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909D1" w14:textId="77777777" w:rsidR="003C0356" w:rsidRDefault="003C0356" w:rsidP="00BC0598">
      <w:pPr>
        <w:spacing w:after="0"/>
        <w:ind w:left="-1418"/>
      </w:pPr>
      <w:r>
        <w:rPr>
          <w:noProof/>
          <w:lang w:eastAsia="en-AU"/>
        </w:rPr>
        <w:drawing>
          <wp:inline distT="0" distB="0" distL="0" distR="0" wp14:anchorId="59341B74" wp14:editId="59341B75">
            <wp:extent cx="7558935" cy="1265274"/>
            <wp:effectExtent l="0" t="0" r="4445" b="0"/>
            <wp:docPr id="1" name="Picture 1" descr="Logo: Australian Government, Department of Infrastructure, Transport, Regional Development and Communications.&#10;&#10;www.infrastructure.gov.au&#10;www.communications.gov.au &#10;www.art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22763" cy="1275958"/>
                    </a:xfrm>
                    <a:prstGeom prst="rect">
                      <a:avLst/>
                    </a:prstGeom>
                  </pic:spPr>
                </pic:pic>
              </a:graphicData>
            </a:graphic>
          </wp:inline>
        </w:drawing>
      </w:r>
    </w:p>
    <w:p w14:paraId="23E62D06" w14:textId="77777777" w:rsidR="00857C55" w:rsidRDefault="00857C55" w:rsidP="00BC0598">
      <w:pPr>
        <w:spacing w:after="0"/>
        <w:ind w:left="-1418"/>
        <w:sectPr w:rsidR="00857C55" w:rsidSect="00857C55">
          <w:footerReference w:type="default" r:id="rId12"/>
          <w:pgSz w:w="11906" w:h="16838"/>
          <w:pgMar w:top="0" w:right="991" w:bottom="1440" w:left="1440" w:header="0" w:footer="397" w:gutter="0"/>
          <w:cols w:space="708"/>
          <w:docGrid w:linePitch="360"/>
        </w:sectPr>
      </w:pPr>
    </w:p>
    <w:p w14:paraId="505A0563" w14:textId="77777777" w:rsidR="00772C27" w:rsidRDefault="003B13AB" w:rsidP="00D8674E">
      <w:pPr>
        <w:pStyle w:val="Heading1"/>
        <w:spacing w:before="360"/>
      </w:pPr>
      <w:r>
        <w:t>Your home phone and the NBN</w:t>
      </w:r>
    </w:p>
    <w:p w14:paraId="288D8860" w14:textId="6ED99480" w:rsidR="00772C27" w:rsidRPr="005204FB" w:rsidRDefault="00D8674E"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May</w:t>
      </w:r>
      <w:r w:rsidR="009122F8">
        <w:rPr>
          <w:rFonts w:ascii="Segoe UI Semibold" w:hAnsi="Segoe UI Semibold" w:cs="Segoe UI Semibold"/>
          <w:color w:val="FFFFFF" w:themeColor="background1"/>
        </w:rPr>
        <w:t xml:space="preserve"> 2020</w:t>
      </w:r>
    </w:p>
    <w:p w14:paraId="58B58372" w14:textId="27184F26" w:rsidR="00772C27" w:rsidRPr="00772C27" w:rsidRDefault="003B13AB" w:rsidP="00D8674E">
      <w:pPr>
        <w:pStyle w:val="Heading2"/>
      </w:pPr>
      <w:bookmarkStart w:id="0" w:name="_Toc32850851"/>
      <w:r>
        <w:t>You still need to switch to the NBN for voice only services</w:t>
      </w:r>
      <w:bookmarkEnd w:id="0"/>
    </w:p>
    <w:p w14:paraId="46808B93" w14:textId="77777777" w:rsidR="000740FB" w:rsidRDefault="009122F8">
      <w:r w:rsidRPr="002E4B9D">
        <w:t xml:space="preserve">The </w:t>
      </w:r>
      <w:r>
        <w:t xml:space="preserve">National Broadband Network (NBN) </w:t>
      </w:r>
      <w:r w:rsidRPr="002E4B9D">
        <w:t xml:space="preserve">is a major upgrade to Australia’s national telecommunications </w:t>
      </w:r>
      <w:proofErr w:type="spellStart"/>
      <w:r w:rsidRPr="002E4B9D">
        <w:t>infrastructure,</w:t>
      </w:r>
      <w:proofErr w:type="spellEnd"/>
      <w:r w:rsidRPr="002E4B9D">
        <w:t xml:space="preserve"> and will deliver </w:t>
      </w:r>
      <w:r>
        <w:t>fast</w:t>
      </w:r>
      <w:r w:rsidRPr="002E4B9D">
        <w:t xml:space="preserve"> broadband to all Australian homes and businesses. </w:t>
      </w:r>
      <w:r>
        <w:t>In NBN fixed line</w:t>
      </w:r>
      <w:r>
        <w:rPr>
          <w:rStyle w:val="FootnoteReference"/>
          <w:rFonts w:ascii="Calibri" w:hAnsi="Calibri"/>
        </w:rPr>
        <w:footnoteReference w:id="1"/>
      </w:r>
      <w:r>
        <w:t xml:space="preserve"> areas, if you</w:t>
      </w:r>
      <w:r w:rsidRPr="002E4B9D">
        <w:t xml:space="preserve"> o</w:t>
      </w:r>
      <w:r>
        <w:t>nly use a landline tele</w:t>
      </w:r>
      <w:r w:rsidRPr="002E4B9D">
        <w:t xml:space="preserve">phone service without internet (known as a ‘voice only’ service), </w:t>
      </w:r>
      <w:r>
        <w:t>you</w:t>
      </w:r>
      <w:r w:rsidRPr="002E4B9D">
        <w:t xml:space="preserve"> need</w:t>
      </w:r>
      <w:r>
        <w:t xml:space="preserve"> to move this service to the NBN.</w:t>
      </w:r>
    </w:p>
    <w:p w14:paraId="3D4FE144" w14:textId="57C82B3E" w:rsidR="003B13AB" w:rsidRPr="00772C27" w:rsidRDefault="003B13AB" w:rsidP="00D8674E">
      <w:pPr>
        <w:pStyle w:val="Heading2"/>
      </w:pPr>
      <w:r>
        <w:t>Do you require a landline telephone only</w:t>
      </w:r>
      <w:r w:rsidR="00D8674E">
        <w:t>?</w:t>
      </w:r>
    </w:p>
    <w:p w14:paraId="3C81CBF7" w14:textId="77777777" w:rsidR="009122F8" w:rsidRPr="00794766" w:rsidRDefault="009122F8" w:rsidP="009122F8">
      <w:r w:rsidRPr="00794766">
        <w:t xml:space="preserve">If you use a voice only </w:t>
      </w:r>
      <w:r>
        <w:t xml:space="preserve">landline </w:t>
      </w:r>
      <w:r w:rsidRPr="00794766">
        <w:t>telephone service, you still need to move to the NBN if you live in a</w:t>
      </w:r>
      <w:r>
        <w:t xml:space="preserve"> NBN</w:t>
      </w:r>
      <w:r w:rsidRPr="00794766">
        <w:t xml:space="preserve"> fixed line area.</w:t>
      </w:r>
      <w:r>
        <w:t xml:space="preserve"> </w:t>
      </w:r>
      <w:r w:rsidRPr="00794766">
        <w:t xml:space="preserve">Visit </w:t>
      </w:r>
      <w:r>
        <w:t>NBN Co Limited</w:t>
      </w:r>
      <w:r w:rsidRPr="00794766">
        <w:t>’s</w:t>
      </w:r>
      <w:r>
        <w:t xml:space="preserve"> (NBN Co)</w:t>
      </w:r>
      <w:r w:rsidRPr="00794766">
        <w:t xml:space="preserve"> website (</w:t>
      </w:r>
      <w:hyperlink r:id="rId13" w:history="1">
        <w:r w:rsidRPr="004E780E">
          <w:rPr>
            <w:rStyle w:val="Hyperlink"/>
          </w:rPr>
          <w:t>www.nbnco.com.au</w:t>
        </w:r>
      </w:hyperlink>
      <w:r w:rsidRPr="00794766">
        <w:t xml:space="preserve">) and enter your details into the </w:t>
      </w:r>
      <w:r>
        <w:t>‘</w:t>
      </w:r>
      <w:r w:rsidRPr="00794766">
        <w:t>check your address</w:t>
      </w:r>
      <w:r>
        <w:t>’</w:t>
      </w:r>
      <w:r w:rsidRPr="00794766">
        <w:t xml:space="preserve"> tool to find out which technology will be used to deliver services </w:t>
      </w:r>
      <w:proofErr w:type="gramStart"/>
      <w:r w:rsidRPr="00794766">
        <w:t>to</w:t>
      </w:r>
      <w:proofErr w:type="gramEnd"/>
      <w:r w:rsidRPr="00794766">
        <w:t xml:space="preserve"> your premises and when you can order a service.</w:t>
      </w:r>
    </w:p>
    <w:p w14:paraId="5A7A8989" w14:textId="77777777" w:rsidR="009122F8" w:rsidRPr="00794766" w:rsidRDefault="009122F8" w:rsidP="009122F8">
      <w:r w:rsidRPr="00794766">
        <w:t>You should also contact your preferred telephone provider to discuss how voice only services can be provided over the NBN.</w:t>
      </w:r>
    </w:p>
    <w:p w14:paraId="29FB3F90" w14:textId="77777777" w:rsidR="009122F8" w:rsidRPr="00794766" w:rsidRDefault="009122F8" w:rsidP="009122F8">
      <w:r w:rsidRPr="00794766">
        <w:t>Once an area has been declared ‘ready for service’, residences and businesses in that area generally have 18 months to switch to the NBN or an alternative telecommunications network, such as a mobile network. This period is k</w:t>
      </w:r>
      <w:r>
        <w:t>nown as the ‘migration window’.</w:t>
      </w:r>
    </w:p>
    <w:p w14:paraId="26C23548" w14:textId="77777777" w:rsidR="009122F8" w:rsidRDefault="009122F8" w:rsidP="009122F8">
      <w:pPr>
        <w:rPr>
          <w:lang w:val="en-US"/>
        </w:rPr>
      </w:pPr>
      <w:r>
        <w:rPr>
          <w:lang w:val="en-US"/>
        </w:rPr>
        <w:t xml:space="preserve">At the end of the migration window, most remaining internet and phone services </w:t>
      </w:r>
      <w:r>
        <w:rPr>
          <w:b/>
          <w:bCs/>
          <w:lang w:val="en-US"/>
        </w:rPr>
        <w:t>will be disconnected</w:t>
      </w:r>
      <w:r>
        <w:rPr>
          <w:lang w:val="en-US"/>
        </w:rPr>
        <w:t xml:space="preserve">. This is known as the </w:t>
      </w:r>
      <w:r>
        <w:t>‘</w:t>
      </w:r>
      <w:proofErr w:type="spellStart"/>
      <w:r>
        <w:rPr>
          <w:lang w:val="fr-FR"/>
        </w:rPr>
        <w:t>disconnection</w:t>
      </w:r>
      <w:proofErr w:type="spellEnd"/>
      <w:r>
        <w:rPr>
          <w:lang w:val="fr-FR"/>
        </w:rPr>
        <w:t xml:space="preserve"> date’</w:t>
      </w:r>
      <w:r>
        <w:rPr>
          <w:lang w:val="en-US"/>
        </w:rPr>
        <w:t>. If you haven</w:t>
      </w:r>
      <w:r>
        <w:rPr>
          <w:lang w:val="fr-FR"/>
        </w:rPr>
        <w:t>’</w:t>
      </w:r>
      <w:r>
        <w:rPr>
          <w:lang w:val="en-US"/>
        </w:rPr>
        <w:t>t switched to the NBN by the disconnection date, your telephone service will stop working.</w:t>
      </w:r>
    </w:p>
    <w:p w14:paraId="0382C6F4" w14:textId="77777777" w:rsidR="009122F8" w:rsidRPr="00326687" w:rsidRDefault="009122F8" w:rsidP="009122F8">
      <w:r w:rsidRPr="005D01CA">
        <w:t>In the fixed w</w:t>
      </w:r>
      <w:r>
        <w:t>ireless and satellite areas</w:t>
      </w:r>
      <w:r w:rsidRPr="005D01CA">
        <w:t xml:space="preserve">, the existing copper lines will not be disconnected and </w:t>
      </w:r>
      <w:r>
        <w:t>consumers</w:t>
      </w:r>
      <w:r w:rsidRPr="005D01CA">
        <w:t xml:space="preserve"> </w:t>
      </w:r>
      <w:r>
        <w:t>may</w:t>
      </w:r>
      <w:r w:rsidRPr="005D01CA">
        <w:t xml:space="preserve"> still have the option of us</w:t>
      </w:r>
      <w:r>
        <w:t xml:space="preserve">ing their existing landline </w:t>
      </w:r>
      <w:r w:rsidRPr="005D01CA">
        <w:t xml:space="preserve">phone service. However, </w:t>
      </w:r>
      <w:r>
        <w:t xml:space="preserve">NBN </w:t>
      </w:r>
      <w:proofErr w:type="spellStart"/>
      <w:r>
        <w:t>Co</w:t>
      </w:r>
      <w:r w:rsidRPr="005D01CA">
        <w:t>’s</w:t>
      </w:r>
      <w:proofErr w:type="spellEnd"/>
      <w:r w:rsidRPr="005D01CA">
        <w:t xml:space="preserve"> fixed wireless and satellite networks do offer Voice over Internet Protocol (VoIP) telephony services.</w:t>
      </w:r>
    </w:p>
    <w:p w14:paraId="4B17302B" w14:textId="2991FAE4" w:rsidR="003B13AB" w:rsidRPr="00772C27" w:rsidRDefault="003B13AB" w:rsidP="00D8674E">
      <w:pPr>
        <w:pStyle w:val="Heading2"/>
      </w:pPr>
      <w:r w:rsidRPr="00772C27">
        <w:t>H</w:t>
      </w:r>
      <w:r>
        <w:t>ow does a standard telephone work and can I use my exis</w:t>
      </w:r>
      <w:r w:rsidR="00D8674E">
        <w:t>ting phone number over the NBN?</w:t>
      </w:r>
    </w:p>
    <w:p w14:paraId="539FBDEF" w14:textId="77777777" w:rsidR="009122F8" w:rsidRPr="00794766" w:rsidRDefault="009122F8" w:rsidP="009122F8">
      <w:r w:rsidRPr="00794766">
        <w:t>Telephone services over the NBN are delivered using VoIP, meaning your service is worki</w:t>
      </w:r>
      <w:r>
        <w:t>ng over an internet connection.</w:t>
      </w:r>
    </w:p>
    <w:p w14:paraId="32464B46" w14:textId="77777777" w:rsidR="009122F8" w:rsidRDefault="009122F8" w:rsidP="009122F8">
      <w:r>
        <w:t>Not all landline telephones are compatible with VoIP. Y</w:t>
      </w:r>
      <w:r w:rsidRPr="00794766">
        <w:t xml:space="preserve">ou should contact </w:t>
      </w:r>
      <w:r>
        <w:t>your</w:t>
      </w:r>
      <w:r w:rsidRPr="00794766">
        <w:t xml:space="preserve"> preferred phone or internet service provider to dis</w:t>
      </w:r>
      <w:r>
        <w:t>cuss how voice only services are</w:t>
      </w:r>
      <w:r w:rsidRPr="00794766">
        <w:t xml:space="preserve"> provided over the NBN.</w:t>
      </w:r>
    </w:p>
    <w:p w14:paraId="39D86B99" w14:textId="6EE9AA65" w:rsidR="003B13AB" w:rsidRDefault="003B13AB" w:rsidP="00D8674E">
      <w:pPr>
        <w:pStyle w:val="Heading2"/>
      </w:pPr>
      <w:r>
        <w:lastRenderedPageBreak/>
        <w:t>Can I kee</w:t>
      </w:r>
      <w:r w:rsidR="00D8674E">
        <w:t>p my existing telephone number?</w:t>
      </w:r>
    </w:p>
    <w:p w14:paraId="3EA49736" w14:textId="2F43756F" w:rsidR="009122F8" w:rsidRPr="004E780E" w:rsidRDefault="009122F8" w:rsidP="009122F8">
      <w:r w:rsidRPr="00794766">
        <w:t>You should</w:t>
      </w:r>
      <w:r>
        <w:t xml:space="preserve"> be able to keep your existing phone number when movi</w:t>
      </w:r>
      <w:bookmarkStart w:id="1" w:name="_GoBack"/>
      <w:bookmarkEnd w:id="1"/>
      <w:r>
        <w:t>ng to the NBN</w:t>
      </w:r>
      <w:r>
        <w:rPr>
          <w:color w:val="1F497D"/>
        </w:rPr>
        <w:t xml:space="preserve">. </w:t>
      </w:r>
      <w:r>
        <w:t>You should advise your preferred telephone provider that you would like to keep your number when ordering an NBN service.</w:t>
      </w:r>
    </w:p>
    <w:p w14:paraId="4B49C929" w14:textId="77777777" w:rsidR="009122F8" w:rsidRDefault="009122F8" w:rsidP="009122F8">
      <w:pPr>
        <w:rPr>
          <w:rFonts w:eastAsia="Times New Roman" w:cs="Times New Roman"/>
          <w:lang w:eastAsia="en-AU"/>
        </w:rPr>
      </w:pPr>
      <w:r>
        <w:t>It is important that your</w:t>
      </w:r>
      <w:r w:rsidRPr="00936704">
        <w:t xml:space="preserve"> existing phone service is not d</w:t>
      </w:r>
      <w:r>
        <w:t>isconnected prior to having your</w:t>
      </w:r>
      <w:r w:rsidRPr="00936704">
        <w:t xml:space="preserve"> </w:t>
      </w:r>
      <w:r>
        <w:t>new connection activated. This is</w:t>
      </w:r>
      <w:r w:rsidRPr="00936704">
        <w:t xml:space="preserve"> because it can be hard to retrieve numbers once a service is disconnected and not all service</w:t>
      </w:r>
      <w:r>
        <w:t xml:space="preserve"> providers are able to do this.</w:t>
      </w:r>
    </w:p>
    <w:p w14:paraId="68B6FBDD" w14:textId="77777777" w:rsidR="003B13AB" w:rsidRPr="009122F8" w:rsidRDefault="009122F8" w:rsidP="009122F8">
      <w:pPr>
        <w:rPr>
          <w:rFonts w:eastAsia="Times New Roman" w:cs="Times New Roman"/>
          <w:lang w:eastAsia="en-AU"/>
        </w:rPr>
      </w:pPr>
      <w:r>
        <w:rPr>
          <w:rFonts w:eastAsia="Times New Roman" w:cs="Times New Roman"/>
          <w:lang w:eastAsia="en-AU"/>
        </w:rPr>
        <w:t>If you</w:t>
      </w:r>
      <w:r w:rsidRPr="00936704">
        <w:rPr>
          <w:rFonts w:eastAsia="Times New Roman" w:cs="Times New Roman"/>
          <w:lang w:eastAsia="en-AU"/>
        </w:rPr>
        <w:t xml:space="preserve"> want to change from one service provider to another, prior to accepting a contract wit</w:t>
      </w:r>
      <w:r>
        <w:rPr>
          <w:rFonts w:eastAsia="Times New Roman" w:cs="Times New Roman"/>
          <w:lang w:eastAsia="en-AU"/>
        </w:rPr>
        <w:t xml:space="preserve">h the new service provider you </w:t>
      </w:r>
      <w:r w:rsidRPr="00936704">
        <w:rPr>
          <w:rFonts w:eastAsia="Times New Roman" w:cs="Times New Roman"/>
          <w:lang w:eastAsia="en-AU"/>
        </w:rPr>
        <w:t>should confirm the new service provider will port</w:t>
      </w:r>
      <w:r>
        <w:rPr>
          <w:rFonts w:eastAsia="Times New Roman" w:cs="Times New Roman"/>
          <w:lang w:eastAsia="en-AU"/>
        </w:rPr>
        <w:t xml:space="preserve"> (transfer) your</w:t>
      </w:r>
      <w:r w:rsidRPr="00936704">
        <w:rPr>
          <w:rFonts w:eastAsia="Times New Roman" w:cs="Times New Roman"/>
          <w:lang w:eastAsia="en-AU"/>
        </w:rPr>
        <w:t xml:space="preserve"> curr</w:t>
      </w:r>
      <w:r>
        <w:rPr>
          <w:rFonts w:eastAsia="Times New Roman" w:cs="Times New Roman"/>
          <w:lang w:eastAsia="en-AU"/>
        </w:rPr>
        <w:t>ent telephone number across on your behalf. Your</w:t>
      </w:r>
      <w:r w:rsidRPr="00936704">
        <w:rPr>
          <w:rFonts w:eastAsia="Times New Roman" w:cs="Times New Roman"/>
          <w:lang w:eastAsia="en-AU"/>
        </w:rPr>
        <w:t xml:space="preserve"> previous service provider is obliged to release </w:t>
      </w:r>
      <w:r>
        <w:rPr>
          <w:rFonts w:eastAsia="Times New Roman" w:cs="Times New Roman"/>
          <w:lang w:eastAsia="en-AU"/>
        </w:rPr>
        <w:t xml:space="preserve">your </w:t>
      </w:r>
      <w:r w:rsidRPr="00936704">
        <w:rPr>
          <w:rFonts w:eastAsia="Times New Roman" w:cs="Times New Roman"/>
          <w:lang w:eastAsia="en-AU"/>
        </w:rPr>
        <w:t>number</w:t>
      </w:r>
      <w:r>
        <w:rPr>
          <w:rFonts w:eastAsia="Times New Roman" w:cs="Times New Roman"/>
          <w:lang w:eastAsia="en-AU"/>
        </w:rPr>
        <w:t xml:space="preserve"> </w:t>
      </w:r>
      <w:r w:rsidRPr="00936704">
        <w:rPr>
          <w:rFonts w:eastAsia="Times New Roman" w:cs="Times New Roman"/>
          <w:lang w:eastAsia="en-AU"/>
        </w:rPr>
        <w:t xml:space="preserve">but not </w:t>
      </w:r>
      <w:r w:rsidRPr="00497E4E">
        <w:rPr>
          <w:rFonts w:eastAsia="Times New Roman" w:cs="Times New Roman"/>
          <w:lang w:eastAsia="en-AU"/>
        </w:rPr>
        <w:t xml:space="preserve">all service providers are able to accept </w:t>
      </w:r>
      <w:r>
        <w:rPr>
          <w:rFonts w:eastAsia="Times New Roman" w:cs="Times New Roman"/>
          <w:lang w:eastAsia="en-AU"/>
        </w:rPr>
        <w:t>the transfer or porting. This is an important question to ask of your provider.</w:t>
      </w:r>
    </w:p>
    <w:p w14:paraId="4EE9428C" w14:textId="7A3DE0BC" w:rsidR="003B13AB" w:rsidRDefault="003B13AB" w:rsidP="00D8674E">
      <w:pPr>
        <w:pStyle w:val="Heading2"/>
      </w:pPr>
      <w:r>
        <w:t>Are there costs associated wi</w:t>
      </w:r>
      <w:r w:rsidR="00D8674E">
        <w:t>th moving my telephone service?</w:t>
      </w:r>
    </w:p>
    <w:p w14:paraId="65AAD8F6" w14:textId="77777777" w:rsidR="009122F8" w:rsidRPr="00E4344A" w:rsidRDefault="009122F8" w:rsidP="009122F8">
      <w:r w:rsidRPr="00E4344A">
        <w:t xml:space="preserve">Standard NBN installation is free of charge during the 18 month period after </w:t>
      </w:r>
      <w:r>
        <w:t xml:space="preserve">your area has been </w:t>
      </w:r>
      <w:r w:rsidRPr="00E4344A">
        <w:t xml:space="preserve">declared ‘ready for service’. Additional charges may apply if your </w:t>
      </w:r>
      <w:r>
        <w:t>premises requires</w:t>
      </w:r>
      <w:r w:rsidRPr="00E4344A">
        <w:t xml:space="preserve"> upgrades to wiring or cabling</w:t>
      </w:r>
      <w:r>
        <w:t>,</w:t>
      </w:r>
      <w:r w:rsidRPr="00E4344A">
        <w:t xml:space="preserve"> or if you want a non-standard installation.</w:t>
      </w:r>
    </w:p>
    <w:p w14:paraId="665248FB" w14:textId="77777777" w:rsidR="009122F8" w:rsidRPr="00E4344A" w:rsidRDefault="009122F8" w:rsidP="009122F8">
      <w:r>
        <w:t>When choosing your service provider y</w:t>
      </w:r>
      <w:r w:rsidRPr="00E4344A">
        <w:t>ou should ask if there will be any additional fees or equipment needed to connect your premises to the NBN. Some providers offer professional installation of their equipment, which may incur charges.</w:t>
      </w:r>
    </w:p>
    <w:p w14:paraId="7DC6A96F" w14:textId="77777777" w:rsidR="009122F8" w:rsidRPr="009122F8" w:rsidRDefault="009122F8" w:rsidP="009122F8">
      <w:r w:rsidRPr="00E4344A">
        <w:t xml:space="preserve">If additional wiring or cabling is required, you may need to arrange for a registered </w:t>
      </w:r>
      <w:proofErr w:type="spellStart"/>
      <w:r w:rsidRPr="00E4344A">
        <w:t>cabler</w:t>
      </w:r>
      <w:proofErr w:type="spellEnd"/>
      <w:r w:rsidRPr="00E4344A">
        <w:t xml:space="preserve"> to undertake this work.</w:t>
      </w:r>
      <w:r>
        <w:t xml:space="preserve"> For details of </w:t>
      </w:r>
      <w:r>
        <w:rPr>
          <w:rFonts w:eastAsiaTheme="majorEastAsia"/>
        </w:rPr>
        <w:t>r</w:t>
      </w:r>
      <w:r w:rsidRPr="00E4344A">
        <w:rPr>
          <w:rFonts w:eastAsiaTheme="majorEastAsia"/>
        </w:rPr>
        <w:t xml:space="preserve">egistered </w:t>
      </w:r>
      <w:proofErr w:type="spellStart"/>
      <w:r>
        <w:rPr>
          <w:rFonts w:eastAsiaTheme="majorEastAsia"/>
        </w:rPr>
        <w:t>c</w:t>
      </w:r>
      <w:r w:rsidRPr="00E4344A">
        <w:rPr>
          <w:rFonts w:eastAsiaTheme="majorEastAsia"/>
        </w:rPr>
        <w:t>ablers</w:t>
      </w:r>
      <w:proofErr w:type="spellEnd"/>
      <w:r w:rsidRPr="00E4344A">
        <w:rPr>
          <w:rFonts w:eastAsiaTheme="majorEastAsia"/>
        </w:rPr>
        <w:t xml:space="preserve"> </w:t>
      </w:r>
      <w:r>
        <w:rPr>
          <w:rFonts w:eastAsiaTheme="majorEastAsia"/>
        </w:rPr>
        <w:t xml:space="preserve">visit </w:t>
      </w:r>
      <w:r>
        <w:rPr>
          <w:rStyle w:val="Hyperlink"/>
          <w:rFonts w:eastAsiaTheme="majorEastAsia"/>
          <w:color w:val="00478C"/>
        </w:rPr>
        <w:t>(</w:t>
      </w:r>
      <w:hyperlink r:id="rId14" w:history="1">
        <w:r w:rsidRPr="006562B0">
          <w:rPr>
            <w:rStyle w:val="Hyperlink"/>
            <w:rFonts w:eastAsiaTheme="majorEastAsia"/>
          </w:rPr>
          <w:t>www.registeredcablers.com.au</w:t>
        </w:r>
      </w:hyperlink>
      <w:r w:rsidRPr="00E4344A">
        <w:rPr>
          <w:rStyle w:val="Hyperlink"/>
          <w:rFonts w:eastAsiaTheme="majorEastAsia"/>
          <w:b/>
          <w:color w:val="00478C"/>
        </w:rPr>
        <w:t>)</w:t>
      </w:r>
      <w:r>
        <w:t>.</w:t>
      </w:r>
    </w:p>
    <w:p w14:paraId="495F08E0" w14:textId="708B0D1D" w:rsidR="009122F8" w:rsidRDefault="003B13AB" w:rsidP="00D8674E">
      <w:pPr>
        <w:pStyle w:val="Heading2"/>
      </w:pPr>
      <w:r w:rsidRPr="00772C27">
        <w:t>H</w:t>
      </w:r>
      <w:r>
        <w:t xml:space="preserve">ow </w:t>
      </w:r>
      <w:r w:rsidR="009122F8">
        <w:t>much will a phon</w:t>
      </w:r>
      <w:r w:rsidR="00D8674E">
        <w:t>e service over the NBN cost me?</w:t>
      </w:r>
    </w:p>
    <w:p w14:paraId="5DE45576" w14:textId="77777777" w:rsidR="009122F8" w:rsidRDefault="009122F8" w:rsidP="009122F8">
      <w:pPr>
        <w:rPr>
          <w:lang w:eastAsia="en-AU"/>
        </w:rPr>
      </w:pPr>
      <w:r w:rsidRPr="00326687">
        <w:rPr>
          <w:lang w:eastAsia="en-AU"/>
        </w:rPr>
        <w:t>The cost of voice only telephone services ove</w:t>
      </w:r>
      <w:r>
        <w:rPr>
          <w:lang w:eastAsia="en-AU"/>
        </w:rPr>
        <w:t>r the NBN start from around $22 per month</w:t>
      </w:r>
      <w:r w:rsidRPr="00326687">
        <w:rPr>
          <w:lang w:eastAsia="en-AU"/>
        </w:rPr>
        <w:t xml:space="preserve"> depending on the additional functionality you require. </w:t>
      </w:r>
      <w:r>
        <w:rPr>
          <w:lang w:eastAsia="en-AU"/>
        </w:rPr>
        <w:t>Ensure you review your contract terms and conditions before signing up to a service.</w:t>
      </w:r>
    </w:p>
    <w:p w14:paraId="1BAF72C6" w14:textId="77777777" w:rsidR="003B13AB" w:rsidRDefault="009122F8">
      <w:pPr>
        <w:rPr>
          <w:lang w:eastAsia="en-AU"/>
        </w:rPr>
      </w:pPr>
      <w:r>
        <w:rPr>
          <w:lang w:eastAsia="en-AU"/>
        </w:rPr>
        <w:t xml:space="preserve">Using the address checker on NBN </w:t>
      </w:r>
      <w:proofErr w:type="spellStart"/>
      <w:r>
        <w:rPr>
          <w:lang w:eastAsia="en-AU"/>
        </w:rPr>
        <w:t>Co’s</w:t>
      </w:r>
      <w:proofErr w:type="spellEnd"/>
      <w:r>
        <w:rPr>
          <w:lang w:eastAsia="en-AU"/>
        </w:rPr>
        <w:t xml:space="preserve"> website (</w:t>
      </w:r>
      <w:hyperlink r:id="rId15" w:history="1">
        <w:r w:rsidRPr="004E780E">
          <w:rPr>
            <w:rStyle w:val="Hyperlink"/>
            <w:lang w:eastAsia="en-AU"/>
          </w:rPr>
          <w:t>www.nbnco.com.au</w:t>
        </w:r>
      </w:hyperlink>
      <w:r>
        <w:rPr>
          <w:lang w:eastAsia="en-AU"/>
        </w:rPr>
        <w:t>) you can also access a list of telecommunications providers available in your area.</w:t>
      </w:r>
    </w:p>
    <w:p w14:paraId="34D2E6C7" w14:textId="079950F4" w:rsidR="009122F8" w:rsidRDefault="00D8674E" w:rsidP="00D8674E">
      <w:pPr>
        <w:pStyle w:val="Heading2"/>
      </w:pPr>
      <w:r>
        <w:t>Beware of scams</w:t>
      </w:r>
    </w:p>
    <w:p w14:paraId="19EC39C3" w14:textId="77777777" w:rsidR="009122F8" w:rsidRDefault="009122F8" w:rsidP="009122F8">
      <w:pPr>
        <w:rPr>
          <w:lang w:eastAsia="en-AU"/>
        </w:rPr>
      </w:pPr>
      <w:r w:rsidRPr="00326687">
        <w:rPr>
          <w:lang w:eastAsia="en-AU"/>
        </w:rPr>
        <w:t xml:space="preserve">As the NBN is being rolled out, you will receive </w:t>
      </w:r>
      <w:r>
        <w:rPr>
          <w:lang w:eastAsia="en-AU"/>
        </w:rPr>
        <w:t>mail from NBN Co from time to time once the NBN is available in your area. It is important to note that NBN Co</w:t>
      </w:r>
      <w:r w:rsidRPr="00BC3EE7">
        <w:rPr>
          <w:lang w:eastAsia="en-AU"/>
        </w:rPr>
        <w:t xml:space="preserve"> is a wholesale-only access provider and does not provide retail services </w:t>
      </w:r>
      <w:r>
        <w:rPr>
          <w:lang w:eastAsia="en-AU"/>
        </w:rPr>
        <w:t>direct to consumers.</w:t>
      </w:r>
    </w:p>
    <w:p w14:paraId="16709CAC" w14:textId="77777777" w:rsidR="009122F8" w:rsidRDefault="009122F8" w:rsidP="009122F8">
      <w:pPr>
        <w:rPr>
          <w:lang w:eastAsia="en-AU"/>
        </w:rPr>
      </w:pPr>
      <w:r>
        <w:rPr>
          <w:lang w:eastAsia="en-AU"/>
        </w:rPr>
        <w:t>T</w:t>
      </w:r>
      <w:r w:rsidRPr="00326687">
        <w:rPr>
          <w:lang w:eastAsia="en-AU"/>
        </w:rPr>
        <w:t>elecommunications companies</w:t>
      </w:r>
      <w:r>
        <w:rPr>
          <w:lang w:eastAsia="en-AU"/>
        </w:rPr>
        <w:t xml:space="preserve"> will also contact you</w:t>
      </w:r>
      <w:r w:rsidRPr="00326687">
        <w:rPr>
          <w:lang w:eastAsia="en-AU"/>
        </w:rPr>
        <w:t xml:space="preserve"> offering services</w:t>
      </w:r>
      <w:r>
        <w:rPr>
          <w:lang w:eastAsia="en-AU"/>
        </w:rPr>
        <w:t>, through leaflet drops, direct mail and telemarketing activities</w:t>
      </w:r>
      <w:r w:rsidRPr="00326687">
        <w:rPr>
          <w:lang w:eastAsia="en-AU"/>
        </w:rPr>
        <w:t>.</w:t>
      </w:r>
    </w:p>
    <w:p w14:paraId="79373A1D" w14:textId="77777777" w:rsidR="009122F8" w:rsidRDefault="009122F8" w:rsidP="009122F8">
      <w:pPr>
        <w:rPr>
          <w:lang w:eastAsia="en-AU"/>
        </w:rPr>
      </w:pPr>
      <w:r w:rsidRPr="00BC3EE7">
        <w:rPr>
          <w:lang w:eastAsia="en-AU"/>
        </w:rPr>
        <w:lastRenderedPageBreak/>
        <w:t xml:space="preserve">Unfortunately, there have been reports of some </w:t>
      </w:r>
      <w:r>
        <w:rPr>
          <w:lang w:eastAsia="en-AU"/>
        </w:rPr>
        <w:t>scams</w:t>
      </w:r>
      <w:r w:rsidRPr="00BC3EE7">
        <w:rPr>
          <w:lang w:eastAsia="en-AU"/>
        </w:rPr>
        <w:t xml:space="preserve"> attempting to take advantage of the rollout of the </w:t>
      </w:r>
      <w:r>
        <w:rPr>
          <w:lang w:eastAsia="en-AU"/>
        </w:rPr>
        <w:t>NBN</w:t>
      </w:r>
      <w:r w:rsidRPr="00BC3EE7">
        <w:rPr>
          <w:lang w:eastAsia="en-AU"/>
        </w:rPr>
        <w:t xml:space="preserve"> by </w:t>
      </w:r>
      <w:r>
        <w:rPr>
          <w:lang w:eastAsia="en-AU"/>
        </w:rPr>
        <w:t xml:space="preserve">individuals </w:t>
      </w:r>
      <w:r w:rsidRPr="00BC3EE7">
        <w:rPr>
          <w:lang w:eastAsia="en-AU"/>
        </w:rPr>
        <w:t>imperso</w:t>
      </w:r>
      <w:r>
        <w:rPr>
          <w:lang w:eastAsia="en-AU"/>
        </w:rPr>
        <w:t xml:space="preserve">nating a representative from NBN Co </w:t>
      </w:r>
      <w:r w:rsidRPr="00BC3EE7">
        <w:rPr>
          <w:lang w:eastAsia="en-AU"/>
        </w:rPr>
        <w:t xml:space="preserve">to gain personal information such as bank account details. </w:t>
      </w:r>
      <w:r>
        <w:rPr>
          <w:lang w:eastAsia="en-AU"/>
        </w:rPr>
        <w:t xml:space="preserve">NBN Co </w:t>
      </w:r>
      <w:r w:rsidRPr="00BC3EE7">
        <w:rPr>
          <w:lang w:eastAsia="en-AU"/>
        </w:rPr>
        <w:t xml:space="preserve">will never ask </w:t>
      </w:r>
      <w:r>
        <w:rPr>
          <w:lang w:eastAsia="en-AU"/>
        </w:rPr>
        <w:t xml:space="preserve">you </w:t>
      </w:r>
      <w:r w:rsidRPr="00BC3EE7">
        <w:rPr>
          <w:lang w:eastAsia="en-AU"/>
        </w:rPr>
        <w:t>for information about</w:t>
      </w:r>
      <w:r>
        <w:rPr>
          <w:lang w:eastAsia="en-AU"/>
        </w:rPr>
        <w:t xml:space="preserve"> your </w:t>
      </w:r>
      <w:r w:rsidRPr="00BC3EE7">
        <w:rPr>
          <w:lang w:eastAsia="en-AU"/>
        </w:rPr>
        <w:t>banking or financial institution details.</w:t>
      </w:r>
    </w:p>
    <w:p w14:paraId="56BD5D40" w14:textId="663D3035" w:rsidR="003B13AB" w:rsidRDefault="00A50FD9">
      <w:pPr>
        <w:rPr>
          <w:lang w:eastAsia="en-AU"/>
        </w:rPr>
      </w:pPr>
      <w:r>
        <w:rPr>
          <w:lang w:eastAsia="en-AU"/>
        </w:rPr>
        <w:t xml:space="preserve">If a caller claims they are from NBN Co and asks for these details, do not provide them. You should report the call to </w:t>
      </w:r>
      <w:r w:rsidR="00473171">
        <w:rPr>
          <w:lang w:eastAsia="en-AU"/>
        </w:rPr>
        <w:t>t</w:t>
      </w:r>
      <w:r w:rsidRPr="00BC3EE7">
        <w:rPr>
          <w:lang w:eastAsia="en-AU"/>
        </w:rPr>
        <w:t xml:space="preserve">he Australian Competition and Consumer Commission (ACCC), through </w:t>
      </w:r>
      <w:proofErr w:type="spellStart"/>
      <w:r w:rsidRPr="00BC3EE7">
        <w:rPr>
          <w:lang w:eastAsia="en-AU"/>
        </w:rPr>
        <w:t>SCAMwatch</w:t>
      </w:r>
      <w:proofErr w:type="spellEnd"/>
      <w:r>
        <w:rPr>
          <w:lang w:eastAsia="en-AU"/>
        </w:rPr>
        <w:t xml:space="preserve"> at </w:t>
      </w:r>
      <w:proofErr w:type="spellStart"/>
      <w:r>
        <w:rPr>
          <w:lang w:eastAsia="en-AU"/>
        </w:rPr>
        <w:t>scamwatch</w:t>
      </w:r>
      <w:proofErr w:type="spellEnd"/>
      <w:r>
        <w:rPr>
          <w:lang w:eastAsia="en-AU"/>
        </w:rPr>
        <w:t xml:space="preserve"> at </w:t>
      </w:r>
      <w:hyperlink r:id="rId16" w:history="1">
        <w:r w:rsidRPr="0009515A">
          <w:rPr>
            <w:rStyle w:val="Hyperlink"/>
            <w:rFonts w:eastAsia="Times New Roman" w:cs="Times New Roman"/>
            <w:lang w:eastAsia="en-AU"/>
          </w:rPr>
          <w:t>www.scamwatch.gov.au/report-a-scam</w:t>
        </w:r>
      </w:hyperlink>
      <w:r>
        <w:rPr>
          <w:lang w:eastAsia="en-AU"/>
        </w:rPr>
        <w:t xml:space="preserve"> </w:t>
      </w:r>
      <w:r w:rsidRPr="0048364F">
        <w:rPr>
          <w:lang w:eastAsia="en-AU"/>
        </w:rPr>
        <w:t>or by</w:t>
      </w:r>
      <w:r>
        <w:rPr>
          <w:u w:val="single"/>
          <w:lang w:eastAsia="en-AU"/>
        </w:rPr>
        <w:t xml:space="preserve"> </w:t>
      </w:r>
      <w:r w:rsidRPr="00BC3EE7">
        <w:rPr>
          <w:lang w:eastAsia="en-AU"/>
        </w:rPr>
        <w:t>calling 1300 795 995.</w:t>
      </w:r>
    </w:p>
    <w:p w14:paraId="39AF3DB0" w14:textId="58D39076" w:rsidR="009122F8" w:rsidRDefault="00D8674E" w:rsidP="009122F8">
      <w:pPr>
        <w:pStyle w:val="Heading3"/>
      </w:pPr>
      <w:r>
        <w:t>More information</w:t>
      </w:r>
    </w:p>
    <w:p w14:paraId="12DE4FD3" w14:textId="77777777" w:rsidR="009122F8" w:rsidRPr="00D8674E" w:rsidRDefault="00DA38FB" w:rsidP="00D8674E">
      <w:pPr>
        <w:pStyle w:val="Listparagraphbullets"/>
        <w:rPr>
          <w:rFonts w:cs="Segoe UI"/>
          <w:szCs w:val="21"/>
          <w:u w:val="single"/>
        </w:rPr>
      </w:pPr>
      <w:hyperlink r:id="rId17" w:history="1">
        <w:r w:rsidR="009122F8" w:rsidRPr="0048364F">
          <w:rPr>
            <w:rStyle w:val="Hyperlink"/>
            <w:rFonts w:cs="Segoe UI"/>
            <w:szCs w:val="21"/>
          </w:rPr>
          <w:t>Getting ready to connect to the NBN</w:t>
        </w:r>
      </w:hyperlink>
    </w:p>
    <w:p w14:paraId="75A8FEAE" w14:textId="77777777" w:rsidR="009122F8" w:rsidRPr="00D8674E" w:rsidRDefault="00DA38FB" w:rsidP="00D8674E">
      <w:pPr>
        <w:pStyle w:val="Listparagraphbullets"/>
        <w:rPr>
          <w:rFonts w:cs="Segoe UI"/>
          <w:szCs w:val="21"/>
          <w:u w:val="single"/>
        </w:rPr>
      </w:pPr>
      <w:hyperlink r:id="rId18" w:history="1">
        <w:r w:rsidR="009122F8" w:rsidRPr="0048364F">
          <w:rPr>
            <w:rStyle w:val="Hyperlink"/>
            <w:rFonts w:cs="Segoe UI"/>
            <w:szCs w:val="21"/>
          </w:rPr>
          <w:t>Connecting to the NBN</w:t>
        </w:r>
      </w:hyperlink>
    </w:p>
    <w:p w14:paraId="6F3F5FC8" w14:textId="77777777" w:rsidR="009122F8" w:rsidRPr="0048364F" w:rsidRDefault="00DA38FB" w:rsidP="00D8674E">
      <w:pPr>
        <w:pStyle w:val="Listparagraphbullets"/>
        <w:rPr>
          <w:rFonts w:cs="Segoe UI"/>
          <w:szCs w:val="21"/>
        </w:rPr>
      </w:pPr>
      <w:hyperlink r:id="rId19" w:history="1">
        <w:r w:rsidR="009122F8" w:rsidRPr="0048364F">
          <w:rPr>
            <w:rStyle w:val="Hyperlink"/>
            <w:rFonts w:cs="Segoe UI"/>
            <w:szCs w:val="21"/>
          </w:rPr>
          <w:t>Getting assistance with your NBN service</w:t>
        </w:r>
      </w:hyperlink>
    </w:p>
    <w:sectPr w:rsidR="009122F8" w:rsidRPr="0048364F" w:rsidSect="00857C55">
      <w:headerReference w:type="default" r:id="rId20"/>
      <w:type w:val="continuous"/>
      <w:pgSz w:w="11906" w:h="16838"/>
      <w:pgMar w:top="2410" w:right="991" w:bottom="1440"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0BFF8" w14:textId="77777777" w:rsidR="007B5CBE" w:rsidRDefault="007B5CBE" w:rsidP="00FC413F">
      <w:pPr>
        <w:spacing w:after="0"/>
      </w:pPr>
      <w:r>
        <w:separator/>
      </w:r>
    </w:p>
  </w:endnote>
  <w:endnote w:type="continuationSeparator" w:id="0">
    <w:p w14:paraId="4C513F12" w14:textId="77777777" w:rsidR="007B5CBE" w:rsidRDefault="007B5CBE"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5128A" w14:textId="77777777" w:rsidR="00CA72D1" w:rsidRPr="00FC413F" w:rsidRDefault="00CA72D1" w:rsidP="00CA72D1">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02D4F4C1" w14:textId="081D1167" w:rsidR="00CA72D1" w:rsidRPr="00FC413F" w:rsidRDefault="00CA72D1" w:rsidP="00CA72D1">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DA38FB">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9122F8">
      <w:rPr>
        <w:rFonts w:cs="Segoe UI"/>
        <w:noProof/>
        <w:szCs w:val="18"/>
      </w:rPr>
      <w:t>Your home phone and the NBN</w:t>
    </w:r>
  </w:p>
  <w:p w14:paraId="3EBE4191" w14:textId="77777777" w:rsidR="00CA72D1" w:rsidRPr="00FC413F" w:rsidRDefault="00DA38FB" w:rsidP="00CA72D1">
    <w:pPr>
      <w:pStyle w:val="Footer"/>
      <w:tabs>
        <w:tab w:val="clear" w:pos="4513"/>
        <w:tab w:val="clear" w:pos="9026"/>
      </w:tabs>
      <w:ind w:left="-567"/>
      <w:jc w:val="center"/>
      <w:rPr>
        <w:rFonts w:cs="Segoe UI"/>
        <w:szCs w:val="18"/>
      </w:rPr>
    </w:pPr>
    <w:hyperlink r:id="rId1" w:history="1">
      <w:r w:rsidR="00CA72D1" w:rsidRPr="00FC413F">
        <w:rPr>
          <w:rStyle w:val="Hyperlink"/>
          <w:rFonts w:cs="Segoe UI"/>
          <w:szCs w:val="18"/>
        </w:rPr>
        <w:t>infrastructure.gov.au</w:t>
      </w:r>
    </w:hyperlink>
    <w:r w:rsidR="00CA72D1" w:rsidRPr="00FC413F">
      <w:rPr>
        <w:rFonts w:cs="Segoe UI"/>
        <w:noProof/>
        <w:szCs w:val="18"/>
      </w:rPr>
      <w:t xml:space="preserve"> | </w:t>
    </w:r>
    <w:hyperlink r:id="rId2" w:history="1">
      <w:r w:rsidR="00CA72D1" w:rsidRPr="00FC413F">
        <w:rPr>
          <w:rStyle w:val="Hyperlink"/>
          <w:rFonts w:cs="Segoe UI"/>
          <w:szCs w:val="18"/>
        </w:rPr>
        <w:t>communications.gov.au</w:t>
      </w:r>
    </w:hyperlink>
    <w:r w:rsidR="00CA72D1" w:rsidRPr="00FC413F">
      <w:rPr>
        <w:rFonts w:cs="Segoe UI"/>
        <w:noProof/>
        <w:szCs w:val="18"/>
      </w:rPr>
      <w:t xml:space="preserve"> | </w:t>
    </w:r>
    <w:hyperlink r:id="rId3" w:history="1">
      <w:r w:rsidR="00CA72D1"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E8548" w14:textId="77777777" w:rsidR="007B5CBE" w:rsidRDefault="007B5CBE" w:rsidP="00FC413F">
      <w:pPr>
        <w:spacing w:after="0"/>
      </w:pPr>
      <w:r>
        <w:separator/>
      </w:r>
    </w:p>
  </w:footnote>
  <w:footnote w:type="continuationSeparator" w:id="0">
    <w:p w14:paraId="558BD84C" w14:textId="77777777" w:rsidR="007B5CBE" w:rsidRDefault="007B5CBE" w:rsidP="00FC413F">
      <w:pPr>
        <w:spacing w:after="0"/>
      </w:pPr>
      <w:r>
        <w:continuationSeparator/>
      </w:r>
    </w:p>
  </w:footnote>
  <w:footnote w:id="1">
    <w:p w14:paraId="70F5BDD6" w14:textId="0DB6C804" w:rsidR="009122F8" w:rsidRDefault="009122F8" w:rsidP="009122F8">
      <w:pPr>
        <w:pStyle w:val="FootnoteText"/>
      </w:pPr>
      <w:r>
        <w:rPr>
          <w:rStyle w:val="FootnoteReference"/>
        </w:rPr>
        <w:footnoteRef/>
      </w:r>
      <w:r>
        <w:t xml:space="preserve"> ‘Fixed line’ technology types include: Fibre to the Node (FTTN), Fibre to the Building (FTTB</w:t>
      </w:r>
      <w:r w:rsidR="00EC27B9">
        <w:t xml:space="preserve">), Fibre to the Curb (FTTC), </w:t>
      </w:r>
      <w:r>
        <w:t>Fibre to the Premises (FTTP) and Hybrid Fibre Coaxial (HFC)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4BDA" w14:textId="77777777" w:rsidR="00857C55" w:rsidRDefault="00857C55" w:rsidP="00FC413F">
    <w:pPr>
      <w:pStyle w:val="Header"/>
      <w:tabs>
        <w:tab w:val="right" w:pos="9475"/>
      </w:tabs>
      <w:ind w:left="-1418"/>
    </w:pPr>
    <w:r>
      <w:rPr>
        <w:noProof/>
        <w:lang w:eastAsia="en-AU"/>
      </w:rPr>
      <w:drawing>
        <wp:inline distT="0" distB="0" distL="0" distR="0" wp14:anchorId="59341B7F" wp14:editId="59341B80">
          <wp:extent cx="7570707" cy="1080198"/>
          <wp:effectExtent l="0" t="0" r="0" b="5715"/>
          <wp:docPr id="10" name="Picture 10"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63F6C05C" w14:textId="3C893CBB" w:rsidR="00857C55" w:rsidRPr="00261FFA" w:rsidRDefault="00DA38FB" w:rsidP="00826FA6">
    <w:pPr>
      <w:pStyle w:val="Header"/>
      <w:tabs>
        <w:tab w:val="clear" w:pos="4678"/>
      </w:tabs>
      <w:rPr>
        <w:rFonts w:cs="Segoe UI Light"/>
        <w:szCs w:val="18"/>
      </w:rPr>
    </w:pPr>
    <w:r>
      <w:rPr>
        <w:rFonts w:cs="Segoe UI Light"/>
        <w:szCs w:val="18"/>
      </w:rPr>
      <w:t>May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CBE"/>
    <w:rsid w:val="000740FB"/>
    <w:rsid w:val="00090E62"/>
    <w:rsid w:val="00111CB5"/>
    <w:rsid w:val="00195B40"/>
    <w:rsid w:val="00217C11"/>
    <w:rsid w:val="00236F1B"/>
    <w:rsid w:val="00261FFA"/>
    <w:rsid w:val="002820A9"/>
    <w:rsid w:val="00287C7E"/>
    <w:rsid w:val="0034120E"/>
    <w:rsid w:val="003B13AB"/>
    <w:rsid w:val="003B1666"/>
    <w:rsid w:val="003B6D01"/>
    <w:rsid w:val="003C0356"/>
    <w:rsid w:val="00473171"/>
    <w:rsid w:val="0048364F"/>
    <w:rsid w:val="005B06D1"/>
    <w:rsid w:val="005D038B"/>
    <w:rsid w:val="006452B1"/>
    <w:rsid w:val="00691FA2"/>
    <w:rsid w:val="006D43C7"/>
    <w:rsid w:val="00772C27"/>
    <w:rsid w:val="00793843"/>
    <w:rsid w:val="0079788A"/>
    <w:rsid w:val="007B5CBE"/>
    <w:rsid w:val="007B68AB"/>
    <w:rsid w:val="00826FA6"/>
    <w:rsid w:val="00857C55"/>
    <w:rsid w:val="008F24DE"/>
    <w:rsid w:val="009122F8"/>
    <w:rsid w:val="00912D17"/>
    <w:rsid w:val="009276A3"/>
    <w:rsid w:val="00950AC9"/>
    <w:rsid w:val="00985DD5"/>
    <w:rsid w:val="00A50FD9"/>
    <w:rsid w:val="00A5600C"/>
    <w:rsid w:val="00AA0A4A"/>
    <w:rsid w:val="00B2647F"/>
    <w:rsid w:val="00BC0598"/>
    <w:rsid w:val="00C62177"/>
    <w:rsid w:val="00CA72D1"/>
    <w:rsid w:val="00CB3E52"/>
    <w:rsid w:val="00D8674E"/>
    <w:rsid w:val="00DA38FB"/>
    <w:rsid w:val="00DC0377"/>
    <w:rsid w:val="00E52C64"/>
    <w:rsid w:val="00EC27B9"/>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491C8A"/>
  <w15:chartTrackingRefBased/>
  <w15:docId w15:val="{7969FB5C-DE45-4A2D-B8AF-7E38F2DC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772C27"/>
    <w:pPr>
      <w:keepNext/>
      <w:keepLines/>
      <w:shd w:val="clear" w:color="auto" w:fill="002D72"/>
      <w:spacing w:before="720" w:after="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72C27"/>
    <w:pPr>
      <w:keepNext/>
      <w:spacing w:before="120" w:after="120"/>
      <w:outlineLvl w:val="1"/>
    </w:pPr>
    <w:rPr>
      <w:rFonts w:ascii="Segoe UI Semibold" w:eastAsia="MingLiU" w:hAnsi="Segoe UI Semibold" w:cs="Segoe UI Semibold"/>
      <w:color w:val="002D72"/>
      <w:sz w:val="36"/>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820A9"/>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772C27"/>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72C27"/>
    <w:rPr>
      <w:rFonts w:ascii="Segoe UI Semibold" w:eastAsia="MingLiU" w:hAnsi="Segoe UI Semibold" w:cs="Segoe UI Semibold"/>
      <w:color w:val="002D72"/>
      <w:sz w:val="36"/>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2820A9"/>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Bulletlevel1">
    <w:name w:val="Bullet level 1"/>
    <w:basedOn w:val="Normal"/>
    <w:qFormat/>
    <w:rsid w:val="009122F8"/>
    <w:pPr>
      <w:numPr>
        <w:numId w:val="3"/>
      </w:numPr>
      <w:spacing w:after="200"/>
      <w:ind w:left="567" w:hanging="567"/>
      <w:contextualSpacing/>
    </w:pPr>
    <w:rPr>
      <w:rFonts w:asciiTheme="minorHAnsi" w:hAnsiTheme="minorHAnsi"/>
      <w:sz w:val="22"/>
    </w:rPr>
  </w:style>
  <w:style w:type="paragraph" w:styleId="BalloonText">
    <w:name w:val="Balloon Text"/>
    <w:basedOn w:val="Normal"/>
    <w:link w:val="BalloonTextChar"/>
    <w:uiPriority w:val="99"/>
    <w:semiHidden/>
    <w:unhideWhenUsed/>
    <w:rsid w:val="0048364F"/>
    <w:pPr>
      <w:spacing w:after="0"/>
    </w:pPr>
    <w:rPr>
      <w:rFonts w:cs="Segoe UI"/>
      <w:sz w:val="18"/>
      <w:szCs w:val="18"/>
    </w:rPr>
  </w:style>
  <w:style w:type="character" w:customStyle="1" w:styleId="BalloonTextChar">
    <w:name w:val="Balloon Text Char"/>
    <w:basedOn w:val="DefaultParagraphFont"/>
    <w:link w:val="BalloonText"/>
    <w:uiPriority w:val="99"/>
    <w:semiHidden/>
    <w:rsid w:val="00483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bnco.com.au" TargetMode="External"/><Relationship Id="rId18" Type="http://schemas.openxmlformats.org/officeDocument/2006/relationships/hyperlink" Target="https://www.communications.gov.au/publications/connecting-nb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ommunications.gov.au/publications/getting-ready-connect-nbn" TargetMode="External"/><Relationship Id="rId2" Type="http://schemas.openxmlformats.org/officeDocument/2006/relationships/customXml" Target="../customXml/item2.xml"/><Relationship Id="rId16" Type="http://schemas.openxmlformats.org/officeDocument/2006/relationships/hyperlink" Target="https://www.scamwatch.gov.au/report-a-sca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bnco.com.au" TargetMode="External"/><Relationship Id="rId10" Type="http://schemas.openxmlformats.org/officeDocument/2006/relationships/endnotes" Target="endnotes.xml"/><Relationship Id="rId19" Type="http://schemas.openxmlformats.org/officeDocument/2006/relationships/hyperlink" Target="https://www.communications.gov.au/publications/getting-assistance-your-nbn-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gisteredcablers.com.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ED3E705784054886CB1769AE810288" ma:contentTypeVersion="0" ma:contentTypeDescription="Create a new document." ma:contentTypeScope="" ma:versionID="3abd17cfc0c4a56e40f521d82b5d68e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9CB36-8686-430F-8E77-9E160065A89E}">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E479DAF7-B54C-42CF-BB5F-52DF67DBBC2C}">
  <ds:schemaRefs>
    <ds:schemaRef ds:uri="http://schemas.microsoft.com/sharepoint/v3/contenttype/forms"/>
  </ds:schemaRefs>
</ds:datastoreItem>
</file>

<file path=customXml/itemProps3.xml><?xml version="1.0" encoding="utf-8"?>
<ds:datastoreItem xmlns:ds="http://schemas.openxmlformats.org/officeDocument/2006/customXml" ds:itemID="{AC847519-6F53-4B8B-9218-39DE5F1C9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5AE819E-20E2-44EE-A4FC-CDD38B37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871</Words>
  <Characters>4965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Your home phone and the NBN</vt:lpstr>
    </vt:vector>
  </TitlesOfParts>
  <Company>Department of Infrastructure, Transport, Regional Development and Communications</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home phone and the NBN</dc:title>
  <dc:subject/>
  <dc:creator>Department of Infrastructure, Transport, Regional Development and Communications</dc:creator>
  <cp:keywords/>
  <dc:description>5 March 2020</dc:description>
  <cp:lastModifiedBy>Hall, Theresa</cp:lastModifiedBy>
  <cp:revision>8</cp:revision>
  <dcterms:created xsi:type="dcterms:W3CDTF">2020-04-01T01:15:00Z</dcterms:created>
  <dcterms:modified xsi:type="dcterms:W3CDTF">2020-05-20T00:44:00Z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0x0101002FED3E705784054886CB1769AE810288</vt:lpwstr>
  </property>
  <property fmtid="{D5CDD505-2E9C-101B-9397-08002B2CF9AE}" pid="3" name="TrimRevisionNumber">
    <vt:i4>8</vt:i4>
  </property>
</Properties>
</file>