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BE602F" w14:textId="77777777" w:rsidR="00FB4EC9" w:rsidRDefault="00FB4EC9" w:rsidP="00FB4EC9">
      <w:pPr>
        <w:ind w:left="-1418"/>
        <w:sectPr w:rsidR="00FB4EC9" w:rsidSect="0094124E">
          <w:headerReference w:type="default" r:id="rId11"/>
          <w:footerReference w:type="default" r:id="rId12"/>
          <w:footerReference w:type="first" r:id="rId13"/>
          <w:type w:val="continuous"/>
          <w:pgSz w:w="11906" w:h="16838"/>
          <w:pgMar w:top="0" w:right="1440" w:bottom="1440" w:left="1440" w:header="0" w:footer="346" w:gutter="0"/>
          <w:cols w:space="708"/>
          <w:titlePg/>
          <w:docGrid w:linePitch="360"/>
        </w:sectPr>
      </w:pPr>
      <w:r>
        <w:rPr>
          <w:noProof/>
          <w:lang w:eastAsia="en-AU"/>
        </w:rPr>
        <w:drawing>
          <wp:inline distT="0" distB="0" distL="0" distR="0" wp14:anchorId="44C37950" wp14:editId="1A11C17D">
            <wp:extent cx="7613014" cy="1378324"/>
            <wp:effectExtent l="0" t="0" r="7620" b="0"/>
            <wp:docPr id="2" name="Picture 2" descr="Logo: Australian Government,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13014" cy="1378324"/>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inline>
        </w:drawing>
      </w:r>
    </w:p>
    <w:p w14:paraId="587CB6AD" w14:textId="77777777" w:rsidR="00FB4EC9" w:rsidRDefault="00FB4EC9" w:rsidP="00FB4EC9">
      <w:pPr>
        <w:pStyle w:val="Heading1"/>
      </w:pPr>
      <w:r>
        <w:t>Inquiry into the competitive neutrality of Australia’s national broadcasters</w:t>
      </w:r>
    </w:p>
    <w:p w14:paraId="4378EF40" w14:textId="0DFB8AC8" w:rsidR="00FB4EC9" w:rsidRDefault="00FB4EC9" w:rsidP="00FB4EC9">
      <w:pPr>
        <w:pStyle w:val="Heading2"/>
      </w:pPr>
      <w:r>
        <w:t xml:space="preserve">Submission – </w:t>
      </w:r>
      <w:r>
        <w:t>Mary Debrett</w:t>
      </w:r>
      <w:r w:rsidRPr="00A71DF4">
        <w:t xml:space="preserve"> </w:t>
      </w:r>
      <w:r>
        <w:t>(</w:t>
      </w:r>
      <w:r>
        <w:t>21</w:t>
      </w:r>
      <w:r>
        <w:t xml:space="preserve"> June 2018)</w:t>
      </w:r>
    </w:p>
    <w:p w14:paraId="117F5361" w14:textId="77777777" w:rsidR="00FB4EC9" w:rsidRDefault="00FB4EC9" w:rsidP="00FB4EC9">
      <w:pPr>
        <w:pStyle w:val="Heading3"/>
        <w:rPr>
          <w:bCs/>
        </w:rPr>
      </w:pPr>
      <w:r>
        <w:t xml:space="preserve">Question 8: </w:t>
      </w:r>
      <w:r w:rsidRPr="006B035D">
        <w:rPr>
          <w:bCs/>
        </w:rPr>
        <w:t>Considering the commercial activities of the national broadcasters (e.g. where they are selling or purchasing goods and services), is there evidence that they have taken undue advantage of their government ownership, to the detriment of competitive outcomes?</w:t>
      </w:r>
    </w:p>
    <w:p w14:paraId="5CAE5DA5" w14:textId="7B062BA7" w:rsidR="00FB4EC9" w:rsidRPr="00466C80" w:rsidRDefault="00FB4EC9" w:rsidP="00FB4EC9">
      <w:pPr>
        <w:rPr>
          <w:lang w:eastAsia="en-US"/>
        </w:rPr>
      </w:pPr>
      <w:r w:rsidRPr="00FB4EC9">
        <w:rPr>
          <w:lang w:eastAsia="en-US"/>
        </w:rPr>
        <w:t>There is no evidence that the ABC and SBS have ‘taken undue advantage of their government ownership to the detriment of competitive outcomes.” To the contrary, the valuable contributions made by ABC and SBS during the changeover transition period to digital transmission, served the interests of the commercial industry at large, which benefited from what amounted to R&amp;D for the media sector. The technological and creative innovation evident in the on-demand services offered by the public service broadcasters during this transition period gave Australian viewers reasons to purchase digital sets etc, assisting the government achieve its analogue cut-off deadline. Public service media have long performed this kind of pioneering role, being better placed because of their non-commercial nature to undertake technological innovation and creative risk-taking, for the benefit of the entire media sector. The commercial media are beneficiaries in being able to pick and choose the most popular from the range of new developments. It is thus quite wrong-headed of commercial media to oppose this mixed economic model, one that is uniquely Australian and which also delivers a form of corporate cross pollination with trained staff moving between commercial and public service entities. So the mixed economy offers a win-win for all. If the commercial media are suffering at present they should look elsewhere for the cause– new online streaming services such as Netflix from the US and online news aggregators. Punishing public service media is not going to solve this problem. The new services that now aggregate vast international audiences have transformed the economic model of media production and Australia’s commercial media need to reinvent their modus operandi. While the technological disruption of new online services is obviously very challenging the public interest should not be sacrificed simply to prop up failing businesses that lack the requisite entrepreneurial dexterity to adapt to this new landscape.</w:t>
      </w:r>
    </w:p>
    <w:p w14:paraId="284B5FA1" w14:textId="77777777" w:rsidR="00FB4EC9" w:rsidRDefault="00FB4EC9" w:rsidP="00FB4EC9">
      <w:pPr>
        <w:pStyle w:val="Heading3"/>
        <w:rPr>
          <w:bCs/>
        </w:rPr>
      </w:pPr>
      <w:r w:rsidRPr="006B035D">
        <w:rPr>
          <w:bCs/>
        </w:rPr>
        <w:t>Question 9: What is the differential impact of regulation on commercial and national broadcasters, and is there evidence of consequent adverse impacts on competition and outcomes?</w:t>
      </w:r>
    </w:p>
    <w:p w14:paraId="6EA07169" w14:textId="2FCA8C35" w:rsidR="00FB4EC9" w:rsidRPr="00466C80" w:rsidRDefault="00FB4EC9" w:rsidP="00FB4EC9">
      <w:pPr>
        <w:rPr>
          <w:lang w:eastAsia="en-US"/>
        </w:rPr>
      </w:pPr>
      <w:r w:rsidRPr="00FB4EC9">
        <w:rPr>
          <w:lang w:eastAsia="en-US"/>
        </w:rPr>
        <w:t>In the past the Australian Content Standard has required the commercial broadcasters to provide first run original Australian content according to the requirements of a quota/points system for specified genres of programming deemed to be at risk in an unregulated commercial environment. The ACS was regarded as a quid pro quo for the spectrum space occupied by the broadcaster. No specific similar quota exists for our public service broadcasters although it is generally assumed that their respective charter obligations carry an equivalent duty to invest in and air first run locally produced programming. I do not believe this arrangement should be changed. It is certainly in the public interest and in the interest of the audio-visual production sector that the obligations under the ACS remain. It is also arguably in the interests of the commercial broadcasters that they are seen to be distinctively ‘Australian’ in order to retain their local audiences. Unless statistics prove that the public service broadcasters are not investing sufficiently in these at risk genres I do not believe the ACS should be applied to them.</w:t>
      </w:r>
    </w:p>
    <w:p w14:paraId="1C2BC5C1" w14:textId="77777777" w:rsidR="00FB4EC9" w:rsidRDefault="00FB4EC9" w:rsidP="00FB4EC9">
      <w:pPr>
        <w:pStyle w:val="Heading3"/>
        <w:rPr>
          <w:bCs/>
        </w:rPr>
      </w:pPr>
      <w:r w:rsidRPr="006B035D">
        <w:rPr>
          <w:bCs/>
        </w:rPr>
        <w:t>Question 10: Is the reporting and accountability by the national broadcasters on their best endeavours to observe competitive neutrality adequate?</w:t>
      </w:r>
    </w:p>
    <w:p w14:paraId="564E3349" w14:textId="7FC9825A" w:rsidR="00FB4EC9" w:rsidRPr="00466C80" w:rsidRDefault="00FB4EC9" w:rsidP="00FB4EC9">
      <w:pPr>
        <w:rPr>
          <w:lang w:eastAsia="en-US"/>
        </w:rPr>
      </w:pPr>
      <w:r w:rsidRPr="00FB4EC9">
        <w:rPr>
          <w:lang w:eastAsia="en-US"/>
        </w:rPr>
        <w:t>The public service broadcasters both have very clearly structured systems for public reporting and accountability via publication of their Annual Reports online and via their submissions to government and appearances at Senate Estimate Committees as required. Information about these systems is publicly accessibly via their websites. Through ABC Commercial the ABC has provided a platform to assist Australian program makers, authors and artists of various kinds. The SBS is similarly transparent in its publication of related policies. The public broadcasters’ policies are generally more accessible and available than those of the commercial broadcasters.</w:t>
      </w:r>
    </w:p>
    <w:p w14:paraId="11125DE0" w14:textId="77777777" w:rsidR="00FB4EC9" w:rsidRDefault="00FB4EC9" w:rsidP="00FB4EC9">
      <w:pPr>
        <w:pStyle w:val="Heading3-notshowing"/>
      </w:pPr>
      <w:r w:rsidRPr="006B035D">
        <w:t>Question 11: Are you aware of any specific instances where the ABC or SBS may have received any other competitive advantage, due to their public ownership, to the detriment of a private competitor?</w:t>
      </w:r>
    </w:p>
    <w:p w14:paraId="08A81280" w14:textId="77777777" w:rsidR="00FB4EC9" w:rsidRDefault="00FB4EC9" w:rsidP="00FB4EC9">
      <w:r w:rsidRPr="00466C80">
        <w:t>No.</w:t>
      </w:r>
    </w:p>
    <w:p w14:paraId="32DA6DDA" w14:textId="77777777" w:rsidR="00FB4EC9" w:rsidRDefault="00FB4EC9" w:rsidP="00FB4EC9">
      <w:pPr>
        <w:pStyle w:val="Heading3"/>
        <w:rPr>
          <w:bCs/>
        </w:rPr>
      </w:pPr>
      <w:r w:rsidRPr="006B035D">
        <w:rPr>
          <w:bCs/>
        </w:rPr>
        <w:t>Question 12: The SBS Charter requires it to take into account the activities of the ABC and community television on radio and television. In the context of the competitive neutrality principles how in your view, is the SBS complying with this requirement? From your perspective does it adequately cover the activities of the SBS?</w:t>
      </w:r>
    </w:p>
    <w:p w14:paraId="3B713D6E" w14:textId="62BC414E" w:rsidR="00FB4EC9" w:rsidRPr="00466C80" w:rsidRDefault="00FB4EC9" w:rsidP="00FB4EC9">
      <w:pPr>
        <w:rPr>
          <w:lang w:eastAsia="en-US"/>
        </w:rPr>
      </w:pPr>
      <w:r w:rsidRPr="00FB4EC9">
        <w:rPr>
          <w:lang w:eastAsia="en-US"/>
        </w:rPr>
        <w:t>I do perceive the SBS is complying with the competitive neutrality principles. SBS radio provides professional news services to over 60 of ethnic Australian communities. While these could certainly not be matched in terms of news gathering by community radio the latter holds its own in terms of community participation so the two services are complementary, not competitive. In terms of its relationship with the ABC, SBS World News provides news with an international service that is distinctively its own and again offers sports coverage of sports that have characteristically become associated with SBS and Australian of migrant origin and multiculturalism of a kind that distinguishes SBS from the ABC. The latter broadcaster has a public face that is more broadly Australian, targeting and accommodating the interests and tastes of more mainstream audiences. I believe the SBS Charter does adequately cover the activities of SBS.</w:t>
      </w:r>
    </w:p>
    <w:p w14:paraId="024E7C8F" w14:textId="77777777" w:rsidR="00FB4EC9" w:rsidRDefault="00FB4EC9" w:rsidP="00FB4EC9">
      <w:pPr>
        <w:pStyle w:val="Heading3"/>
        <w:rPr>
          <w:bCs/>
        </w:rPr>
      </w:pPr>
      <w:r w:rsidRPr="006B035D">
        <w:rPr>
          <w:bCs/>
        </w:rPr>
        <w:t>Question 13: From your perspective do the national broadcasters seek a balance between competing in the market and complementing the market? Is that balance the same for traditional broadcasting and for new digital platforms?</w:t>
      </w:r>
    </w:p>
    <w:p w14:paraId="180D1F7E" w14:textId="5F434C5F" w:rsidR="00FB4EC9" w:rsidRPr="00466C80" w:rsidRDefault="00FB4EC9" w:rsidP="00FB4EC9">
      <w:pPr>
        <w:rPr>
          <w:lang w:eastAsia="en-US"/>
        </w:rPr>
      </w:pPr>
      <w:r w:rsidRPr="00FB4EC9">
        <w:rPr>
          <w:lang w:eastAsia="en-US"/>
        </w:rPr>
        <w:t>Yes, I believe that both the public service broadcasters do successfully balance their obligations to compete with and complement the market. They both provide both popular and niche content on both their broadcast and online platforms. In terms of news services because of the decline of legacy media, due to broken revenue model for news, the role of the public service media is now a critical one for democracy. News-gathering is an expensive business and although traditional news media are still struggling to provider this service replacement revenue models are slow to emerge. In the face of what amounts to a social crisis for democratic societies, the role of the public service media is paramount. And so it often appears that the public service media news sites are more popular than commercial ones. In these circumstances it is clearly not in the interests of the public or of our democracy to cull the online news sites of public service media.</w:t>
      </w:r>
    </w:p>
    <w:p w14:paraId="4A7DD853" w14:textId="77777777" w:rsidR="00FB4EC9" w:rsidRDefault="00FB4EC9" w:rsidP="00FB4EC9">
      <w:pPr>
        <w:pStyle w:val="Heading3"/>
        <w:rPr>
          <w:bCs/>
        </w:rPr>
      </w:pPr>
      <w:r w:rsidRPr="006B035D">
        <w:rPr>
          <w:bCs/>
        </w:rPr>
        <w:t>Question 14: Do you have comment on these guiding principles?</w:t>
      </w:r>
    </w:p>
    <w:p w14:paraId="3DA45DD4" w14:textId="77777777" w:rsidR="00FB4EC9" w:rsidRDefault="00FB4EC9" w:rsidP="00FB4EC9">
      <w:pPr>
        <w:rPr>
          <w:lang w:eastAsia="en-US"/>
        </w:rPr>
      </w:pPr>
      <w:r>
        <w:rPr>
          <w:lang w:eastAsia="en-US"/>
        </w:rPr>
        <w:t>The first point, ‘promote the interests of consumers’ should be changed to ‘promote the interests of the public as citizens and consumers.’</w:t>
      </w:r>
    </w:p>
    <w:p w14:paraId="58E0D7CB" w14:textId="3C4505F4" w:rsidR="00FB4EC9" w:rsidRPr="004C441D" w:rsidRDefault="00FB4EC9" w:rsidP="00FB4EC9">
      <w:pPr>
        <w:rPr>
          <w:lang w:eastAsia="en-US"/>
        </w:rPr>
      </w:pPr>
      <w:bookmarkStart w:id="0" w:name="_GoBack"/>
      <w:bookmarkEnd w:id="0"/>
      <w:r>
        <w:rPr>
          <w:lang w:eastAsia="en-US"/>
        </w:rPr>
        <w:t>Otherwise the ‘principles’ as they currently stand give adverse emphasis to the market at the expense of the public interest.</w:t>
      </w:r>
    </w:p>
    <w:p w14:paraId="1B8C3770" w14:textId="14F24E9B" w:rsidR="004C441D" w:rsidRPr="00FB4EC9" w:rsidRDefault="004C441D" w:rsidP="00FB4EC9"/>
    <w:sectPr w:rsidR="004C441D" w:rsidRPr="00FB4EC9" w:rsidSect="00625397">
      <w:headerReference w:type="default" r:id="rId15"/>
      <w:footerReference w:type="default" r:id="rId16"/>
      <w:footerReference w:type="first" r:id="rId17"/>
      <w:type w:val="continuous"/>
      <w:pgSz w:w="11906" w:h="16838"/>
      <w:pgMar w:top="1418" w:right="1133" w:bottom="1440" w:left="1440" w:header="510" w:footer="34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3D338" w14:textId="77777777" w:rsidR="006B035D" w:rsidRDefault="006B035D" w:rsidP="002117E6">
      <w:pPr>
        <w:spacing w:after="0"/>
      </w:pPr>
      <w:r>
        <w:separator/>
      </w:r>
    </w:p>
  </w:endnote>
  <w:endnote w:type="continuationSeparator" w:id="0">
    <w:p w14:paraId="33C3D339" w14:textId="77777777" w:rsidR="006B035D" w:rsidRDefault="006B035D" w:rsidP="002117E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F0C700" w14:textId="77777777" w:rsidR="00FB4EC9" w:rsidRDefault="00FB4EC9" w:rsidP="001D7905">
    <w:pPr>
      <w:pStyle w:val="Footer"/>
      <w:tabs>
        <w:tab w:val="clear" w:pos="4513"/>
        <w:tab w:val="clear" w:pos="9026"/>
        <w:tab w:val="center" w:pos="4536"/>
        <w:tab w:val="right" w:pos="9498"/>
      </w:tabs>
      <w:ind w:left="-1440" w:right="-613"/>
    </w:pPr>
    <w:r>
      <w:rPr>
        <w:noProof/>
        <w:lang w:eastAsia="en-AU"/>
      </w:rPr>
      <w:drawing>
        <wp:inline distT="0" distB="0" distL="0" distR="0" wp14:anchorId="6329E223" wp14:editId="58D54476">
          <wp:extent cx="7596000" cy="400588"/>
          <wp:effectExtent l="0" t="0" r="0" b="6350"/>
          <wp:docPr id="1" name="Picture 1"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000F09DE" w14:textId="77777777" w:rsidR="00FB4EC9" w:rsidRPr="0037566A" w:rsidRDefault="00FB4EC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5BFA4C55" w14:textId="77777777" w:rsidR="00FB4EC9" w:rsidRPr="002117E6" w:rsidRDefault="00FB4EC9" w:rsidP="00AB46E9">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980380868"/>
        <w:docPartObj>
          <w:docPartGallery w:val="Page Numbers (Top of Page)"/>
          <w:docPartUnique/>
        </w:docPartObj>
      </w:sdt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Pr>
            <w:bCs/>
            <w:noProof/>
            <w:sz w:val="18"/>
            <w:szCs w:val="18"/>
          </w:rPr>
          <w:t>2</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Pr>
            <w:bCs/>
            <w:noProof/>
            <w:sz w:val="18"/>
            <w:szCs w:val="18"/>
          </w:rPr>
          <w:t>2</w:t>
        </w:r>
        <w:r w:rsidRPr="0037566A">
          <w:rPr>
            <w:bCs/>
            <w:sz w:val="18"/>
            <w:szCs w:val="18"/>
          </w:rPr>
          <w:fldChar w:fldCharType="end"/>
        </w:r>
      </w:sdtContent>
    </w:sdt>
  </w:p>
  <w:p w14:paraId="2C4F4C0C" w14:textId="77777777" w:rsidR="00FB4EC9" w:rsidRPr="002117E6" w:rsidRDefault="00FB4EC9"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C02EDA" w14:textId="77777777" w:rsidR="00FB4EC9" w:rsidRDefault="00FB4EC9" w:rsidP="009B7EF0">
    <w:pPr>
      <w:pStyle w:val="Footer"/>
      <w:tabs>
        <w:tab w:val="clear" w:pos="4513"/>
        <w:tab w:val="clear" w:pos="9026"/>
        <w:tab w:val="center" w:pos="4536"/>
        <w:tab w:val="right" w:pos="9498"/>
      </w:tabs>
      <w:ind w:left="-1440" w:right="-613"/>
    </w:pPr>
    <w:r>
      <w:rPr>
        <w:noProof/>
        <w:lang w:eastAsia="en-AU"/>
      </w:rPr>
      <w:drawing>
        <wp:inline distT="0" distB="0" distL="0" distR="0" wp14:anchorId="08B0445A" wp14:editId="6D3AF03B">
          <wp:extent cx="7596000" cy="400057"/>
          <wp:effectExtent l="0" t="0" r="0" b="6350"/>
          <wp:docPr id="3" name="Picture 3"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41D225E8" w14:textId="77777777" w:rsidR="00FB4EC9" w:rsidRPr="0037566A" w:rsidRDefault="00FB4EC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604FE6A" w14:textId="77777777" w:rsidR="00FB4EC9" w:rsidRPr="002117E6" w:rsidRDefault="00FB4EC9" w:rsidP="009B7EF0">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032606914"/>
        <w:docPartObj>
          <w:docPartGallery w:val="Page Numbers (Top of Page)"/>
          <w:docPartUnique/>
        </w:docPartObj>
      </w:sdt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Pr>
            <w:bCs/>
            <w:noProof/>
            <w:sz w:val="18"/>
            <w:szCs w:val="18"/>
          </w:rPr>
          <w:t>3</w:t>
        </w:r>
        <w:r w:rsidRPr="0037566A">
          <w:rPr>
            <w:bCs/>
            <w:sz w:val="18"/>
            <w:szCs w:val="18"/>
          </w:rPr>
          <w:fldChar w:fldCharType="end"/>
        </w:r>
      </w:sdtContent>
    </w:sdt>
  </w:p>
  <w:p w14:paraId="78A0E6C5" w14:textId="77777777" w:rsidR="00FB4EC9" w:rsidRPr="002117E6" w:rsidRDefault="00FB4EC9"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C" w14:textId="77777777" w:rsidR="00BA0A5A" w:rsidRDefault="00BA0A5A" w:rsidP="001D7905">
    <w:pPr>
      <w:pStyle w:val="Footer"/>
      <w:tabs>
        <w:tab w:val="clear" w:pos="4513"/>
        <w:tab w:val="clear" w:pos="9026"/>
        <w:tab w:val="center" w:pos="4536"/>
        <w:tab w:val="right" w:pos="9498"/>
      </w:tabs>
      <w:ind w:left="-1440" w:right="-613"/>
    </w:pPr>
    <w:r>
      <w:rPr>
        <w:noProof/>
        <w:lang w:eastAsia="en-AU"/>
      </w:rPr>
      <w:drawing>
        <wp:inline distT="0" distB="0" distL="0" distR="0" wp14:anchorId="33C3D344" wp14:editId="33C3D345">
          <wp:extent cx="7596000" cy="400588"/>
          <wp:effectExtent l="0" t="0" r="0" b="6350"/>
          <wp:docPr id="68" name="Picture 68"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588"/>
                  </a:xfrm>
                  <a:prstGeom prst="rect">
                    <a:avLst/>
                  </a:prstGeom>
                </pic:spPr>
              </pic:pic>
            </a:graphicData>
          </a:graphic>
        </wp:inline>
      </w:drawing>
    </w:r>
  </w:p>
  <w:p w14:paraId="67F298CE"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60DD055A" w14:textId="77777777" w:rsidR="00AB46E9" w:rsidRPr="002117E6" w:rsidRDefault="00AB46E9" w:rsidP="00AB46E9">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1268389087"/>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FB4EC9">
          <w:rPr>
            <w:bCs/>
            <w:noProof/>
            <w:sz w:val="18"/>
            <w:szCs w:val="18"/>
          </w:rPr>
          <w:t>3</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FB4EC9">
          <w:rPr>
            <w:bCs/>
            <w:noProof/>
            <w:sz w:val="18"/>
            <w:szCs w:val="18"/>
          </w:rPr>
          <w:t>3</w:t>
        </w:r>
        <w:r w:rsidRPr="0037566A">
          <w:rPr>
            <w:bCs/>
            <w:sz w:val="18"/>
            <w:szCs w:val="18"/>
          </w:rPr>
          <w:fldChar w:fldCharType="end"/>
        </w:r>
      </w:sdtContent>
    </w:sdt>
  </w:p>
  <w:p w14:paraId="33C3D33F" w14:textId="77777777" w:rsidR="00BA0A5A" w:rsidRPr="002117E6" w:rsidRDefault="00BA0A5A" w:rsidP="006A2F0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40" w14:textId="77777777" w:rsidR="00BA0A5A" w:rsidRDefault="00BA0A5A" w:rsidP="009B7EF0">
    <w:pPr>
      <w:pStyle w:val="Footer"/>
      <w:tabs>
        <w:tab w:val="clear" w:pos="4513"/>
        <w:tab w:val="clear" w:pos="9026"/>
        <w:tab w:val="center" w:pos="4536"/>
        <w:tab w:val="right" w:pos="9498"/>
      </w:tabs>
      <w:ind w:left="-1440" w:right="-613"/>
    </w:pPr>
    <w:r>
      <w:rPr>
        <w:noProof/>
        <w:lang w:eastAsia="en-AU"/>
      </w:rPr>
      <w:drawing>
        <wp:inline distT="0" distB="0" distL="0" distR="0" wp14:anchorId="33C3D346" wp14:editId="33C3D347">
          <wp:extent cx="7596000" cy="400057"/>
          <wp:effectExtent l="0" t="0" r="0" b="6350"/>
          <wp:docPr id="69" name="Picture 69" descr="Decorativ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CA Template Elements v3-03.png"/>
                  <pic:cNvPicPr/>
                </pic:nvPicPr>
                <pic:blipFill>
                  <a:blip r:embed="rId1">
                    <a:extLst>
                      <a:ext uri="{28A0092B-C50C-407E-A947-70E740481C1C}">
                        <a14:useLocalDpi xmlns:a14="http://schemas.microsoft.com/office/drawing/2010/main" val="0"/>
                      </a:ext>
                    </a:extLst>
                  </a:blip>
                  <a:stretch>
                    <a:fillRect/>
                  </a:stretch>
                </pic:blipFill>
                <pic:spPr>
                  <a:xfrm>
                    <a:off x="0" y="0"/>
                    <a:ext cx="7596000" cy="400057"/>
                  </a:xfrm>
                  <a:prstGeom prst="rect">
                    <a:avLst/>
                  </a:prstGeom>
                </pic:spPr>
              </pic:pic>
            </a:graphicData>
          </a:graphic>
        </wp:inline>
      </w:drawing>
    </w:r>
  </w:p>
  <w:p w14:paraId="37A52886" w14:textId="77777777" w:rsidR="00AB46E9" w:rsidRPr="0037566A" w:rsidRDefault="00AB46E9" w:rsidP="00AB46E9">
    <w:pPr>
      <w:pStyle w:val="Footer"/>
      <w:tabs>
        <w:tab w:val="clear" w:pos="4513"/>
        <w:tab w:val="clear" w:pos="9026"/>
        <w:tab w:val="center" w:pos="4536"/>
        <w:tab w:val="right" w:pos="9498"/>
      </w:tabs>
      <w:ind w:right="-613"/>
      <w:rPr>
        <w:sz w:val="18"/>
        <w:szCs w:val="18"/>
      </w:rPr>
    </w:pPr>
    <w:r w:rsidRPr="0078739C">
      <w:rPr>
        <w:sz w:val="18"/>
      </w:rPr>
      <w:t>Inquiry into the competitive neutrality</w:t>
    </w:r>
    <w:r>
      <w:tab/>
    </w:r>
    <w:hyperlink r:id="rId2" w:history="1">
      <w:r w:rsidRPr="002725BE">
        <w:rPr>
          <w:rStyle w:val="Hyperlink"/>
          <w:sz w:val="18"/>
          <w:szCs w:val="18"/>
        </w:rPr>
        <w:t>www.communications.gov.au</w:t>
      </w:r>
    </w:hyperlink>
  </w:p>
  <w:p w14:paraId="33C3D342" w14:textId="720A6018" w:rsidR="00BA0A5A" w:rsidRPr="002117E6" w:rsidRDefault="00AB46E9" w:rsidP="009B7EF0">
    <w:pPr>
      <w:pStyle w:val="Footer"/>
      <w:tabs>
        <w:tab w:val="clear" w:pos="4513"/>
        <w:tab w:val="clear" w:pos="9026"/>
        <w:tab w:val="center" w:pos="4536"/>
        <w:tab w:val="right" w:pos="9498"/>
      </w:tabs>
      <w:ind w:right="-46"/>
      <w:rPr>
        <w:rStyle w:val="Hyperlink"/>
        <w:color w:val="auto"/>
        <w:sz w:val="18"/>
        <w:szCs w:val="18"/>
      </w:rPr>
    </w:pPr>
    <w:r w:rsidRPr="0078739C">
      <w:rPr>
        <w:sz w:val="18"/>
        <w:szCs w:val="18"/>
      </w:rPr>
      <w:t>of Australia’s national broadcasters</w:t>
    </w:r>
    <w:r>
      <w:rPr>
        <w:sz w:val="18"/>
        <w:szCs w:val="18"/>
      </w:rPr>
      <w:tab/>
    </w:r>
    <w:hyperlink r:id="rId3" w:history="1">
      <w:r w:rsidRPr="00A03CB4">
        <w:rPr>
          <w:rStyle w:val="Hyperlink"/>
          <w:sz w:val="18"/>
          <w:szCs w:val="18"/>
        </w:rPr>
        <w:t>www.arts.gov.au</w:t>
      </w:r>
    </w:hyperlink>
    <w:r w:rsidRPr="0037566A">
      <w:rPr>
        <w:sz w:val="18"/>
        <w:szCs w:val="18"/>
      </w:rPr>
      <w:tab/>
    </w:r>
    <w:sdt>
      <w:sdtPr>
        <w:rPr>
          <w:sz w:val="18"/>
          <w:szCs w:val="18"/>
        </w:rPr>
        <w:id w:val="-287442349"/>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113282">
          <w:rPr>
            <w:bCs/>
            <w:noProof/>
            <w:sz w:val="18"/>
            <w:szCs w:val="18"/>
          </w:rPr>
          <w:t>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113282">
          <w:rPr>
            <w:bCs/>
            <w:noProof/>
            <w:sz w:val="18"/>
            <w:szCs w:val="18"/>
          </w:rPr>
          <w:t>2</w:t>
        </w:r>
        <w:r w:rsidRPr="0037566A">
          <w:rPr>
            <w:bCs/>
            <w:sz w:val="18"/>
            <w:szCs w:val="18"/>
          </w:rPr>
          <w:fldChar w:fldCharType="end"/>
        </w:r>
      </w:sdtContent>
    </w:sdt>
  </w:p>
  <w:p w14:paraId="33C3D343" w14:textId="77777777" w:rsidR="00BA0A5A" w:rsidRPr="002117E6" w:rsidRDefault="00BA0A5A" w:rsidP="0094124E">
    <w:pPr>
      <w:pStyle w:val="Footer"/>
      <w:tabs>
        <w:tab w:val="clear" w:pos="4513"/>
        <w:tab w:val="clear" w:pos="9026"/>
        <w:tab w:val="center" w:pos="4536"/>
        <w:tab w:val="right" w:pos="9498"/>
      </w:tabs>
      <w:ind w:right="-613"/>
      <w:rPr>
        <w:rStyle w:val="Hyperlink"/>
        <w:color w:val="auto"/>
        <w:sz w:val="18"/>
        <w:szCs w:val="18"/>
      </w:rPr>
    </w:pPr>
    <w:r>
      <w:tab/>
    </w:r>
    <w:hyperlink r:id="rId4"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C3D336" w14:textId="77777777" w:rsidR="006B035D" w:rsidRDefault="006B035D" w:rsidP="002117E6">
      <w:pPr>
        <w:spacing w:after="0"/>
      </w:pPr>
      <w:r>
        <w:separator/>
      </w:r>
    </w:p>
  </w:footnote>
  <w:footnote w:type="continuationSeparator" w:id="0">
    <w:p w14:paraId="33C3D337" w14:textId="77777777" w:rsidR="006B035D" w:rsidRDefault="006B035D" w:rsidP="002117E6">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38A091" w14:textId="77777777" w:rsidR="00FB4EC9" w:rsidRPr="00D7412D" w:rsidRDefault="00FB4EC9"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Pr>
        <w:color w:val="155589"/>
      </w:rPr>
      <w:t>May 2018</w:t>
    </w:r>
  </w:p>
  <w:p w14:paraId="3574B172" w14:textId="77777777" w:rsidR="00FB4EC9" w:rsidRDefault="00FB4EC9" w:rsidP="006B035D">
    <w:pPr>
      <w:spacing w:after="0"/>
      <w:rPr>
        <w:b/>
        <w:color w:val="FF0000"/>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C3D33A" w14:textId="36AA2F8C" w:rsidR="00BA0A5A" w:rsidRPr="00D7412D" w:rsidRDefault="00BA0A5A" w:rsidP="001D7905">
    <w:pPr>
      <w:pStyle w:val="Header"/>
      <w:tabs>
        <w:tab w:val="clear" w:pos="9026"/>
        <w:tab w:val="right" w:pos="9333"/>
      </w:tabs>
      <w:ind w:right="-46"/>
      <w:rPr>
        <w:color w:val="155589"/>
      </w:rPr>
    </w:pPr>
    <w:r w:rsidRPr="00D7412D">
      <w:rPr>
        <w:color w:val="155589"/>
      </w:rPr>
      <w:t>Department of Communications and the Arts</w:t>
    </w:r>
    <w:r w:rsidRPr="00D7412D">
      <w:rPr>
        <w:color w:val="155589"/>
      </w:rPr>
      <w:tab/>
    </w:r>
    <w:r w:rsidRPr="00D7412D">
      <w:rPr>
        <w:color w:val="155589"/>
      </w:rPr>
      <w:tab/>
    </w:r>
    <w:r w:rsidR="00C54C48">
      <w:rPr>
        <w:color w:val="155589"/>
      </w:rPr>
      <w:t>June</w:t>
    </w:r>
    <w:r w:rsidR="006070E7">
      <w:rPr>
        <w:color w:val="155589"/>
      </w:rPr>
      <w:t xml:space="preserve">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937613"/>
    <w:multiLevelType w:val="hybridMultilevel"/>
    <w:tmpl w:val="2B48B512"/>
    <w:lvl w:ilvl="0" w:tplc="69AC7252">
      <w:start w:val="1"/>
      <w:numFmt w:val="decimal"/>
      <w:pStyle w:val="ListParagraph"/>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828" w:allStyles="0" w:customStyles="0" w:latentStyles="0" w:stylesInUse="1" w:headingStyles="1" w:numberingStyles="0" w:tableStyles="0" w:directFormattingOnRuns="0" w:directFormattingOnParagraphs="0" w:directFormattingOnNumbering="0" w:directFormattingOnTables="1" w:clearFormatting="1" w:top3HeadingStyles="1" w:visibleStyles="0" w:alternateStyleNames="0"/>
  <w:stylePaneSortMethod w:val="0000"/>
  <w:defaultTabStop w:val="720"/>
  <w:drawingGridHorizontalSpacing w:val="110"/>
  <w:displayHorizontalDrawingGridEvery w:val="2"/>
  <w:displayVerticalDrawingGridEvery w:val="2"/>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35D"/>
    <w:rsid w:val="000F7A2C"/>
    <w:rsid w:val="00104081"/>
    <w:rsid w:val="00111A64"/>
    <w:rsid w:val="00113282"/>
    <w:rsid w:val="0011391E"/>
    <w:rsid w:val="00126267"/>
    <w:rsid w:val="00136A5E"/>
    <w:rsid w:val="001471EA"/>
    <w:rsid w:val="001472FC"/>
    <w:rsid w:val="00156274"/>
    <w:rsid w:val="001736CC"/>
    <w:rsid w:val="001824C6"/>
    <w:rsid w:val="00185E9F"/>
    <w:rsid w:val="00187FC8"/>
    <w:rsid w:val="0019701B"/>
    <w:rsid w:val="001D7905"/>
    <w:rsid w:val="001E0A7A"/>
    <w:rsid w:val="002117E6"/>
    <w:rsid w:val="00232D2D"/>
    <w:rsid w:val="00293DD6"/>
    <w:rsid w:val="002F3895"/>
    <w:rsid w:val="00306EBC"/>
    <w:rsid w:val="00316CF1"/>
    <w:rsid w:val="00327F06"/>
    <w:rsid w:val="00333AC7"/>
    <w:rsid w:val="00335334"/>
    <w:rsid w:val="00336DDD"/>
    <w:rsid w:val="00381364"/>
    <w:rsid w:val="00387A1B"/>
    <w:rsid w:val="00397608"/>
    <w:rsid w:val="003B5B1D"/>
    <w:rsid w:val="003F495D"/>
    <w:rsid w:val="00400E77"/>
    <w:rsid w:val="00414C49"/>
    <w:rsid w:val="004478E0"/>
    <w:rsid w:val="00450D6E"/>
    <w:rsid w:val="00487EA4"/>
    <w:rsid w:val="004A1501"/>
    <w:rsid w:val="004C441D"/>
    <w:rsid w:val="004F2C56"/>
    <w:rsid w:val="00533F16"/>
    <w:rsid w:val="00544465"/>
    <w:rsid w:val="00561190"/>
    <w:rsid w:val="00565B47"/>
    <w:rsid w:val="00575A5A"/>
    <w:rsid w:val="005932D0"/>
    <w:rsid w:val="00597F9B"/>
    <w:rsid w:val="006070E7"/>
    <w:rsid w:val="0061446D"/>
    <w:rsid w:val="00623A51"/>
    <w:rsid w:val="00625397"/>
    <w:rsid w:val="0064138E"/>
    <w:rsid w:val="006549B0"/>
    <w:rsid w:val="00657419"/>
    <w:rsid w:val="006A2F0E"/>
    <w:rsid w:val="006A31D6"/>
    <w:rsid w:val="006B035D"/>
    <w:rsid w:val="006B07C7"/>
    <w:rsid w:val="006B3AB1"/>
    <w:rsid w:val="006F06FD"/>
    <w:rsid w:val="00705B86"/>
    <w:rsid w:val="00743D47"/>
    <w:rsid w:val="00753BB6"/>
    <w:rsid w:val="00774B0B"/>
    <w:rsid w:val="0078739C"/>
    <w:rsid w:val="007937DC"/>
    <w:rsid w:val="008169A6"/>
    <w:rsid w:val="00834DE8"/>
    <w:rsid w:val="008453A7"/>
    <w:rsid w:val="00850344"/>
    <w:rsid w:val="008646E6"/>
    <w:rsid w:val="00866475"/>
    <w:rsid w:val="00884497"/>
    <w:rsid w:val="008A4B1F"/>
    <w:rsid w:val="008D4E53"/>
    <w:rsid w:val="008E1877"/>
    <w:rsid w:val="008F2B08"/>
    <w:rsid w:val="00927289"/>
    <w:rsid w:val="009313D2"/>
    <w:rsid w:val="0094124E"/>
    <w:rsid w:val="009706ED"/>
    <w:rsid w:val="009A61AD"/>
    <w:rsid w:val="009B7EF0"/>
    <w:rsid w:val="009E12E4"/>
    <w:rsid w:val="009F2F9F"/>
    <w:rsid w:val="00A22246"/>
    <w:rsid w:val="00A241FE"/>
    <w:rsid w:val="00A35CD0"/>
    <w:rsid w:val="00A606B1"/>
    <w:rsid w:val="00AB46E9"/>
    <w:rsid w:val="00AE4F02"/>
    <w:rsid w:val="00B049A4"/>
    <w:rsid w:val="00B1045C"/>
    <w:rsid w:val="00B42FEB"/>
    <w:rsid w:val="00B43C56"/>
    <w:rsid w:val="00B55747"/>
    <w:rsid w:val="00B63E45"/>
    <w:rsid w:val="00B6534A"/>
    <w:rsid w:val="00B756A2"/>
    <w:rsid w:val="00BA0A5A"/>
    <w:rsid w:val="00BB3212"/>
    <w:rsid w:val="00BC329E"/>
    <w:rsid w:val="00BC7A00"/>
    <w:rsid w:val="00BC7A7F"/>
    <w:rsid w:val="00BC7D72"/>
    <w:rsid w:val="00BE7E66"/>
    <w:rsid w:val="00C16794"/>
    <w:rsid w:val="00C240E2"/>
    <w:rsid w:val="00C54C48"/>
    <w:rsid w:val="00C7022A"/>
    <w:rsid w:val="00C8431B"/>
    <w:rsid w:val="00CA31DF"/>
    <w:rsid w:val="00CB7C4E"/>
    <w:rsid w:val="00CC3DDD"/>
    <w:rsid w:val="00CC75CC"/>
    <w:rsid w:val="00CE0B71"/>
    <w:rsid w:val="00D03AE2"/>
    <w:rsid w:val="00D7412D"/>
    <w:rsid w:val="00D7718B"/>
    <w:rsid w:val="00D82557"/>
    <w:rsid w:val="00D90DE3"/>
    <w:rsid w:val="00D92957"/>
    <w:rsid w:val="00DC2DFA"/>
    <w:rsid w:val="00DD5D52"/>
    <w:rsid w:val="00E119AF"/>
    <w:rsid w:val="00E12D21"/>
    <w:rsid w:val="00E46B38"/>
    <w:rsid w:val="00E661CE"/>
    <w:rsid w:val="00E67735"/>
    <w:rsid w:val="00E907B1"/>
    <w:rsid w:val="00E97404"/>
    <w:rsid w:val="00EA2F26"/>
    <w:rsid w:val="00EA5BA4"/>
    <w:rsid w:val="00EA6D34"/>
    <w:rsid w:val="00EB40A5"/>
    <w:rsid w:val="00F20867"/>
    <w:rsid w:val="00F25718"/>
    <w:rsid w:val="00F3567E"/>
    <w:rsid w:val="00F408EE"/>
    <w:rsid w:val="00F7051B"/>
    <w:rsid w:val="00F81771"/>
    <w:rsid w:val="00FB4EC9"/>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3C3D322"/>
  <w15:chartTrackingRefBased/>
  <w15:docId w15:val="{9FD88F84-05BE-4E35-B1B2-DE8459DE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4EC9"/>
    <w:pPr>
      <w:spacing w:after="200" w:line="240" w:lineRule="auto"/>
    </w:pPr>
  </w:style>
  <w:style w:type="paragraph" w:styleId="Heading1">
    <w:name w:val="heading 1"/>
    <w:basedOn w:val="Normal"/>
    <w:next w:val="Normal"/>
    <w:link w:val="Heading1Char"/>
    <w:uiPriority w:val="9"/>
    <w:qFormat/>
    <w:rsid w:val="00F25718"/>
    <w:pPr>
      <w:keepNext/>
      <w:spacing w:before="240" w:after="240"/>
      <w:outlineLvl w:val="0"/>
    </w:pPr>
    <w:rPr>
      <w:rFonts w:asciiTheme="majorHAnsi" w:eastAsiaTheme="majorEastAsia" w:hAnsiTheme="majorHAnsi" w:cstheme="majorBidi"/>
      <w:b/>
      <w:color w:val="001C40"/>
      <w:sz w:val="48"/>
      <w:szCs w:val="32"/>
      <w:lang w:eastAsia="en-US"/>
    </w:rPr>
  </w:style>
  <w:style w:type="paragraph" w:styleId="Heading2">
    <w:name w:val="heading 2"/>
    <w:basedOn w:val="Normal"/>
    <w:next w:val="Normal"/>
    <w:link w:val="Heading2Char"/>
    <w:uiPriority w:val="9"/>
    <w:unhideWhenUsed/>
    <w:qFormat/>
    <w:rsid w:val="00D7412D"/>
    <w:pPr>
      <w:keepNext/>
      <w:outlineLvl w:val="1"/>
    </w:pPr>
    <w:rPr>
      <w:rFonts w:asciiTheme="majorHAnsi" w:eastAsiaTheme="majorEastAsia" w:hAnsiTheme="majorHAnsi" w:cstheme="majorBidi"/>
      <w:b/>
      <w:color w:val="155589"/>
      <w:sz w:val="36"/>
      <w:szCs w:val="26"/>
      <w:lang w:eastAsia="en-US"/>
    </w:rPr>
  </w:style>
  <w:style w:type="paragraph" w:styleId="Heading3">
    <w:name w:val="heading 3"/>
    <w:basedOn w:val="Normal"/>
    <w:next w:val="Normal"/>
    <w:link w:val="Heading3Char"/>
    <w:uiPriority w:val="9"/>
    <w:unhideWhenUsed/>
    <w:qFormat/>
    <w:rsid w:val="00D7412D"/>
    <w:pPr>
      <w:keepNext/>
      <w:spacing w:after="120"/>
      <w:outlineLvl w:val="2"/>
    </w:pPr>
    <w:rPr>
      <w:rFonts w:asciiTheme="majorHAnsi" w:eastAsiaTheme="majorEastAsia" w:hAnsiTheme="majorHAnsi" w:cstheme="majorBidi"/>
      <w:b/>
      <w:color w:val="155589"/>
      <w:sz w:val="30"/>
      <w:szCs w:val="24"/>
      <w:lang w:eastAsia="en-US"/>
    </w:rPr>
  </w:style>
  <w:style w:type="paragraph" w:styleId="Heading4">
    <w:name w:val="heading 4"/>
    <w:basedOn w:val="Normal"/>
    <w:next w:val="Normal"/>
    <w:link w:val="Heading4Char"/>
    <w:uiPriority w:val="9"/>
    <w:unhideWhenUsed/>
    <w:qFormat/>
    <w:rsid w:val="00D7412D"/>
    <w:pPr>
      <w:keepNext/>
      <w:keepLines/>
      <w:spacing w:after="120"/>
      <w:outlineLvl w:val="3"/>
    </w:pPr>
    <w:rPr>
      <w:rFonts w:asciiTheme="majorHAnsi" w:eastAsiaTheme="majorEastAsia" w:hAnsiTheme="majorHAnsi" w:cstheme="majorBidi"/>
      <w:b/>
      <w:bCs/>
      <w:color w:val="155589"/>
      <w:sz w:val="24"/>
      <w:szCs w:val="24"/>
    </w:rPr>
  </w:style>
  <w:style w:type="paragraph" w:styleId="Heading5">
    <w:name w:val="heading 5"/>
    <w:basedOn w:val="Normal"/>
    <w:next w:val="Normal"/>
    <w:link w:val="Heading5Char"/>
    <w:uiPriority w:val="9"/>
    <w:unhideWhenUsed/>
    <w:qFormat/>
    <w:rsid w:val="00D7412D"/>
    <w:pPr>
      <w:keepNext/>
      <w:keepLines/>
      <w:spacing w:after="60"/>
      <w:outlineLvl w:val="4"/>
    </w:pPr>
    <w:rPr>
      <w:rFonts w:asciiTheme="majorHAnsi" w:eastAsiaTheme="majorEastAsia" w:hAnsiTheme="majorHAnsi" w:cstheme="majorBidi"/>
      <w:b/>
      <w:color w:val="155589"/>
    </w:rPr>
  </w:style>
  <w:style w:type="paragraph" w:styleId="Heading6">
    <w:name w:val="heading 6"/>
    <w:basedOn w:val="Normal"/>
    <w:next w:val="Normal"/>
    <w:link w:val="Heading6Char"/>
    <w:uiPriority w:val="9"/>
    <w:unhideWhenUsed/>
    <w:qFormat/>
    <w:rsid w:val="00D7412D"/>
    <w:pPr>
      <w:keepNext/>
      <w:keepLines/>
      <w:spacing w:after="60"/>
      <w:outlineLvl w:val="5"/>
    </w:pPr>
    <w:rPr>
      <w:rFonts w:asciiTheme="majorHAnsi" w:eastAsiaTheme="majorEastAsia" w:hAnsiTheme="majorHAnsi" w:cstheme="majorBidi"/>
      <w:b/>
      <w:i/>
      <w:iCs/>
      <w:color w:val="155589"/>
    </w:rPr>
  </w:style>
  <w:style w:type="paragraph" w:styleId="Heading7">
    <w:name w:val="heading 7"/>
    <w:basedOn w:val="Normal"/>
    <w:next w:val="Normal"/>
    <w:link w:val="Heading7Char"/>
    <w:uiPriority w:val="9"/>
    <w:unhideWhenUsed/>
    <w:qFormat/>
    <w:rsid w:val="00D7412D"/>
    <w:pPr>
      <w:keepNext/>
      <w:keepLines/>
      <w:spacing w:before="40" w:after="0"/>
      <w:outlineLvl w:val="6"/>
    </w:pPr>
    <w:rPr>
      <w:rFonts w:asciiTheme="majorHAnsi" w:eastAsiaTheme="majorEastAsia" w:hAnsiTheme="majorHAnsi" w:cstheme="majorBidi"/>
      <w:b/>
      <w:i/>
      <w:iCs/>
      <w:color w:val="155589"/>
    </w:rPr>
  </w:style>
  <w:style w:type="paragraph" w:styleId="Heading8">
    <w:name w:val="heading 8"/>
    <w:basedOn w:val="Normal"/>
    <w:next w:val="Normal"/>
    <w:link w:val="Heading8Char"/>
    <w:uiPriority w:val="9"/>
    <w:unhideWhenUsed/>
    <w:qFormat/>
    <w:rsid w:val="00D7412D"/>
    <w:pPr>
      <w:keepNext/>
      <w:keepLines/>
      <w:spacing w:before="40" w:after="0"/>
      <w:outlineLvl w:val="7"/>
    </w:pPr>
    <w:rPr>
      <w:rFonts w:asciiTheme="majorHAnsi" w:eastAsiaTheme="majorEastAsia" w:hAnsiTheme="majorHAnsi" w:cstheme="majorBidi"/>
      <w:b/>
      <w:color w:val="155589"/>
      <w:sz w:val="21"/>
      <w:szCs w:val="21"/>
    </w:rPr>
  </w:style>
  <w:style w:type="paragraph" w:styleId="Heading9">
    <w:name w:val="heading 9"/>
    <w:basedOn w:val="Normal"/>
    <w:next w:val="Normal"/>
    <w:link w:val="Heading9Char"/>
    <w:uiPriority w:val="9"/>
    <w:unhideWhenUsed/>
    <w:qFormat/>
    <w:rsid w:val="00D7412D"/>
    <w:pPr>
      <w:keepNext/>
      <w:keepLines/>
      <w:spacing w:before="40" w:after="0"/>
      <w:outlineLvl w:val="8"/>
    </w:pPr>
    <w:rPr>
      <w:rFonts w:asciiTheme="majorHAnsi" w:eastAsiaTheme="majorEastAsia" w:hAnsiTheme="majorHAnsi" w:cstheme="majorBidi"/>
      <w:b/>
      <w:i/>
      <w:iCs/>
      <w:color w:val="15558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5718"/>
    <w:rPr>
      <w:rFonts w:asciiTheme="majorHAnsi" w:eastAsiaTheme="majorEastAsia" w:hAnsiTheme="majorHAnsi" w:cstheme="majorBidi"/>
      <w:b/>
      <w:color w:val="001C40"/>
      <w:sz w:val="48"/>
      <w:szCs w:val="32"/>
      <w:lang w:eastAsia="en-US"/>
    </w:rPr>
  </w:style>
  <w:style w:type="character" w:customStyle="1" w:styleId="Heading2Char">
    <w:name w:val="Heading 2 Char"/>
    <w:basedOn w:val="DefaultParagraphFont"/>
    <w:link w:val="Heading2"/>
    <w:uiPriority w:val="9"/>
    <w:rsid w:val="00D7412D"/>
    <w:rPr>
      <w:rFonts w:asciiTheme="majorHAnsi" w:eastAsiaTheme="majorEastAsia" w:hAnsiTheme="majorHAnsi" w:cstheme="majorBidi"/>
      <w:b/>
      <w:color w:val="155589"/>
      <w:sz w:val="36"/>
      <w:szCs w:val="26"/>
      <w:lang w:eastAsia="en-US"/>
    </w:rPr>
  </w:style>
  <w:style w:type="character" w:customStyle="1" w:styleId="Heading3Char">
    <w:name w:val="Heading 3 Char"/>
    <w:basedOn w:val="DefaultParagraphFont"/>
    <w:link w:val="Heading3"/>
    <w:uiPriority w:val="9"/>
    <w:rsid w:val="00D7412D"/>
    <w:rPr>
      <w:rFonts w:asciiTheme="majorHAnsi" w:eastAsiaTheme="majorEastAsia" w:hAnsiTheme="majorHAnsi" w:cstheme="majorBidi"/>
      <w:b/>
      <w:color w:val="155589"/>
      <w:sz w:val="30"/>
      <w:szCs w:val="24"/>
      <w:lang w:eastAsia="en-US"/>
    </w:rPr>
  </w:style>
  <w:style w:type="character" w:styleId="Hyperlink">
    <w:name w:val="Hyperlink"/>
    <w:basedOn w:val="DefaultParagraphFont"/>
    <w:uiPriority w:val="99"/>
    <w:unhideWhenUsed/>
    <w:rsid w:val="00D7412D"/>
    <w:rPr>
      <w:color w:val="155589"/>
      <w:u w:val="single"/>
    </w:rPr>
  </w:style>
  <w:style w:type="paragraph" w:customStyle="1" w:styleId="Bulletlevel1">
    <w:name w:val="Bullet level 1"/>
    <w:basedOn w:val="Normal"/>
    <w:qFormat/>
    <w:rsid w:val="002117E6"/>
    <w:pPr>
      <w:numPr>
        <w:numId w:val="1"/>
      </w:numPr>
      <w:ind w:left="567" w:hanging="567"/>
      <w:contextualSpacing/>
    </w:pPr>
    <w:rPr>
      <w:rFonts w:eastAsiaTheme="minorHAnsi"/>
      <w:lang w:eastAsia="en-US"/>
    </w:rPr>
  </w:style>
  <w:style w:type="paragraph" w:styleId="Quote">
    <w:name w:val="Quote"/>
    <w:basedOn w:val="Normal"/>
    <w:next w:val="Normal"/>
    <w:link w:val="QuoteChar"/>
    <w:uiPriority w:val="29"/>
    <w:qFormat/>
    <w:rsid w:val="00D7412D"/>
    <w:pPr>
      <w:ind w:left="567"/>
    </w:pPr>
    <w:rPr>
      <w:rFonts w:eastAsiaTheme="minorHAnsi"/>
      <w:i/>
      <w:iCs/>
      <w:color w:val="155589"/>
      <w:lang w:eastAsia="en-US"/>
    </w:rPr>
  </w:style>
  <w:style w:type="character" w:customStyle="1" w:styleId="QuoteChar">
    <w:name w:val="Quote Char"/>
    <w:basedOn w:val="DefaultParagraphFont"/>
    <w:link w:val="Quote"/>
    <w:uiPriority w:val="29"/>
    <w:rsid w:val="00D7412D"/>
    <w:rPr>
      <w:rFonts w:eastAsiaTheme="minorHAnsi"/>
      <w:i/>
      <w:iCs/>
      <w:color w:val="155589"/>
      <w:lang w:eastAsia="en-US"/>
    </w:rPr>
  </w:style>
  <w:style w:type="paragraph" w:styleId="Header">
    <w:name w:val="header"/>
    <w:basedOn w:val="Normal"/>
    <w:link w:val="HeaderChar"/>
    <w:uiPriority w:val="99"/>
    <w:unhideWhenUsed/>
    <w:rsid w:val="002117E6"/>
    <w:pPr>
      <w:tabs>
        <w:tab w:val="center" w:pos="4513"/>
        <w:tab w:val="right" w:pos="9026"/>
      </w:tabs>
      <w:spacing w:after="0"/>
    </w:pPr>
  </w:style>
  <w:style w:type="character" w:customStyle="1" w:styleId="HeaderChar">
    <w:name w:val="Header Char"/>
    <w:basedOn w:val="DefaultParagraphFont"/>
    <w:link w:val="Header"/>
    <w:uiPriority w:val="99"/>
    <w:rsid w:val="002117E6"/>
  </w:style>
  <w:style w:type="paragraph" w:styleId="Footer">
    <w:name w:val="footer"/>
    <w:basedOn w:val="Normal"/>
    <w:link w:val="FooterChar"/>
    <w:uiPriority w:val="99"/>
    <w:unhideWhenUsed/>
    <w:rsid w:val="002117E6"/>
    <w:pPr>
      <w:tabs>
        <w:tab w:val="center" w:pos="4513"/>
        <w:tab w:val="right" w:pos="9026"/>
      </w:tabs>
      <w:spacing w:after="0"/>
    </w:pPr>
  </w:style>
  <w:style w:type="character" w:customStyle="1" w:styleId="FooterChar">
    <w:name w:val="Footer Char"/>
    <w:basedOn w:val="DefaultParagraphFont"/>
    <w:link w:val="Footer"/>
    <w:uiPriority w:val="99"/>
    <w:rsid w:val="002117E6"/>
  </w:style>
  <w:style w:type="character" w:customStyle="1" w:styleId="Heading4Char">
    <w:name w:val="Heading 4 Char"/>
    <w:basedOn w:val="DefaultParagraphFont"/>
    <w:link w:val="Heading4"/>
    <w:uiPriority w:val="9"/>
    <w:rsid w:val="00D7412D"/>
    <w:rPr>
      <w:rFonts w:asciiTheme="majorHAnsi" w:eastAsiaTheme="majorEastAsia" w:hAnsiTheme="majorHAnsi" w:cstheme="majorBidi"/>
      <w:b/>
      <w:bCs/>
      <w:color w:val="155589"/>
      <w:sz w:val="24"/>
      <w:szCs w:val="24"/>
    </w:rPr>
  </w:style>
  <w:style w:type="character" w:customStyle="1" w:styleId="Heading5Char">
    <w:name w:val="Heading 5 Char"/>
    <w:basedOn w:val="DefaultParagraphFont"/>
    <w:link w:val="Heading5"/>
    <w:uiPriority w:val="9"/>
    <w:rsid w:val="00D7412D"/>
    <w:rPr>
      <w:rFonts w:asciiTheme="majorHAnsi" w:eastAsiaTheme="majorEastAsia" w:hAnsiTheme="majorHAnsi" w:cstheme="majorBidi"/>
      <w:b/>
      <w:color w:val="155589"/>
    </w:rPr>
  </w:style>
  <w:style w:type="table" w:styleId="TableGrid">
    <w:name w:val="Table Grid"/>
    <w:basedOn w:val="TableNormal"/>
    <w:uiPriority w:val="39"/>
    <w:rsid w:val="002117E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D7412D"/>
    <w:pPr>
      <w:keepNext/>
      <w:spacing w:after="0"/>
    </w:pPr>
    <w:rPr>
      <w:rFonts w:asciiTheme="majorHAnsi" w:eastAsiaTheme="minorHAnsi" w:hAnsiTheme="majorHAnsi"/>
      <w:b/>
      <w:color w:val="155589"/>
      <w:lang w:eastAsia="en-US"/>
    </w:rPr>
  </w:style>
  <w:style w:type="paragraph" w:customStyle="1" w:styleId="Tabletextcentred">
    <w:name w:val="Table text centred"/>
    <w:basedOn w:val="Normal"/>
    <w:next w:val="NoSpacing"/>
    <w:rsid w:val="002117E6"/>
    <w:pPr>
      <w:spacing w:after="0"/>
      <w:jc w:val="center"/>
    </w:pPr>
    <w:rPr>
      <w:rFonts w:eastAsia="Times New Roman" w:cs="Times New Roman"/>
      <w:szCs w:val="20"/>
      <w:lang w:eastAsia="en-US"/>
    </w:rPr>
  </w:style>
  <w:style w:type="paragraph" w:customStyle="1" w:styleId="Tablerowcolumnheadingcentred">
    <w:name w:val="Table row/column heading centred"/>
    <w:basedOn w:val="Normal"/>
    <w:next w:val="Normal"/>
    <w:rsid w:val="002117E6"/>
    <w:pPr>
      <w:spacing w:after="0"/>
      <w:jc w:val="center"/>
    </w:pPr>
    <w:rPr>
      <w:rFonts w:eastAsia="Times New Roman" w:cs="Times New Roman"/>
      <w:b/>
      <w:bCs/>
      <w:szCs w:val="20"/>
      <w:lang w:eastAsia="en-US"/>
    </w:rPr>
  </w:style>
  <w:style w:type="paragraph" w:customStyle="1" w:styleId="Tabletext">
    <w:name w:val="Table text"/>
    <w:basedOn w:val="Tabletextcentred"/>
    <w:qFormat/>
    <w:rsid w:val="002117E6"/>
    <w:pPr>
      <w:jc w:val="left"/>
    </w:pPr>
  </w:style>
  <w:style w:type="paragraph" w:styleId="NoSpacing">
    <w:name w:val="No Spacing"/>
    <w:uiPriority w:val="1"/>
    <w:qFormat/>
    <w:rsid w:val="002117E6"/>
    <w:pPr>
      <w:spacing w:after="0" w:line="240" w:lineRule="auto"/>
    </w:pPr>
  </w:style>
  <w:style w:type="paragraph" w:customStyle="1" w:styleId="Tablerowcolumnheading">
    <w:name w:val="Table row/column heading"/>
    <w:basedOn w:val="Normal"/>
    <w:next w:val="Normal"/>
    <w:rsid w:val="002117E6"/>
    <w:pPr>
      <w:spacing w:after="0"/>
    </w:pPr>
    <w:rPr>
      <w:rFonts w:eastAsia="Times New Roman" w:cs="Times New Roman"/>
      <w:b/>
      <w:bCs/>
      <w:szCs w:val="20"/>
      <w:lang w:eastAsia="en-US"/>
    </w:rPr>
  </w:style>
  <w:style w:type="paragraph" w:customStyle="1" w:styleId="Checkboxemptybulletpoint">
    <w:name w:val="Check box empty bullet point"/>
    <w:basedOn w:val="Bulletlevel1"/>
    <w:qFormat/>
    <w:rsid w:val="002117E6"/>
    <w:pPr>
      <w:numPr>
        <w:numId w:val="2"/>
      </w:numPr>
      <w:spacing w:after="0"/>
      <w:ind w:left="567" w:hanging="567"/>
    </w:pPr>
  </w:style>
  <w:style w:type="character" w:customStyle="1" w:styleId="Heading6Char">
    <w:name w:val="Heading 6 Char"/>
    <w:basedOn w:val="DefaultParagraphFont"/>
    <w:link w:val="Heading6"/>
    <w:uiPriority w:val="9"/>
    <w:rsid w:val="00D7412D"/>
    <w:rPr>
      <w:rFonts w:asciiTheme="majorHAnsi" w:eastAsiaTheme="majorEastAsia" w:hAnsiTheme="majorHAnsi" w:cstheme="majorBidi"/>
      <w:b/>
      <w:i/>
      <w:iCs/>
      <w:color w:val="155589"/>
    </w:rPr>
  </w:style>
  <w:style w:type="character" w:customStyle="1" w:styleId="Heading7Char">
    <w:name w:val="Heading 7 Char"/>
    <w:basedOn w:val="DefaultParagraphFont"/>
    <w:link w:val="Heading7"/>
    <w:uiPriority w:val="9"/>
    <w:rsid w:val="00D7412D"/>
    <w:rPr>
      <w:rFonts w:asciiTheme="majorHAnsi" w:eastAsiaTheme="majorEastAsia" w:hAnsiTheme="majorHAnsi" w:cstheme="majorBidi"/>
      <w:b/>
      <w:i/>
      <w:iCs/>
      <w:color w:val="155589"/>
    </w:rPr>
  </w:style>
  <w:style w:type="character" w:customStyle="1" w:styleId="Heading8Char">
    <w:name w:val="Heading 8 Char"/>
    <w:basedOn w:val="DefaultParagraphFont"/>
    <w:link w:val="Heading8"/>
    <w:uiPriority w:val="9"/>
    <w:rsid w:val="00D7412D"/>
    <w:rPr>
      <w:rFonts w:asciiTheme="majorHAnsi" w:eastAsiaTheme="majorEastAsia" w:hAnsiTheme="majorHAnsi" w:cstheme="majorBidi"/>
      <w:b/>
      <w:color w:val="155589"/>
      <w:sz w:val="21"/>
      <w:szCs w:val="21"/>
    </w:rPr>
  </w:style>
  <w:style w:type="character" w:customStyle="1" w:styleId="Heading9Char">
    <w:name w:val="Heading 9 Char"/>
    <w:basedOn w:val="DefaultParagraphFont"/>
    <w:link w:val="Heading9"/>
    <w:uiPriority w:val="9"/>
    <w:rsid w:val="00D7412D"/>
    <w:rPr>
      <w:rFonts w:asciiTheme="majorHAnsi" w:eastAsiaTheme="majorEastAsia" w:hAnsiTheme="majorHAnsi" w:cstheme="majorBidi"/>
      <w:b/>
      <w:i/>
      <w:iCs/>
      <w:color w:val="155589"/>
      <w:szCs w:val="21"/>
    </w:rPr>
  </w:style>
  <w:style w:type="character" w:styleId="PlaceholderText">
    <w:name w:val="Placeholder Text"/>
    <w:basedOn w:val="DefaultParagraphFont"/>
    <w:uiPriority w:val="99"/>
    <w:semiHidden/>
    <w:rsid w:val="0064138E"/>
    <w:rPr>
      <w:color w:val="808080"/>
    </w:rPr>
  </w:style>
  <w:style w:type="character" w:styleId="FollowedHyperlink">
    <w:name w:val="FollowedHyperlink"/>
    <w:basedOn w:val="DefaultParagraphFont"/>
    <w:uiPriority w:val="99"/>
    <w:semiHidden/>
    <w:unhideWhenUsed/>
    <w:rsid w:val="009B7EF0"/>
    <w:rPr>
      <w:color w:val="155589" w:themeColor="followedHyperlink"/>
      <w:u w:val="single"/>
    </w:rPr>
  </w:style>
  <w:style w:type="character" w:customStyle="1" w:styleId="UnresolvedMention">
    <w:name w:val="Unresolved Mention"/>
    <w:basedOn w:val="DefaultParagraphFont"/>
    <w:uiPriority w:val="99"/>
    <w:semiHidden/>
    <w:unhideWhenUsed/>
    <w:rsid w:val="0094124E"/>
    <w:rPr>
      <w:color w:val="808080"/>
      <w:shd w:val="clear" w:color="auto" w:fill="E6E6E6"/>
    </w:rPr>
  </w:style>
  <w:style w:type="paragraph" w:customStyle="1" w:styleId="Heading2-notshowing">
    <w:name w:val="Heading 2 - not showing"/>
    <w:basedOn w:val="Heading2"/>
    <w:qFormat/>
    <w:rsid w:val="00D7412D"/>
    <w:pPr>
      <w:spacing w:after="120"/>
    </w:pPr>
    <w:rPr>
      <w:sz w:val="32"/>
    </w:rPr>
  </w:style>
  <w:style w:type="paragraph" w:customStyle="1" w:styleId="Heading3-notshowing">
    <w:name w:val="Heading 3 - not showing"/>
    <w:basedOn w:val="Heading3"/>
    <w:qFormat/>
    <w:rsid w:val="00D7412D"/>
    <w:rPr>
      <w:sz w:val="28"/>
    </w:rPr>
  </w:style>
  <w:style w:type="paragraph" w:styleId="TOC1">
    <w:name w:val="toc 1"/>
    <w:basedOn w:val="Normal"/>
    <w:next w:val="Normal"/>
    <w:autoRedefine/>
    <w:uiPriority w:val="39"/>
    <w:unhideWhenUsed/>
    <w:rsid w:val="00705B86"/>
    <w:pPr>
      <w:tabs>
        <w:tab w:val="right" w:leader="dot" w:pos="9072"/>
      </w:tabs>
      <w:spacing w:before="120" w:after="0"/>
    </w:pPr>
    <w:rPr>
      <w:b/>
      <w:color w:val="0F293A"/>
      <w:sz w:val="24"/>
    </w:rPr>
  </w:style>
  <w:style w:type="paragraph" w:styleId="TOC2">
    <w:name w:val="toc 2"/>
    <w:basedOn w:val="Normal"/>
    <w:next w:val="Normal"/>
    <w:autoRedefine/>
    <w:uiPriority w:val="39"/>
    <w:unhideWhenUsed/>
    <w:rsid w:val="00705B86"/>
    <w:pPr>
      <w:tabs>
        <w:tab w:val="right" w:leader="dot" w:pos="9072"/>
      </w:tabs>
      <w:spacing w:after="0"/>
      <w:ind w:left="567"/>
    </w:pPr>
  </w:style>
  <w:style w:type="paragraph" w:styleId="TOC3">
    <w:name w:val="toc 3"/>
    <w:basedOn w:val="Normal"/>
    <w:next w:val="Normal"/>
    <w:autoRedefine/>
    <w:uiPriority w:val="39"/>
    <w:unhideWhenUsed/>
    <w:rsid w:val="00705B86"/>
    <w:pPr>
      <w:tabs>
        <w:tab w:val="right" w:leader="dot" w:pos="9072"/>
      </w:tabs>
      <w:spacing w:after="0"/>
      <w:ind w:left="1134"/>
    </w:pPr>
  </w:style>
  <w:style w:type="paragraph" w:styleId="TOC4">
    <w:name w:val="toc 4"/>
    <w:basedOn w:val="Normal"/>
    <w:next w:val="Normal"/>
    <w:autoRedefine/>
    <w:uiPriority w:val="39"/>
    <w:unhideWhenUsed/>
    <w:rsid w:val="00705B86"/>
    <w:pPr>
      <w:tabs>
        <w:tab w:val="right" w:leader="dot" w:pos="9072"/>
      </w:tabs>
      <w:spacing w:after="0"/>
    </w:pPr>
  </w:style>
  <w:style w:type="paragraph" w:customStyle="1" w:styleId="Sourcenote">
    <w:name w:val="Source / note"/>
    <w:basedOn w:val="Normal"/>
    <w:next w:val="Normal"/>
    <w:qFormat/>
    <w:rsid w:val="00C16794"/>
    <w:rPr>
      <w:sz w:val="20"/>
      <w:szCs w:val="20"/>
    </w:rPr>
  </w:style>
  <w:style w:type="paragraph" w:styleId="ListParagraph">
    <w:name w:val="List Paragraph"/>
    <w:basedOn w:val="Normal"/>
    <w:uiPriority w:val="34"/>
    <w:qFormat/>
    <w:rsid w:val="00C16794"/>
    <w:pPr>
      <w:numPr>
        <w:numId w:val="3"/>
      </w:numPr>
      <w:ind w:left="567" w:hanging="567"/>
      <w:contextualSpacing/>
    </w:pPr>
  </w:style>
  <w:style w:type="paragraph" w:styleId="FootnoteText">
    <w:name w:val="footnote text"/>
    <w:basedOn w:val="Normal"/>
    <w:link w:val="FootnoteTextChar"/>
    <w:uiPriority w:val="99"/>
    <w:semiHidden/>
    <w:unhideWhenUsed/>
    <w:rsid w:val="003B5B1D"/>
    <w:pPr>
      <w:spacing w:after="0"/>
    </w:pPr>
    <w:rPr>
      <w:sz w:val="20"/>
      <w:szCs w:val="20"/>
    </w:rPr>
  </w:style>
  <w:style w:type="character" w:customStyle="1" w:styleId="FootnoteTextChar">
    <w:name w:val="Footnote Text Char"/>
    <w:basedOn w:val="DefaultParagraphFont"/>
    <w:link w:val="FootnoteText"/>
    <w:uiPriority w:val="99"/>
    <w:semiHidden/>
    <w:rsid w:val="003B5B1D"/>
    <w:rPr>
      <w:sz w:val="20"/>
      <w:szCs w:val="20"/>
    </w:rPr>
  </w:style>
  <w:style w:type="character" w:styleId="FootnoteReference">
    <w:name w:val="footnote reference"/>
    <w:basedOn w:val="DefaultParagraphFont"/>
    <w:uiPriority w:val="99"/>
    <w:semiHidden/>
    <w:unhideWhenUsed/>
    <w:rsid w:val="003B5B1D"/>
    <w:rPr>
      <w:vertAlign w:val="superscript"/>
    </w:rPr>
  </w:style>
  <w:style w:type="character" w:customStyle="1" w:styleId="superscriptfootnotereference">
    <w:name w:val="superscript footnote reference"/>
    <w:basedOn w:val="FootnoteReference"/>
    <w:uiPriority w:val="1"/>
    <w:qFormat/>
    <w:rsid w:val="003B5B1D"/>
    <w:rPr>
      <w:vertAlign w:val="superscript"/>
    </w:rPr>
  </w:style>
  <w:style w:type="paragraph" w:styleId="NormalWeb">
    <w:name w:val="Normal (Web)"/>
    <w:basedOn w:val="Normal"/>
    <w:uiPriority w:val="99"/>
    <w:unhideWhenUsed/>
    <w:rsid w:val="00533F16"/>
    <w:pPr>
      <w:spacing w:after="375"/>
    </w:pPr>
    <w:rPr>
      <w:rFonts w:ascii="Times New Roman" w:eastAsiaTheme="minorHAnsi"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7071">
      <w:bodyDiv w:val="1"/>
      <w:marLeft w:val="0"/>
      <w:marRight w:val="0"/>
      <w:marTop w:val="0"/>
      <w:marBottom w:val="0"/>
      <w:divBdr>
        <w:top w:val="none" w:sz="0" w:space="0" w:color="auto"/>
        <w:left w:val="none" w:sz="0" w:space="0" w:color="auto"/>
        <w:bottom w:val="none" w:sz="0" w:space="0" w:color="auto"/>
        <w:right w:val="none" w:sz="0" w:space="0" w:color="auto"/>
      </w:divBdr>
    </w:div>
    <w:div w:id="3362074">
      <w:bodyDiv w:val="1"/>
      <w:marLeft w:val="0"/>
      <w:marRight w:val="0"/>
      <w:marTop w:val="0"/>
      <w:marBottom w:val="0"/>
      <w:divBdr>
        <w:top w:val="none" w:sz="0" w:space="0" w:color="auto"/>
        <w:left w:val="none" w:sz="0" w:space="0" w:color="auto"/>
        <w:bottom w:val="none" w:sz="0" w:space="0" w:color="auto"/>
        <w:right w:val="none" w:sz="0" w:space="0" w:color="auto"/>
      </w:divBdr>
    </w:div>
    <w:div w:id="7411445">
      <w:bodyDiv w:val="1"/>
      <w:marLeft w:val="0"/>
      <w:marRight w:val="0"/>
      <w:marTop w:val="0"/>
      <w:marBottom w:val="0"/>
      <w:divBdr>
        <w:top w:val="none" w:sz="0" w:space="0" w:color="auto"/>
        <w:left w:val="none" w:sz="0" w:space="0" w:color="auto"/>
        <w:bottom w:val="none" w:sz="0" w:space="0" w:color="auto"/>
        <w:right w:val="none" w:sz="0" w:space="0" w:color="auto"/>
      </w:divBdr>
    </w:div>
    <w:div w:id="10887646">
      <w:bodyDiv w:val="1"/>
      <w:marLeft w:val="0"/>
      <w:marRight w:val="0"/>
      <w:marTop w:val="0"/>
      <w:marBottom w:val="0"/>
      <w:divBdr>
        <w:top w:val="none" w:sz="0" w:space="0" w:color="auto"/>
        <w:left w:val="none" w:sz="0" w:space="0" w:color="auto"/>
        <w:bottom w:val="none" w:sz="0" w:space="0" w:color="auto"/>
        <w:right w:val="none" w:sz="0" w:space="0" w:color="auto"/>
      </w:divBdr>
    </w:div>
    <w:div w:id="28770595">
      <w:bodyDiv w:val="1"/>
      <w:marLeft w:val="0"/>
      <w:marRight w:val="0"/>
      <w:marTop w:val="0"/>
      <w:marBottom w:val="0"/>
      <w:divBdr>
        <w:top w:val="none" w:sz="0" w:space="0" w:color="auto"/>
        <w:left w:val="none" w:sz="0" w:space="0" w:color="auto"/>
        <w:bottom w:val="none" w:sz="0" w:space="0" w:color="auto"/>
        <w:right w:val="none" w:sz="0" w:space="0" w:color="auto"/>
      </w:divBdr>
    </w:div>
    <w:div w:id="56321032">
      <w:bodyDiv w:val="1"/>
      <w:marLeft w:val="0"/>
      <w:marRight w:val="0"/>
      <w:marTop w:val="0"/>
      <w:marBottom w:val="0"/>
      <w:divBdr>
        <w:top w:val="none" w:sz="0" w:space="0" w:color="auto"/>
        <w:left w:val="none" w:sz="0" w:space="0" w:color="auto"/>
        <w:bottom w:val="none" w:sz="0" w:space="0" w:color="auto"/>
        <w:right w:val="none" w:sz="0" w:space="0" w:color="auto"/>
      </w:divBdr>
    </w:div>
    <w:div w:id="63263058">
      <w:bodyDiv w:val="1"/>
      <w:marLeft w:val="0"/>
      <w:marRight w:val="0"/>
      <w:marTop w:val="0"/>
      <w:marBottom w:val="0"/>
      <w:divBdr>
        <w:top w:val="none" w:sz="0" w:space="0" w:color="auto"/>
        <w:left w:val="none" w:sz="0" w:space="0" w:color="auto"/>
        <w:bottom w:val="none" w:sz="0" w:space="0" w:color="auto"/>
        <w:right w:val="none" w:sz="0" w:space="0" w:color="auto"/>
      </w:divBdr>
    </w:div>
    <w:div w:id="88356589">
      <w:bodyDiv w:val="1"/>
      <w:marLeft w:val="0"/>
      <w:marRight w:val="0"/>
      <w:marTop w:val="0"/>
      <w:marBottom w:val="0"/>
      <w:divBdr>
        <w:top w:val="none" w:sz="0" w:space="0" w:color="auto"/>
        <w:left w:val="none" w:sz="0" w:space="0" w:color="auto"/>
        <w:bottom w:val="none" w:sz="0" w:space="0" w:color="auto"/>
        <w:right w:val="none" w:sz="0" w:space="0" w:color="auto"/>
      </w:divBdr>
    </w:div>
    <w:div w:id="90468089">
      <w:bodyDiv w:val="1"/>
      <w:marLeft w:val="0"/>
      <w:marRight w:val="0"/>
      <w:marTop w:val="0"/>
      <w:marBottom w:val="0"/>
      <w:divBdr>
        <w:top w:val="none" w:sz="0" w:space="0" w:color="auto"/>
        <w:left w:val="none" w:sz="0" w:space="0" w:color="auto"/>
        <w:bottom w:val="none" w:sz="0" w:space="0" w:color="auto"/>
        <w:right w:val="none" w:sz="0" w:space="0" w:color="auto"/>
      </w:divBdr>
    </w:div>
    <w:div w:id="104159457">
      <w:bodyDiv w:val="1"/>
      <w:marLeft w:val="0"/>
      <w:marRight w:val="0"/>
      <w:marTop w:val="0"/>
      <w:marBottom w:val="0"/>
      <w:divBdr>
        <w:top w:val="none" w:sz="0" w:space="0" w:color="auto"/>
        <w:left w:val="none" w:sz="0" w:space="0" w:color="auto"/>
        <w:bottom w:val="none" w:sz="0" w:space="0" w:color="auto"/>
        <w:right w:val="none" w:sz="0" w:space="0" w:color="auto"/>
      </w:divBdr>
    </w:div>
    <w:div w:id="129978573">
      <w:bodyDiv w:val="1"/>
      <w:marLeft w:val="0"/>
      <w:marRight w:val="0"/>
      <w:marTop w:val="0"/>
      <w:marBottom w:val="0"/>
      <w:divBdr>
        <w:top w:val="none" w:sz="0" w:space="0" w:color="auto"/>
        <w:left w:val="none" w:sz="0" w:space="0" w:color="auto"/>
        <w:bottom w:val="none" w:sz="0" w:space="0" w:color="auto"/>
        <w:right w:val="none" w:sz="0" w:space="0" w:color="auto"/>
      </w:divBdr>
    </w:div>
    <w:div w:id="141847392">
      <w:bodyDiv w:val="1"/>
      <w:marLeft w:val="0"/>
      <w:marRight w:val="0"/>
      <w:marTop w:val="0"/>
      <w:marBottom w:val="0"/>
      <w:divBdr>
        <w:top w:val="none" w:sz="0" w:space="0" w:color="auto"/>
        <w:left w:val="none" w:sz="0" w:space="0" w:color="auto"/>
        <w:bottom w:val="none" w:sz="0" w:space="0" w:color="auto"/>
        <w:right w:val="none" w:sz="0" w:space="0" w:color="auto"/>
      </w:divBdr>
    </w:div>
    <w:div w:id="145899445">
      <w:bodyDiv w:val="1"/>
      <w:marLeft w:val="0"/>
      <w:marRight w:val="0"/>
      <w:marTop w:val="0"/>
      <w:marBottom w:val="0"/>
      <w:divBdr>
        <w:top w:val="none" w:sz="0" w:space="0" w:color="auto"/>
        <w:left w:val="none" w:sz="0" w:space="0" w:color="auto"/>
        <w:bottom w:val="none" w:sz="0" w:space="0" w:color="auto"/>
        <w:right w:val="none" w:sz="0" w:space="0" w:color="auto"/>
      </w:divBdr>
    </w:div>
    <w:div w:id="148862195">
      <w:bodyDiv w:val="1"/>
      <w:marLeft w:val="0"/>
      <w:marRight w:val="0"/>
      <w:marTop w:val="0"/>
      <w:marBottom w:val="0"/>
      <w:divBdr>
        <w:top w:val="none" w:sz="0" w:space="0" w:color="auto"/>
        <w:left w:val="none" w:sz="0" w:space="0" w:color="auto"/>
        <w:bottom w:val="none" w:sz="0" w:space="0" w:color="auto"/>
        <w:right w:val="none" w:sz="0" w:space="0" w:color="auto"/>
      </w:divBdr>
    </w:div>
    <w:div w:id="149253882">
      <w:bodyDiv w:val="1"/>
      <w:marLeft w:val="0"/>
      <w:marRight w:val="0"/>
      <w:marTop w:val="0"/>
      <w:marBottom w:val="0"/>
      <w:divBdr>
        <w:top w:val="none" w:sz="0" w:space="0" w:color="auto"/>
        <w:left w:val="none" w:sz="0" w:space="0" w:color="auto"/>
        <w:bottom w:val="none" w:sz="0" w:space="0" w:color="auto"/>
        <w:right w:val="none" w:sz="0" w:space="0" w:color="auto"/>
      </w:divBdr>
    </w:div>
    <w:div w:id="155268515">
      <w:bodyDiv w:val="1"/>
      <w:marLeft w:val="0"/>
      <w:marRight w:val="0"/>
      <w:marTop w:val="0"/>
      <w:marBottom w:val="0"/>
      <w:divBdr>
        <w:top w:val="none" w:sz="0" w:space="0" w:color="auto"/>
        <w:left w:val="none" w:sz="0" w:space="0" w:color="auto"/>
        <w:bottom w:val="none" w:sz="0" w:space="0" w:color="auto"/>
        <w:right w:val="none" w:sz="0" w:space="0" w:color="auto"/>
      </w:divBdr>
    </w:div>
    <w:div w:id="172841004">
      <w:bodyDiv w:val="1"/>
      <w:marLeft w:val="0"/>
      <w:marRight w:val="0"/>
      <w:marTop w:val="0"/>
      <w:marBottom w:val="0"/>
      <w:divBdr>
        <w:top w:val="none" w:sz="0" w:space="0" w:color="auto"/>
        <w:left w:val="none" w:sz="0" w:space="0" w:color="auto"/>
        <w:bottom w:val="none" w:sz="0" w:space="0" w:color="auto"/>
        <w:right w:val="none" w:sz="0" w:space="0" w:color="auto"/>
      </w:divBdr>
    </w:div>
    <w:div w:id="172962620">
      <w:bodyDiv w:val="1"/>
      <w:marLeft w:val="0"/>
      <w:marRight w:val="0"/>
      <w:marTop w:val="0"/>
      <w:marBottom w:val="0"/>
      <w:divBdr>
        <w:top w:val="none" w:sz="0" w:space="0" w:color="auto"/>
        <w:left w:val="none" w:sz="0" w:space="0" w:color="auto"/>
        <w:bottom w:val="none" w:sz="0" w:space="0" w:color="auto"/>
        <w:right w:val="none" w:sz="0" w:space="0" w:color="auto"/>
      </w:divBdr>
    </w:div>
    <w:div w:id="184172282">
      <w:bodyDiv w:val="1"/>
      <w:marLeft w:val="0"/>
      <w:marRight w:val="0"/>
      <w:marTop w:val="0"/>
      <w:marBottom w:val="0"/>
      <w:divBdr>
        <w:top w:val="none" w:sz="0" w:space="0" w:color="auto"/>
        <w:left w:val="none" w:sz="0" w:space="0" w:color="auto"/>
        <w:bottom w:val="none" w:sz="0" w:space="0" w:color="auto"/>
        <w:right w:val="none" w:sz="0" w:space="0" w:color="auto"/>
      </w:divBdr>
    </w:div>
    <w:div w:id="188956884">
      <w:bodyDiv w:val="1"/>
      <w:marLeft w:val="0"/>
      <w:marRight w:val="0"/>
      <w:marTop w:val="0"/>
      <w:marBottom w:val="0"/>
      <w:divBdr>
        <w:top w:val="none" w:sz="0" w:space="0" w:color="auto"/>
        <w:left w:val="none" w:sz="0" w:space="0" w:color="auto"/>
        <w:bottom w:val="none" w:sz="0" w:space="0" w:color="auto"/>
        <w:right w:val="none" w:sz="0" w:space="0" w:color="auto"/>
      </w:divBdr>
    </w:div>
    <w:div w:id="199323637">
      <w:bodyDiv w:val="1"/>
      <w:marLeft w:val="0"/>
      <w:marRight w:val="0"/>
      <w:marTop w:val="0"/>
      <w:marBottom w:val="0"/>
      <w:divBdr>
        <w:top w:val="none" w:sz="0" w:space="0" w:color="auto"/>
        <w:left w:val="none" w:sz="0" w:space="0" w:color="auto"/>
        <w:bottom w:val="none" w:sz="0" w:space="0" w:color="auto"/>
        <w:right w:val="none" w:sz="0" w:space="0" w:color="auto"/>
      </w:divBdr>
    </w:div>
    <w:div w:id="209195496">
      <w:bodyDiv w:val="1"/>
      <w:marLeft w:val="0"/>
      <w:marRight w:val="0"/>
      <w:marTop w:val="0"/>
      <w:marBottom w:val="0"/>
      <w:divBdr>
        <w:top w:val="none" w:sz="0" w:space="0" w:color="auto"/>
        <w:left w:val="none" w:sz="0" w:space="0" w:color="auto"/>
        <w:bottom w:val="none" w:sz="0" w:space="0" w:color="auto"/>
        <w:right w:val="none" w:sz="0" w:space="0" w:color="auto"/>
      </w:divBdr>
    </w:div>
    <w:div w:id="212232427">
      <w:bodyDiv w:val="1"/>
      <w:marLeft w:val="0"/>
      <w:marRight w:val="0"/>
      <w:marTop w:val="0"/>
      <w:marBottom w:val="0"/>
      <w:divBdr>
        <w:top w:val="none" w:sz="0" w:space="0" w:color="auto"/>
        <w:left w:val="none" w:sz="0" w:space="0" w:color="auto"/>
        <w:bottom w:val="none" w:sz="0" w:space="0" w:color="auto"/>
        <w:right w:val="none" w:sz="0" w:space="0" w:color="auto"/>
      </w:divBdr>
    </w:div>
    <w:div w:id="222570540">
      <w:bodyDiv w:val="1"/>
      <w:marLeft w:val="0"/>
      <w:marRight w:val="0"/>
      <w:marTop w:val="0"/>
      <w:marBottom w:val="0"/>
      <w:divBdr>
        <w:top w:val="none" w:sz="0" w:space="0" w:color="auto"/>
        <w:left w:val="none" w:sz="0" w:space="0" w:color="auto"/>
        <w:bottom w:val="none" w:sz="0" w:space="0" w:color="auto"/>
        <w:right w:val="none" w:sz="0" w:space="0" w:color="auto"/>
      </w:divBdr>
    </w:div>
    <w:div w:id="240678841">
      <w:bodyDiv w:val="1"/>
      <w:marLeft w:val="0"/>
      <w:marRight w:val="0"/>
      <w:marTop w:val="0"/>
      <w:marBottom w:val="0"/>
      <w:divBdr>
        <w:top w:val="none" w:sz="0" w:space="0" w:color="auto"/>
        <w:left w:val="none" w:sz="0" w:space="0" w:color="auto"/>
        <w:bottom w:val="none" w:sz="0" w:space="0" w:color="auto"/>
        <w:right w:val="none" w:sz="0" w:space="0" w:color="auto"/>
      </w:divBdr>
    </w:div>
    <w:div w:id="266734298">
      <w:bodyDiv w:val="1"/>
      <w:marLeft w:val="0"/>
      <w:marRight w:val="0"/>
      <w:marTop w:val="0"/>
      <w:marBottom w:val="0"/>
      <w:divBdr>
        <w:top w:val="none" w:sz="0" w:space="0" w:color="auto"/>
        <w:left w:val="none" w:sz="0" w:space="0" w:color="auto"/>
        <w:bottom w:val="none" w:sz="0" w:space="0" w:color="auto"/>
        <w:right w:val="none" w:sz="0" w:space="0" w:color="auto"/>
      </w:divBdr>
    </w:div>
    <w:div w:id="279916269">
      <w:bodyDiv w:val="1"/>
      <w:marLeft w:val="0"/>
      <w:marRight w:val="0"/>
      <w:marTop w:val="0"/>
      <w:marBottom w:val="0"/>
      <w:divBdr>
        <w:top w:val="none" w:sz="0" w:space="0" w:color="auto"/>
        <w:left w:val="none" w:sz="0" w:space="0" w:color="auto"/>
        <w:bottom w:val="none" w:sz="0" w:space="0" w:color="auto"/>
        <w:right w:val="none" w:sz="0" w:space="0" w:color="auto"/>
      </w:divBdr>
    </w:div>
    <w:div w:id="281570355">
      <w:bodyDiv w:val="1"/>
      <w:marLeft w:val="0"/>
      <w:marRight w:val="0"/>
      <w:marTop w:val="0"/>
      <w:marBottom w:val="0"/>
      <w:divBdr>
        <w:top w:val="none" w:sz="0" w:space="0" w:color="auto"/>
        <w:left w:val="none" w:sz="0" w:space="0" w:color="auto"/>
        <w:bottom w:val="none" w:sz="0" w:space="0" w:color="auto"/>
        <w:right w:val="none" w:sz="0" w:space="0" w:color="auto"/>
      </w:divBdr>
    </w:div>
    <w:div w:id="295457748">
      <w:bodyDiv w:val="1"/>
      <w:marLeft w:val="0"/>
      <w:marRight w:val="0"/>
      <w:marTop w:val="0"/>
      <w:marBottom w:val="0"/>
      <w:divBdr>
        <w:top w:val="none" w:sz="0" w:space="0" w:color="auto"/>
        <w:left w:val="none" w:sz="0" w:space="0" w:color="auto"/>
        <w:bottom w:val="none" w:sz="0" w:space="0" w:color="auto"/>
        <w:right w:val="none" w:sz="0" w:space="0" w:color="auto"/>
      </w:divBdr>
    </w:div>
    <w:div w:id="311715579">
      <w:bodyDiv w:val="1"/>
      <w:marLeft w:val="0"/>
      <w:marRight w:val="0"/>
      <w:marTop w:val="0"/>
      <w:marBottom w:val="0"/>
      <w:divBdr>
        <w:top w:val="none" w:sz="0" w:space="0" w:color="auto"/>
        <w:left w:val="none" w:sz="0" w:space="0" w:color="auto"/>
        <w:bottom w:val="none" w:sz="0" w:space="0" w:color="auto"/>
        <w:right w:val="none" w:sz="0" w:space="0" w:color="auto"/>
      </w:divBdr>
    </w:div>
    <w:div w:id="316962855">
      <w:bodyDiv w:val="1"/>
      <w:marLeft w:val="0"/>
      <w:marRight w:val="0"/>
      <w:marTop w:val="0"/>
      <w:marBottom w:val="0"/>
      <w:divBdr>
        <w:top w:val="none" w:sz="0" w:space="0" w:color="auto"/>
        <w:left w:val="none" w:sz="0" w:space="0" w:color="auto"/>
        <w:bottom w:val="none" w:sz="0" w:space="0" w:color="auto"/>
        <w:right w:val="none" w:sz="0" w:space="0" w:color="auto"/>
      </w:divBdr>
    </w:div>
    <w:div w:id="321348410">
      <w:bodyDiv w:val="1"/>
      <w:marLeft w:val="0"/>
      <w:marRight w:val="0"/>
      <w:marTop w:val="0"/>
      <w:marBottom w:val="0"/>
      <w:divBdr>
        <w:top w:val="none" w:sz="0" w:space="0" w:color="auto"/>
        <w:left w:val="none" w:sz="0" w:space="0" w:color="auto"/>
        <w:bottom w:val="none" w:sz="0" w:space="0" w:color="auto"/>
        <w:right w:val="none" w:sz="0" w:space="0" w:color="auto"/>
      </w:divBdr>
    </w:div>
    <w:div w:id="322009554">
      <w:bodyDiv w:val="1"/>
      <w:marLeft w:val="0"/>
      <w:marRight w:val="0"/>
      <w:marTop w:val="0"/>
      <w:marBottom w:val="0"/>
      <w:divBdr>
        <w:top w:val="none" w:sz="0" w:space="0" w:color="auto"/>
        <w:left w:val="none" w:sz="0" w:space="0" w:color="auto"/>
        <w:bottom w:val="none" w:sz="0" w:space="0" w:color="auto"/>
        <w:right w:val="none" w:sz="0" w:space="0" w:color="auto"/>
      </w:divBdr>
    </w:div>
    <w:div w:id="335159002">
      <w:bodyDiv w:val="1"/>
      <w:marLeft w:val="0"/>
      <w:marRight w:val="0"/>
      <w:marTop w:val="0"/>
      <w:marBottom w:val="0"/>
      <w:divBdr>
        <w:top w:val="none" w:sz="0" w:space="0" w:color="auto"/>
        <w:left w:val="none" w:sz="0" w:space="0" w:color="auto"/>
        <w:bottom w:val="none" w:sz="0" w:space="0" w:color="auto"/>
        <w:right w:val="none" w:sz="0" w:space="0" w:color="auto"/>
      </w:divBdr>
    </w:div>
    <w:div w:id="381103817">
      <w:bodyDiv w:val="1"/>
      <w:marLeft w:val="0"/>
      <w:marRight w:val="0"/>
      <w:marTop w:val="0"/>
      <w:marBottom w:val="0"/>
      <w:divBdr>
        <w:top w:val="none" w:sz="0" w:space="0" w:color="auto"/>
        <w:left w:val="none" w:sz="0" w:space="0" w:color="auto"/>
        <w:bottom w:val="none" w:sz="0" w:space="0" w:color="auto"/>
        <w:right w:val="none" w:sz="0" w:space="0" w:color="auto"/>
      </w:divBdr>
    </w:div>
    <w:div w:id="396559396">
      <w:bodyDiv w:val="1"/>
      <w:marLeft w:val="0"/>
      <w:marRight w:val="0"/>
      <w:marTop w:val="0"/>
      <w:marBottom w:val="0"/>
      <w:divBdr>
        <w:top w:val="none" w:sz="0" w:space="0" w:color="auto"/>
        <w:left w:val="none" w:sz="0" w:space="0" w:color="auto"/>
        <w:bottom w:val="none" w:sz="0" w:space="0" w:color="auto"/>
        <w:right w:val="none" w:sz="0" w:space="0" w:color="auto"/>
      </w:divBdr>
    </w:div>
    <w:div w:id="405346810">
      <w:bodyDiv w:val="1"/>
      <w:marLeft w:val="0"/>
      <w:marRight w:val="0"/>
      <w:marTop w:val="0"/>
      <w:marBottom w:val="0"/>
      <w:divBdr>
        <w:top w:val="none" w:sz="0" w:space="0" w:color="auto"/>
        <w:left w:val="none" w:sz="0" w:space="0" w:color="auto"/>
        <w:bottom w:val="none" w:sz="0" w:space="0" w:color="auto"/>
        <w:right w:val="none" w:sz="0" w:space="0" w:color="auto"/>
      </w:divBdr>
    </w:div>
    <w:div w:id="409736512">
      <w:bodyDiv w:val="1"/>
      <w:marLeft w:val="0"/>
      <w:marRight w:val="0"/>
      <w:marTop w:val="0"/>
      <w:marBottom w:val="0"/>
      <w:divBdr>
        <w:top w:val="none" w:sz="0" w:space="0" w:color="auto"/>
        <w:left w:val="none" w:sz="0" w:space="0" w:color="auto"/>
        <w:bottom w:val="none" w:sz="0" w:space="0" w:color="auto"/>
        <w:right w:val="none" w:sz="0" w:space="0" w:color="auto"/>
      </w:divBdr>
    </w:div>
    <w:div w:id="411001622">
      <w:bodyDiv w:val="1"/>
      <w:marLeft w:val="0"/>
      <w:marRight w:val="0"/>
      <w:marTop w:val="0"/>
      <w:marBottom w:val="0"/>
      <w:divBdr>
        <w:top w:val="none" w:sz="0" w:space="0" w:color="auto"/>
        <w:left w:val="none" w:sz="0" w:space="0" w:color="auto"/>
        <w:bottom w:val="none" w:sz="0" w:space="0" w:color="auto"/>
        <w:right w:val="none" w:sz="0" w:space="0" w:color="auto"/>
      </w:divBdr>
    </w:div>
    <w:div w:id="418142161">
      <w:bodyDiv w:val="1"/>
      <w:marLeft w:val="0"/>
      <w:marRight w:val="0"/>
      <w:marTop w:val="0"/>
      <w:marBottom w:val="0"/>
      <w:divBdr>
        <w:top w:val="none" w:sz="0" w:space="0" w:color="auto"/>
        <w:left w:val="none" w:sz="0" w:space="0" w:color="auto"/>
        <w:bottom w:val="none" w:sz="0" w:space="0" w:color="auto"/>
        <w:right w:val="none" w:sz="0" w:space="0" w:color="auto"/>
      </w:divBdr>
    </w:div>
    <w:div w:id="426924307">
      <w:bodyDiv w:val="1"/>
      <w:marLeft w:val="0"/>
      <w:marRight w:val="0"/>
      <w:marTop w:val="0"/>
      <w:marBottom w:val="0"/>
      <w:divBdr>
        <w:top w:val="none" w:sz="0" w:space="0" w:color="auto"/>
        <w:left w:val="none" w:sz="0" w:space="0" w:color="auto"/>
        <w:bottom w:val="none" w:sz="0" w:space="0" w:color="auto"/>
        <w:right w:val="none" w:sz="0" w:space="0" w:color="auto"/>
      </w:divBdr>
    </w:div>
    <w:div w:id="435250998">
      <w:bodyDiv w:val="1"/>
      <w:marLeft w:val="0"/>
      <w:marRight w:val="0"/>
      <w:marTop w:val="0"/>
      <w:marBottom w:val="0"/>
      <w:divBdr>
        <w:top w:val="none" w:sz="0" w:space="0" w:color="auto"/>
        <w:left w:val="none" w:sz="0" w:space="0" w:color="auto"/>
        <w:bottom w:val="none" w:sz="0" w:space="0" w:color="auto"/>
        <w:right w:val="none" w:sz="0" w:space="0" w:color="auto"/>
      </w:divBdr>
    </w:div>
    <w:div w:id="439762009">
      <w:bodyDiv w:val="1"/>
      <w:marLeft w:val="0"/>
      <w:marRight w:val="0"/>
      <w:marTop w:val="0"/>
      <w:marBottom w:val="0"/>
      <w:divBdr>
        <w:top w:val="none" w:sz="0" w:space="0" w:color="auto"/>
        <w:left w:val="none" w:sz="0" w:space="0" w:color="auto"/>
        <w:bottom w:val="none" w:sz="0" w:space="0" w:color="auto"/>
        <w:right w:val="none" w:sz="0" w:space="0" w:color="auto"/>
      </w:divBdr>
    </w:div>
    <w:div w:id="463616644">
      <w:bodyDiv w:val="1"/>
      <w:marLeft w:val="0"/>
      <w:marRight w:val="0"/>
      <w:marTop w:val="0"/>
      <w:marBottom w:val="0"/>
      <w:divBdr>
        <w:top w:val="none" w:sz="0" w:space="0" w:color="auto"/>
        <w:left w:val="none" w:sz="0" w:space="0" w:color="auto"/>
        <w:bottom w:val="none" w:sz="0" w:space="0" w:color="auto"/>
        <w:right w:val="none" w:sz="0" w:space="0" w:color="auto"/>
      </w:divBdr>
    </w:div>
    <w:div w:id="485510920">
      <w:bodyDiv w:val="1"/>
      <w:marLeft w:val="0"/>
      <w:marRight w:val="0"/>
      <w:marTop w:val="0"/>
      <w:marBottom w:val="0"/>
      <w:divBdr>
        <w:top w:val="none" w:sz="0" w:space="0" w:color="auto"/>
        <w:left w:val="none" w:sz="0" w:space="0" w:color="auto"/>
        <w:bottom w:val="none" w:sz="0" w:space="0" w:color="auto"/>
        <w:right w:val="none" w:sz="0" w:space="0" w:color="auto"/>
      </w:divBdr>
    </w:div>
    <w:div w:id="494960633">
      <w:bodyDiv w:val="1"/>
      <w:marLeft w:val="0"/>
      <w:marRight w:val="0"/>
      <w:marTop w:val="0"/>
      <w:marBottom w:val="0"/>
      <w:divBdr>
        <w:top w:val="none" w:sz="0" w:space="0" w:color="auto"/>
        <w:left w:val="none" w:sz="0" w:space="0" w:color="auto"/>
        <w:bottom w:val="none" w:sz="0" w:space="0" w:color="auto"/>
        <w:right w:val="none" w:sz="0" w:space="0" w:color="auto"/>
      </w:divBdr>
    </w:div>
    <w:div w:id="496044665">
      <w:bodyDiv w:val="1"/>
      <w:marLeft w:val="0"/>
      <w:marRight w:val="0"/>
      <w:marTop w:val="0"/>
      <w:marBottom w:val="0"/>
      <w:divBdr>
        <w:top w:val="none" w:sz="0" w:space="0" w:color="auto"/>
        <w:left w:val="none" w:sz="0" w:space="0" w:color="auto"/>
        <w:bottom w:val="none" w:sz="0" w:space="0" w:color="auto"/>
        <w:right w:val="none" w:sz="0" w:space="0" w:color="auto"/>
      </w:divBdr>
    </w:div>
    <w:div w:id="505707248">
      <w:bodyDiv w:val="1"/>
      <w:marLeft w:val="0"/>
      <w:marRight w:val="0"/>
      <w:marTop w:val="0"/>
      <w:marBottom w:val="0"/>
      <w:divBdr>
        <w:top w:val="none" w:sz="0" w:space="0" w:color="auto"/>
        <w:left w:val="none" w:sz="0" w:space="0" w:color="auto"/>
        <w:bottom w:val="none" w:sz="0" w:space="0" w:color="auto"/>
        <w:right w:val="none" w:sz="0" w:space="0" w:color="auto"/>
      </w:divBdr>
    </w:div>
    <w:div w:id="508181434">
      <w:bodyDiv w:val="1"/>
      <w:marLeft w:val="0"/>
      <w:marRight w:val="0"/>
      <w:marTop w:val="0"/>
      <w:marBottom w:val="0"/>
      <w:divBdr>
        <w:top w:val="none" w:sz="0" w:space="0" w:color="auto"/>
        <w:left w:val="none" w:sz="0" w:space="0" w:color="auto"/>
        <w:bottom w:val="none" w:sz="0" w:space="0" w:color="auto"/>
        <w:right w:val="none" w:sz="0" w:space="0" w:color="auto"/>
      </w:divBdr>
    </w:div>
    <w:div w:id="511795653">
      <w:bodyDiv w:val="1"/>
      <w:marLeft w:val="0"/>
      <w:marRight w:val="0"/>
      <w:marTop w:val="0"/>
      <w:marBottom w:val="0"/>
      <w:divBdr>
        <w:top w:val="none" w:sz="0" w:space="0" w:color="auto"/>
        <w:left w:val="none" w:sz="0" w:space="0" w:color="auto"/>
        <w:bottom w:val="none" w:sz="0" w:space="0" w:color="auto"/>
        <w:right w:val="none" w:sz="0" w:space="0" w:color="auto"/>
      </w:divBdr>
    </w:div>
    <w:div w:id="514614239">
      <w:bodyDiv w:val="1"/>
      <w:marLeft w:val="0"/>
      <w:marRight w:val="0"/>
      <w:marTop w:val="0"/>
      <w:marBottom w:val="0"/>
      <w:divBdr>
        <w:top w:val="none" w:sz="0" w:space="0" w:color="auto"/>
        <w:left w:val="none" w:sz="0" w:space="0" w:color="auto"/>
        <w:bottom w:val="none" w:sz="0" w:space="0" w:color="auto"/>
        <w:right w:val="none" w:sz="0" w:space="0" w:color="auto"/>
      </w:divBdr>
    </w:div>
    <w:div w:id="517544115">
      <w:bodyDiv w:val="1"/>
      <w:marLeft w:val="0"/>
      <w:marRight w:val="0"/>
      <w:marTop w:val="0"/>
      <w:marBottom w:val="0"/>
      <w:divBdr>
        <w:top w:val="none" w:sz="0" w:space="0" w:color="auto"/>
        <w:left w:val="none" w:sz="0" w:space="0" w:color="auto"/>
        <w:bottom w:val="none" w:sz="0" w:space="0" w:color="auto"/>
        <w:right w:val="none" w:sz="0" w:space="0" w:color="auto"/>
      </w:divBdr>
    </w:div>
    <w:div w:id="521281409">
      <w:bodyDiv w:val="1"/>
      <w:marLeft w:val="0"/>
      <w:marRight w:val="0"/>
      <w:marTop w:val="0"/>
      <w:marBottom w:val="0"/>
      <w:divBdr>
        <w:top w:val="none" w:sz="0" w:space="0" w:color="auto"/>
        <w:left w:val="none" w:sz="0" w:space="0" w:color="auto"/>
        <w:bottom w:val="none" w:sz="0" w:space="0" w:color="auto"/>
        <w:right w:val="none" w:sz="0" w:space="0" w:color="auto"/>
      </w:divBdr>
    </w:div>
    <w:div w:id="543753463">
      <w:bodyDiv w:val="1"/>
      <w:marLeft w:val="0"/>
      <w:marRight w:val="0"/>
      <w:marTop w:val="0"/>
      <w:marBottom w:val="0"/>
      <w:divBdr>
        <w:top w:val="none" w:sz="0" w:space="0" w:color="auto"/>
        <w:left w:val="none" w:sz="0" w:space="0" w:color="auto"/>
        <w:bottom w:val="none" w:sz="0" w:space="0" w:color="auto"/>
        <w:right w:val="none" w:sz="0" w:space="0" w:color="auto"/>
      </w:divBdr>
    </w:div>
    <w:div w:id="550969974">
      <w:bodyDiv w:val="1"/>
      <w:marLeft w:val="0"/>
      <w:marRight w:val="0"/>
      <w:marTop w:val="0"/>
      <w:marBottom w:val="0"/>
      <w:divBdr>
        <w:top w:val="none" w:sz="0" w:space="0" w:color="auto"/>
        <w:left w:val="none" w:sz="0" w:space="0" w:color="auto"/>
        <w:bottom w:val="none" w:sz="0" w:space="0" w:color="auto"/>
        <w:right w:val="none" w:sz="0" w:space="0" w:color="auto"/>
      </w:divBdr>
    </w:div>
    <w:div w:id="551768671">
      <w:bodyDiv w:val="1"/>
      <w:marLeft w:val="0"/>
      <w:marRight w:val="0"/>
      <w:marTop w:val="0"/>
      <w:marBottom w:val="0"/>
      <w:divBdr>
        <w:top w:val="none" w:sz="0" w:space="0" w:color="auto"/>
        <w:left w:val="none" w:sz="0" w:space="0" w:color="auto"/>
        <w:bottom w:val="none" w:sz="0" w:space="0" w:color="auto"/>
        <w:right w:val="none" w:sz="0" w:space="0" w:color="auto"/>
      </w:divBdr>
    </w:div>
    <w:div w:id="553664085">
      <w:bodyDiv w:val="1"/>
      <w:marLeft w:val="0"/>
      <w:marRight w:val="0"/>
      <w:marTop w:val="0"/>
      <w:marBottom w:val="0"/>
      <w:divBdr>
        <w:top w:val="none" w:sz="0" w:space="0" w:color="auto"/>
        <w:left w:val="none" w:sz="0" w:space="0" w:color="auto"/>
        <w:bottom w:val="none" w:sz="0" w:space="0" w:color="auto"/>
        <w:right w:val="none" w:sz="0" w:space="0" w:color="auto"/>
      </w:divBdr>
    </w:div>
    <w:div w:id="554777736">
      <w:bodyDiv w:val="1"/>
      <w:marLeft w:val="0"/>
      <w:marRight w:val="0"/>
      <w:marTop w:val="0"/>
      <w:marBottom w:val="0"/>
      <w:divBdr>
        <w:top w:val="none" w:sz="0" w:space="0" w:color="auto"/>
        <w:left w:val="none" w:sz="0" w:space="0" w:color="auto"/>
        <w:bottom w:val="none" w:sz="0" w:space="0" w:color="auto"/>
        <w:right w:val="none" w:sz="0" w:space="0" w:color="auto"/>
      </w:divBdr>
    </w:div>
    <w:div w:id="581838489">
      <w:bodyDiv w:val="1"/>
      <w:marLeft w:val="0"/>
      <w:marRight w:val="0"/>
      <w:marTop w:val="0"/>
      <w:marBottom w:val="0"/>
      <w:divBdr>
        <w:top w:val="none" w:sz="0" w:space="0" w:color="auto"/>
        <w:left w:val="none" w:sz="0" w:space="0" w:color="auto"/>
        <w:bottom w:val="none" w:sz="0" w:space="0" w:color="auto"/>
        <w:right w:val="none" w:sz="0" w:space="0" w:color="auto"/>
      </w:divBdr>
    </w:div>
    <w:div w:id="588124737">
      <w:bodyDiv w:val="1"/>
      <w:marLeft w:val="0"/>
      <w:marRight w:val="0"/>
      <w:marTop w:val="0"/>
      <w:marBottom w:val="0"/>
      <w:divBdr>
        <w:top w:val="none" w:sz="0" w:space="0" w:color="auto"/>
        <w:left w:val="none" w:sz="0" w:space="0" w:color="auto"/>
        <w:bottom w:val="none" w:sz="0" w:space="0" w:color="auto"/>
        <w:right w:val="none" w:sz="0" w:space="0" w:color="auto"/>
      </w:divBdr>
    </w:div>
    <w:div w:id="605767762">
      <w:bodyDiv w:val="1"/>
      <w:marLeft w:val="0"/>
      <w:marRight w:val="0"/>
      <w:marTop w:val="0"/>
      <w:marBottom w:val="0"/>
      <w:divBdr>
        <w:top w:val="none" w:sz="0" w:space="0" w:color="auto"/>
        <w:left w:val="none" w:sz="0" w:space="0" w:color="auto"/>
        <w:bottom w:val="none" w:sz="0" w:space="0" w:color="auto"/>
        <w:right w:val="none" w:sz="0" w:space="0" w:color="auto"/>
      </w:divBdr>
    </w:div>
    <w:div w:id="610623936">
      <w:bodyDiv w:val="1"/>
      <w:marLeft w:val="0"/>
      <w:marRight w:val="0"/>
      <w:marTop w:val="0"/>
      <w:marBottom w:val="0"/>
      <w:divBdr>
        <w:top w:val="none" w:sz="0" w:space="0" w:color="auto"/>
        <w:left w:val="none" w:sz="0" w:space="0" w:color="auto"/>
        <w:bottom w:val="none" w:sz="0" w:space="0" w:color="auto"/>
        <w:right w:val="none" w:sz="0" w:space="0" w:color="auto"/>
      </w:divBdr>
    </w:div>
    <w:div w:id="611934507">
      <w:bodyDiv w:val="1"/>
      <w:marLeft w:val="0"/>
      <w:marRight w:val="0"/>
      <w:marTop w:val="0"/>
      <w:marBottom w:val="0"/>
      <w:divBdr>
        <w:top w:val="none" w:sz="0" w:space="0" w:color="auto"/>
        <w:left w:val="none" w:sz="0" w:space="0" w:color="auto"/>
        <w:bottom w:val="none" w:sz="0" w:space="0" w:color="auto"/>
        <w:right w:val="none" w:sz="0" w:space="0" w:color="auto"/>
      </w:divBdr>
    </w:div>
    <w:div w:id="639846917">
      <w:bodyDiv w:val="1"/>
      <w:marLeft w:val="0"/>
      <w:marRight w:val="0"/>
      <w:marTop w:val="0"/>
      <w:marBottom w:val="0"/>
      <w:divBdr>
        <w:top w:val="none" w:sz="0" w:space="0" w:color="auto"/>
        <w:left w:val="none" w:sz="0" w:space="0" w:color="auto"/>
        <w:bottom w:val="none" w:sz="0" w:space="0" w:color="auto"/>
        <w:right w:val="none" w:sz="0" w:space="0" w:color="auto"/>
      </w:divBdr>
    </w:div>
    <w:div w:id="643899674">
      <w:bodyDiv w:val="1"/>
      <w:marLeft w:val="0"/>
      <w:marRight w:val="0"/>
      <w:marTop w:val="0"/>
      <w:marBottom w:val="0"/>
      <w:divBdr>
        <w:top w:val="none" w:sz="0" w:space="0" w:color="auto"/>
        <w:left w:val="none" w:sz="0" w:space="0" w:color="auto"/>
        <w:bottom w:val="none" w:sz="0" w:space="0" w:color="auto"/>
        <w:right w:val="none" w:sz="0" w:space="0" w:color="auto"/>
      </w:divBdr>
    </w:div>
    <w:div w:id="657222578">
      <w:bodyDiv w:val="1"/>
      <w:marLeft w:val="0"/>
      <w:marRight w:val="0"/>
      <w:marTop w:val="0"/>
      <w:marBottom w:val="0"/>
      <w:divBdr>
        <w:top w:val="none" w:sz="0" w:space="0" w:color="auto"/>
        <w:left w:val="none" w:sz="0" w:space="0" w:color="auto"/>
        <w:bottom w:val="none" w:sz="0" w:space="0" w:color="auto"/>
        <w:right w:val="none" w:sz="0" w:space="0" w:color="auto"/>
      </w:divBdr>
    </w:div>
    <w:div w:id="673806167">
      <w:bodyDiv w:val="1"/>
      <w:marLeft w:val="0"/>
      <w:marRight w:val="0"/>
      <w:marTop w:val="0"/>
      <w:marBottom w:val="0"/>
      <w:divBdr>
        <w:top w:val="none" w:sz="0" w:space="0" w:color="auto"/>
        <w:left w:val="none" w:sz="0" w:space="0" w:color="auto"/>
        <w:bottom w:val="none" w:sz="0" w:space="0" w:color="auto"/>
        <w:right w:val="none" w:sz="0" w:space="0" w:color="auto"/>
      </w:divBdr>
    </w:div>
    <w:div w:id="677582531">
      <w:bodyDiv w:val="1"/>
      <w:marLeft w:val="0"/>
      <w:marRight w:val="0"/>
      <w:marTop w:val="0"/>
      <w:marBottom w:val="0"/>
      <w:divBdr>
        <w:top w:val="none" w:sz="0" w:space="0" w:color="auto"/>
        <w:left w:val="none" w:sz="0" w:space="0" w:color="auto"/>
        <w:bottom w:val="none" w:sz="0" w:space="0" w:color="auto"/>
        <w:right w:val="none" w:sz="0" w:space="0" w:color="auto"/>
      </w:divBdr>
    </w:div>
    <w:div w:id="683753007">
      <w:bodyDiv w:val="1"/>
      <w:marLeft w:val="0"/>
      <w:marRight w:val="0"/>
      <w:marTop w:val="0"/>
      <w:marBottom w:val="0"/>
      <w:divBdr>
        <w:top w:val="none" w:sz="0" w:space="0" w:color="auto"/>
        <w:left w:val="none" w:sz="0" w:space="0" w:color="auto"/>
        <w:bottom w:val="none" w:sz="0" w:space="0" w:color="auto"/>
        <w:right w:val="none" w:sz="0" w:space="0" w:color="auto"/>
      </w:divBdr>
    </w:div>
    <w:div w:id="687636184">
      <w:bodyDiv w:val="1"/>
      <w:marLeft w:val="0"/>
      <w:marRight w:val="0"/>
      <w:marTop w:val="0"/>
      <w:marBottom w:val="0"/>
      <w:divBdr>
        <w:top w:val="none" w:sz="0" w:space="0" w:color="auto"/>
        <w:left w:val="none" w:sz="0" w:space="0" w:color="auto"/>
        <w:bottom w:val="none" w:sz="0" w:space="0" w:color="auto"/>
        <w:right w:val="none" w:sz="0" w:space="0" w:color="auto"/>
      </w:divBdr>
    </w:div>
    <w:div w:id="690300520">
      <w:bodyDiv w:val="1"/>
      <w:marLeft w:val="0"/>
      <w:marRight w:val="0"/>
      <w:marTop w:val="0"/>
      <w:marBottom w:val="0"/>
      <w:divBdr>
        <w:top w:val="none" w:sz="0" w:space="0" w:color="auto"/>
        <w:left w:val="none" w:sz="0" w:space="0" w:color="auto"/>
        <w:bottom w:val="none" w:sz="0" w:space="0" w:color="auto"/>
        <w:right w:val="none" w:sz="0" w:space="0" w:color="auto"/>
      </w:divBdr>
    </w:div>
    <w:div w:id="692801092">
      <w:bodyDiv w:val="1"/>
      <w:marLeft w:val="0"/>
      <w:marRight w:val="0"/>
      <w:marTop w:val="0"/>
      <w:marBottom w:val="0"/>
      <w:divBdr>
        <w:top w:val="none" w:sz="0" w:space="0" w:color="auto"/>
        <w:left w:val="none" w:sz="0" w:space="0" w:color="auto"/>
        <w:bottom w:val="none" w:sz="0" w:space="0" w:color="auto"/>
        <w:right w:val="none" w:sz="0" w:space="0" w:color="auto"/>
      </w:divBdr>
    </w:div>
    <w:div w:id="693851461">
      <w:bodyDiv w:val="1"/>
      <w:marLeft w:val="0"/>
      <w:marRight w:val="0"/>
      <w:marTop w:val="0"/>
      <w:marBottom w:val="0"/>
      <w:divBdr>
        <w:top w:val="none" w:sz="0" w:space="0" w:color="auto"/>
        <w:left w:val="none" w:sz="0" w:space="0" w:color="auto"/>
        <w:bottom w:val="none" w:sz="0" w:space="0" w:color="auto"/>
        <w:right w:val="none" w:sz="0" w:space="0" w:color="auto"/>
      </w:divBdr>
    </w:div>
    <w:div w:id="706292458">
      <w:bodyDiv w:val="1"/>
      <w:marLeft w:val="0"/>
      <w:marRight w:val="0"/>
      <w:marTop w:val="0"/>
      <w:marBottom w:val="0"/>
      <w:divBdr>
        <w:top w:val="none" w:sz="0" w:space="0" w:color="auto"/>
        <w:left w:val="none" w:sz="0" w:space="0" w:color="auto"/>
        <w:bottom w:val="none" w:sz="0" w:space="0" w:color="auto"/>
        <w:right w:val="none" w:sz="0" w:space="0" w:color="auto"/>
      </w:divBdr>
    </w:div>
    <w:div w:id="707223162">
      <w:bodyDiv w:val="1"/>
      <w:marLeft w:val="0"/>
      <w:marRight w:val="0"/>
      <w:marTop w:val="0"/>
      <w:marBottom w:val="0"/>
      <w:divBdr>
        <w:top w:val="none" w:sz="0" w:space="0" w:color="auto"/>
        <w:left w:val="none" w:sz="0" w:space="0" w:color="auto"/>
        <w:bottom w:val="none" w:sz="0" w:space="0" w:color="auto"/>
        <w:right w:val="none" w:sz="0" w:space="0" w:color="auto"/>
      </w:divBdr>
    </w:div>
    <w:div w:id="713113315">
      <w:bodyDiv w:val="1"/>
      <w:marLeft w:val="0"/>
      <w:marRight w:val="0"/>
      <w:marTop w:val="0"/>
      <w:marBottom w:val="0"/>
      <w:divBdr>
        <w:top w:val="none" w:sz="0" w:space="0" w:color="auto"/>
        <w:left w:val="none" w:sz="0" w:space="0" w:color="auto"/>
        <w:bottom w:val="none" w:sz="0" w:space="0" w:color="auto"/>
        <w:right w:val="none" w:sz="0" w:space="0" w:color="auto"/>
      </w:divBdr>
    </w:div>
    <w:div w:id="717049615">
      <w:bodyDiv w:val="1"/>
      <w:marLeft w:val="0"/>
      <w:marRight w:val="0"/>
      <w:marTop w:val="0"/>
      <w:marBottom w:val="0"/>
      <w:divBdr>
        <w:top w:val="none" w:sz="0" w:space="0" w:color="auto"/>
        <w:left w:val="none" w:sz="0" w:space="0" w:color="auto"/>
        <w:bottom w:val="none" w:sz="0" w:space="0" w:color="auto"/>
        <w:right w:val="none" w:sz="0" w:space="0" w:color="auto"/>
      </w:divBdr>
    </w:div>
    <w:div w:id="734472441">
      <w:bodyDiv w:val="1"/>
      <w:marLeft w:val="0"/>
      <w:marRight w:val="0"/>
      <w:marTop w:val="0"/>
      <w:marBottom w:val="0"/>
      <w:divBdr>
        <w:top w:val="none" w:sz="0" w:space="0" w:color="auto"/>
        <w:left w:val="none" w:sz="0" w:space="0" w:color="auto"/>
        <w:bottom w:val="none" w:sz="0" w:space="0" w:color="auto"/>
        <w:right w:val="none" w:sz="0" w:space="0" w:color="auto"/>
      </w:divBdr>
    </w:div>
    <w:div w:id="739405892">
      <w:bodyDiv w:val="1"/>
      <w:marLeft w:val="0"/>
      <w:marRight w:val="0"/>
      <w:marTop w:val="0"/>
      <w:marBottom w:val="0"/>
      <w:divBdr>
        <w:top w:val="none" w:sz="0" w:space="0" w:color="auto"/>
        <w:left w:val="none" w:sz="0" w:space="0" w:color="auto"/>
        <w:bottom w:val="none" w:sz="0" w:space="0" w:color="auto"/>
        <w:right w:val="none" w:sz="0" w:space="0" w:color="auto"/>
      </w:divBdr>
    </w:div>
    <w:div w:id="761536066">
      <w:bodyDiv w:val="1"/>
      <w:marLeft w:val="0"/>
      <w:marRight w:val="0"/>
      <w:marTop w:val="0"/>
      <w:marBottom w:val="0"/>
      <w:divBdr>
        <w:top w:val="none" w:sz="0" w:space="0" w:color="auto"/>
        <w:left w:val="none" w:sz="0" w:space="0" w:color="auto"/>
        <w:bottom w:val="none" w:sz="0" w:space="0" w:color="auto"/>
        <w:right w:val="none" w:sz="0" w:space="0" w:color="auto"/>
      </w:divBdr>
    </w:div>
    <w:div w:id="764500386">
      <w:bodyDiv w:val="1"/>
      <w:marLeft w:val="0"/>
      <w:marRight w:val="0"/>
      <w:marTop w:val="0"/>
      <w:marBottom w:val="0"/>
      <w:divBdr>
        <w:top w:val="none" w:sz="0" w:space="0" w:color="auto"/>
        <w:left w:val="none" w:sz="0" w:space="0" w:color="auto"/>
        <w:bottom w:val="none" w:sz="0" w:space="0" w:color="auto"/>
        <w:right w:val="none" w:sz="0" w:space="0" w:color="auto"/>
      </w:divBdr>
    </w:div>
    <w:div w:id="766074883">
      <w:bodyDiv w:val="1"/>
      <w:marLeft w:val="0"/>
      <w:marRight w:val="0"/>
      <w:marTop w:val="0"/>
      <w:marBottom w:val="0"/>
      <w:divBdr>
        <w:top w:val="none" w:sz="0" w:space="0" w:color="auto"/>
        <w:left w:val="none" w:sz="0" w:space="0" w:color="auto"/>
        <w:bottom w:val="none" w:sz="0" w:space="0" w:color="auto"/>
        <w:right w:val="none" w:sz="0" w:space="0" w:color="auto"/>
      </w:divBdr>
    </w:div>
    <w:div w:id="791094421">
      <w:bodyDiv w:val="1"/>
      <w:marLeft w:val="0"/>
      <w:marRight w:val="0"/>
      <w:marTop w:val="0"/>
      <w:marBottom w:val="0"/>
      <w:divBdr>
        <w:top w:val="none" w:sz="0" w:space="0" w:color="auto"/>
        <w:left w:val="none" w:sz="0" w:space="0" w:color="auto"/>
        <w:bottom w:val="none" w:sz="0" w:space="0" w:color="auto"/>
        <w:right w:val="none" w:sz="0" w:space="0" w:color="auto"/>
      </w:divBdr>
    </w:div>
    <w:div w:id="794755570">
      <w:bodyDiv w:val="1"/>
      <w:marLeft w:val="0"/>
      <w:marRight w:val="0"/>
      <w:marTop w:val="0"/>
      <w:marBottom w:val="0"/>
      <w:divBdr>
        <w:top w:val="none" w:sz="0" w:space="0" w:color="auto"/>
        <w:left w:val="none" w:sz="0" w:space="0" w:color="auto"/>
        <w:bottom w:val="none" w:sz="0" w:space="0" w:color="auto"/>
        <w:right w:val="none" w:sz="0" w:space="0" w:color="auto"/>
      </w:divBdr>
    </w:div>
    <w:div w:id="807556857">
      <w:bodyDiv w:val="1"/>
      <w:marLeft w:val="0"/>
      <w:marRight w:val="0"/>
      <w:marTop w:val="0"/>
      <w:marBottom w:val="0"/>
      <w:divBdr>
        <w:top w:val="none" w:sz="0" w:space="0" w:color="auto"/>
        <w:left w:val="none" w:sz="0" w:space="0" w:color="auto"/>
        <w:bottom w:val="none" w:sz="0" w:space="0" w:color="auto"/>
        <w:right w:val="none" w:sz="0" w:space="0" w:color="auto"/>
      </w:divBdr>
    </w:div>
    <w:div w:id="815143461">
      <w:bodyDiv w:val="1"/>
      <w:marLeft w:val="0"/>
      <w:marRight w:val="0"/>
      <w:marTop w:val="0"/>
      <w:marBottom w:val="0"/>
      <w:divBdr>
        <w:top w:val="none" w:sz="0" w:space="0" w:color="auto"/>
        <w:left w:val="none" w:sz="0" w:space="0" w:color="auto"/>
        <w:bottom w:val="none" w:sz="0" w:space="0" w:color="auto"/>
        <w:right w:val="none" w:sz="0" w:space="0" w:color="auto"/>
      </w:divBdr>
    </w:div>
    <w:div w:id="815297282">
      <w:bodyDiv w:val="1"/>
      <w:marLeft w:val="0"/>
      <w:marRight w:val="0"/>
      <w:marTop w:val="0"/>
      <w:marBottom w:val="0"/>
      <w:divBdr>
        <w:top w:val="none" w:sz="0" w:space="0" w:color="auto"/>
        <w:left w:val="none" w:sz="0" w:space="0" w:color="auto"/>
        <w:bottom w:val="none" w:sz="0" w:space="0" w:color="auto"/>
        <w:right w:val="none" w:sz="0" w:space="0" w:color="auto"/>
      </w:divBdr>
    </w:div>
    <w:div w:id="820271811">
      <w:bodyDiv w:val="1"/>
      <w:marLeft w:val="0"/>
      <w:marRight w:val="0"/>
      <w:marTop w:val="0"/>
      <w:marBottom w:val="0"/>
      <w:divBdr>
        <w:top w:val="none" w:sz="0" w:space="0" w:color="auto"/>
        <w:left w:val="none" w:sz="0" w:space="0" w:color="auto"/>
        <w:bottom w:val="none" w:sz="0" w:space="0" w:color="auto"/>
        <w:right w:val="none" w:sz="0" w:space="0" w:color="auto"/>
      </w:divBdr>
    </w:div>
    <w:div w:id="820654964">
      <w:bodyDiv w:val="1"/>
      <w:marLeft w:val="0"/>
      <w:marRight w:val="0"/>
      <w:marTop w:val="0"/>
      <w:marBottom w:val="0"/>
      <w:divBdr>
        <w:top w:val="none" w:sz="0" w:space="0" w:color="auto"/>
        <w:left w:val="none" w:sz="0" w:space="0" w:color="auto"/>
        <w:bottom w:val="none" w:sz="0" w:space="0" w:color="auto"/>
        <w:right w:val="none" w:sz="0" w:space="0" w:color="auto"/>
      </w:divBdr>
    </w:div>
    <w:div w:id="827599990">
      <w:bodyDiv w:val="1"/>
      <w:marLeft w:val="0"/>
      <w:marRight w:val="0"/>
      <w:marTop w:val="0"/>
      <w:marBottom w:val="0"/>
      <w:divBdr>
        <w:top w:val="none" w:sz="0" w:space="0" w:color="auto"/>
        <w:left w:val="none" w:sz="0" w:space="0" w:color="auto"/>
        <w:bottom w:val="none" w:sz="0" w:space="0" w:color="auto"/>
        <w:right w:val="none" w:sz="0" w:space="0" w:color="auto"/>
      </w:divBdr>
    </w:div>
    <w:div w:id="835995913">
      <w:bodyDiv w:val="1"/>
      <w:marLeft w:val="0"/>
      <w:marRight w:val="0"/>
      <w:marTop w:val="0"/>
      <w:marBottom w:val="0"/>
      <w:divBdr>
        <w:top w:val="none" w:sz="0" w:space="0" w:color="auto"/>
        <w:left w:val="none" w:sz="0" w:space="0" w:color="auto"/>
        <w:bottom w:val="none" w:sz="0" w:space="0" w:color="auto"/>
        <w:right w:val="none" w:sz="0" w:space="0" w:color="auto"/>
      </w:divBdr>
    </w:div>
    <w:div w:id="838497800">
      <w:bodyDiv w:val="1"/>
      <w:marLeft w:val="0"/>
      <w:marRight w:val="0"/>
      <w:marTop w:val="0"/>
      <w:marBottom w:val="0"/>
      <w:divBdr>
        <w:top w:val="none" w:sz="0" w:space="0" w:color="auto"/>
        <w:left w:val="none" w:sz="0" w:space="0" w:color="auto"/>
        <w:bottom w:val="none" w:sz="0" w:space="0" w:color="auto"/>
        <w:right w:val="none" w:sz="0" w:space="0" w:color="auto"/>
      </w:divBdr>
    </w:div>
    <w:div w:id="842430354">
      <w:bodyDiv w:val="1"/>
      <w:marLeft w:val="0"/>
      <w:marRight w:val="0"/>
      <w:marTop w:val="0"/>
      <w:marBottom w:val="0"/>
      <w:divBdr>
        <w:top w:val="none" w:sz="0" w:space="0" w:color="auto"/>
        <w:left w:val="none" w:sz="0" w:space="0" w:color="auto"/>
        <w:bottom w:val="none" w:sz="0" w:space="0" w:color="auto"/>
        <w:right w:val="none" w:sz="0" w:space="0" w:color="auto"/>
      </w:divBdr>
    </w:div>
    <w:div w:id="854613573">
      <w:bodyDiv w:val="1"/>
      <w:marLeft w:val="0"/>
      <w:marRight w:val="0"/>
      <w:marTop w:val="0"/>
      <w:marBottom w:val="0"/>
      <w:divBdr>
        <w:top w:val="none" w:sz="0" w:space="0" w:color="auto"/>
        <w:left w:val="none" w:sz="0" w:space="0" w:color="auto"/>
        <w:bottom w:val="none" w:sz="0" w:space="0" w:color="auto"/>
        <w:right w:val="none" w:sz="0" w:space="0" w:color="auto"/>
      </w:divBdr>
    </w:div>
    <w:div w:id="863636810">
      <w:bodyDiv w:val="1"/>
      <w:marLeft w:val="0"/>
      <w:marRight w:val="0"/>
      <w:marTop w:val="0"/>
      <w:marBottom w:val="0"/>
      <w:divBdr>
        <w:top w:val="none" w:sz="0" w:space="0" w:color="auto"/>
        <w:left w:val="none" w:sz="0" w:space="0" w:color="auto"/>
        <w:bottom w:val="none" w:sz="0" w:space="0" w:color="auto"/>
        <w:right w:val="none" w:sz="0" w:space="0" w:color="auto"/>
      </w:divBdr>
    </w:div>
    <w:div w:id="872499604">
      <w:bodyDiv w:val="1"/>
      <w:marLeft w:val="0"/>
      <w:marRight w:val="0"/>
      <w:marTop w:val="0"/>
      <w:marBottom w:val="0"/>
      <w:divBdr>
        <w:top w:val="none" w:sz="0" w:space="0" w:color="auto"/>
        <w:left w:val="none" w:sz="0" w:space="0" w:color="auto"/>
        <w:bottom w:val="none" w:sz="0" w:space="0" w:color="auto"/>
        <w:right w:val="none" w:sz="0" w:space="0" w:color="auto"/>
      </w:divBdr>
    </w:div>
    <w:div w:id="882790275">
      <w:bodyDiv w:val="1"/>
      <w:marLeft w:val="0"/>
      <w:marRight w:val="0"/>
      <w:marTop w:val="0"/>
      <w:marBottom w:val="0"/>
      <w:divBdr>
        <w:top w:val="none" w:sz="0" w:space="0" w:color="auto"/>
        <w:left w:val="none" w:sz="0" w:space="0" w:color="auto"/>
        <w:bottom w:val="none" w:sz="0" w:space="0" w:color="auto"/>
        <w:right w:val="none" w:sz="0" w:space="0" w:color="auto"/>
      </w:divBdr>
    </w:div>
    <w:div w:id="889074263">
      <w:bodyDiv w:val="1"/>
      <w:marLeft w:val="0"/>
      <w:marRight w:val="0"/>
      <w:marTop w:val="0"/>
      <w:marBottom w:val="0"/>
      <w:divBdr>
        <w:top w:val="none" w:sz="0" w:space="0" w:color="auto"/>
        <w:left w:val="none" w:sz="0" w:space="0" w:color="auto"/>
        <w:bottom w:val="none" w:sz="0" w:space="0" w:color="auto"/>
        <w:right w:val="none" w:sz="0" w:space="0" w:color="auto"/>
      </w:divBdr>
    </w:div>
    <w:div w:id="917636576">
      <w:bodyDiv w:val="1"/>
      <w:marLeft w:val="0"/>
      <w:marRight w:val="0"/>
      <w:marTop w:val="0"/>
      <w:marBottom w:val="0"/>
      <w:divBdr>
        <w:top w:val="none" w:sz="0" w:space="0" w:color="auto"/>
        <w:left w:val="none" w:sz="0" w:space="0" w:color="auto"/>
        <w:bottom w:val="none" w:sz="0" w:space="0" w:color="auto"/>
        <w:right w:val="none" w:sz="0" w:space="0" w:color="auto"/>
      </w:divBdr>
    </w:div>
    <w:div w:id="918251038">
      <w:bodyDiv w:val="1"/>
      <w:marLeft w:val="0"/>
      <w:marRight w:val="0"/>
      <w:marTop w:val="0"/>
      <w:marBottom w:val="0"/>
      <w:divBdr>
        <w:top w:val="none" w:sz="0" w:space="0" w:color="auto"/>
        <w:left w:val="none" w:sz="0" w:space="0" w:color="auto"/>
        <w:bottom w:val="none" w:sz="0" w:space="0" w:color="auto"/>
        <w:right w:val="none" w:sz="0" w:space="0" w:color="auto"/>
      </w:divBdr>
    </w:div>
    <w:div w:id="959342905">
      <w:bodyDiv w:val="1"/>
      <w:marLeft w:val="0"/>
      <w:marRight w:val="0"/>
      <w:marTop w:val="0"/>
      <w:marBottom w:val="0"/>
      <w:divBdr>
        <w:top w:val="none" w:sz="0" w:space="0" w:color="auto"/>
        <w:left w:val="none" w:sz="0" w:space="0" w:color="auto"/>
        <w:bottom w:val="none" w:sz="0" w:space="0" w:color="auto"/>
        <w:right w:val="none" w:sz="0" w:space="0" w:color="auto"/>
      </w:divBdr>
    </w:div>
    <w:div w:id="965430175">
      <w:bodyDiv w:val="1"/>
      <w:marLeft w:val="0"/>
      <w:marRight w:val="0"/>
      <w:marTop w:val="0"/>
      <w:marBottom w:val="0"/>
      <w:divBdr>
        <w:top w:val="none" w:sz="0" w:space="0" w:color="auto"/>
        <w:left w:val="none" w:sz="0" w:space="0" w:color="auto"/>
        <w:bottom w:val="none" w:sz="0" w:space="0" w:color="auto"/>
        <w:right w:val="none" w:sz="0" w:space="0" w:color="auto"/>
      </w:divBdr>
    </w:div>
    <w:div w:id="980619388">
      <w:bodyDiv w:val="1"/>
      <w:marLeft w:val="0"/>
      <w:marRight w:val="0"/>
      <w:marTop w:val="0"/>
      <w:marBottom w:val="0"/>
      <w:divBdr>
        <w:top w:val="none" w:sz="0" w:space="0" w:color="auto"/>
        <w:left w:val="none" w:sz="0" w:space="0" w:color="auto"/>
        <w:bottom w:val="none" w:sz="0" w:space="0" w:color="auto"/>
        <w:right w:val="none" w:sz="0" w:space="0" w:color="auto"/>
      </w:divBdr>
    </w:div>
    <w:div w:id="986207014">
      <w:bodyDiv w:val="1"/>
      <w:marLeft w:val="0"/>
      <w:marRight w:val="0"/>
      <w:marTop w:val="0"/>
      <w:marBottom w:val="0"/>
      <w:divBdr>
        <w:top w:val="none" w:sz="0" w:space="0" w:color="auto"/>
        <w:left w:val="none" w:sz="0" w:space="0" w:color="auto"/>
        <w:bottom w:val="none" w:sz="0" w:space="0" w:color="auto"/>
        <w:right w:val="none" w:sz="0" w:space="0" w:color="auto"/>
      </w:divBdr>
    </w:div>
    <w:div w:id="993340063">
      <w:bodyDiv w:val="1"/>
      <w:marLeft w:val="0"/>
      <w:marRight w:val="0"/>
      <w:marTop w:val="0"/>
      <w:marBottom w:val="0"/>
      <w:divBdr>
        <w:top w:val="none" w:sz="0" w:space="0" w:color="auto"/>
        <w:left w:val="none" w:sz="0" w:space="0" w:color="auto"/>
        <w:bottom w:val="none" w:sz="0" w:space="0" w:color="auto"/>
        <w:right w:val="none" w:sz="0" w:space="0" w:color="auto"/>
      </w:divBdr>
    </w:div>
    <w:div w:id="1003045632">
      <w:bodyDiv w:val="1"/>
      <w:marLeft w:val="0"/>
      <w:marRight w:val="0"/>
      <w:marTop w:val="0"/>
      <w:marBottom w:val="0"/>
      <w:divBdr>
        <w:top w:val="none" w:sz="0" w:space="0" w:color="auto"/>
        <w:left w:val="none" w:sz="0" w:space="0" w:color="auto"/>
        <w:bottom w:val="none" w:sz="0" w:space="0" w:color="auto"/>
        <w:right w:val="none" w:sz="0" w:space="0" w:color="auto"/>
      </w:divBdr>
    </w:div>
    <w:div w:id="1007247902">
      <w:bodyDiv w:val="1"/>
      <w:marLeft w:val="0"/>
      <w:marRight w:val="0"/>
      <w:marTop w:val="0"/>
      <w:marBottom w:val="0"/>
      <w:divBdr>
        <w:top w:val="none" w:sz="0" w:space="0" w:color="auto"/>
        <w:left w:val="none" w:sz="0" w:space="0" w:color="auto"/>
        <w:bottom w:val="none" w:sz="0" w:space="0" w:color="auto"/>
        <w:right w:val="none" w:sz="0" w:space="0" w:color="auto"/>
      </w:divBdr>
    </w:div>
    <w:div w:id="1017582167">
      <w:bodyDiv w:val="1"/>
      <w:marLeft w:val="0"/>
      <w:marRight w:val="0"/>
      <w:marTop w:val="0"/>
      <w:marBottom w:val="0"/>
      <w:divBdr>
        <w:top w:val="none" w:sz="0" w:space="0" w:color="auto"/>
        <w:left w:val="none" w:sz="0" w:space="0" w:color="auto"/>
        <w:bottom w:val="none" w:sz="0" w:space="0" w:color="auto"/>
        <w:right w:val="none" w:sz="0" w:space="0" w:color="auto"/>
      </w:divBdr>
    </w:div>
    <w:div w:id="1018628365">
      <w:bodyDiv w:val="1"/>
      <w:marLeft w:val="0"/>
      <w:marRight w:val="0"/>
      <w:marTop w:val="0"/>
      <w:marBottom w:val="0"/>
      <w:divBdr>
        <w:top w:val="none" w:sz="0" w:space="0" w:color="auto"/>
        <w:left w:val="none" w:sz="0" w:space="0" w:color="auto"/>
        <w:bottom w:val="none" w:sz="0" w:space="0" w:color="auto"/>
        <w:right w:val="none" w:sz="0" w:space="0" w:color="auto"/>
      </w:divBdr>
    </w:div>
    <w:div w:id="1022973417">
      <w:bodyDiv w:val="1"/>
      <w:marLeft w:val="0"/>
      <w:marRight w:val="0"/>
      <w:marTop w:val="0"/>
      <w:marBottom w:val="0"/>
      <w:divBdr>
        <w:top w:val="none" w:sz="0" w:space="0" w:color="auto"/>
        <w:left w:val="none" w:sz="0" w:space="0" w:color="auto"/>
        <w:bottom w:val="none" w:sz="0" w:space="0" w:color="auto"/>
        <w:right w:val="none" w:sz="0" w:space="0" w:color="auto"/>
      </w:divBdr>
    </w:div>
    <w:div w:id="1023751552">
      <w:bodyDiv w:val="1"/>
      <w:marLeft w:val="0"/>
      <w:marRight w:val="0"/>
      <w:marTop w:val="0"/>
      <w:marBottom w:val="0"/>
      <w:divBdr>
        <w:top w:val="none" w:sz="0" w:space="0" w:color="auto"/>
        <w:left w:val="none" w:sz="0" w:space="0" w:color="auto"/>
        <w:bottom w:val="none" w:sz="0" w:space="0" w:color="auto"/>
        <w:right w:val="none" w:sz="0" w:space="0" w:color="auto"/>
      </w:divBdr>
    </w:div>
    <w:div w:id="1030495107">
      <w:bodyDiv w:val="1"/>
      <w:marLeft w:val="0"/>
      <w:marRight w:val="0"/>
      <w:marTop w:val="0"/>
      <w:marBottom w:val="0"/>
      <w:divBdr>
        <w:top w:val="none" w:sz="0" w:space="0" w:color="auto"/>
        <w:left w:val="none" w:sz="0" w:space="0" w:color="auto"/>
        <w:bottom w:val="none" w:sz="0" w:space="0" w:color="auto"/>
        <w:right w:val="none" w:sz="0" w:space="0" w:color="auto"/>
      </w:divBdr>
    </w:div>
    <w:div w:id="1038353575">
      <w:bodyDiv w:val="1"/>
      <w:marLeft w:val="0"/>
      <w:marRight w:val="0"/>
      <w:marTop w:val="0"/>
      <w:marBottom w:val="0"/>
      <w:divBdr>
        <w:top w:val="none" w:sz="0" w:space="0" w:color="auto"/>
        <w:left w:val="none" w:sz="0" w:space="0" w:color="auto"/>
        <w:bottom w:val="none" w:sz="0" w:space="0" w:color="auto"/>
        <w:right w:val="none" w:sz="0" w:space="0" w:color="auto"/>
      </w:divBdr>
    </w:div>
    <w:div w:id="1041788827">
      <w:bodyDiv w:val="1"/>
      <w:marLeft w:val="0"/>
      <w:marRight w:val="0"/>
      <w:marTop w:val="0"/>
      <w:marBottom w:val="0"/>
      <w:divBdr>
        <w:top w:val="none" w:sz="0" w:space="0" w:color="auto"/>
        <w:left w:val="none" w:sz="0" w:space="0" w:color="auto"/>
        <w:bottom w:val="none" w:sz="0" w:space="0" w:color="auto"/>
        <w:right w:val="none" w:sz="0" w:space="0" w:color="auto"/>
      </w:divBdr>
    </w:div>
    <w:div w:id="1065496727">
      <w:bodyDiv w:val="1"/>
      <w:marLeft w:val="0"/>
      <w:marRight w:val="0"/>
      <w:marTop w:val="0"/>
      <w:marBottom w:val="0"/>
      <w:divBdr>
        <w:top w:val="none" w:sz="0" w:space="0" w:color="auto"/>
        <w:left w:val="none" w:sz="0" w:space="0" w:color="auto"/>
        <w:bottom w:val="none" w:sz="0" w:space="0" w:color="auto"/>
        <w:right w:val="none" w:sz="0" w:space="0" w:color="auto"/>
      </w:divBdr>
    </w:div>
    <w:div w:id="1076441133">
      <w:bodyDiv w:val="1"/>
      <w:marLeft w:val="0"/>
      <w:marRight w:val="0"/>
      <w:marTop w:val="0"/>
      <w:marBottom w:val="0"/>
      <w:divBdr>
        <w:top w:val="none" w:sz="0" w:space="0" w:color="auto"/>
        <w:left w:val="none" w:sz="0" w:space="0" w:color="auto"/>
        <w:bottom w:val="none" w:sz="0" w:space="0" w:color="auto"/>
        <w:right w:val="none" w:sz="0" w:space="0" w:color="auto"/>
      </w:divBdr>
    </w:div>
    <w:div w:id="1080248560">
      <w:bodyDiv w:val="1"/>
      <w:marLeft w:val="0"/>
      <w:marRight w:val="0"/>
      <w:marTop w:val="0"/>
      <w:marBottom w:val="0"/>
      <w:divBdr>
        <w:top w:val="none" w:sz="0" w:space="0" w:color="auto"/>
        <w:left w:val="none" w:sz="0" w:space="0" w:color="auto"/>
        <w:bottom w:val="none" w:sz="0" w:space="0" w:color="auto"/>
        <w:right w:val="none" w:sz="0" w:space="0" w:color="auto"/>
      </w:divBdr>
    </w:div>
    <w:div w:id="1095635563">
      <w:bodyDiv w:val="1"/>
      <w:marLeft w:val="0"/>
      <w:marRight w:val="0"/>
      <w:marTop w:val="0"/>
      <w:marBottom w:val="0"/>
      <w:divBdr>
        <w:top w:val="none" w:sz="0" w:space="0" w:color="auto"/>
        <w:left w:val="none" w:sz="0" w:space="0" w:color="auto"/>
        <w:bottom w:val="none" w:sz="0" w:space="0" w:color="auto"/>
        <w:right w:val="none" w:sz="0" w:space="0" w:color="auto"/>
      </w:divBdr>
    </w:div>
    <w:div w:id="1098939760">
      <w:bodyDiv w:val="1"/>
      <w:marLeft w:val="0"/>
      <w:marRight w:val="0"/>
      <w:marTop w:val="0"/>
      <w:marBottom w:val="0"/>
      <w:divBdr>
        <w:top w:val="none" w:sz="0" w:space="0" w:color="auto"/>
        <w:left w:val="none" w:sz="0" w:space="0" w:color="auto"/>
        <w:bottom w:val="none" w:sz="0" w:space="0" w:color="auto"/>
        <w:right w:val="none" w:sz="0" w:space="0" w:color="auto"/>
      </w:divBdr>
    </w:div>
    <w:div w:id="1126003609">
      <w:bodyDiv w:val="1"/>
      <w:marLeft w:val="0"/>
      <w:marRight w:val="0"/>
      <w:marTop w:val="0"/>
      <w:marBottom w:val="0"/>
      <w:divBdr>
        <w:top w:val="none" w:sz="0" w:space="0" w:color="auto"/>
        <w:left w:val="none" w:sz="0" w:space="0" w:color="auto"/>
        <w:bottom w:val="none" w:sz="0" w:space="0" w:color="auto"/>
        <w:right w:val="none" w:sz="0" w:space="0" w:color="auto"/>
      </w:divBdr>
    </w:div>
    <w:div w:id="1126852999">
      <w:bodyDiv w:val="1"/>
      <w:marLeft w:val="0"/>
      <w:marRight w:val="0"/>
      <w:marTop w:val="0"/>
      <w:marBottom w:val="0"/>
      <w:divBdr>
        <w:top w:val="none" w:sz="0" w:space="0" w:color="auto"/>
        <w:left w:val="none" w:sz="0" w:space="0" w:color="auto"/>
        <w:bottom w:val="none" w:sz="0" w:space="0" w:color="auto"/>
        <w:right w:val="none" w:sz="0" w:space="0" w:color="auto"/>
      </w:divBdr>
    </w:div>
    <w:div w:id="1140226802">
      <w:bodyDiv w:val="1"/>
      <w:marLeft w:val="0"/>
      <w:marRight w:val="0"/>
      <w:marTop w:val="0"/>
      <w:marBottom w:val="0"/>
      <w:divBdr>
        <w:top w:val="none" w:sz="0" w:space="0" w:color="auto"/>
        <w:left w:val="none" w:sz="0" w:space="0" w:color="auto"/>
        <w:bottom w:val="none" w:sz="0" w:space="0" w:color="auto"/>
        <w:right w:val="none" w:sz="0" w:space="0" w:color="auto"/>
      </w:divBdr>
    </w:div>
    <w:div w:id="1143890555">
      <w:bodyDiv w:val="1"/>
      <w:marLeft w:val="0"/>
      <w:marRight w:val="0"/>
      <w:marTop w:val="0"/>
      <w:marBottom w:val="0"/>
      <w:divBdr>
        <w:top w:val="none" w:sz="0" w:space="0" w:color="auto"/>
        <w:left w:val="none" w:sz="0" w:space="0" w:color="auto"/>
        <w:bottom w:val="none" w:sz="0" w:space="0" w:color="auto"/>
        <w:right w:val="none" w:sz="0" w:space="0" w:color="auto"/>
      </w:divBdr>
    </w:div>
    <w:div w:id="1148984743">
      <w:bodyDiv w:val="1"/>
      <w:marLeft w:val="0"/>
      <w:marRight w:val="0"/>
      <w:marTop w:val="0"/>
      <w:marBottom w:val="0"/>
      <w:divBdr>
        <w:top w:val="none" w:sz="0" w:space="0" w:color="auto"/>
        <w:left w:val="none" w:sz="0" w:space="0" w:color="auto"/>
        <w:bottom w:val="none" w:sz="0" w:space="0" w:color="auto"/>
        <w:right w:val="none" w:sz="0" w:space="0" w:color="auto"/>
      </w:divBdr>
    </w:div>
    <w:div w:id="1157919271">
      <w:bodyDiv w:val="1"/>
      <w:marLeft w:val="0"/>
      <w:marRight w:val="0"/>
      <w:marTop w:val="0"/>
      <w:marBottom w:val="0"/>
      <w:divBdr>
        <w:top w:val="none" w:sz="0" w:space="0" w:color="auto"/>
        <w:left w:val="none" w:sz="0" w:space="0" w:color="auto"/>
        <w:bottom w:val="none" w:sz="0" w:space="0" w:color="auto"/>
        <w:right w:val="none" w:sz="0" w:space="0" w:color="auto"/>
      </w:divBdr>
    </w:div>
    <w:div w:id="1158113427">
      <w:bodyDiv w:val="1"/>
      <w:marLeft w:val="0"/>
      <w:marRight w:val="0"/>
      <w:marTop w:val="0"/>
      <w:marBottom w:val="0"/>
      <w:divBdr>
        <w:top w:val="none" w:sz="0" w:space="0" w:color="auto"/>
        <w:left w:val="none" w:sz="0" w:space="0" w:color="auto"/>
        <w:bottom w:val="none" w:sz="0" w:space="0" w:color="auto"/>
        <w:right w:val="none" w:sz="0" w:space="0" w:color="auto"/>
      </w:divBdr>
    </w:div>
    <w:div w:id="1159225883">
      <w:bodyDiv w:val="1"/>
      <w:marLeft w:val="0"/>
      <w:marRight w:val="0"/>
      <w:marTop w:val="0"/>
      <w:marBottom w:val="0"/>
      <w:divBdr>
        <w:top w:val="none" w:sz="0" w:space="0" w:color="auto"/>
        <w:left w:val="none" w:sz="0" w:space="0" w:color="auto"/>
        <w:bottom w:val="none" w:sz="0" w:space="0" w:color="auto"/>
        <w:right w:val="none" w:sz="0" w:space="0" w:color="auto"/>
      </w:divBdr>
    </w:div>
    <w:div w:id="1191725683">
      <w:bodyDiv w:val="1"/>
      <w:marLeft w:val="0"/>
      <w:marRight w:val="0"/>
      <w:marTop w:val="0"/>
      <w:marBottom w:val="0"/>
      <w:divBdr>
        <w:top w:val="none" w:sz="0" w:space="0" w:color="auto"/>
        <w:left w:val="none" w:sz="0" w:space="0" w:color="auto"/>
        <w:bottom w:val="none" w:sz="0" w:space="0" w:color="auto"/>
        <w:right w:val="none" w:sz="0" w:space="0" w:color="auto"/>
      </w:divBdr>
    </w:div>
    <w:div w:id="1194271378">
      <w:bodyDiv w:val="1"/>
      <w:marLeft w:val="0"/>
      <w:marRight w:val="0"/>
      <w:marTop w:val="0"/>
      <w:marBottom w:val="0"/>
      <w:divBdr>
        <w:top w:val="none" w:sz="0" w:space="0" w:color="auto"/>
        <w:left w:val="none" w:sz="0" w:space="0" w:color="auto"/>
        <w:bottom w:val="none" w:sz="0" w:space="0" w:color="auto"/>
        <w:right w:val="none" w:sz="0" w:space="0" w:color="auto"/>
      </w:divBdr>
    </w:div>
    <w:div w:id="1203975867">
      <w:bodyDiv w:val="1"/>
      <w:marLeft w:val="0"/>
      <w:marRight w:val="0"/>
      <w:marTop w:val="0"/>
      <w:marBottom w:val="0"/>
      <w:divBdr>
        <w:top w:val="none" w:sz="0" w:space="0" w:color="auto"/>
        <w:left w:val="none" w:sz="0" w:space="0" w:color="auto"/>
        <w:bottom w:val="none" w:sz="0" w:space="0" w:color="auto"/>
        <w:right w:val="none" w:sz="0" w:space="0" w:color="auto"/>
      </w:divBdr>
    </w:div>
    <w:div w:id="1208756545">
      <w:bodyDiv w:val="1"/>
      <w:marLeft w:val="0"/>
      <w:marRight w:val="0"/>
      <w:marTop w:val="0"/>
      <w:marBottom w:val="0"/>
      <w:divBdr>
        <w:top w:val="none" w:sz="0" w:space="0" w:color="auto"/>
        <w:left w:val="none" w:sz="0" w:space="0" w:color="auto"/>
        <w:bottom w:val="none" w:sz="0" w:space="0" w:color="auto"/>
        <w:right w:val="none" w:sz="0" w:space="0" w:color="auto"/>
      </w:divBdr>
    </w:div>
    <w:div w:id="1214347508">
      <w:bodyDiv w:val="1"/>
      <w:marLeft w:val="0"/>
      <w:marRight w:val="0"/>
      <w:marTop w:val="0"/>
      <w:marBottom w:val="0"/>
      <w:divBdr>
        <w:top w:val="none" w:sz="0" w:space="0" w:color="auto"/>
        <w:left w:val="none" w:sz="0" w:space="0" w:color="auto"/>
        <w:bottom w:val="none" w:sz="0" w:space="0" w:color="auto"/>
        <w:right w:val="none" w:sz="0" w:space="0" w:color="auto"/>
      </w:divBdr>
    </w:div>
    <w:div w:id="1227766533">
      <w:bodyDiv w:val="1"/>
      <w:marLeft w:val="0"/>
      <w:marRight w:val="0"/>
      <w:marTop w:val="0"/>
      <w:marBottom w:val="0"/>
      <w:divBdr>
        <w:top w:val="none" w:sz="0" w:space="0" w:color="auto"/>
        <w:left w:val="none" w:sz="0" w:space="0" w:color="auto"/>
        <w:bottom w:val="none" w:sz="0" w:space="0" w:color="auto"/>
        <w:right w:val="none" w:sz="0" w:space="0" w:color="auto"/>
      </w:divBdr>
    </w:div>
    <w:div w:id="1249576050">
      <w:bodyDiv w:val="1"/>
      <w:marLeft w:val="0"/>
      <w:marRight w:val="0"/>
      <w:marTop w:val="0"/>
      <w:marBottom w:val="0"/>
      <w:divBdr>
        <w:top w:val="none" w:sz="0" w:space="0" w:color="auto"/>
        <w:left w:val="none" w:sz="0" w:space="0" w:color="auto"/>
        <w:bottom w:val="none" w:sz="0" w:space="0" w:color="auto"/>
        <w:right w:val="none" w:sz="0" w:space="0" w:color="auto"/>
      </w:divBdr>
    </w:div>
    <w:div w:id="1259675663">
      <w:bodyDiv w:val="1"/>
      <w:marLeft w:val="0"/>
      <w:marRight w:val="0"/>
      <w:marTop w:val="0"/>
      <w:marBottom w:val="0"/>
      <w:divBdr>
        <w:top w:val="none" w:sz="0" w:space="0" w:color="auto"/>
        <w:left w:val="none" w:sz="0" w:space="0" w:color="auto"/>
        <w:bottom w:val="none" w:sz="0" w:space="0" w:color="auto"/>
        <w:right w:val="none" w:sz="0" w:space="0" w:color="auto"/>
      </w:divBdr>
    </w:div>
    <w:div w:id="1259875444">
      <w:bodyDiv w:val="1"/>
      <w:marLeft w:val="0"/>
      <w:marRight w:val="0"/>
      <w:marTop w:val="0"/>
      <w:marBottom w:val="0"/>
      <w:divBdr>
        <w:top w:val="none" w:sz="0" w:space="0" w:color="auto"/>
        <w:left w:val="none" w:sz="0" w:space="0" w:color="auto"/>
        <w:bottom w:val="none" w:sz="0" w:space="0" w:color="auto"/>
        <w:right w:val="none" w:sz="0" w:space="0" w:color="auto"/>
      </w:divBdr>
    </w:div>
    <w:div w:id="1264269389">
      <w:bodyDiv w:val="1"/>
      <w:marLeft w:val="0"/>
      <w:marRight w:val="0"/>
      <w:marTop w:val="0"/>
      <w:marBottom w:val="0"/>
      <w:divBdr>
        <w:top w:val="none" w:sz="0" w:space="0" w:color="auto"/>
        <w:left w:val="none" w:sz="0" w:space="0" w:color="auto"/>
        <w:bottom w:val="none" w:sz="0" w:space="0" w:color="auto"/>
        <w:right w:val="none" w:sz="0" w:space="0" w:color="auto"/>
      </w:divBdr>
    </w:div>
    <w:div w:id="1276254563">
      <w:bodyDiv w:val="1"/>
      <w:marLeft w:val="0"/>
      <w:marRight w:val="0"/>
      <w:marTop w:val="0"/>
      <w:marBottom w:val="0"/>
      <w:divBdr>
        <w:top w:val="none" w:sz="0" w:space="0" w:color="auto"/>
        <w:left w:val="none" w:sz="0" w:space="0" w:color="auto"/>
        <w:bottom w:val="none" w:sz="0" w:space="0" w:color="auto"/>
        <w:right w:val="none" w:sz="0" w:space="0" w:color="auto"/>
      </w:divBdr>
    </w:div>
    <w:div w:id="1281838840">
      <w:bodyDiv w:val="1"/>
      <w:marLeft w:val="0"/>
      <w:marRight w:val="0"/>
      <w:marTop w:val="0"/>
      <w:marBottom w:val="0"/>
      <w:divBdr>
        <w:top w:val="none" w:sz="0" w:space="0" w:color="auto"/>
        <w:left w:val="none" w:sz="0" w:space="0" w:color="auto"/>
        <w:bottom w:val="none" w:sz="0" w:space="0" w:color="auto"/>
        <w:right w:val="none" w:sz="0" w:space="0" w:color="auto"/>
      </w:divBdr>
    </w:div>
    <w:div w:id="1287934450">
      <w:bodyDiv w:val="1"/>
      <w:marLeft w:val="0"/>
      <w:marRight w:val="0"/>
      <w:marTop w:val="0"/>
      <w:marBottom w:val="0"/>
      <w:divBdr>
        <w:top w:val="none" w:sz="0" w:space="0" w:color="auto"/>
        <w:left w:val="none" w:sz="0" w:space="0" w:color="auto"/>
        <w:bottom w:val="none" w:sz="0" w:space="0" w:color="auto"/>
        <w:right w:val="none" w:sz="0" w:space="0" w:color="auto"/>
      </w:divBdr>
    </w:div>
    <w:div w:id="1290744821">
      <w:bodyDiv w:val="1"/>
      <w:marLeft w:val="0"/>
      <w:marRight w:val="0"/>
      <w:marTop w:val="0"/>
      <w:marBottom w:val="0"/>
      <w:divBdr>
        <w:top w:val="none" w:sz="0" w:space="0" w:color="auto"/>
        <w:left w:val="none" w:sz="0" w:space="0" w:color="auto"/>
        <w:bottom w:val="none" w:sz="0" w:space="0" w:color="auto"/>
        <w:right w:val="none" w:sz="0" w:space="0" w:color="auto"/>
      </w:divBdr>
    </w:div>
    <w:div w:id="1291982322">
      <w:bodyDiv w:val="1"/>
      <w:marLeft w:val="0"/>
      <w:marRight w:val="0"/>
      <w:marTop w:val="0"/>
      <w:marBottom w:val="0"/>
      <w:divBdr>
        <w:top w:val="none" w:sz="0" w:space="0" w:color="auto"/>
        <w:left w:val="none" w:sz="0" w:space="0" w:color="auto"/>
        <w:bottom w:val="none" w:sz="0" w:space="0" w:color="auto"/>
        <w:right w:val="none" w:sz="0" w:space="0" w:color="auto"/>
      </w:divBdr>
    </w:div>
    <w:div w:id="1297443142">
      <w:bodyDiv w:val="1"/>
      <w:marLeft w:val="0"/>
      <w:marRight w:val="0"/>
      <w:marTop w:val="0"/>
      <w:marBottom w:val="0"/>
      <w:divBdr>
        <w:top w:val="none" w:sz="0" w:space="0" w:color="auto"/>
        <w:left w:val="none" w:sz="0" w:space="0" w:color="auto"/>
        <w:bottom w:val="none" w:sz="0" w:space="0" w:color="auto"/>
        <w:right w:val="none" w:sz="0" w:space="0" w:color="auto"/>
      </w:divBdr>
    </w:div>
    <w:div w:id="1303779132">
      <w:bodyDiv w:val="1"/>
      <w:marLeft w:val="0"/>
      <w:marRight w:val="0"/>
      <w:marTop w:val="0"/>
      <w:marBottom w:val="0"/>
      <w:divBdr>
        <w:top w:val="none" w:sz="0" w:space="0" w:color="auto"/>
        <w:left w:val="none" w:sz="0" w:space="0" w:color="auto"/>
        <w:bottom w:val="none" w:sz="0" w:space="0" w:color="auto"/>
        <w:right w:val="none" w:sz="0" w:space="0" w:color="auto"/>
      </w:divBdr>
    </w:div>
    <w:div w:id="1309432478">
      <w:bodyDiv w:val="1"/>
      <w:marLeft w:val="0"/>
      <w:marRight w:val="0"/>
      <w:marTop w:val="0"/>
      <w:marBottom w:val="0"/>
      <w:divBdr>
        <w:top w:val="none" w:sz="0" w:space="0" w:color="auto"/>
        <w:left w:val="none" w:sz="0" w:space="0" w:color="auto"/>
        <w:bottom w:val="none" w:sz="0" w:space="0" w:color="auto"/>
        <w:right w:val="none" w:sz="0" w:space="0" w:color="auto"/>
      </w:divBdr>
    </w:div>
    <w:div w:id="1315521910">
      <w:bodyDiv w:val="1"/>
      <w:marLeft w:val="0"/>
      <w:marRight w:val="0"/>
      <w:marTop w:val="0"/>
      <w:marBottom w:val="0"/>
      <w:divBdr>
        <w:top w:val="none" w:sz="0" w:space="0" w:color="auto"/>
        <w:left w:val="none" w:sz="0" w:space="0" w:color="auto"/>
        <w:bottom w:val="none" w:sz="0" w:space="0" w:color="auto"/>
        <w:right w:val="none" w:sz="0" w:space="0" w:color="auto"/>
      </w:divBdr>
    </w:div>
    <w:div w:id="1336879125">
      <w:bodyDiv w:val="1"/>
      <w:marLeft w:val="0"/>
      <w:marRight w:val="0"/>
      <w:marTop w:val="0"/>
      <w:marBottom w:val="0"/>
      <w:divBdr>
        <w:top w:val="none" w:sz="0" w:space="0" w:color="auto"/>
        <w:left w:val="none" w:sz="0" w:space="0" w:color="auto"/>
        <w:bottom w:val="none" w:sz="0" w:space="0" w:color="auto"/>
        <w:right w:val="none" w:sz="0" w:space="0" w:color="auto"/>
      </w:divBdr>
    </w:div>
    <w:div w:id="1368409104">
      <w:bodyDiv w:val="1"/>
      <w:marLeft w:val="0"/>
      <w:marRight w:val="0"/>
      <w:marTop w:val="0"/>
      <w:marBottom w:val="0"/>
      <w:divBdr>
        <w:top w:val="none" w:sz="0" w:space="0" w:color="auto"/>
        <w:left w:val="none" w:sz="0" w:space="0" w:color="auto"/>
        <w:bottom w:val="none" w:sz="0" w:space="0" w:color="auto"/>
        <w:right w:val="none" w:sz="0" w:space="0" w:color="auto"/>
      </w:divBdr>
    </w:div>
    <w:div w:id="1380783871">
      <w:bodyDiv w:val="1"/>
      <w:marLeft w:val="0"/>
      <w:marRight w:val="0"/>
      <w:marTop w:val="0"/>
      <w:marBottom w:val="0"/>
      <w:divBdr>
        <w:top w:val="none" w:sz="0" w:space="0" w:color="auto"/>
        <w:left w:val="none" w:sz="0" w:space="0" w:color="auto"/>
        <w:bottom w:val="none" w:sz="0" w:space="0" w:color="auto"/>
        <w:right w:val="none" w:sz="0" w:space="0" w:color="auto"/>
      </w:divBdr>
    </w:div>
    <w:div w:id="1385567461">
      <w:bodyDiv w:val="1"/>
      <w:marLeft w:val="0"/>
      <w:marRight w:val="0"/>
      <w:marTop w:val="0"/>
      <w:marBottom w:val="0"/>
      <w:divBdr>
        <w:top w:val="none" w:sz="0" w:space="0" w:color="auto"/>
        <w:left w:val="none" w:sz="0" w:space="0" w:color="auto"/>
        <w:bottom w:val="none" w:sz="0" w:space="0" w:color="auto"/>
        <w:right w:val="none" w:sz="0" w:space="0" w:color="auto"/>
      </w:divBdr>
    </w:div>
    <w:div w:id="1385717092">
      <w:bodyDiv w:val="1"/>
      <w:marLeft w:val="0"/>
      <w:marRight w:val="0"/>
      <w:marTop w:val="0"/>
      <w:marBottom w:val="0"/>
      <w:divBdr>
        <w:top w:val="none" w:sz="0" w:space="0" w:color="auto"/>
        <w:left w:val="none" w:sz="0" w:space="0" w:color="auto"/>
        <w:bottom w:val="none" w:sz="0" w:space="0" w:color="auto"/>
        <w:right w:val="none" w:sz="0" w:space="0" w:color="auto"/>
      </w:divBdr>
    </w:div>
    <w:div w:id="1396856871">
      <w:bodyDiv w:val="1"/>
      <w:marLeft w:val="0"/>
      <w:marRight w:val="0"/>
      <w:marTop w:val="0"/>
      <w:marBottom w:val="0"/>
      <w:divBdr>
        <w:top w:val="none" w:sz="0" w:space="0" w:color="auto"/>
        <w:left w:val="none" w:sz="0" w:space="0" w:color="auto"/>
        <w:bottom w:val="none" w:sz="0" w:space="0" w:color="auto"/>
        <w:right w:val="none" w:sz="0" w:space="0" w:color="auto"/>
      </w:divBdr>
    </w:div>
    <w:div w:id="1403025749">
      <w:bodyDiv w:val="1"/>
      <w:marLeft w:val="0"/>
      <w:marRight w:val="0"/>
      <w:marTop w:val="0"/>
      <w:marBottom w:val="0"/>
      <w:divBdr>
        <w:top w:val="none" w:sz="0" w:space="0" w:color="auto"/>
        <w:left w:val="none" w:sz="0" w:space="0" w:color="auto"/>
        <w:bottom w:val="none" w:sz="0" w:space="0" w:color="auto"/>
        <w:right w:val="none" w:sz="0" w:space="0" w:color="auto"/>
      </w:divBdr>
    </w:div>
    <w:div w:id="1407143380">
      <w:bodyDiv w:val="1"/>
      <w:marLeft w:val="0"/>
      <w:marRight w:val="0"/>
      <w:marTop w:val="0"/>
      <w:marBottom w:val="0"/>
      <w:divBdr>
        <w:top w:val="none" w:sz="0" w:space="0" w:color="auto"/>
        <w:left w:val="none" w:sz="0" w:space="0" w:color="auto"/>
        <w:bottom w:val="none" w:sz="0" w:space="0" w:color="auto"/>
        <w:right w:val="none" w:sz="0" w:space="0" w:color="auto"/>
      </w:divBdr>
    </w:div>
    <w:div w:id="1409423627">
      <w:bodyDiv w:val="1"/>
      <w:marLeft w:val="0"/>
      <w:marRight w:val="0"/>
      <w:marTop w:val="0"/>
      <w:marBottom w:val="0"/>
      <w:divBdr>
        <w:top w:val="none" w:sz="0" w:space="0" w:color="auto"/>
        <w:left w:val="none" w:sz="0" w:space="0" w:color="auto"/>
        <w:bottom w:val="none" w:sz="0" w:space="0" w:color="auto"/>
        <w:right w:val="none" w:sz="0" w:space="0" w:color="auto"/>
      </w:divBdr>
    </w:div>
    <w:div w:id="1409693626">
      <w:bodyDiv w:val="1"/>
      <w:marLeft w:val="0"/>
      <w:marRight w:val="0"/>
      <w:marTop w:val="0"/>
      <w:marBottom w:val="0"/>
      <w:divBdr>
        <w:top w:val="none" w:sz="0" w:space="0" w:color="auto"/>
        <w:left w:val="none" w:sz="0" w:space="0" w:color="auto"/>
        <w:bottom w:val="none" w:sz="0" w:space="0" w:color="auto"/>
        <w:right w:val="none" w:sz="0" w:space="0" w:color="auto"/>
      </w:divBdr>
    </w:div>
    <w:div w:id="1412049008">
      <w:bodyDiv w:val="1"/>
      <w:marLeft w:val="0"/>
      <w:marRight w:val="0"/>
      <w:marTop w:val="0"/>
      <w:marBottom w:val="0"/>
      <w:divBdr>
        <w:top w:val="none" w:sz="0" w:space="0" w:color="auto"/>
        <w:left w:val="none" w:sz="0" w:space="0" w:color="auto"/>
        <w:bottom w:val="none" w:sz="0" w:space="0" w:color="auto"/>
        <w:right w:val="none" w:sz="0" w:space="0" w:color="auto"/>
      </w:divBdr>
    </w:div>
    <w:div w:id="1415590009">
      <w:bodyDiv w:val="1"/>
      <w:marLeft w:val="0"/>
      <w:marRight w:val="0"/>
      <w:marTop w:val="0"/>
      <w:marBottom w:val="0"/>
      <w:divBdr>
        <w:top w:val="none" w:sz="0" w:space="0" w:color="auto"/>
        <w:left w:val="none" w:sz="0" w:space="0" w:color="auto"/>
        <w:bottom w:val="none" w:sz="0" w:space="0" w:color="auto"/>
        <w:right w:val="none" w:sz="0" w:space="0" w:color="auto"/>
      </w:divBdr>
    </w:div>
    <w:div w:id="1420524050">
      <w:bodyDiv w:val="1"/>
      <w:marLeft w:val="0"/>
      <w:marRight w:val="0"/>
      <w:marTop w:val="0"/>
      <w:marBottom w:val="0"/>
      <w:divBdr>
        <w:top w:val="none" w:sz="0" w:space="0" w:color="auto"/>
        <w:left w:val="none" w:sz="0" w:space="0" w:color="auto"/>
        <w:bottom w:val="none" w:sz="0" w:space="0" w:color="auto"/>
        <w:right w:val="none" w:sz="0" w:space="0" w:color="auto"/>
      </w:divBdr>
    </w:div>
    <w:div w:id="1423457440">
      <w:bodyDiv w:val="1"/>
      <w:marLeft w:val="0"/>
      <w:marRight w:val="0"/>
      <w:marTop w:val="0"/>
      <w:marBottom w:val="0"/>
      <w:divBdr>
        <w:top w:val="none" w:sz="0" w:space="0" w:color="auto"/>
        <w:left w:val="none" w:sz="0" w:space="0" w:color="auto"/>
        <w:bottom w:val="none" w:sz="0" w:space="0" w:color="auto"/>
        <w:right w:val="none" w:sz="0" w:space="0" w:color="auto"/>
      </w:divBdr>
    </w:div>
    <w:div w:id="1423645875">
      <w:bodyDiv w:val="1"/>
      <w:marLeft w:val="0"/>
      <w:marRight w:val="0"/>
      <w:marTop w:val="0"/>
      <w:marBottom w:val="0"/>
      <w:divBdr>
        <w:top w:val="none" w:sz="0" w:space="0" w:color="auto"/>
        <w:left w:val="none" w:sz="0" w:space="0" w:color="auto"/>
        <w:bottom w:val="none" w:sz="0" w:space="0" w:color="auto"/>
        <w:right w:val="none" w:sz="0" w:space="0" w:color="auto"/>
      </w:divBdr>
    </w:div>
    <w:div w:id="1451782092">
      <w:bodyDiv w:val="1"/>
      <w:marLeft w:val="0"/>
      <w:marRight w:val="0"/>
      <w:marTop w:val="0"/>
      <w:marBottom w:val="0"/>
      <w:divBdr>
        <w:top w:val="none" w:sz="0" w:space="0" w:color="auto"/>
        <w:left w:val="none" w:sz="0" w:space="0" w:color="auto"/>
        <w:bottom w:val="none" w:sz="0" w:space="0" w:color="auto"/>
        <w:right w:val="none" w:sz="0" w:space="0" w:color="auto"/>
      </w:divBdr>
    </w:div>
    <w:div w:id="1462917250">
      <w:bodyDiv w:val="1"/>
      <w:marLeft w:val="0"/>
      <w:marRight w:val="0"/>
      <w:marTop w:val="0"/>
      <w:marBottom w:val="0"/>
      <w:divBdr>
        <w:top w:val="none" w:sz="0" w:space="0" w:color="auto"/>
        <w:left w:val="none" w:sz="0" w:space="0" w:color="auto"/>
        <w:bottom w:val="none" w:sz="0" w:space="0" w:color="auto"/>
        <w:right w:val="none" w:sz="0" w:space="0" w:color="auto"/>
      </w:divBdr>
    </w:div>
    <w:div w:id="1481266855">
      <w:bodyDiv w:val="1"/>
      <w:marLeft w:val="0"/>
      <w:marRight w:val="0"/>
      <w:marTop w:val="0"/>
      <w:marBottom w:val="0"/>
      <w:divBdr>
        <w:top w:val="none" w:sz="0" w:space="0" w:color="auto"/>
        <w:left w:val="none" w:sz="0" w:space="0" w:color="auto"/>
        <w:bottom w:val="none" w:sz="0" w:space="0" w:color="auto"/>
        <w:right w:val="none" w:sz="0" w:space="0" w:color="auto"/>
      </w:divBdr>
    </w:div>
    <w:div w:id="1502045417">
      <w:bodyDiv w:val="1"/>
      <w:marLeft w:val="0"/>
      <w:marRight w:val="0"/>
      <w:marTop w:val="0"/>
      <w:marBottom w:val="0"/>
      <w:divBdr>
        <w:top w:val="none" w:sz="0" w:space="0" w:color="auto"/>
        <w:left w:val="none" w:sz="0" w:space="0" w:color="auto"/>
        <w:bottom w:val="none" w:sz="0" w:space="0" w:color="auto"/>
        <w:right w:val="none" w:sz="0" w:space="0" w:color="auto"/>
      </w:divBdr>
    </w:div>
    <w:div w:id="1514029841">
      <w:bodyDiv w:val="1"/>
      <w:marLeft w:val="0"/>
      <w:marRight w:val="0"/>
      <w:marTop w:val="0"/>
      <w:marBottom w:val="0"/>
      <w:divBdr>
        <w:top w:val="none" w:sz="0" w:space="0" w:color="auto"/>
        <w:left w:val="none" w:sz="0" w:space="0" w:color="auto"/>
        <w:bottom w:val="none" w:sz="0" w:space="0" w:color="auto"/>
        <w:right w:val="none" w:sz="0" w:space="0" w:color="auto"/>
      </w:divBdr>
    </w:div>
    <w:div w:id="1535996107">
      <w:bodyDiv w:val="1"/>
      <w:marLeft w:val="0"/>
      <w:marRight w:val="0"/>
      <w:marTop w:val="0"/>
      <w:marBottom w:val="0"/>
      <w:divBdr>
        <w:top w:val="none" w:sz="0" w:space="0" w:color="auto"/>
        <w:left w:val="none" w:sz="0" w:space="0" w:color="auto"/>
        <w:bottom w:val="none" w:sz="0" w:space="0" w:color="auto"/>
        <w:right w:val="none" w:sz="0" w:space="0" w:color="auto"/>
      </w:divBdr>
    </w:div>
    <w:div w:id="1536964245">
      <w:bodyDiv w:val="1"/>
      <w:marLeft w:val="0"/>
      <w:marRight w:val="0"/>
      <w:marTop w:val="0"/>
      <w:marBottom w:val="0"/>
      <w:divBdr>
        <w:top w:val="none" w:sz="0" w:space="0" w:color="auto"/>
        <w:left w:val="none" w:sz="0" w:space="0" w:color="auto"/>
        <w:bottom w:val="none" w:sz="0" w:space="0" w:color="auto"/>
        <w:right w:val="none" w:sz="0" w:space="0" w:color="auto"/>
      </w:divBdr>
    </w:div>
    <w:div w:id="1548368786">
      <w:bodyDiv w:val="1"/>
      <w:marLeft w:val="0"/>
      <w:marRight w:val="0"/>
      <w:marTop w:val="0"/>
      <w:marBottom w:val="0"/>
      <w:divBdr>
        <w:top w:val="none" w:sz="0" w:space="0" w:color="auto"/>
        <w:left w:val="none" w:sz="0" w:space="0" w:color="auto"/>
        <w:bottom w:val="none" w:sz="0" w:space="0" w:color="auto"/>
        <w:right w:val="none" w:sz="0" w:space="0" w:color="auto"/>
      </w:divBdr>
    </w:div>
    <w:div w:id="1554543948">
      <w:bodyDiv w:val="1"/>
      <w:marLeft w:val="0"/>
      <w:marRight w:val="0"/>
      <w:marTop w:val="0"/>
      <w:marBottom w:val="0"/>
      <w:divBdr>
        <w:top w:val="none" w:sz="0" w:space="0" w:color="auto"/>
        <w:left w:val="none" w:sz="0" w:space="0" w:color="auto"/>
        <w:bottom w:val="none" w:sz="0" w:space="0" w:color="auto"/>
        <w:right w:val="none" w:sz="0" w:space="0" w:color="auto"/>
      </w:divBdr>
    </w:div>
    <w:div w:id="1575385590">
      <w:bodyDiv w:val="1"/>
      <w:marLeft w:val="0"/>
      <w:marRight w:val="0"/>
      <w:marTop w:val="0"/>
      <w:marBottom w:val="0"/>
      <w:divBdr>
        <w:top w:val="none" w:sz="0" w:space="0" w:color="auto"/>
        <w:left w:val="none" w:sz="0" w:space="0" w:color="auto"/>
        <w:bottom w:val="none" w:sz="0" w:space="0" w:color="auto"/>
        <w:right w:val="none" w:sz="0" w:space="0" w:color="auto"/>
      </w:divBdr>
    </w:div>
    <w:div w:id="1575972325">
      <w:bodyDiv w:val="1"/>
      <w:marLeft w:val="0"/>
      <w:marRight w:val="0"/>
      <w:marTop w:val="0"/>
      <w:marBottom w:val="0"/>
      <w:divBdr>
        <w:top w:val="none" w:sz="0" w:space="0" w:color="auto"/>
        <w:left w:val="none" w:sz="0" w:space="0" w:color="auto"/>
        <w:bottom w:val="none" w:sz="0" w:space="0" w:color="auto"/>
        <w:right w:val="none" w:sz="0" w:space="0" w:color="auto"/>
      </w:divBdr>
    </w:div>
    <w:div w:id="1588541349">
      <w:bodyDiv w:val="1"/>
      <w:marLeft w:val="0"/>
      <w:marRight w:val="0"/>
      <w:marTop w:val="0"/>
      <w:marBottom w:val="0"/>
      <w:divBdr>
        <w:top w:val="none" w:sz="0" w:space="0" w:color="auto"/>
        <w:left w:val="none" w:sz="0" w:space="0" w:color="auto"/>
        <w:bottom w:val="none" w:sz="0" w:space="0" w:color="auto"/>
        <w:right w:val="none" w:sz="0" w:space="0" w:color="auto"/>
      </w:divBdr>
    </w:div>
    <w:div w:id="1592159988">
      <w:bodyDiv w:val="1"/>
      <w:marLeft w:val="0"/>
      <w:marRight w:val="0"/>
      <w:marTop w:val="0"/>
      <w:marBottom w:val="0"/>
      <w:divBdr>
        <w:top w:val="none" w:sz="0" w:space="0" w:color="auto"/>
        <w:left w:val="none" w:sz="0" w:space="0" w:color="auto"/>
        <w:bottom w:val="none" w:sz="0" w:space="0" w:color="auto"/>
        <w:right w:val="none" w:sz="0" w:space="0" w:color="auto"/>
      </w:divBdr>
    </w:div>
    <w:div w:id="1592738191">
      <w:bodyDiv w:val="1"/>
      <w:marLeft w:val="0"/>
      <w:marRight w:val="0"/>
      <w:marTop w:val="0"/>
      <w:marBottom w:val="0"/>
      <w:divBdr>
        <w:top w:val="none" w:sz="0" w:space="0" w:color="auto"/>
        <w:left w:val="none" w:sz="0" w:space="0" w:color="auto"/>
        <w:bottom w:val="none" w:sz="0" w:space="0" w:color="auto"/>
        <w:right w:val="none" w:sz="0" w:space="0" w:color="auto"/>
      </w:divBdr>
    </w:div>
    <w:div w:id="1597865072">
      <w:bodyDiv w:val="1"/>
      <w:marLeft w:val="0"/>
      <w:marRight w:val="0"/>
      <w:marTop w:val="0"/>
      <w:marBottom w:val="0"/>
      <w:divBdr>
        <w:top w:val="none" w:sz="0" w:space="0" w:color="auto"/>
        <w:left w:val="none" w:sz="0" w:space="0" w:color="auto"/>
        <w:bottom w:val="none" w:sz="0" w:space="0" w:color="auto"/>
        <w:right w:val="none" w:sz="0" w:space="0" w:color="auto"/>
      </w:divBdr>
    </w:div>
    <w:div w:id="1610238342">
      <w:bodyDiv w:val="1"/>
      <w:marLeft w:val="0"/>
      <w:marRight w:val="0"/>
      <w:marTop w:val="0"/>
      <w:marBottom w:val="0"/>
      <w:divBdr>
        <w:top w:val="none" w:sz="0" w:space="0" w:color="auto"/>
        <w:left w:val="none" w:sz="0" w:space="0" w:color="auto"/>
        <w:bottom w:val="none" w:sz="0" w:space="0" w:color="auto"/>
        <w:right w:val="none" w:sz="0" w:space="0" w:color="auto"/>
      </w:divBdr>
    </w:div>
    <w:div w:id="1610427688">
      <w:bodyDiv w:val="1"/>
      <w:marLeft w:val="0"/>
      <w:marRight w:val="0"/>
      <w:marTop w:val="0"/>
      <w:marBottom w:val="0"/>
      <w:divBdr>
        <w:top w:val="none" w:sz="0" w:space="0" w:color="auto"/>
        <w:left w:val="none" w:sz="0" w:space="0" w:color="auto"/>
        <w:bottom w:val="none" w:sz="0" w:space="0" w:color="auto"/>
        <w:right w:val="none" w:sz="0" w:space="0" w:color="auto"/>
      </w:divBdr>
    </w:div>
    <w:div w:id="1625110440">
      <w:bodyDiv w:val="1"/>
      <w:marLeft w:val="0"/>
      <w:marRight w:val="0"/>
      <w:marTop w:val="0"/>
      <w:marBottom w:val="0"/>
      <w:divBdr>
        <w:top w:val="none" w:sz="0" w:space="0" w:color="auto"/>
        <w:left w:val="none" w:sz="0" w:space="0" w:color="auto"/>
        <w:bottom w:val="none" w:sz="0" w:space="0" w:color="auto"/>
        <w:right w:val="none" w:sz="0" w:space="0" w:color="auto"/>
      </w:divBdr>
    </w:div>
    <w:div w:id="1630360879">
      <w:bodyDiv w:val="1"/>
      <w:marLeft w:val="0"/>
      <w:marRight w:val="0"/>
      <w:marTop w:val="0"/>
      <w:marBottom w:val="0"/>
      <w:divBdr>
        <w:top w:val="none" w:sz="0" w:space="0" w:color="auto"/>
        <w:left w:val="none" w:sz="0" w:space="0" w:color="auto"/>
        <w:bottom w:val="none" w:sz="0" w:space="0" w:color="auto"/>
        <w:right w:val="none" w:sz="0" w:space="0" w:color="auto"/>
      </w:divBdr>
    </w:div>
    <w:div w:id="1636793416">
      <w:bodyDiv w:val="1"/>
      <w:marLeft w:val="0"/>
      <w:marRight w:val="0"/>
      <w:marTop w:val="0"/>
      <w:marBottom w:val="0"/>
      <w:divBdr>
        <w:top w:val="none" w:sz="0" w:space="0" w:color="auto"/>
        <w:left w:val="none" w:sz="0" w:space="0" w:color="auto"/>
        <w:bottom w:val="none" w:sz="0" w:space="0" w:color="auto"/>
        <w:right w:val="none" w:sz="0" w:space="0" w:color="auto"/>
      </w:divBdr>
    </w:div>
    <w:div w:id="1640569827">
      <w:bodyDiv w:val="1"/>
      <w:marLeft w:val="0"/>
      <w:marRight w:val="0"/>
      <w:marTop w:val="0"/>
      <w:marBottom w:val="0"/>
      <w:divBdr>
        <w:top w:val="none" w:sz="0" w:space="0" w:color="auto"/>
        <w:left w:val="none" w:sz="0" w:space="0" w:color="auto"/>
        <w:bottom w:val="none" w:sz="0" w:space="0" w:color="auto"/>
        <w:right w:val="none" w:sz="0" w:space="0" w:color="auto"/>
      </w:divBdr>
    </w:div>
    <w:div w:id="1650136506">
      <w:bodyDiv w:val="1"/>
      <w:marLeft w:val="0"/>
      <w:marRight w:val="0"/>
      <w:marTop w:val="0"/>
      <w:marBottom w:val="0"/>
      <w:divBdr>
        <w:top w:val="none" w:sz="0" w:space="0" w:color="auto"/>
        <w:left w:val="none" w:sz="0" w:space="0" w:color="auto"/>
        <w:bottom w:val="none" w:sz="0" w:space="0" w:color="auto"/>
        <w:right w:val="none" w:sz="0" w:space="0" w:color="auto"/>
      </w:divBdr>
    </w:div>
    <w:div w:id="1653558748">
      <w:bodyDiv w:val="1"/>
      <w:marLeft w:val="0"/>
      <w:marRight w:val="0"/>
      <w:marTop w:val="0"/>
      <w:marBottom w:val="0"/>
      <w:divBdr>
        <w:top w:val="none" w:sz="0" w:space="0" w:color="auto"/>
        <w:left w:val="none" w:sz="0" w:space="0" w:color="auto"/>
        <w:bottom w:val="none" w:sz="0" w:space="0" w:color="auto"/>
        <w:right w:val="none" w:sz="0" w:space="0" w:color="auto"/>
      </w:divBdr>
    </w:div>
    <w:div w:id="1665165311">
      <w:bodyDiv w:val="1"/>
      <w:marLeft w:val="0"/>
      <w:marRight w:val="0"/>
      <w:marTop w:val="0"/>
      <w:marBottom w:val="0"/>
      <w:divBdr>
        <w:top w:val="none" w:sz="0" w:space="0" w:color="auto"/>
        <w:left w:val="none" w:sz="0" w:space="0" w:color="auto"/>
        <w:bottom w:val="none" w:sz="0" w:space="0" w:color="auto"/>
        <w:right w:val="none" w:sz="0" w:space="0" w:color="auto"/>
      </w:divBdr>
    </w:div>
    <w:div w:id="1668172243">
      <w:bodyDiv w:val="1"/>
      <w:marLeft w:val="0"/>
      <w:marRight w:val="0"/>
      <w:marTop w:val="0"/>
      <w:marBottom w:val="0"/>
      <w:divBdr>
        <w:top w:val="none" w:sz="0" w:space="0" w:color="auto"/>
        <w:left w:val="none" w:sz="0" w:space="0" w:color="auto"/>
        <w:bottom w:val="none" w:sz="0" w:space="0" w:color="auto"/>
        <w:right w:val="none" w:sz="0" w:space="0" w:color="auto"/>
      </w:divBdr>
    </w:div>
    <w:div w:id="1673296864">
      <w:bodyDiv w:val="1"/>
      <w:marLeft w:val="0"/>
      <w:marRight w:val="0"/>
      <w:marTop w:val="0"/>
      <w:marBottom w:val="0"/>
      <w:divBdr>
        <w:top w:val="none" w:sz="0" w:space="0" w:color="auto"/>
        <w:left w:val="none" w:sz="0" w:space="0" w:color="auto"/>
        <w:bottom w:val="none" w:sz="0" w:space="0" w:color="auto"/>
        <w:right w:val="none" w:sz="0" w:space="0" w:color="auto"/>
      </w:divBdr>
    </w:div>
    <w:div w:id="1688825772">
      <w:bodyDiv w:val="1"/>
      <w:marLeft w:val="0"/>
      <w:marRight w:val="0"/>
      <w:marTop w:val="0"/>
      <w:marBottom w:val="0"/>
      <w:divBdr>
        <w:top w:val="none" w:sz="0" w:space="0" w:color="auto"/>
        <w:left w:val="none" w:sz="0" w:space="0" w:color="auto"/>
        <w:bottom w:val="none" w:sz="0" w:space="0" w:color="auto"/>
        <w:right w:val="none" w:sz="0" w:space="0" w:color="auto"/>
      </w:divBdr>
    </w:div>
    <w:div w:id="1700740069">
      <w:bodyDiv w:val="1"/>
      <w:marLeft w:val="0"/>
      <w:marRight w:val="0"/>
      <w:marTop w:val="0"/>
      <w:marBottom w:val="0"/>
      <w:divBdr>
        <w:top w:val="none" w:sz="0" w:space="0" w:color="auto"/>
        <w:left w:val="none" w:sz="0" w:space="0" w:color="auto"/>
        <w:bottom w:val="none" w:sz="0" w:space="0" w:color="auto"/>
        <w:right w:val="none" w:sz="0" w:space="0" w:color="auto"/>
      </w:divBdr>
    </w:div>
    <w:div w:id="1711568430">
      <w:bodyDiv w:val="1"/>
      <w:marLeft w:val="0"/>
      <w:marRight w:val="0"/>
      <w:marTop w:val="0"/>
      <w:marBottom w:val="0"/>
      <w:divBdr>
        <w:top w:val="none" w:sz="0" w:space="0" w:color="auto"/>
        <w:left w:val="none" w:sz="0" w:space="0" w:color="auto"/>
        <w:bottom w:val="none" w:sz="0" w:space="0" w:color="auto"/>
        <w:right w:val="none" w:sz="0" w:space="0" w:color="auto"/>
      </w:divBdr>
    </w:div>
    <w:div w:id="1735203619">
      <w:bodyDiv w:val="1"/>
      <w:marLeft w:val="0"/>
      <w:marRight w:val="0"/>
      <w:marTop w:val="0"/>
      <w:marBottom w:val="0"/>
      <w:divBdr>
        <w:top w:val="none" w:sz="0" w:space="0" w:color="auto"/>
        <w:left w:val="none" w:sz="0" w:space="0" w:color="auto"/>
        <w:bottom w:val="none" w:sz="0" w:space="0" w:color="auto"/>
        <w:right w:val="none" w:sz="0" w:space="0" w:color="auto"/>
      </w:divBdr>
    </w:div>
    <w:div w:id="1737044022">
      <w:bodyDiv w:val="1"/>
      <w:marLeft w:val="0"/>
      <w:marRight w:val="0"/>
      <w:marTop w:val="0"/>
      <w:marBottom w:val="0"/>
      <w:divBdr>
        <w:top w:val="none" w:sz="0" w:space="0" w:color="auto"/>
        <w:left w:val="none" w:sz="0" w:space="0" w:color="auto"/>
        <w:bottom w:val="none" w:sz="0" w:space="0" w:color="auto"/>
        <w:right w:val="none" w:sz="0" w:space="0" w:color="auto"/>
      </w:divBdr>
    </w:div>
    <w:div w:id="1755782412">
      <w:bodyDiv w:val="1"/>
      <w:marLeft w:val="0"/>
      <w:marRight w:val="0"/>
      <w:marTop w:val="0"/>
      <w:marBottom w:val="0"/>
      <w:divBdr>
        <w:top w:val="none" w:sz="0" w:space="0" w:color="auto"/>
        <w:left w:val="none" w:sz="0" w:space="0" w:color="auto"/>
        <w:bottom w:val="none" w:sz="0" w:space="0" w:color="auto"/>
        <w:right w:val="none" w:sz="0" w:space="0" w:color="auto"/>
      </w:divBdr>
    </w:div>
    <w:div w:id="1756367011">
      <w:bodyDiv w:val="1"/>
      <w:marLeft w:val="0"/>
      <w:marRight w:val="0"/>
      <w:marTop w:val="0"/>
      <w:marBottom w:val="0"/>
      <w:divBdr>
        <w:top w:val="none" w:sz="0" w:space="0" w:color="auto"/>
        <w:left w:val="none" w:sz="0" w:space="0" w:color="auto"/>
        <w:bottom w:val="none" w:sz="0" w:space="0" w:color="auto"/>
        <w:right w:val="none" w:sz="0" w:space="0" w:color="auto"/>
      </w:divBdr>
    </w:div>
    <w:div w:id="1759129969">
      <w:bodyDiv w:val="1"/>
      <w:marLeft w:val="0"/>
      <w:marRight w:val="0"/>
      <w:marTop w:val="0"/>
      <w:marBottom w:val="0"/>
      <w:divBdr>
        <w:top w:val="none" w:sz="0" w:space="0" w:color="auto"/>
        <w:left w:val="none" w:sz="0" w:space="0" w:color="auto"/>
        <w:bottom w:val="none" w:sz="0" w:space="0" w:color="auto"/>
        <w:right w:val="none" w:sz="0" w:space="0" w:color="auto"/>
      </w:divBdr>
    </w:div>
    <w:div w:id="1779909061">
      <w:bodyDiv w:val="1"/>
      <w:marLeft w:val="0"/>
      <w:marRight w:val="0"/>
      <w:marTop w:val="0"/>
      <w:marBottom w:val="0"/>
      <w:divBdr>
        <w:top w:val="none" w:sz="0" w:space="0" w:color="auto"/>
        <w:left w:val="none" w:sz="0" w:space="0" w:color="auto"/>
        <w:bottom w:val="none" w:sz="0" w:space="0" w:color="auto"/>
        <w:right w:val="none" w:sz="0" w:space="0" w:color="auto"/>
      </w:divBdr>
    </w:div>
    <w:div w:id="1793135926">
      <w:bodyDiv w:val="1"/>
      <w:marLeft w:val="0"/>
      <w:marRight w:val="0"/>
      <w:marTop w:val="0"/>
      <w:marBottom w:val="0"/>
      <w:divBdr>
        <w:top w:val="none" w:sz="0" w:space="0" w:color="auto"/>
        <w:left w:val="none" w:sz="0" w:space="0" w:color="auto"/>
        <w:bottom w:val="none" w:sz="0" w:space="0" w:color="auto"/>
        <w:right w:val="none" w:sz="0" w:space="0" w:color="auto"/>
      </w:divBdr>
    </w:div>
    <w:div w:id="1799571591">
      <w:bodyDiv w:val="1"/>
      <w:marLeft w:val="0"/>
      <w:marRight w:val="0"/>
      <w:marTop w:val="0"/>
      <w:marBottom w:val="0"/>
      <w:divBdr>
        <w:top w:val="none" w:sz="0" w:space="0" w:color="auto"/>
        <w:left w:val="none" w:sz="0" w:space="0" w:color="auto"/>
        <w:bottom w:val="none" w:sz="0" w:space="0" w:color="auto"/>
        <w:right w:val="none" w:sz="0" w:space="0" w:color="auto"/>
      </w:divBdr>
    </w:div>
    <w:div w:id="1823157862">
      <w:bodyDiv w:val="1"/>
      <w:marLeft w:val="0"/>
      <w:marRight w:val="0"/>
      <w:marTop w:val="0"/>
      <w:marBottom w:val="0"/>
      <w:divBdr>
        <w:top w:val="none" w:sz="0" w:space="0" w:color="auto"/>
        <w:left w:val="none" w:sz="0" w:space="0" w:color="auto"/>
        <w:bottom w:val="none" w:sz="0" w:space="0" w:color="auto"/>
        <w:right w:val="none" w:sz="0" w:space="0" w:color="auto"/>
      </w:divBdr>
    </w:div>
    <w:div w:id="1852407458">
      <w:bodyDiv w:val="1"/>
      <w:marLeft w:val="0"/>
      <w:marRight w:val="0"/>
      <w:marTop w:val="0"/>
      <w:marBottom w:val="0"/>
      <w:divBdr>
        <w:top w:val="none" w:sz="0" w:space="0" w:color="auto"/>
        <w:left w:val="none" w:sz="0" w:space="0" w:color="auto"/>
        <w:bottom w:val="none" w:sz="0" w:space="0" w:color="auto"/>
        <w:right w:val="none" w:sz="0" w:space="0" w:color="auto"/>
      </w:divBdr>
    </w:div>
    <w:div w:id="1855416707">
      <w:bodyDiv w:val="1"/>
      <w:marLeft w:val="0"/>
      <w:marRight w:val="0"/>
      <w:marTop w:val="0"/>
      <w:marBottom w:val="0"/>
      <w:divBdr>
        <w:top w:val="none" w:sz="0" w:space="0" w:color="auto"/>
        <w:left w:val="none" w:sz="0" w:space="0" w:color="auto"/>
        <w:bottom w:val="none" w:sz="0" w:space="0" w:color="auto"/>
        <w:right w:val="none" w:sz="0" w:space="0" w:color="auto"/>
      </w:divBdr>
    </w:div>
    <w:div w:id="1856073457">
      <w:bodyDiv w:val="1"/>
      <w:marLeft w:val="0"/>
      <w:marRight w:val="0"/>
      <w:marTop w:val="0"/>
      <w:marBottom w:val="0"/>
      <w:divBdr>
        <w:top w:val="none" w:sz="0" w:space="0" w:color="auto"/>
        <w:left w:val="none" w:sz="0" w:space="0" w:color="auto"/>
        <w:bottom w:val="none" w:sz="0" w:space="0" w:color="auto"/>
        <w:right w:val="none" w:sz="0" w:space="0" w:color="auto"/>
      </w:divBdr>
    </w:div>
    <w:div w:id="1869293924">
      <w:bodyDiv w:val="1"/>
      <w:marLeft w:val="0"/>
      <w:marRight w:val="0"/>
      <w:marTop w:val="0"/>
      <w:marBottom w:val="0"/>
      <w:divBdr>
        <w:top w:val="none" w:sz="0" w:space="0" w:color="auto"/>
        <w:left w:val="none" w:sz="0" w:space="0" w:color="auto"/>
        <w:bottom w:val="none" w:sz="0" w:space="0" w:color="auto"/>
        <w:right w:val="none" w:sz="0" w:space="0" w:color="auto"/>
      </w:divBdr>
    </w:div>
    <w:div w:id="1872918645">
      <w:bodyDiv w:val="1"/>
      <w:marLeft w:val="0"/>
      <w:marRight w:val="0"/>
      <w:marTop w:val="0"/>
      <w:marBottom w:val="0"/>
      <w:divBdr>
        <w:top w:val="none" w:sz="0" w:space="0" w:color="auto"/>
        <w:left w:val="none" w:sz="0" w:space="0" w:color="auto"/>
        <w:bottom w:val="none" w:sz="0" w:space="0" w:color="auto"/>
        <w:right w:val="none" w:sz="0" w:space="0" w:color="auto"/>
      </w:divBdr>
    </w:div>
    <w:div w:id="1890453213">
      <w:bodyDiv w:val="1"/>
      <w:marLeft w:val="0"/>
      <w:marRight w:val="0"/>
      <w:marTop w:val="0"/>
      <w:marBottom w:val="0"/>
      <w:divBdr>
        <w:top w:val="none" w:sz="0" w:space="0" w:color="auto"/>
        <w:left w:val="none" w:sz="0" w:space="0" w:color="auto"/>
        <w:bottom w:val="none" w:sz="0" w:space="0" w:color="auto"/>
        <w:right w:val="none" w:sz="0" w:space="0" w:color="auto"/>
      </w:divBdr>
    </w:div>
    <w:div w:id="1906648728">
      <w:bodyDiv w:val="1"/>
      <w:marLeft w:val="0"/>
      <w:marRight w:val="0"/>
      <w:marTop w:val="0"/>
      <w:marBottom w:val="0"/>
      <w:divBdr>
        <w:top w:val="none" w:sz="0" w:space="0" w:color="auto"/>
        <w:left w:val="none" w:sz="0" w:space="0" w:color="auto"/>
        <w:bottom w:val="none" w:sz="0" w:space="0" w:color="auto"/>
        <w:right w:val="none" w:sz="0" w:space="0" w:color="auto"/>
      </w:divBdr>
    </w:div>
    <w:div w:id="1907911004">
      <w:bodyDiv w:val="1"/>
      <w:marLeft w:val="0"/>
      <w:marRight w:val="0"/>
      <w:marTop w:val="0"/>
      <w:marBottom w:val="0"/>
      <w:divBdr>
        <w:top w:val="none" w:sz="0" w:space="0" w:color="auto"/>
        <w:left w:val="none" w:sz="0" w:space="0" w:color="auto"/>
        <w:bottom w:val="none" w:sz="0" w:space="0" w:color="auto"/>
        <w:right w:val="none" w:sz="0" w:space="0" w:color="auto"/>
      </w:divBdr>
    </w:div>
    <w:div w:id="1909655514">
      <w:bodyDiv w:val="1"/>
      <w:marLeft w:val="0"/>
      <w:marRight w:val="0"/>
      <w:marTop w:val="0"/>
      <w:marBottom w:val="0"/>
      <w:divBdr>
        <w:top w:val="none" w:sz="0" w:space="0" w:color="auto"/>
        <w:left w:val="none" w:sz="0" w:space="0" w:color="auto"/>
        <w:bottom w:val="none" w:sz="0" w:space="0" w:color="auto"/>
        <w:right w:val="none" w:sz="0" w:space="0" w:color="auto"/>
      </w:divBdr>
    </w:div>
    <w:div w:id="1930498656">
      <w:bodyDiv w:val="1"/>
      <w:marLeft w:val="0"/>
      <w:marRight w:val="0"/>
      <w:marTop w:val="0"/>
      <w:marBottom w:val="0"/>
      <w:divBdr>
        <w:top w:val="none" w:sz="0" w:space="0" w:color="auto"/>
        <w:left w:val="none" w:sz="0" w:space="0" w:color="auto"/>
        <w:bottom w:val="none" w:sz="0" w:space="0" w:color="auto"/>
        <w:right w:val="none" w:sz="0" w:space="0" w:color="auto"/>
      </w:divBdr>
    </w:div>
    <w:div w:id="1931503134">
      <w:bodyDiv w:val="1"/>
      <w:marLeft w:val="0"/>
      <w:marRight w:val="0"/>
      <w:marTop w:val="0"/>
      <w:marBottom w:val="0"/>
      <w:divBdr>
        <w:top w:val="none" w:sz="0" w:space="0" w:color="auto"/>
        <w:left w:val="none" w:sz="0" w:space="0" w:color="auto"/>
        <w:bottom w:val="none" w:sz="0" w:space="0" w:color="auto"/>
        <w:right w:val="none" w:sz="0" w:space="0" w:color="auto"/>
      </w:divBdr>
    </w:div>
    <w:div w:id="1945764306">
      <w:bodyDiv w:val="1"/>
      <w:marLeft w:val="0"/>
      <w:marRight w:val="0"/>
      <w:marTop w:val="0"/>
      <w:marBottom w:val="0"/>
      <w:divBdr>
        <w:top w:val="none" w:sz="0" w:space="0" w:color="auto"/>
        <w:left w:val="none" w:sz="0" w:space="0" w:color="auto"/>
        <w:bottom w:val="none" w:sz="0" w:space="0" w:color="auto"/>
        <w:right w:val="none" w:sz="0" w:space="0" w:color="auto"/>
      </w:divBdr>
    </w:div>
    <w:div w:id="1954676896">
      <w:bodyDiv w:val="1"/>
      <w:marLeft w:val="0"/>
      <w:marRight w:val="0"/>
      <w:marTop w:val="0"/>
      <w:marBottom w:val="0"/>
      <w:divBdr>
        <w:top w:val="none" w:sz="0" w:space="0" w:color="auto"/>
        <w:left w:val="none" w:sz="0" w:space="0" w:color="auto"/>
        <w:bottom w:val="none" w:sz="0" w:space="0" w:color="auto"/>
        <w:right w:val="none" w:sz="0" w:space="0" w:color="auto"/>
      </w:divBdr>
    </w:div>
    <w:div w:id="1990471829">
      <w:bodyDiv w:val="1"/>
      <w:marLeft w:val="0"/>
      <w:marRight w:val="0"/>
      <w:marTop w:val="0"/>
      <w:marBottom w:val="0"/>
      <w:divBdr>
        <w:top w:val="none" w:sz="0" w:space="0" w:color="auto"/>
        <w:left w:val="none" w:sz="0" w:space="0" w:color="auto"/>
        <w:bottom w:val="none" w:sz="0" w:space="0" w:color="auto"/>
        <w:right w:val="none" w:sz="0" w:space="0" w:color="auto"/>
      </w:divBdr>
    </w:div>
    <w:div w:id="1993093649">
      <w:bodyDiv w:val="1"/>
      <w:marLeft w:val="0"/>
      <w:marRight w:val="0"/>
      <w:marTop w:val="0"/>
      <w:marBottom w:val="0"/>
      <w:divBdr>
        <w:top w:val="none" w:sz="0" w:space="0" w:color="auto"/>
        <w:left w:val="none" w:sz="0" w:space="0" w:color="auto"/>
        <w:bottom w:val="none" w:sz="0" w:space="0" w:color="auto"/>
        <w:right w:val="none" w:sz="0" w:space="0" w:color="auto"/>
      </w:divBdr>
    </w:div>
    <w:div w:id="1999992232">
      <w:bodyDiv w:val="1"/>
      <w:marLeft w:val="0"/>
      <w:marRight w:val="0"/>
      <w:marTop w:val="0"/>
      <w:marBottom w:val="0"/>
      <w:divBdr>
        <w:top w:val="none" w:sz="0" w:space="0" w:color="auto"/>
        <w:left w:val="none" w:sz="0" w:space="0" w:color="auto"/>
        <w:bottom w:val="none" w:sz="0" w:space="0" w:color="auto"/>
        <w:right w:val="none" w:sz="0" w:space="0" w:color="auto"/>
      </w:divBdr>
    </w:div>
    <w:div w:id="2002615148">
      <w:bodyDiv w:val="1"/>
      <w:marLeft w:val="0"/>
      <w:marRight w:val="0"/>
      <w:marTop w:val="0"/>
      <w:marBottom w:val="0"/>
      <w:divBdr>
        <w:top w:val="none" w:sz="0" w:space="0" w:color="auto"/>
        <w:left w:val="none" w:sz="0" w:space="0" w:color="auto"/>
        <w:bottom w:val="none" w:sz="0" w:space="0" w:color="auto"/>
        <w:right w:val="none" w:sz="0" w:space="0" w:color="auto"/>
      </w:divBdr>
    </w:div>
    <w:div w:id="2014525526">
      <w:bodyDiv w:val="1"/>
      <w:marLeft w:val="0"/>
      <w:marRight w:val="0"/>
      <w:marTop w:val="0"/>
      <w:marBottom w:val="0"/>
      <w:divBdr>
        <w:top w:val="none" w:sz="0" w:space="0" w:color="auto"/>
        <w:left w:val="none" w:sz="0" w:space="0" w:color="auto"/>
        <w:bottom w:val="none" w:sz="0" w:space="0" w:color="auto"/>
        <w:right w:val="none" w:sz="0" w:space="0" w:color="auto"/>
      </w:divBdr>
    </w:div>
    <w:div w:id="2029210743">
      <w:bodyDiv w:val="1"/>
      <w:marLeft w:val="0"/>
      <w:marRight w:val="0"/>
      <w:marTop w:val="0"/>
      <w:marBottom w:val="0"/>
      <w:divBdr>
        <w:top w:val="none" w:sz="0" w:space="0" w:color="auto"/>
        <w:left w:val="none" w:sz="0" w:space="0" w:color="auto"/>
        <w:bottom w:val="none" w:sz="0" w:space="0" w:color="auto"/>
        <w:right w:val="none" w:sz="0" w:space="0" w:color="auto"/>
      </w:divBdr>
    </w:div>
    <w:div w:id="2030982970">
      <w:bodyDiv w:val="1"/>
      <w:marLeft w:val="0"/>
      <w:marRight w:val="0"/>
      <w:marTop w:val="0"/>
      <w:marBottom w:val="0"/>
      <w:divBdr>
        <w:top w:val="none" w:sz="0" w:space="0" w:color="auto"/>
        <w:left w:val="none" w:sz="0" w:space="0" w:color="auto"/>
        <w:bottom w:val="none" w:sz="0" w:space="0" w:color="auto"/>
        <w:right w:val="none" w:sz="0" w:space="0" w:color="auto"/>
      </w:divBdr>
    </w:div>
    <w:div w:id="2042709409">
      <w:bodyDiv w:val="1"/>
      <w:marLeft w:val="0"/>
      <w:marRight w:val="0"/>
      <w:marTop w:val="0"/>
      <w:marBottom w:val="0"/>
      <w:divBdr>
        <w:top w:val="none" w:sz="0" w:space="0" w:color="auto"/>
        <w:left w:val="none" w:sz="0" w:space="0" w:color="auto"/>
        <w:bottom w:val="none" w:sz="0" w:space="0" w:color="auto"/>
        <w:right w:val="none" w:sz="0" w:space="0" w:color="auto"/>
      </w:divBdr>
    </w:div>
    <w:div w:id="2044864663">
      <w:bodyDiv w:val="1"/>
      <w:marLeft w:val="0"/>
      <w:marRight w:val="0"/>
      <w:marTop w:val="0"/>
      <w:marBottom w:val="0"/>
      <w:divBdr>
        <w:top w:val="none" w:sz="0" w:space="0" w:color="auto"/>
        <w:left w:val="none" w:sz="0" w:space="0" w:color="auto"/>
        <w:bottom w:val="none" w:sz="0" w:space="0" w:color="auto"/>
        <w:right w:val="none" w:sz="0" w:space="0" w:color="auto"/>
      </w:divBdr>
    </w:div>
    <w:div w:id="2091463098">
      <w:bodyDiv w:val="1"/>
      <w:marLeft w:val="0"/>
      <w:marRight w:val="0"/>
      <w:marTop w:val="0"/>
      <w:marBottom w:val="0"/>
      <w:divBdr>
        <w:top w:val="none" w:sz="0" w:space="0" w:color="auto"/>
        <w:left w:val="none" w:sz="0" w:space="0" w:color="auto"/>
        <w:bottom w:val="none" w:sz="0" w:space="0" w:color="auto"/>
        <w:right w:val="none" w:sz="0" w:space="0" w:color="auto"/>
      </w:divBdr>
    </w:div>
    <w:div w:id="2097089075">
      <w:bodyDiv w:val="1"/>
      <w:marLeft w:val="0"/>
      <w:marRight w:val="0"/>
      <w:marTop w:val="0"/>
      <w:marBottom w:val="0"/>
      <w:divBdr>
        <w:top w:val="none" w:sz="0" w:space="0" w:color="auto"/>
        <w:left w:val="none" w:sz="0" w:space="0" w:color="auto"/>
        <w:bottom w:val="none" w:sz="0" w:space="0" w:color="auto"/>
        <w:right w:val="none" w:sz="0" w:space="0" w:color="auto"/>
      </w:divBdr>
    </w:div>
    <w:div w:id="2100710932">
      <w:bodyDiv w:val="1"/>
      <w:marLeft w:val="0"/>
      <w:marRight w:val="0"/>
      <w:marTop w:val="0"/>
      <w:marBottom w:val="0"/>
      <w:divBdr>
        <w:top w:val="none" w:sz="0" w:space="0" w:color="auto"/>
        <w:left w:val="none" w:sz="0" w:space="0" w:color="auto"/>
        <w:bottom w:val="none" w:sz="0" w:space="0" w:color="auto"/>
        <w:right w:val="none" w:sz="0" w:space="0" w:color="auto"/>
      </w:divBdr>
    </w:div>
    <w:div w:id="2109041398">
      <w:bodyDiv w:val="1"/>
      <w:marLeft w:val="0"/>
      <w:marRight w:val="0"/>
      <w:marTop w:val="0"/>
      <w:marBottom w:val="0"/>
      <w:divBdr>
        <w:top w:val="none" w:sz="0" w:space="0" w:color="auto"/>
        <w:left w:val="none" w:sz="0" w:space="0" w:color="auto"/>
        <w:bottom w:val="none" w:sz="0" w:space="0" w:color="auto"/>
        <w:right w:val="none" w:sz="0" w:space="0" w:color="auto"/>
      </w:divBdr>
    </w:div>
    <w:div w:id="2110421244">
      <w:bodyDiv w:val="1"/>
      <w:marLeft w:val="0"/>
      <w:marRight w:val="0"/>
      <w:marTop w:val="0"/>
      <w:marBottom w:val="0"/>
      <w:divBdr>
        <w:top w:val="none" w:sz="0" w:space="0" w:color="auto"/>
        <w:left w:val="none" w:sz="0" w:space="0" w:color="auto"/>
        <w:bottom w:val="none" w:sz="0" w:space="0" w:color="auto"/>
        <w:right w:val="none" w:sz="0" w:space="0" w:color="auto"/>
      </w:divBdr>
    </w:div>
    <w:div w:id="2111244044">
      <w:bodyDiv w:val="1"/>
      <w:marLeft w:val="0"/>
      <w:marRight w:val="0"/>
      <w:marTop w:val="0"/>
      <w:marBottom w:val="0"/>
      <w:divBdr>
        <w:top w:val="none" w:sz="0" w:space="0" w:color="auto"/>
        <w:left w:val="none" w:sz="0" w:space="0" w:color="auto"/>
        <w:bottom w:val="none" w:sz="0" w:space="0" w:color="auto"/>
        <w:right w:val="none" w:sz="0" w:space="0" w:color="auto"/>
      </w:divBdr>
    </w:div>
    <w:div w:id="2114090378">
      <w:bodyDiv w:val="1"/>
      <w:marLeft w:val="0"/>
      <w:marRight w:val="0"/>
      <w:marTop w:val="0"/>
      <w:marBottom w:val="0"/>
      <w:divBdr>
        <w:top w:val="none" w:sz="0" w:space="0" w:color="auto"/>
        <w:left w:val="none" w:sz="0" w:space="0" w:color="auto"/>
        <w:bottom w:val="none" w:sz="0" w:space="0" w:color="auto"/>
        <w:right w:val="none" w:sz="0" w:space="0" w:color="auto"/>
      </w:divBdr>
    </w:div>
    <w:div w:id="2127385456">
      <w:bodyDiv w:val="1"/>
      <w:marLeft w:val="0"/>
      <w:marRight w:val="0"/>
      <w:marTop w:val="0"/>
      <w:marBottom w:val="0"/>
      <w:divBdr>
        <w:top w:val="none" w:sz="0" w:space="0" w:color="auto"/>
        <w:left w:val="none" w:sz="0" w:space="0" w:color="auto"/>
        <w:bottom w:val="none" w:sz="0" w:space="0" w:color="auto"/>
        <w:right w:val="none" w:sz="0" w:space="0" w:color="auto"/>
      </w:divBdr>
    </w:div>
    <w:div w:id="2143309240">
      <w:bodyDiv w:val="1"/>
      <w:marLeft w:val="0"/>
      <w:marRight w:val="0"/>
      <w:marTop w:val="0"/>
      <w:marBottom w:val="0"/>
      <w:divBdr>
        <w:top w:val="none" w:sz="0" w:space="0" w:color="auto"/>
        <w:left w:val="none" w:sz="0" w:space="0" w:color="auto"/>
        <w:bottom w:val="none" w:sz="0" w:space="0" w:color="auto"/>
        <w:right w:val="none" w:sz="0" w:space="0" w:color="auto"/>
      </w:divBdr>
    </w:div>
    <w:div w:id="214697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footer4.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image" Target="media/image1.png"/><Relationship Id="rId4" Type="http://schemas.openxmlformats.org/officeDocument/2006/relationships/hyperlink" Target="http://www.classification.gov.a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document%20-%20template.dotx" TargetMode="External"/></Relationships>
</file>

<file path=word/theme/theme1.xml><?xml version="1.0" encoding="utf-8"?>
<a:theme xmlns:a="http://schemas.openxmlformats.org/drawingml/2006/main" name="Office Theme">
  <a:themeElements>
    <a:clrScheme name="DoCA">
      <a:dk1>
        <a:srgbClr val="000000"/>
      </a:dk1>
      <a:lt1>
        <a:srgbClr val="FFFFFF"/>
      </a:lt1>
      <a:dk2>
        <a:srgbClr val="155589"/>
      </a:dk2>
      <a:lt2>
        <a:srgbClr val="E4E4E4"/>
      </a:lt2>
      <a:accent1>
        <a:srgbClr val="77D1F5"/>
      </a:accent1>
      <a:accent2>
        <a:srgbClr val="4EB2B5"/>
      </a:accent2>
      <a:accent3>
        <a:srgbClr val="959ACD"/>
      </a:accent3>
      <a:accent4>
        <a:srgbClr val="1177AD"/>
      </a:accent4>
      <a:accent5>
        <a:srgbClr val="BADB98"/>
      </a:accent5>
      <a:accent6>
        <a:srgbClr val="626E81"/>
      </a:accent6>
      <a:hlink>
        <a:srgbClr val="155589"/>
      </a:hlink>
      <a:folHlink>
        <a:srgbClr val="155589"/>
      </a:folHlink>
    </a:clrScheme>
    <a:fontScheme name="DoCA">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0FE8757FE77CF4085925AFC90831ED3" ma:contentTypeVersion="0" ma:contentTypeDescription="Create a new document." ma:contentTypeScope="" ma:versionID="1a0be3d52991aec2ceddd15e7f18f5d2">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A4504-C9CB-453C-8761-1105EED3AE2B}">
  <ds:schemaRefs>
    <ds:schemaRef ds:uri="http://schemas.microsoft.com/sharepoint/v3/contenttype/forms"/>
  </ds:schemaRefs>
</ds:datastoreItem>
</file>

<file path=customXml/itemProps2.xml><?xml version="1.0" encoding="utf-8"?>
<ds:datastoreItem xmlns:ds="http://schemas.openxmlformats.org/officeDocument/2006/customXml" ds:itemID="{846A7B9E-5BD0-4F63-8F8D-1187124C6A1D}">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10815D8B-4EC5-4EDC-91A8-68119EA036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359A9D3-F084-45A2-A3CF-393E9A04AC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document - template.dotx</Template>
  <TotalTime>4</TotalTime>
  <Pages>3</Pages>
  <Words>1145</Words>
  <Characters>6370</Characters>
  <Application>Microsoft Office Word</Application>
  <DocSecurity>0</DocSecurity>
  <Lines>159</Lines>
  <Paragraphs>86</Paragraphs>
  <ScaleCrop>false</ScaleCrop>
  <HeadingPairs>
    <vt:vector size="2" baseType="variant">
      <vt:variant>
        <vt:lpstr>Title</vt:lpstr>
      </vt:variant>
      <vt:variant>
        <vt:i4>1</vt:i4>
      </vt:variant>
    </vt:vector>
  </HeadingPairs>
  <TitlesOfParts>
    <vt:vector size="1" baseType="lpstr">
      <vt:lpstr>Jenny Simons Submission - 21 June 2018.docx</vt:lpstr>
    </vt:vector>
  </TitlesOfParts>
  <Company>Department of Communications and the Arts</Company>
  <LinksUpToDate>false</LinksUpToDate>
  <CharactersWithSpaces>7429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Mary Debrett Submission - 21 June 2018.docx</dc:title>
  <dc:subject/>
  <dc:creator>Dang, Jasmen</dc:creator>
  <cp:keywords/>
  <dc:description>May 2018</dc:description>
  <cp:lastModifiedBy>O'DONNELL, Sally</cp:lastModifiedBy>
  <cp:revision>3</cp:revision>
  <dcterms:created xsi:type="dcterms:W3CDTF">2018-07-10T01:46:00Z</dcterms:created>
  <dcterms:modified xsi:type="dcterms:W3CDTF">2018-07-10T01:50:00Z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0x010100E0FE8757FE77CF4085925AFC90831ED3</vt:lpwstr>
  </property>
  <property fmtid="{D5CDD505-2E9C-101B-9397-08002B2CF9AE}" pid="3" name="TrimRevisionNumber">
    <vt:i4>2</vt:i4>
  </property>
</Properties>
</file>