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4AA5E9D" w:rsidR="00CE0B71" w:rsidRDefault="00CE0B71" w:rsidP="00CE0B71">
      <w:pPr>
        <w:pStyle w:val="Heading2"/>
      </w:pPr>
      <w:r>
        <w:t xml:space="preserve">Submission – </w:t>
      </w:r>
      <w:r w:rsidR="004F2C56">
        <w:t>Jennifer Gawne</w:t>
      </w:r>
      <w:r w:rsidR="00C7022A">
        <w:t xml:space="preserve"> (</w:t>
      </w:r>
      <w:r w:rsidR="004F2C56">
        <w:t>5</w:t>
      </w:r>
      <w:r>
        <w:t xml:space="preserve">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61CE90D5" w14:textId="77777777" w:rsidR="004F2C56" w:rsidRPr="004F2C56" w:rsidRDefault="004F2C56" w:rsidP="004F2C56">
      <w:pPr>
        <w:pStyle w:val="Heading3"/>
        <w:rPr>
          <w:rFonts w:asciiTheme="minorHAnsi" w:eastAsiaTheme="minorEastAsia" w:hAnsiTheme="minorHAnsi" w:cstheme="minorBidi"/>
          <w:b w:val="0"/>
          <w:color w:val="auto"/>
          <w:sz w:val="22"/>
          <w:szCs w:val="22"/>
        </w:rPr>
      </w:pPr>
      <w:r w:rsidRPr="004F2C56">
        <w:rPr>
          <w:rFonts w:asciiTheme="minorHAnsi" w:eastAsiaTheme="minorEastAsia" w:hAnsiTheme="minorHAnsi" w:cstheme="minorBidi"/>
          <w:b w:val="0"/>
          <w:color w:val="auto"/>
          <w:sz w:val="22"/>
          <w:szCs w:val="22"/>
        </w:rPr>
        <w:t>No</w:t>
      </w:r>
    </w:p>
    <w:p w14:paraId="1C8FF60E" w14:textId="77777777" w:rsidR="004F2C56" w:rsidRDefault="004F2C56" w:rsidP="004F2C56">
      <w:pPr>
        <w:pStyle w:val="Heading3"/>
        <w:rPr>
          <w:rFonts w:asciiTheme="minorHAnsi" w:eastAsiaTheme="minorEastAsia" w:hAnsiTheme="minorHAnsi" w:cstheme="minorBidi"/>
          <w:b w:val="0"/>
          <w:bCs/>
          <w:color w:val="auto"/>
          <w:sz w:val="22"/>
          <w:szCs w:val="22"/>
        </w:rPr>
      </w:pPr>
      <w:r w:rsidRPr="004F2C56">
        <w:rPr>
          <w:rFonts w:asciiTheme="minorHAnsi" w:eastAsiaTheme="minorEastAsia" w:hAnsiTheme="minorHAnsi" w:cstheme="minorBidi"/>
          <w:b w:val="0"/>
          <w:color w:val="auto"/>
          <w:sz w:val="22"/>
          <w:szCs w:val="22"/>
        </w:rPr>
        <w:t>Commercials are just shirty because many of us prefer some quality</w:t>
      </w:r>
      <w:r w:rsidRPr="004F2C56">
        <w:rPr>
          <w:rFonts w:asciiTheme="minorHAnsi" w:eastAsiaTheme="minorEastAsia" w:hAnsiTheme="minorHAnsi" w:cstheme="minorBidi"/>
          <w:b w:val="0"/>
          <w:bCs/>
          <w:color w:val="auto"/>
          <w:sz w:val="22"/>
          <w:szCs w:val="22"/>
        </w:rPr>
        <w:t xml:space="preserve"> </w:t>
      </w:r>
    </w:p>
    <w:p w14:paraId="3939E464" w14:textId="59DF35F3" w:rsidR="00CE0B71" w:rsidRDefault="00CE0B71" w:rsidP="004F2C5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593CD3D3" w14:textId="77777777" w:rsidR="004F2C56" w:rsidRDefault="004F2C56" w:rsidP="00CE0B71">
      <w:pPr>
        <w:pStyle w:val="Heading3"/>
        <w:rPr>
          <w:rFonts w:asciiTheme="minorHAnsi" w:eastAsiaTheme="minorEastAsia" w:hAnsiTheme="minorHAnsi" w:cstheme="minorBidi"/>
          <w:b w:val="0"/>
          <w:color w:val="auto"/>
          <w:sz w:val="22"/>
          <w:szCs w:val="22"/>
        </w:rPr>
      </w:pPr>
      <w:r w:rsidRPr="004F2C56">
        <w:rPr>
          <w:rFonts w:asciiTheme="minorHAnsi" w:eastAsiaTheme="minorEastAsia" w:hAnsiTheme="minorHAnsi" w:cstheme="minorBidi"/>
          <w:b w:val="0"/>
          <w:color w:val="auto"/>
          <w:sz w:val="22"/>
          <w:szCs w:val="22"/>
        </w:rPr>
        <w:t xml:space="preserve">Hard to see that there is much regulation of commercial broadcasters -- they lie, pack in advertisements and (in the case of 9) set out to offend people like me </w:t>
      </w:r>
    </w:p>
    <w:p w14:paraId="5AC8074E" w14:textId="0D971887"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1F3B3117" w14:textId="79A220A6" w:rsidR="009A61AD" w:rsidRDefault="00126267" w:rsidP="00C7022A">
      <w:r>
        <w:t>Yes</w:t>
      </w:r>
    </w:p>
    <w:p w14:paraId="30AD4AE1" w14:textId="5EF0C991" w:rsidR="009A61AD" w:rsidRDefault="00CE0B71" w:rsidP="00CE0B71">
      <w:pPr>
        <w:pStyle w:val="Heading3"/>
        <w:rPr>
          <w:bCs/>
        </w:rPr>
      </w:pPr>
      <w:r w:rsidRPr="006B035D">
        <w:rPr>
          <w:bCs/>
        </w:rPr>
        <w:t>Question 11: Are you aware of any specific instances where the ABC or SBS may have received any other competitive advantage, due to their public ownership, to the detriment of a private competitor?</w:t>
      </w:r>
    </w:p>
    <w:p w14:paraId="40D3AAAF" w14:textId="77777777" w:rsidR="004F2C56" w:rsidRPr="004F2C56" w:rsidRDefault="004F2C56" w:rsidP="004F2C56">
      <w:pPr>
        <w:pStyle w:val="Heading3"/>
        <w:rPr>
          <w:rFonts w:asciiTheme="minorHAnsi" w:eastAsiaTheme="minorEastAsia" w:hAnsiTheme="minorHAnsi" w:cstheme="minorBidi"/>
          <w:b w:val="0"/>
          <w:color w:val="auto"/>
          <w:sz w:val="22"/>
          <w:szCs w:val="22"/>
        </w:rPr>
      </w:pPr>
      <w:r w:rsidRPr="004F2C56">
        <w:rPr>
          <w:rFonts w:asciiTheme="minorHAnsi" w:eastAsiaTheme="minorEastAsia" w:hAnsiTheme="minorHAnsi" w:cstheme="minorBidi"/>
          <w:b w:val="0"/>
          <w:color w:val="auto"/>
          <w:sz w:val="22"/>
          <w:szCs w:val="22"/>
        </w:rPr>
        <w:t>No!</w:t>
      </w:r>
    </w:p>
    <w:p w14:paraId="211A6DCE" w14:textId="77777777" w:rsidR="004F2C56" w:rsidRDefault="004F2C56" w:rsidP="004F2C56">
      <w:pPr>
        <w:pStyle w:val="Heading3"/>
        <w:rPr>
          <w:rFonts w:asciiTheme="minorHAnsi" w:eastAsiaTheme="minorEastAsia" w:hAnsiTheme="minorHAnsi" w:cstheme="minorBidi"/>
          <w:b w:val="0"/>
          <w:bCs/>
          <w:color w:val="auto"/>
          <w:sz w:val="22"/>
          <w:szCs w:val="22"/>
        </w:rPr>
      </w:pPr>
      <w:r w:rsidRPr="004F2C56">
        <w:rPr>
          <w:rFonts w:asciiTheme="minorHAnsi" w:eastAsiaTheme="minorEastAsia" w:hAnsiTheme="minorHAnsi" w:cstheme="minorBidi"/>
          <w:b w:val="0"/>
          <w:color w:val="auto"/>
          <w:sz w:val="22"/>
          <w:szCs w:val="22"/>
        </w:rPr>
        <w:t>This government is stripping ABC and SBS of resources, so quite the opposite</w:t>
      </w:r>
      <w:r w:rsidRPr="004F2C56">
        <w:rPr>
          <w:rFonts w:asciiTheme="minorHAnsi" w:eastAsiaTheme="minorEastAsia" w:hAnsiTheme="minorHAnsi" w:cstheme="minorBidi"/>
          <w:b w:val="0"/>
          <w:bCs/>
          <w:color w:val="auto"/>
          <w:sz w:val="22"/>
          <w:szCs w:val="22"/>
        </w:rPr>
        <w:t xml:space="preserve"> </w:t>
      </w:r>
    </w:p>
    <w:p w14:paraId="19C7A6A0" w14:textId="0DF33102"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41781782" w14:textId="77777777" w:rsidR="004F2C56" w:rsidRDefault="004F2C56" w:rsidP="00CE0B71">
      <w:pPr>
        <w:pStyle w:val="Heading3"/>
        <w:rPr>
          <w:rFonts w:asciiTheme="minorHAnsi" w:eastAsiaTheme="minorEastAsia" w:hAnsiTheme="minorHAnsi" w:cstheme="minorBidi"/>
          <w:b w:val="0"/>
          <w:color w:val="auto"/>
          <w:sz w:val="22"/>
          <w:szCs w:val="22"/>
          <w:lang w:eastAsia="zh-TW"/>
        </w:rPr>
      </w:pPr>
      <w:r w:rsidRPr="004F2C56">
        <w:rPr>
          <w:rFonts w:asciiTheme="minorHAnsi" w:eastAsiaTheme="minorEastAsia" w:hAnsiTheme="minorHAnsi" w:cstheme="minorBidi"/>
          <w:b w:val="0"/>
          <w:color w:val="auto"/>
          <w:sz w:val="22"/>
          <w:szCs w:val="22"/>
          <w:lang w:eastAsia="zh-TW"/>
        </w:rPr>
        <w:t xml:space="preserve">Yes </w:t>
      </w:r>
    </w:p>
    <w:p w14:paraId="67E40410" w14:textId="372AB4DD"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5B86110C" w14:textId="77777777" w:rsidR="004F2C56" w:rsidRPr="004F2C56" w:rsidRDefault="004F2C56" w:rsidP="004F2C56">
      <w:pPr>
        <w:pStyle w:val="Heading3"/>
        <w:rPr>
          <w:rFonts w:asciiTheme="minorHAnsi" w:eastAsiaTheme="minorEastAsia" w:hAnsiTheme="minorHAnsi" w:cstheme="minorBidi"/>
          <w:b w:val="0"/>
          <w:color w:val="auto"/>
          <w:sz w:val="22"/>
          <w:szCs w:val="22"/>
          <w:lang w:eastAsia="zh-TW"/>
        </w:rPr>
      </w:pPr>
      <w:r w:rsidRPr="004F2C56">
        <w:rPr>
          <w:rFonts w:asciiTheme="minorHAnsi" w:eastAsiaTheme="minorEastAsia" w:hAnsiTheme="minorHAnsi" w:cstheme="minorBidi"/>
          <w:b w:val="0"/>
          <w:color w:val="auto"/>
          <w:sz w:val="22"/>
          <w:szCs w:val="22"/>
          <w:lang w:eastAsia="zh-TW"/>
        </w:rPr>
        <w:t>ABC and SBS are doing very good jobs</w:t>
      </w:r>
    </w:p>
    <w:p w14:paraId="4148F0B8" w14:textId="77777777" w:rsidR="004F2C56" w:rsidRPr="004F2C56" w:rsidRDefault="004F2C56" w:rsidP="004F2C56">
      <w:pPr>
        <w:pStyle w:val="Heading3"/>
        <w:rPr>
          <w:rFonts w:asciiTheme="minorHAnsi" w:eastAsiaTheme="minorEastAsia" w:hAnsiTheme="minorHAnsi" w:cstheme="minorBidi"/>
          <w:b w:val="0"/>
          <w:color w:val="auto"/>
          <w:sz w:val="22"/>
          <w:szCs w:val="22"/>
          <w:lang w:eastAsia="zh-TW"/>
        </w:rPr>
      </w:pPr>
      <w:r w:rsidRPr="004F2C56">
        <w:rPr>
          <w:rFonts w:asciiTheme="minorHAnsi" w:eastAsiaTheme="minorEastAsia" w:hAnsiTheme="minorHAnsi" w:cstheme="minorBidi"/>
          <w:b w:val="0"/>
          <w:color w:val="auto"/>
          <w:sz w:val="22"/>
          <w:szCs w:val="22"/>
          <w:lang w:eastAsia="zh-TW"/>
        </w:rPr>
        <w:t>ABC web content and apps are, possibly, best in Australia</w:t>
      </w:r>
    </w:p>
    <w:p w14:paraId="2647AA3F" w14:textId="77777777" w:rsidR="004F2C56" w:rsidRPr="004F2C56" w:rsidRDefault="004F2C56" w:rsidP="004F2C56">
      <w:pPr>
        <w:pStyle w:val="Heading3"/>
        <w:rPr>
          <w:rFonts w:asciiTheme="minorHAnsi" w:eastAsiaTheme="minorEastAsia" w:hAnsiTheme="minorHAnsi" w:cstheme="minorBidi"/>
          <w:b w:val="0"/>
          <w:color w:val="auto"/>
          <w:sz w:val="22"/>
          <w:szCs w:val="22"/>
          <w:lang w:eastAsia="zh-TW"/>
        </w:rPr>
      </w:pPr>
      <w:r w:rsidRPr="004F2C56">
        <w:rPr>
          <w:rFonts w:asciiTheme="minorHAnsi" w:eastAsiaTheme="minorEastAsia" w:hAnsiTheme="minorHAnsi" w:cstheme="minorBidi"/>
          <w:b w:val="0"/>
          <w:color w:val="auto"/>
          <w:sz w:val="22"/>
          <w:szCs w:val="22"/>
          <w:lang w:eastAsia="zh-TW"/>
        </w:rPr>
        <w:t>Commercials just want to dumb us all down and IPA wishlist makes it clear that they wish to destroy public broadcasting</w:t>
      </w:r>
    </w:p>
    <w:p w14:paraId="19638F91" w14:textId="35EDE85C" w:rsidR="00CE0B71" w:rsidRDefault="00CE0B71" w:rsidP="004F2C56">
      <w:pPr>
        <w:pStyle w:val="Heading3"/>
        <w:rPr>
          <w:bCs/>
        </w:rPr>
      </w:pPr>
      <w:r w:rsidRPr="006B035D">
        <w:rPr>
          <w:bCs/>
        </w:rPr>
        <w:t>Question 14: Do you have comment on these guiding principles?</w:t>
      </w:r>
    </w:p>
    <w:p w14:paraId="5379A9F0" w14:textId="77777777" w:rsidR="004F2C56" w:rsidRDefault="004F2C56" w:rsidP="004F2C56">
      <w:r>
        <w:t>Not really</w:t>
      </w:r>
    </w:p>
    <w:p w14:paraId="33C3D333" w14:textId="7D7945D5" w:rsidR="00CC75CC" w:rsidRPr="00CE0B71" w:rsidRDefault="004F2C56" w:rsidP="004F2C56">
      <w:r>
        <w:t>Inquiry after inquir</w:t>
      </w:r>
      <w:bookmarkStart w:id="0" w:name="_GoBack"/>
      <w:bookmarkEnd w:id="0"/>
      <w:r>
        <w:t>y found that that ABC and SBS are doing a good job and are appreciated</w:t>
      </w:r>
    </w:p>
    <w:sectPr w:rsidR="00CC75CC" w:rsidRPr="00CE0B71"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F2C56">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F2C56">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4F2C56">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4F2C56">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9701B"/>
    <w:rsid w:val="001D7905"/>
    <w:rsid w:val="002117E6"/>
    <w:rsid w:val="00232D2D"/>
    <w:rsid w:val="00293DD6"/>
    <w:rsid w:val="002F3895"/>
    <w:rsid w:val="00327F06"/>
    <w:rsid w:val="00333AC7"/>
    <w:rsid w:val="00335334"/>
    <w:rsid w:val="00336DDD"/>
    <w:rsid w:val="00381364"/>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A61AD"/>
    <w:rsid w:val="009B7EF0"/>
    <w:rsid w:val="009E12E4"/>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72f47f1cecbd49d02f3920b19de3609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9913BF-EB19-4185-89E8-A618432B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D998557-81F9-4F0C-A859-0B4571A1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348</Words>
  <Characters>1827</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Lesley Watt Submission - 4 May 2018.docx</vt:lpstr>
    </vt:vector>
  </TitlesOfParts>
  <Company>Department of Communications and the Arts</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Jennifer Gawne Submission - 4 May 2018.docx</dc:title>
  <dc:subject/>
  <dc:creator>Dang, Jasmen</dc:creator>
  <cp:keywords/>
  <dc:description>May 2018</dc:description>
  <cp:lastModifiedBy>Gorrez, Isabella</cp:lastModifiedBy>
  <cp:revision>2</cp:revision>
  <dcterms:created xsi:type="dcterms:W3CDTF">2018-06-08T05:38:00Z</dcterms:created>
  <dcterms:modified xsi:type="dcterms:W3CDTF">2018-06-08T05:38:00Z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1</vt:i4>
  </property>
</Properties>
</file>