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839648" w14:textId="77777777" w:rsidR="008374DD" w:rsidRDefault="008374DD" w:rsidP="00DB240A">
      <w:pPr>
        <w:pStyle w:val="Heading1"/>
      </w:pPr>
    </w:p>
    <w:p w14:paraId="4B292BBC" w14:textId="77777777" w:rsidR="00876729" w:rsidRDefault="00DB240A" w:rsidP="00DB240A">
      <w:pPr>
        <w:pStyle w:val="Heading1"/>
      </w:pPr>
      <w:r>
        <w:t xml:space="preserve">Submission: Sustain the National Relay Service and improve communications accessibility for </w:t>
      </w:r>
      <w:r w:rsidRPr="00DB240A">
        <w:t>people</w:t>
      </w:r>
      <w:r>
        <w:t xml:space="preserve"> with disability: 2016 and beyond</w:t>
      </w:r>
    </w:p>
    <w:p w14:paraId="057FB480" w14:textId="77777777" w:rsidR="00FA3649" w:rsidRDefault="00FA3649" w:rsidP="00A85255">
      <w:pPr>
        <w:pStyle w:val="Heading2"/>
      </w:pPr>
      <w:r>
        <w:t>This submission can be published on the W</w:t>
      </w:r>
      <w:r w:rsidR="004E32B5">
        <w:t>orld Wide Web</w:t>
      </w:r>
    </w:p>
    <w:p w14:paraId="0F3C46E1" w14:textId="77777777" w:rsidR="00FA3649" w:rsidRPr="002D52FD" w:rsidRDefault="002D52FD" w:rsidP="00FA3649">
      <w:pPr>
        <w:rPr>
          <w:rFonts w:asciiTheme="majorHAnsi" w:hAnsiTheme="majorHAnsi"/>
          <w:b/>
          <w:sz w:val="24"/>
          <w:szCs w:val="24"/>
        </w:rPr>
      </w:pPr>
      <w:r>
        <w:rPr>
          <w:rFonts w:asciiTheme="majorHAnsi" w:hAnsiTheme="majorHAnsi"/>
          <w:b/>
          <w:sz w:val="24"/>
          <w:szCs w:val="24"/>
        </w:rPr>
        <w:t>Yes</w:t>
      </w:r>
    </w:p>
    <w:p w14:paraId="1677D7F1" w14:textId="77777777" w:rsidR="0087509A" w:rsidRDefault="0087509A" w:rsidP="0087509A">
      <w:pPr>
        <w:pStyle w:val="Heading2"/>
      </w:pPr>
      <w:r>
        <w:t>Date of submission</w:t>
      </w:r>
      <w:r w:rsidR="00FB37CE">
        <w:t xml:space="preserve"> </w:t>
      </w:r>
      <w:r w:rsidR="00AA6A41">
        <w:rPr>
          <w:color w:val="auto"/>
          <w:sz w:val="24"/>
          <w:szCs w:val="24"/>
        </w:rPr>
        <w:t>6</w:t>
      </w:r>
      <w:r w:rsidR="00FB37CE" w:rsidRPr="002D52FD">
        <w:rPr>
          <w:color w:val="auto"/>
          <w:sz w:val="24"/>
          <w:szCs w:val="24"/>
        </w:rPr>
        <w:t xml:space="preserve"> May 2016</w:t>
      </w:r>
    </w:p>
    <w:p w14:paraId="0EA406DB" w14:textId="77777777" w:rsidR="0087509A" w:rsidRDefault="0087509A" w:rsidP="0087509A"/>
    <w:p w14:paraId="45A7ABEB" w14:textId="77777777" w:rsidR="00A85255" w:rsidRDefault="00A85255" w:rsidP="00A85255">
      <w:pPr>
        <w:pStyle w:val="Heading2"/>
      </w:pPr>
      <w:r>
        <w:t>Logo of organisation—if an organisation making this submission</w:t>
      </w:r>
    </w:p>
    <w:p w14:paraId="4C7B1E3A" w14:textId="77777777" w:rsidR="00A85255" w:rsidRPr="00A85255" w:rsidRDefault="00A85255" w:rsidP="00A85255"/>
    <w:p w14:paraId="2A437854" w14:textId="77777777" w:rsidR="00DB240A" w:rsidRDefault="00DB240A" w:rsidP="00DB240A">
      <w:pPr>
        <w:pStyle w:val="Heading2"/>
      </w:pPr>
      <w:r>
        <w:t>Name and contact details of person/organisation making submission</w:t>
      </w:r>
    </w:p>
    <w:p w14:paraId="796BFF83" w14:textId="77777777" w:rsidR="00E439FB" w:rsidRDefault="00E439FB" w:rsidP="00FB37CE">
      <w:pPr>
        <w:rPr>
          <w:rFonts w:asciiTheme="majorHAnsi" w:hAnsiTheme="majorHAnsi"/>
          <w:b/>
          <w:sz w:val="24"/>
          <w:szCs w:val="24"/>
        </w:rPr>
      </w:pPr>
      <w:r>
        <w:rPr>
          <w:rFonts w:asciiTheme="majorHAnsi" w:hAnsiTheme="majorHAnsi"/>
          <w:b/>
          <w:sz w:val="24"/>
          <w:szCs w:val="24"/>
        </w:rPr>
        <w:t xml:space="preserve">Mrs Elizabeth Evans, Queensland. Australia </w:t>
      </w:r>
    </w:p>
    <w:p w14:paraId="3F362BFE" w14:textId="77777777" w:rsidR="00A85255" w:rsidRDefault="00A85255" w:rsidP="00A85255">
      <w:pPr>
        <w:pStyle w:val="Heading2"/>
      </w:pPr>
      <w:bookmarkStart w:id="0" w:name="_GoBack"/>
      <w:bookmarkEnd w:id="0"/>
      <w:r>
        <w:t>General comments</w:t>
      </w:r>
    </w:p>
    <w:p w14:paraId="1C427C3A" w14:textId="77777777" w:rsidR="008374DD" w:rsidRPr="00BE3779" w:rsidRDefault="00FB37CE" w:rsidP="00FB37CE">
      <w:pPr>
        <w:rPr>
          <w:rFonts w:asciiTheme="majorHAnsi" w:hAnsiTheme="majorHAnsi"/>
          <w:b/>
          <w:sz w:val="24"/>
          <w:szCs w:val="24"/>
        </w:rPr>
      </w:pPr>
      <w:r w:rsidRPr="00BE3779">
        <w:rPr>
          <w:rFonts w:asciiTheme="majorHAnsi" w:hAnsiTheme="majorHAnsi"/>
          <w:b/>
          <w:sz w:val="24"/>
          <w:szCs w:val="24"/>
        </w:rPr>
        <w:t>It is my privilege to sub</w:t>
      </w:r>
      <w:r w:rsidR="002C00E5" w:rsidRPr="00BE3779">
        <w:rPr>
          <w:rFonts w:asciiTheme="majorHAnsi" w:hAnsiTheme="majorHAnsi"/>
          <w:b/>
          <w:sz w:val="24"/>
          <w:szCs w:val="24"/>
        </w:rPr>
        <w:t xml:space="preserve">mit my thoughts about the future of </w:t>
      </w:r>
      <w:r w:rsidR="00640407" w:rsidRPr="00BE3779">
        <w:rPr>
          <w:rFonts w:asciiTheme="majorHAnsi" w:hAnsiTheme="majorHAnsi"/>
          <w:b/>
          <w:sz w:val="24"/>
          <w:szCs w:val="24"/>
        </w:rPr>
        <w:t xml:space="preserve">the </w:t>
      </w:r>
      <w:r w:rsidR="00AA6A41" w:rsidRPr="00BE3779">
        <w:rPr>
          <w:rFonts w:asciiTheme="majorHAnsi" w:hAnsiTheme="majorHAnsi"/>
          <w:b/>
          <w:sz w:val="24"/>
          <w:szCs w:val="24"/>
        </w:rPr>
        <w:t>Australian National Relay Service</w:t>
      </w:r>
      <w:r w:rsidR="002C00E5" w:rsidRPr="00BE3779">
        <w:rPr>
          <w:rFonts w:asciiTheme="majorHAnsi" w:hAnsiTheme="majorHAnsi"/>
          <w:b/>
          <w:sz w:val="24"/>
          <w:szCs w:val="24"/>
        </w:rPr>
        <w:t>.</w:t>
      </w:r>
      <w:r w:rsidRPr="00BE3779">
        <w:rPr>
          <w:rFonts w:asciiTheme="majorHAnsi" w:hAnsiTheme="majorHAnsi"/>
          <w:b/>
          <w:sz w:val="24"/>
          <w:szCs w:val="24"/>
        </w:rPr>
        <w:t xml:space="preserve"> </w:t>
      </w:r>
    </w:p>
    <w:p w14:paraId="3DA48574" w14:textId="77777777" w:rsidR="00502919" w:rsidRPr="00BE3779" w:rsidRDefault="008374DD" w:rsidP="00FB37CE">
      <w:pPr>
        <w:rPr>
          <w:rFonts w:asciiTheme="majorHAnsi" w:hAnsiTheme="majorHAnsi"/>
          <w:b/>
          <w:sz w:val="24"/>
          <w:szCs w:val="24"/>
        </w:rPr>
      </w:pPr>
      <w:r w:rsidRPr="00BE3779">
        <w:rPr>
          <w:rFonts w:asciiTheme="majorHAnsi" w:hAnsiTheme="majorHAnsi"/>
          <w:b/>
          <w:sz w:val="24"/>
          <w:szCs w:val="24"/>
        </w:rPr>
        <w:t xml:space="preserve">I was a </w:t>
      </w:r>
      <w:r w:rsidR="00C74095" w:rsidRPr="00BE3779">
        <w:rPr>
          <w:rFonts w:asciiTheme="majorHAnsi" w:hAnsiTheme="majorHAnsi"/>
          <w:b/>
          <w:sz w:val="24"/>
          <w:szCs w:val="24"/>
        </w:rPr>
        <w:t>member of the</w:t>
      </w:r>
      <w:r w:rsidR="00FB37CE" w:rsidRPr="00BE3779">
        <w:rPr>
          <w:rFonts w:asciiTheme="majorHAnsi" w:hAnsiTheme="majorHAnsi"/>
          <w:b/>
          <w:sz w:val="24"/>
          <w:szCs w:val="24"/>
        </w:rPr>
        <w:t xml:space="preserve"> NRSCC</w:t>
      </w:r>
      <w:r w:rsidR="00C74095" w:rsidRPr="00BE3779">
        <w:rPr>
          <w:rFonts w:asciiTheme="majorHAnsi" w:hAnsiTheme="majorHAnsi"/>
          <w:b/>
          <w:sz w:val="24"/>
          <w:szCs w:val="24"/>
        </w:rPr>
        <w:t>C</w:t>
      </w:r>
      <w:r w:rsidR="00FB37CE" w:rsidRPr="00BE3779">
        <w:rPr>
          <w:rFonts w:asciiTheme="majorHAnsi" w:hAnsiTheme="majorHAnsi"/>
          <w:b/>
          <w:sz w:val="24"/>
          <w:szCs w:val="24"/>
        </w:rPr>
        <w:t xml:space="preserve"> (National Relay Service</w:t>
      </w:r>
      <w:r w:rsidR="00457D69" w:rsidRPr="00BE3779">
        <w:rPr>
          <w:rFonts w:asciiTheme="majorHAnsi" w:hAnsiTheme="majorHAnsi"/>
          <w:b/>
          <w:sz w:val="24"/>
          <w:szCs w:val="24"/>
        </w:rPr>
        <w:t xml:space="preserve"> </w:t>
      </w:r>
      <w:r w:rsidR="00C74095" w:rsidRPr="00BE3779">
        <w:rPr>
          <w:rFonts w:asciiTheme="majorHAnsi" w:hAnsiTheme="majorHAnsi"/>
          <w:b/>
          <w:sz w:val="24"/>
          <w:szCs w:val="24"/>
        </w:rPr>
        <w:t xml:space="preserve">Customer </w:t>
      </w:r>
      <w:r w:rsidR="00457D69" w:rsidRPr="00BE3779">
        <w:rPr>
          <w:rFonts w:asciiTheme="majorHAnsi" w:hAnsiTheme="majorHAnsi"/>
          <w:b/>
          <w:sz w:val="24"/>
          <w:szCs w:val="24"/>
        </w:rPr>
        <w:t xml:space="preserve">Consultative Committee) for </w:t>
      </w:r>
      <w:r w:rsidR="00472EA8" w:rsidRPr="00BE3779">
        <w:rPr>
          <w:rFonts w:asciiTheme="majorHAnsi" w:hAnsiTheme="majorHAnsi"/>
          <w:b/>
          <w:sz w:val="24"/>
          <w:szCs w:val="24"/>
        </w:rPr>
        <w:t>6 years during</w:t>
      </w:r>
      <w:r w:rsidR="00FB37CE" w:rsidRPr="00BE3779">
        <w:rPr>
          <w:rFonts w:asciiTheme="majorHAnsi" w:hAnsiTheme="majorHAnsi"/>
          <w:b/>
          <w:sz w:val="24"/>
          <w:szCs w:val="24"/>
        </w:rPr>
        <w:t xml:space="preserve"> 2007-2013, repr</w:t>
      </w:r>
      <w:r w:rsidR="00AA6A41" w:rsidRPr="00BE3779">
        <w:rPr>
          <w:rFonts w:asciiTheme="majorHAnsi" w:hAnsiTheme="majorHAnsi"/>
          <w:b/>
          <w:sz w:val="24"/>
          <w:szCs w:val="24"/>
        </w:rPr>
        <w:t>esenting S</w:t>
      </w:r>
      <w:r w:rsidR="00FB37CE" w:rsidRPr="00BE3779">
        <w:rPr>
          <w:rFonts w:asciiTheme="majorHAnsi" w:hAnsiTheme="majorHAnsi"/>
          <w:b/>
          <w:sz w:val="24"/>
          <w:szCs w:val="24"/>
        </w:rPr>
        <w:t xml:space="preserve">takeholders </w:t>
      </w:r>
      <w:r w:rsidR="00AA6A41" w:rsidRPr="00BE3779">
        <w:rPr>
          <w:rFonts w:asciiTheme="majorHAnsi" w:hAnsiTheme="majorHAnsi"/>
          <w:b/>
          <w:sz w:val="24"/>
          <w:szCs w:val="24"/>
        </w:rPr>
        <w:t>and M</w:t>
      </w:r>
      <w:r w:rsidR="00457D69" w:rsidRPr="00BE3779">
        <w:rPr>
          <w:rFonts w:asciiTheme="majorHAnsi" w:hAnsiTheme="majorHAnsi"/>
          <w:b/>
          <w:sz w:val="24"/>
          <w:szCs w:val="24"/>
        </w:rPr>
        <w:t>embers</w:t>
      </w:r>
      <w:r w:rsidR="00FB37CE" w:rsidRPr="00BE3779">
        <w:rPr>
          <w:rFonts w:asciiTheme="majorHAnsi" w:hAnsiTheme="majorHAnsi"/>
          <w:b/>
          <w:sz w:val="24"/>
          <w:szCs w:val="24"/>
        </w:rPr>
        <w:t xml:space="preserve"> of th</w:t>
      </w:r>
      <w:r w:rsidR="00A402A0" w:rsidRPr="00BE3779">
        <w:rPr>
          <w:rFonts w:asciiTheme="majorHAnsi" w:hAnsiTheme="majorHAnsi"/>
          <w:b/>
          <w:sz w:val="24"/>
          <w:szCs w:val="24"/>
        </w:rPr>
        <w:t xml:space="preserve">e </w:t>
      </w:r>
      <w:r w:rsidR="00AD4D0E" w:rsidRPr="00BE3779">
        <w:rPr>
          <w:rFonts w:asciiTheme="majorHAnsi" w:hAnsiTheme="majorHAnsi"/>
          <w:b/>
          <w:sz w:val="24"/>
          <w:szCs w:val="24"/>
        </w:rPr>
        <w:t xml:space="preserve">National </w:t>
      </w:r>
      <w:r w:rsidR="00A402A0" w:rsidRPr="00BE3779">
        <w:rPr>
          <w:rFonts w:asciiTheme="majorHAnsi" w:hAnsiTheme="majorHAnsi"/>
          <w:b/>
          <w:sz w:val="24"/>
          <w:szCs w:val="24"/>
        </w:rPr>
        <w:t>Deafness F</w:t>
      </w:r>
      <w:r w:rsidR="00022A85" w:rsidRPr="00BE3779">
        <w:rPr>
          <w:rFonts w:asciiTheme="majorHAnsi" w:hAnsiTheme="majorHAnsi"/>
          <w:b/>
          <w:sz w:val="24"/>
          <w:szCs w:val="24"/>
        </w:rPr>
        <w:t xml:space="preserve">orum </w:t>
      </w:r>
      <w:r w:rsidR="00AD4D0E" w:rsidRPr="00BE3779">
        <w:rPr>
          <w:rFonts w:asciiTheme="majorHAnsi" w:hAnsiTheme="majorHAnsi"/>
          <w:b/>
          <w:sz w:val="24"/>
          <w:szCs w:val="24"/>
        </w:rPr>
        <w:t xml:space="preserve">of </w:t>
      </w:r>
      <w:r w:rsidR="00022A85" w:rsidRPr="00BE3779">
        <w:rPr>
          <w:rFonts w:asciiTheme="majorHAnsi" w:hAnsiTheme="majorHAnsi"/>
          <w:b/>
          <w:sz w:val="24"/>
          <w:szCs w:val="24"/>
        </w:rPr>
        <w:t>Australia Ltd -</w:t>
      </w:r>
      <w:r w:rsidR="00A402A0" w:rsidRPr="00BE3779">
        <w:rPr>
          <w:rFonts w:asciiTheme="majorHAnsi" w:hAnsiTheme="majorHAnsi"/>
          <w:b/>
          <w:sz w:val="24"/>
          <w:szCs w:val="24"/>
        </w:rPr>
        <w:t xml:space="preserve"> the </w:t>
      </w:r>
      <w:r w:rsidR="00350C3F" w:rsidRPr="00BE3779">
        <w:rPr>
          <w:rFonts w:asciiTheme="majorHAnsi" w:hAnsiTheme="majorHAnsi"/>
          <w:b/>
          <w:sz w:val="24"/>
          <w:szCs w:val="24"/>
        </w:rPr>
        <w:t>N</w:t>
      </w:r>
      <w:r w:rsidR="00E0132A" w:rsidRPr="00BE3779">
        <w:rPr>
          <w:rFonts w:asciiTheme="majorHAnsi" w:hAnsiTheme="majorHAnsi"/>
          <w:b/>
          <w:sz w:val="24"/>
          <w:szCs w:val="24"/>
        </w:rPr>
        <w:t>ational P</w:t>
      </w:r>
      <w:r w:rsidR="00AA6A41" w:rsidRPr="00BE3779">
        <w:rPr>
          <w:rFonts w:asciiTheme="majorHAnsi" w:hAnsiTheme="majorHAnsi"/>
          <w:b/>
          <w:sz w:val="24"/>
          <w:szCs w:val="24"/>
        </w:rPr>
        <w:t>eak L</w:t>
      </w:r>
      <w:r w:rsidR="00A402A0" w:rsidRPr="00BE3779">
        <w:rPr>
          <w:rFonts w:asciiTheme="majorHAnsi" w:hAnsiTheme="majorHAnsi"/>
          <w:b/>
          <w:sz w:val="24"/>
          <w:szCs w:val="24"/>
        </w:rPr>
        <w:t>obby gro</w:t>
      </w:r>
      <w:r w:rsidR="00350C3F" w:rsidRPr="00BE3779">
        <w:rPr>
          <w:rFonts w:asciiTheme="majorHAnsi" w:hAnsiTheme="majorHAnsi"/>
          <w:b/>
          <w:sz w:val="24"/>
          <w:szCs w:val="24"/>
        </w:rPr>
        <w:t>up for all Australians who are D</w:t>
      </w:r>
      <w:r w:rsidR="00A402A0" w:rsidRPr="00BE3779">
        <w:rPr>
          <w:rFonts w:asciiTheme="majorHAnsi" w:hAnsiTheme="majorHAnsi"/>
          <w:b/>
          <w:sz w:val="24"/>
          <w:szCs w:val="24"/>
        </w:rPr>
        <w:t xml:space="preserve">eaf, have a hearing or speech impairment, </w:t>
      </w:r>
      <w:r w:rsidR="00350C3F" w:rsidRPr="00BE3779">
        <w:rPr>
          <w:rFonts w:asciiTheme="majorHAnsi" w:hAnsiTheme="majorHAnsi"/>
          <w:b/>
          <w:sz w:val="24"/>
          <w:szCs w:val="24"/>
        </w:rPr>
        <w:t xml:space="preserve">chronic </w:t>
      </w:r>
      <w:r w:rsidR="00A402A0" w:rsidRPr="00BE3779">
        <w:rPr>
          <w:rFonts w:asciiTheme="majorHAnsi" w:hAnsiTheme="majorHAnsi"/>
          <w:b/>
          <w:sz w:val="24"/>
          <w:szCs w:val="24"/>
        </w:rPr>
        <w:t>ear disorder</w:t>
      </w:r>
      <w:r w:rsidR="00AA6A41" w:rsidRPr="00BE3779">
        <w:rPr>
          <w:rFonts w:asciiTheme="majorHAnsi" w:hAnsiTheme="majorHAnsi"/>
          <w:b/>
          <w:sz w:val="24"/>
          <w:szCs w:val="24"/>
        </w:rPr>
        <w:t>s</w:t>
      </w:r>
      <w:r w:rsidR="00A402A0" w:rsidRPr="00BE3779">
        <w:rPr>
          <w:rFonts w:asciiTheme="majorHAnsi" w:hAnsiTheme="majorHAnsi"/>
          <w:b/>
          <w:sz w:val="24"/>
          <w:szCs w:val="24"/>
        </w:rPr>
        <w:t xml:space="preserve">, </w:t>
      </w:r>
      <w:r w:rsidR="00E70AEE" w:rsidRPr="00BE3779">
        <w:rPr>
          <w:rFonts w:asciiTheme="majorHAnsi" w:hAnsiTheme="majorHAnsi"/>
          <w:b/>
          <w:sz w:val="24"/>
          <w:szCs w:val="24"/>
        </w:rPr>
        <w:t>deaf/blind members</w:t>
      </w:r>
      <w:r w:rsidR="00E0132A" w:rsidRPr="00BE3779">
        <w:rPr>
          <w:rFonts w:asciiTheme="majorHAnsi" w:hAnsiTheme="majorHAnsi"/>
          <w:b/>
          <w:sz w:val="24"/>
          <w:szCs w:val="24"/>
        </w:rPr>
        <w:t>, parents of children of the same</w:t>
      </w:r>
      <w:r w:rsidR="00AA6A41" w:rsidRPr="00BE3779">
        <w:rPr>
          <w:rFonts w:asciiTheme="majorHAnsi" w:hAnsiTheme="majorHAnsi"/>
          <w:b/>
          <w:sz w:val="24"/>
          <w:szCs w:val="24"/>
        </w:rPr>
        <w:t>,</w:t>
      </w:r>
      <w:r w:rsidR="00E0132A" w:rsidRPr="00BE3779">
        <w:rPr>
          <w:rFonts w:asciiTheme="majorHAnsi" w:hAnsiTheme="majorHAnsi"/>
          <w:b/>
          <w:sz w:val="24"/>
          <w:szCs w:val="24"/>
        </w:rPr>
        <w:t xml:space="preserve"> and National </w:t>
      </w:r>
      <w:r w:rsidR="00AA6A41" w:rsidRPr="00BE3779">
        <w:rPr>
          <w:rFonts w:asciiTheme="majorHAnsi" w:hAnsiTheme="majorHAnsi"/>
          <w:b/>
          <w:sz w:val="24"/>
          <w:szCs w:val="24"/>
        </w:rPr>
        <w:t>Service P</w:t>
      </w:r>
      <w:r w:rsidR="00A402A0" w:rsidRPr="00BE3779">
        <w:rPr>
          <w:rFonts w:asciiTheme="majorHAnsi" w:hAnsiTheme="majorHAnsi"/>
          <w:b/>
          <w:sz w:val="24"/>
          <w:szCs w:val="24"/>
        </w:rPr>
        <w:t>roviders</w:t>
      </w:r>
      <w:r w:rsidR="00E0132A" w:rsidRPr="00BE3779">
        <w:rPr>
          <w:rFonts w:asciiTheme="majorHAnsi" w:hAnsiTheme="majorHAnsi"/>
          <w:b/>
          <w:sz w:val="24"/>
          <w:szCs w:val="24"/>
        </w:rPr>
        <w:t>.</w:t>
      </w:r>
    </w:p>
    <w:p w14:paraId="6BA07872" w14:textId="77777777" w:rsidR="0056060D" w:rsidRPr="00BE3779" w:rsidRDefault="00E70AEE" w:rsidP="00FB37CE">
      <w:pPr>
        <w:rPr>
          <w:rFonts w:asciiTheme="majorHAnsi" w:hAnsiTheme="majorHAnsi"/>
          <w:b/>
          <w:sz w:val="24"/>
          <w:szCs w:val="24"/>
        </w:rPr>
      </w:pPr>
      <w:r w:rsidRPr="00BE3779">
        <w:rPr>
          <w:rFonts w:asciiTheme="majorHAnsi" w:hAnsiTheme="majorHAnsi"/>
          <w:b/>
          <w:sz w:val="24"/>
          <w:szCs w:val="24"/>
        </w:rPr>
        <w:t>I was part of the delegation that successfully lobbied</w:t>
      </w:r>
      <w:r w:rsidR="00990B4C" w:rsidRPr="00BE3779">
        <w:rPr>
          <w:rFonts w:asciiTheme="majorHAnsi" w:hAnsiTheme="majorHAnsi"/>
          <w:b/>
          <w:sz w:val="24"/>
          <w:szCs w:val="24"/>
        </w:rPr>
        <w:t xml:space="preserve"> </w:t>
      </w:r>
      <w:r w:rsidR="00806764" w:rsidRPr="00BE3779">
        <w:rPr>
          <w:rFonts w:asciiTheme="majorHAnsi" w:hAnsiTheme="majorHAnsi"/>
          <w:b/>
          <w:sz w:val="24"/>
          <w:szCs w:val="24"/>
        </w:rPr>
        <w:t xml:space="preserve">to the Australian Government </w:t>
      </w:r>
      <w:r w:rsidR="00990B4C" w:rsidRPr="00BE3779">
        <w:rPr>
          <w:rFonts w:asciiTheme="majorHAnsi" w:hAnsiTheme="majorHAnsi"/>
          <w:b/>
          <w:sz w:val="24"/>
          <w:szCs w:val="24"/>
        </w:rPr>
        <w:t xml:space="preserve">for the provision of the captioned telephone service. </w:t>
      </w:r>
    </w:p>
    <w:p w14:paraId="0639AE4B" w14:textId="77777777" w:rsidR="00DB240A" w:rsidRPr="00BE3779" w:rsidRDefault="007B1272">
      <w:pPr>
        <w:rPr>
          <w:rFonts w:asciiTheme="majorHAnsi" w:hAnsiTheme="majorHAnsi"/>
          <w:b/>
          <w:sz w:val="24"/>
          <w:szCs w:val="24"/>
        </w:rPr>
      </w:pPr>
      <w:r w:rsidRPr="00BE3779">
        <w:rPr>
          <w:rFonts w:asciiTheme="majorHAnsi" w:hAnsiTheme="majorHAnsi"/>
          <w:b/>
          <w:sz w:val="24"/>
          <w:szCs w:val="24"/>
        </w:rPr>
        <w:t>I am profoundly deaf and I wear 2 cochlea implants.  I rely on using</w:t>
      </w:r>
      <w:r w:rsidR="003623E9" w:rsidRPr="00BE3779">
        <w:rPr>
          <w:rFonts w:asciiTheme="majorHAnsi" w:hAnsiTheme="majorHAnsi"/>
          <w:b/>
          <w:sz w:val="24"/>
          <w:szCs w:val="24"/>
        </w:rPr>
        <w:t xml:space="preserve"> the National Relay Service</w:t>
      </w:r>
      <w:r w:rsidRPr="00BE3779">
        <w:rPr>
          <w:rFonts w:asciiTheme="majorHAnsi" w:hAnsiTheme="majorHAnsi"/>
          <w:b/>
          <w:sz w:val="24"/>
          <w:szCs w:val="24"/>
        </w:rPr>
        <w:t>;</w:t>
      </w:r>
      <w:r w:rsidR="0056060D" w:rsidRPr="00BE3779">
        <w:rPr>
          <w:rFonts w:asciiTheme="majorHAnsi" w:hAnsiTheme="majorHAnsi"/>
          <w:b/>
          <w:sz w:val="24"/>
          <w:szCs w:val="24"/>
        </w:rPr>
        <w:t xml:space="preserve"> </w:t>
      </w:r>
      <w:r w:rsidR="00683461" w:rsidRPr="00BE3779">
        <w:rPr>
          <w:rFonts w:asciiTheme="majorHAnsi" w:hAnsiTheme="majorHAnsi"/>
          <w:b/>
          <w:sz w:val="24"/>
          <w:szCs w:val="24"/>
        </w:rPr>
        <w:t>I am a regular user of</w:t>
      </w:r>
      <w:r w:rsidR="00936786" w:rsidRPr="00BE3779">
        <w:rPr>
          <w:rFonts w:asciiTheme="majorHAnsi" w:hAnsiTheme="majorHAnsi"/>
          <w:b/>
          <w:sz w:val="24"/>
          <w:szCs w:val="24"/>
        </w:rPr>
        <w:t xml:space="preserve"> the internet relay and have</w:t>
      </w:r>
      <w:r w:rsidRPr="00BE3779">
        <w:rPr>
          <w:rFonts w:asciiTheme="majorHAnsi" w:hAnsiTheme="majorHAnsi"/>
          <w:b/>
          <w:sz w:val="24"/>
          <w:szCs w:val="24"/>
        </w:rPr>
        <w:t xml:space="preserve"> recently started to use </w:t>
      </w:r>
      <w:r w:rsidR="005333E8" w:rsidRPr="00BE3779">
        <w:rPr>
          <w:rFonts w:asciiTheme="majorHAnsi" w:hAnsiTheme="majorHAnsi"/>
          <w:b/>
          <w:sz w:val="24"/>
          <w:szCs w:val="24"/>
        </w:rPr>
        <w:t>the c</w:t>
      </w:r>
      <w:r w:rsidRPr="00BE3779">
        <w:rPr>
          <w:rFonts w:asciiTheme="majorHAnsi" w:hAnsiTheme="majorHAnsi"/>
          <w:b/>
          <w:sz w:val="24"/>
          <w:szCs w:val="24"/>
        </w:rPr>
        <w:t>aptioned relay facility of the NRS</w:t>
      </w:r>
      <w:r w:rsidR="005333E8" w:rsidRPr="00BE3779">
        <w:rPr>
          <w:rFonts w:asciiTheme="majorHAnsi" w:hAnsiTheme="majorHAnsi"/>
          <w:b/>
          <w:sz w:val="24"/>
          <w:szCs w:val="24"/>
        </w:rPr>
        <w:t>.</w:t>
      </w:r>
    </w:p>
    <w:p w14:paraId="6DE036E7" w14:textId="77777777" w:rsidR="00DB240A" w:rsidRDefault="00DB240A" w:rsidP="00DB240A">
      <w:pPr>
        <w:pStyle w:val="Heading2"/>
      </w:pPr>
      <w:r>
        <w:lastRenderedPageBreak/>
        <w:t>Response</w:t>
      </w:r>
    </w:p>
    <w:p w14:paraId="4DA73CF2" w14:textId="77777777" w:rsidR="00DB240A" w:rsidRDefault="00DB240A" w:rsidP="00F17D9A">
      <w:pPr>
        <w:pStyle w:val="Heading3"/>
        <w:numPr>
          <w:ilvl w:val="0"/>
          <w:numId w:val="19"/>
        </w:numPr>
        <w:ind w:left="567" w:hanging="567"/>
      </w:pPr>
      <w:r>
        <w:t>Should a specific funding allocation from the TIL available for the delivery of the NRS be removed – i.e. funding from the TIL to be used on a fully cost recovery basis, reflecting the actual level of use of the NRS in each financial year?</w:t>
      </w:r>
      <w:r w:rsidR="00866EA7">
        <w:t xml:space="preserve"> </w:t>
      </w:r>
      <w:r w:rsidR="00866EA7">
        <w:rPr>
          <w:color w:val="auto"/>
        </w:rPr>
        <w:t>No</w:t>
      </w:r>
    </w:p>
    <w:p w14:paraId="23D9E1AA" w14:textId="77777777" w:rsidR="00DB240A" w:rsidRPr="00DB240A" w:rsidRDefault="00DB240A" w:rsidP="00F17D9A">
      <w:pPr>
        <w:pStyle w:val="normalindented"/>
      </w:pPr>
    </w:p>
    <w:p w14:paraId="78B2F0C0" w14:textId="77777777" w:rsidR="00DB240A" w:rsidRDefault="00DB240A" w:rsidP="00DB240A">
      <w:pPr>
        <w:pStyle w:val="Heading3"/>
      </w:pPr>
      <w:r>
        <w:t>Should a specific funding allocation from the TIL available for the delivery of the NRS be increased by a set amount? If so, what amount?</w:t>
      </w:r>
      <w:r w:rsidR="00866EA7">
        <w:t xml:space="preserve"> </w:t>
      </w:r>
      <w:r w:rsidR="00866EA7">
        <w:rPr>
          <w:color w:val="auto"/>
        </w:rPr>
        <w:t xml:space="preserve"> No</w:t>
      </w:r>
    </w:p>
    <w:p w14:paraId="03CAE639" w14:textId="77777777" w:rsidR="00DB240A" w:rsidRPr="00DB240A" w:rsidRDefault="00DB240A" w:rsidP="00F17D9A">
      <w:pPr>
        <w:pStyle w:val="normalindented"/>
      </w:pPr>
    </w:p>
    <w:p w14:paraId="19EEBE8C" w14:textId="77777777" w:rsidR="00DB240A" w:rsidRDefault="00DB240A" w:rsidP="00DB240A">
      <w:pPr>
        <w:pStyle w:val="Heading3"/>
        <w:rPr>
          <w:color w:val="auto"/>
        </w:rPr>
      </w:pPr>
      <w:r>
        <w:t>Should changes to the current $20 million allocation (excluding GST) available for the delivery provision of the NRS from the TIL be allocated for specific purposes? I.e. for delivery of specific service options.</w:t>
      </w:r>
      <w:r w:rsidR="00866EA7">
        <w:t xml:space="preserve"> </w:t>
      </w:r>
      <w:r w:rsidR="00A262F9">
        <w:rPr>
          <w:color w:val="auto"/>
        </w:rPr>
        <w:t xml:space="preserve">Yes. </w:t>
      </w:r>
    </w:p>
    <w:p w14:paraId="7710D048" w14:textId="77777777" w:rsidR="00A262F9" w:rsidRPr="00BE3779" w:rsidRDefault="00A262F9" w:rsidP="00A262F9">
      <w:pPr>
        <w:ind w:left="567"/>
        <w:rPr>
          <w:rFonts w:asciiTheme="majorHAnsi" w:hAnsiTheme="majorHAnsi"/>
          <w:b/>
          <w:sz w:val="24"/>
          <w:szCs w:val="24"/>
        </w:rPr>
      </w:pPr>
      <w:r w:rsidRPr="00BE3779">
        <w:rPr>
          <w:rFonts w:asciiTheme="majorHAnsi" w:hAnsiTheme="majorHAnsi"/>
          <w:b/>
          <w:sz w:val="24"/>
          <w:szCs w:val="24"/>
        </w:rPr>
        <w:t xml:space="preserve">More importantly, there are still potential NRS customers who are missing out </w:t>
      </w:r>
      <w:r w:rsidR="00043ADB" w:rsidRPr="00BE3779">
        <w:rPr>
          <w:rFonts w:asciiTheme="majorHAnsi" w:hAnsiTheme="majorHAnsi"/>
          <w:b/>
          <w:sz w:val="24"/>
          <w:szCs w:val="24"/>
        </w:rPr>
        <w:t xml:space="preserve">with the </w:t>
      </w:r>
      <w:r w:rsidRPr="00BE3779">
        <w:rPr>
          <w:rFonts w:asciiTheme="majorHAnsi" w:hAnsiTheme="majorHAnsi"/>
          <w:b/>
          <w:sz w:val="24"/>
          <w:szCs w:val="24"/>
        </w:rPr>
        <w:t>help</w:t>
      </w:r>
      <w:r w:rsidR="00043ADB" w:rsidRPr="00BE3779">
        <w:rPr>
          <w:rFonts w:asciiTheme="majorHAnsi" w:hAnsiTheme="majorHAnsi"/>
          <w:b/>
          <w:sz w:val="24"/>
          <w:szCs w:val="24"/>
        </w:rPr>
        <w:t xml:space="preserve"> they need to </w:t>
      </w:r>
      <w:r w:rsidRPr="00BE3779">
        <w:rPr>
          <w:rFonts w:asciiTheme="majorHAnsi" w:hAnsiTheme="majorHAnsi"/>
          <w:b/>
          <w:sz w:val="24"/>
          <w:szCs w:val="24"/>
        </w:rPr>
        <w:t xml:space="preserve">facilitate their communication calls and the NRS should be able to help these people. </w:t>
      </w:r>
    </w:p>
    <w:p w14:paraId="5B1348AD" w14:textId="77777777" w:rsidR="00A262F9" w:rsidRPr="00BE3779" w:rsidRDefault="00A262F9" w:rsidP="00A262F9">
      <w:pPr>
        <w:ind w:left="567"/>
        <w:rPr>
          <w:rFonts w:asciiTheme="majorHAnsi" w:hAnsiTheme="majorHAnsi"/>
          <w:b/>
          <w:sz w:val="24"/>
          <w:szCs w:val="24"/>
        </w:rPr>
      </w:pPr>
      <w:r w:rsidRPr="00BE3779">
        <w:rPr>
          <w:rFonts w:asciiTheme="majorHAnsi" w:hAnsiTheme="majorHAnsi"/>
          <w:b/>
          <w:sz w:val="24"/>
          <w:szCs w:val="24"/>
        </w:rPr>
        <w:t>Eg</w:t>
      </w:r>
      <w:r w:rsidR="00786943" w:rsidRPr="00BE3779">
        <w:rPr>
          <w:rFonts w:asciiTheme="majorHAnsi" w:hAnsiTheme="majorHAnsi"/>
          <w:b/>
          <w:sz w:val="24"/>
          <w:szCs w:val="24"/>
        </w:rPr>
        <w:t>,</w:t>
      </w:r>
      <w:r w:rsidRPr="00BE3779">
        <w:rPr>
          <w:rFonts w:asciiTheme="majorHAnsi" w:hAnsiTheme="majorHAnsi"/>
          <w:b/>
          <w:sz w:val="24"/>
          <w:szCs w:val="24"/>
        </w:rPr>
        <w:t xml:space="preserve"> I note at one NRSCCC meeting, the Communication Rights Australia representative pleaded with the NRS provider (ACE) and the Government observers in attendance at that meeting</w:t>
      </w:r>
      <w:r w:rsidR="00786943" w:rsidRPr="00BE3779">
        <w:rPr>
          <w:rFonts w:asciiTheme="majorHAnsi" w:hAnsiTheme="majorHAnsi"/>
          <w:b/>
          <w:sz w:val="24"/>
          <w:szCs w:val="24"/>
        </w:rPr>
        <w:t>,</w:t>
      </w:r>
      <w:r w:rsidRPr="00BE3779">
        <w:rPr>
          <w:rFonts w:asciiTheme="majorHAnsi" w:hAnsiTheme="majorHAnsi"/>
          <w:b/>
          <w:sz w:val="24"/>
          <w:szCs w:val="24"/>
        </w:rPr>
        <w:t xml:space="preserve"> to help one of their clients who needed the design of a specialised TTY equipment. Both ACE and the Government Departments at the time said they were unable to do this and that the NDIS would help in this matter. Consequently, this client manages a home</w:t>
      </w:r>
      <w:r w:rsidR="0020362B" w:rsidRPr="00BE3779">
        <w:rPr>
          <w:rFonts w:asciiTheme="majorHAnsi" w:hAnsiTheme="majorHAnsi"/>
          <w:b/>
          <w:sz w:val="24"/>
          <w:szCs w:val="24"/>
        </w:rPr>
        <w:t>-based</w:t>
      </w:r>
      <w:r w:rsidRPr="00BE3779">
        <w:rPr>
          <w:rFonts w:asciiTheme="majorHAnsi" w:hAnsiTheme="majorHAnsi"/>
          <w:b/>
          <w:sz w:val="24"/>
          <w:szCs w:val="24"/>
        </w:rPr>
        <w:t xml:space="preserve"> business and </w:t>
      </w:r>
      <w:r w:rsidR="00786943" w:rsidRPr="00BE3779">
        <w:rPr>
          <w:rFonts w:asciiTheme="majorHAnsi" w:hAnsiTheme="majorHAnsi"/>
          <w:b/>
          <w:sz w:val="24"/>
          <w:szCs w:val="24"/>
        </w:rPr>
        <w:t>continues to</w:t>
      </w:r>
      <w:r w:rsidRPr="00BE3779">
        <w:rPr>
          <w:rFonts w:asciiTheme="majorHAnsi" w:hAnsiTheme="majorHAnsi"/>
          <w:b/>
          <w:sz w:val="24"/>
          <w:szCs w:val="24"/>
        </w:rPr>
        <w:t xml:space="preserve"> struggle</w:t>
      </w:r>
      <w:r w:rsidR="00786943" w:rsidRPr="00BE3779">
        <w:rPr>
          <w:rFonts w:asciiTheme="majorHAnsi" w:hAnsiTheme="majorHAnsi"/>
          <w:b/>
          <w:sz w:val="24"/>
          <w:szCs w:val="24"/>
        </w:rPr>
        <w:t xml:space="preserve"> </w:t>
      </w:r>
      <w:r w:rsidRPr="00BE3779">
        <w:rPr>
          <w:rFonts w:asciiTheme="majorHAnsi" w:hAnsiTheme="majorHAnsi"/>
          <w:b/>
          <w:sz w:val="24"/>
          <w:szCs w:val="24"/>
        </w:rPr>
        <w:t>with communicati</w:t>
      </w:r>
      <w:r w:rsidR="00786943" w:rsidRPr="00BE3779">
        <w:rPr>
          <w:rFonts w:asciiTheme="majorHAnsi" w:hAnsiTheme="majorHAnsi"/>
          <w:b/>
          <w:sz w:val="24"/>
          <w:szCs w:val="24"/>
        </w:rPr>
        <w:t>ng with</w:t>
      </w:r>
      <w:r w:rsidRPr="00BE3779">
        <w:rPr>
          <w:rFonts w:asciiTheme="majorHAnsi" w:hAnsiTheme="majorHAnsi"/>
          <w:b/>
          <w:sz w:val="24"/>
          <w:szCs w:val="24"/>
        </w:rPr>
        <w:t xml:space="preserve"> his world</w:t>
      </w:r>
      <w:r w:rsidR="00786943" w:rsidRPr="00BE3779">
        <w:rPr>
          <w:rFonts w:asciiTheme="majorHAnsi" w:hAnsiTheme="majorHAnsi"/>
          <w:b/>
          <w:sz w:val="24"/>
          <w:szCs w:val="24"/>
        </w:rPr>
        <w:t xml:space="preserve"> around him.</w:t>
      </w:r>
    </w:p>
    <w:p w14:paraId="0DD7EBB1" w14:textId="77777777" w:rsidR="00DB240A" w:rsidRPr="00BE3779" w:rsidRDefault="00A262F9" w:rsidP="003C5D1C">
      <w:pPr>
        <w:ind w:left="567"/>
        <w:rPr>
          <w:rFonts w:asciiTheme="majorHAnsi" w:hAnsiTheme="majorHAnsi"/>
          <w:b/>
          <w:sz w:val="24"/>
          <w:szCs w:val="24"/>
        </w:rPr>
      </w:pPr>
      <w:r w:rsidRPr="00BE3779">
        <w:rPr>
          <w:rFonts w:asciiTheme="majorHAnsi" w:hAnsiTheme="majorHAnsi"/>
          <w:b/>
          <w:sz w:val="24"/>
          <w:szCs w:val="24"/>
        </w:rPr>
        <w:t xml:space="preserve">In cases like these, </w:t>
      </w:r>
      <w:r w:rsidR="00B1083D" w:rsidRPr="00BE3779">
        <w:rPr>
          <w:rFonts w:asciiTheme="majorHAnsi" w:hAnsiTheme="majorHAnsi"/>
          <w:b/>
          <w:sz w:val="24"/>
          <w:szCs w:val="24"/>
        </w:rPr>
        <w:t xml:space="preserve">it </w:t>
      </w:r>
      <w:r w:rsidRPr="00BE3779">
        <w:rPr>
          <w:rFonts w:asciiTheme="majorHAnsi" w:hAnsiTheme="majorHAnsi"/>
          <w:b/>
          <w:sz w:val="24"/>
          <w:szCs w:val="24"/>
        </w:rPr>
        <w:t xml:space="preserve">would be </w:t>
      </w:r>
      <w:r w:rsidR="007B6872" w:rsidRPr="00BE3779">
        <w:rPr>
          <w:rFonts w:asciiTheme="majorHAnsi" w:hAnsiTheme="majorHAnsi"/>
          <w:b/>
          <w:sz w:val="24"/>
          <w:szCs w:val="24"/>
        </w:rPr>
        <w:t>very beneficial</w:t>
      </w:r>
      <w:r w:rsidR="00A52094" w:rsidRPr="00BE3779">
        <w:rPr>
          <w:rFonts w:asciiTheme="majorHAnsi" w:hAnsiTheme="majorHAnsi"/>
          <w:b/>
          <w:sz w:val="24"/>
          <w:szCs w:val="24"/>
        </w:rPr>
        <w:t xml:space="preserve"> for potential </w:t>
      </w:r>
      <w:r w:rsidRPr="00BE3779">
        <w:rPr>
          <w:rFonts w:asciiTheme="majorHAnsi" w:hAnsiTheme="majorHAnsi"/>
          <w:b/>
          <w:sz w:val="24"/>
          <w:szCs w:val="24"/>
        </w:rPr>
        <w:t xml:space="preserve">users of the NRS get the help they need </w:t>
      </w:r>
      <w:r w:rsidR="007B6872" w:rsidRPr="00BE3779">
        <w:rPr>
          <w:rFonts w:asciiTheme="majorHAnsi" w:hAnsiTheme="majorHAnsi"/>
          <w:b/>
          <w:sz w:val="24"/>
          <w:szCs w:val="24"/>
        </w:rPr>
        <w:t xml:space="preserve">(ie specialised equipment) </w:t>
      </w:r>
      <w:r w:rsidRPr="00BE3779">
        <w:rPr>
          <w:rFonts w:asciiTheme="majorHAnsi" w:hAnsiTheme="majorHAnsi"/>
          <w:b/>
          <w:sz w:val="24"/>
          <w:szCs w:val="24"/>
        </w:rPr>
        <w:t xml:space="preserve">relating to their individual and specific communication needs, and this will enable them to communicate better with the world around them and improve their quality of life. </w:t>
      </w:r>
    </w:p>
    <w:p w14:paraId="2F79ACC9" w14:textId="77777777" w:rsidR="00DB240A" w:rsidRDefault="00DB240A" w:rsidP="00DB240A">
      <w:pPr>
        <w:pStyle w:val="Heading3"/>
      </w:pPr>
      <w:r>
        <w:t>Should capping arrangements be put in place for one or more service access options delivered through the NRS?</w:t>
      </w:r>
      <w:r w:rsidR="00DB2001">
        <w:t xml:space="preserve"> </w:t>
      </w:r>
      <w:r w:rsidR="00DB2001">
        <w:rPr>
          <w:color w:val="auto"/>
        </w:rPr>
        <w:t>No.</w:t>
      </w:r>
    </w:p>
    <w:p w14:paraId="69E6596F" w14:textId="77777777" w:rsidR="00DB240A" w:rsidRPr="00DB240A" w:rsidRDefault="00DB240A" w:rsidP="00F17D9A">
      <w:pPr>
        <w:pStyle w:val="normalindented"/>
      </w:pPr>
    </w:p>
    <w:p w14:paraId="4501DCED" w14:textId="77777777" w:rsidR="00DB2001" w:rsidRDefault="00DB240A" w:rsidP="00DB240A">
      <w:pPr>
        <w:pStyle w:val="Heading3"/>
        <w:rPr>
          <w:color w:val="auto"/>
        </w:rPr>
      </w:pPr>
      <w:r>
        <w:t>Which service access options could be capped (while maintaining access to calls to emergency services on a 24/7/365 basis) for users of the NRS?</w:t>
      </w:r>
      <w:r w:rsidR="00DB2001">
        <w:t xml:space="preserve"> </w:t>
      </w:r>
      <w:r w:rsidR="00DB2001">
        <w:rPr>
          <w:color w:val="auto"/>
        </w:rPr>
        <w:t xml:space="preserve">Capping </w:t>
      </w:r>
      <w:r w:rsidR="009F2E5E">
        <w:rPr>
          <w:color w:val="auto"/>
        </w:rPr>
        <w:t xml:space="preserve">service access </w:t>
      </w:r>
      <w:r w:rsidR="00DB2001">
        <w:rPr>
          <w:color w:val="auto"/>
        </w:rPr>
        <w:t xml:space="preserve">options should not be applied. </w:t>
      </w:r>
    </w:p>
    <w:p w14:paraId="7385559F" w14:textId="77777777" w:rsidR="00E452F8" w:rsidRDefault="007C3154" w:rsidP="00E452F8">
      <w:pPr>
        <w:ind w:left="567"/>
      </w:pPr>
      <w:r w:rsidRPr="00E452F8">
        <w:rPr>
          <w:rFonts w:asciiTheme="majorHAnsi" w:hAnsiTheme="majorHAnsi"/>
          <w:b/>
          <w:sz w:val="24"/>
          <w:szCs w:val="24"/>
        </w:rPr>
        <w:t xml:space="preserve">During </w:t>
      </w:r>
      <w:r w:rsidR="00A52094">
        <w:rPr>
          <w:rFonts w:asciiTheme="majorHAnsi" w:hAnsiTheme="majorHAnsi"/>
          <w:b/>
          <w:sz w:val="24"/>
          <w:szCs w:val="24"/>
        </w:rPr>
        <w:t xml:space="preserve">a 24-hour </w:t>
      </w:r>
      <w:r w:rsidRPr="00E452F8">
        <w:rPr>
          <w:rFonts w:asciiTheme="majorHAnsi" w:hAnsiTheme="majorHAnsi"/>
          <w:b/>
          <w:sz w:val="24"/>
          <w:szCs w:val="24"/>
        </w:rPr>
        <w:t>period</w:t>
      </w:r>
      <w:r w:rsidR="00DB2001" w:rsidRPr="00E452F8">
        <w:rPr>
          <w:rFonts w:asciiTheme="majorHAnsi" w:hAnsiTheme="majorHAnsi"/>
          <w:b/>
          <w:sz w:val="24"/>
          <w:szCs w:val="24"/>
        </w:rPr>
        <w:t xml:space="preserve"> o</w:t>
      </w:r>
      <w:r w:rsidR="00A37730" w:rsidRPr="00E452F8">
        <w:rPr>
          <w:rFonts w:asciiTheme="majorHAnsi" w:hAnsiTheme="majorHAnsi"/>
          <w:b/>
          <w:sz w:val="24"/>
          <w:szCs w:val="24"/>
        </w:rPr>
        <w:t>f the 2011 Brisbane floods,</w:t>
      </w:r>
      <w:r w:rsidR="00B62B46">
        <w:rPr>
          <w:rFonts w:asciiTheme="majorHAnsi" w:hAnsiTheme="majorHAnsi"/>
          <w:b/>
          <w:sz w:val="24"/>
          <w:szCs w:val="24"/>
        </w:rPr>
        <w:t xml:space="preserve"> because the NRS service provider (ACE) is based in Brisbane and their staff had limited access to getting to work,</w:t>
      </w:r>
      <w:r w:rsidR="00A37730" w:rsidRPr="00E452F8">
        <w:rPr>
          <w:rFonts w:asciiTheme="majorHAnsi" w:hAnsiTheme="majorHAnsi"/>
          <w:b/>
          <w:sz w:val="24"/>
          <w:szCs w:val="24"/>
        </w:rPr>
        <w:t xml:space="preserve"> </w:t>
      </w:r>
      <w:r w:rsidR="00A37730" w:rsidRPr="00E452F8">
        <w:rPr>
          <w:rFonts w:asciiTheme="majorHAnsi" w:hAnsiTheme="majorHAnsi"/>
          <w:b/>
          <w:sz w:val="24"/>
          <w:szCs w:val="24"/>
          <w:u w:val="single"/>
        </w:rPr>
        <w:t xml:space="preserve">all </w:t>
      </w:r>
      <w:r w:rsidR="00DB2001" w:rsidRPr="00E452F8">
        <w:rPr>
          <w:rFonts w:asciiTheme="majorHAnsi" w:hAnsiTheme="majorHAnsi"/>
          <w:b/>
          <w:sz w:val="24"/>
          <w:szCs w:val="24"/>
          <w:u w:val="single"/>
        </w:rPr>
        <w:t xml:space="preserve">NRS </w:t>
      </w:r>
      <w:r w:rsidR="00A37730" w:rsidRPr="00E452F8">
        <w:rPr>
          <w:rFonts w:asciiTheme="majorHAnsi" w:hAnsiTheme="majorHAnsi"/>
          <w:b/>
          <w:sz w:val="24"/>
          <w:szCs w:val="24"/>
          <w:u w:val="single"/>
        </w:rPr>
        <w:t>services</w:t>
      </w:r>
      <w:r w:rsidR="0005157E">
        <w:rPr>
          <w:rFonts w:asciiTheme="majorHAnsi" w:hAnsiTheme="majorHAnsi"/>
          <w:b/>
          <w:sz w:val="24"/>
          <w:szCs w:val="24"/>
        </w:rPr>
        <w:t xml:space="preserve"> were shut-down and unav</w:t>
      </w:r>
      <w:r w:rsidR="005A0C85">
        <w:rPr>
          <w:rFonts w:asciiTheme="majorHAnsi" w:hAnsiTheme="majorHAnsi"/>
          <w:b/>
          <w:sz w:val="24"/>
          <w:szCs w:val="24"/>
        </w:rPr>
        <w:t>a</w:t>
      </w:r>
      <w:r w:rsidR="0005157E">
        <w:rPr>
          <w:rFonts w:asciiTheme="majorHAnsi" w:hAnsiTheme="majorHAnsi"/>
          <w:b/>
          <w:sz w:val="24"/>
          <w:szCs w:val="24"/>
        </w:rPr>
        <w:t>ilable</w:t>
      </w:r>
      <w:r w:rsidR="00A37730" w:rsidRPr="00E452F8">
        <w:rPr>
          <w:rFonts w:asciiTheme="majorHAnsi" w:hAnsiTheme="majorHAnsi"/>
          <w:b/>
          <w:sz w:val="24"/>
          <w:szCs w:val="24"/>
        </w:rPr>
        <w:t xml:space="preserve"> except for </w:t>
      </w:r>
      <w:r w:rsidR="00DB2001" w:rsidRPr="00E452F8">
        <w:rPr>
          <w:rFonts w:asciiTheme="majorHAnsi" w:hAnsiTheme="majorHAnsi"/>
          <w:b/>
          <w:sz w:val="24"/>
          <w:szCs w:val="24"/>
        </w:rPr>
        <w:t>emergency calls</w:t>
      </w:r>
      <w:r w:rsidR="0005157E">
        <w:rPr>
          <w:rFonts w:asciiTheme="majorHAnsi" w:hAnsiTheme="majorHAnsi"/>
          <w:b/>
          <w:sz w:val="24"/>
          <w:szCs w:val="24"/>
        </w:rPr>
        <w:t>. T</w:t>
      </w:r>
      <w:r w:rsidR="00DB2001" w:rsidRPr="00E452F8">
        <w:rPr>
          <w:rFonts w:asciiTheme="majorHAnsi" w:hAnsiTheme="majorHAnsi"/>
          <w:b/>
          <w:sz w:val="24"/>
          <w:szCs w:val="24"/>
        </w:rPr>
        <w:t xml:space="preserve">his did not help </w:t>
      </w:r>
      <w:r w:rsidR="00E452F8" w:rsidRPr="00E452F8">
        <w:rPr>
          <w:rFonts w:asciiTheme="majorHAnsi" w:hAnsiTheme="majorHAnsi"/>
          <w:b/>
          <w:sz w:val="24"/>
          <w:szCs w:val="24"/>
        </w:rPr>
        <w:t xml:space="preserve">any of the </w:t>
      </w:r>
      <w:r w:rsidR="00A52094">
        <w:rPr>
          <w:rFonts w:asciiTheme="majorHAnsi" w:hAnsiTheme="majorHAnsi"/>
          <w:b/>
          <w:sz w:val="24"/>
          <w:szCs w:val="24"/>
        </w:rPr>
        <w:t>NRS customer</w:t>
      </w:r>
      <w:r w:rsidR="00E452F8" w:rsidRPr="00E452F8">
        <w:rPr>
          <w:rFonts w:asciiTheme="majorHAnsi" w:hAnsiTheme="majorHAnsi"/>
          <w:b/>
          <w:sz w:val="24"/>
          <w:szCs w:val="24"/>
        </w:rPr>
        <w:t xml:space="preserve"> base</w:t>
      </w:r>
      <w:r w:rsidR="00DB2001" w:rsidRPr="00E452F8">
        <w:rPr>
          <w:rFonts w:asciiTheme="majorHAnsi" w:hAnsiTheme="majorHAnsi"/>
          <w:b/>
          <w:sz w:val="24"/>
          <w:szCs w:val="24"/>
        </w:rPr>
        <w:t xml:space="preserve"> who wanted to </w:t>
      </w:r>
      <w:r w:rsidR="00A37730" w:rsidRPr="00E452F8">
        <w:rPr>
          <w:rFonts w:asciiTheme="majorHAnsi" w:hAnsiTheme="majorHAnsi"/>
          <w:b/>
          <w:sz w:val="24"/>
          <w:szCs w:val="24"/>
        </w:rPr>
        <w:t xml:space="preserve">make contact </w:t>
      </w:r>
      <w:r w:rsidR="003C6502" w:rsidRPr="00E452F8">
        <w:rPr>
          <w:rFonts w:asciiTheme="majorHAnsi" w:hAnsiTheme="majorHAnsi"/>
          <w:b/>
          <w:sz w:val="24"/>
          <w:szCs w:val="24"/>
        </w:rPr>
        <w:t>with</w:t>
      </w:r>
      <w:r w:rsidR="00DB2001" w:rsidRPr="00E452F8">
        <w:rPr>
          <w:rFonts w:asciiTheme="majorHAnsi" w:hAnsiTheme="majorHAnsi"/>
          <w:b/>
          <w:sz w:val="24"/>
          <w:szCs w:val="24"/>
        </w:rPr>
        <w:t xml:space="preserve"> their friends and families concern</w:t>
      </w:r>
      <w:r w:rsidR="003C6502" w:rsidRPr="00E452F8">
        <w:rPr>
          <w:rFonts w:asciiTheme="majorHAnsi" w:hAnsiTheme="majorHAnsi"/>
          <w:b/>
          <w:sz w:val="24"/>
          <w:szCs w:val="24"/>
        </w:rPr>
        <w:t>ing</w:t>
      </w:r>
      <w:r w:rsidR="00DB2001" w:rsidRPr="00E452F8">
        <w:rPr>
          <w:rFonts w:asciiTheme="majorHAnsi" w:hAnsiTheme="majorHAnsi"/>
          <w:b/>
          <w:sz w:val="24"/>
          <w:szCs w:val="24"/>
        </w:rPr>
        <w:t xml:space="preserve"> the</w:t>
      </w:r>
      <w:r w:rsidR="008E5883" w:rsidRPr="00E452F8">
        <w:rPr>
          <w:rFonts w:asciiTheme="majorHAnsi" w:hAnsiTheme="majorHAnsi"/>
          <w:b/>
          <w:sz w:val="24"/>
          <w:szCs w:val="24"/>
        </w:rPr>
        <w:t xml:space="preserve"> effects of</w:t>
      </w:r>
      <w:r w:rsidR="00DB2001" w:rsidRPr="00E452F8">
        <w:rPr>
          <w:rFonts w:asciiTheme="majorHAnsi" w:hAnsiTheme="majorHAnsi"/>
          <w:b/>
          <w:sz w:val="24"/>
          <w:szCs w:val="24"/>
        </w:rPr>
        <w:t xml:space="preserve"> </w:t>
      </w:r>
      <w:r w:rsidR="0056060D" w:rsidRPr="00E452F8">
        <w:rPr>
          <w:rFonts w:asciiTheme="majorHAnsi" w:hAnsiTheme="majorHAnsi"/>
          <w:b/>
          <w:sz w:val="24"/>
          <w:szCs w:val="24"/>
        </w:rPr>
        <w:t xml:space="preserve">the </w:t>
      </w:r>
      <w:r w:rsidR="00DB2001" w:rsidRPr="00E452F8">
        <w:rPr>
          <w:rFonts w:asciiTheme="majorHAnsi" w:hAnsiTheme="majorHAnsi"/>
          <w:b/>
          <w:sz w:val="24"/>
          <w:szCs w:val="24"/>
        </w:rPr>
        <w:t>flooding in many areas su</w:t>
      </w:r>
      <w:r w:rsidR="00EF61C6" w:rsidRPr="00E452F8">
        <w:rPr>
          <w:rFonts w:asciiTheme="majorHAnsi" w:hAnsiTheme="majorHAnsi"/>
          <w:b/>
          <w:sz w:val="24"/>
          <w:szCs w:val="24"/>
        </w:rPr>
        <w:t>rrounding the Brisbane region and beyond</w:t>
      </w:r>
      <w:r w:rsidR="00DB2001" w:rsidRPr="00E452F8">
        <w:rPr>
          <w:rFonts w:asciiTheme="majorHAnsi" w:hAnsiTheme="majorHAnsi"/>
          <w:b/>
          <w:sz w:val="24"/>
          <w:szCs w:val="24"/>
        </w:rPr>
        <w:t>. Roads were closed, transportation services were down, access to many airports were limited and it was a ver</w:t>
      </w:r>
      <w:r w:rsidR="001667F2" w:rsidRPr="00E452F8">
        <w:rPr>
          <w:rFonts w:asciiTheme="majorHAnsi" w:hAnsiTheme="majorHAnsi"/>
          <w:b/>
          <w:sz w:val="24"/>
          <w:szCs w:val="24"/>
        </w:rPr>
        <w:t>y dire situation for almost everyone</w:t>
      </w:r>
      <w:r w:rsidR="00DB2001" w:rsidRPr="00E452F8">
        <w:rPr>
          <w:rFonts w:asciiTheme="majorHAnsi" w:hAnsiTheme="majorHAnsi"/>
          <w:b/>
          <w:sz w:val="24"/>
          <w:szCs w:val="24"/>
        </w:rPr>
        <w:t xml:space="preserve"> in the region and beyond – </w:t>
      </w:r>
      <w:r w:rsidR="008E5883" w:rsidRPr="00E452F8">
        <w:rPr>
          <w:rFonts w:asciiTheme="majorHAnsi" w:hAnsiTheme="majorHAnsi"/>
          <w:b/>
          <w:sz w:val="24"/>
          <w:szCs w:val="24"/>
        </w:rPr>
        <w:t xml:space="preserve">eg </w:t>
      </w:r>
      <w:r w:rsidR="001667F2" w:rsidRPr="00E452F8">
        <w:rPr>
          <w:rFonts w:asciiTheme="majorHAnsi" w:hAnsiTheme="majorHAnsi"/>
          <w:b/>
          <w:sz w:val="24"/>
          <w:szCs w:val="24"/>
        </w:rPr>
        <w:t>trucks were affected with</w:t>
      </w:r>
      <w:r w:rsidR="00DB2001" w:rsidRPr="00E452F8">
        <w:rPr>
          <w:rFonts w:asciiTheme="majorHAnsi" w:hAnsiTheme="majorHAnsi"/>
          <w:b/>
          <w:sz w:val="24"/>
          <w:szCs w:val="24"/>
        </w:rPr>
        <w:t xml:space="preserve"> bringing and take supplies out of the region becaus</w:t>
      </w:r>
      <w:r w:rsidR="008E5883" w:rsidRPr="00E452F8">
        <w:rPr>
          <w:rFonts w:asciiTheme="majorHAnsi" w:hAnsiTheme="majorHAnsi"/>
          <w:b/>
          <w:sz w:val="24"/>
          <w:szCs w:val="24"/>
        </w:rPr>
        <w:t xml:space="preserve">e of the </w:t>
      </w:r>
      <w:r w:rsidR="008E5883" w:rsidRPr="00E452F8">
        <w:rPr>
          <w:rFonts w:asciiTheme="majorHAnsi" w:hAnsiTheme="majorHAnsi"/>
          <w:b/>
          <w:sz w:val="24"/>
          <w:szCs w:val="24"/>
        </w:rPr>
        <w:lastRenderedPageBreak/>
        <w:t>flooding in the roads etc. The impact o</w:t>
      </w:r>
      <w:r w:rsidR="0005157E">
        <w:rPr>
          <w:rFonts w:asciiTheme="majorHAnsi" w:hAnsiTheme="majorHAnsi"/>
          <w:b/>
          <w:sz w:val="24"/>
          <w:szCs w:val="24"/>
        </w:rPr>
        <w:t>f the flooding affected many Australians at many</w:t>
      </w:r>
      <w:r w:rsidR="008E5883" w:rsidRPr="00E452F8">
        <w:rPr>
          <w:rFonts w:asciiTheme="majorHAnsi" w:hAnsiTheme="majorHAnsi"/>
          <w:b/>
          <w:sz w:val="24"/>
          <w:szCs w:val="24"/>
        </w:rPr>
        <w:t xml:space="preserve"> level</w:t>
      </w:r>
      <w:r w:rsidR="0005157E">
        <w:rPr>
          <w:rFonts w:asciiTheme="majorHAnsi" w:hAnsiTheme="majorHAnsi"/>
          <w:b/>
          <w:sz w:val="24"/>
          <w:szCs w:val="24"/>
        </w:rPr>
        <w:t>s</w:t>
      </w:r>
      <w:r w:rsidR="008E5883">
        <w:t xml:space="preserve">. </w:t>
      </w:r>
    </w:p>
    <w:p w14:paraId="5D32B9AF" w14:textId="77777777" w:rsidR="00E452F8" w:rsidRPr="007B1BA7" w:rsidRDefault="00E452F8" w:rsidP="007B1BA7">
      <w:pPr>
        <w:ind w:left="567"/>
        <w:rPr>
          <w:rFonts w:asciiTheme="majorHAnsi" w:hAnsiTheme="majorHAnsi"/>
          <w:b/>
          <w:sz w:val="24"/>
          <w:szCs w:val="24"/>
        </w:rPr>
      </w:pPr>
      <w:r w:rsidRPr="002D52FD">
        <w:rPr>
          <w:rFonts w:asciiTheme="majorHAnsi" w:hAnsiTheme="majorHAnsi"/>
          <w:b/>
          <w:sz w:val="24"/>
          <w:szCs w:val="24"/>
        </w:rPr>
        <w:t xml:space="preserve">All </w:t>
      </w:r>
      <w:r>
        <w:rPr>
          <w:rFonts w:asciiTheme="majorHAnsi" w:hAnsiTheme="majorHAnsi"/>
          <w:b/>
          <w:sz w:val="24"/>
          <w:szCs w:val="24"/>
        </w:rPr>
        <w:t>Australian</w:t>
      </w:r>
      <w:r w:rsidRPr="002D52FD">
        <w:rPr>
          <w:rFonts w:asciiTheme="majorHAnsi" w:hAnsiTheme="majorHAnsi"/>
          <w:b/>
          <w:sz w:val="24"/>
          <w:szCs w:val="24"/>
        </w:rPr>
        <w:t xml:space="preserve"> calle</w:t>
      </w:r>
      <w:r>
        <w:rPr>
          <w:rFonts w:asciiTheme="majorHAnsi" w:hAnsiTheme="majorHAnsi"/>
          <w:b/>
          <w:sz w:val="24"/>
          <w:szCs w:val="24"/>
        </w:rPr>
        <w:t xml:space="preserve">rs/users of the NRS during this </w:t>
      </w:r>
      <w:r w:rsidR="00B62B46">
        <w:rPr>
          <w:rFonts w:asciiTheme="majorHAnsi" w:hAnsiTheme="majorHAnsi"/>
          <w:b/>
          <w:sz w:val="24"/>
          <w:szCs w:val="24"/>
        </w:rPr>
        <w:t xml:space="preserve">24-hour </w:t>
      </w:r>
      <w:r w:rsidRPr="002D52FD">
        <w:rPr>
          <w:rFonts w:asciiTheme="majorHAnsi" w:hAnsiTheme="majorHAnsi"/>
          <w:b/>
          <w:sz w:val="24"/>
          <w:szCs w:val="24"/>
        </w:rPr>
        <w:t xml:space="preserve">period were unable to make </w:t>
      </w:r>
      <w:r w:rsidRPr="002D52FD">
        <w:rPr>
          <w:rFonts w:asciiTheme="majorHAnsi" w:hAnsiTheme="majorHAnsi"/>
          <w:b/>
          <w:sz w:val="24"/>
          <w:szCs w:val="24"/>
          <w:u w:val="single"/>
        </w:rPr>
        <w:t>any</w:t>
      </w:r>
      <w:r w:rsidRPr="002D52FD">
        <w:rPr>
          <w:rFonts w:asciiTheme="majorHAnsi" w:hAnsiTheme="majorHAnsi"/>
          <w:b/>
          <w:sz w:val="24"/>
          <w:szCs w:val="24"/>
        </w:rPr>
        <w:t xml:space="preserve"> NRS calls and this</w:t>
      </w:r>
      <w:r w:rsidR="007B1BA7">
        <w:rPr>
          <w:rFonts w:asciiTheme="majorHAnsi" w:hAnsiTheme="majorHAnsi"/>
          <w:b/>
          <w:sz w:val="24"/>
          <w:szCs w:val="24"/>
        </w:rPr>
        <w:t xml:space="preserve"> proved to be very disruptive</w:t>
      </w:r>
      <w:r>
        <w:rPr>
          <w:rFonts w:asciiTheme="majorHAnsi" w:hAnsiTheme="majorHAnsi"/>
          <w:b/>
          <w:sz w:val="24"/>
          <w:szCs w:val="24"/>
        </w:rPr>
        <w:t>,</w:t>
      </w:r>
      <w:r w:rsidRPr="002D52FD">
        <w:rPr>
          <w:rFonts w:asciiTheme="majorHAnsi" w:hAnsiTheme="majorHAnsi"/>
          <w:b/>
          <w:sz w:val="24"/>
          <w:szCs w:val="24"/>
        </w:rPr>
        <w:t xml:space="preserve"> eg </w:t>
      </w:r>
      <w:r>
        <w:rPr>
          <w:rFonts w:asciiTheme="majorHAnsi" w:hAnsiTheme="majorHAnsi"/>
          <w:b/>
          <w:sz w:val="24"/>
          <w:szCs w:val="24"/>
        </w:rPr>
        <w:t xml:space="preserve">all </w:t>
      </w:r>
      <w:r w:rsidRPr="002D52FD">
        <w:rPr>
          <w:rFonts w:asciiTheme="majorHAnsi" w:hAnsiTheme="majorHAnsi"/>
          <w:b/>
          <w:sz w:val="24"/>
          <w:szCs w:val="24"/>
        </w:rPr>
        <w:t>business and personal calls</w:t>
      </w:r>
      <w:r>
        <w:rPr>
          <w:rFonts w:asciiTheme="majorHAnsi" w:hAnsiTheme="majorHAnsi"/>
          <w:b/>
          <w:sz w:val="24"/>
          <w:szCs w:val="24"/>
        </w:rPr>
        <w:t xml:space="preserve"> whether national or international,</w:t>
      </w:r>
      <w:r w:rsidRPr="002D52FD">
        <w:rPr>
          <w:rFonts w:asciiTheme="majorHAnsi" w:hAnsiTheme="majorHAnsi"/>
          <w:b/>
          <w:sz w:val="24"/>
          <w:szCs w:val="24"/>
        </w:rPr>
        <w:t xml:space="preserve"> were </w:t>
      </w:r>
      <w:r>
        <w:rPr>
          <w:rFonts w:asciiTheme="majorHAnsi" w:hAnsiTheme="majorHAnsi"/>
          <w:b/>
          <w:sz w:val="24"/>
          <w:szCs w:val="24"/>
        </w:rPr>
        <w:t xml:space="preserve">all </w:t>
      </w:r>
      <w:r w:rsidRPr="002D52FD">
        <w:rPr>
          <w:rFonts w:asciiTheme="majorHAnsi" w:hAnsiTheme="majorHAnsi"/>
          <w:b/>
          <w:sz w:val="24"/>
          <w:szCs w:val="24"/>
        </w:rPr>
        <w:t xml:space="preserve">at stake. </w:t>
      </w:r>
    </w:p>
    <w:p w14:paraId="7E0A5167" w14:textId="77777777" w:rsidR="00E452F8" w:rsidRDefault="008E5883" w:rsidP="00DB2001">
      <w:pPr>
        <w:pStyle w:val="Heading3"/>
        <w:numPr>
          <w:ilvl w:val="0"/>
          <w:numId w:val="0"/>
        </w:numPr>
        <w:ind w:left="567"/>
        <w:rPr>
          <w:color w:val="auto"/>
        </w:rPr>
      </w:pPr>
      <w:r>
        <w:rPr>
          <w:color w:val="auto"/>
          <w:u w:val="single"/>
        </w:rPr>
        <w:t xml:space="preserve">It is not acceptable for people with disabilities to be cut </w:t>
      </w:r>
      <w:r w:rsidR="00E54D0D">
        <w:rPr>
          <w:color w:val="auto"/>
          <w:u w:val="single"/>
        </w:rPr>
        <w:t xml:space="preserve">out from communication services </w:t>
      </w:r>
      <w:r>
        <w:rPr>
          <w:color w:val="auto"/>
          <w:u w:val="single"/>
        </w:rPr>
        <w:t xml:space="preserve">during times of State </w:t>
      </w:r>
      <w:r w:rsidR="007C357E">
        <w:rPr>
          <w:color w:val="auto"/>
          <w:u w:val="single"/>
        </w:rPr>
        <w:t xml:space="preserve">or National </w:t>
      </w:r>
      <w:r>
        <w:rPr>
          <w:color w:val="auto"/>
          <w:u w:val="single"/>
        </w:rPr>
        <w:t>Emergencies.</w:t>
      </w:r>
      <w:r w:rsidR="001667F2">
        <w:rPr>
          <w:color w:val="auto"/>
          <w:u w:val="single"/>
        </w:rPr>
        <w:t xml:space="preserve"> </w:t>
      </w:r>
      <w:r w:rsidR="00EF61C6">
        <w:rPr>
          <w:color w:val="auto"/>
        </w:rPr>
        <w:t xml:space="preserve"> </w:t>
      </w:r>
    </w:p>
    <w:p w14:paraId="6CE1CCA8" w14:textId="77777777" w:rsidR="00DB240A" w:rsidRDefault="00EF61C6" w:rsidP="00DB2001">
      <w:pPr>
        <w:pStyle w:val="Heading3"/>
        <w:numPr>
          <w:ilvl w:val="0"/>
          <w:numId w:val="0"/>
        </w:numPr>
        <w:ind w:left="567"/>
        <w:rPr>
          <w:color w:val="auto"/>
        </w:rPr>
      </w:pPr>
      <w:r>
        <w:rPr>
          <w:color w:val="auto"/>
        </w:rPr>
        <w:t xml:space="preserve">During </w:t>
      </w:r>
      <w:r w:rsidR="001931D0">
        <w:rPr>
          <w:color w:val="auto"/>
        </w:rPr>
        <w:t xml:space="preserve">times </w:t>
      </w:r>
      <w:r w:rsidR="002D52FD">
        <w:rPr>
          <w:color w:val="auto"/>
        </w:rPr>
        <w:t>like these</w:t>
      </w:r>
      <w:r w:rsidR="001667F2">
        <w:rPr>
          <w:color w:val="auto"/>
        </w:rPr>
        <w:t xml:space="preserve">, the </w:t>
      </w:r>
      <w:r w:rsidR="005B0F7E">
        <w:rPr>
          <w:color w:val="auto"/>
        </w:rPr>
        <w:t xml:space="preserve">Australian </w:t>
      </w:r>
      <w:r w:rsidR="001667F2">
        <w:rPr>
          <w:color w:val="auto"/>
        </w:rPr>
        <w:t>publi</w:t>
      </w:r>
      <w:r w:rsidR="002007C1">
        <w:rPr>
          <w:color w:val="auto"/>
        </w:rPr>
        <w:t>c expects their</w:t>
      </w:r>
      <w:r w:rsidR="001667F2">
        <w:rPr>
          <w:color w:val="auto"/>
        </w:rPr>
        <w:t xml:space="preserve"> telecommunication provide</w:t>
      </w:r>
      <w:r>
        <w:rPr>
          <w:color w:val="auto"/>
        </w:rPr>
        <w:t>rs to have back-up services on standby</w:t>
      </w:r>
      <w:r w:rsidR="00E452F8">
        <w:rPr>
          <w:color w:val="auto"/>
        </w:rPr>
        <w:t>,</w:t>
      </w:r>
      <w:r>
        <w:rPr>
          <w:color w:val="auto"/>
        </w:rPr>
        <w:t xml:space="preserve"> and made</w:t>
      </w:r>
      <w:r w:rsidR="00C74181">
        <w:rPr>
          <w:color w:val="auto"/>
        </w:rPr>
        <w:t xml:space="preserve"> available when needed</w:t>
      </w:r>
      <w:r w:rsidR="001667F2">
        <w:rPr>
          <w:color w:val="auto"/>
        </w:rPr>
        <w:t xml:space="preserve">. </w:t>
      </w:r>
    </w:p>
    <w:p w14:paraId="2D754D22" w14:textId="77777777" w:rsidR="00DB2001" w:rsidRDefault="001667F2" w:rsidP="00EF61C6">
      <w:pPr>
        <w:ind w:left="567"/>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In my own circumstance during this time</w:t>
      </w:r>
      <w:r w:rsidR="00DB2001">
        <w:rPr>
          <w:rFonts w:asciiTheme="majorHAnsi" w:eastAsiaTheme="majorEastAsia" w:hAnsiTheme="majorHAnsi" w:cstheme="majorBidi"/>
          <w:b/>
          <w:sz w:val="24"/>
          <w:szCs w:val="24"/>
        </w:rPr>
        <w:t xml:space="preserve">, my mother-in-law was dying in New Zealand and I needed to make contact with my husband who was </w:t>
      </w:r>
      <w:r w:rsidR="00153E5F">
        <w:rPr>
          <w:rFonts w:asciiTheme="majorHAnsi" w:eastAsiaTheme="majorEastAsia" w:hAnsiTheme="majorHAnsi" w:cstheme="majorBidi"/>
          <w:b/>
          <w:sz w:val="24"/>
          <w:szCs w:val="24"/>
        </w:rPr>
        <w:t xml:space="preserve">with her </w:t>
      </w:r>
      <w:r w:rsidR="006D36BA">
        <w:rPr>
          <w:rFonts w:asciiTheme="majorHAnsi" w:eastAsiaTheme="majorEastAsia" w:hAnsiTheme="majorHAnsi" w:cstheme="majorBidi"/>
          <w:b/>
          <w:sz w:val="24"/>
          <w:szCs w:val="24"/>
        </w:rPr>
        <w:t>in New Zealand</w:t>
      </w:r>
      <w:r w:rsidR="00DB2001">
        <w:rPr>
          <w:rFonts w:asciiTheme="majorHAnsi" w:eastAsiaTheme="majorEastAsia" w:hAnsiTheme="majorHAnsi" w:cstheme="majorBidi"/>
          <w:b/>
          <w:sz w:val="24"/>
          <w:szCs w:val="24"/>
        </w:rPr>
        <w:t xml:space="preserve">, but </w:t>
      </w:r>
      <w:r w:rsidR="00554786">
        <w:rPr>
          <w:rFonts w:asciiTheme="majorHAnsi" w:eastAsiaTheme="majorEastAsia" w:hAnsiTheme="majorHAnsi" w:cstheme="majorBidi"/>
          <w:b/>
          <w:sz w:val="24"/>
          <w:szCs w:val="24"/>
        </w:rPr>
        <w:t xml:space="preserve">I was unable to because </w:t>
      </w:r>
      <w:r w:rsidR="00A52094">
        <w:rPr>
          <w:rFonts w:asciiTheme="majorHAnsi" w:eastAsiaTheme="majorEastAsia" w:hAnsiTheme="majorHAnsi" w:cstheme="majorBidi"/>
          <w:b/>
          <w:sz w:val="24"/>
          <w:szCs w:val="24"/>
        </w:rPr>
        <w:t xml:space="preserve">my </w:t>
      </w:r>
      <w:r w:rsidR="00771ABC">
        <w:rPr>
          <w:rFonts w:asciiTheme="majorHAnsi" w:eastAsiaTheme="majorEastAsia" w:hAnsiTheme="majorHAnsi" w:cstheme="majorBidi"/>
          <w:b/>
          <w:sz w:val="24"/>
          <w:szCs w:val="24"/>
        </w:rPr>
        <w:t xml:space="preserve">NRS </w:t>
      </w:r>
      <w:r w:rsidR="00DB2001">
        <w:rPr>
          <w:rFonts w:asciiTheme="majorHAnsi" w:eastAsiaTheme="majorEastAsia" w:hAnsiTheme="majorHAnsi" w:cstheme="majorBidi"/>
          <w:b/>
          <w:sz w:val="24"/>
          <w:szCs w:val="24"/>
        </w:rPr>
        <w:t>com</w:t>
      </w:r>
      <w:r w:rsidR="00771ABC">
        <w:rPr>
          <w:rFonts w:asciiTheme="majorHAnsi" w:eastAsiaTheme="majorEastAsia" w:hAnsiTheme="majorHAnsi" w:cstheme="majorBidi"/>
          <w:b/>
          <w:sz w:val="24"/>
          <w:szCs w:val="24"/>
        </w:rPr>
        <w:t>mun</w:t>
      </w:r>
      <w:r w:rsidR="00A52094">
        <w:rPr>
          <w:rFonts w:asciiTheme="majorHAnsi" w:eastAsiaTheme="majorEastAsia" w:hAnsiTheme="majorHAnsi" w:cstheme="majorBidi"/>
          <w:b/>
          <w:sz w:val="24"/>
          <w:szCs w:val="24"/>
        </w:rPr>
        <w:t xml:space="preserve">ication options were out of </w:t>
      </w:r>
      <w:r w:rsidR="00B62B46">
        <w:rPr>
          <w:rFonts w:asciiTheme="majorHAnsi" w:eastAsiaTheme="majorEastAsia" w:hAnsiTheme="majorHAnsi" w:cstheme="majorBidi"/>
          <w:b/>
          <w:sz w:val="24"/>
          <w:szCs w:val="24"/>
        </w:rPr>
        <w:t>service</w:t>
      </w:r>
      <w:r w:rsidR="00DB2001">
        <w:rPr>
          <w:rFonts w:asciiTheme="majorHAnsi" w:eastAsiaTheme="majorEastAsia" w:hAnsiTheme="majorHAnsi" w:cstheme="majorBidi"/>
          <w:b/>
          <w:sz w:val="24"/>
          <w:szCs w:val="24"/>
        </w:rPr>
        <w:t>. I needed to support my h</w:t>
      </w:r>
      <w:r w:rsidR="00AB2A58">
        <w:rPr>
          <w:rFonts w:asciiTheme="majorHAnsi" w:eastAsiaTheme="majorEastAsia" w:hAnsiTheme="majorHAnsi" w:cstheme="majorBidi"/>
          <w:b/>
          <w:sz w:val="24"/>
          <w:szCs w:val="24"/>
        </w:rPr>
        <w:t xml:space="preserve">usband while </w:t>
      </w:r>
      <w:r w:rsidR="008A1BF3">
        <w:rPr>
          <w:rFonts w:asciiTheme="majorHAnsi" w:eastAsiaTheme="majorEastAsia" w:hAnsiTheme="majorHAnsi" w:cstheme="majorBidi"/>
          <w:b/>
          <w:sz w:val="24"/>
          <w:szCs w:val="24"/>
        </w:rPr>
        <w:t xml:space="preserve">he was in New Zealand but at the same time </w:t>
      </w:r>
      <w:r w:rsidR="00DB2001">
        <w:rPr>
          <w:rFonts w:asciiTheme="majorHAnsi" w:eastAsiaTheme="majorEastAsia" w:hAnsiTheme="majorHAnsi" w:cstheme="majorBidi"/>
          <w:b/>
          <w:sz w:val="24"/>
          <w:szCs w:val="24"/>
        </w:rPr>
        <w:t xml:space="preserve">I was living alone at home during the storm I could </w:t>
      </w:r>
      <w:r w:rsidR="00220D18">
        <w:rPr>
          <w:rFonts w:asciiTheme="majorHAnsi" w:eastAsiaTheme="majorEastAsia" w:hAnsiTheme="majorHAnsi" w:cstheme="majorBidi"/>
          <w:b/>
          <w:sz w:val="24"/>
          <w:szCs w:val="24"/>
        </w:rPr>
        <w:t>not communicate to him about my concerns for</w:t>
      </w:r>
      <w:r w:rsidR="00AB2A58">
        <w:rPr>
          <w:rFonts w:asciiTheme="majorHAnsi" w:eastAsiaTheme="majorEastAsia" w:hAnsiTheme="majorHAnsi" w:cstheme="majorBidi"/>
          <w:b/>
          <w:sz w:val="24"/>
          <w:szCs w:val="24"/>
        </w:rPr>
        <w:t xml:space="preserve"> our house</w:t>
      </w:r>
      <w:r w:rsidR="00153E5F">
        <w:rPr>
          <w:rFonts w:asciiTheme="majorHAnsi" w:eastAsiaTheme="majorEastAsia" w:hAnsiTheme="majorHAnsi" w:cstheme="majorBidi"/>
          <w:b/>
          <w:sz w:val="24"/>
          <w:szCs w:val="24"/>
        </w:rPr>
        <w:t xml:space="preserve"> (the roof was leaking)</w:t>
      </w:r>
      <w:r w:rsidR="00AB2A58">
        <w:rPr>
          <w:rFonts w:asciiTheme="majorHAnsi" w:eastAsiaTheme="majorEastAsia" w:hAnsiTheme="majorHAnsi" w:cstheme="majorBidi"/>
          <w:b/>
          <w:sz w:val="24"/>
          <w:szCs w:val="24"/>
        </w:rPr>
        <w:t xml:space="preserve"> and</w:t>
      </w:r>
      <w:r w:rsidR="0038630A">
        <w:rPr>
          <w:rFonts w:asciiTheme="majorHAnsi" w:eastAsiaTheme="majorEastAsia" w:hAnsiTheme="majorHAnsi" w:cstheme="majorBidi"/>
          <w:b/>
          <w:sz w:val="24"/>
          <w:szCs w:val="24"/>
        </w:rPr>
        <w:t xml:space="preserve"> my own personal safety</w:t>
      </w:r>
      <w:r w:rsidR="006D36BA">
        <w:rPr>
          <w:rFonts w:asciiTheme="majorHAnsi" w:eastAsiaTheme="majorEastAsia" w:hAnsiTheme="majorHAnsi" w:cstheme="majorBidi"/>
          <w:b/>
          <w:sz w:val="24"/>
          <w:szCs w:val="24"/>
        </w:rPr>
        <w:t>,</w:t>
      </w:r>
      <w:r w:rsidR="00A16EFF">
        <w:rPr>
          <w:rFonts w:asciiTheme="majorHAnsi" w:eastAsiaTheme="majorEastAsia" w:hAnsiTheme="majorHAnsi" w:cstheme="majorBidi"/>
          <w:b/>
          <w:sz w:val="24"/>
          <w:szCs w:val="24"/>
        </w:rPr>
        <w:t xml:space="preserve"> because the NRS was </w:t>
      </w:r>
      <w:r w:rsidR="008A1BF3">
        <w:rPr>
          <w:rFonts w:asciiTheme="majorHAnsi" w:eastAsiaTheme="majorEastAsia" w:hAnsiTheme="majorHAnsi" w:cstheme="majorBidi"/>
          <w:b/>
          <w:sz w:val="24"/>
          <w:szCs w:val="24"/>
        </w:rPr>
        <w:t>out</w:t>
      </w:r>
      <w:r w:rsidR="00AB2A58">
        <w:rPr>
          <w:rFonts w:asciiTheme="majorHAnsi" w:eastAsiaTheme="majorEastAsia" w:hAnsiTheme="majorHAnsi" w:cstheme="majorBidi"/>
          <w:b/>
          <w:sz w:val="24"/>
          <w:szCs w:val="24"/>
        </w:rPr>
        <w:t xml:space="preserve">.  </w:t>
      </w:r>
    </w:p>
    <w:p w14:paraId="081CCDD3" w14:textId="77777777" w:rsidR="00D02FD1" w:rsidRPr="00D02FD1" w:rsidRDefault="00AB2A58" w:rsidP="00D02FD1">
      <w:pPr>
        <w:ind w:left="567"/>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 xml:space="preserve">These are </w:t>
      </w:r>
      <w:r w:rsidR="00153E5F">
        <w:rPr>
          <w:rFonts w:asciiTheme="majorHAnsi" w:eastAsiaTheme="majorEastAsia" w:hAnsiTheme="majorHAnsi" w:cstheme="majorBidi"/>
          <w:b/>
          <w:sz w:val="24"/>
          <w:szCs w:val="24"/>
        </w:rPr>
        <w:t xml:space="preserve">just some </w:t>
      </w:r>
      <w:r>
        <w:rPr>
          <w:rFonts w:asciiTheme="majorHAnsi" w:eastAsiaTheme="majorEastAsia" w:hAnsiTheme="majorHAnsi" w:cstheme="majorBidi"/>
          <w:b/>
          <w:sz w:val="24"/>
          <w:szCs w:val="24"/>
        </w:rPr>
        <w:t xml:space="preserve">examples </w:t>
      </w:r>
      <w:r w:rsidR="00153E5F">
        <w:rPr>
          <w:rFonts w:asciiTheme="majorHAnsi" w:eastAsiaTheme="majorEastAsia" w:hAnsiTheme="majorHAnsi" w:cstheme="majorBidi"/>
          <w:b/>
          <w:sz w:val="24"/>
          <w:szCs w:val="24"/>
        </w:rPr>
        <w:t xml:space="preserve">as to </w:t>
      </w:r>
      <w:r>
        <w:rPr>
          <w:rFonts w:asciiTheme="majorHAnsi" w:eastAsiaTheme="majorEastAsia" w:hAnsiTheme="majorHAnsi" w:cstheme="majorBidi"/>
          <w:b/>
          <w:sz w:val="24"/>
          <w:szCs w:val="24"/>
        </w:rPr>
        <w:t xml:space="preserve">why </w:t>
      </w:r>
      <w:r w:rsidR="00153E5F">
        <w:rPr>
          <w:rFonts w:asciiTheme="majorHAnsi" w:eastAsiaTheme="majorEastAsia" w:hAnsiTheme="majorHAnsi" w:cstheme="majorBidi"/>
          <w:b/>
          <w:sz w:val="24"/>
          <w:szCs w:val="24"/>
        </w:rPr>
        <w:t>capping</w:t>
      </w:r>
      <w:r>
        <w:rPr>
          <w:rFonts w:asciiTheme="majorHAnsi" w:eastAsiaTheme="majorEastAsia" w:hAnsiTheme="majorHAnsi" w:cstheme="majorBidi"/>
          <w:b/>
          <w:sz w:val="24"/>
          <w:szCs w:val="24"/>
        </w:rPr>
        <w:t xml:space="preserve"> some/any services of the NRS should not be an option.</w:t>
      </w:r>
      <w:r w:rsidR="006A1B29">
        <w:rPr>
          <w:rFonts w:asciiTheme="majorHAnsi" w:eastAsiaTheme="majorEastAsia" w:hAnsiTheme="majorHAnsi" w:cstheme="majorBidi"/>
          <w:b/>
          <w:sz w:val="24"/>
          <w:szCs w:val="24"/>
        </w:rPr>
        <w:t xml:space="preserve"> </w:t>
      </w:r>
      <w:r w:rsidR="006B5890">
        <w:rPr>
          <w:rFonts w:asciiTheme="majorHAnsi" w:eastAsiaTheme="majorEastAsia" w:hAnsiTheme="majorHAnsi" w:cstheme="majorBidi"/>
          <w:b/>
          <w:sz w:val="24"/>
          <w:szCs w:val="24"/>
        </w:rPr>
        <w:t xml:space="preserve"> Australians</w:t>
      </w:r>
      <w:r w:rsidR="006D36BA">
        <w:rPr>
          <w:rFonts w:asciiTheme="majorHAnsi" w:eastAsiaTheme="majorEastAsia" w:hAnsiTheme="majorHAnsi" w:cstheme="majorBidi"/>
          <w:b/>
          <w:sz w:val="24"/>
          <w:szCs w:val="24"/>
        </w:rPr>
        <w:t xml:space="preserve"> with communication disabilities should not be further disadvantaged </w:t>
      </w:r>
      <w:r w:rsidR="00D66ABF">
        <w:rPr>
          <w:rFonts w:asciiTheme="majorHAnsi" w:eastAsiaTheme="majorEastAsia" w:hAnsiTheme="majorHAnsi" w:cstheme="majorBidi"/>
          <w:b/>
          <w:sz w:val="24"/>
          <w:szCs w:val="24"/>
        </w:rPr>
        <w:t xml:space="preserve">during </w:t>
      </w:r>
      <w:r w:rsidR="006D36BA">
        <w:rPr>
          <w:rFonts w:asciiTheme="majorHAnsi" w:eastAsiaTheme="majorEastAsia" w:hAnsiTheme="majorHAnsi" w:cstheme="majorBidi"/>
          <w:b/>
          <w:sz w:val="24"/>
          <w:szCs w:val="24"/>
        </w:rPr>
        <w:t>non-life</w:t>
      </w:r>
      <w:r w:rsidR="00060B9D">
        <w:rPr>
          <w:rFonts w:asciiTheme="majorHAnsi" w:eastAsiaTheme="majorEastAsia" w:hAnsiTheme="majorHAnsi" w:cstheme="majorBidi"/>
          <w:b/>
          <w:sz w:val="24"/>
          <w:szCs w:val="24"/>
        </w:rPr>
        <w:t>/life</w:t>
      </w:r>
      <w:r w:rsidR="006D36BA">
        <w:rPr>
          <w:rFonts w:asciiTheme="majorHAnsi" w:eastAsiaTheme="majorEastAsia" w:hAnsiTheme="majorHAnsi" w:cstheme="majorBidi"/>
          <w:b/>
          <w:sz w:val="24"/>
          <w:szCs w:val="24"/>
        </w:rPr>
        <w:t xml:space="preserve"> thr</w:t>
      </w:r>
      <w:r w:rsidR="008515B4">
        <w:rPr>
          <w:rFonts w:asciiTheme="majorHAnsi" w:eastAsiaTheme="majorEastAsia" w:hAnsiTheme="majorHAnsi" w:cstheme="majorBidi"/>
          <w:b/>
          <w:sz w:val="24"/>
          <w:szCs w:val="24"/>
        </w:rPr>
        <w:t xml:space="preserve">eatening circumstances, if the </w:t>
      </w:r>
      <w:r w:rsidR="006D36BA">
        <w:rPr>
          <w:rFonts w:asciiTheme="majorHAnsi" w:eastAsiaTheme="majorEastAsia" w:hAnsiTheme="majorHAnsi" w:cstheme="majorBidi"/>
          <w:b/>
          <w:sz w:val="24"/>
          <w:szCs w:val="24"/>
        </w:rPr>
        <w:t>N</w:t>
      </w:r>
      <w:r w:rsidR="00D02FD1">
        <w:rPr>
          <w:rFonts w:asciiTheme="majorHAnsi" w:eastAsiaTheme="majorEastAsia" w:hAnsiTheme="majorHAnsi" w:cstheme="majorBidi"/>
          <w:b/>
          <w:sz w:val="24"/>
          <w:szCs w:val="24"/>
        </w:rPr>
        <w:t>RS chooses to cap some services.</w:t>
      </w:r>
    </w:p>
    <w:p w14:paraId="5410BB2B" w14:textId="77777777" w:rsidR="00DB240A" w:rsidRPr="00DB240A" w:rsidRDefault="00DB240A" w:rsidP="00A52094">
      <w:pPr>
        <w:pStyle w:val="Heading3"/>
      </w:pPr>
      <w:r>
        <w:lastRenderedPageBreak/>
        <w:t>Should limited hours of operation be put in place for any other service access options delivered through the NRS, apart from the current arrangements in place for video relay?</w:t>
      </w:r>
      <w:r w:rsidR="006A1B29">
        <w:t xml:space="preserve"> </w:t>
      </w:r>
      <w:r w:rsidR="006A1B29">
        <w:rPr>
          <w:color w:val="auto"/>
        </w:rPr>
        <w:t>No.</w:t>
      </w:r>
    </w:p>
    <w:p w14:paraId="20E93E35" w14:textId="77777777" w:rsidR="00DB240A" w:rsidRPr="00DB240A" w:rsidRDefault="00DB240A" w:rsidP="009717ED">
      <w:pPr>
        <w:pStyle w:val="Heading3"/>
      </w:pPr>
      <w:r>
        <w:t>Which service access options could have limited hours of operation (while maintaining access to calls to emergency services on a 24/7/365 basis) for users of the NRS?</w:t>
      </w:r>
      <w:r w:rsidR="006A1B29">
        <w:t xml:space="preserve"> </w:t>
      </w:r>
      <w:r w:rsidR="006A1B29">
        <w:rPr>
          <w:color w:val="auto"/>
        </w:rPr>
        <w:t>None.</w:t>
      </w:r>
    </w:p>
    <w:p w14:paraId="2F044C13" w14:textId="77777777" w:rsidR="00360CCC" w:rsidRPr="00360CCC" w:rsidRDefault="00DB240A" w:rsidP="00DB240A">
      <w:pPr>
        <w:pStyle w:val="Heading3"/>
      </w:pPr>
      <w:r>
        <w:t>Should caps be considered on a per-user basis as part of ‘fair use’ controls?</w:t>
      </w:r>
      <w:r w:rsidR="006A1B29">
        <w:t xml:space="preserve"> </w:t>
      </w:r>
      <w:r w:rsidR="00965278">
        <w:rPr>
          <w:color w:val="auto"/>
        </w:rPr>
        <w:t xml:space="preserve">No. </w:t>
      </w:r>
    </w:p>
    <w:p w14:paraId="52E7400E" w14:textId="77777777" w:rsidR="009717ED" w:rsidRDefault="00965278" w:rsidP="00360CCC">
      <w:pPr>
        <w:pStyle w:val="Heading3"/>
        <w:numPr>
          <w:ilvl w:val="0"/>
          <w:numId w:val="0"/>
        </w:numPr>
        <w:ind w:left="567"/>
        <w:rPr>
          <w:color w:val="auto"/>
        </w:rPr>
      </w:pPr>
      <w:r>
        <w:rPr>
          <w:color w:val="auto"/>
        </w:rPr>
        <w:t xml:space="preserve">There would be </w:t>
      </w:r>
      <w:r w:rsidR="00EF6C24">
        <w:rPr>
          <w:color w:val="auto"/>
        </w:rPr>
        <w:t xml:space="preserve">some </w:t>
      </w:r>
      <w:r w:rsidR="008C381E">
        <w:rPr>
          <w:color w:val="auto"/>
        </w:rPr>
        <w:t xml:space="preserve">Australian </w:t>
      </w:r>
      <w:r w:rsidR="006A1B29">
        <w:rPr>
          <w:color w:val="auto"/>
        </w:rPr>
        <w:t>NRS users</w:t>
      </w:r>
      <w:r w:rsidR="00360CCC">
        <w:rPr>
          <w:color w:val="auto"/>
        </w:rPr>
        <w:t xml:space="preserve"> who require</w:t>
      </w:r>
      <w:r w:rsidR="006A1B29">
        <w:rPr>
          <w:color w:val="auto"/>
        </w:rPr>
        <w:t xml:space="preserve"> the </w:t>
      </w:r>
      <w:r w:rsidR="00F869C4">
        <w:rPr>
          <w:color w:val="auto"/>
        </w:rPr>
        <w:t xml:space="preserve">operation of the NRS to help with </w:t>
      </w:r>
      <w:r w:rsidR="006A1B29">
        <w:rPr>
          <w:color w:val="auto"/>
        </w:rPr>
        <w:t xml:space="preserve">their home-run businesses. </w:t>
      </w:r>
    </w:p>
    <w:p w14:paraId="0C913A0C" w14:textId="77777777" w:rsidR="00DB240A" w:rsidRPr="00DB240A" w:rsidRDefault="009717ED" w:rsidP="009717ED">
      <w:pPr>
        <w:pStyle w:val="Heading3"/>
        <w:numPr>
          <w:ilvl w:val="0"/>
          <w:numId w:val="0"/>
        </w:numPr>
        <w:ind w:left="567"/>
      </w:pPr>
      <w:r>
        <w:rPr>
          <w:color w:val="auto"/>
        </w:rPr>
        <w:t>And remember, the NRS does not operat</w:t>
      </w:r>
      <w:r w:rsidR="006A73C8">
        <w:rPr>
          <w:color w:val="auto"/>
        </w:rPr>
        <w:t>e just for the benefit Austral</w:t>
      </w:r>
      <w:r w:rsidR="00D02FD1">
        <w:rPr>
          <w:color w:val="auto"/>
        </w:rPr>
        <w:t>i</w:t>
      </w:r>
      <w:r w:rsidR="006A73C8">
        <w:rPr>
          <w:color w:val="auto"/>
        </w:rPr>
        <w:t xml:space="preserve">ans </w:t>
      </w:r>
      <w:r>
        <w:rPr>
          <w:color w:val="auto"/>
        </w:rPr>
        <w:t xml:space="preserve">who need help with facilitating their </w:t>
      </w:r>
      <w:r w:rsidR="006A73C8">
        <w:rPr>
          <w:color w:val="auto"/>
        </w:rPr>
        <w:t>tele</w:t>
      </w:r>
      <w:r>
        <w:rPr>
          <w:color w:val="auto"/>
        </w:rPr>
        <w:t xml:space="preserve">communication </w:t>
      </w:r>
      <w:r w:rsidR="000C08B9">
        <w:rPr>
          <w:color w:val="auto"/>
        </w:rPr>
        <w:t>calls;</w:t>
      </w:r>
      <w:r>
        <w:rPr>
          <w:color w:val="auto"/>
        </w:rPr>
        <w:t xml:space="preserve"> it is there to help others communicate with the NRS customer</w:t>
      </w:r>
      <w:r w:rsidR="00544373">
        <w:rPr>
          <w:color w:val="auto"/>
        </w:rPr>
        <w:t xml:space="preserve"> base.</w:t>
      </w:r>
    </w:p>
    <w:p w14:paraId="3A6C937C" w14:textId="77777777" w:rsidR="005D07C8" w:rsidRDefault="00DB240A" w:rsidP="00DB240A">
      <w:pPr>
        <w:pStyle w:val="Heading3"/>
      </w:pPr>
      <w:r>
        <w:t>Should account or compulsory registration requirements be expanded to cover access to all service options available through the NRS?</w:t>
      </w:r>
      <w:r w:rsidR="009F2DFF">
        <w:t xml:space="preserve"> </w:t>
      </w:r>
    </w:p>
    <w:p w14:paraId="7262CD91" w14:textId="77777777" w:rsidR="00DB240A" w:rsidRPr="00DB240A" w:rsidRDefault="00BD56CE" w:rsidP="00B34A8D">
      <w:pPr>
        <w:pStyle w:val="Heading3"/>
        <w:numPr>
          <w:ilvl w:val="0"/>
          <w:numId w:val="0"/>
        </w:numPr>
        <w:ind w:left="567"/>
      </w:pPr>
      <w:r>
        <w:rPr>
          <w:color w:val="auto"/>
        </w:rPr>
        <w:t xml:space="preserve">Perhaps, but the NRS customer base </w:t>
      </w:r>
      <w:r w:rsidR="009F2DFF">
        <w:rPr>
          <w:color w:val="auto"/>
        </w:rPr>
        <w:t>need</w:t>
      </w:r>
      <w:r>
        <w:rPr>
          <w:color w:val="auto"/>
        </w:rPr>
        <w:t>s</w:t>
      </w:r>
      <w:r w:rsidR="009F2DFF">
        <w:rPr>
          <w:color w:val="auto"/>
        </w:rPr>
        <w:t xml:space="preserve"> to be assured they will not be charged for using the NRS.</w:t>
      </w:r>
      <w:r w:rsidR="005D07C8">
        <w:rPr>
          <w:color w:val="auto"/>
        </w:rPr>
        <w:t xml:space="preserve"> On the other hand, this may help to identify the exact number of people who regularly use the NRS. </w:t>
      </w:r>
    </w:p>
    <w:p w14:paraId="5375257E" w14:textId="77777777" w:rsidR="005D07C8" w:rsidRDefault="00DB240A" w:rsidP="00DB240A">
      <w:pPr>
        <w:pStyle w:val="Heading3"/>
      </w:pPr>
      <w:r>
        <w:t>Should the establishment of any account or registration process require appropriate independent confirmation of the disability which requires the account holder to use the service?</w:t>
      </w:r>
    </w:p>
    <w:p w14:paraId="502C2951" w14:textId="77777777" w:rsidR="00DB240A" w:rsidRDefault="009F2DFF" w:rsidP="005D07C8">
      <w:pPr>
        <w:pStyle w:val="Heading3"/>
        <w:numPr>
          <w:ilvl w:val="0"/>
          <w:numId w:val="0"/>
        </w:numPr>
        <w:ind w:left="567"/>
      </w:pPr>
      <w:r>
        <w:rPr>
          <w:color w:val="auto"/>
        </w:rPr>
        <w:t xml:space="preserve">Perhaps, some people with </w:t>
      </w:r>
      <w:r w:rsidR="00F87D54">
        <w:rPr>
          <w:color w:val="auto"/>
        </w:rPr>
        <w:t xml:space="preserve">a </w:t>
      </w:r>
      <w:r>
        <w:rPr>
          <w:color w:val="auto"/>
        </w:rPr>
        <w:t xml:space="preserve">communication </w:t>
      </w:r>
      <w:r w:rsidR="00AD0EDF">
        <w:rPr>
          <w:color w:val="auto"/>
        </w:rPr>
        <w:t>disability (</w:t>
      </w:r>
      <w:r w:rsidR="0011548E">
        <w:rPr>
          <w:color w:val="auto"/>
        </w:rPr>
        <w:t>and/</w:t>
      </w:r>
      <w:r w:rsidR="00AD0EDF">
        <w:rPr>
          <w:color w:val="auto"/>
        </w:rPr>
        <w:t>or multi</w:t>
      </w:r>
      <w:r w:rsidR="001723C0">
        <w:rPr>
          <w:color w:val="auto"/>
        </w:rPr>
        <w:t xml:space="preserve">ple </w:t>
      </w:r>
      <w:r w:rsidR="00AD0EDF">
        <w:rPr>
          <w:color w:val="auto"/>
        </w:rPr>
        <w:t>disabilities</w:t>
      </w:r>
      <w:r>
        <w:rPr>
          <w:color w:val="auto"/>
        </w:rPr>
        <w:t xml:space="preserve"> or complex </w:t>
      </w:r>
      <w:r w:rsidR="00AD0EDF">
        <w:rPr>
          <w:color w:val="auto"/>
        </w:rPr>
        <w:t xml:space="preserve">communication </w:t>
      </w:r>
      <w:r>
        <w:rPr>
          <w:color w:val="auto"/>
        </w:rPr>
        <w:t>disabili</w:t>
      </w:r>
      <w:r w:rsidR="0011548E">
        <w:rPr>
          <w:color w:val="auto"/>
        </w:rPr>
        <w:t>ties) may object to this</w:t>
      </w:r>
      <w:r>
        <w:rPr>
          <w:color w:val="auto"/>
        </w:rPr>
        <w:t xml:space="preserve"> requirement. </w:t>
      </w:r>
    </w:p>
    <w:p w14:paraId="4939DA66" w14:textId="77777777" w:rsidR="00DB240A" w:rsidRPr="00DB240A" w:rsidRDefault="00DB240A" w:rsidP="00F17D9A">
      <w:pPr>
        <w:pStyle w:val="normalindented"/>
      </w:pPr>
    </w:p>
    <w:p w14:paraId="4B7C49F4" w14:textId="77777777" w:rsidR="00BA165E" w:rsidRDefault="00DB240A" w:rsidP="00DB240A">
      <w:pPr>
        <w:pStyle w:val="Heading3"/>
      </w:pPr>
      <w:r>
        <w:t>Should the establishment of any account or registration process require account holders to appropriately self-declare the disability which requires them to use the service?</w:t>
      </w:r>
      <w:r w:rsidR="009F2DFF">
        <w:t xml:space="preserve"> </w:t>
      </w:r>
    </w:p>
    <w:p w14:paraId="7A2DF9BE" w14:textId="77777777" w:rsidR="00DB240A" w:rsidRPr="00DB240A" w:rsidRDefault="009F2DFF" w:rsidP="00BA165E">
      <w:pPr>
        <w:pStyle w:val="Heading3"/>
        <w:numPr>
          <w:ilvl w:val="0"/>
          <w:numId w:val="0"/>
        </w:numPr>
        <w:ind w:left="567"/>
      </w:pPr>
      <w:r>
        <w:rPr>
          <w:color w:val="auto"/>
        </w:rPr>
        <w:t xml:space="preserve">Not if the account already stipulates the account holder is a person with a communication disability. </w:t>
      </w:r>
    </w:p>
    <w:p w14:paraId="50D2E1A3" w14:textId="77777777" w:rsidR="00DB240A" w:rsidRDefault="00DB240A" w:rsidP="00DB240A">
      <w:pPr>
        <w:pStyle w:val="Heading3"/>
      </w:pPr>
      <w:r>
        <w:t>Should appropriate fair use policies be introduced for account holders with the NRS?</w:t>
      </w:r>
      <w:r w:rsidR="007302AC">
        <w:t xml:space="preserve"> </w:t>
      </w:r>
      <w:r w:rsidR="007302AC">
        <w:rPr>
          <w:color w:val="auto"/>
        </w:rPr>
        <w:t>No.</w:t>
      </w:r>
    </w:p>
    <w:p w14:paraId="45270E8B" w14:textId="77777777" w:rsidR="00DB240A" w:rsidRPr="00DB240A" w:rsidRDefault="00DB240A" w:rsidP="00F17D9A">
      <w:pPr>
        <w:pStyle w:val="normalindented"/>
      </w:pPr>
    </w:p>
    <w:p w14:paraId="0665CCA8" w14:textId="77777777" w:rsidR="00273C3D" w:rsidRPr="00273C3D" w:rsidRDefault="00DB240A" w:rsidP="00DB240A">
      <w:pPr>
        <w:pStyle w:val="Heading3"/>
      </w:pPr>
      <w:r>
        <w:t>Should the current follow-on call options available for some types of inbound connections to the NRS be removed?</w:t>
      </w:r>
      <w:r w:rsidR="007302AC">
        <w:t xml:space="preserve"> </w:t>
      </w:r>
      <w:r w:rsidR="007302AC">
        <w:rPr>
          <w:color w:val="auto"/>
        </w:rPr>
        <w:t xml:space="preserve">No. </w:t>
      </w:r>
    </w:p>
    <w:p w14:paraId="0A68FA90" w14:textId="77777777" w:rsidR="00DB240A" w:rsidRDefault="007302AC" w:rsidP="00273C3D">
      <w:pPr>
        <w:pStyle w:val="Heading3"/>
        <w:numPr>
          <w:ilvl w:val="0"/>
          <w:numId w:val="0"/>
        </w:numPr>
        <w:ind w:left="567"/>
      </w:pPr>
      <w:r>
        <w:rPr>
          <w:color w:val="auto"/>
        </w:rPr>
        <w:t>The reason i</w:t>
      </w:r>
      <w:r w:rsidR="00BA165E">
        <w:rPr>
          <w:color w:val="auto"/>
        </w:rPr>
        <w:t>s that at times</w:t>
      </w:r>
      <w:r>
        <w:rPr>
          <w:color w:val="auto"/>
        </w:rPr>
        <w:t xml:space="preserve"> there</w:t>
      </w:r>
      <w:r w:rsidR="00273C3D">
        <w:rPr>
          <w:color w:val="auto"/>
        </w:rPr>
        <w:t xml:space="preserve"> is a waiting queue during peak-</w:t>
      </w:r>
      <w:r>
        <w:rPr>
          <w:color w:val="auto"/>
        </w:rPr>
        <w:t>hour call times. A NRS customer may need to make other related calls and would not apprec</w:t>
      </w:r>
      <w:r w:rsidR="006E5777">
        <w:rPr>
          <w:color w:val="auto"/>
        </w:rPr>
        <w:t xml:space="preserve">iate being put back to the </w:t>
      </w:r>
      <w:r w:rsidR="00BC32F4">
        <w:rPr>
          <w:color w:val="auto"/>
        </w:rPr>
        <w:t>beginning</w:t>
      </w:r>
      <w:r w:rsidR="006E5777">
        <w:rPr>
          <w:color w:val="auto"/>
        </w:rPr>
        <w:t xml:space="preserve"> </w:t>
      </w:r>
      <w:r>
        <w:rPr>
          <w:color w:val="auto"/>
        </w:rPr>
        <w:t xml:space="preserve">of the </w:t>
      </w:r>
      <w:r w:rsidR="006E5777">
        <w:rPr>
          <w:color w:val="auto"/>
        </w:rPr>
        <w:t xml:space="preserve">waiting </w:t>
      </w:r>
      <w:r w:rsidR="00844BAE">
        <w:rPr>
          <w:color w:val="auto"/>
        </w:rPr>
        <w:t>queue when they currently have in-</w:t>
      </w:r>
      <w:r w:rsidR="000C08B9">
        <w:rPr>
          <w:color w:val="auto"/>
        </w:rPr>
        <w:t>l</w:t>
      </w:r>
      <w:r>
        <w:rPr>
          <w:color w:val="auto"/>
        </w:rPr>
        <w:t>ine connection with</w:t>
      </w:r>
      <w:r w:rsidR="002F045A">
        <w:rPr>
          <w:color w:val="auto"/>
        </w:rPr>
        <w:t>in</w:t>
      </w:r>
      <w:r>
        <w:rPr>
          <w:color w:val="auto"/>
        </w:rPr>
        <w:t xml:space="preserve"> the NRS system.</w:t>
      </w:r>
      <w:r w:rsidR="003E0799">
        <w:rPr>
          <w:color w:val="auto"/>
        </w:rPr>
        <w:t xml:space="preserve"> This procedure would </w:t>
      </w:r>
      <w:r w:rsidR="005D043B">
        <w:rPr>
          <w:color w:val="auto"/>
        </w:rPr>
        <w:t xml:space="preserve">prove to </w:t>
      </w:r>
      <w:r w:rsidR="00844BAE">
        <w:rPr>
          <w:color w:val="auto"/>
        </w:rPr>
        <w:t>be time-wasteful</w:t>
      </w:r>
      <w:r w:rsidR="00795767">
        <w:rPr>
          <w:color w:val="auto"/>
        </w:rPr>
        <w:t xml:space="preserve"> and </w:t>
      </w:r>
      <w:r w:rsidR="00844BAE">
        <w:rPr>
          <w:color w:val="auto"/>
        </w:rPr>
        <w:t>consuming</w:t>
      </w:r>
      <w:r w:rsidR="003E0799">
        <w:rPr>
          <w:color w:val="auto"/>
        </w:rPr>
        <w:t xml:space="preserve"> for these NRS customers.</w:t>
      </w:r>
    </w:p>
    <w:p w14:paraId="78611C42" w14:textId="77777777" w:rsidR="00DB240A" w:rsidRPr="00DB240A" w:rsidRDefault="00DB240A" w:rsidP="00F17D9A">
      <w:pPr>
        <w:pStyle w:val="normalindented"/>
      </w:pPr>
    </w:p>
    <w:p w14:paraId="408607CA" w14:textId="77777777" w:rsidR="00D951C5" w:rsidRDefault="00DB240A" w:rsidP="00DB240A">
      <w:pPr>
        <w:pStyle w:val="Heading3"/>
        <w:rPr>
          <w:color w:val="auto"/>
        </w:rPr>
      </w:pPr>
      <w:r>
        <w:lastRenderedPageBreak/>
        <w:t>How could the NRS outreach programme be refocussed to assist in broadening awareness of service options and aiding the sustainability of the NRS?</w:t>
      </w:r>
      <w:r w:rsidR="007302AC">
        <w:t xml:space="preserve"> </w:t>
      </w:r>
      <w:r w:rsidR="007302AC">
        <w:rPr>
          <w:color w:val="auto"/>
        </w:rPr>
        <w:t xml:space="preserve"> </w:t>
      </w:r>
    </w:p>
    <w:p w14:paraId="70E594F1" w14:textId="77777777" w:rsidR="00BE28EC" w:rsidRDefault="007302AC" w:rsidP="00D951C5">
      <w:pPr>
        <w:pStyle w:val="Heading3"/>
        <w:numPr>
          <w:ilvl w:val="0"/>
          <w:numId w:val="0"/>
        </w:numPr>
        <w:ind w:left="567"/>
        <w:rPr>
          <w:color w:val="auto"/>
        </w:rPr>
      </w:pPr>
      <w:r>
        <w:rPr>
          <w:color w:val="auto"/>
        </w:rPr>
        <w:t xml:space="preserve">Firstly, Outreach needs to focus on </w:t>
      </w:r>
      <w:r w:rsidRPr="00CE2C84">
        <w:rPr>
          <w:color w:val="auto"/>
          <w:u w:val="single"/>
        </w:rPr>
        <w:t>training, then awareness</w:t>
      </w:r>
      <w:r>
        <w:rPr>
          <w:color w:val="auto"/>
        </w:rPr>
        <w:t>. Less time and expense should be allocated for promoti</w:t>
      </w:r>
      <w:r w:rsidR="002F7678">
        <w:rPr>
          <w:color w:val="auto"/>
        </w:rPr>
        <w:t>ng the NRS</w:t>
      </w:r>
      <w:r>
        <w:rPr>
          <w:color w:val="auto"/>
        </w:rPr>
        <w:t xml:space="preserve"> and engaging with stakeholders. </w:t>
      </w:r>
    </w:p>
    <w:p w14:paraId="328FC31C" w14:textId="77777777" w:rsidR="00DB240A" w:rsidRDefault="00BE28EC" w:rsidP="00D951C5">
      <w:pPr>
        <w:pStyle w:val="Heading3"/>
        <w:numPr>
          <w:ilvl w:val="0"/>
          <w:numId w:val="0"/>
        </w:numPr>
        <w:ind w:left="567"/>
        <w:rPr>
          <w:color w:val="auto"/>
        </w:rPr>
      </w:pPr>
      <w:r>
        <w:rPr>
          <w:color w:val="auto"/>
        </w:rPr>
        <w:t>Feedback and problems with the NRS should be directed to the NRS Provider, n</w:t>
      </w:r>
      <w:r w:rsidR="00AD6723">
        <w:rPr>
          <w:color w:val="auto"/>
        </w:rPr>
        <w:t>ot the Outreach provider as</w:t>
      </w:r>
      <w:r>
        <w:rPr>
          <w:color w:val="auto"/>
        </w:rPr>
        <w:t xml:space="preserve"> these </w:t>
      </w:r>
      <w:r w:rsidR="00634B81">
        <w:rPr>
          <w:color w:val="auto"/>
        </w:rPr>
        <w:t xml:space="preserve">departments </w:t>
      </w:r>
      <w:r>
        <w:rPr>
          <w:color w:val="auto"/>
        </w:rPr>
        <w:t>are not located on the same site. Outreach is based in Sydney while the Provi</w:t>
      </w:r>
      <w:r w:rsidR="009717F0">
        <w:rPr>
          <w:color w:val="auto"/>
        </w:rPr>
        <w:t xml:space="preserve">der (ACE) is based in Brisbane and this is not a practical set-up. To save on expense, these separate NRS departments should be placed </w:t>
      </w:r>
      <w:r w:rsidR="00A9402D">
        <w:rPr>
          <w:color w:val="auto"/>
        </w:rPr>
        <w:t xml:space="preserve">back together </w:t>
      </w:r>
      <w:r w:rsidR="009717F0">
        <w:rPr>
          <w:color w:val="auto"/>
        </w:rPr>
        <w:t>on the same location.</w:t>
      </w:r>
    </w:p>
    <w:p w14:paraId="503CCFD4" w14:textId="77777777" w:rsidR="00BE28EC" w:rsidRDefault="00273C3D" w:rsidP="00BE28EC">
      <w:pPr>
        <w:ind w:left="567"/>
        <w:rPr>
          <w:rFonts w:asciiTheme="majorHAnsi" w:hAnsiTheme="majorHAnsi"/>
          <w:b/>
          <w:sz w:val="24"/>
          <w:szCs w:val="24"/>
        </w:rPr>
      </w:pPr>
      <w:r>
        <w:rPr>
          <w:rFonts w:asciiTheme="majorHAnsi" w:hAnsiTheme="majorHAnsi"/>
          <w:b/>
          <w:sz w:val="24"/>
          <w:szCs w:val="24"/>
        </w:rPr>
        <w:t xml:space="preserve">During </w:t>
      </w:r>
      <w:r w:rsidRPr="00273C3D">
        <w:rPr>
          <w:rFonts w:asciiTheme="majorHAnsi" w:hAnsiTheme="majorHAnsi"/>
          <w:b/>
          <w:sz w:val="24"/>
          <w:szCs w:val="24"/>
        </w:rPr>
        <w:t xml:space="preserve">the captioned telephone pilot period, </w:t>
      </w:r>
      <w:r>
        <w:rPr>
          <w:rFonts w:asciiTheme="majorHAnsi" w:hAnsiTheme="majorHAnsi"/>
          <w:b/>
          <w:sz w:val="24"/>
          <w:szCs w:val="24"/>
        </w:rPr>
        <w:t>people I know experienced m</w:t>
      </w:r>
      <w:r w:rsidR="00950679">
        <w:rPr>
          <w:rFonts w:asciiTheme="majorHAnsi" w:hAnsiTheme="majorHAnsi"/>
          <w:b/>
          <w:sz w:val="24"/>
          <w:szCs w:val="24"/>
        </w:rPr>
        <w:t>uch difficulty during</w:t>
      </w:r>
      <w:r w:rsidR="00351BAF">
        <w:rPr>
          <w:rFonts w:asciiTheme="majorHAnsi" w:hAnsiTheme="majorHAnsi"/>
          <w:b/>
          <w:sz w:val="24"/>
          <w:szCs w:val="24"/>
        </w:rPr>
        <w:t xml:space="preserve"> this trial, and </w:t>
      </w:r>
      <w:r w:rsidR="00BE28EC">
        <w:rPr>
          <w:rFonts w:asciiTheme="majorHAnsi" w:hAnsiTheme="majorHAnsi"/>
          <w:b/>
          <w:sz w:val="24"/>
          <w:szCs w:val="24"/>
        </w:rPr>
        <w:t>in setting up this</w:t>
      </w:r>
      <w:r>
        <w:rPr>
          <w:rFonts w:asciiTheme="majorHAnsi" w:hAnsiTheme="majorHAnsi"/>
          <w:b/>
          <w:sz w:val="24"/>
          <w:szCs w:val="24"/>
        </w:rPr>
        <w:t xml:space="preserve"> equipment </w:t>
      </w:r>
      <w:r w:rsidR="009C35C5">
        <w:rPr>
          <w:rFonts w:asciiTheme="majorHAnsi" w:hAnsiTheme="majorHAnsi"/>
          <w:b/>
          <w:sz w:val="24"/>
          <w:szCs w:val="24"/>
        </w:rPr>
        <w:t xml:space="preserve">together </w:t>
      </w:r>
      <w:r>
        <w:rPr>
          <w:rFonts w:asciiTheme="majorHAnsi" w:hAnsiTheme="majorHAnsi"/>
          <w:b/>
          <w:sz w:val="24"/>
          <w:szCs w:val="24"/>
        </w:rPr>
        <w:t>with their internet connection and existing telephone line. This highli</w:t>
      </w:r>
      <w:r w:rsidR="00CE45FA">
        <w:rPr>
          <w:rFonts w:asciiTheme="majorHAnsi" w:hAnsiTheme="majorHAnsi"/>
          <w:b/>
          <w:sz w:val="24"/>
          <w:szCs w:val="24"/>
        </w:rPr>
        <w:t>ghted</w:t>
      </w:r>
      <w:r>
        <w:rPr>
          <w:rFonts w:asciiTheme="majorHAnsi" w:hAnsiTheme="majorHAnsi"/>
          <w:b/>
          <w:sz w:val="24"/>
          <w:szCs w:val="24"/>
        </w:rPr>
        <w:t xml:space="preserve"> the need</w:t>
      </w:r>
      <w:r w:rsidR="00492A71">
        <w:rPr>
          <w:rFonts w:asciiTheme="majorHAnsi" w:hAnsiTheme="majorHAnsi"/>
          <w:b/>
          <w:sz w:val="24"/>
          <w:szCs w:val="24"/>
        </w:rPr>
        <w:t xml:space="preserve"> for </w:t>
      </w:r>
      <w:r w:rsidR="00CE45FA">
        <w:rPr>
          <w:rFonts w:asciiTheme="majorHAnsi" w:hAnsiTheme="majorHAnsi"/>
          <w:b/>
          <w:sz w:val="24"/>
          <w:szCs w:val="24"/>
        </w:rPr>
        <w:t xml:space="preserve">IT assistance </w:t>
      </w:r>
      <w:r w:rsidR="00492A71">
        <w:rPr>
          <w:rFonts w:asciiTheme="majorHAnsi" w:hAnsiTheme="majorHAnsi"/>
          <w:b/>
          <w:sz w:val="24"/>
          <w:szCs w:val="24"/>
        </w:rPr>
        <w:t xml:space="preserve">to ensure </w:t>
      </w:r>
      <w:r w:rsidR="001D2C48">
        <w:rPr>
          <w:rFonts w:asciiTheme="majorHAnsi" w:hAnsiTheme="majorHAnsi"/>
          <w:b/>
          <w:sz w:val="24"/>
          <w:szCs w:val="24"/>
        </w:rPr>
        <w:t xml:space="preserve">the </w:t>
      </w:r>
      <w:r w:rsidR="00492A71">
        <w:rPr>
          <w:rFonts w:asciiTheme="majorHAnsi" w:hAnsiTheme="majorHAnsi"/>
          <w:b/>
          <w:sz w:val="24"/>
          <w:szCs w:val="24"/>
        </w:rPr>
        <w:t>success of the trials</w:t>
      </w:r>
      <w:r w:rsidR="00CE45FA">
        <w:rPr>
          <w:rFonts w:asciiTheme="majorHAnsi" w:hAnsiTheme="majorHAnsi"/>
          <w:b/>
          <w:sz w:val="24"/>
          <w:szCs w:val="24"/>
        </w:rPr>
        <w:t xml:space="preserve">, while </w:t>
      </w:r>
      <w:r w:rsidR="00CE2C84">
        <w:rPr>
          <w:rFonts w:asciiTheme="majorHAnsi" w:hAnsiTheme="majorHAnsi"/>
          <w:b/>
          <w:sz w:val="24"/>
          <w:szCs w:val="24"/>
        </w:rPr>
        <w:t xml:space="preserve">this task </w:t>
      </w:r>
      <w:r w:rsidR="00CE45FA">
        <w:rPr>
          <w:rFonts w:asciiTheme="majorHAnsi" w:hAnsiTheme="majorHAnsi"/>
          <w:b/>
          <w:sz w:val="24"/>
          <w:szCs w:val="24"/>
        </w:rPr>
        <w:t xml:space="preserve">often falls on the NRS Outreach </w:t>
      </w:r>
      <w:r w:rsidR="00795767">
        <w:rPr>
          <w:rFonts w:asciiTheme="majorHAnsi" w:hAnsiTheme="majorHAnsi"/>
          <w:b/>
          <w:sz w:val="24"/>
          <w:szCs w:val="24"/>
        </w:rPr>
        <w:t>personnel</w:t>
      </w:r>
      <w:r w:rsidR="00CE2C84">
        <w:rPr>
          <w:rFonts w:asciiTheme="majorHAnsi" w:hAnsiTheme="majorHAnsi"/>
          <w:b/>
          <w:sz w:val="24"/>
          <w:szCs w:val="24"/>
        </w:rPr>
        <w:t xml:space="preserve"> </w:t>
      </w:r>
      <w:r w:rsidR="00CE45FA">
        <w:rPr>
          <w:rFonts w:asciiTheme="majorHAnsi" w:hAnsiTheme="majorHAnsi"/>
          <w:b/>
          <w:sz w:val="24"/>
          <w:szCs w:val="24"/>
        </w:rPr>
        <w:t xml:space="preserve">who </w:t>
      </w:r>
      <w:r w:rsidR="00CE2C84">
        <w:rPr>
          <w:rFonts w:asciiTheme="majorHAnsi" w:hAnsiTheme="majorHAnsi"/>
          <w:b/>
          <w:sz w:val="24"/>
          <w:szCs w:val="24"/>
        </w:rPr>
        <w:t xml:space="preserve">have limited knowledge and skills in this area. </w:t>
      </w:r>
      <w:r w:rsidR="00465403">
        <w:rPr>
          <w:rFonts w:asciiTheme="majorHAnsi" w:hAnsiTheme="majorHAnsi"/>
          <w:b/>
          <w:sz w:val="24"/>
          <w:szCs w:val="24"/>
        </w:rPr>
        <w:t xml:space="preserve"> Consequently everyone I know in my region has unfortunately returned their captioned telephone. </w:t>
      </w:r>
    </w:p>
    <w:p w14:paraId="47FDDCDE" w14:textId="77777777" w:rsidR="00D3522A" w:rsidRPr="00CE2C84" w:rsidRDefault="00D3522A" w:rsidP="00BE28EC">
      <w:pPr>
        <w:ind w:left="567"/>
        <w:rPr>
          <w:rFonts w:asciiTheme="majorHAnsi" w:hAnsiTheme="majorHAnsi"/>
          <w:b/>
          <w:sz w:val="24"/>
          <w:szCs w:val="24"/>
        </w:rPr>
      </w:pPr>
      <w:r>
        <w:rPr>
          <w:rFonts w:asciiTheme="majorHAnsi" w:hAnsiTheme="majorHAnsi"/>
          <w:b/>
          <w:sz w:val="24"/>
          <w:szCs w:val="24"/>
        </w:rPr>
        <w:t>Additionally, when a NRS customer moves house or business premises, it can be very difficult to re-set their disability communications equipment with</w:t>
      </w:r>
      <w:r w:rsidR="00C67BE4">
        <w:rPr>
          <w:rFonts w:asciiTheme="majorHAnsi" w:hAnsiTheme="majorHAnsi"/>
          <w:b/>
          <w:sz w:val="24"/>
          <w:szCs w:val="24"/>
        </w:rPr>
        <w:t xml:space="preserve">out having expert </w:t>
      </w:r>
      <w:proofErr w:type="gramStart"/>
      <w:r w:rsidR="00C67BE4">
        <w:rPr>
          <w:rFonts w:asciiTheme="majorHAnsi" w:hAnsiTheme="majorHAnsi"/>
          <w:b/>
          <w:sz w:val="24"/>
          <w:szCs w:val="24"/>
        </w:rPr>
        <w:t xml:space="preserve">technical </w:t>
      </w:r>
      <w:r>
        <w:rPr>
          <w:rFonts w:asciiTheme="majorHAnsi" w:hAnsiTheme="majorHAnsi"/>
          <w:b/>
          <w:sz w:val="24"/>
          <w:szCs w:val="24"/>
        </w:rPr>
        <w:t xml:space="preserve"> help</w:t>
      </w:r>
      <w:proofErr w:type="gramEnd"/>
      <w:r>
        <w:rPr>
          <w:rFonts w:asciiTheme="majorHAnsi" w:hAnsiTheme="majorHAnsi"/>
          <w:b/>
          <w:sz w:val="24"/>
          <w:szCs w:val="24"/>
        </w:rPr>
        <w:t>. Telstra only helps with line-based problems. Over-the-phone help becomes extremely complicated when the NRS customer is trying to rely co</w:t>
      </w:r>
      <w:r w:rsidR="004F6BDD">
        <w:rPr>
          <w:rFonts w:asciiTheme="majorHAnsi" w:hAnsiTheme="majorHAnsi"/>
          <w:b/>
          <w:sz w:val="24"/>
          <w:szCs w:val="24"/>
        </w:rPr>
        <w:t xml:space="preserve">mplex terms and equipment </w:t>
      </w:r>
      <w:r>
        <w:rPr>
          <w:rFonts w:asciiTheme="majorHAnsi" w:hAnsiTheme="majorHAnsi"/>
          <w:b/>
          <w:sz w:val="24"/>
          <w:szCs w:val="24"/>
        </w:rPr>
        <w:t xml:space="preserve">via another person to their telephone/ISP. DEP (disability equipment program) customers should have access to complimentary </w:t>
      </w:r>
      <w:r w:rsidR="004475A3">
        <w:rPr>
          <w:rFonts w:asciiTheme="majorHAnsi" w:hAnsiTheme="majorHAnsi"/>
          <w:b/>
          <w:sz w:val="24"/>
          <w:szCs w:val="24"/>
        </w:rPr>
        <w:t xml:space="preserve">set-up </w:t>
      </w:r>
      <w:r>
        <w:rPr>
          <w:rFonts w:asciiTheme="majorHAnsi" w:hAnsiTheme="majorHAnsi"/>
          <w:b/>
          <w:sz w:val="24"/>
          <w:szCs w:val="24"/>
        </w:rPr>
        <w:t xml:space="preserve">assistance in these circumstances. </w:t>
      </w:r>
    </w:p>
    <w:p w14:paraId="710F1D38" w14:textId="77777777" w:rsidR="00735B23" w:rsidRDefault="00DB240A" w:rsidP="00DB240A">
      <w:pPr>
        <w:pStyle w:val="Heading3"/>
      </w:pPr>
      <w:r>
        <w:t>What sort of transition process would be appropriate in phasing out legacy proprietary technologies suc</w:t>
      </w:r>
      <w:r w:rsidR="00F17D9A">
        <w:t>h as the TTY access to the NRS?</w:t>
      </w:r>
      <w:r w:rsidR="00AE6923">
        <w:t xml:space="preserve"> </w:t>
      </w:r>
    </w:p>
    <w:p w14:paraId="6BE0CEC0" w14:textId="77777777" w:rsidR="00DB240A" w:rsidRPr="004E0682" w:rsidRDefault="00AE6923" w:rsidP="004E0682">
      <w:pPr>
        <w:pStyle w:val="Heading3"/>
        <w:numPr>
          <w:ilvl w:val="0"/>
          <w:numId w:val="0"/>
        </w:numPr>
        <w:ind w:left="567"/>
        <w:rPr>
          <w:color w:val="auto"/>
        </w:rPr>
      </w:pPr>
      <w:r w:rsidRPr="00735B23">
        <w:rPr>
          <w:color w:val="auto"/>
        </w:rPr>
        <w:t>Many elderly signing Deaf people still rely on the TTY acce</w:t>
      </w:r>
      <w:r w:rsidR="006F4982">
        <w:rPr>
          <w:color w:val="auto"/>
        </w:rPr>
        <w:t xml:space="preserve">ss. They should not be forced to use </w:t>
      </w:r>
      <w:r w:rsidRPr="00735B23">
        <w:rPr>
          <w:color w:val="auto"/>
        </w:rPr>
        <w:t xml:space="preserve">another type of service option.  While the copper network systems are still in place, elderly signing Deaf NRS customers need the assurance they can continue to use their TTY to communicate </w:t>
      </w:r>
      <w:r w:rsidRPr="00735B23">
        <w:rPr>
          <w:color w:val="auto"/>
          <w:u w:val="single"/>
        </w:rPr>
        <w:t>with each other</w:t>
      </w:r>
      <w:r w:rsidRPr="00735B23">
        <w:rPr>
          <w:color w:val="auto"/>
        </w:rPr>
        <w:t xml:space="preserve"> (</w:t>
      </w:r>
      <w:r w:rsidR="003A5CAF">
        <w:rPr>
          <w:color w:val="auto"/>
        </w:rPr>
        <w:t>ie TTY-to-TTY) and to others with the help of</w:t>
      </w:r>
      <w:r w:rsidRPr="00735B23">
        <w:rPr>
          <w:color w:val="auto"/>
        </w:rPr>
        <w:t xml:space="preserve"> the NRS. </w:t>
      </w:r>
    </w:p>
    <w:p w14:paraId="2A687AB0" w14:textId="77777777" w:rsidR="00456B9B" w:rsidRPr="00456B9B" w:rsidRDefault="00DB240A" w:rsidP="00DB240A">
      <w:pPr>
        <w:pStyle w:val="Heading3"/>
      </w:pPr>
      <w:r>
        <w:t>Are there options such as limiting inbound connections generated by specific technologies that could be introduced?</w:t>
      </w:r>
      <w:r w:rsidR="005D18B9">
        <w:t xml:space="preserve">  </w:t>
      </w:r>
      <w:r w:rsidR="005D18B9">
        <w:rPr>
          <w:color w:val="auto"/>
        </w:rPr>
        <w:t xml:space="preserve">No. </w:t>
      </w:r>
    </w:p>
    <w:p w14:paraId="05376AD0" w14:textId="77777777" w:rsidR="00815CD9" w:rsidRPr="00815CD9" w:rsidRDefault="005D18B9" w:rsidP="00456B9B">
      <w:pPr>
        <w:pStyle w:val="Heading3"/>
        <w:numPr>
          <w:ilvl w:val="0"/>
          <w:numId w:val="0"/>
        </w:numPr>
        <w:ind w:left="567"/>
      </w:pPr>
      <w:r>
        <w:rPr>
          <w:color w:val="auto"/>
        </w:rPr>
        <w:t>T</w:t>
      </w:r>
      <w:r w:rsidR="008908E5">
        <w:rPr>
          <w:color w:val="auto"/>
        </w:rPr>
        <w:t>here could be cases where Australians</w:t>
      </w:r>
      <w:r>
        <w:rPr>
          <w:color w:val="auto"/>
        </w:rPr>
        <w:t xml:space="preserve"> with co</w:t>
      </w:r>
      <w:r w:rsidR="00FA702D">
        <w:rPr>
          <w:color w:val="auto"/>
        </w:rPr>
        <w:t xml:space="preserve">mmunication disabilities have their own </w:t>
      </w:r>
      <w:r>
        <w:rPr>
          <w:color w:val="auto"/>
        </w:rPr>
        <w:t>home</w:t>
      </w:r>
      <w:r w:rsidR="00FA702D">
        <w:rPr>
          <w:color w:val="auto"/>
        </w:rPr>
        <w:t xml:space="preserve"> business</w:t>
      </w:r>
      <w:r>
        <w:rPr>
          <w:color w:val="auto"/>
        </w:rPr>
        <w:t xml:space="preserve">. </w:t>
      </w:r>
      <w:r w:rsidR="001D22D4">
        <w:rPr>
          <w:color w:val="auto"/>
        </w:rPr>
        <w:t xml:space="preserve"> </w:t>
      </w:r>
    </w:p>
    <w:p w14:paraId="3A095BDE" w14:textId="77777777" w:rsidR="00DB240A" w:rsidRDefault="00AE785B" w:rsidP="00815CD9">
      <w:pPr>
        <w:pStyle w:val="Heading3"/>
        <w:numPr>
          <w:ilvl w:val="0"/>
          <w:numId w:val="0"/>
        </w:numPr>
        <w:ind w:left="567"/>
        <w:rPr>
          <w:color w:val="auto"/>
        </w:rPr>
      </w:pPr>
      <w:r>
        <w:rPr>
          <w:color w:val="auto"/>
        </w:rPr>
        <w:t xml:space="preserve">One-in-five </w:t>
      </w:r>
      <w:r w:rsidR="00FD100E">
        <w:rPr>
          <w:color w:val="auto"/>
        </w:rPr>
        <w:t xml:space="preserve">Australians </w:t>
      </w:r>
      <w:r>
        <w:rPr>
          <w:color w:val="auto"/>
        </w:rPr>
        <w:t xml:space="preserve">have a disability. They </w:t>
      </w:r>
      <w:r w:rsidR="001D22D4">
        <w:rPr>
          <w:color w:val="auto"/>
        </w:rPr>
        <w:t xml:space="preserve">can be found doing under-paid work, </w:t>
      </w:r>
      <w:r w:rsidR="003A2E86">
        <w:rPr>
          <w:color w:val="auto"/>
        </w:rPr>
        <w:t>contribute more unpaid</w:t>
      </w:r>
      <w:r w:rsidR="000900C2">
        <w:rPr>
          <w:color w:val="auto"/>
        </w:rPr>
        <w:t xml:space="preserve"> labour in</w:t>
      </w:r>
      <w:r w:rsidR="00CC3406">
        <w:rPr>
          <w:color w:val="auto"/>
        </w:rPr>
        <w:t xml:space="preserve"> their</w:t>
      </w:r>
      <w:r w:rsidR="00852285">
        <w:rPr>
          <w:color w:val="auto"/>
        </w:rPr>
        <w:t xml:space="preserve"> work</w:t>
      </w:r>
      <w:r w:rsidR="00CC3406">
        <w:rPr>
          <w:color w:val="auto"/>
        </w:rPr>
        <w:t>place</w:t>
      </w:r>
      <w:r w:rsidR="00F80EE0">
        <w:rPr>
          <w:color w:val="auto"/>
        </w:rPr>
        <w:t xml:space="preserve"> (ie </w:t>
      </w:r>
      <w:r w:rsidR="003A2E86">
        <w:rPr>
          <w:color w:val="auto"/>
        </w:rPr>
        <w:t xml:space="preserve">as representatives, </w:t>
      </w:r>
      <w:r w:rsidR="00F80EE0">
        <w:rPr>
          <w:color w:val="auto"/>
        </w:rPr>
        <w:t>atte</w:t>
      </w:r>
      <w:r w:rsidR="003A2E86">
        <w:rPr>
          <w:color w:val="auto"/>
        </w:rPr>
        <w:t>nding meetings relating to the Disability S</w:t>
      </w:r>
      <w:r w:rsidR="00F80EE0">
        <w:rPr>
          <w:color w:val="auto"/>
        </w:rPr>
        <w:t>ector but not related to their paid job)</w:t>
      </w:r>
      <w:r w:rsidR="00852285">
        <w:rPr>
          <w:color w:val="auto"/>
        </w:rPr>
        <w:t>, more likely to be found in ‘</w:t>
      </w:r>
      <w:r w:rsidR="001D22D4">
        <w:rPr>
          <w:color w:val="auto"/>
        </w:rPr>
        <w:t>work for the dole</w:t>
      </w:r>
      <w:r w:rsidR="00852285">
        <w:rPr>
          <w:color w:val="auto"/>
        </w:rPr>
        <w:t xml:space="preserve">’ schemes, </w:t>
      </w:r>
      <w:r w:rsidR="00CE45FA">
        <w:rPr>
          <w:color w:val="auto"/>
        </w:rPr>
        <w:t xml:space="preserve">more likely to use </w:t>
      </w:r>
      <w:r w:rsidR="00F80EE0">
        <w:rPr>
          <w:color w:val="auto"/>
        </w:rPr>
        <w:t xml:space="preserve">public transport, </w:t>
      </w:r>
      <w:r w:rsidR="001D22D4">
        <w:rPr>
          <w:color w:val="auto"/>
        </w:rPr>
        <w:t>and can be the majority within the unemploy</w:t>
      </w:r>
      <w:r w:rsidR="00852285">
        <w:rPr>
          <w:color w:val="auto"/>
        </w:rPr>
        <w:t>ment</w:t>
      </w:r>
      <w:r w:rsidR="001D22D4">
        <w:rPr>
          <w:color w:val="auto"/>
        </w:rPr>
        <w:t xml:space="preserve"> </w:t>
      </w:r>
      <w:r w:rsidR="00815CD9">
        <w:rPr>
          <w:color w:val="auto"/>
        </w:rPr>
        <w:t>sector</w:t>
      </w:r>
      <w:r w:rsidR="00CE45FA">
        <w:rPr>
          <w:color w:val="auto"/>
        </w:rPr>
        <w:t xml:space="preserve"> and those receiving</w:t>
      </w:r>
      <w:r w:rsidR="00852285">
        <w:rPr>
          <w:color w:val="auto"/>
        </w:rPr>
        <w:t xml:space="preserve"> the pension.</w:t>
      </w:r>
    </w:p>
    <w:p w14:paraId="1416373B" w14:textId="77777777" w:rsidR="00DB240A" w:rsidRPr="003A2E86" w:rsidRDefault="009578E9" w:rsidP="003A2E86">
      <w:pPr>
        <w:ind w:firstLine="567"/>
        <w:rPr>
          <w:rFonts w:asciiTheme="majorHAnsi" w:hAnsiTheme="majorHAnsi"/>
          <w:b/>
          <w:sz w:val="24"/>
          <w:szCs w:val="24"/>
        </w:rPr>
      </w:pPr>
      <w:r>
        <w:rPr>
          <w:rFonts w:asciiTheme="majorHAnsi" w:hAnsiTheme="majorHAnsi"/>
          <w:b/>
          <w:sz w:val="24"/>
          <w:szCs w:val="24"/>
        </w:rPr>
        <w:t>Therefore, l</w:t>
      </w:r>
      <w:r w:rsidR="006A5F1A" w:rsidRPr="003A2E86">
        <w:rPr>
          <w:rFonts w:asciiTheme="majorHAnsi" w:hAnsiTheme="majorHAnsi"/>
          <w:b/>
          <w:sz w:val="24"/>
          <w:szCs w:val="24"/>
        </w:rPr>
        <w:t>imiti</w:t>
      </w:r>
      <w:r w:rsidR="00AC4E97">
        <w:rPr>
          <w:rFonts w:asciiTheme="majorHAnsi" w:hAnsiTheme="majorHAnsi"/>
          <w:b/>
          <w:sz w:val="24"/>
          <w:szCs w:val="24"/>
        </w:rPr>
        <w:t xml:space="preserve">ng inbound connections will not help </w:t>
      </w:r>
      <w:r w:rsidR="006A5F1A" w:rsidRPr="003A2E86">
        <w:rPr>
          <w:rFonts w:asciiTheme="majorHAnsi" w:hAnsiTheme="majorHAnsi"/>
          <w:b/>
          <w:sz w:val="24"/>
          <w:szCs w:val="24"/>
        </w:rPr>
        <w:t xml:space="preserve">improve their quality of life. </w:t>
      </w:r>
    </w:p>
    <w:p w14:paraId="33519545" w14:textId="77777777" w:rsidR="00F56987" w:rsidRDefault="00DB240A" w:rsidP="00DB240A">
      <w:pPr>
        <w:pStyle w:val="Heading3"/>
      </w:pPr>
      <w:r>
        <w:t>What are the likely circumstances in which people may choose use the NRS over other communication options?</w:t>
      </w:r>
      <w:r w:rsidR="00F437A9">
        <w:t xml:space="preserve"> </w:t>
      </w:r>
    </w:p>
    <w:p w14:paraId="5BD852CE" w14:textId="77777777" w:rsidR="00DB240A" w:rsidRPr="00DB240A" w:rsidRDefault="00F525FA" w:rsidP="006E6F7D">
      <w:pPr>
        <w:pStyle w:val="Heading3"/>
        <w:numPr>
          <w:ilvl w:val="0"/>
          <w:numId w:val="0"/>
        </w:numPr>
        <w:ind w:left="567"/>
      </w:pPr>
      <w:r>
        <w:rPr>
          <w:color w:val="auto"/>
        </w:rPr>
        <w:t>For Australians</w:t>
      </w:r>
      <w:r w:rsidR="00F437A9">
        <w:rPr>
          <w:color w:val="auto"/>
        </w:rPr>
        <w:t xml:space="preserve"> with communication disabil</w:t>
      </w:r>
      <w:r>
        <w:rPr>
          <w:color w:val="auto"/>
        </w:rPr>
        <w:t xml:space="preserve">ities, the NRS is </w:t>
      </w:r>
      <w:r w:rsidR="00DE3438">
        <w:rPr>
          <w:color w:val="auto"/>
        </w:rPr>
        <w:t xml:space="preserve">the best </w:t>
      </w:r>
      <w:r>
        <w:rPr>
          <w:color w:val="auto"/>
        </w:rPr>
        <w:t xml:space="preserve">proven </w:t>
      </w:r>
      <w:r w:rsidR="00DE3438">
        <w:rPr>
          <w:color w:val="auto"/>
        </w:rPr>
        <w:t xml:space="preserve">facility </w:t>
      </w:r>
      <w:r w:rsidR="00F437A9">
        <w:rPr>
          <w:color w:val="auto"/>
        </w:rPr>
        <w:t xml:space="preserve">to </w:t>
      </w:r>
      <w:r w:rsidR="003A2E86">
        <w:rPr>
          <w:color w:val="auto"/>
        </w:rPr>
        <w:t xml:space="preserve">help them </w:t>
      </w:r>
      <w:r w:rsidR="00C47073">
        <w:rPr>
          <w:color w:val="auto"/>
        </w:rPr>
        <w:t xml:space="preserve">communicate with the </w:t>
      </w:r>
      <w:r w:rsidR="00F437A9">
        <w:rPr>
          <w:color w:val="auto"/>
        </w:rPr>
        <w:t>world</w:t>
      </w:r>
      <w:r w:rsidR="00C47073">
        <w:rPr>
          <w:color w:val="auto"/>
        </w:rPr>
        <w:t xml:space="preserve"> around them</w:t>
      </w:r>
      <w:r w:rsidR="00F437A9">
        <w:rPr>
          <w:color w:val="auto"/>
        </w:rPr>
        <w:t xml:space="preserve">.  Other </w:t>
      </w:r>
      <w:r w:rsidR="00815CD9">
        <w:rPr>
          <w:color w:val="auto"/>
        </w:rPr>
        <w:t xml:space="preserve">service </w:t>
      </w:r>
      <w:r w:rsidR="00F437A9">
        <w:rPr>
          <w:color w:val="auto"/>
        </w:rPr>
        <w:t>communication options ie Skype, MSN chat, FB chat, SMS, email etc are not always suitable in in</w:t>
      </w:r>
      <w:r w:rsidR="0020464A">
        <w:rPr>
          <w:color w:val="auto"/>
        </w:rPr>
        <w:t xml:space="preserve">dividual circumstances and this needs to be taken into account, eg other </w:t>
      </w:r>
      <w:r w:rsidR="00F437A9">
        <w:rPr>
          <w:color w:val="auto"/>
        </w:rPr>
        <w:t xml:space="preserve">people </w:t>
      </w:r>
      <w:r w:rsidR="000808BF">
        <w:rPr>
          <w:color w:val="auto"/>
        </w:rPr>
        <w:t xml:space="preserve">still </w:t>
      </w:r>
      <w:r w:rsidR="00F437A9">
        <w:rPr>
          <w:color w:val="auto"/>
        </w:rPr>
        <w:t xml:space="preserve">do not know how to reply to a SMS. </w:t>
      </w:r>
      <w:r w:rsidR="0020464A">
        <w:rPr>
          <w:color w:val="auto"/>
        </w:rPr>
        <w:t xml:space="preserve"> Also</w:t>
      </w:r>
      <w:r w:rsidR="00701D8D">
        <w:rPr>
          <w:color w:val="auto"/>
        </w:rPr>
        <w:t>,</w:t>
      </w:r>
      <w:r w:rsidR="0020464A">
        <w:rPr>
          <w:color w:val="auto"/>
        </w:rPr>
        <w:t xml:space="preserve"> these other </w:t>
      </w:r>
      <w:r w:rsidR="00815CD9">
        <w:rPr>
          <w:color w:val="auto"/>
        </w:rPr>
        <w:t xml:space="preserve">options (as mentioned) are not real-time </w:t>
      </w:r>
      <w:r w:rsidR="00ED6A87">
        <w:rPr>
          <w:color w:val="auto"/>
        </w:rPr>
        <w:t xml:space="preserve">communication </w:t>
      </w:r>
      <w:r w:rsidR="00F15AB4">
        <w:rPr>
          <w:color w:val="auto"/>
        </w:rPr>
        <w:t>methods</w:t>
      </w:r>
      <w:r w:rsidR="00815CD9">
        <w:rPr>
          <w:color w:val="auto"/>
        </w:rPr>
        <w:t>.</w:t>
      </w:r>
    </w:p>
    <w:p w14:paraId="14ED8167" w14:textId="77777777" w:rsidR="001E009D" w:rsidRPr="001E009D" w:rsidRDefault="00DB240A" w:rsidP="00DB240A">
      <w:pPr>
        <w:pStyle w:val="Heading3"/>
      </w:pPr>
      <w:r>
        <w:t>How can reliance on the NRS as a communication option be reduced?</w:t>
      </w:r>
      <w:r w:rsidR="000808BF">
        <w:t xml:space="preserve"> </w:t>
      </w:r>
      <w:r w:rsidR="000808BF">
        <w:rPr>
          <w:color w:val="auto"/>
        </w:rPr>
        <w:t xml:space="preserve">This is not possible. </w:t>
      </w:r>
    </w:p>
    <w:p w14:paraId="768A1AB7" w14:textId="77777777" w:rsidR="00655E45" w:rsidRDefault="00840E5D" w:rsidP="001E009D">
      <w:pPr>
        <w:pStyle w:val="Heading3"/>
        <w:numPr>
          <w:ilvl w:val="0"/>
          <w:numId w:val="0"/>
        </w:numPr>
        <w:ind w:left="567"/>
        <w:rPr>
          <w:color w:val="auto"/>
        </w:rPr>
      </w:pPr>
      <w:r>
        <w:rPr>
          <w:color w:val="auto"/>
        </w:rPr>
        <w:t>Australians</w:t>
      </w:r>
      <w:r w:rsidR="000808BF">
        <w:rPr>
          <w:color w:val="auto"/>
        </w:rPr>
        <w:t xml:space="preserve"> with communication disabilities can and do use </w:t>
      </w:r>
      <w:r w:rsidR="004921AA">
        <w:rPr>
          <w:color w:val="auto"/>
        </w:rPr>
        <w:t xml:space="preserve">a number of </w:t>
      </w:r>
      <w:r w:rsidR="000808BF">
        <w:rPr>
          <w:color w:val="auto"/>
        </w:rPr>
        <w:t xml:space="preserve">other </w:t>
      </w:r>
      <w:r w:rsidR="00272ED7">
        <w:rPr>
          <w:color w:val="auto"/>
        </w:rPr>
        <w:t>internet</w:t>
      </w:r>
      <w:r w:rsidR="007F24C7">
        <w:rPr>
          <w:color w:val="auto"/>
        </w:rPr>
        <w:t xml:space="preserve">-based </w:t>
      </w:r>
      <w:r w:rsidR="00272ED7">
        <w:rPr>
          <w:color w:val="auto"/>
        </w:rPr>
        <w:t xml:space="preserve"> </w:t>
      </w:r>
      <w:r w:rsidR="000808BF">
        <w:rPr>
          <w:color w:val="auto"/>
        </w:rPr>
        <w:t>communication op</w:t>
      </w:r>
      <w:r w:rsidR="007F24C7">
        <w:rPr>
          <w:color w:val="auto"/>
        </w:rPr>
        <w:t xml:space="preserve">tions like email, FB chat, </w:t>
      </w:r>
      <w:r w:rsidR="000808BF">
        <w:rPr>
          <w:color w:val="auto"/>
        </w:rPr>
        <w:t xml:space="preserve">MSN chat, </w:t>
      </w:r>
      <w:r w:rsidR="000C08B9">
        <w:rPr>
          <w:color w:val="auto"/>
        </w:rPr>
        <w:t>Skype</w:t>
      </w:r>
      <w:r w:rsidR="00F56987">
        <w:rPr>
          <w:color w:val="auto"/>
        </w:rPr>
        <w:t>/</w:t>
      </w:r>
      <w:r w:rsidR="00CA451C">
        <w:rPr>
          <w:color w:val="auto"/>
        </w:rPr>
        <w:t>type,</w:t>
      </w:r>
      <w:r w:rsidR="006C4BA9">
        <w:rPr>
          <w:color w:val="auto"/>
        </w:rPr>
        <w:t xml:space="preserve"> </w:t>
      </w:r>
      <w:r w:rsidR="007F24C7">
        <w:rPr>
          <w:color w:val="auto"/>
        </w:rPr>
        <w:t>SMS</w:t>
      </w:r>
      <w:r w:rsidR="006C4BA9">
        <w:rPr>
          <w:color w:val="auto"/>
        </w:rPr>
        <w:t xml:space="preserve"> etc</w:t>
      </w:r>
      <w:r w:rsidR="007F24C7">
        <w:rPr>
          <w:color w:val="auto"/>
        </w:rPr>
        <w:t>,</w:t>
      </w:r>
      <w:r w:rsidR="000808BF">
        <w:rPr>
          <w:color w:val="auto"/>
        </w:rPr>
        <w:t xml:space="preserve"> but these are not viable</w:t>
      </w:r>
      <w:r w:rsidR="00701D8D">
        <w:rPr>
          <w:color w:val="auto"/>
        </w:rPr>
        <w:t>/reliable</w:t>
      </w:r>
      <w:r w:rsidR="000808BF">
        <w:rPr>
          <w:color w:val="auto"/>
        </w:rPr>
        <w:t xml:space="preserve"> options </w:t>
      </w:r>
      <w:r w:rsidR="00272ED7">
        <w:rPr>
          <w:color w:val="auto"/>
        </w:rPr>
        <w:t xml:space="preserve">when a customer wants to </w:t>
      </w:r>
      <w:r w:rsidR="00701D8D">
        <w:rPr>
          <w:color w:val="auto"/>
        </w:rPr>
        <w:t>make direct contact</w:t>
      </w:r>
      <w:r w:rsidR="00272ED7">
        <w:rPr>
          <w:color w:val="auto"/>
        </w:rPr>
        <w:t xml:space="preserve"> </w:t>
      </w:r>
      <w:r w:rsidR="000808BF">
        <w:rPr>
          <w:color w:val="auto"/>
        </w:rPr>
        <w:t>and co</w:t>
      </w:r>
      <w:r w:rsidR="00655E45">
        <w:rPr>
          <w:color w:val="auto"/>
        </w:rPr>
        <w:t xml:space="preserve">mmunicate matters of importance. </w:t>
      </w:r>
    </w:p>
    <w:p w14:paraId="2B2FD791" w14:textId="77777777" w:rsidR="00645C0B" w:rsidRPr="00645C0B" w:rsidRDefault="000808BF" w:rsidP="001E009D">
      <w:pPr>
        <w:pStyle w:val="Heading3"/>
        <w:numPr>
          <w:ilvl w:val="0"/>
          <w:numId w:val="0"/>
        </w:numPr>
        <w:ind w:left="567"/>
      </w:pPr>
      <w:r>
        <w:rPr>
          <w:color w:val="auto"/>
        </w:rPr>
        <w:t xml:space="preserve">Government departments are always cutting down </w:t>
      </w:r>
      <w:r w:rsidR="007F24C7">
        <w:rPr>
          <w:color w:val="auto"/>
        </w:rPr>
        <w:t xml:space="preserve">on their </w:t>
      </w:r>
      <w:r w:rsidR="00CD605A">
        <w:rPr>
          <w:color w:val="auto"/>
        </w:rPr>
        <w:t>staff who</w:t>
      </w:r>
      <w:r w:rsidR="00615261">
        <w:rPr>
          <w:color w:val="auto"/>
        </w:rPr>
        <w:t xml:space="preserve"> </w:t>
      </w:r>
      <w:r w:rsidR="002B0911">
        <w:rPr>
          <w:color w:val="auto"/>
        </w:rPr>
        <w:t xml:space="preserve">facilitate </w:t>
      </w:r>
      <w:r>
        <w:rPr>
          <w:color w:val="auto"/>
        </w:rPr>
        <w:t>telephone services</w:t>
      </w:r>
      <w:r w:rsidR="00655E45">
        <w:rPr>
          <w:color w:val="auto"/>
        </w:rPr>
        <w:t xml:space="preserve"> and</w:t>
      </w:r>
      <w:r w:rsidR="004921AA">
        <w:rPr>
          <w:color w:val="auto"/>
        </w:rPr>
        <w:t xml:space="preserve"> streamlining services</w:t>
      </w:r>
      <w:r w:rsidR="00CA451C">
        <w:rPr>
          <w:color w:val="auto"/>
        </w:rPr>
        <w:t xml:space="preserve"> </w:t>
      </w:r>
      <w:r w:rsidR="00F56987">
        <w:rPr>
          <w:color w:val="auto"/>
        </w:rPr>
        <w:t xml:space="preserve">ie </w:t>
      </w:r>
      <w:r w:rsidR="00CA451C">
        <w:rPr>
          <w:color w:val="auto"/>
        </w:rPr>
        <w:t xml:space="preserve">only having one phone national </w:t>
      </w:r>
      <w:r w:rsidR="001E009D">
        <w:rPr>
          <w:color w:val="auto"/>
        </w:rPr>
        <w:t xml:space="preserve">phone </w:t>
      </w:r>
      <w:r w:rsidR="00CA451C">
        <w:rPr>
          <w:color w:val="auto"/>
        </w:rPr>
        <w:t xml:space="preserve">number </w:t>
      </w:r>
      <w:r w:rsidR="001E009D">
        <w:rPr>
          <w:color w:val="auto"/>
        </w:rPr>
        <w:t>per</w:t>
      </w:r>
      <w:r w:rsidR="007B21FA">
        <w:rPr>
          <w:color w:val="auto"/>
        </w:rPr>
        <w:t xml:space="preserve"> Government Department</w:t>
      </w:r>
      <w:r w:rsidR="00DE3438">
        <w:rPr>
          <w:color w:val="auto"/>
        </w:rPr>
        <w:t>.  If Government</w:t>
      </w:r>
      <w:r w:rsidR="00615261">
        <w:rPr>
          <w:color w:val="auto"/>
        </w:rPr>
        <w:t xml:space="preserve"> d</w:t>
      </w:r>
      <w:r w:rsidR="007B21FA">
        <w:rPr>
          <w:color w:val="auto"/>
        </w:rPr>
        <w:t>epartmental staff</w:t>
      </w:r>
      <w:r w:rsidR="00615261">
        <w:rPr>
          <w:color w:val="auto"/>
        </w:rPr>
        <w:t xml:space="preserve"> </w:t>
      </w:r>
      <w:r w:rsidR="00CA451C">
        <w:rPr>
          <w:color w:val="auto"/>
        </w:rPr>
        <w:t>engage with members of the public using</w:t>
      </w:r>
      <w:r w:rsidR="00DE3438">
        <w:rPr>
          <w:color w:val="auto"/>
        </w:rPr>
        <w:t xml:space="preserve"> </w:t>
      </w:r>
      <w:r w:rsidR="000C08B9">
        <w:rPr>
          <w:color w:val="auto"/>
        </w:rPr>
        <w:t>Skype</w:t>
      </w:r>
      <w:r w:rsidR="00DE3438">
        <w:rPr>
          <w:color w:val="auto"/>
        </w:rPr>
        <w:t xml:space="preserve">, FB </w:t>
      </w:r>
      <w:r w:rsidR="00840E5D">
        <w:rPr>
          <w:color w:val="auto"/>
        </w:rPr>
        <w:t xml:space="preserve">chat, MSN chat, I am not aware </w:t>
      </w:r>
      <w:r w:rsidR="00DE3438">
        <w:rPr>
          <w:color w:val="auto"/>
        </w:rPr>
        <w:t xml:space="preserve">of this being done. </w:t>
      </w:r>
      <w:r w:rsidR="00F072A4">
        <w:rPr>
          <w:color w:val="auto"/>
        </w:rPr>
        <w:t xml:space="preserve"> </w:t>
      </w:r>
    </w:p>
    <w:p w14:paraId="656D9D88" w14:textId="77777777" w:rsidR="00645C0B" w:rsidRDefault="00F072A4" w:rsidP="00645C0B">
      <w:pPr>
        <w:pStyle w:val="Heading3"/>
        <w:numPr>
          <w:ilvl w:val="0"/>
          <w:numId w:val="0"/>
        </w:numPr>
        <w:ind w:left="567"/>
        <w:rPr>
          <w:color w:val="auto"/>
        </w:rPr>
      </w:pPr>
      <w:r>
        <w:rPr>
          <w:color w:val="auto"/>
        </w:rPr>
        <w:t xml:space="preserve">Also, SMS was not designed to facilitate large amounts of data, it is not </w:t>
      </w:r>
      <w:r w:rsidR="005F09A2">
        <w:rPr>
          <w:color w:val="auto"/>
        </w:rPr>
        <w:t xml:space="preserve">always a reliable </w:t>
      </w:r>
      <w:r w:rsidR="006C5C5C">
        <w:rPr>
          <w:color w:val="auto"/>
        </w:rPr>
        <w:t>service</w:t>
      </w:r>
      <w:r w:rsidR="00DE3438">
        <w:rPr>
          <w:color w:val="auto"/>
        </w:rPr>
        <w:t>,</w:t>
      </w:r>
      <w:r w:rsidR="00615261">
        <w:rPr>
          <w:color w:val="auto"/>
        </w:rPr>
        <w:t xml:space="preserve"> nor is it suitable as a </w:t>
      </w:r>
      <w:r w:rsidR="00FC1062">
        <w:rPr>
          <w:color w:val="auto"/>
        </w:rPr>
        <w:t>real-time communication method.</w:t>
      </w:r>
      <w:r w:rsidR="007F24C7">
        <w:rPr>
          <w:color w:val="auto"/>
        </w:rPr>
        <w:t xml:space="preserve"> </w:t>
      </w:r>
    </w:p>
    <w:p w14:paraId="39414BAA" w14:textId="77777777" w:rsidR="00DB240A" w:rsidRDefault="00DE3438" w:rsidP="00645C0B">
      <w:pPr>
        <w:pStyle w:val="Heading3"/>
        <w:numPr>
          <w:ilvl w:val="0"/>
          <w:numId w:val="0"/>
        </w:numPr>
        <w:ind w:left="567"/>
      </w:pPr>
      <w:r>
        <w:rPr>
          <w:color w:val="auto"/>
        </w:rPr>
        <w:t xml:space="preserve">Australian </w:t>
      </w:r>
      <w:r w:rsidR="00F15AB4">
        <w:rPr>
          <w:color w:val="auto"/>
        </w:rPr>
        <w:t xml:space="preserve">NRS users/customers are people who are already disadvantaged within the </w:t>
      </w:r>
      <w:r w:rsidR="00FC1062">
        <w:rPr>
          <w:color w:val="auto"/>
        </w:rPr>
        <w:t>tele</w:t>
      </w:r>
      <w:r w:rsidR="00F15AB4">
        <w:rPr>
          <w:color w:val="auto"/>
        </w:rPr>
        <w:t xml:space="preserve">communications </w:t>
      </w:r>
      <w:r w:rsidR="00FC1062">
        <w:rPr>
          <w:color w:val="auto"/>
        </w:rPr>
        <w:t>industry</w:t>
      </w:r>
      <w:r w:rsidR="00F15AB4">
        <w:rPr>
          <w:color w:val="auto"/>
        </w:rPr>
        <w:t xml:space="preserve"> and they should not be further penalised/disadvantaged if there are any planned changes to the NRS.</w:t>
      </w:r>
    </w:p>
    <w:p w14:paraId="190089C2" w14:textId="77777777" w:rsidR="007D0F5E" w:rsidRPr="00CA7160" w:rsidRDefault="007D0F5E" w:rsidP="007D0F5E">
      <w:pPr>
        <w:pStyle w:val="Heading3"/>
        <w:numPr>
          <w:ilvl w:val="0"/>
          <w:numId w:val="0"/>
        </w:numPr>
        <w:ind w:left="567"/>
        <w:rPr>
          <w:color w:val="auto"/>
          <w:u w:val="single"/>
        </w:rPr>
      </w:pPr>
      <w:r w:rsidRPr="00CA7160">
        <w:rPr>
          <w:color w:val="auto"/>
          <w:u w:val="single"/>
        </w:rPr>
        <w:t xml:space="preserve">The NRS provides the </w:t>
      </w:r>
      <w:r w:rsidR="006B4D29">
        <w:rPr>
          <w:color w:val="auto"/>
          <w:u w:val="single"/>
        </w:rPr>
        <w:t xml:space="preserve">best practice method for Australians </w:t>
      </w:r>
      <w:r w:rsidRPr="00CA7160">
        <w:rPr>
          <w:color w:val="auto"/>
          <w:u w:val="single"/>
        </w:rPr>
        <w:t xml:space="preserve">with communication disabilities to communicate with others, allowing for real-time service options.  </w:t>
      </w:r>
    </w:p>
    <w:p w14:paraId="44B19884" w14:textId="77777777" w:rsidR="00DB240A" w:rsidRPr="00DB240A" w:rsidRDefault="00DB240A" w:rsidP="00F17D9A">
      <w:pPr>
        <w:pStyle w:val="normalindented"/>
      </w:pPr>
    </w:p>
    <w:p w14:paraId="6C34CCE7" w14:textId="77777777" w:rsidR="00DB240A" w:rsidRPr="00DB240A" w:rsidRDefault="00DB240A" w:rsidP="00DE3438">
      <w:pPr>
        <w:pStyle w:val="Heading3"/>
      </w:pPr>
      <w:r>
        <w:t>Which are the service access options to favour when providing primary access to the NRS through non-proprietary mainstream technology options?</w:t>
      </w:r>
      <w:r w:rsidR="007F24C7">
        <w:t xml:space="preserve"> </w:t>
      </w:r>
      <w:r w:rsidR="00DE3438">
        <w:rPr>
          <w:color w:val="auto"/>
        </w:rPr>
        <w:t xml:space="preserve">Home telephone, mobile phone, tablets, laptops. </w:t>
      </w:r>
    </w:p>
    <w:p w14:paraId="40A5A8AA" w14:textId="77777777" w:rsidR="004719C2" w:rsidRDefault="00DB240A" w:rsidP="00DB240A">
      <w:pPr>
        <w:pStyle w:val="Heading3"/>
      </w:pPr>
      <w:r>
        <w:t>Should the Telecommunications (Equipment for the Disabled) Regulations 1998 be repealed?</w:t>
      </w:r>
      <w:r w:rsidR="00F072A4">
        <w:t xml:space="preserve"> </w:t>
      </w:r>
      <w:r w:rsidR="00645C0B">
        <w:t xml:space="preserve"> </w:t>
      </w:r>
    </w:p>
    <w:p w14:paraId="2E444738" w14:textId="77777777" w:rsidR="00DB240A" w:rsidRDefault="00645C0B" w:rsidP="00BE3AB4">
      <w:pPr>
        <w:pStyle w:val="Heading3"/>
        <w:numPr>
          <w:ilvl w:val="0"/>
          <w:numId w:val="0"/>
        </w:numPr>
        <w:ind w:left="567"/>
        <w:rPr>
          <w:color w:val="auto"/>
        </w:rPr>
      </w:pPr>
      <w:r>
        <w:rPr>
          <w:color w:val="auto"/>
        </w:rPr>
        <w:t xml:space="preserve">Perhaps, but please consider that while some mobile tablets and some smart phones may be cheap to purchase, </w:t>
      </w:r>
      <w:r w:rsidR="006A685A">
        <w:rPr>
          <w:color w:val="auto"/>
        </w:rPr>
        <w:t>the cost of u</w:t>
      </w:r>
      <w:r>
        <w:rPr>
          <w:color w:val="auto"/>
        </w:rPr>
        <w:t>sing them with internet connection is not</w:t>
      </w:r>
      <w:r w:rsidR="006A685A">
        <w:rPr>
          <w:color w:val="auto"/>
        </w:rPr>
        <w:t xml:space="preserve"> cheap</w:t>
      </w:r>
      <w:r w:rsidR="003676C6">
        <w:rPr>
          <w:color w:val="auto"/>
        </w:rPr>
        <w:t xml:space="preserve"> for persons </w:t>
      </w:r>
      <w:r w:rsidR="00CA7160">
        <w:rPr>
          <w:color w:val="auto"/>
        </w:rPr>
        <w:t xml:space="preserve">who are already disadvantaged </w:t>
      </w:r>
      <w:r w:rsidR="003676C6">
        <w:rPr>
          <w:color w:val="auto"/>
        </w:rPr>
        <w:t>with communication disabilities.</w:t>
      </w:r>
      <w:r w:rsidR="00530FE6">
        <w:rPr>
          <w:color w:val="auto"/>
        </w:rPr>
        <w:t xml:space="preserve">  </w:t>
      </w:r>
    </w:p>
    <w:p w14:paraId="0C6CF16F" w14:textId="77777777" w:rsidR="00175CAC" w:rsidRPr="00175CAC" w:rsidRDefault="00175CAC" w:rsidP="00175CAC">
      <w:pPr>
        <w:ind w:left="567"/>
        <w:rPr>
          <w:rFonts w:asciiTheme="majorHAnsi" w:hAnsiTheme="majorHAnsi"/>
          <w:b/>
          <w:sz w:val="24"/>
          <w:szCs w:val="24"/>
        </w:rPr>
      </w:pPr>
      <w:r>
        <w:rPr>
          <w:rFonts w:asciiTheme="majorHAnsi" w:hAnsiTheme="majorHAnsi"/>
          <w:b/>
          <w:sz w:val="24"/>
          <w:szCs w:val="24"/>
        </w:rPr>
        <w:t xml:space="preserve">This scheme could include </w:t>
      </w:r>
      <w:r w:rsidR="00AA106D">
        <w:rPr>
          <w:rFonts w:asciiTheme="majorHAnsi" w:hAnsiTheme="majorHAnsi"/>
          <w:b/>
          <w:sz w:val="24"/>
          <w:szCs w:val="24"/>
        </w:rPr>
        <w:t>hiring captioned telephones to NRS customers.</w:t>
      </w:r>
    </w:p>
    <w:p w14:paraId="4A76EABE" w14:textId="77777777" w:rsidR="00B16E95" w:rsidRDefault="00DB240A" w:rsidP="00DB240A">
      <w:pPr>
        <w:pStyle w:val="Heading3"/>
        <w:rPr>
          <w:color w:val="auto"/>
        </w:rPr>
      </w:pPr>
      <w:r>
        <w:t>If the regulations were repealed, would an additional safety net, beyond compliance with requirements of the Disability Discrimination Act, need to be implemented?</w:t>
      </w:r>
      <w:r w:rsidR="00F072A4">
        <w:t xml:space="preserve"> </w:t>
      </w:r>
      <w:r w:rsidR="00F072A4">
        <w:rPr>
          <w:color w:val="auto"/>
        </w:rPr>
        <w:t xml:space="preserve">Yes. </w:t>
      </w:r>
    </w:p>
    <w:p w14:paraId="4F18566F" w14:textId="77777777" w:rsidR="00DB240A" w:rsidRDefault="00F072A4" w:rsidP="00B16E95">
      <w:pPr>
        <w:pStyle w:val="Heading3"/>
        <w:numPr>
          <w:ilvl w:val="0"/>
          <w:numId w:val="0"/>
        </w:numPr>
        <w:ind w:left="567"/>
        <w:rPr>
          <w:color w:val="auto"/>
        </w:rPr>
      </w:pPr>
      <w:r>
        <w:rPr>
          <w:color w:val="auto"/>
        </w:rPr>
        <w:t>The Government</w:t>
      </w:r>
      <w:r w:rsidR="00A20B78">
        <w:rPr>
          <w:color w:val="auto"/>
        </w:rPr>
        <w:t xml:space="preserve"> needs to understand that Australians</w:t>
      </w:r>
      <w:r>
        <w:rPr>
          <w:color w:val="auto"/>
        </w:rPr>
        <w:t xml:space="preserve"> with c</w:t>
      </w:r>
      <w:r w:rsidR="005A1683">
        <w:rPr>
          <w:color w:val="auto"/>
        </w:rPr>
        <w:t xml:space="preserve">ommunication disabilities </w:t>
      </w:r>
      <w:r w:rsidR="00A20B78">
        <w:rPr>
          <w:color w:val="auto"/>
        </w:rPr>
        <w:t xml:space="preserve">would </w:t>
      </w:r>
      <w:r w:rsidR="005A1683">
        <w:rPr>
          <w:color w:val="auto"/>
        </w:rPr>
        <w:t>consider using</w:t>
      </w:r>
      <w:r>
        <w:rPr>
          <w:color w:val="auto"/>
        </w:rPr>
        <w:t xml:space="preserve"> other telecommunication service options if they could</w:t>
      </w:r>
      <w:r w:rsidR="00B16E95">
        <w:rPr>
          <w:color w:val="auto"/>
        </w:rPr>
        <w:t>,</w:t>
      </w:r>
      <w:r>
        <w:rPr>
          <w:color w:val="auto"/>
        </w:rPr>
        <w:t xml:space="preserve"> but they cannot.  These people heavily rely on internet service access, and having subsidised internet services would go a long way in helping these </w:t>
      </w:r>
      <w:r w:rsidR="006A685A">
        <w:rPr>
          <w:color w:val="auto"/>
        </w:rPr>
        <w:t xml:space="preserve">disadvantaged </w:t>
      </w:r>
      <w:r w:rsidR="005D1027">
        <w:rPr>
          <w:color w:val="auto"/>
        </w:rPr>
        <w:t>customers</w:t>
      </w:r>
      <w:r>
        <w:rPr>
          <w:color w:val="auto"/>
        </w:rPr>
        <w:t xml:space="preserve">. </w:t>
      </w:r>
    </w:p>
    <w:p w14:paraId="73B8D13D" w14:textId="77777777" w:rsidR="00DB240A" w:rsidRDefault="006A685A" w:rsidP="00DC2C5B">
      <w:pPr>
        <w:ind w:left="567"/>
        <w:rPr>
          <w:rFonts w:asciiTheme="majorHAnsi" w:eastAsiaTheme="majorEastAsia" w:hAnsiTheme="majorHAnsi" w:cstheme="majorBidi"/>
          <w:b/>
          <w:sz w:val="24"/>
          <w:szCs w:val="24"/>
          <w:u w:val="single"/>
        </w:rPr>
      </w:pPr>
      <w:r w:rsidRPr="00530FE6">
        <w:rPr>
          <w:rFonts w:asciiTheme="majorHAnsi" w:eastAsiaTheme="majorEastAsia" w:hAnsiTheme="majorHAnsi" w:cstheme="majorBidi"/>
          <w:b/>
          <w:sz w:val="24"/>
          <w:szCs w:val="24"/>
          <w:u w:val="single"/>
        </w:rPr>
        <w:t>Curren</w:t>
      </w:r>
      <w:r w:rsidR="00DC2C5B">
        <w:rPr>
          <w:rFonts w:asciiTheme="majorHAnsi" w:eastAsiaTheme="majorEastAsia" w:hAnsiTheme="majorHAnsi" w:cstheme="majorBidi"/>
          <w:b/>
          <w:sz w:val="24"/>
          <w:szCs w:val="24"/>
          <w:u w:val="single"/>
        </w:rPr>
        <w:t xml:space="preserve">tly most (perhaps up to 95%) </w:t>
      </w:r>
      <w:r w:rsidRPr="00530FE6">
        <w:rPr>
          <w:rFonts w:asciiTheme="majorHAnsi" w:eastAsiaTheme="majorEastAsia" w:hAnsiTheme="majorHAnsi" w:cstheme="majorBidi"/>
          <w:b/>
          <w:sz w:val="24"/>
          <w:szCs w:val="24"/>
          <w:u w:val="single"/>
        </w:rPr>
        <w:t xml:space="preserve">mobile phones are still not hearing-aid/cochlea implant compatible.  </w:t>
      </w:r>
    </w:p>
    <w:p w14:paraId="1440071A" w14:textId="77777777" w:rsidR="00A20B78" w:rsidRDefault="00A20B78" w:rsidP="00DC2C5B">
      <w:pPr>
        <w:ind w:left="567"/>
        <w:rPr>
          <w:rFonts w:asciiTheme="majorHAnsi" w:eastAsiaTheme="majorEastAsia" w:hAnsiTheme="majorHAnsi" w:cstheme="majorBidi"/>
          <w:b/>
          <w:sz w:val="24"/>
          <w:szCs w:val="24"/>
        </w:rPr>
      </w:pPr>
      <w:r>
        <w:rPr>
          <w:rFonts w:asciiTheme="majorHAnsi" w:eastAsiaTheme="majorEastAsia" w:hAnsiTheme="majorHAnsi" w:cstheme="majorBidi"/>
          <w:b/>
          <w:sz w:val="24"/>
          <w:szCs w:val="24"/>
        </w:rPr>
        <w:t>There are only a few landline telephone</w:t>
      </w:r>
      <w:r w:rsidR="00E06467">
        <w:rPr>
          <w:rFonts w:asciiTheme="majorHAnsi" w:eastAsiaTheme="majorEastAsia" w:hAnsiTheme="majorHAnsi" w:cstheme="majorBidi"/>
          <w:b/>
          <w:sz w:val="24"/>
          <w:szCs w:val="24"/>
        </w:rPr>
        <w:t xml:space="preserve"> units</w:t>
      </w:r>
      <w:r>
        <w:rPr>
          <w:rFonts w:asciiTheme="majorHAnsi" w:eastAsiaTheme="majorEastAsia" w:hAnsiTheme="majorHAnsi" w:cstheme="majorBidi"/>
          <w:b/>
          <w:sz w:val="24"/>
          <w:szCs w:val="24"/>
        </w:rPr>
        <w:t xml:space="preserve"> that are hearing-aid/cochlea implant compatible.</w:t>
      </w:r>
    </w:p>
    <w:p w14:paraId="775D2052" w14:textId="77777777" w:rsidR="00E819FB" w:rsidRPr="00A20B78" w:rsidRDefault="00E819FB" w:rsidP="00DC2C5B">
      <w:pPr>
        <w:ind w:left="567"/>
      </w:pPr>
      <w:r>
        <w:rPr>
          <w:rFonts w:asciiTheme="majorHAnsi" w:eastAsiaTheme="majorEastAsia" w:hAnsiTheme="majorHAnsi" w:cstheme="majorBidi"/>
          <w:b/>
          <w:sz w:val="24"/>
          <w:szCs w:val="24"/>
        </w:rPr>
        <w:t xml:space="preserve">The need for </w:t>
      </w:r>
      <w:r w:rsidR="000F31C1">
        <w:rPr>
          <w:rFonts w:asciiTheme="majorHAnsi" w:eastAsiaTheme="majorEastAsia" w:hAnsiTheme="majorHAnsi" w:cstheme="majorBidi"/>
          <w:b/>
          <w:sz w:val="24"/>
          <w:szCs w:val="24"/>
        </w:rPr>
        <w:t xml:space="preserve">reliable </w:t>
      </w:r>
      <w:r>
        <w:rPr>
          <w:rFonts w:asciiTheme="majorHAnsi" w:eastAsiaTheme="majorEastAsia" w:hAnsiTheme="majorHAnsi" w:cstheme="majorBidi"/>
          <w:b/>
          <w:sz w:val="24"/>
          <w:szCs w:val="24"/>
        </w:rPr>
        <w:t xml:space="preserve">fast-speed broadband access also applies to people who need to use video rely options. </w:t>
      </w:r>
    </w:p>
    <w:p w14:paraId="4AADEC9D" w14:textId="77777777" w:rsidR="00DB240A" w:rsidRDefault="00DB240A" w:rsidP="00DB240A">
      <w:pPr>
        <w:pStyle w:val="Heading3"/>
      </w:pPr>
      <w:r>
        <w:t>Can more affordable data</w:t>
      </w:r>
      <w:r>
        <w:noBreakHyphen/>
        <w:t>rich plans be developed by restricting voice call allowances in such plans?</w:t>
      </w:r>
      <w:r w:rsidR="006A685A">
        <w:t xml:space="preserve"> </w:t>
      </w:r>
      <w:r w:rsidR="006A685A">
        <w:rPr>
          <w:color w:val="auto"/>
        </w:rPr>
        <w:t xml:space="preserve">Yes. </w:t>
      </w:r>
    </w:p>
    <w:p w14:paraId="0D5B2292" w14:textId="77777777" w:rsidR="00DB240A" w:rsidRPr="00DB240A" w:rsidRDefault="00DB240A" w:rsidP="00F17D9A">
      <w:pPr>
        <w:pStyle w:val="normalindented"/>
      </w:pPr>
    </w:p>
    <w:p w14:paraId="7C4A0537" w14:textId="77777777" w:rsidR="00DB240A" w:rsidRDefault="00DB240A" w:rsidP="00DB240A">
      <w:pPr>
        <w:pStyle w:val="Heading3"/>
      </w:pPr>
      <w:r>
        <w:t>Can such plans be provided on both a pre-paid and post-paid basis?</w:t>
      </w:r>
      <w:r w:rsidR="006A685A">
        <w:t xml:space="preserve"> </w:t>
      </w:r>
      <w:r w:rsidR="006A685A">
        <w:rPr>
          <w:color w:val="auto"/>
        </w:rPr>
        <w:t xml:space="preserve">Yes. </w:t>
      </w:r>
    </w:p>
    <w:p w14:paraId="3EB70871" w14:textId="77777777" w:rsidR="00DB240A" w:rsidRPr="00DB240A" w:rsidRDefault="00DB240A" w:rsidP="00F17D9A">
      <w:pPr>
        <w:pStyle w:val="normalindented"/>
      </w:pPr>
    </w:p>
    <w:p w14:paraId="0ECB9B77" w14:textId="77777777" w:rsidR="00ED2271" w:rsidRPr="00ED2271" w:rsidRDefault="00DB240A" w:rsidP="00DB240A">
      <w:pPr>
        <w:pStyle w:val="Heading3"/>
      </w:pPr>
      <w:r>
        <w:t>Should plans of this nature be generally available to all communities?</w:t>
      </w:r>
      <w:r w:rsidR="006A685A">
        <w:t xml:space="preserve"> </w:t>
      </w:r>
      <w:r w:rsidR="00ED2271">
        <w:rPr>
          <w:color w:val="auto"/>
        </w:rPr>
        <w:t xml:space="preserve">No. </w:t>
      </w:r>
    </w:p>
    <w:p w14:paraId="3417D17D" w14:textId="77777777" w:rsidR="00DB240A" w:rsidRDefault="00ED2271" w:rsidP="00ED2271">
      <w:pPr>
        <w:pStyle w:val="Heading3"/>
        <w:numPr>
          <w:ilvl w:val="0"/>
          <w:numId w:val="0"/>
        </w:numPr>
        <w:ind w:left="567"/>
      </w:pPr>
      <w:r>
        <w:rPr>
          <w:color w:val="auto"/>
        </w:rPr>
        <w:t>S</w:t>
      </w:r>
      <w:r w:rsidR="00BE0019">
        <w:rPr>
          <w:color w:val="auto"/>
        </w:rPr>
        <w:t xml:space="preserve">uch plans should </w:t>
      </w:r>
      <w:r w:rsidR="00BE0019" w:rsidRPr="0079111E">
        <w:rPr>
          <w:color w:val="auto"/>
          <w:u w:val="single"/>
        </w:rPr>
        <w:t>only</w:t>
      </w:r>
      <w:r w:rsidR="00BE0019">
        <w:rPr>
          <w:color w:val="auto"/>
        </w:rPr>
        <w:t xml:space="preserve"> be available to the commu</w:t>
      </w:r>
      <w:r w:rsidR="009C133E">
        <w:rPr>
          <w:color w:val="auto"/>
        </w:rPr>
        <w:t>nities who benefit from them the most.</w:t>
      </w:r>
      <w:r w:rsidR="00BE0019">
        <w:rPr>
          <w:color w:val="auto"/>
        </w:rPr>
        <w:t xml:space="preserve"> </w:t>
      </w:r>
      <w:r w:rsidR="006A685A">
        <w:rPr>
          <w:color w:val="auto"/>
        </w:rPr>
        <w:t xml:space="preserve"> </w:t>
      </w:r>
    </w:p>
    <w:p w14:paraId="10CC772A" w14:textId="77777777" w:rsidR="00DB240A" w:rsidRPr="00DB240A" w:rsidRDefault="00DB240A" w:rsidP="00F17D9A">
      <w:pPr>
        <w:pStyle w:val="normalindented"/>
      </w:pPr>
    </w:p>
    <w:p w14:paraId="0F043611" w14:textId="77777777" w:rsidR="00B16E95" w:rsidRDefault="00DB240A" w:rsidP="00DB240A">
      <w:pPr>
        <w:pStyle w:val="Heading3"/>
      </w:pPr>
      <w:r>
        <w:t>What level of support is necessary to encourage the take up of devices and plans of this nature by people with disability?</w:t>
      </w:r>
      <w:r w:rsidR="006A685A">
        <w:t xml:space="preserve"> </w:t>
      </w:r>
    </w:p>
    <w:p w14:paraId="2F9AD94F" w14:textId="77777777" w:rsidR="00EF2C5C" w:rsidRDefault="006A685A" w:rsidP="00B16E95">
      <w:pPr>
        <w:pStyle w:val="Heading3"/>
        <w:numPr>
          <w:ilvl w:val="0"/>
          <w:numId w:val="0"/>
        </w:numPr>
        <w:ind w:left="567"/>
        <w:rPr>
          <w:color w:val="auto"/>
        </w:rPr>
      </w:pPr>
      <w:r>
        <w:rPr>
          <w:color w:val="auto"/>
        </w:rPr>
        <w:t>A high level of support</w:t>
      </w:r>
      <w:r w:rsidR="00B16E95">
        <w:rPr>
          <w:color w:val="auto"/>
        </w:rPr>
        <w:t xml:space="preserve"> should be available. </w:t>
      </w:r>
      <w:r w:rsidR="00DD08DB">
        <w:rPr>
          <w:color w:val="auto"/>
        </w:rPr>
        <w:t xml:space="preserve"> </w:t>
      </w:r>
    </w:p>
    <w:p w14:paraId="628F68D7" w14:textId="77777777" w:rsidR="00DB240A" w:rsidRDefault="00B16E95" w:rsidP="00B16E95">
      <w:pPr>
        <w:pStyle w:val="Heading3"/>
        <w:numPr>
          <w:ilvl w:val="0"/>
          <w:numId w:val="0"/>
        </w:numPr>
        <w:ind w:left="567"/>
      </w:pPr>
      <w:r>
        <w:rPr>
          <w:color w:val="auto"/>
        </w:rPr>
        <w:t xml:space="preserve">However </w:t>
      </w:r>
      <w:r w:rsidR="00EF2C5C">
        <w:rPr>
          <w:color w:val="auto"/>
        </w:rPr>
        <w:t>Australians</w:t>
      </w:r>
      <w:r w:rsidR="00530FE6">
        <w:rPr>
          <w:color w:val="auto"/>
        </w:rPr>
        <w:t xml:space="preserve"> </w:t>
      </w:r>
      <w:r w:rsidR="00F276E7">
        <w:rPr>
          <w:color w:val="auto"/>
        </w:rPr>
        <w:t xml:space="preserve">who </w:t>
      </w:r>
      <w:r w:rsidR="00530FE6">
        <w:rPr>
          <w:color w:val="auto"/>
        </w:rPr>
        <w:t>cannot</w:t>
      </w:r>
      <w:r w:rsidR="006A685A">
        <w:rPr>
          <w:color w:val="auto"/>
        </w:rPr>
        <w:t xml:space="preserve"> </w:t>
      </w:r>
      <w:r w:rsidR="00530FE6">
        <w:rPr>
          <w:color w:val="auto"/>
        </w:rPr>
        <w:t xml:space="preserve">access </w:t>
      </w:r>
      <w:r w:rsidR="00F276E7">
        <w:rPr>
          <w:color w:val="auto"/>
        </w:rPr>
        <w:t xml:space="preserve">normal options within </w:t>
      </w:r>
      <w:r w:rsidR="00715BAC">
        <w:rPr>
          <w:color w:val="auto"/>
        </w:rPr>
        <w:t>the tele</w:t>
      </w:r>
      <w:r w:rsidR="006A685A">
        <w:rPr>
          <w:color w:val="auto"/>
        </w:rPr>
        <w:t>communication</w:t>
      </w:r>
      <w:r w:rsidR="00530FE6">
        <w:rPr>
          <w:color w:val="auto"/>
        </w:rPr>
        <w:t xml:space="preserve"> </w:t>
      </w:r>
      <w:r w:rsidR="00715BAC">
        <w:rPr>
          <w:color w:val="auto"/>
        </w:rPr>
        <w:t>industry</w:t>
      </w:r>
      <w:r w:rsidR="006A685A">
        <w:rPr>
          <w:color w:val="auto"/>
        </w:rPr>
        <w:t xml:space="preserve">, should </w:t>
      </w:r>
      <w:r w:rsidR="0073011F">
        <w:rPr>
          <w:color w:val="auto"/>
        </w:rPr>
        <w:t>continued to be financially assisted</w:t>
      </w:r>
      <w:r w:rsidR="009C133E">
        <w:rPr>
          <w:color w:val="auto"/>
        </w:rPr>
        <w:t>,</w:t>
      </w:r>
      <w:r w:rsidR="0073011F">
        <w:rPr>
          <w:color w:val="auto"/>
        </w:rPr>
        <w:t xml:space="preserve"> </w:t>
      </w:r>
      <w:r w:rsidR="00EF2C5C">
        <w:rPr>
          <w:color w:val="auto"/>
        </w:rPr>
        <w:t>because using</w:t>
      </w:r>
      <w:r w:rsidR="00BE0019">
        <w:rPr>
          <w:color w:val="auto"/>
        </w:rPr>
        <w:t xml:space="preserve"> the NRS can be</w:t>
      </w:r>
      <w:r w:rsidR="00B3022A">
        <w:rPr>
          <w:color w:val="auto"/>
        </w:rPr>
        <w:t xml:space="preserve"> ti</w:t>
      </w:r>
      <w:r>
        <w:rPr>
          <w:color w:val="auto"/>
        </w:rPr>
        <w:t>me-consuming</w:t>
      </w:r>
      <w:r w:rsidR="00BE0019">
        <w:rPr>
          <w:color w:val="auto"/>
        </w:rPr>
        <w:t xml:space="preserve"> (ie waiting in a </w:t>
      </w:r>
      <w:r w:rsidR="009C133E">
        <w:rPr>
          <w:color w:val="auto"/>
        </w:rPr>
        <w:t xml:space="preserve">call </w:t>
      </w:r>
      <w:r w:rsidR="00BE0019">
        <w:rPr>
          <w:color w:val="auto"/>
        </w:rPr>
        <w:t>queue)</w:t>
      </w:r>
      <w:r>
        <w:rPr>
          <w:color w:val="auto"/>
        </w:rPr>
        <w:t xml:space="preserve"> and costly (</w:t>
      </w:r>
      <w:r w:rsidR="00F118CB">
        <w:rPr>
          <w:color w:val="auto"/>
        </w:rPr>
        <w:t xml:space="preserve">ie </w:t>
      </w:r>
      <w:r w:rsidR="00ED2271">
        <w:rPr>
          <w:color w:val="auto"/>
        </w:rPr>
        <w:t xml:space="preserve">access to </w:t>
      </w:r>
      <w:r w:rsidR="00BE0019">
        <w:rPr>
          <w:color w:val="auto"/>
        </w:rPr>
        <w:t xml:space="preserve">affordable and </w:t>
      </w:r>
      <w:r w:rsidR="00B3022A">
        <w:rPr>
          <w:color w:val="auto"/>
        </w:rPr>
        <w:t>rel</w:t>
      </w:r>
      <w:r w:rsidR="00FC4A99">
        <w:rPr>
          <w:color w:val="auto"/>
        </w:rPr>
        <w:t>i</w:t>
      </w:r>
      <w:r w:rsidR="00B3022A">
        <w:rPr>
          <w:color w:val="auto"/>
        </w:rPr>
        <w:t>able internet connection)</w:t>
      </w:r>
    </w:p>
    <w:p w14:paraId="32B5E256" w14:textId="77777777" w:rsidR="00DB240A" w:rsidRPr="00DB240A" w:rsidRDefault="00DB240A" w:rsidP="00F17D9A">
      <w:pPr>
        <w:pStyle w:val="normalindented"/>
      </w:pPr>
    </w:p>
    <w:p w14:paraId="06B8DC1B" w14:textId="77777777" w:rsidR="00DB240A" w:rsidRDefault="00DB240A" w:rsidP="00DB240A">
      <w:pPr>
        <w:pStyle w:val="Heading3"/>
      </w:pPr>
      <w:r>
        <w:t>What are options to consider in how to provide necessary support?</w:t>
      </w:r>
    </w:p>
    <w:p w14:paraId="7CE0A9A2" w14:textId="77777777" w:rsidR="0043426E" w:rsidRDefault="003E368C" w:rsidP="003E368C">
      <w:pPr>
        <w:ind w:left="567"/>
        <w:rPr>
          <w:rFonts w:asciiTheme="majorHAnsi" w:hAnsiTheme="majorHAnsi"/>
          <w:b/>
          <w:sz w:val="24"/>
          <w:szCs w:val="24"/>
        </w:rPr>
      </w:pPr>
      <w:r>
        <w:rPr>
          <w:rFonts w:asciiTheme="majorHAnsi" w:hAnsiTheme="majorHAnsi"/>
          <w:b/>
          <w:sz w:val="24"/>
          <w:szCs w:val="24"/>
        </w:rPr>
        <w:t xml:space="preserve">Trainers need to have acute understanding of disability issues and the access challenges that people with a disability face each day.  </w:t>
      </w:r>
    </w:p>
    <w:p w14:paraId="51D8A409" w14:textId="77777777" w:rsidR="00617F28" w:rsidRDefault="00442924" w:rsidP="00617F28">
      <w:pPr>
        <w:ind w:firstLine="567"/>
        <w:rPr>
          <w:rFonts w:asciiTheme="majorHAnsi" w:hAnsiTheme="majorHAnsi"/>
          <w:b/>
          <w:sz w:val="24"/>
          <w:szCs w:val="24"/>
        </w:rPr>
      </w:pPr>
      <w:proofErr w:type="spellStart"/>
      <w:proofErr w:type="gramStart"/>
      <w:r>
        <w:rPr>
          <w:rFonts w:asciiTheme="majorHAnsi" w:hAnsiTheme="majorHAnsi"/>
          <w:b/>
          <w:sz w:val="24"/>
          <w:szCs w:val="24"/>
        </w:rPr>
        <w:t>e</w:t>
      </w:r>
      <w:r w:rsidR="0043426E" w:rsidRPr="00617F28">
        <w:rPr>
          <w:rFonts w:asciiTheme="majorHAnsi" w:hAnsiTheme="majorHAnsi"/>
          <w:b/>
          <w:sz w:val="24"/>
          <w:szCs w:val="24"/>
        </w:rPr>
        <w:t>g</w:t>
      </w:r>
      <w:proofErr w:type="spellEnd"/>
      <w:proofErr w:type="gramEnd"/>
      <w:r w:rsidR="0043426E" w:rsidRPr="00617F28">
        <w:rPr>
          <w:rFonts w:asciiTheme="majorHAnsi" w:hAnsiTheme="majorHAnsi"/>
          <w:b/>
          <w:sz w:val="24"/>
          <w:szCs w:val="24"/>
        </w:rPr>
        <w:t xml:space="preserve">, it </w:t>
      </w:r>
      <w:r w:rsidR="003E368C" w:rsidRPr="00617F28">
        <w:rPr>
          <w:rFonts w:asciiTheme="majorHAnsi" w:hAnsiTheme="majorHAnsi"/>
          <w:b/>
          <w:sz w:val="24"/>
          <w:szCs w:val="24"/>
        </w:rPr>
        <w:t xml:space="preserve">is </w:t>
      </w:r>
      <w:r w:rsidR="0065620C">
        <w:rPr>
          <w:rFonts w:asciiTheme="majorHAnsi" w:hAnsiTheme="majorHAnsi"/>
          <w:b/>
          <w:sz w:val="24"/>
          <w:szCs w:val="24"/>
        </w:rPr>
        <w:t>unhelpful if</w:t>
      </w:r>
      <w:r w:rsidR="003E368C" w:rsidRPr="00617F28">
        <w:rPr>
          <w:rFonts w:asciiTheme="majorHAnsi" w:hAnsiTheme="majorHAnsi"/>
          <w:b/>
          <w:sz w:val="24"/>
          <w:szCs w:val="24"/>
        </w:rPr>
        <w:t xml:space="preserve"> a </w:t>
      </w:r>
      <w:r w:rsidR="002771EB" w:rsidRPr="00617F28">
        <w:rPr>
          <w:rFonts w:asciiTheme="majorHAnsi" w:hAnsiTheme="majorHAnsi"/>
          <w:b/>
          <w:sz w:val="24"/>
          <w:szCs w:val="24"/>
        </w:rPr>
        <w:t xml:space="preserve">public </w:t>
      </w:r>
      <w:r w:rsidR="0065620C">
        <w:rPr>
          <w:rFonts w:asciiTheme="majorHAnsi" w:hAnsiTheme="majorHAnsi"/>
          <w:b/>
          <w:sz w:val="24"/>
          <w:szCs w:val="24"/>
        </w:rPr>
        <w:t>speaker</w:t>
      </w:r>
      <w:r w:rsidR="003E368C" w:rsidRPr="00617F28">
        <w:rPr>
          <w:rFonts w:asciiTheme="majorHAnsi" w:hAnsiTheme="majorHAnsi"/>
          <w:b/>
          <w:sz w:val="24"/>
          <w:szCs w:val="24"/>
        </w:rPr>
        <w:t xml:space="preserve"> does not</w:t>
      </w:r>
      <w:r w:rsidR="00617F28" w:rsidRPr="00617F28">
        <w:rPr>
          <w:rFonts w:asciiTheme="majorHAnsi" w:hAnsiTheme="majorHAnsi"/>
          <w:b/>
          <w:sz w:val="24"/>
          <w:szCs w:val="24"/>
        </w:rPr>
        <w:t>:</w:t>
      </w:r>
      <w:r w:rsidR="003E368C" w:rsidRPr="00617F28">
        <w:rPr>
          <w:rFonts w:asciiTheme="majorHAnsi" w:hAnsiTheme="majorHAnsi"/>
          <w:b/>
          <w:sz w:val="24"/>
          <w:szCs w:val="24"/>
        </w:rPr>
        <w:t xml:space="preserve"> </w:t>
      </w:r>
    </w:p>
    <w:p w14:paraId="7F19D498" w14:textId="77777777" w:rsidR="00CA3C2F" w:rsidRPr="00CA3C2F" w:rsidRDefault="00CA3C2F" w:rsidP="00CA3C2F">
      <w:pPr>
        <w:pStyle w:val="ListParagraph"/>
        <w:numPr>
          <w:ilvl w:val="0"/>
          <w:numId w:val="22"/>
        </w:numPr>
        <w:rPr>
          <w:rFonts w:asciiTheme="majorHAnsi" w:hAnsiTheme="majorHAnsi"/>
          <w:b/>
          <w:sz w:val="24"/>
          <w:szCs w:val="24"/>
        </w:rPr>
      </w:pPr>
      <w:r>
        <w:rPr>
          <w:rFonts w:asciiTheme="majorHAnsi" w:hAnsiTheme="majorHAnsi"/>
          <w:b/>
          <w:sz w:val="24"/>
          <w:szCs w:val="24"/>
        </w:rPr>
        <w:t>know how to communicate with people with a hearing or speech disability</w:t>
      </w:r>
    </w:p>
    <w:p w14:paraId="1CFDB791" w14:textId="77777777" w:rsidR="00C66768" w:rsidRDefault="003E368C" w:rsidP="00C66768">
      <w:pPr>
        <w:pStyle w:val="ListParagraph"/>
        <w:numPr>
          <w:ilvl w:val="0"/>
          <w:numId w:val="22"/>
        </w:numPr>
        <w:rPr>
          <w:rFonts w:asciiTheme="majorHAnsi" w:hAnsiTheme="majorHAnsi"/>
          <w:b/>
          <w:sz w:val="24"/>
          <w:szCs w:val="24"/>
        </w:rPr>
      </w:pPr>
      <w:r w:rsidRPr="00617F28">
        <w:rPr>
          <w:rFonts w:asciiTheme="majorHAnsi" w:hAnsiTheme="majorHAnsi"/>
          <w:b/>
          <w:sz w:val="24"/>
          <w:szCs w:val="24"/>
        </w:rPr>
        <w:t xml:space="preserve">provide an audio induction loop system for </w:t>
      </w:r>
      <w:r w:rsidR="0043426E" w:rsidRPr="00617F28">
        <w:rPr>
          <w:rFonts w:asciiTheme="majorHAnsi" w:hAnsiTheme="majorHAnsi"/>
          <w:b/>
          <w:sz w:val="24"/>
          <w:szCs w:val="24"/>
        </w:rPr>
        <w:t>people with hearing-aids/cochlea implants to</w:t>
      </w:r>
      <w:r w:rsidRPr="00617F28">
        <w:rPr>
          <w:rFonts w:asciiTheme="majorHAnsi" w:hAnsiTheme="majorHAnsi"/>
          <w:b/>
          <w:sz w:val="24"/>
          <w:szCs w:val="24"/>
        </w:rPr>
        <w:t xml:space="preserve"> hear </w:t>
      </w:r>
      <w:r w:rsidR="0013663C">
        <w:rPr>
          <w:rFonts w:asciiTheme="majorHAnsi" w:hAnsiTheme="majorHAnsi"/>
          <w:b/>
          <w:sz w:val="24"/>
          <w:szCs w:val="24"/>
        </w:rPr>
        <w:t xml:space="preserve">presentations </w:t>
      </w:r>
      <w:r w:rsidRPr="00617F28">
        <w:rPr>
          <w:rFonts w:asciiTheme="majorHAnsi" w:hAnsiTheme="majorHAnsi"/>
          <w:b/>
          <w:sz w:val="24"/>
          <w:szCs w:val="24"/>
        </w:rPr>
        <w:t>better</w:t>
      </w:r>
      <w:r w:rsidR="00617F28">
        <w:rPr>
          <w:rFonts w:asciiTheme="majorHAnsi" w:hAnsiTheme="majorHAnsi"/>
          <w:b/>
          <w:sz w:val="24"/>
          <w:szCs w:val="24"/>
        </w:rPr>
        <w:t xml:space="preserve"> </w:t>
      </w:r>
    </w:p>
    <w:p w14:paraId="4C780254" w14:textId="77777777" w:rsidR="00C66768" w:rsidRPr="00617F28" w:rsidRDefault="00C66768" w:rsidP="00C66768">
      <w:pPr>
        <w:pStyle w:val="ListParagraph"/>
        <w:numPr>
          <w:ilvl w:val="0"/>
          <w:numId w:val="22"/>
        </w:numPr>
        <w:rPr>
          <w:rFonts w:asciiTheme="majorHAnsi" w:hAnsiTheme="majorHAnsi"/>
          <w:b/>
          <w:sz w:val="24"/>
          <w:szCs w:val="24"/>
        </w:rPr>
      </w:pPr>
      <w:r>
        <w:rPr>
          <w:rFonts w:asciiTheme="majorHAnsi" w:hAnsiTheme="majorHAnsi"/>
          <w:b/>
          <w:sz w:val="24"/>
          <w:szCs w:val="24"/>
        </w:rPr>
        <w:t xml:space="preserve">have </w:t>
      </w:r>
      <w:r w:rsidRPr="00617F28">
        <w:rPr>
          <w:rFonts w:asciiTheme="majorHAnsi" w:hAnsiTheme="majorHAnsi"/>
          <w:b/>
          <w:sz w:val="24"/>
          <w:szCs w:val="24"/>
        </w:rPr>
        <w:t>aware</w:t>
      </w:r>
      <w:r>
        <w:rPr>
          <w:rFonts w:asciiTheme="majorHAnsi" w:hAnsiTheme="majorHAnsi"/>
          <w:b/>
          <w:sz w:val="24"/>
          <w:szCs w:val="24"/>
        </w:rPr>
        <w:t>ness</w:t>
      </w:r>
      <w:r w:rsidRPr="00617F28">
        <w:rPr>
          <w:rFonts w:asciiTheme="majorHAnsi" w:hAnsiTheme="majorHAnsi"/>
          <w:b/>
          <w:sz w:val="24"/>
          <w:szCs w:val="24"/>
        </w:rPr>
        <w:t xml:space="preserve"> that many heari</w:t>
      </w:r>
      <w:r w:rsidR="00724FC4">
        <w:rPr>
          <w:rFonts w:asciiTheme="majorHAnsi" w:hAnsiTheme="majorHAnsi"/>
          <w:b/>
          <w:sz w:val="24"/>
          <w:szCs w:val="24"/>
        </w:rPr>
        <w:t>ng-impaired people require</w:t>
      </w:r>
      <w:r>
        <w:rPr>
          <w:rFonts w:asciiTheme="majorHAnsi" w:hAnsiTheme="majorHAnsi"/>
          <w:b/>
          <w:sz w:val="24"/>
          <w:szCs w:val="24"/>
        </w:rPr>
        <w:t xml:space="preserve"> live </w:t>
      </w:r>
      <w:r w:rsidRPr="00617F28">
        <w:rPr>
          <w:rFonts w:asciiTheme="majorHAnsi" w:hAnsiTheme="majorHAnsi"/>
          <w:b/>
          <w:sz w:val="24"/>
          <w:szCs w:val="24"/>
        </w:rPr>
        <w:t>text ca</w:t>
      </w:r>
      <w:r>
        <w:rPr>
          <w:rFonts w:asciiTheme="majorHAnsi" w:hAnsiTheme="majorHAnsi"/>
          <w:b/>
          <w:sz w:val="24"/>
          <w:szCs w:val="24"/>
        </w:rPr>
        <w:t>ptioning facility at</w:t>
      </w:r>
      <w:r w:rsidRPr="00617F28">
        <w:rPr>
          <w:rFonts w:asciiTheme="majorHAnsi" w:hAnsiTheme="majorHAnsi"/>
          <w:b/>
          <w:sz w:val="24"/>
          <w:szCs w:val="24"/>
        </w:rPr>
        <w:t xml:space="preserve"> public forum</w:t>
      </w:r>
      <w:r>
        <w:rPr>
          <w:rFonts w:asciiTheme="majorHAnsi" w:hAnsiTheme="majorHAnsi"/>
          <w:b/>
          <w:sz w:val="24"/>
          <w:szCs w:val="24"/>
        </w:rPr>
        <w:t>s</w:t>
      </w:r>
      <w:r w:rsidRPr="00617F28">
        <w:rPr>
          <w:rFonts w:asciiTheme="majorHAnsi" w:hAnsiTheme="majorHAnsi"/>
          <w:b/>
          <w:sz w:val="24"/>
          <w:szCs w:val="24"/>
        </w:rPr>
        <w:t xml:space="preserve"> </w:t>
      </w:r>
    </w:p>
    <w:p w14:paraId="32FE2363" w14:textId="77777777" w:rsidR="00617F28" w:rsidRDefault="00617F28" w:rsidP="00617F28">
      <w:pPr>
        <w:pStyle w:val="ListParagraph"/>
        <w:numPr>
          <w:ilvl w:val="0"/>
          <w:numId w:val="22"/>
        </w:numPr>
        <w:rPr>
          <w:rFonts w:asciiTheme="majorHAnsi" w:hAnsiTheme="majorHAnsi"/>
          <w:b/>
          <w:sz w:val="24"/>
          <w:szCs w:val="24"/>
        </w:rPr>
      </w:pPr>
      <w:r>
        <w:rPr>
          <w:rFonts w:asciiTheme="majorHAnsi" w:hAnsiTheme="majorHAnsi"/>
          <w:b/>
          <w:sz w:val="24"/>
          <w:szCs w:val="24"/>
        </w:rPr>
        <w:t>provide</w:t>
      </w:r>
      <w:r w:rsidR="002771EB" w:rsidRPr="00617F28">
        <w:rPr>
          <w:rFonts w:asciiTheme="majorHAnsi" w:hAnsiTheme="majorHAnsi"/>
          <w:b/>
          <w:sz w:val="24"/>
          <w:szCs w:val="24"/>
        </w:rPr>
        <w:t xml:space="preserve"> Ausl</w:t>
      </w:r>
      <w:r w:rsidR="00B568E3">
        <w:rPr>
          <w:rFonts w:asciiTheme="majorHAnsi" w:hAnsiTheme="majorHAnsi"/>
          <w:b/>
          <w:sz w:val="24"/>
          <w:szCs w:val="24"/>
        </w:rPr>
        <w:t>an</w:t>
      </w:r>
      <w:r>
        <w:rPr>
          <w:rFonts w:asciiTheme="majorHAnsi" w:hAnsiTheme="majorHAnsi"/>
          <w:b/>
          <w:sz w:val="24"/>
          <w:szCs w:val="24"/>
        </w:rPr>
        <w:t xml:space="preserve"> interpreters </w:t>
      </w:r>
      <w:r w:rsidR="00B568E3">
        <w:rPr>
          <w:rFonts w:asciiTheme="majorHAnsi" w:hAnsiTheme="majorHAnsi"/>
          <w:b/>
          <w:sz w:val="24"/>
          <w:szCs w:val="24"/>
        </w:rPr>
        <w:t xml:space="preserve">for the </w:t>
      </w:r>
      <w:r w:rsidR="009662D8">
        <w:rPr>
          <w:rFonts w:asciiTheme="majorHAnsi" w:hAnsiTheme="majorHAnsi"/>
          <w:b/>
          <w:sz w:val="24"/>
          <w:szCs w:val="24"/>
        </w:rPr>
        <w:t xml:space="preserve">signing </w:t>
      </w:r>
      <w:r w:rsidR="00B568E3">
        <w:rPr>
          <w:rFonts w:asciiTheme="majorHAnsi" w:hAnsiTheme="majorHAnsi"/>
          <w:b/>
          <w:sz w:val="24"/>
          <w:szCs w:val="24"/>
        </w:rPr>
        <w:t>Deaf community</w:t>
      </w:r>
    </w:p>
    <w:p w14:paraId="5AA062C2" w14:textId="77777777" w:rsidR="00617F28" w:rsidRDefault="00285B23" w:rsidP="00617F28">
      <w:pPr>
        <w:pStyle w:val="ListParagraph"/>
        <w:numPr>
          <w:ilvl w:val="0"/>
          <w:numId w:val="22"/>
        </w:numPr>
        <w:rPr>
          <w:rFonts w:asciiTheme="majorHAnsi" w:hAnsiTheme="majorHAnsi"/>
          <w:b/>
          <w:sz w:val="24"/>
          <w:szCs w:val="24"/>
        </w:rPr>
      </w:pPr>
      <w:r>
        <w:rPr>
          <w:rFonts w:asciiTheme="majorHAnsi" w:hAnsiTheme="majorHAnsi"/>
          <w:b/>
          <w:sz w:val="24"/>
          <w:szCs w:val="24"/>
        </w:rPr>
        <w:t xml:space="preserve">provide </w:t>
      </w:r>
      <w:r w:rsidR="002771EB" w:rsidRPr="00617F28">
        <w:rPr>
          <w:rFonts w:asciiTheme="majorHAnsi" w:hAnsiTheme="majorHAnsi"/>
          <w:b/>
          <w:sz w:val="24"/>
          <w:szCs w:val="24"/>
        </w:rPr>
        <w:t xml:space="preserve">tactile </w:t>
      </w:r>
      <w:r w:rsidR="00617F28">
        <w:rPr>
          <w:rFonts w:asciiTheme="majorHAnsi" w:hAnsiTheme="majorHAnsi"/>
          <w:b/>
          <w:sz w:val="24"/>
          <w:szCs w:val="24"/>
        </w:rPr>
        <w:t>interpreters for the deaf/blind</w:t>
      </w:r>
      <w:r w:rsidR="002771EB" w:rsidRPr="00617F28">
        <w:rPr>
          <w:rFonts w:asciiTheme="majorHAnsi" w:hAnsiTheme="majorHAnsi"/>
          <w:b/>
          <w:sz w:val="24"/>
          <w:szCs w:val="24"/>
        </w:rPr>
        <w:t xml:space="preserve"> </w:t>
      </w:r>
    </w:p>
    <w:p w14:paraId="55F9857E" w14:textId="77777777" w:rsidR="00617F28" w:rsidRDefault="00285B23" w:rsidP="00617F28">
      <w:pPr>
        <w:pStyle w:val="ListParagraph"/>
        <w:numPr>
          <w:ilvl w:val="0"/>
          <w:numId w:val="22"/>
        </w:numPr>
        <w:rPr>
          <w:rFonts w:asciiTheme="majorHAnsi" w:hAnsiTheme="majorHAnsi"/>
          <w:b/>
          <w:sz w:val="24"/>
          <w:szCs w:val="24"/>
        </w:rPr>
      </w:pPr>
      <w:r>
        <w:rPr>
          <w:rFonts w:asciiTheme="majorHAnsi" w:hAnsiTheme="majorHAnsi"/>
          <w:b/>
          <w:sz w:val="24"/>
          <w:szCs w:val="24"/>
        </w:rPr>
        <w:t xml:space="preserve">recognise that </w:t>
      </w:r>
      <w:r w:rsidR="002771EB" w:rsidRPr="00617F28">
        <w:rPr>
          <w:rFonts w:asciiTheme="majorHAnsi" w:hAnsiTheme="majorHAnsi"/>
          <w:b/>
          <w:sz w:val="24"/>
          <w:szCs w:val="24"/>
        </w:rPr>
        <w:t>p</w:t>
      </w:r>
      <w:r w:rsidR="00617F28">
        <w:rPr>
          <w:rFonts w:asciiTheme="majorHAnsi" w:hAnsiTheme="majorHAnsi"/>
          <w:b/>
          <w:sz w:val="24"/>
          <w:szCs w:val="24"/>
        </w:rPr>
        <w:t>eople with complex disabilities</w:t>
      </w:r>
      <w:r w:rsidR="002771EB" w:rsidRPr="00617F28">
        <w:rPr>
          <w:rFonts w:asciiTheme="majorHAnsi" w:hAnsiTheme="majorHAnsi"/>
          <w:b/>
          <w:sz w:val="24"/>
          <w:szCs w:val="24"/>
        </w:rPr>
        <w:t xml:space="preserve"> </w:t>
      </w:r>
      <w:r>
        <w:rPr>
          <w:rFonts w:asciiTheme="majorHAnsi" w:hAnsiTheme="majorHAnsi"/>
          <w:b/>
          <w:sz w:val="24"/>
          <w:szCs w:val="24"/>
        </w:rPr>
        <w:t>often need support persons</w:t>
      </w:r>
      <w:r w:rsidR="00CF48B0">
        <w:rPr>
          <w:rFonts w:asciiTheme="majorHAnsi" w:hAnsiTheme="majorHAnsi"/>
          <w:b/>
          <w:sz w:val="24"/>
          <w:szCs w:val="24"/>
        </w:rPr>
        <w:t xml:space="preserve"> with them</w:t>
      </w:r>
      <w:r w:rsidR="0013663C">
        <w:rPr>
          <w:rFonts w:asciiTheme="majorHAnsi" w:hAnsiTheme="majorHAnsi"/>
          <w:b/>
          <w:sz w:val="24"/>
          <w:szCs w:val="24"/>
        </w:rPr>
        <w:t>, need</w:t>
      </w:r>
      <w:r w:rsidR="00422CFD">
        <w:rPr>
          <w:rFonts w:asciiTheme="majorHAnsi" w:hAnsiTheme="majorHAnsi"/>
          <w:b/>
          <w:sz w:val="24"/>
          <w:szCs w:val="24"/>
        </w:rPr>
        <w:t xml:space="preserve"> transport assistance, access to</w:t>
      </w:r>
      <w:r w:rsidR="00C66768">
        <w:rPr>
          <w:rFonts w:asciiTheme="majorHAnsi" w:hAnsiTheme="majorHAnsi"/>
          <w:b/>
          <w:sz w:val="24"/>
          <w:szCs w:val="24"/>
        </w:rPr>
        <w:t xml:space="preserve"> and </w:t>
      </w:r>
      <w:r w:rsidR="00422CFD">
        <w:rPr>
          <w:rFonts w:asciiTheme="majorHAnsi" w:hAnsiTheme="majorHAnsi"/>
          <w:b/>
          <w:sz w:val="24"/>
          <w:szCs w:val="24"/>
        </w:rPr>
        <w:t>in</w:t>
      </w:r>
      <w:r w:rsidR="0013663C">
        <w:rPr>
          <w:rFonts w:asciiTheme="majorHAnsi" w:hAnsiTheme="majorHAnsi"/>
          <w:b/>
          <w:sz w:val="24"/>
          <w:szCs w:val="24"/>
        </w:rPr>
        <w:t xml:space="preserve"> public buildings</w:t>
      </w:r>
      <w:proofErr w:type="gramStart"/>
      <w:r w:rsidR="0013663C">
        <w:rPr>
          <w:rFonts w:asciiTheme="majorHAnsi" w:hAnsiTheme="majorHAnsi"/>
          <w:b/>
          <w:sz w:val="24"/>
          <w:szCs w:val="24"/>
        </w:rPr>
        <w:t>,  require</w:t>
      </w:r>
      <w:proofErr w:type="gramEnd"/>
      <w:r w:rsidR="0013663C">
        <w:rPr>
          <w:rFonts w:asciiTheme="majorHAnsi" w:hAnsiTheme="majorHAnsi"/>
          <w:b/>
          <w:sz w:val="24"/>
          <w:szCs w:val="24"/>
        </w:rPr>
        <w:t xml:space="preserve"> allowances for other personal assistance</w:t>
      </w:r>
      <w:r w:rsidR="00C66768">
        <w:rPr>
          <w:rFonts w:asciiTheme="majorHAnsi" w:hAnsiTheme="majorHAnsi"/>
          <w:b/>
          <w:sz w:val="24"/>
          <w:szCs w:val="24"/>
        </w:rPr>
        <w:t xml:space="preserve"> (eg </w:t>
      </w:r>
      <w:r w:rsidR="0013663C">
        <w:rPr>
          <w:rFonts w:asciiTheme="majorHAnsi" w:hAnsiTheme="majorHAnsi"/>
          <w:b/>
          <w:sz w:val="24"/>
          <w:szCs w:val="24"/>
        </w:rPr>
        <w:t>seeing-dogs</w:t>
      </w:r>
      <w:r w:rsidR="00C66768">
        <w:rPr>
          <w:rFonts w:asciiTheme="majorHAnsi" w:hAnsiTheme="majorHAnsi"/>
          <w:b/>
          <w:sz w:val="24"/>
          <w:szCs w:val="24"/>
        </w:rPr>
        <w:t>)  they may need more time in the mornings to prepare themselves for travel, have travel distance</w:t>
      </w:r>
      <w:r w:rsidR="00933236">
        <w:rPr>
          <w:rFonts w:asciiTheme="majorHAnsi" w:hAnsiTheme="majorHAnsi"/>
          <w:b/>
          <w:sz w:val="24"/>
          <w:szCs w:val="24"/>
        </w:rPr>
        <w:t>s</w:t>
      </w:r>
      <w:r w:rsidR="00C66768">
        <w:rPr>
          <w:rFonts w:asciiTheme="majorHAnsi" w:hAnsiTheme="majorHAnsi"/>
          <w:b/>
          <w:sz w:val="24"/>
          <w:szCs w:val="24"/>
        </w:rPr>
        <w:t xml:space="preserve"> to consider</w:t>
      </w:r>
      <w:r w:rsidR="00724FC4">
        <w:rPr>
          <w:rFonts w:asciiTheme="majorHAnsi" w:hAnsiTheme="majorHAnsi"/>
          <w:b/>
          <w:sz w:val="24"/>
          <w:szCs w:val="24"/>
        </w:rPr>
        <w:t>,</w:t>
      </w:r>
      <w:r w:rsidR="0013663C">
        <w:rPr>
          <w:rFonts w:asciiTheme="majorHAnsi" w:hAnsiTheme="majorHAnsi"/>
          <w:b/>
          <w:sz w:val="24"/>
          <w:szCs w:val="24"/>
        </w:rPr>
        <w:t xml:space="preserve"> </w:t>
      </w:r>
      <w:r w:rsidR="00724FC4">
        <w:rPr>
          <w:rFonts w:asciiTheme="majorHAnsi" w:hAnsiTheme="majorHAnsi"/>
          <w:b/>
          <w:sz w:val="24"/>
          <w:szCs w:val="24"/>
        </w:rPr>
        <w:t xml:space="preserve">have dietary needs, have specific needs relating to using public furniture </w:t>
      </w:r>
      <w:r w:rsidR="00422CFD">
        <w:rPr>
          <w:rFonts w:asciiTheme="majorHAnsi" w:hAnsiTheme="majorHAnsi"/>
          <w:b/>
          <w:sz w:val="24"/>
          <w:szCs w:val="24"/>
        </w:rPr>
        <w:t>(table heights to access food or to eat at)</w:t>
      </w:r>
      <w:r w:rsidR="0047333F">
        <w:rPr>
          <w:rFonts w:asciiTheme="majorHAnsi" w:hAnsiTheme="majorHAnsi"/>
          <w:b/>
          <w:sz w:val="24"/>
          <w:szCs w:val="24"/>
        </w:rPr>
        <w:t xml:space="preserve"> etc.</w:t>
      </w:r>
    </w:p>
    <w:p w14:paraId="60830485" w14:textId="77777777" w:rsidR="00DB240A" w:rsidRPr="00DB240A" w:rsidRDefault="00DB240A" w:rsidP="00F17D9A">
      <w:pPr>
        <w:pStyle w:val="normalindented"/>
      </w:pPr>
    </w:p>
    <w:p w14:paraId="1D5142AD" w14:textId="77777777" w:rsidR="00DB240A" w:rsidRDefault="00DB240A" w:rsidP="00DB240A">
      <w:pPr>
        <w:pStyle w:val="Heading3"/>
      </w:pPr>
      <w:r>
        <w:t>What skills and support are needed to encourage people to use mainstream technologies?</w:t>
      </w:r>
      <w:r w:rsidR="00735B23">
        <w:t xml:space="preserve"> </w:t>
      </w:r>
    </w:p>
    <w:p w14:paraId="5177B0F3" w14:textId="77777777" w:rsidR="00735B23" w:rsidRDefault="00735B23" w:rsidP="00933236">
      <w:pPr>
        <w:ind w:left="720"/>
        <w:rPr>
          <w:rFonts w:asciiTheme="majorHAnsi" w:hAnsiTheme="majorHAnsi"/>
          <w:b/>
          <w:sz w:val="24"/>
          <w:szCs w:val="24"/>
          <w:u w:val="single"/>
        </w:rPr>
      </w:pPr>
      <w:r>
        <w:rPr>
          <w:rFonts w:asciiTheme="majorHAnsi" w:hAnsiTheme="majorHAnsi"/>
          <w:b/>
          <w:sz w:val="24"/>
          <w:szCs w:val="24"/>
        </w:rPr>
        <w:t>I think most people with communication disabilities are aware of mainstream technologies, but the equipment is not usually desi</w:t>
      </w:r>
      <w:r w:rsidR="008D4A13">
        <w:rPr>
          <w:rFonts w:asciiTheme="majorHAnsi" w:hAnsiTheme="majorHAnsi"/>
          <w:b/>
          <w:sz w:val="24"/>
          <w:szCs w:val="24"/>
        </w:rPr>
        <w:t xml:space="preserve">gned to assist </w:t>
      </w:r>
      <w:r w:rsidR="00C746E9">
        <w:rPr>
          <w:rFonts w:asciiTheme="majorHAnsi" w:hAnsiTheme="majorHAnsi"/>
          <w:b/>
          <w:sz w:val="24"/>
          <w:szCs w:val="24"/>
        </w:rPr>
        <w:t xml:space="preserve">with </w:t>
      </w:r>
      <w:r w:rsidR="008D4A13">
        <w:rPr>
          <w:rFonts w:asciiTheme="majorHAnsi" w:hAnsiTheme="majorHAnsi"/>
          <w:b/>
          <w:sz w:val="24"/>
          <w:szCs w:val="24"/>
        </w:rPr>
        <w:t xml:space="preserve">their </w:t>
      </w:r>
      <w:r w:rsidR="00C746E9">
        <w:rPr>
          <w:rFonts w:asciiTheme="majorHAnsi" w:hAnsiTheme="majorHAnsi"/>
          <w:b/>
          <w:sz w:val="24"/>
          <w:szCs w:val="24"/>
        </w:rPr>
        <w:t xml:space="preserve">communication </w:t>
      </w:r>
      <w:r w:rsidR="00E821E1">
        <w:rPr>
          <w:rFonts w:asciiTheme="majorHAnsi" w:hAnsiTheme="majorHAnsi"/>
          <w:b/>
          <w:sz w:val="24"/>
          <w:szCs w:val="24"/>
        </w:rPr>
        <w:t>needs.</w:t>
      </w:r>
    </w:p>
    <w:p w14:paraId="77CC4CC4" w14:textId="77777777" w:rsidR="00C746E9" w:rsidRDefault="00C746E9" w:rsidP="00933236">
      <w:pPr>
        <w:ind w:left="720"/>
        <w:rPr>
          <w:rFonts w:asciiTheme="majorHAnsi" w:hAnsiTheme="majorHAnsi"/>
          <w:b/>
          <w:sz w:val="24"/>
          <w:szCs w:val="24"/>
        </w:rPr>
      </w:pPr>
      <w:r>
        <w:rPr>
          <w:rFonts w:asciiTheme="majorHAnsi" w:hAnsiTheme="majorHAnsi"/>
          <w:b/>
          <w:sz w:val="24"/>
          <w:szCs w:val="24"/>
        </w:rPr>
        <w:t>Not all deaf people have the same degree of hearing loss, not Australians with a</w:t>
      </w:r>
      <w:r w:rsidR="00B87297">
        <w:rPr>
          <w:rFonts w:asciiTheme="majorHAnsi" w:hAnsiTheme="majorHAnsi"/>
          <w:b/>
          <w:sz w:val="24"/>
          <w:szCs w:val="24"/>
        </w:rPr>
        <w:t xml:space="preserve"> </w:t>
      </w:r>
      <w:r>
        <w:rPr>
          <w:rFonts w:asciiTheme="majorHAnsi" w:hAnsiTheme="majorHAnsi"/>
          <w:b/>
          <w:sz w:val="24"/>
          <w:szCs w:val="24"/>
        </w:rPr>
        <w:t>speech impairment have the same impairment, not all hearing-</w:t>
      </w:r>
      <w:r w:rsidRPr="00C746E9">
        <w:rPr>
          <w:rFonts w:asciiTheme="majorHAnsi" w:hAnsiTheme="majorHAnsi"/>
          <w:b/>
          <w:sz w:val="24"/>
          <w:szCs w:val="24"/>
        </w:rPr>
        <w:t xml:space="preserve">impaired </w:t>
      </w:r>
      <w:r w:rsidR="00E821E1">
        <w:rPr>
          <w:rFonts w:asciiTheme="majorHAnsi" w:hAnsiTheme="majorHAnsi"/>
          <w:b/>
          <w:sz w:val="24"/>
          <w:szCs w:val="24"/>
        </w:rPr>
        <w:t xml:space="preserve">people </w:t>
      </w:r>
      <w:r>
        <w:rPr>
          <w:rFonts w:asciiTheme="majorHAnsi" w:hAnsiTheme="majorHAnsi"/>
          <w:b/>
          <w:sz w:val="24"/>
          <w:szCs w:val="24"/>
        </w:rPr>
        <w:t xml:space="preserve">have the same </w:t>
      </w:r>
      <w:r w:rsidR="008F01E0">
        <w:rPr>
          <w:rFonts w:asciiTheme="majorHAnsi" w:hAnsiTheme="majorHAnsi"/>
          <w:b/>
          <w:sz w:val="24"/>
          <w:szCs w:val="24"/>
        </w:rPr>
        <w:t>type</w:t>
      </w:r>
      <w:r>
        <w:rPr>
          <w:rFonts w:asciiTheme="majorHAnsi" w:hAnsiTheme="majorHAnsi"/>
          <w:b/>
          <w:sz w:val="24"/>
          <w:szCs w:val="24"/>
        </w:rPr>
        <w:t xml:space="preserve"> of hearing-impairment</w:t>
      </w:r>
      <w:r w:rsidR="00692C13">
        <w:rPr>
          <w:rFonts w:asciiTheme="majorHAnsi" w:hAnsiTheme="majorHAnsi"/>
          <w:b/>
          <w:sz w:val="24"/>
          <w:szCs w:val="24"/>
        </w:rPr>
        <w:t xml:space="preserve"> (sensori</w:t>
      </w:r>
      <w:r w:rsidR="00617B58">
        <w:rPr>
          <w:rFonts w:asciiTheme="majorHAnsi" w:hAnsiTheme="majorHAnsi"/>
          <w:b/>
          <w:sz w:val="24"/>
          <w:szCs w:val="24"/>
        </w:rPr>
        <w:t>neur</w:t>
      </w:r>
      <w:r w:rsidR="00692C13">
        <w:rPr>
          <w:rFonts w:asciiTheme="majorHAnsi" w:hAnsiTheme="majorHAnsi"/>
          <w:b/>
          <w:sz w:val="24"/>
          <w:szCs w:val="24"/>
        </w:rPr>
        <w:t>al, congenital etc)</w:t>
      </w:r>
      <w:r>
        <w:rPr>
          <w:rFonts w:asciiTheme="majorHAnsi" w:hAnsiTheme="majorHAnsi"/>
          <w:b/>
          <w:sz w:val="24"/>
          <w:szCs w:val="24"/>
        </w:rPr>
        <w:t xml:space="preserve">, </w:t>
      </w:r>
      <w:r w:rsidR="000C08B9">
        <w:rPr>
          <w:rFonts w:asciiTheme="majorHAnsi" w:hAnsiTheme="majorHAnsi"/>
          <w:b/>
          <w:sz w:val="24"/>
          <w:szCs w:val="24"/>
        </w:rPr>
        <w:t>and they</w:t>
      </w:r>
      <w:r>
        <w:rPr>
          <w:rFonts w:asciiTheme="majorHAnsi" w:hAnsiTheme="majorHAnsi"/>
          <w:b/>
          <w:sz w:val="24"/>
          <w:szCs w:val="24"/>
        </w:rPr>
        <w:t xml:space="preserve"> may not have any</w:t>
      </w:r>
      <w:r w:rsidR="00B87297">
        <w:rPr>
          <w:rFonts w:asciiTheme="majorHAnsi" w:hAnsiTheme="majorHAnsi"/>
          <w:b/>
          <w:sz w:val="24"/>
          <w:szCs w:val="24"/>
        </w:rPr>
        <w:t>/some</w:t>
      </w:r>
      <w:r>
        <w:rPr>
          <w:rFonts w:asciiTheme="majorHAnsi" w:hAnsiTheme="majorHAnsi"/>
          <w:b/>
          <w:sz w:val="24"/>
          <w:szCs w:val="24"/>
        </w:rPr>
        <w:t xml:space="preserve"> chronic ear disorders like others do. </w:t>
      </w:r>
    </w:p>
    <w:p w14:paraId="73A9EA05" w14:textId="77777777" w:rsidR="0047333F" w:rsidRDefault="0047333F" w:rsidP="00933236">
      <w:pPr>
        <w:ind w:left="720"/>
        <w:rPr>
          <w:rFonts w:asciiTheme="majorHAnsi" w:hAnsiTheme="majorHAnsi"/>
          <w:b/>
          <w:sz w:val="24"/>
          <w:szCs w:val="24"/>
        </w:rPr>
      </w:pPr>
      <w:r>
        <w:rPr>
          <w:rFonts w:asciiTheme="majorHAnsi" w:hAnsiTheme="majorHAnsi"/>
          <w:b/>
          <w:sz w:val="24"/>
          <w:szCs w:val="24"/>
        </w:rPr>
        <w:t xml:space="preserve">Additionally, some hearing-impaired people can hear on a telephone/mobile phone and can communicate well using Skype etc, but this doesn’t imply that other </w:t>
      </w:r>
      <w:r w:rsidR="0079111E">
        <w:rPr>
          <w:rFonts w:asciiTheme="majorHAnsi" w:hAnsiTheme="majorHAnsi"/>
          <w:b/>
          <w:sz w:val="24"/>
          <w:szCs w:val="24"/>
        </w:rPr>
        <w:t xml:space="preserve">hearing-impaired Australians can do </w:t>
      </w:r>
      <w:r>
        <w:rPr>
          <w:rFonts w:asciiTheme="majorHAnsi" w:hAnsiTheme="majorHAnsi"/>
          <w:b/>
          <w:sz w:val="24"/>
          <w:szCs w:val="24"/>
        </w:rPr>
        <w:t xml:space="preserve">the same. </w:t>
      </w:r>
    </w:p>
    <w:p w14:paraId="5883B488" w14:textId="77777777" w:rsidR="00B87297" w:rsidRDefault="00B87297" w:rsidP="00933236">
      <w:pPr>
        <w:ind w:left="720"/>
        <w:rPr>
          <w:rFonts w:asciiTheme="majorHAnsi" w:hAnsiTheme="majorHAnsi"/>
          <w:b/>
          <w:sz w:val="24"/>
          <w:szCs w:val="24"/>
        </w:rPr>
      </w:pPr>
      <w:r>
        <w:rPr>
          <w:rFonts w:asciiTheme="majorHAnsi" w:hAnsiTheme="majorHAnsi"/>
          <w:b/>
          <w:sz w:val="24"/>
          <w:szCs w:val="24"/>
        </w:rPr>
        <w:t>Currently 37% of permanent hearing loss is noise-induced. Most of this is preventable.</w:t>
      </w:r>
    </w:p>
    <w:p w14:paraId="4FB1A2D7" w14:textId="77777777" w:rsidR="008F01E0" w:rsidRPr="00C746E9" w:rsidRDefault="008F01E0" w:rsidP="00933236">
      <w:pPr>
        <w:ind w:left="720"/>
        <w:rPr>
          <w:rFonts w:asciiTheme="majorHAnsi" w:hAnsiTheme="majorHAnsi"/>
          <w:b/>
          <w:sz w:val="24"/>
          <w:szCs w:val="24"/>
        </w:rPr>
      </w:pPr>
      <w:r>
        <w:rPr>
          <w:rFonts w:asciiTheme="majorHAnsi" w:hAnsiTheme="majorHAnsi"/>
          <w:b/>
          <w:sz w:val="24"/>
          <w:szCs w:val="24"/>
        </w:rPr>
        <w:t>Australia has an aging population. By 2050, one-in-four persons are expected to have a hearing loss</w:t>
      </w:r>
      <w:r w:rsidR="00617B58">
        <w:rPr>
          <w:rFonts w:asciiTheme="majorHAnsi" w:hAnsiTheme="majorHAnsi"/>
          <w:b/>
          <w:sz w:val="24"/>
          <w:szCs w:val="24"/>
        </w:rPr>
        <w:t xml:space="preserve">, while currently one-in-five people have a disability. </w:t>
      </w:r>
    </w:p>
    <w:p w14:paraId="6CC0FF59" w14:textId="77777777" w:rsidR="00DB240A" w:rsidRPr="00DB240A" w:rsidRDefault="00C746E9" w:rsidP="00933236">
      <w:pPr>
        <w:pStyle w:val="normalindented"/>
        <w:ind w:left="720"/>
      </w:pPr>
      <w:r w:rsidRPr="00735B23">
        <w:rPr>
          <w:rFonts w:asciiTheme="majorHAnsi" w:hAnsiTheme="majorHAnsi"/>
          <w:b/>
          <w:sz w:val="24"/>
          <w:szCs w:val="24"/>
          <w:u w:val="single"/>
        </w:rPr>
        <w:t>This hig</w:t>
      </w:r>
      <w:r>
        <w:rPr>
          <w:rFonts w:asciiTheme="majorHAnsi" w:hAnsiTheme="majorHAnsi"/>
          <w:b/>
          <w:sz w:val="24"/>
          <w:szCs w:val="24"/>
          <w:u w:val="single"/>
        </w:rPr>
        <w:t xml:space="preserve">hlights the importance for a </w:t>
      </w:r>
      <w:r w:rsidRPr="00735B23">
        <w:rPr>
          <w:rFonts w:asciiTheme="majorHAnsi" w:hAnsiTheme="majorHAnsi"/>
          <w:b/>
          <w:sz w:val="24"/>
          <w:szCs w:val="24"/>
          <w:u w:val="single"/>
        </w:rPr>
        <w:t xml:space="preserve">specialised </w:t>
      </w:r>
      <w:r w:rsidR="00911601">
        <w:rPr>
          <w:rFonts w:asciiTheme="majorHAnsi" w:hAnsiTheme="majorHAnsi"/>
          <w:b/>
          <w:sz w:val="24"/>
          <w:szCs w:val="24"/>
          <w:u w:val="single"/>
        </w:rPr>
        <w:t>tele</w:t>
      </w:r>
      <w:r w:rsidRPr="00735B23">
        <w:rPr>
          <w:rFonts w:asciiTheme="majorHAnsi" w:hAnsiTheme="majorHAnsi"/>
          <w:b/>
          <w:sz w:val="24"/>
          <w:szCs w:val="24"/>
          <w:u w:val="single"/>
        </w:rPr>
        <w:t xml:space="preserve">communication </w:t>
      </w:r>
      <w:r>
        <w:rPr>
          <w:rFonts w:asciiTheme="majorHAnsi" w:hAnsiTheme="majorHAnsi"/>
          <w:b/>
          <w:sz w:val="24"/>
          <w:szCs w:val="24"/>
          <w:u w:val="single"/>
        </w:rPr>
        <w:t xml:space="preserve">relay </w:t>
      </w:r>
      <w:r w:rsidR="00EA6ED5">
        <w:rPr>
          <w:rFonts w:asciiTheme="majorHAnsi" w:hAnsiTheme="majorHAnsi"/>
          <w:b/>
          <w:sz w:val="24"/>
          <w:szCs w:val="24"/>
          <w:u w:val="single"/>
        </w:rPr>
        <w:t>service</w:t>
      </w:r>
      <w:r w:rsidR="008F01E0">
        <w:rPr>
          <w:rFonts w:asciiTheme="majorHAnsi" w:hAnsiTheme="majorHAnsi"/>
          <w:b/>
          <w:sz w:val="24"/>
          <w:szCs w:val="24"/>
          <w:u w:val="single"/>
        </w:rPr>
        <w:t xml:space="preserve"> for </w:t>
      </w:r>
      <w:r w:rsidRPr="00735B23">
        <w:rPr>
          <w:rFonts w:asciiTheme="majorHAnsi" w:hAnsiTheme="majorHAnsi"/>
          <w:b/>
          <w:sz w:val="24"/>
          <w:szCs w:val="24"/>
          <w:u w:val="single"/>
        </w:rPr>
        <w:t>these people</w:t>
      </w:r>
      <w:r w:rsidR="00B87297">
        <w:rPr>
          <w:rFonts w:asciiTheme="majorHAnsi" w:hAnsiTheme="majorHAnsi"/>
          <w:b/>
          <w:sz w:val="24"/>
          <w:szCs w:val="24"/>
          <w:u w:val="single"/>
        </w:rPr>
        <w:t xml:space="preserve"> who need it.</w:t>
      </w:r>
    </w:p>
    <w:p w14:paraId="4310F317" w14:textId="77777777" w:rsidR="00DB240A" w:rsidRDefault="00DB240A" w:rsidP="00DB240A">
      <w:pPr>
        <w:pStyle w:val="Heading3"/>
      </w:pPr>
      <w:r>
        <w:t>Are there existing industry, government or community programmes which could be utilised?</w:t>
      </w:r>
    </w:p>
    <w:p w14:paraId="7C4A99A3" w14:textId="77777777" w:rsidR="00DB240A" w:rsidRPr="003712D0" w:rsidRDefault="00602DA4" w:rsidP="003712D0">
      <w:pPr>
        <w:ind w:left="567"/>
        <w:rPr>
          <w:rFonts w:asciiTheme="majorHAnsi" w:hAnsiTheme="majorHAnsi"/>
          <w:b/>
          <w:sz w:val="24"/>
          <w:szCs w:val="24"/>
        </w:rPr>
      </w:pPr>
      <w:r>
        <w:rPr>
          <w:rFonts w:asciiTheme="majorHAnsi" w:hAnsiTheme="majorHAnsi"/>
          <w:b/>
          <w:sz w:val="24"/>
          <w:szCs w:val="24"/>
        </w:rPr>
        <w:t xml:space="preserve">There may be, but again </w:t>
      </w:r>
      <w:r w:rsidR="00AA0B48">
        <w:rPr>
          <w:rFonts w:asciiTheme="majorHAnsi" w:hAnsiTheme="majorHAnsi"/>
          <w:b/>
          <w:sz w:val="24"/>
          <w:szCs w:val="24"/>
        </w:rPr>
        <w:t xml:space="preserve">trainers need acute </w:t>
      </w:r>
      <w:r w:rsidR="000C49BE">
        <w:rPr>
          <w:rFonts w:asciiTheme="majorHAnsi" w:hAnsiTheme="majorHAnsi"/>
          <w:b/>
          <w:sz w:val="24"/>
          <w:szCs w:val="24"/>
        </w:rPr>
        <w:t>awareness of how to best facilitate</w:t>
      </w:r>
      <w:r w:rsidR="00AA0B48">
        <w:rPr>
          <w:rFonts w:asciiTheme="majorHAnsi" w:hAnsiTheme="majorHAnsi"/>
          <w:b/>
          <w:sz w:val="24"/>
          <w:szCs w:val="24"/>
        </w:rPr>
        <w:t xml:space="preserve"> training </w:t>
      </w:r>
      <w:r w:rsidR="008D4A13">
        <w:rPr>
          <w:rFonts w:asciiTheme="majorHAnsi" w:hAnsiTheme="majorHAnsi"/>
          <w:b/>
          <w:sz w:val="24"/>
          <w:szCs w:val="24"/>
        </w:rPr>
        <w:t xml:space="preserve">sessions </w:t>
      </w:r>
      <w:r w:rsidR="00AA0B48">
        <w:rPr>
          <w:rFonts w:asciiTheme="majorHAnsi" w:hAnsiTheme="majorHAnsi"/>
          <w:b/>
          <w:sz w:val="24"/>
          <w:szCs w:val="24"/>
        </w:rPr>
        <w:t xml:space="preserve">for people with communication disabilities. </w:t>
      </w:r>
      <w:r w:rsidR="00BE3635">
        <w:rPr>
          <w:rFonts w:asciiTheme="majorHAnsi" w:hAnsiTheme="majorHAnsi"/>
          <w:b/>
          <w:sz w:val="24"/>
          <w:szCs w:val="24"/>
        </w:rPr>
        <w:t xml:space="preserve"> The</w:t>
      </w:r>
      <w:r w:rsidR="004455D1">
        <w:rPr>
          <w:rFonts w:asciiTheme="majorHAnsi" w:hAnsiTheme="majorHAnsi"/>
          <w:b/>
          <w:sz w:val="24"/>
          <w:szCs w:val="24"/>
        </w:rPr>
        <w:t>se</w:t>
      </w:r>
      <w:r w:rsidR="00BE3635">
        <w:rPr>
          <w:rFonts w:asciiTheme="majorHAnsi" w:hAnsiTheme="majorHAnsi"/>
          <w:b/>
          <w:sz w:val="24"/>
          <w:szCs w:val="24"/>
        </w:rPr>
        <w:t xml:space="preserve"> highlights are mentioned </w:t>
      </w:r>
      <w:r w:rsidR="00463DE5">
        <w:rPr>
          <w:rFonts w:asciiTheme="majorHAnsi" w:hAnsiTheme="majorHAnsi"/>
          <w:b/>
          <w:sz w:val="24"/>
          <w:szCs w:val="24"/>
        </w:rPr>
        <w:t xml:space="preserve">above </w:t>
      </w:r>
      <w:r w:rsidR="00BE3635">
        <w:rPr>
          <w:rFonts w:asciiTheme="majorHAnsi" w:hAnsiTheme="majorHAnsi"/>
          <w:b/>
          <w:sz w:val="24"/>
          <w:szCs w:val="24"/>
        </w:rPr>
        <w:t>in Q25.</w:t>
      </w:r>
    </w:p>
    <w:p w14:paraId="54F4EBB7" w14:textId="77777777" w:rsidR="00DB240A" w:rsidRDefault="00DB240A" w:rsidP="00DB240A">
      <w:pPr>
        <w:pStyle w:val="Heading3"/>
      </w:pPr>
      <w:r>
        <w:t>How can the broadening of the availability and promotion of mainstream text- and video</w:t>
      </w:r>
      <w:r>
        <w:noBreakHyphen/>
        <w:t>based communication options by businesses and s</w:t>
      </w:r>
      <w:r w:rsidR="00F17D9A">
        <w:t>ervice providers be encouraged?</w:t>
      </w:r>
    </w:p>
    <w:p w14:paraId="53039BBA" w14:textId="77777777" w:rsidR="006D79A2" w:rsidRPr="006D79A2" w:rsidRDefault="006D79A2" w:rsidP="006D79A2">
      <w:pPr>
        <w:ind w:left="567"/>
        <w:rPr>
          <w:rFonts w:asciiTheme="majorHAnsi" w:hAnsiTheme="majorHAnsi"/>
          <w:b/>
          <w:sz w:val="24"/>
          <w:szCs w:val="24"/>
        </w:rPr>
      </w:pPr>
      <w:r>
        <w:rPr>
          <w:rFonts w:asciiTheme="majorHAnsi" w:hAnsiTheme="majorHAnsi"/>
          <w:b/>
          <w:sz w:val="24"/>
          <w:szCs w:val="24"/>
        </w:rPr>
        <w:t>Captions and side view Auslan interpreting in every type of media content (ie advertising, videos etc), and audio description for the blind is helpful.  Promoting these methods of communication assistance could be done via television advertising</w:t>
      </w:r>
      <w:r w:rsidR="00C80C37">
        <w:rPr>
          <w:rFonts w:asciiTheme="majorHAnsi" w:hAnsiTheme="majorHAnsi"/>
          <w:b/>
          <w:sz w:val="24"/>
          <w:szCs w:val="24"/>
        </w:rPr>
        <w:t xml:space="preserve">. The Government should </w:t>
      </w:r>
      <w:r w:rsidR="009177D7">
        <w:rPr>
          <w:rFonts w:asciiTheme="majorHAnsi" w:hAnsiTheme="majorHAnsi"/>
          <w:b/>
          <w:sz w:val="24"/>
          <w:szCs w:val="24"/>
        </w:rPr>
        <w:t xml:space="preserve">continue to push for greater and increased disability access </w:t>
      </w:r>
      <w:r w:rsidR="00C80C37">
        <w:rPr>
          <w:rFonts w:asciiTheme="majorHAnsi" w:hAnsiTheme="majorHAnsi"/>
          <w:b/>
          <w:sz w:val="24"/>
          <w:szCs w:val="24"/>
        </w:rPr>
        <w:t>with</w:t>
      </w:r>
      <w:r w:rsidR="00EA6ED5">
        <w:rPr>
          <w:rFonts w:asciiTheme="majorHAnsi" w:hAnsiTheme="majorHAnsi"/>
          <w:b/>
          <w:sz w:val="24"/>
          <w:szCs w:val="24"/>
        </w:rPr>
        <w:t>in</w:t>
      </w:r>
      <w:r>
        <w:rPr>
          <w:rFonts w:asciiTheme="majorHAnsi" w:hAnsiTheme="majorHAnsi"/>
          <w:b/>
          <w:sz w:val="24"/>
          <w:szCs w:val="24"/>
        </w:rPr>
        <w:t xml:space="preserve"> the media industry – film and internet</w:t>
      </w:r>
      <w:r w:rsidR="00184D96">
        <w:rPr>
          <w:rFonts w:asciiTheme="majorHAnsi" w:hAnsiTheme="majorHAnsi"/>
          <w:b/>
          <w:sz w:val="24"/>
          <w:szCs w:val="24"/>
        </w:rPr>
        <w:t>/online sectors, and increase c</w:t>
      </w:r>
      <w:r w:rsidR="007C7805">
        <w:rPr>
          <w:rFonts w:asciiTheme="majorHAnsi" w:hAnsiTheme="majorHAnsi"/>
          <w:b/>
          <w:sz w:val="24"/>
          <w:szCs w:val="24"/>
        </w:rPr>
        <w:t>urrent c</w:t>
      </w:r>
      <w:r w:rsidR="00184D96">
        <w:rPr>
          <w:rFonts w:asciiTheme="majorHAnsi" w:hAnsiTheme="majorHAnsi"/>
          <w:b/>
          <w:sz w:val="24"/>
          <w:szCs w:val="24"/>
        </w:rPr>
        <w:t xml:space="preserve">aptioning quotas. </w:t>
      </w:r>
    </w:p>
    <w:p w14:paraId="4C7A1D04" w14:textId="77777777" w:rsidR="00DB240A" w:rsidRPr="00DB240A" w:rsidRDefault="00DB240A" w:rsidP="00F17D9A">
      <w:pPr>
        <w:pStyle w:val="normalindented"/>
      </w:pPr>
    </w:p>
    <w:p w14:paraId="03B7F241" w14:textId="77777777" w:rsidR="00B54177" w:rsidRPr="009028DA" w:rsidRDefault="00DB240A" w:rsidP="009028DA">
      <w:pPr>
        <w:pStyle w:val="Heading3"/>
      </w:pPr>
      <w:r>
        <w:t>How can Australians with disability be supported to increase their use of direct text and video communication options?</w:t>
      </w:r>
    </w:p>
    <w:p w14:paraId="42D56C3F" w14:textId="77777777" w:rsidR="00C66768" w:rsidRDefault="009028DA" w:rsidP="00022F23">
      <w:pPr>
        <w:ind w:left="567"/>
        <w:rPr>
          <w:rFonts w:asciiTheme="majorHAnsi" w:hAnsiTheme="majorHAnsi"/>
          <w:b/>
          <w:sz w:val="24"/>
          <w:szCs w:val="24"/>
        </w:rPr>
      </w:pPr>
      <w:r>
        <w:rPr>
          <w:rFonts w:asciiTheme="majorHAnsi" w:hAnsiTheme="majorHAnsi"/>
          <w:b/>
          <w:sz w:val="24"/>
          <w:szCs w:val="24"/>
        </w:rPr>
        <w:t>D</w:t>
      </w:r>
      <w:r w:rsidR="00B54177">
        <w:rPr>
          <w:rFonts w:asciiTheme="majorHAnsi" w:hAnsiTheme="majorHAnsi"/>
          <w:b/>
          <w:sz w:val="24"/>
          <w:szCs w:val="24"/>
        </w:rPr>
        <w:t>irect text a</w:t>
      </w:r>
      <w:r w:rsidR="00A20225">
        <w:rPr>
          <w:rFonts w:asciiTheme="majorHAnsi" w:hAnsiTheme="majorHAnsi"/>
          <w:b/>
          <w:sz w:val="24"/>
          <w:szCs w:val="24"/>
        </w:rPr>
        <w:t>nd video communication options d</w:t>
      </w:r>
      <w:r w:rsidR="009B3018">
        <w:rPr>
          <w:rFonts w:asciiTheme="majorHAnsi" w:hAnsiTheme="majorHAnsi"/>
          <w:b/>
          <w:sz w:val="24"/>
          <w:szCs w:val="24"/>
        </w:rPr>
        <w:t>o not</w:t>
      </w:r>
      <w:r w:rsidR="00B54177">
        <w:rPr>
          <w:rFonts w:asciiTheme="majorHAnsi" w:hAnsiTheme="majorHAnsi"/>
          <w:b/>
          <w:sz w:val="24"/>
          <w:szCs w:val="24"/>
        </w:rPr>
        <w:t xml:space="preserve"> always ‘fil</w:t>
      </w:r>
      <w:r>
        <w:rPr>
          <w:rFonts w:asciiTheme="majorHAnsi" w:hAnsiTheme="majorHAnsi"/>
          <w:b/>
          <w:sz w:val="24"/>
          <w:szCs w:val="24"/>
        </w:rPr>
        <w:t xml:space="preserve">l in the gaps’ when a </w:t>
      </w:r>
      <w:r w:rsidR="002425F7">
        <w:rPr>
          <w:rFonts w:asciiTheme="majorHAnsi" w:hAnsiTheme="majorHAnsi"/>
          <w:b/>
          <w:sz w:val="24"/>
          <w:szCs w:val="24"/>
        </w:rPr>
        <w:t xml:space="preserve">NRS </w:t>
      </w:r>
      <w:r>
        <w:rPr>
          <w:rFonts w:asciiTheme="majorHAnsi" w:hAnsiTheme="majorHAnsi"/>
          <w:b/>
          <w:sz w:val="24"/>
          <w:szCs w:val="24"/>
        </w:rPr>
        <w:t xml:space="preserve">customer </w:t>
      </w:r>
      <w:r w:rsidR="00B54177">
        <w:rPr>
          <w:rFonts w:asciiTheme="majorHAnsi" w:hAnsiTheme="majorHAnsi"/>
          <w:b/>
          <w:sz w:val="24"/>
          <w:szCs w:val="24"/>
        </w:rPr>
        <w:t>wants to make direct contact w</w:t>
      </w:r>
      <w:r w:rsidR="002425F7">
        <w:rPr>
          <w:rFonts w:asciiTheme="majorHAnsi" w:hAnsiTheme="majorHAnsi"/>
          <w:b/>
          <w:sz w:val="24"/>
          <w:szCs w:val="24"/>
        </w:rPr>
        <w:t>ith their scope of connections.</w:t>
      </w:r>
      <w:r w:rsidR="00B54177">
        <w:rPr>
          <w:rFonts w:asciiTheme="majorHAnsi" w:hAnsiTheme="majorHAnsi"/>
          <w:b/>
          <w:sz w:val="24"/>
          <w:szCs w:val="24"/>
        </w:rPr>
        <w:t xml:space="preserve"> </w:t>
      </w:r>
    </w:p>
    <w:p w14:paraId="10A6956A" w14:textId="77777777" w:rsidR="00DB240A" w:rsidRDefault="00C66768" w:rsidP="00022F23">
      <w:pPr>
        <w:ind w:left="567"/>
        <w:rPr>
          <w:rFonts w:asciiTheme="majorHAnsi" w:hAnsiTheme="majorHAnsi"/>
          <w:b/>
          <w:sz w:val="24"/>
          <w:szCs w:val="24"/>
        </w:rPr>
      </w:pPr>
      <w:r>
        <w:rPr>
          <w:rFonts w:asciiTheme="majorHAnsi" w:hAnsiTheme="majorHAnsi"/>
          <w:b/>
          <w:sz w:val="24"/>
          <w:szCs w:val="24"/>
        </w:rPr>
        <w:t>Because the NRS acts as a third party in</w:t>
      </w:r>
      <w:r w:rsidR="008B279A">
        <w:rPr>
          <w:rFonts w:asciiTheme="majorHAnsi" w:hAnsiTheme="majorHAnsi"/>
          <w:b/>
          <w:sz w:val="24"/>
          <w:szCs w:val="24"/>
        </w:rPr>
        <w:t xml:space="preserve"> a conversation, it helps Australians</w:t>
      </w:r>
      <w:r w:rsidR="00B93CBF">
        <w:rPr>
          <w:rFonts w:asciiTheme="majorHAnsi" w:hAnsiTheme="majorHAnsi"/>
          <w:b/>
          <w:sz w:val="24"/>
          <w:szCs w:val="24"/>
        </w:rPr>
        <w:t xml:space="preserve"> to communicate (hear, </w:t>
      </w:r>
      <w:r w:rsidR="000F7E97">
        <w:rPr>
          <w:rFonts w:asciiTheme="majorHAnsi" w:hAnsiTheme="majorHAnsi"/>
          <w:b/>
          <w:sz w:val="24"/>
          <w:szCs w:val="24"/>
        </w:rPr>
        <w:t xml:space="preserve">speak, </w:t>
      </w:r>
      <w:r w:rsidR="00B93CBF">
        <w:rPr>
          <w:rFonts w:asciiTheme="majorHAnsi" w:hAnsiTheme="majorHAnsi"/>
          <w:b/>
          <w:sz w:val="24"/>
          <w:szCs w:val="24"/>
        </w:rPr>
        <w:t xml:space="preserve">type </w:t>
      </w:r>
      <w:r w:rsidR="000F7E97">
        <w:rPr>
          <w:rFonts w:asciiTheme="majorHAnsi" w:hAnsiTheme="majorHAnsi"/>
          <w:b/>
          <w:sz w:val="24"/>
          <w:szCs w:val="24"/>
        </w:rPr>
        <w:t xml:space="preserve">or interpret </w:t>
      </w:r>
      <w:r>
        <w:rPr>
          <w:rFonts w:asciiTheme="majorHAnsi" w:hAnsiTheme="majorHAnsi"/>
          <w:b/>
          <w:sz w:val="24"/>
          <w:szCs w:val="24"/>
        </w:rPr>
        <w:t>on their behalf and relay conversations</w:t>
      </w:r>
      <w:r w:rsidR="00684FC0">
        <w:rPr>
          <w:rFonts w:asciiTheme="majorHAnsi" w:hAnsiTheme="majorHAnsi"/>
          <w:b/>
          <w:sz w:val="24"/>
          <w:szCs w:val="24"/>
        </w:rPr>
        <w:t xml:space="preserve"> back and so forth</w:t>
      </w:r>
      <w:r>
        <w:rPr>
          <w:rFonts w:asciiTheme="majorHAnsi" w:hAnsiTheme="majorHAnsi"/>
          <w:b/>
          <w:sz w:val="24"/>
          <w:szCs w:val="24"/>
        </w:rPr>
        <w:t xml:space="preserve">) better to their outside world.  </w:t>
      </w:r>
    </w:p>
    <w:p w14:paraId="61BEC5E4" w14:textId="77777777" w:rsidR="00D368A1" w:rsidRDefault="00514914" w:rsidP="00022F23">
      <w:pPr>
        <w:ind w:left="567"/>
        <w:rPr>
          <w:rFonts w:asciiTheme="majorHAnsi" w:hAnsiTheme="majorHAnsi"/>
          <w:b/>
          <w:sz w:val="24"/>
          <w:szCs w:val="24"/>
        </w:rPr>
      </w:pPr>
      <w:r>
        <w:rPr>
          <w:rFonts w:asciiTheme="majorHAnsi" w:hAnsiTheme="majorHAnsi"/>
          <w:b/>
          <w:sz w:val="24"/>
          <w:szCs w:val="24"/>
          <w:u w:val="single"/>
        </w:rPr>
        <w:t xml:space="preserve">CONCLUSION: </w:t>
      </w:r>
      <w:r w:rsidR="00D368A1">
        <w:rPr>
          <w:rFonts w:asciiTheme="majorHAnsi" w:hAnsiTheme="majorHAnsi"/>
          <w:b/>
          <w:sz w:val="24"/>
          <w:szCs w:val="24"/>
        </w:rPr>
        <w:t xml:space="preserve">I think the Government needs to remember that the </w:t>
      </w:r>
      <w:r w:rsidR="00523213">
        <w:rPr>
          <w:rFonts w:asciiTheme="majorHAnsi" w:hAnsiTheme="majorHAnsi"/>
          <w:b/>
          <w:sz w:val="24"/>
          <w:szCs w:val="24"/>
        </w:rPr>
        <w:t xml:space="preserve">Australian </w:t>
      </w:r>
      <w:r w:rsidR="00D368A1">
        <w:rPr>
          <w:rFonts w:asciiTheme="majorHAnsi" w:hAnsiTheme="majorHAnsi"/>
          <w:b/>
          <w:sz w:val="24"/>
          <w:szCs w:val="24"/>
        </w:rPr>
        <w:t>National Relay Service is not an optional service for Australians with a communication disability, but it is</w:t>
      </w:r>
      <w:r w:rsidR="00D646E5">
        <w:rPr>
          <w:rFonts w:asciiTheme="majorHAnsi" w:hAnsiTheme="majorHAnsi"/>
          <w:b/>
          <w:sz w:val="24"/>
          <w:szCs w:val="24"/>
        </w:rPr>
        <w:t xml:space="preserve"> the</w:t>
      </w:r>
      <w:r w:rsidR="009C40A6">
        <w:rPr>
          <w:rFonts w:asciiTheme="majorHAnsi" w:hAnsiTheme="majorHAnsi"/>
          <w:b/>
          <w:sz w:val="24"/>
          <w:szCs w:val="24"/>
        </w:rPr>
        <w:t xml:space="preserve"> vital and necessary service </w:t>
      </w:r>
      <w:r w:rsidR="00EA6ED5">
        <w:rPr>
          <w:rFonts w:asciiTheme="majorHAnsi" w:hAnsiTheme="majorHAnsi"/>
          <w:b/>
          <w:sz w:val="24"/>
          <w:szCs w:val="24"/>
        </w:rPr>
        <w:t>that helps these people</w:t>
      </w:r>
      <w:r w:rsidR="00684FC0">
        <w:rPr>
          <w:rFonts w:asciiTheme="majorHAnsi" w:hAnsiTheme="majorHAnsi"/>
          <w:b/>
          <w:sz w:val="24"/>
          <w:szCs w:val="24"/>
        </w:rPr>
        <w:t>,</w:t>
      </w:r>
      <w:r w:rsidR="00EA6ED5">
        <w:rPr>
          <w:rFonts w:asciiTheme="majorHAnsi" w:hAnsiTheme="majorHAnsi"/>
          <w:b/>
          <w:sz w:val="24"/>
          <w:szCs w:val="24"/>
        </w:rPr>
        <w:t xml:space="preserve"> by acting as a facilitator with</w:t>
      </w:r>
      <w:r w:rsidR="00C12ED8">
        <w:rPr>
          <w:rFonts w:asciiTheme="majorHAnsi" w:hAnsiTheme="majorHAnsi"/>
          <w:b/>
          <w:sz w:val="24"/>
          <w:szCs w:val="24"/>
        </w:rPr>
        <w:t xml:space="preserve"> their telecommunication access</w:t>
      </w:r>
      <w:r w:rsidR="001E1581">
        <w:rPr>
          <w:rFonts w:asciiTheme="majorHAnsi" w:hAnsiTheme="majorHAnsi"/>
          <w:b/>
          <w:sz w:val="24"/>
          <w:szCs w:val="24"/>
        </w:rPr>
        <w:t xml:space="preserve"> needs</w:t>
      </w:r>
      <w:r w:rsidR="00D368A1">
        <w:rPr>
          <w:rFonts w:asciiTheme="majorHAnsi" w:hAnsiTheme="majorHAnsi"/>
          <w:b/>
          <w:sz w:val="24"/>
          <w:szCs w:val="24"/>
        </w:rPr>
        <w:t xml:space="preserve">. </w:t>
      </w:r>
    </w:p>
    <w:p w14:paraId="6EBAB97B" w14:textId="77777777" w:rsidR="00D368A1" w:rsidRPr="00022F23" w:rsidRDefault="00A312DE" w:rsidP="00022F23">
      <w:pPr>
        <w:ind w:left="567"/>
        <w:rPr>
          <w:rFonts w:asciiTheme="majorHAnsi" w:hAnsiTheme="majorHAnsi"/>
          <w:b/>
          <w:sz w:val="24"/>
          <w:szCs w:val="24"/>
        </w:rPr>
      </w:pPr>
      <w:r>
        <w:rPr>
          <w:rFonts w:asciiTheme="majorHAnsi" w:hAnsiTheme="majorHAnsi"/>
          <w:b/>
          <w:sz w:val="24"/>
          <w:szCs w:val="24"/>
        </w:rPr>
        <w:t>It is therefore important that this service continues and improves</w:t>
      </w:r>
      <w:r w:rsidR="00684FC0">
        <w:rPr>
          <w:rFonts w:asciiTheme="majorHAnsi" w:hAnsiTheme="majorHAnsi"/>
          <w:b/>
          <w:sz w:val="24"/>
          <w:szCs w:val="24"/>
        </w:rPr>
        <w:t xml:space="preserve"> within</w:t>
      </w:r>
      <w:r>
        <w:rPr>
          <w:rFonts w:asciiTheme="majorHAnsi" w:hAnsiTheme="majorHAnsi"/>
          <w:b/>
          <w:sz w:val="24"/>
          <w:szCs w:val="24"/>
        </w:rPr>
        <w:t xml:space="preserve"> itself. </w:t>
      </w:r>
    </w:p>
    <w:sectPr w:rsidR="00D368A1" w:rsidRPr="00022F23" w:rsidSect="0084603E">
      <w:footerReference w:type="default" r:id="rId8"/>
      <w:type w:val="continuous"/>
      <w:pgSz w:w="11906" w:h="16838"/>
      <w:pgMar w:top="1702" w:right="1133" w:bottom="1276" w:left="1440"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4EF11" w14:textId="77777777" w:rsidR="00BE0E0E" w:rsidRDefault="00BE0E0E" w:rsidP="003F0A2D">
      <w:pPr>
        <w:spacing w:after="0"/>
      </w:pPr>
      <w:r>
        <w:separator/>
      </w:r>
    </w:p>
  </w:endnote>
  <w:endnote w:type="continuationSeparator" w:id="0">
    <w:p w14:paraId="25CDB038" w14:textId="77777777" w:rsidR="00BE0E0E" w:rsidRDefault="00BE0E0E"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019E" w14:textId="77777777" w:rsidR="00724FC4" w:rsidRPr="00F17D9A" w:rsidRDefault="00724FC4" w:rsidP="00F17D9A">
    <w:pPr>
      <w:pStyle w:val="Footer"/>
      <w:tabs>
        <w:tab w:val="clear" w:pos="9026"/>
        <w:tab w:val="right" w:pos="9333"/>
      </w:tabs>
      <w:ind w:left="-567"/>
      <w:rPr>
        <w:sz w:val="18"/>
        <w:szCs w:val="18"/>
      </w:rPr>
    </w:pPr>
    <w:r w:rsidRPr="00F17D9A">
      <w:rPr>
        <w:sz w:val="18"/>
        <w:szCs w:val="18"/>
      </w:rPr>
      <w:t xml:space="preserve">Submission: Sustain the National Relay Service and improve communications </w:t>
    </w:r>
    <w:r>
      <w:rPr>
        <w:sz w:val="18"/>
        <w:szCs w:val="18"/>
      </w:rPr>
      <w:br/>
    </w:r>
    <w:r w:rsidRPr="00F17D9A">
      <w:rPr>
        <w:sz w:val="18"/>
        <w:szCs w:val="18"/>
      </w:rPr>
      <w:t>accessibility for people with disability: 2016 and beyond</w:t>
    </w:r>
    <w:r w:rsidRPr="00F17D9A">
      <w:rPr>
        <w:sz w:val="18"/>
        <w:szCs w:val="18"/>
      </w:rPr>
      <w:tab/>
    </w:r>
    <w:r w:rsidRPr="00F17D9A">
      <w:rPr>
        <w:sz w:val="18"/>
        <w:szCs w:val="18"/>
      </w:rPr>
      <w:tab/>
    </w:r>
    <w:sdt>
      <w:sdtPr>
        <w:rPr>
          <w:sz w:val="18"/>
          <w:szCs w:val="18"/>
        </w:rPr>
        <w:id w:val="-984167973"/>
        <w:docPartObj>
          <w:docPartGallery w:val="Page Numbers (Top of Page)"/>
          <w:docPartUnique/>
        </w:docPartObj>
      </w:sdtPr>
      <w:sdtEndPr/>
      <w:sdtContent>
        <w:r w:rsidRPr="00F17D9A">
          <w:rPr>
            <w:sz w:val="18"/>
            <w:szCs w:val="18"/>
          </w:rPr>
          <w:t xml:space="preserve">Page </w:t>
        </w:r>
        <w:r w:rsidR="00A21BED" w:rsidRPr="00F17D9A">
          <w:rPr>
            <w:bCs/>
            <w:sz w:val="18"/>
            <w:szCs w:val="18"/>
          </w:rPr>
          <w:fldChar w:fldCharType="begin"/>
        </w:r>
        <w:r w:rsidRPr="00F17D9A">
          <w:rPr>
            <w:bCs/>
            <w:sz w:val="18"/>
            <w:szCs w:val="18"/>
          </w:rPr>
          <w:instrText xml:space="preserve"> PAGE </w:instrText>
        </w:r>
        <w:r w:rsidR="00A21BED" w:rsidRPr="00F17D9A">
          <w:rPr>
            <w:bCs/>
            <w:sz w:val="18"/>
            <w:szCs w:val="18"/>
          </w:rPr>
          <w:fldChar w:fldCharType="separate"/>
        </w:r>
        <w:r w:rsidR="00CB69C8">
          <w:rPr>
            <w:bCs/>
            <w:noProof/>
            <w:sz w:val="18"/>
            <w:szCs w:val="18"/>
          </w:rPr>
          <w:t>8</w:t>
        </w:r>
        <w:r w:rsidR="00A21BED" w:rsidRPr="00F17D9A">
          <w:rPr>
            <w:bCs/>
            <w:sz w:val="18"/>
            <w:szCs w:val="18"/>
          </w:rPr>
          <w:fldChar w:fldCharType="end"/>
        </w:r>
        <w:r w:rsidRPr="00F17D9A">
          <w:rPr>
            <w:sz w:val="18"/>
            <w:szCs w:val="18"/>
          </w:rPr>
          <w:t xml:space="preserve"> of </w:t>
        </w:r>
        <w:r w:rsidR="00A21BED" w:rsidRPr="00F17D9A">
          <w:rPr>
            <w:bCs/>
            <w:sz w:val="18"/>
            <w:szCs w:val="18"/>
          </w:rPr>
          <w:fldChar w:fldCharType="begin"/>
        </w:r>
        <w:r w:rsidRPr="00F17D9A">
          <w:rPr>
            <w:bCs/>
            <w:sz w:val="18"/>
            <w:szCs w:val="18"/>
          </w:rPr>
          <w:instrText xml:space="preserve"> NUMPAGES  </w:instrText>
        </w:r>
        <w:r w:rsidR="00A21BED" w:rsidRPr="00F17D9A">
          <w:rPr>
            <w:bCs/>
            <w:sz w:val="18"/>
            <w:szCs w:val="18"/>
          </w:rPr>
          <w:fldChar w:fldCharType="separate"/>
        </w:r>
        <w:r w:rsidR="00CB69C8">
          <w:rPr>
            <w:bCs/>
            <w:noProof/>
            <w:sz w:val="18"/>
            <w:szCs w:val="18"/>
          </w:rPr>
          <w:t>9</w:t>
        </w:r>
        <w:r w:rsidR="00A21BED" w:rsidRPr="00F17D9A">
          <w:rPr>
            <w:bCs/>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26ED6" w14:textId="77777777" w:rsidR="00BE0E0E" w:rsidRDefault="00BE0E0E" w:rsidP="003F0A2D">
      <w:pPr>
        <w:spacing w:after="0"/>
      </w:pPr>
      <w:r>
        <w:separator/>
      </w:r>
    </w:p>
  </w:footnote>
  <w:footnote w:type="continuationSeparator" w:id="0">
    <w:p w14:paraId="48C9338E" w14:textId="77777777" w:rsidR="00BE0E0E" w:rsidRDefault="00BE0E0E" w:rsidP="003F0A2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E9C6D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CE22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1C0C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EA2D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DA41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84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226C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A421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F258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88E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A6132"/>
    <w:multiLevelType w:val="hybridMultilevel"/>
    <w:tmpl w:val="0C52191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222F2D20"/>
    <w:multiLevelType w:val="hybridMultilevel"/>
    <w:tmpl w:val="CA689DC2"/>
    <w:lvl w:ilvl="0" w:tplc="C286136A">
      <w:start w:val="1"/>
      <w:numFmt w:val="bullet"/>
      <w:pStyle w:val="Bulletlevel1"/>
      <w:lvlText w:val=""/>
      <w:lvlJc w:val="left"/>
      <w:pPr>
        <w:ind w:left="720" w:hanging="360"/>
      </w:pPr>
      <w:rPr>
        <w:rFonts w:ascii="Symbol" w:hAnsi="Symbol" w:hint="default"/>
        <w:caps w:val="0"/>
        <w:strike w:val="0"/>
        <w:dstrike w:val="0"/>
        <w:vanish w:val="0"/>
        <w:color w:val="005391"/>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E13D1C"/>
    <w:multiLevelType w:val="hybridMultilevel"/>
    <w:tmpl w:val="52283782"/>
    <w:lvl w:ilvl="0" w:tplc="DCBCB22E">
      <w:start w:val="1"/>
      <w:numFmt w:val="decimal"/>
      <w:pStyle w:val="Heading3"/>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526CBD"/>
    <w:multiLevelType w:val="hybridMultilevel"/>
    <w:tmpl w:val="5F6875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A0A5B"/>
    <w:multiLevelType w:val="hybridMultilevel"/>
    <w:tmpl w:val="CD9EDDD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3C41E3D"/>
    <w:multiLevelType w:val="hybridMultilevel"/>
    <w:tmpl w:val="E4960AB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6A468F"/>
    <w:multiLevelType w:val="hybridMultilevel"/>
    <w:tmpl w:val="43B299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6B054F7"/>
    <w:multiLevelType w:val="multilevel"/>
    <w:tmpl w:val="09F8E8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B100D48"/>
    <w:multiLevelType w:val="hybridMultilevel"/>
    <w:tmpl w:val="723A77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0" w15:restartNumberingAfterBreak="0">
    <w:nsid w:val="75B504F0"/>
    <w:multiLevelType w:val="hybridMultilevel"/>
    <w:tmpl w:val="EFD0BD80"/>
    <w:lvl w:ilvl="0" w:tplc="9776F6D6">
      <w:start w:val="1"/>
      <w:numFmt w:val="bullet"/>
      <w:pStyle w:val="Checkboxemptybulletpoint"/>
      <w:lvlText w:val=""/>
      <w:lvlJc w:val="left"/>
      <w:pPr>
        <w:ind w:left="927"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3"/>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7"/>
  </w:num>
  <w:num w:numId="17">
    <w:abstractNumId w:val="20"/>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730AEA"/>
    <w:rsid w:val="00010C8C"/>
    <w:rsid w:val="00022A85"/>
    <w:rsid w:val="00022F23"/>
    <w:rsid w:val="000249BC"/>
    <w:rsid w:val="0003008D"/>
    <w:rsid w:val="000325C6"/>
    <w:rsid w:val="00043ADB"/>
    <w:rsid w:val="0005157E"/>
    <w:rsid w:val="00060B9D"/>
    <w:rsid w:val="000808BF"/>
    <w:rsid w:val="000900C2"/>
    <w:rsid w:val="000C08B9"/>
    <w:rsid w:val="000C49BE"/>
    <w:rsid w:val="000E1A93"/>
    <w:rsid w:val="000E36F4"/>
    <w:rsid w:val="000E59EC"/>
    <w:rsid w:val="000F31C1"/>
    <w:rsid w:val="000F7E97"/>
    <w:rsid w:val="0011548E"/>
    <w:rsid w:val="0012570D"/>
    <w:rsid w:val="00130B54"/>
    <w:rsid w:val="0013663C"/>
    <w:rsid w:val="0014306E"/>
    <w:rsid w:val="00153E5F"/>
    <w:rsid w:val="001667F2"/>
    <w:rsid w:val="001723C0"/>
    <w:rsid w:val="00175CAC"/>
    <w:rsid w:val="00184D96"/>
    <w:rsid w:val="001931D0"/>
    <w:rsid w:val="00194ADF"/>
    <w:rsid w:val="001D22D4"/>
    <w:rsid w:val="001D2C48"/>
    <w:rsid w:val="001E009D"/>
    <w:rsid w:val="001E1581"/>
    <w:rsid w:val="001F3924"/>
    <w:rsid w:val="002007C1"/>
    <w:rsid w:val="0020362B"/>
    <w:rsid w:val="0020464A"/>
    <w:rsid w:val="00210382"/>
    <w:rsid w:val="00220D18"/>
    <w:rsid w:val="002425F7"/>
    <w:rsid w:val="002506AF"/>
    <w:rsid w:val="00272ED7"/>
    <w:rsid w:val="00273C3D"/>
    <w:rsid w:val="002771EB"/>
    <w:rsid w:val="00285881"/>
    <w:rsid w:val="00285B23"/>
    <w:rsid w:val="00297528"/>
    <w:rsid w:val="002B0911"/>
    <w:rsid w:val="002B5FF2"/>
    <w:rsid w:val="002C00E5"/>
    <w:rsid w:val="002D52FD"/>
    <w:rsid w:val="002E2E72"/>
    <w:rsid w:val="002E75B3"/>
    <w:rsid w:val="002F045A"/>
    <w:rsid w:val="002F7678"/>
    <w:rsid w:val="0030007B"/>
    <w:rsid w:val="003509FE"/>
    <w:rsid w:val="00350C3F"/>
    <w:rsid w:val="00351BAF"/>
    <w:rsid w:val="00360CCC"/>
    <w:rsid w:val="003623E9"/>
    <w:rsid w:val="003676C6"/>
    <w:rsid w:val="003712D0"/>
    <w:rsid w:val="0038630A"/>
    <w:rsid w:val="00387EA0"/>
    <w:rsid w:val="0039564F"/>
    <w:rsid w:val="003A2E86"/>
    <w:rsid w:val="003A5CAF"/>
    <w:rsid w:val="003C160C"/>
    <w:rsid w:val="003C2F7D"/>
    <w:rsid w:val="003C5D1C"/>
    <w:rsid w:val="003C6502"/>
    <w:rsid w:val="003D2334"/>
    <w:rsid w:val="003E0799"/>
    <w:rsid w:val="003E368C"/>
    <w:rsid w:val="003F0A2D"/>
    <w:rsid w:val="003F3787"/>
    <w:rsid w:val="0040012A"/>
    <w:rsid w:val="004048E1"/>
    <w:rsid w:val="0040622C"/>
    <w:rsid w:val="00422CFD"/>
    <w:rsid w:val="004305BD"/>
    <w:rsid w:val="0043221A"/>
    <w:rsid w:val="0043426E"/>
    <w:rsid w:val="00442924"/>
    <w:rsid w:val="00442D65"/>
    <w:rsid w:val="004455D1"/>
    <w:rsid w:val="004475A3"/>
    <w:rsid w:val="00456B9B"/>
    <w:rsid w:val="00457D69"/>
    <w:rsid w:val="00463DE5"/>
    <w:rsid w:val="00465403"/>
    <w:rsid w:val="004719C2"/>
    <w:rsid w:val="00472EA8"/>
    <w:rsid w:val="0047333F"/>
    <w:rsid w:val="0047530F"/>
    <w:rsid w:val="00485636"/>
    <w:rsid w:val="004921AA"/>
    <w:rsid w:val="00492A71"/>
    <w:rsid w:val="00496BC7"/>
    <w:rsid w:val="004B4BD7"/>
    <w:rsid w:val="004D077D"/>
    <w:rsid w:val="004E0682"/>
    <w:rsid w:val="004E32B5"/>
    <w:rsid w:val="004F6BDD"/>
    <w:rsid w:val="00502919"/>
    <w:rsid w:val="00506F57"/>
    <w:rsid w:val="00507E41"/>
    <w:rsid w:val="00514914"/>
    <w:rsid w:val="00523213"/>
    <w:rsid w:val="00530FE6"/>
    <w:rsid w:val="005333E8"/>
    <w:rsid w:val="00535ADA"/>
    <w:rsid w:val="00544373"/>
    <w:rsid w:val="00545695"/>
    <w:rsid w:val="00554786"/>
    <w:rsid w:val="0056060D"/>
    <w:rsid w:val="00567FAF"/>
    <w:rsid w:val="005A0C85"/>
    <w:rsid w:val="005A1683"/>
    <w:rsid w:val="005B0F7E"/>
    <w:rsid w:val="005D043B"/>
    <w:rsid w:val="005D07C8"/>
    <w:rsid w:val="005D1027"/>
    <w:rsid w:val="005D18B9"/>
    <w:rsid w:val="005E6B1B"/>
    <w:rsid w:val="005F08D5"/>
    <w:rsid w:val="005F09A2"/>
    <w:rsid w:val="00602DA4"/>
    <w:rsid w:val="00615261"/>
    <w:rsid w:val="00617B58"/>
    <w:rsid w:val="00617F28"/>
    <w:rsid w:val="00634B81"/>
    <w:rsid w:val="00640407"/>
    <w:rsid w:val="00645C0B"/>
    <w:rsid w:val="0064771D"/>
    <w:rsid w:val="00655E45"/>
    <w:rsid w:val="0065620C"/>
    <w:rsid w:val="00660BB9"/>
    <w:rsid w:val="0066273F"/>
    <w:rsid w:val="00683461"/>
    <w:rsid w:val="00684FC0"/>
    <w:rsid w:val="00692C13"/>
    <w:rsid w:val="006A094B"/>
    <w:rsid w:val="006A19A2"/>
    <w:rsid w:val="006A1B29"/>
    <w:rsid w:val="006A5F1A"/>
    <w:rsid w:val="006A685A"/>
    <w:rsid w:val="006A73C8"/>
    <w:rsid w:val="006B4D29"/>
    <w:rsid w:val="006B5890"/>
    <w:rsid w:val="006C4BA9"/>
    <w:rsid w:val="006C5C5C"/>
    <w:rsid w:val="006D014F"/>
    <w:rsid w:val="006D36BA"/>
    <w:rsid w:val="006D79A2"/>
    <w:rsid w:val="006E5777"/>
    <w:rsid w:val="006E6F7D"/>
    <w:rsid w:val="006F4982"/>
    <w:rsid w:val="006F5CF8"/>
    <w:rsid w:val="00701D8D"/>
    <w:rsid w:val="00704775"/>
    <w:rsid w:val="00715BAC"/>
    <w:rsid w:val="00724FC4"/>
    <w:rsid w:val="0073011F"/>
    <w:rsid w:val="007302AC"/>
    <w:rsid w:val="00730AEA"/>
    <w:rsid w:val="00735B23"/>
    <w:rsid w:val="00771ABC"/>
    <w:rsid w:val="00786943"/>
    <w:rsid w:val="0079111E"/>
    <w:rsid w:val="00795767"/>
    <w:rsid w:val="007B1272"/>
    <w:rsid w:val="007B1BA7"/>
    <w:rsid w:val="007B21FA"/>
    <w:rsid w:val="007B6872"/>
    <w:rsid w:val="007C3154"/>
    <w:rsid w:val="007C357E"/>
    <w:rsid w:val="007C7805"/>
    <w:rsid w:val="007D02EC"/>
    <w:rsid w:val="007D0F5E"/>
    <w:rsid w:val="007F24C7"/>
    <w:rsid w:val="00806764"/>
    <w:rsid w:val="00815CD9"/>
    <w:rsid w:val="00816BF5"/>
    <w:rsid w:val="00831D69"/>
    <w:rsid w:val="00832492"/>
    <w:rsid w:val="008374DD"/>
    <w:rsid w:val="00840E5D"/>
    <w:rsid w:val="00844BAE"/>
    <w:rsid w:val="0084603E"/>
    <w:rsid w:val="008515B4"/>
    <w:rsid w:val="00852285"/>
    <w:rsid w:val="00852E5C"/>
    <w:rsid w:val="00853419"/>
    <w:rsid w:val="00863E6F"/>
    <w:rsid w:val="00866EA7"/>
    <w:rsid w:val="00870C9A"/>
    <w:rsid w:val="0087509A"/>
    <w:rsid w:val="00876729"/>
    <w:rsid w:val="008908E5"/>
    <w:rsid w:val="00892599"/>
    <w:rsid w:val="008A1BF3"/>
    <w:rsid w:val="008A312B"/>
    <w:rsid w:val="008B279A"/>
    <w:rsid w:val="008C381E"/>
    <w:rsid w:val="008C6C53"/>
    <w:rsid w:val="008D4A13"/>
    <w:rsid w:val="008D77FE"/>
    <w:rsid w:val="008E5883"/>
    <w:rsid w:val="008F01E0"/>
    <w:rsid w:val="009028DA"/>
    <w:rsid w:val="00911601"/>
    <w:rsid w:val="009177D7"/>
    <w:rsid w:val="00933236"/>
    <w:rsid w:val="00933ABA"/>
    <w:rsid w:val="00936786"/>
    <w:rsid w:val="009475B5"/>
    <w:rsid w:val="00950679"/>
    <w:rsid w:val="009578E9"/>
    <w:rsid w:val="00965278"/>
    <w:rsid w:val="009662D8"/>
    <w:rsid w:val="009717ED"/>
    <w:rsid w:val="009717F0"/>
    <w:rsid w:val="00990B4C"/>
    <w:rsid w:val="009A56D0"/>
    <w:rsid w:val="009B3018"/>
    <w:rsid w:val="009C133E"/>
    <w:rsid w:val="009C35C5"/>
    <w:rsid w:val="009C40A6"/>
    <w:rsid w:val="009F2DFF"/>
    <w:rsid w:val="009F2E5E"/>
    <w:rsid w:val="00A07E39"/>
    <w:rsid w:val="00A16EFF"/>
    <w:rsid w:val="00A20225"/>
    <w:rsid w:val="00A20B78"/>
    <w:rsid w:val="00A21BED"/>
    <w:rsid w:val="00A262F9"/>
    <w:rsid w:val="00A312DE"/>
    <w:rsid w:val="00A37730"/>
    <w:rsid w:val="00A402A0"/>
    <w:rsid w:val="00A52094"/>
    <w:rsid w:val="00A625B3"/>
    <w:rsid w:val="00A669A1"/>
    <w:rsid w:val="00A70B60"/>
    <w:rsid w:val="00A7176A"/>
    <w:rsid w:val="00A85255"/>
    <w:rsid w:val="00A9402D"/>
    <w:rsid w:val="00AA0B48"/>
    <w:rsid w:val="00AA106D"/>
    <w:rsid w:val="00AA6A41"/>
    <w:rsid w:val="00AB2A58"/>
    <w:rsid w:val="00AC4E97"/>
    <w:rsid w:val="00AD0EDF"/>
    <w:rsid w:val="00AD4D0E"/>
    <w:rsid w:val="00AD66A7"/>
    <w:rsid w:val="00AD6723"/>
    <w:rsid w:val="00AE6923"/>
    <w:rsid w:val="00AE785B"/>
    <w:rsid w:val="00AF277C"/>
    <w:rsid w:val="00B1083D"/>
    <w:rsid w:val="00B16E95"/>
    <w:rsid w:val="00B3022A"/>
    <w:rsid w:val="00B304C1"/>
    <w:rsid w:val="00B34A8D"/>
    <w:rsid w:val="00B370BC"/>
    <w:rsid w:val="00B54177"/>
    <w:rsid w:val="00B568E3"/>
    <w:rsid w:val="00B62B46"/>
    <w:rsid w:val="00B82933"/>
    <w:rsid w:val="00B87297"/>
    <w:rsid w:val="00B93CBF"/>
    <w:rsid w:val="00BA165E"/>
    <w:rsid w:val="00BA2E1F"/>
    <w:rsid w:val="00BB5138"/>
    <w:rsid w:val="00BC32F4"/>
    <w:rsid w:val="00BD522D"/>
    <w:rsid w:val="00BD56CE"/>
    <w:rsid w:val="00BE0019"/>
    <w:rsid w:val="00BE0E0E"/>
    <w:rsid w:val="00BE28EC"/>
    <w:rsid w:val="00BE3635"/>
    <w:rsid w:val="00BE3779"/>
    <w:rsid w:val="00BE3AB4"/>
    <w:rsid w:val="00C12ED8"/>
    <w:rsid w:val="00C47073"/>
    <w:rsid w:val="00C61D2E"/>
    <w:rsid w:val="00C66768"/>
    <w:rsid w:val="00C67BE4"/>
    <w:rsid w:val="00C74095"/>
    <w:rsid w:val="00C74181"/>
    <w:rsid w:val="00C746E9"/>
    <w:rsid w:val="00C80C37"/>
    <w:rsid w:val="00C9689D"/>
    <w:rsid w:val="00CA3C2F"/>
    <w:rsid w:val="00CA451C"/>
    <w:rsid w:val="00CA7160"/>
    <w:rsid w:val="00CB69C8"/>
    <w:rsid w:val="00CC3406"/>
    <w:rsid w:val="00CD605A"/>
    <w:rsid w:val="00CE2C84"/>
    <w:rsid w:val="00CE45FA"/>
    <w:rsid w:val="00CF48B0"/>
    <w:rsid w:val="00D02FD1"/>
    <w:rsid w:val="00D24D05"/>
    <w:rsid w:val="00D30A1E"/>
    <w:rsid w:val="00D3522A"/>
    <w:rsid w:val="00D368A1"/>
    <w:rsid w:val="00D53A9B"/>
    <w:rsid w:val="00D646E5"/>
    <w:rsid w:val="00D66ABF"/>
    <w:rsid w:val="00D70003"/>
    <w:rsid w:val="00D951C5"/>
    <w:rsid w:val="00DB095A"/>
    <w:rsid w:val="00DB2001"/>
    <w:rsid w:val="00DB240A"/>
    <w:rsid w:val="00DB7945"/>
    <w:rsid w:val="00DC2C5B"/>
    <w:rsid w:val="00DD08DB"/>
    <w:rsid w:val="00DD4718"/>
    <w:rsid w:val="00DE3438"/>
    <w:rsid w:val="00E0132A"/>
    <w:rsid w:val="00E06467"/>
    <w:rsid w:val="00E240F8"/>
    <w:rsid w:val="00E439FB"/>
    <w:rsid w:val="00E452F8"/>
    <w:rsid w:val="00E54D0D"/>
    <w:rsid w:val="00E70AEE"/>
    <w:rsid w:val="00E819FB"/>
    <w:rsid w:val="00E821E1"/>
    <w:rsid w:val="00E8339A"/>
    <w:rsid w:val="00E90676"/>
    <w:rsid w:val="00E94B1A"/>
    <w:rsid w:val="00E975AF"/>
    <w:rsid w:val="00EA6ED5"/>
    <w:rsid w:val="00EB0B91"/>
    <w:rsid w:val="00ED2271"/>
    <w:rsid w:val="00ED6A87"/>
    <w:rsid w:val="00EE135D"/>
    <w:rsid w:val="00EF2C5C"/>
    <w:rsid w:val="00EF61C6"/>
    <w:rsid w:val="00EF6C24"/>
    <w:rsid w:val="00F072A4"/>
    <w:rsid w:val="00F118CB"/>
    <w:rsid w:val="00F15AB4"/>
    <w:rsid w:val="00F17D9A"/>
    <w:rsid w:val="00F276E7"/>
    <w:rsid w:val="00F41896"/>
    <w:rsid w:val="00F437A9"/>
    <w:rsid w:val="00F525FA"/>
    <w:rsid w:val="00F56987"/>
    <w:rsid w:val="00F80EE0"/>
    <w:rsid w:val="00F869C4"/>
    <w:rsid w:val="00F87D54"/>
    <w:rsid w:val="00F977DF"/>
    <w:rsid w:val="00FA3649"/>
    <w:rsid w:val="00FA414F"/>
    <w:rsid w:val="00FA702D"/>
    <w:rsid w:val="00FB04FE"/>
    <w:rsid w:val="00FB329B"/>
    <w:rsid w:val="00FB37CE"/>
    <w:rsid w:val="00FB4064"/>
    <w:rsid w:val="00FC1062"/>
    <w:rsid w:val="00FC4A99"/>
    <w:rsid w:val="00FD100E"/>
    <w:rsid w:val="00FF18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356000E"/>
  <w15:docId w15:val="{15A6A864-438E-4AC7-A108-5597CD30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D9A"/>
    <w:pPr>
      <w:spacing w:after="240" w:line="240" w:lineRule="auto"/>
    </w:pPr>
  </w:style>
  <w:style w:type="paragraph" w:styleId="Heading1">
    <w:name w:val="heading 1"/>
    <w:basedOn w:val="Normal"/>
    <w:next w:val="Normal"/>
    <w:link w:val="Heading1Char"/>
    <w:uiPriority w:val="9"/>
    <w:qFormat/>
    <w:rsid w:val="00DB240A"/>
    <w:pPr>
      <w:keepNext/>
      <w:spacing w:after="360"/>
      <w:outlineLvl w:val="0"/>
    </w:pPr>
    <w:rPr>
      <w:rFonts w:asciiTheme="majorHAnsi" w:eastAsiaTheme="majorEastAsia" w:hAnsiTheme="majorHAnsi" w:cstheme="majorBidi"/>
      <w:b/>
      <w:color w:val="07478C"/>
      <w:sz w:val="40"/>
      <w:szCs w:val="32"/>
    </w:rPr>
  </w:style>
  <w:style w:type="paragraph" w:styleId="Heading2">
    <w:name w:val="heading 2"/>
    <w:basedOn w:val="Normal"/>
    <w:next w:val="Normal"/>
    <w:link w:val="Heading2Char"/>
    <w:uiPriority w:val="9"/>
    <w:unhideWhenUsed/>
    <w:qFormat/>
    <w:rsid w:val="00DB240A"/>
    <w:pPr>
      <w:keepNext/>
      <w:spacing w:before="120"/>
      <w:outlineLvl w:val="1"/>
    </w:pPr>
    <w:rPr>
      <w:rFonts w:asciiTheme="majorHAnsi" w:eastAsiaTheme="majorEastAsia" w:hAnsiTheme="majorHAnsi" w:cstheme="majorBidi"/>
      <w:b/>
      <w:color w:val="07478C"/>
      <w:sz w:val="32"/>
      <w:szCs w:val="26"/>
    </w:rPr>
  </w:style>
  <w:style w:type="paragraph" w:styleId="Heading3">
    <w:name w:val="heading 3"/>
    <w:basedOn w:val="Normal"/>
    <w:next w:val="Normal"/>
    <w:link w:val="Heading3Char"/>
    <w:uiPriority w:val="9"/>
    <w:unhideWhenUsed/>
    <w:qFormat/>
    <w:rsid w:val="00F17D9A"/>
    <w:pPr>
      <w:keepNext/>
      <w:numPr>
        <w:numId w:val="20"/>
      </w:numPr>
      <w:spacing w:after="120"/>
      <w:ind w:left="567" w:hanging="567"/>
      <w:outlineLvl w:val="2"/>
    </w:pPr>
    <w:rPr>
      <w:rFonts w:asciiTheme="majorHAnsi" w:eastAsiaTheme="majorEastAsia" w:hAnsiTheme="majorHAnsi" w:cstheme="majorBidi"/>
      <w:b/>
      <w:color w:val="07478C"/>
      <w:sz w:val="24"/>
      <w:szCs w:val="24"/>
    </w:rPr>
  </w:style>
  <w:style w:type="paragraph" w:styleId="Heading4">
    <w:name w:val="heading 4"/>
    <w:basedOn w:val="Normal"/>
    <w:next w:val="Normal"/>
    <w:link w:val="Heading4Char"/>
    <w:uiPriority w:val="9"/>
    <w:unhideWhenUsed/>
    <w:qFormat/>
    <w:rsid w:val="00DB240A"/>
    <w:pPr>
      <w:keepNext/>
      <w:spacing w:after="60"/>
      <w:outlineLvl w:val="3"/>
    </w:pPr>
    <w:rPr>
      <w:rFonts w:asciiTheme="majorHAnsi" w:eastAsiaTheme="majorEastAsia" w:hAnsiTheme="majorHAnsi" w:cstheme="majorBidi"/>
      <w:iCs/>
      <w:color w:val="07478C"/>
    </w:rPr>
  </w:style>
  <w:style w:type="paragraph" w:styleId="Heading5">
    <w:name w:val="heading 5"/>
    <w:basedOn w:val="Normal"/>
    <w:next w:val="Normal"/>
    <w:link w:val="Heading5Char"/>
    <w:uiPriority w:val="9"/>
    <w:semiHidden/>
    <w:unhideWhenUsed/>
    <w:qFormat/>
    <w:rsid w:val="00DB240A"/>
    <w:pPr>
      <w:keepNext/>
      <w:spacing w:after="60"/>
      <w:outlineLvl w:val="4"/>
    </w:pPr>
    <w:rPr>
      <w:rFonts w:asciiTheme="majorHAnsi" w:eastAsiaTheme="majorEastAsia" w:hAnsiTheme="majorHAnsi" w:cstheme="majorBidi"/>
      <w:i/>
      <w:color w:val="07478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40A"/>
    <w:rPr>
      <w:rFonts w:asciiTheme="majorHAnsi" w:eastAsiaTheme="majorEastAsia" w:hAnsiTheme="majorHAnsi" w:cstheme="majorBidi"/>
      <w:b/>
      <w:color w:val="07478C"/>
      <w:sz w:val="40"/>
      <w:szCs w:val="32"/>
    </w:rPr>
  </w:style>
  <w:style w:type="character" w:customStyle="1" w:styleId="Heading2Char">
    <w:name w:val="Heading 2 Char"/>
    <w:basedOn w:val="DefaultParagraphFont"/>
    <w:link w:val="Heading2"/>
    <w:uiPriority w:val="9"/>
    <w:rsid w:val="00DB240A"/>
    <w:rPr>
      <w:rFonts w:asciiTheme="majorHAnsi" w:eastAsiaTheme="majorEastAsia" w:hAnsiTheme="majorHAnsi" w:cstheme="majorBidi"/>
      <w:b/>
      <w:color w:val="07478C"/>
      <w:sz w:val="32"/>
      <w:szCs w:val="26"/>
    </w:rPr>
  </w:style>
  <w:style w:type="paragraph" w:styleId="Subtitle">
    <w:name w:val="Subtitle"/>
    <w:basedOn w:val="Normal"/>
    <w:next w:val="Normal"/>
    <w:link w:val="SubtitleChar"/>
    <w:uiPriority w:val="11"/>
    <w:qFormat/>
    <w:rsid w:val="0064771D"/>
    <w:pPr>
      <w:numPr>
        <w:ilvl w:val="1"/>
      </w:numPr>
      <w:spacing w:before="240"/>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F17D9A"/>
    <w:rPr>
      <w:rFonts w:asciiTheme="majorHAnsi" w:eastAsiaTheme="majorEastAsia" w:hAnsiTheme="majorHAnsi" w:cstheme="majorBidi"/>
      <w:b/>
      <w:color w:val="07478C"/>
      <w:sz w:val="24"/>
      <w:szCs w:val="24"/>
    </w:rPr>
  </w:style>
  <w:style w:type="paragraph" w:customStyle="1" w:styleId="Bulletlevel1">
    <w:name w:val="Bullet level 1"/>
    <w:basedOn w:val="Normal"/>
    <w:qFormat/>
    <w:rsid w:val="003F0A2D"/>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DB240A"/>
    <w:rPr>
      <w:rFonts w:asciiTheme="majorHAnsi" w:eastAsiaTheme="majorEastAsia" w:hAnsiTheme="majorHAnsi" w:cstheme="majorBidi"/>
      <w:iCs/>
      <w:color w:val="07478C"/>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9A56D0"/>
    <w:pPr>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64771D"/>
    <w:pPr>
      <w:ind w:left="1134" w:hanging="567"/>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ind w:left="567"/>
    </w:pPr>
  </w:style>
  <w:style w:type="paragraph" w:styleId="TOC3">
    <w:name w:val="toc 3"/>
    <w:basedOn w:val="Normal"/>
    <w:next w:val="Normal"/>
    <w:autoRedefine/>
    <w:uiPriority w:val="39"/>
    <w:unhideWhenUsed/>
    <w:rsid w:val="00FA414F"/>
    <w:pPr>
      <w:spacing w:after="0"/>
      <w:ind w:left="1134"/>
    </w:pPr>
  </w:style>
  <w:style w:type="paragraph" w:customStyle="1" w:styleId="Tableheading">
    <w:name w:val="Table heading"/>
    <w:basedOn w:val="Normal"/>
    <w:next w:val="Normal"/>
    <w:rsid w:val="00B370BC"/>
    <w:pPr>
      <w:spacing w:after="0"/>
    </w:pPr>
    <w:rPr>
      <w:rFonts w:eastAsia="Times New Roman" w:cs="Times New Roman"/>
      <w:b/>
      <w:bCs/>
      <w:szCs w:val="20"/>
    </w:rPr>
  </w:style>
  <w:style w:type="paragraph" w:customStyle="1" w:styleId="Tableheadingcentred">
    <w:name w:val="Table heading centred"/>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uiPriority w:val="1"/>
    <w:qFormat/>
    <w:rsid w:val="00B370BC"/>
    <w:pPr>
      <w:spacing w:after="0" w:line="240" w:lineRule="auto"/>
    </w:pPr>
  </w:style>
  <w:style w:type="character" w:customStyle="1" w:styleId="Heading5Char">
    <w:name w:val="Heading 5 Char"/>
    <w:basedOn w:val="DefaultParagraphFont"/>
    <w:link w:val="Heading5"/>
    <w:uiPriority w:val="9"/>
    <w:semiHidden/>
    <w:rsid w:val="00DB240A"/>
    <w:rPr>
      <w:rFonts w:asciiTheme="majorHAnsi" w:eastAsiaTheme="majorEastAsia" w:hAnsiTheme="majorHAnsi" w:cstheme="majorBidi"/>
      <w: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left="567"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A7176A"/>
    <w:pPr>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A7176A"/>
    <w:pPr>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7530F"/>
    <w:pPr>
      <w:numPr>
        <w:numId w:val="16"/>
      </w:numPr>
      <w:spacing w:before="240" w:after="0"/>
      <w:ind w:left="567" w:hanging="567"/>
    </w:pPr>
  </w:style>
  <w:style w:type="paragraph" w:customStyle="1" w:styleId="Checkboxemptybulletpoint">
    <w:name w:val="Check box empty bullet point"/>
    <w:basedOn w:val="Bulletlevel1"/>
    <w:qFormat/>
    <w:rsid w:val="0047530F"/>
    <w:pPr>
      <w:numPr>
        <w:numId w:val="17"/>
      </w:numPr>
      <w:spacing w:after="0"/>
      <w:ind w:left="397" w:hanging="397"/>
    </w:pPr>
  </w:style>
  <w:style w:type="character" w:styleId="FollowedHyperlink">
    <w:name w:val="FollowedHyperlink"/>
    <w:basedOn w:val="DefaultParagraphFont"/>
    <w:uiPriority w:val="99"/>
    <w:semiHidden/>
    <w:unhideWhenUsed/>
    <w:rsid w:val="00876729"/>
    <w:rPr>
      <w:color w:val="954F72" w:themeColor="followedHyperlink"/>
      <w:u w:val="single"/>
    </w:rPr>
  </w:style>
  <w:style w:type="paragraph" w:styleId="BalloonText">
    <w:name w:val="Balloon Text"/>
    <w:basedOn w:val="Normal"/>
    <w:link w:val="BalloonTextChar"/>
    <w:uiPriority w:val="99"/>
    <w:semiHidden/>
    <w:unhideWhenUsed/>
    <w:rsid w:val="00A70B6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B60"/>
    <w:rPr>
      <w:rFonts w:ascii="Segoe UI" w:hAnsi="Segoe UI" w:cs="Segoe UI"/>
      <w:sz w:val="18"/>
      <w:szCs w:val="18"/>
    </w:rPr>
  </w:style>
  <w:style w:type="paragraph" w:customStyle="1" w:styleId="normalindented">
    <w:name w:val="normal indented"/>
    <w:basedOn w:val="Normal"/>
    <w:qFormat/>
    <w:rsid w:val="00F17D9A"/>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19009595">
      <w:bodyDiv w:val="1"/>
      <w:marLeft w:val="0"/>
      <w:marRight w:val="0"/>
      <w:marTop w:val="0"/>
      <w:marBottom w:val="0"/>
      <w:divBdr>
        <w:top w:val="none" w:sz="0" w:space="0" w:color="auto"/>
        <w:left w:val="none" w:sz="0" w:space="0" w:color="auto"/>
        <w:bottom w:val="none" w:sz="0" w:space="0" w:color="auto"/>
        <w:right w:val="none" w:sz="0" w:space="0" w:color="auto"/>
      </w:divBdr>
    </w:div>
    <w:div w:id="19670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67C7E413D8640826652462BA12A0C" ma:contentTypeVersion="0" ma:contentTypeDescription="Create a new document." ma:contentTypeScope="" ma:versionID="6f7b2446fd9a92aa311a6a8657a2d14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D7677C-F048-4068-A28C-CB19F9B214B8}"/>
</file>

<file path=customXml/itemProps2.xml><?xml version="1.0" encoding="utf-8"?>
<ds:datastoreItem xmlns:ds="http://schemas.openxmlformats.org/officeDocument/2006/customXml" ds:itemID="{105135D7-09EB-4CB1-A3E9-07547154854C}"/>
</file>

<file path=customXml/itemProps3.xml><?xml version="1.0" encoding="utf-8"?>
<ds:datastoreItem xmlns:ds="http://schemas.openxmlformats.org/officeDocument/2006/customXml" ds:itemID="{2E1247A2-AD0A-4C51-847B-F02C4CA46F53}"/>
</file>

<file path=customXml/itemProps4.xml><?xml version="1.0" encoding="utf-8"?>
<ds:datastoreItem xmlns:ds="http://schemas.openxmlformats.org/officeDocument/2006/customXml" ds:itemID="{7CF57D9A-CF31-490D-8361-7936361EEDAD}"/>
</file>

<file path=docProps/app.xml><?xml version="1.0" encoding="utf-8"?>
<Properties xmlns="http://schemas.openxmlformats.org/officeDocument/2006/extended-properties" xmlns:vt="http://schemas.openxmlformats.org/officeDocument/2006/docPropsVTypes">
  <Template>1A4255F7.dotm</Template>
  <TotalTime>0</TotalTime>
  <Pages>9</Pages>
  <Words>2916</Words>
  <Characters>15637</Characters>
  <Application>Microsoft Office Word</Application>
  <DocSecurity>4</DocSecurity>
  <Lines>273</Lines>
  <Paragraphs>101</Paragraphs>
  <ScaleCrop>false</ScaleCrop>
  <HeadingPairs>
    <vt:vector size="2" baseType="variant">
      <vt:variant>
        <vt:lpstr>Title</vt:lpstr>
      </vt:variant>
      <vt:variant>
        <vt:i4>1</vt:i4>
      </vt:variant>
    </vt:vector>
  </HeadingPairs>
  <TitlesOfParts>
    <vt:vector size="1" baseType="lpstr">
      <vt:lpstr>Submission: Sustain the National Relay Service and improve communications accessibility for people with disability: 2016 and beyond</vt:lpstr>
    </vt:vector>
  </TitlesOfParts>
  <Company>Department of Communications</Company>
  <LinksUpToDate>false</LinksUpToDate>
  <CharactersWithSpaces>18551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Evans submission.docx</dc:title>
  <dc:creator>Theresa Hall</dc:creator>
  <cp:lastModifiedBy>Mudford, Kelly</cp:lastModifiedBy>
  <cp:revision>2</cp:revision>
  <dcterms:created xsi:type="dcterms:W3CDTF">2016-05-19T03:31:00Z</dcterms:created>
  <dcterms:modified xsi:type="dcterms:W3CDTF">2016-05-19T03:31:00Z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0x010100CDE67C7E413D8640826652462BA12A0C</vt:lpwstr>
  </property>
  <property fmtid="{D5CDD505-2E9C-101B-9397-08002B2CF9AE}" pid="3" name="TrimRevisionNumber">
    <vt:i4>1</vt:i4>
  </property>
</Properties>
</file>