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9DA3" w14:textId="77777777" w:rsidR="00876729" w:rsidRDefault="00DB240A" w:rsidP="00DB240A">
      <w:pPr>
        <w:pStyle w:val="Heading1"/>
      </w:pPr>
      <w:bookmarkStart w:id="0" w:name="_GoBack"/>
      <w:bookmarkEnd w:id="0"/>
      <w:r>
        <w:t xml:space="preserve">Submission: Sustain the National Relay Service and improve communications accessibility for </w:t>
      </w:r>
      <w:r w:rsidRPr="00DB240A">
        <w:t>people</w:t>
      </w:r>
      <w:r>
        <w:t xml:space="preserve"> with disability: 2016 and beyond</w:t>
      </w:r>
    </w:p>
    <w:p w14:paraId="25E79DA4" w14:textId="77777777" w:rsidR="00FA3649" w:rsidRDefault="00FA3649" w:rsidP="00A85255">
      <w:pPr>
        <w:pStyle w:val="Heading2"/>
      </w:pPr>
      <w:r>
        <w:t>This submission can be published on the W</w:t>
      </w:r>
      <w:r w:rsidR="004E32B5">
        <w:t>orld Wide Web</w:t>
      </w:r>
    </w:p>
    <w:p w14:paraId="25E79DA5" w14:textId="77777777" w:rsidR="00FA3649" w:rsidRPr="00FA3649" w:rsidRDefault="00FA3649" w:rsidP="00FA3649">
      <w:r>
        <w:t xml:space="preserve">Yes </w:t>
      </w:r>
    </w:p>
    <w:p w14:paraId="25E79DA6" w14:textId="77777777" w:rsidR="0087509A" w:rsidRDefault="0087509A" w:rsidP="0087509A">
      <w:pPr>
        <w:pStyle w:val="Heading2"/>
      </w:pPr>
      <w:r>
        <w:t>Date of submission</w:t>
      </w:r>
    </w:p>
    <w:p w14:paraId="25E79DA7" w14:textId="77777777" w:rsidR="0087509A" w:rsidRDefault="0073743D" w:rsidP="0087509A">
      <w:r>
        <w:t>28 April 2016 (verbal submission made through the National Relay Service)</w:t>
      </w:r>
    </w:p>
    <w:p w14:paraId="25E79DA8" w14:textId="77777777" w:rsidR="00A85255" w:rsidRDefault="00A85255" w:rsidP="00A85255">
      <w:pPr>
        <w:pStyle w:val="Heading2"/>
      </w:pPr>
      <w:r>
        <w:t>Logo of organisation—if an organisation making this submission</w:t>
      </w:r>
    </w:p>
    <w:p w14:paraId="25E79DA9" w14:textId="77777777" w:rsidR="00A85255" w:rsidRPr="00A85255" w:rsidRDefault="0073743D" w:rsidP="00A85255">
      <w:r>
        <w:t>N/A</w:t>
      </w:r>
    </w:p>
    <w:p w14:paraId="25E79DAA" w14:textId="77777777" w:rsidR="00DB240A" w:rsidRDefault="00DB240A" w:rsidP="00DB240A">
      <w:pPr>
        <w:pStyle w:val="Heading2"/>
      </w:pPr>
      <w:r>
        <w:t>Name and contact details of person/organisation making submission</w:t>
      </w:r>
    </w:p>
    <w:p w14:paraId="25E79DAB" w14:textId="77777777" w:rsidR="00A85255" w:rsidRDefault="0073743D" w:rsidP="00A85255">
      <w:r>
        <w:t>Doreen Chater</w:t>
      </w:r>
    </w:p>
    <w:p w14:paraId="25E79DAC" w14:textId="77777777" w:rsidR="00A85255" w:rsidRDefault="00A85255" w:rsidP="00A85255">
      <w:pPr>
        <w:pStyle w:val="Heading2"/>
      </w:pPr>
      <w:r>
        <w:t>General comments</w:t>
      </w:r>
    </w:p>
    <w:p w14:paraId="25E79DAD" w14:textId="77777777" w:rsidR="00A85255" w:rsidRDefault="00887CE5" w:rsidP="0073743D">
      <w:pPr>
        <w:pStyle w:val="ListParagraph"/>
        <w:numPr>
          <w:ilvl w:val="0"/>
          <w:numId w:val="21"/>
        </w:numPr>
      </w:pPr>
      <w:r>
        <w:t>Relies 100% on the National Relay Service (NRS)</w:t>
      </w:r>
    </w:p>
    <w:p w14:paraId="25E79DAE" w14:textId="77777777" w:rsidR="00887CE5" w:rsidRDefault="00887CE5" w:rsidP="0073743D">
      <w:pPr>
        <w:pStyle w:val="ListParagraph"/>
        <w:numPr>
          <w:ilvl w:val="0"/>
          <w:numId w:val="21"/>
        </w:numPr>
      </w:pPr>
      <w:r>
        <w:t>Removing the NRS would be like cutting off life-support</w:t>
      </w:r>
    </w:p>
    <w:p w14:paraId="25E79DAF" w14:textId="77777777" w:rsidR="00887CE5" w:rsidRDefault="00210A38" w:rsidP="0073743D">
      <w:pPr>
        <w:pStyle w:val="ListParagraph"/>
        <w:numPr>
          <w:ilvl w:val="0"/>
          <w:numId w:val="21"/>
        </w:numPr>
      </w:pPr>
      <w:r>
        <w:t>Medical people do not use email or mobile phones, must be contacted on usual telephone lines</w:t>
      </w:r>
    </w:p>
    <w:p w14:paraId="25E79DB0" w14:textId="77777777" w:rsidR="00210A38" w:rsidRDefault="00210A38" w:rsidP="0073743D">
      <w:pPr>
        <w:pStyle w:val="ListParagraph"/>
        <w:numPr>
          <w:ilvl w:val="0"/>
          <w:numId w:val="21"/>
        </w:numPr>
      </w:pPr>
      <w:r>
        <w:t>Standard phone line is very reliable, no problems experienced</w:t>
      </w:r>
    </w:p>
    <w:p w14:paraId="25E79DB1" w14:textId="77777777" w:rsidR="00210A38" w:rsidRDefault="00210A38" w:rsidP="0073743D">
      <w:pPr>
        <w:pStyle w:val="ListParagraph"/>
        <w:numPr>
          <w:ilvl w:val="0"/>
          <w:numId w:val="21"/>
        </w:numPr>
      </w:pPr>
      <w:r>
        <w:t>TTY user for a long time</w:t>
      </w:r>
    </w:p>
    <w:p w14:paraId="25E79DB2" w14:textId="77777777" w:rsidR="00210A38" w:rsidRDefault="00FD428C" w:rsidP="0073743D">
      <w:pPr>
        <w:pStyle w:val="ListParagraph"/>
        <w:numPr>
          <w:ilvl w:val="0"/>
          <w:numId w:val="21"/>
        </w:numPr>
      </w:pPr>
      <w:r>
        <w:t>TTY provided by Telstra for $3-4 per month</w:t>
      </w:r>
    </w:p>
    <w:p w14:paraId="25E79DB3" w14:textId="77777777" w:rsidR="00FD428C" w:rsidRDefault="00FD428C" w:rsidP="0073743D">
      <w:pPr>
        <w:pStyle w:val="ListParagraph"/>
        <w:numPr>
          <w:ilvl w:val="0"/>
          <w:numId w:val="21"/>
        </w:numPr>
      </w:pPr>
      <w:r>
        <w:t>Disability laws should still apply no matter what when contract finish in 2018</w:t>
      </w:r>
    </w:p>
    <w:p w14:paraId="25E79DB4" w14:textId="77777777" w:rsidR="00FD428C" w:rsidRDefault="00FD428C" w:rsidP="0073743D">
      <w:pPr>
        <w:pStyle w:val="ListParagraph"/>
        <w:numPr>
          <w:ilvl w:val="0"/>
          <w:numId w:val="21"/>
        </w:numPr>
      </w:pPr>
      <w:r>
        <w:t>Old technology not compatible with telephone and broadband changes</w:t>
      </w:r>
    </w:p>
    <w:p w14:paraId="25E79DB5" w14:textId="77777777" w:rsidR="00FD428C" w:rsidRDefault="00FD428C" w:rsidP="0073743D">
      <w:pPr>
        <w:pStyle w:val="ListParagraph"/>
        <w:numPr>
          <w:ilvl w:val="0"/>
          <w:numId w:val="21"/>
        </w:numPr>
      </w:pPr>
      <w:r>
        <w:t xml:space="preserve">Telecommunication providers should put out money </w:t>
      </w:r>
      <w:r w:rsidR="00021E91">
        <w:t>to bring in new telephones</w:t>
      </w:r>
    </w:p>
    <w:p w14:paraId="25E79DB6" w14:textId="77777777" w:rsidR="00021E91" w:rsidRDefault="00021E91" w:rsidP="0073743D">
      <w:pPr>
        <w:pStyle w:val="ListParagraph"/>
        <w:numPr>
          <w:ilvl w:val="0"/>
          <w:numId w:val="21"/>
        </w:numPr>
      </w:pPr>
      <w:r>
        <w:t>Looking for 100% efficient replacement</w:t>
      </w:r>
    </w:p>
    <w:p w14:paraId="25E79DB7" w14:textId="77777777" w:rsidR="00021E91" w:rsidRDefault="00021E91" w:rsidP="0073743D">
      <w:pPr>
        <w:pStyle w:val="ListParagraph"/>
        <w:numPr>
          <w:ilvl w:val="0"/>
          <w:numId w:val="21"/>
        </w:numPr>
      </w:pPr>
      <w:r>
        <w:t>Hopes for positive outcomes from consultation process</w:t>
      </w:r>
    </w:p>
    <w:p w14:paraId="25E79DB8" w14:textId="77777777" w:rsidR="00DB240A" w:rsidRDefault="00DB240A"/>
    <w:p w14:paraId="25E79DB9" w14:textId="77777777" w:rsidR="00DB240A" w:rsidRPr="00DB240A" w:rsidRDefault="00DB240A" w:rsidP="00F17D9A">
      <w:pPr>
        <w:pStyle w:val="normalindented"/>
      </w:pPr>
    </w:p>
    <w:p w14:paraId="25E79DBA" w14:textId="77777777" w:rsidR="00DB240A" w:rsidRPr="00DB240A" w:rsidRDefault="00DB240A" w:rsidP="00F17D9A">
      <w:pPr>
        <w:pStyle w:val="normalindented"/>
      </w:pPr>
    </w:p>
    <w:p w14:paraId="25E79DBB" w14:textId="77777777" w:rsidR="00DB240A" w:rsidRPr="00DB240A" w:rsidRDefault="00DB240A" w:rsidP="00F17D9A">
      <w:pPr>
        <w:pStyle w:val="normalindented"/>
      </w:pPr>
    </w:p>
    <w:p w14:paraId="25E79DBC" w14:textId="77777777" w:rsidR="00DB240A" w:rsidRPr="00DB240A" w:rsidRDefault="00DB240A" w:rsidP="00F17D9A">
      <w:pPr>
        <w:pStyle w:val="normalindented"/>
      </w:pPr>
    </w:p>
    <w:p w14:paraId="25E79DBD" w14:textId="77777777" w:rsidR="00DB240A" w:rsidRDefault="00DB240A"/>
    <w:sectPr w:rsidR="00DB240A" w:rsidSect="0084603E">
      <w:footerReference w:type="default" r:id="rId11"/>
      <w:type w:val="continuous"/>
      <w:pgSz w:w="11906" w:h="16838"/>
      <w:pgMar w:top="1702" w:right="1133" w:bottom="1276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9DC0" w14:textId="77777777" w:rsidR="00730AEA" w:rsidRDefault="00730AEA" w:rsidP="003F0A2D">
      <w:pPr>
        <w:spacing w:after="0"/>
      </w:pPr>
      <w:r>
        <w:separator/>
      </w:r>
    </w:p>
  </w:endnote>
  <w:endnote w:type="continuationSeparator" w:id="0">
    <w:p w14:paraId="25E79DC1" w14:textId="77777777" w:rsidR="00730AEA" w:rsidRDefault="00730AEA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9DC2" w14:textId="77777777" w:rsidR="00A70B60" w:rsidRPr="00F17D9A" w:rsidRDefault="00F17D9A" w:rsidP="00F17D9A">
    <w:pPr>
      <w:pStyle w:val="Footer"/>
      <w:tabs>
        <w:tab w:val="clear" w:pos="9026"/>
        <w:tab w:val="right" w:pos="9333"/>
      </w:tabs>
      <w:ind w:left="-567"/>
      <w:rPr>
        <w:sz w:val="18"/>
        <w:szCs w:val="18"/>
      </w:rPr>
    </w:pPr>
    <w:r w:rsidRPr="00F17D9A">
      <w:rPr>
        <w:sz w:val="18"/>
        <w:szCs w:val="18"/>
      </w:rPr>
      <w:t xml:space="preserve">Submission: Sustain the National Relay Service and improve communications </w:t>
    </w:r>
    <w:r>
      <w:rPr>
        <w:sz w:val="18"/>
        <w:szCs w:val="18"/>
      </w:rPr>
      <w:br/>
    </w:r>
    <w:r w:rsidRPr="00F17D9A">
      <w:rPr>
        <w:sz w:val="18"/>
        <w:szCs w:val="18"/>
      </w:rPr>
      <w:t>accessibility for people with disability: 2016 and beyond</w:t>
    </w:r>
    <w:r w:rsidR="00A70B60" w:rsidRPr="00F17D9A">
      <w:rPr>
        <w:sz w:val="18"/>
        <w:szCs w:val="18"/>
      </w:rPr>
      <w:tab/>
    </w:r>
    <w:r w:rsidR="00A70B60" w:rsidRPr="00F17D9A"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="00A70B60" w:rsidRPr="00F17D9A">
          <w:rPr>
            <w:sz w:val="18"/>
            <w:szCs w:val="18"/>
          </w:rPr>
          <w:t xml:space="preserve">Page </w:t>
        </w:r>
        <w:r w:rsidR="00A70B60" w:rsidRPr="00F17D9A">
          <w:rPr>
            <w:bCs/>
            <w:sz w:val="18"/>
            <w:szCs w:val="18"/>
          </w:rPr>
          <w:fldChar w:fldCharType="begin"/>
        </w:r>
        <w:r w:rsidR="00A70B60" w:rsidRPr="00F17D9A">
          <w:rPr>
            <w:bCs/>
            <w:sz w:val="18"/>
            <w:szCs w:val="18"/>
          </w:rPr>
          <w:instrText xml:space="preserve"> PAGE </w:instrText>
        </w:r>
        <w:r w:rsidR="00A70B60" w:rsidRPr="00F17D9A">
          <w:rPr>
            <w:bCs/>
            <w:sz w:val="18"/>
            <w:szCs w:val="18"/>
          </w:rPr>
          <w:fldChar w:fldCharType="separate"/>
        </w:r>
        <w:r w:rsidR="00283167">
          <w:rPr>
            <w:bCs/>
            <w:noProof/>
            <w:sz w:val="18"/>
            <w:szCs w:val="18"/>
          </w:rPr>
          <w:t>1</w:t>
        </w:r>
        <w:r w:rsidR="00A70B60" w:rsidRPr="00F17D9A">
          <w:rPr>
            <w:bCs/>
            <w:sz w:val="18"/>
            <w:szCs w:val="18"/>
          </w:rPr>
          <w:fldChar w:fldCharType="end"/>
        </w:r>
        <w:r w:rsidR="00A70B60" w:rsidRPr="00F17D9A">
          <w:rPr>
            <w:sz w:val="18"/>
            <w:szCs w:val="18"/>
          </w:rPr>
          <w:t xml:space="preserve"> of </w:t>
        </w:r>
        <w:r w:rsidR="00A70B60" w:rsidRPr="00F17D9A">
          <w:rPr>
            <w:bCs/>
            <w:sz w:val="18"/>
            <w:szCs w:val="18"/>
          </w:rPr>
          <w:fldChar w:fldCharType="begin"/>
        </w:r>
        <w:r w:rsidR="00A70B60" w:rsidRPr="00F17D9A">
          <w:rPr>
            <w:bCs/>
            <w:sz w:val="18"/>
            <w:szCs w:val="18"/>
          </w:rPr>
          <w:instrText xml:space="preserve"> NUMPAGES  </w:instrText>
        </w:r>
        <w:r w:rsidR="00A70B60" w:rsidRPr="00F17D9A">
          <w:rPr>
            <w:bCs/>
            <w:sz w:val="18"/>
            <w:szCs w:val="18"/>
          </w:rPr>
          <w:fldChar w:fldCharType="separate"/>
        </w:r>
        <w:r w:rsidR="00283167">
          <w:rPr>
            <w:bCs/>
            <w:noProof/>
            <w:sz w:val="18"/>
            <w:szCs w:val="18"/>
          </w:rPr>
          <w:t>1</w:t>
        </w:r>
        <w:r w:rsidR="00A70B60" w:rsidRPr="00F17D9A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79DBE" w14:textId="77777777" w:rsidR="00730AEA" w:rsidRDefault="00730AEA" w:rsidP="003F0A2D">
      <w:pPr>
        <w:spacing w:after="0"/>
      </w:pPr>
      <w:r>
        <w:separator/>
      </w:r>
    </w:p>
  </w:footnote>
  <w:footnote w:type="continuationSeparator" w:id="0">
    <w:p w14:paraId="25E79DBF" w14:textId="77777777" w:rsidR="00730AEA" w:rsidRDefault="00730AEA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849B4"/>
    <w:multiLevelType w:val="hybridMultilevel"/>
    <w:tmpl w:val="8706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13D1C"/>
    <w:multiLevelType w:val="hybridMultilevel"/>
    <w:tmpl w:val="52283782"/>
    <w:lvl w:ilvl="0" w:tplc="DCBCB22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A0A5B"/>
    <w:multiLevelType w:val="hybridMultilevel"/>
    <w:tmpl w:val="CD9ED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1E3D"/>
    <w:multiLevelType w:val="hybridMultilevel"/>
    <w:tmpl w:val="E4960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EA"/>
    <w:rsid w:val="00010C8C"/>
    <w:rsid w:val="00021E91"/>
    <w:rsid w:val="000249BC"/>
    <w:rsid w:val="00026E15"/>
    <w:rsid w:val="000E1A93"/>
    <w:rsid w:val="0012570D"/>
    <w:rsid w:val="001F3924"/>
    <w:rsid w:val="00210A38"/>
    <w:rsid w:val="002506AF"/>
    <w:rsid w:val="00283167"/>
    <w:rsid w:val="00285881"/>
    <w:rsid w:val="00297528"/>
    <w:rsid w:val="003509FE"/>
    <w:rsid w:val="003F0A2D"/>
    <w:rsid w:val="0040012A"/>
    <w:rsid w:val="004048E1"/>
    <w:rsid w:val="0040622C"/>
    <w:rsid w:val="0043221A"/>
    <w:rsid w:val="00442D65"/>
    <w:rsid w:val="0047530F"/>
    <w:rsid w:val="004E32B5"/>
    <w:rsid w:val="00507E41"/>
    <w:rsid w:val="00535ADA"/>
    <w:rsid w:val="00567FAF"/>
    <w:rsid w:val="005F08D5"/>
    <w:rsid w:val="0064771D"/>
    <w:rsid w:val="00660BB9"/>
    <w:rsid w:val="006A19A2"/>
    <w:rsid w:val="006D014F"/>
    <w:rsid w:val="006F5CF8"/>
    <w:rsid w:val="00704775"/>
    <w:rsid w:val="00730AEA"/>
    <w:rsid w:val="0073743D"/>
    <w:rsid w:val="007D02EC"/>
    <w:rsid w:val="00832492"/>
    <w:rsid w:val="0084603E"/>
    <w:rsid w:val="00852E5C"/>
    <w:rsid w:val="00853419"/>
    <w:rsid w:val="0087509A"/>
    <w:rsid w:val="00876729"/>
    <w:rsid w:val="00887CE5"/>
    <w:rsid w:val="008A312B"/>
    <w:rsid w:val="008C6C53"/>
    <w:rsid w:val="00933ABA"/>
    <w:rsid w:val="009A56D0"/>
    <w:rsid w:val="00A625B3"/>
    <w:rsid w:val="00A669A1"/>
    <w:rsid w:val="00A70B60"/>
    <w:rsid w:val="00A7176A"/>
    <w:rsid w:val="00A85255"/>
    <w:rsid w:val="00AD66A7"/>
    <w:rsid w:val="00AF277C"/>
    <w:rsid w:val="00B370BC"/>
    <w:rsid w:val="00B82933"/>
    <w:rsid w:val="00BA2E1F"/>
    <w:rsid w:val="00C61D2E"/>
    <w:rsid w:val="00D24D05"/>
    <w:rsid w:val="00DA1DF1"/>
    <w:rsid w:val="00DB095A"/>
    <w:rsid w:val="00DB240A"/>
    <w:rsid w:val="00DD4718"/>
    <w:rsid w:val="00E240F8"/>
    <w:rsid w:val="00F17D9A"/>
    <w:rsid w:val="00F231E8"/>
    <w:rsid w:val="00F41896"/>
    <w:rsid w:val="00F977DF"/>
    <w:rsid w:val="00FA3649"/>
    <w:rsid w:val="00FA414F"/>
    <w:rsid w:val="00FB4064"/>
    <w:rsid w:val="00FD428C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E79DA3"/>
  <w15:chartTrackingRefBased/>
  <w15:docId w15:val="{47011A64-64E7-49A4-BC27-C62C5E9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9A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240A"/>
    <w:pPr>
      <w:keepNext/>
      <w:spacing w:after="360"/>
      <w:outlineLvl w:val="0"/>
    </w:pPr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40A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D9A"/>
    <w:pPr>
      <w:keepNext/>
      <w:numPr>
        <w:numId w:val="20"/>
      </w:numPr>
      <w:spacing w:after="120"/>
      <w:ind w:left="567" w:hanging="567"/>
      <w:outlineLvl w:val="2"/>
    </w:pPr>
    <w:rPr>
      <w:rFonts w:asciiTheme="majorHAnsi" w:eastAsiaTheme="majorEastAsia" w:hAnsiTheme="majorHAnsi" w:cstheme="majorBidi"/>
      <w:b/>
      <w:color w:val="07478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240A"/>
    <w:pPr>
      <w:keepNext/>
      <w:spacing w:after="60"/>
      <w:outlineLvl w:val="3"/>
    </w:pPr>
    <w:rPr>
      <w:rFonts w:asciiTheme="majorHAnsi" w:eastAsiaTheme="majorEastAsia" w:hAnsiTheme="majorHAnsi" w:cstheme="majorBidi"/>
      <w:iCs/>
      <w:color w:val="07478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40A"/>
    <w:pPr>
      <w:keepNext/>
      <w:spacing w:after="60"/>
      <w:outlineLvl w:val="4"/>
    </w:pPr>
    <w:rPr>
      <w:rFonts w:asciiTheme="majorHAnsi" w:eastAsiaTheme="majorEastAsia" w:hAnsiTheme="majorHAnsi" w:cstheme="majorBidi"/>
      <w:i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40A"/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40A"/>
    <w:rPr>
      <w:rFonts w:asciiTheme="majorHAnsi" w:eastAsiaTheme="majorEastAsia" w:hAnsiTheme="majorHAnsi" w:cstheme="majorBidi"/>
      <w:b/>
      <w:color w:val="07478C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7D9A"/>
    <w:rPr>
      <w:rFonts w:asciiTheme="majorHAnsi" w:eastAsiaTheme="majorEastAsia" w:hAnsiTheme="majorHAnsi" w:cstheme="majorBidi"/>
      <w:b/>
      <w:color w:val="07478C"/>
      <w:sz w:val="24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DB240A"/>
    <w:rPr>
      <w:rFonts w:asciiTheme="majorHAnsi" w:eastAsiaTheme="majorEastAsia" w:hAnsiTheme="majorHAnsi" w:cstheme="majorBidi"/>
      <w:iCs/>
      <w:color w:val="07478C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9A56D0"/>
    <w:pPr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B240A"/>
    <w:rPr>
      <w:rFonts w:asciiTheme="majorHAnsi" w:eastAsiaTheme="majorEastAsia" w:hAnsiTheme="majorHAnsi" w:cstheme="majorBidi"/>
      <w:i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paragraph" w:customStyle="1" w:styleId="normalindented">
    <w:name w:val="normal indented"/>
    <w:basedOn w:val="Normal"/>
    <w:qFormat/>
    <w:rsid w:val="00F17D9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EDD2BC1136E49A18E74E8682CFA3E" ma:contentTypeVersion="0" ma:contentTypeDescription="Create a new document." ma:contentTypeScope="" ma:versionID="b13e0dc14f8ff5c7acc175361bac95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EB16-B02C-404F-AF86-E72DFCAA4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24D46-DA8B-4877-B662-E2A14213936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16FD1-AD19-4AAB-8E31-DB2E2A33C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C0514B-09E1-4D2B-BA0D-A561E3CC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1A4255F7.dotm</Template>
  <TotalTime>0</TotalTime>
  <Pages>2</Pages>
  <Words>165</Words>
  <Characters>937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Doreen Chater verbal submission 28 April 2016.docx</dc:title>
  <dc:subject/>
  <dc:creator>Theresa Hall</dc:creator>
  <cp:keywords/>
  <dc:description/>
  <cp:lastModifiedBy>Mudford, Kelly</cp:lastModifiedBy>
  <cp:revision>2</cp:revision>
  <dcterms:created xsi:type="dcterms:W3CDTF">2016-05-18T22:56:00Z</dcterms:created>
  <dcterms:modified xsi:type="dcterms:W3CDTF">2016-05-18T22:56:00Z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0x010100D6BEDD2BC1136E49A18E74E8682CFA3E</vt:lpwstr>
  </property>
  <property fmtid="{D5CDD505-2E9C-101B-9397-08002B2CF9AE}" pid="3" name="TrimRevisionNumber">
    <vt:i4>1</vt:i4>
  </property>
</Properties>
</file>