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09" w:rsidRDefault="00DA7D09" w:rsidP="00DA7D09">
      <w:pPr>
        <w:jc w:val="center"/>
      </w:pPr>
      <w:r w:rsidRPr="00F1143A">
        <w:rPr>
          <w:noProof/>
        </w:rPr>
        <w:drawing>
          <wp:inline distT="0" distB="0" distL="0" distR="0" wp14:anchorId="70A9A6B6" wp14:editId="376D87A8">
            <wp:extent cx="1227455" cy="1219200"/>
            <wp:effectExtent l="0" t="0" r="0" b="0"/>
            <wp:docPr id="1" name="Picture 1" descr="C:\Users\BCWA\Dropbox\Shared BCWA\Blind_Citizens_W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WA\Dropbox\Shared BCWA\Blind_Citizens_WA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7455" cy="1219200"/>
                    </a:xfrm>
                    <a:prstGeom prst="rect">
                      <a:avLst/>
                    </a:prstGeom>
                    <a:noFill/>
                    <a:ln>
                      <a:noFill/>
                    </a:ln>
                  </pic:spPr>
                </pic:pic>
              </a:graphicData>
            </a:graphic>
          </wp:inline>
        </w:drawing>
      </w:r>
    </w:p>
    <w:p w:rsidR="00DA7D09" w:rsidRDefault="00DA7D09" w:rsidP="00DA7D09">
      <w:pPr>
        <w:jc w:val="center"/>
        <w:rPr>
          <w:color w:val="000080"/>
          <w:sz w:val="56"/>
          <w:u w:val="single"/>
        </w:rPr>
      </w:pPr>
      <w:r>
        <w:rPr>
          <w:color w:val="000080"/>
          <w:sz w:val="56"/>
          <w:u w:val="single"/>
        </w:rPr>
        <w:t xml:space="preserve"> Blind Citizens WA Inc.</w:t>
      </w:r>
    </w:p>
    <w:p w:rsidR="00DA7D09" w:rsidRDefault="00DA7D09" w:rsidP="006152C6">
      <w:pPr>
        <w:rPr>
          <w:rFonts w:ascii="Arial" w:hAnsi="Arial" w:cs="Arial"/>
          <w:sz w:val="28"/>
          <w:szCs w:val="28"/>
        </w:rPr>
      </w:pPr>
    </w:p>
    <w:p w:rsidR="00DA7D09" w:rsidRDefault="00DA7D09" w:rsidP="006152C6">
      <w:pPr>
        <w:rPr>
          <w:rFonts w:ascii="Arial" w:hAnsi="Arial" w:cs="Arial"/>
          <w:sz w:val="28"/>
          <w:szCs w:val="28"/>
        </w:rPr>
      </w:pPr>
    </w:p>
    <w:p w:rsidR="006152C6" w:rsidRPr="00937555" w:rsidRDefault="008267D2" w:rsidP="006152C6">
      <w:pPr>
        <w:rPr>
          <w:rFonts w:ascii="Arial" w:hAnsi="Arial" w:cs="Arial"/>
          <w:sz w:val="28"/>
          <w:szCs w:val="28"/>
        </w:rPr>
      </w:pPr>
      <w:r w:rsidRPr="00937555">
        <w:rPr>
          <w:rFonts w:ascii="Arial" w:hAnsi="Arial" w:cs="Arial"/>
          <w:sz w:val="28"/>
          <w:szCs w:val="28"/>
        </w:rPr>
        <w:t>Friday 6</w:t>
      </w:r>
      <w:r w:rsidRPr="00937555">
        <w:rPr>
          <w:rFonts w:ascii="Arial" w:hAnsi="Arial" w:cs="Arial"/>
          <w:sz w:val="28"/>
          <w:szCs w:val="28"/>
          <w:vertAlign w:val="superscript"/>
        </w:rPr>
        <w:t>th</w:t>
      </w:r>
      <w:r w:rsidRPr="00937555">
        <w:rPr>
          <w:rFonts w:ascii="Arial" w:hAnsi="Arial" w:cs="Arial"/>
          <w:sz w:val="28"/>
          <w:szCs w:val="28"/>
        </w:rPr>
        <w:t xml:space="preserve"> May 2016</w:t>
      </w:r>
    </w:p>
    <w:p w:rsidR="006152C6" w:rsidRPr="00937555" w:rsidRDefault="006152C6" w:rsidP="006152C6">
      <w:pPr>
        <w:rPr>
          <w:rFonts w:ascii="Arial" w:hAnsi="Arial" w:cs="Arial"/>
          <w:sz w:val="28"/>
          <w:szCs w:val="28"/>
        </w:rPr>
      </w:pPr>
    </w:p>
    <w:p w:rsidR="00784D4B" w:rsidRPr="00937555" w:rsidRDefault="00784D4B" w:rsidP="00784D4B">
      <w:pPr>
        <w:rPr>
          <w:rFonts w:ascii="Arial" w:hAnsi="Arial" w:cs="Arial"/>
          <w:sz w:val="28"/>
          <w:szCs w:val="28"/>
        </w:rPr>
      </w:pPr>
      <w:r w:rsidRPr="00937555">
        <w:rPr>
          <w:rFonts w:ascii="Arial" w:hAnsi="Arial" w:cs="Arial"/>
          <w:sz w:val="28"/>
          <w:szCs w:val="28"/>
        </w:rPr>
        <w:t xml:space="preserve">Manager, </w:t>
      </w:r>
    </w:p>
    <w:p w:rsidR="00784D4B" w:rsidRPr="00937555" w:rsidRDefault="00784D4B" w:rsidP="00784D4B">
      <w:pPr>
        <w:rPr>
          <w:rFonts w:ascii="Arial" w:hAnsi="Arial" w:cs="Arial"/>
          <w:sz w:val="28"/>
          <w:szCs w:val="28"/>
        </w:rPr>
      </w:pPr>
      <w:r w:rsidRPr="00937555">
        <w:rPr>
          <w:rFonts w:ascii="Arial" w:hAnsi="Arial" w:cs="Arial"/>
          <w:sz w:val="28"/>
          <w:szCs w:val="28"/>
        </w:rPr>
        <w:t xml:space="preserve">Communications Accessibility, </w:t>
      </w:r>
    </w:p>
    <w:p w:rsidR="00784D4B" w:rsidRPr="00937555" w:rsidRDefault="00784D4B" w:rsidP="00784D4B">
      <w:pPr>
        <w:rPr>
          <w:rFonts w:ascii="Arial" w:hAnsi="Arial" w:cs="Arial"/>
          <w:sz w:val="28"/>
          <w:szCs w:val="28"/>
        </w:rPr>
      </w:pPr>
      <w:r w:rsidRPr="00937555">
        <w:rPr>
          <w:rFonts w:ascii="Arial" w:hAnsi="Arial" w:cs="Arial"/>
          <w:sz w:val="28"/>
          <w:szCs w:val="28"/>
        </w:rPr>
        <w:t xml:space="preserve">PO Box 13310, </w:t>
      </w:r>
    </w:p>
    <w:p w:rsidR="00784D4B" w:rsidRPr="00937555" w:rsidRDefault="00784D4B" w:rsidP="00784D4B">
      <w:pPr>
        <w:rPr>
          <w:rFonts w:ascii="Arial" w:hAnsi="Arial" w:cs="Arial"/>
          <w:sz w:val="28"/>
          <w:szCs w:val="28"/>
        </w:rPr>
      </w:pPr>
      <w:r w:rsidRPr="00937555">
        <w:rPr>
          <w:rFonts w:ascii="Arial" w:hAnsi="Arial" w:cs="Arial"/>
          <w:sz w:val="28"/>
          <w:szCs w:val="28"/>
        </w:rPr>
        <w:t xml:space="preserve">Law Courts, </w:t>
      </w:r>
    </w:p>
    <w:p w:rsidR="00784D4B" w:rsidRPr="00937555" w:rsidRDefault="00784D4B" w:rsidP="00784D4B">
      <w:pPr>
        <w:rPr>
          <w:rFonts w:ascii="Arial" w:hAnsi="Arial" w:cs="Arial"/>
          <w:sz w:val="28"/>
          <w:szCs w:val="28"/>
        </w:rPr>
      </w:pPr>
      <w:r w:rsidRPr="00937555">
        <w:rPr>
          <w:rFonts w:ascii="Arial" w:hAnsi="Arial" w:cs="Arial"/>
          <w:sz w:val="28"/>
          <w:szCs w:val="28"/>
        </w:rPr>
        <w:t>Melbourne VIC 8010</w:t>
      </w:r>
    </w:p>
    <w:p w:rsidR="00784D4B" w:rsidRPr="00937555" w:rsidRDefault="00784D4B" w:rsidP="00784D4B">
      <w:pPr>
        <w:rPr>
          <w:rFonts w:ascii="Arial" w:hAnsi="Arial" w:cs="Arial"/>
          <w:sz w:val="28"/>
          <w:szCs w:val="28"/>
        </w:rPr>
      </w:pPr>
    </w:p>
    <w:p w:rsidR="00784D4B" w:rsidRPr="00937555" w:rsidRDefault="00784D4B" w:rsidP="00784D4B">
      <w:pPr>
        <w:rPr>
          <w:rFonts w:ascii="Arial" w:hAnsi="Arial" w:cs="Arial"/>
          <w:sz w:val="28"/>
          <w:szCs w:val="28"/>
        </w:rPr>
      </w:pPr>
      <w:r w:rsidRPr="00937555">
        <w:rPr>
          <w:rFonts w:ascii="Arial" w:hAnsi="Arial" w:cs="Arial"/>
          <w:sz w:val="28"/>
          <w:szCs w:val="28"/>
        </w:rPr>
        <w:t xml:space="preserve">Via Email: </w:t>
      </w:r>
      <w:hyperlink r:id="rId8" w:history="1">
        <w:r w:rsidRPr="00937555">
          <w:rPr>
            <w:rStyle w:val="Hyperlink"/>
            <w:rFonts w:ascii="Arial" w:hAnsi="Arial" w:cs="Arial"/>
            <w:sz w:val="28"/>
            <w:szCs w:val="28"/>
          </w:rPr>
          <w:t>accessibility@communications.gov.au</w:t>
        </w:r>
      </w:hyperlink>
    </w:p>
    <w:p w:rsidR="006152C6" w:rsidRPr="00937555" w:rsidRDefault="006152C6" w:rsidP="006152C6">
      <w:pPr>
        <w:rPr>
          <w:rFonts w:ascii="Arial" w:hAnsi="Arial" w:cs="Arial"/>
          <w:sz w:val="28"/>
          <w:szCs w:val="28"/>
        </w:rPr>
      </w:pPr>
    </w:p>
    <w:p w:rsidR="00032B6F" w:rsidRPr="00937555" w:rsidRDefault="00032B6F" w:rsidP="006152C6">
      <w:pPr>
        <w:rPr>
          <w:rFonts w:ascii="Arial" w:hAnsi="Arial" w:cs="Arial"/>
          <w:sz w:val="28"/>
          <w:szCs w:val="28"/>
        </w:rPr>
      </w:pPr>
    </w:p>
    <w:p w:rsidR="00032B6F" w:rsidRPr="00937555" w:rsidRDefault="00032B6F" w:rsidP="006152C6">
      <w:pPr>
        <w:rPr>
          <w:rFonts w:ascii="Arial" w:hAnsi="Arial" w:cs="Arial"/>
          <w:sz w:val="28"/>
          <w:szCs w:val="28"/>
        </w:rPr>
      </w:pPr>
      <w:r w:rsidRPr="00937555">
        <w:rPr>
          <w:rFonts w:ascii="Arial" w:hAnsi="Arial" w:cs="Arial"/>
          <w:sz w:val="28"/>
          <w:szCs w:val="28"/>
        </w:rPr>
        <w:t xml:space="preserve">Re: </w:t>
      </w:r>
      <w:r w:rsidR="00784D4B" w:rsidRPr="00937555">
        <w:rPr>
          <w:rFonts w:ascii="Arial" w:hAnsi="Arial" w:cs="Arial"/>
          <w:sz w:val="28"/>
          <w:szCs w:val="28"/>
        </w:rPr>
        <w:t xml:space="preserve">Communications Accessibility: 2016 and Beyond </w:t>
      </w:r>
    </w:p>
    <w:p w:rsidR="00032B6F" w:rsidRPr="00937555" w:rsidRDefault="00032B6F" w:rsidP="006152C6">
      <w:pPr>
        <w:rPr>
          <w:rFonts w:ascii="Arial" w:hAnsi="Arial" w:cs="Arial"/>
          <w:sz w:val="28"/>
          <w:szCs w:val="28"/>
        </w:rPr>
      </w:pPr>
    </w:p>
    <w:p w:rsidR="006152C6" w:rsidRPr="00937555" w:rsidRDefault="008267D2" w:rsidP="006152C6">
      <w:pPr>
        <w:rPr>
          <w:rFonts w:ascii="Arial" w:hAnsi="Arial" w:cs="Arial"/>
          <w:sz w:val="28"/>
          <w:szCs w:val="28"/>
        </w:rPr>
      </w:pPr>
      <w:r w:rsidRPr="00937555">
        <w:rPr>
          <w:rFonts w:ascii="Arial" w:hAnsi="Arial" w:cs="Arial"/>
          <w:sz w:val="28"/>
          <w:szCs w:val="28"/>
        </w:rPr>
        <w:t>Blind Citizens WA</w:t>
      </w:r>
      <w:r w:rsidR="00784D4B" w:rsidRPr="00937555">
        <w:rPr>
          <w:rFonts w:ascii="Arial" w:hAnsi="Arial" w:cs="Arial"/>
          <w:sz w:val="28"/>
          <w:szCs w:val="28"/>
        </w:rPr>
        <w:t xml:space="preserve"> thanks the Department for the opportunity to respond to the Communications Accessibility: 2016 and Beyond consultation. </w:t>
      </w:r>
    </w:p>
    <w:p w:rsidR="00032B6F" w:rsidRPr="00937555" w:rsidRDefault="00032B6F" w:rsidP="006152C6">
      <w:pPr>
        <w:rPr>
          <w:rFonts w:ascii="Arial" w:hAnsi="Arial" w:cs="Arial"/>
          <w:sz w:val="28"/>
          <w:szCs w:val="28"/>
        </w:rPr>
      </w:pPr>
    </w:p>
    <w:p w:rsidR="006152C6" w:rsidRPr="00937555" w:rsidRDefault="006152C6" w:rsidP="006152C6">
      <w:pPr>
        <w:rPr>
          <w:rFonts w:ascii="Arial" w:hAnsi="Arial" w:cs="Arial"/>
          <w:sz w:val="28"/>
          <w:szCs w:val="28"/>
        </w:rPr>
      </w:pPr>
      <w:r w:rsidRPr="00937555">
        <w:rPr>
          <w:rFonts w:ascii="Arial" w:hAnsi="Arial" w:cs="Arial"/>
          <w:sz w:val="28"/>
          <w:szCs w:val="28"/>
        </w:rPr>
        <w:t xml:space="preserve">We are writing to you because we are concerned about the </w:t>
      </w:r>
      <w:r w:rsidR="00784D4B" w:rsidRPr="00937555">
        <w:rPr>
          <w:rFonts w:ascii="Arial" w:hAnsi="Arial" w:cs="Arial"/>
          <w:sz w:val="28"/>
          <w:szCs w:val="28"/>
        </w:rPr>
        <w:t xml:space="preserve">options proposed in the discussion paper and their implications for people </w:t>
      </w:r>
      <w:r w:rsidR="00A4199D" w:rsidRPr="00937555">
        <w:rPr>
          <w:rFonts w:ascii="Arial" w:hAnsi="Arial" w:cs="Arial"/>
          <w:sz w:val="28"/>
          <w:szCs w:val="28"/>
        </w:rPr>
        <w:t>with</w:t>
      </w:r>
      <w:r w:rsidR="00784D4B" w:rsidRPr="00937555">
        <w:rPr>
          <w:rFonts w:ascii="Arial" w:hAnsi="Arial" w:cs="Arial"/>
          <w:sz w:val="28"/>
          <w:szCs w:val="28"/>
        </w:rPr>
        <w:t xml:space="preserve"> disability</w:t>
      </w:r>
      <w:r w:rsidRPr="00937555">
        <w:rPr>
          <w:rFonts w:ascii="Arial" w:hAnsi="Arial" w:cs="Arial"/>
          <w:sz w:val="28"/>
          <w:szCs w:val="28"/>
        </w:rPr>
        <w:t>.</w:t>
      </w:r>
      <w:r w:rsidR="00032B6F" w:rsidRPr="00937555">
        <w:rPr>
          <w:rFonts w:ascii="Arial" w:hAnsi="Arial" w:cs="Arial"/>
          <w:sz w:val="28"/>
          <w:szCs w:val="28"/>
        </w:rPr>
        <w:t xml:space="preserve"> Given </w:t>
      </w:r>
      <w:r w:rsidR="00F85558" w:rsidRPr="00937555">
        <w:rPr>
          <w:rFonts w:ascii="Arial" w:hAnsi="Arial" w:cs="Arial"/>
          <w:sz w:val="28"/>
          <w:szCs w:val="28"/>
        </w:rPr>
        <w:t xml:space="preserve">our limited resources we </w:t>
      </w:r>
      <w:r w:rsidR="00032B6F" w:rsidRPr="00937555">
        <w:rPr>
          <w:rFonts w:ascii="Arial" w:hAnsi="Arial" w:cs="Arial"/>
          <w:sz w:val="28"/>
          <w:szCs w:val="28"/>
        </w:rPr>
        <w:t xml:space="preserve">are unable to make a full submission, and therefore lend our support in full to </w:t>
      </w:r>
      <w:r w:rsidR="00F85558" w:rsidRPr="00937555">
        <w:rPr>
          <w:rFonts w:ascii="Arial" w:hAnsi="Arial" w:cs="Arial"/>
          <w:sz w:val="28"/>
          <w:szCs w:val="28"/>
        </w:rPr>
        <w:t>the Australian Communications Consumer Action network (ACCAN</w:t>
      </w:r>
      <w:r w:rsidR="00A4199D" w:rsidRPr="00937555">
        <w:rPr>
          <w:rFonts w:ascii="Arial" w:hAnsi="Arial" w:cs="Arial"/>
          <w:sz w:val="28"/>
          <w:szCs w:val="28"/>
        </w:rPr>
        <w:t>) submission</w:t>
      </w:r>
      <w:r w:rsidR="00032B6F" w:rsidRPr="00937555">
        <w:rPr>
          <w:rFonts w:ascii="Arial" w:hAnsi="Arial" w:cs="Arial"/>
          <w:sz w:val="28"/>
          <w:szCs w:val="28"/>
        </w:rPr>
        <w:t>.</w:t>
      </w:r>
    </w:p>
    <w:p w:rsidR="006152C6" w:rsidRPr="00937555" w:rsidRDefault="006152C6" w:rsidP="006152C6">
      <w:pPr>
        <w:rPr>
          <w:rFonts w:ascii="Arial" w:hAnsi="Arial" w:cs="Arial"/>
          <w:sz w:val="28"/>
          <w:szCs w:val="28"/>
        </w:rPr>
      </w:pPr>
    </w:p>
    <w:p w:rsidR="006152C6" w:rsidRPr="00937555" w:rsidRDefault="00937555" w:rsidP="006152C6">
      <w:pPr>
        <w:rPr>
          <w:rFonts w:ascii="Arial" w:hAnsi="Arial" w:cs="Arial"/>
          <w:sz w:val="28"/>
          <w:szCs w:val="28"/>
        </w:rPr>
      </w:pPr>
      <w:r w:rsidRPr="00937555">
        <w:rPr>
          <w:rFonts w:ascii="Arial" w:hAnsi="Arial" w:cs="Arial"/>
          <w:color w:val="000000"/>
          <w:sz w:val="28"/>
          <w:szCs w:val="28"/>
          <w:shd w:val="clear" w:color="auto" w:fill="FFFFFF"/>
        </w:rPr>
        <w:t xml:space="preserve">Blind Citizens WA Inc. is a not-for-profit </w:t>
      </w:r>
      <w:r w:rsidRPr="00937555">
        <w:rPr>
          <w:rFonts w:ascii="Arial" w:hAnsi="Arial" w:cs="Arial"/>
          <w:color w:val="000000"/>
          <w:sz w:val="28"/>
          <w:szCs w:val="28"/>
          <w:shd w:val="clear" w:color="auto" w:fill="FFFFFF"/>
        </w:rPr>
        <w:t xml:space="preserve">peer led </w:t>
      </w:r>
      <w:r w:rsidRPr="00937555">
        <w:rPr>
          <w:rFonts w:ascii="Arial" w:hAnsi="Arial" w:cs="Arial"/>
          <w:color w:val="000000"/>
          <w:sz w:val="28"/>
          <w:szCs w:val="28"/>
          <w:shd w:val="clear" w:color="auto" w:fill="FFFFFF"/>
        </w:rPr>
        <w:t>organisation run by and for people who are b</w:t>
      </w:r>
      <w:r>
        <w:rPr>
          <w:rFonts w:ascii="Arial" w:hAnsi="Arial" w:cs="Arial"/>
          <w:color w:val="000000"/>
          <w:sz w:val="28"/>
          <w:szCs w:val="28"/>
          <w:shd w:val="clear" w:color="auto" w:fill="FFFFFF"/>
        </w:rPr>
        <w:t>lind or vision impaired or Deafb</w:t>
      </w:r>
      <w:r w:rsidRPr="00937555">
        <w:rPr>
          <w:rFonts w:ascii="Arial" w:hAnsi="Arial" w:cs="Arial"/>
          <w:color w:val="000000"/>
          <w:sz w:val="28"/>
          <w:szCs w:val="28"/>
          <w:shd w:val="clear" w:color="auto" w:fill="FFFFFF"/>
        </w:rPr>
        <w:t>lind in Western Australia.  Our members offer peer support and advocate for themselves and for others who are blind or vision impaired</w:t>
      </w:r>
      <w:r>
        <w:rPr>
          <w:rFonts w:ascii="Arial" w:hAnsi="Arial" w:cs="Arial"/>
          <w:color w:val="000000"/>
          <w:sz w:val="28"/>
          <w:szCs w:val="28"/>
          <w:shd w:val="clear" w:color="auto" w:fill="FFFFFF"/>
        </w:rPr>
        <w:t xml:space="preserve"> or Deafblind</w:t>
      </w:r>
      <w:r w:rsidRPr="00937555">
        <w:rPr>
          <w:rFonts w:ascii="Arial" w:hAnsi="Arial" w:cs="Arial"/>
          <w:color w:val="000000"/>
          <w:sz w:val="28"/>
          <w:szCs w:val="28"/>
          <w:shd w:val="clear" w:color="auto" w:fill="FFFFFF"/>
        </w:rPr>
        <w:t>.</w:t>
      </w:r>
      <w:r w:rsidRPr="00937555">
        <w:rPr>
          <w:rFonts w:ascii="Arial" w:hAnsi="Arial" w:cs="Arial"/>
          <w:color w:val="000000"/>
          <w:sz w:val="28"/>
          <w:szCs w:val="28"/>
          <w:shd w:val="clear" w:color="auto" w:fill="FFFFFF"/>
        </w:rPr>
        <w:t xml:space="preserve">  </w:t>
      </w:r>
      <w:r w:rsidR="006152C6" w:rsidRPr="00937555">
        <w:rPr>
          <w:rFonts w:ascii="Arial" w:hAnsi="Arial" w:cs="Arial"/>
          <w:sz w:val="28"/>
          <w:szCs w:val="28"/>
        </w:rPr>
        <w:t xml:space="preserve">We are particularly concerned about the </w:t>
      </w:r>
      <w:r w:rsidR="00F85558" w:rsidRPr="00937555">
        <w:rPr>
          <w:rFonts w:ascii="Arial" w:hAnsi="Arial" w:cs="Arial"/>
          <w:sz w:val="28"/>
          <w:szCs w:val="28"/>
        </w:rPr>
        <w:t xml:space="preserve">proposed options </w:t>
      </w:r>
      <w:r w:rsidR="006152C6" w:rsidRPr="00937555">
        <w:rPr>
          <w:rFonts w:ascii="Arial" w:hAnsi="Arial" w:cs="Arial"/>
          <w:sz w:val="28"/>
          <w:szCs w:val="28"/>
        </w:rPr>
        <w:t>because</w:t>
      </w:r>
      <w:r w:rsidR="008267D2" w:rsidRPr="00937555">
        <w:rPr>
          <w:rFonts w:ascii="Arial" w:hAnsi="Arial" w:cs="Arial"/>
          <w:sz w:val="28"/>
          <w:szCs w:val="28"/>
        </w:rPr>
        <w:t xml:space="preserve"> the communications needs of people who are DeafBlind are quite unique and also quite diverse.  Without the ability to </w:t>
      </w:r>
      <w:r>
        <w:rPr>
          <w:rFonts w:ascii="Arial" w:hAnsi="Arial" w:cs="Arial"/>
          <w:sz w:val="28"/>
          <w:szCs w:val="28"/>
        </w:rPr>
        <w:t>communicate people who are Deafb</w:t>
      </w:r>
      <w:r w:rsidR="008267D2" w:rsidRPr="00937555">
        <w:rPr>
          <w:rFonts w:ascii="Arial" w:hAnsi="Arial" w:cs="Arial"/>
          <w:sz w:val="28"/>
          <w:szCs w:val="28"/>
        </w:rPr>
        <w:t>lind are totally isolated from their community.  Some of our members who are blind are also losing their ability to hear due to age or other reasons.</w:t>
      </w:r>
    </w:p>
    <w:p w:rsidR="008267D2" w:rsidRPr="00937555" w:rsidRDefault="008267D2" w:rsidP="006152C6">
      <w:pPr>
        <w:rPr>
          <w:rFonts w:ascii="Arial" w:hAnsi="Arial" w:cs="Arial"/>
          <w:sz w:val="28"/>
          <w:szCs w:val="28"/>
        </w:rPr>
      </w:pPr>
    </w:p>
    <w:p w:rsidR="000452AA" w:rsidRPr="00937555" w:rsidRDefault="006152C6" w:rsidP="006152C6">
      <w:pPr>
        <w:rPr>
          <w:rFonts w:ascii="Arial" w:hAnsi="Arial" w:cs="Arial"/>
          <w:sz w:val="28"/>
          <w:szCs w:val="28"/>
        </w:rPr>
      </w:pPr>
      <w:r w:rsidRPr="00937555">
        <w:rPr>
          <w:rFonts w:ascii="Arial" w:hAnsi="Arial" w:cs="Arial"/>
          <w:sz w:val="28"/>
          <w:szCs w:val="28"/>
        </w:rPr>
        <w:t xml:space="preserve">We understand that since the </w:t>
      </w:r>
      <w:r w:rsidR="00F15F4B" w:rsidRPr="00937555">
        <w:rPr>
          <w:rFonts w:ascii="Arial" w:hAnsi="Arial" w:cs="Arial"/>
          <w:sz w:val="28"/>
          <w:szCs w:val="28"/>
        </w:rPr>
        <w:t xml:space="preserve">introduction of new relay services there has been an increase in the use of the National Relay Service. Any </w:t>
      </w:r>
      <w:r w:rsidR="00A4199D" w:rsidRPr="00937555">
        <w:rPr>
          <w:rFonts w:ascii="Arial" w:hAnsi="Arial" w:cs="Arial"/>
          <w:sz w:val="28"/>
          <w:szCs w:val="28"/>
        </w:rPr>
        <w:t>improvements in the provision of greater access to communications for people with disability provide</w:t>
      </w:r>
      <w:r w:rsidR="00F15F4B" w:rsidRPr="00937555">
        <w:rPr>
          <w:rFonts w:ascii="Arial" w:hAnsi="Arial" w:cs="Arial"/>
          <w:sz w:val="28"/>
          <w:szCs w:val="28"/>
        </w:rPr>
        <w:t xml:space="preserve"> benefits for all Australians.</w:t>
      </w:r>
      <w:r w:rsidR="000452AA" w:rsidRPr="00937555">
        <w:rPr>
          <w:rFonts w:ascii="Arial" w:hAnsi="Arial" w:cs="Arial"/>
          <w:sz w:val="28"/>
          <w:szCs w:val="28"/>
        </w:rPr>
        <w:t xml:space="preserve">  The advancement of digital technologies has undoubtedly provided more accessible and usable communication channels for many people who are unable to use standard voice telephones. However, these new technologies do not provide adequate </w:t>
      </w:r>
      <w:r w:rsidR="007D1DB8" w:rsidRPr="00937555">
        <w:rPr>
          <w:rFonts w:ascii="Arial" w:hAnsi="Arial" w:cs="Arial"/>
          <w:sz w:val="28"/>
          <w:szCs w:val="28"/>
        </w:rPr>
        <w:t xml:space="preserve">alternative communication in all instances hence the </w:t>
      </w:r>
      <w:r w:rsidR="00FF637B" w:rsidRPr="00937555">
        <w:rPr>
          <w:rFonts w:ascii="Arial" w:hAnsi="Arial" w:cs="Arial"/>
          <w:sz w:val="28"/>
          <w:szCs w:val="28"/>
        </w:rPr>
        <w:t xml:space="preserve">continued </w:t>
      </w:r>
      <w:r w:rsidR="007D1DB8" w:rsidRPr="00937555">
        <w:rPr>
          <w:rFonts w:ascii="Arial" w:hAnsi="Arial" w:cs="Arial"/>
          <w:sz w:val="28"/>
          <w:szCs w:val="28"/>
        </w:rPr>
        <w:t>essentiality of the National Relay Service.</w:t>
      </w:r>
    </w:p>
    <w:p w:rsidR="000452AA" w:rsidRPr="00937555" w:rsidRDefault="000452AA" w:rsidP="006152C6">
      <w:pPr>
        <w:rPr>
          <w:rFonts w:ascii="Arial" w:hAnsi="Arial" w:cs="Arial"/>
          <w:sz w:val="28"/>
          <w:szCs w:val="28"/>
        </w:rPr>
      </w:pPr>
    </w:p>
    <w:p w:rsidR="006152C6" w:rsidRPr="00937555" w:rsidRDefault="00626E55" w:rsidP="00077462">
      <w:pPr>
        <w:pStyle w:val="ListParagraph"/>
        <w:numPr>
          <w:ilvl w:val="0"/>
          <w:numId w:val="2"/>
        </w:numPr>
        <w:rPr>
          <w:rFonts w:ascii="Arial" w:hAnsi="Arial" w:cs="Arial"/>
          <w:sz w:val="28"/>
          <w:szCs w:val="28"/>
        </w:rPr>
      </w:pPr>
      <w:r w:rsidRPr="00937555">
        <w:rPr>
          <w:rFonts w:ascii="Arial" w:hAnsi="Arial" w:cs="Arial"/>
          <w:sz w:val="28"/>
          <w:szCs w:val="28"/>
        </w:rPr>
        <w:t xml:space="preserve">There must be additional funding </w:t>
      </w:r>
      <w:r w:rsidR="00077462" w:rsidRPr="00937555">
        <w:rPr>
          <w:rFonts w:ascii="Arial" w:hAnsi="Arial" w:cs="Arial"/>
          <w:sz w:val="28"/>
          <w:szCs w:val="28"/>
        </w:rPr>
        <w:t>over and above the $20 Million (excluding GST</w:t>
      </w:r>
      <w:r w:rsidR="00A4199D" w:rsidRPr="00937555">
        <w:rPr>
          <w:rFonts w:ascii="Arial" w:hAnsi="Arial" w:cs="Arial"/>
          <w:sz w:val="28"/>
          <w:szCs w:val="28"/>
        </w:rPr>
        <w:t>) cap</w:t>
      </w:r>
      <w:r w:rsidRPr="00937555">
        <w:rPr>
          <w:rFonts w:ascii="Arial" w:hAnsi="Arial" w:cs="Arial"/>
          <w:sz w:val="28"/>
          <w:szCs w:val="28"/>
        </w:rPr>
        <w:t xml:space="preserve"> </w:t>
      </w:r>
      <w:r w:rsidR="00077462" w:rsidRPr="00937555">
        <w:rPr>
          <w:rFonts w:ascii="Arial" w:hAnsi="Arial" w:cs="Arial"/>
          <w:sz w:val="28"/>
          <w:szCs w:val="28"/>
        </w:rPr>
        <w:t xml:space="preserve">to </w:t>
      </w:r>
      <w:r w:rsidRPr="00937555">
        <w:rPr>
          <w:rFonts w:ascii="Arial" w:hAnsi="Arial" w:cs="Arial"/>
          <w:sz w:val="28"/>
          <w:szCs w:val="28"/>
        </w:rPr>
        <w:t xml:space="preserve">maintain full access to the NRS over the current contract and into the future. This </w:t>
      </w:r>
      <w:r w:rsidR="00A4199D" w:rsidRPr="00937555">
        <w:rPr>
          <w:rFonts w:ascii="Arial" w:hAnsi="Arial" w:cs="Arial"/>
          <w:sz w:val="28"/>
          <w:szCs w:val="28"/>
        </w:rPr>
        <w:t>will ensure</w:t>
      </w:r>
      <w:r w:rsidR="00077462" w:rsidRPr="00937555">
        <w:rPr>
          <w:rFonts w:ascii="Arial" w:hAnsi="Arial" w:cs="Arial"/>
          <w:sz w:val="28"/>
          <w:szCs w:val="28"/>
        </w:rPr>
        <w:t xml:space="preserve"> NRS users continue to have equitable access to telecommunications as provisioned under the Universal Service Obligation.</w:t>
      </w:r>
    </w:p>
    <w:p w:rsidR="00077462" w:rsidRPr="00937555" w:rsidRDefault="00077462" w:rsidP="00077462">
      <w:pPr>
        <w:pStyle w:val="ListParagraph"/>
        <w:numPr>
          <w:ilvl w:val="0"/>
          <w:numId w:val="2"/>
        </w:numPr>
        <w:rPr>
          <w:rFonts w:ascii="Arial" w:hAnsi="Arial" w:cs="Arial"/>
          <w:sz w:val="28"/>
          <w:szCs w:val="28"/>
        </w:rPr>
      </w:pPr>
      <w:r w:rsidRPr="00937555">
        <w:rPr>
          <w:rFonts w:ascii="Arial" w:hAnsi="Arial" w:cs="Arial"/>
          <w:sz w:val="28"/>
          <w:szCs w:val="28"/>
        </w:rPr>
        <w:t>Guarantee all current relay services are available on a 24/7 365 basis, including video relay.</w:t>
      </w:r>
    </w:p>
    <w:p w:rsidR="00077462" w:rsidRPr="00937555" w:rsidRDefault="00077462" w:rsidP="00077462">
      <w:pPr>
        <w:pStyle w:val="ListParagraph"/>
        <w:numPr>
          <w:ilvl w:val="0"/>
          <w:numId w:val="2"/>
        </w:numPr>
        <w:rPr>
          <w:rFonts w:ascii="Arial" w:hAnsi="Arial" w:cs="Arial"/>
          <w:sz w:val="28"/>
          <w:szCs w:val="28"/>
        </w:rPr>
      </w:pPr>
      <w:r w:rsidRPr="00937555">
        <w:rPr>
          <w:rFonts w:ascii="Arial" w:hAnsi="Arial" w:cs="Arial"/>
          <w:sz w:val="28"/>
          <w:szCs w:val="28"/>
        </w:rPr>
        <w:t xml:space="preserve">Guarantee all </w:t>
      </w:r>
      <w:r w:rsidR="00A4199D" w:rsidRPr="00937555">
        <w:rPr>
          <w:rFonts w:ascii="Arial" w:hAnsi="Arial" w:cs="Arial"/>
          <w:sz w:val="28"/>
          <w:szCs w:val="28"/>
        </w:rPr>
        <w:t>relay</w:t>
      </w:r>
      <w:r w:rsidRPr="00937555">
        <w:rPr>
          <w:rFonts w:ascii="Arial" w:hAnsi="Arial" w:cs="Arial"/>
          <w:sz w:val="28"/>
          <w:szCs w:val="28"/>
        </w:rPr>
        <w:t xml:space="preserve"> services provide 24/7 365 access to 000 or 106 emergency services.  </w:t>
      </w:r>
    </w:p>
    <w:p w:rsidR="00750505" w:rsidRPr="00937555" w:rsidRDefault="00750505" w:rsidP="00077462">
      <w:pPr>
        <w:pStyle w:val="ListParagraph"/>
        <w:numPr>
          <w:ilvl w:val="0"/>
          <w:numId w:val="2"/>
        </w:numPr>
        <w:rPr>
          <w:rFonts w:ascii="Arial" w:hAnsi="Arial" w:cs="Arial"/>
          <w:sz w:val="28"/>
          <w:szCs w:val="28"/>
        </w:rPr>
      </w:pPr>
      <w:r w:rsidRPr="00937555">
        <w:rPr>
          <w:rFonts w:ascii="Arial" w:hAnsi="Arial" w:cs="Arial"/>
          <w:sz w:val="28"/>
          <w:szCs w:val="28"/>
        </w:rPr>
        <w:t>Review the current Disability Equipment Programs to ensure they are fit-for-purpose in today’s communications environment.</w:t>
      </w:r>
    </w:p>
    <w:p w:rsidR="00750505" w:rsidRPr="00937555" w:rsidRDefault="00750505" w:rsidP="00750505">
      <w:pPr>
        <w:ind w:left="360"/>
        <w:rPr>
          <w:rFonts w:ascii="Arial" w:hAnsi="Arial" w:cs="Arial"/>
          <w:sz w:val="28"/>
          <w:szCs w:val="28"/>
        </w:rPr>
      </w:pPr>
    </w:p>
    <w:p w:rsidR="00FF637B" w:rsidRPr="00937555" w:rsidRDefault="00750505" w:rsidP="006152C6">
      <w:pPr>
        <w:rPr>
          <w:rFonts w:ascii="Arial" w:hAnsi="Arial" w:cs="Arial"/>
          <w:sz w:val="28"/>
          <w:szCs w:val="28"/>
        </w:rPr>
      </w:pPr>
      <w:r w:rsidRPr="00937555">
        <w:rPr>
          <w:rFonts w:ascii="Arial" w:hAnsi="Arial" w:cs="Arial"/>
          <w:sz w:val="28"/>
          <w:szCs w:val="28"/>
        </w:rPr>
        <w:t xml:space="preserve">We strongly encourage the Government to consider the </w:t>
      </w:r>
      <w:r w:rsidR="00626E55" w:rsidRPr="00937555">
        <w:rPr>
          <w:rFonts w:ascii="Arial" w:hAnsi="Arial" w:cs="Arial"/>
          <w:sz w:val="28"/>
          <w:szCs w:val="28"/>
        </w:rPr>
        <w:t xml:space="preserve">ongoing </w:t>
      </w:r>
      <w:r w:rsidRPr="00937555">
        <w:rPr>
          <w:rFonts w:ascii="Arial" w:hAnsi="Arial" w:cs="Arial"/>
          <w:sz w:val="28"/>
          <w:szCs w:val="28"/>
        </w:rPr>
        <w:t>essential nature of the NRS as the equivalent communication channel for people who are unable to use mainstream communication equipment and services.</w:t>
      </w:r>
    </w:p>
    <w:p w:rsidR="00750505" w:rsidRPr="00937555" w:rsidRDefault="00750505">
      <w:pPr>
        <w:rPr>
          <w:rFonts w:ascii="Arial" w:hAnsi="Arial" w:cs="Arial"/>
          <w:sz w:val="28"/>
          <w:szCs w:val="28"/>
        </w:rPr>
      </w:pPr>
    </w:p>
    <w:p w:rsidR="00784D4B" w:rsidRPr="00937555" w:rsidRDefault="006152C6">
      <w:pPr>
        <w:rPr>
          <w:rFonts w:ascii="Arial" w:hAnsi="Arial" w:cs="Arial"/>
          <w:sz w:val="28"/>
          <w:szCs w:val="28"/>
        </w:rPr>
      </w:pPr>
      <w:r w:rsidRPr="00937555">
        <w:rPr>
          <w:rFonts w:ascii="Arial" w:hAnsi="Arial" w:cs="Arial"/>
          <w:sz w:val="28"/>
          <w:szCs w:val="28"/>
        </w:rPr>
        <w:t>Sincerely,</w:t>
      </w:r>
    </w:p>
    <w:p w:rsidR="006152C6" w:rsidRPr="00937555" w:rsidRDefault="006152C6">
      <w:pPr>
        <w:rPr>
          <w:rFonts w:ascii="Arial" w:hAnsi="Arial" w:cs="Arial"/>
          <w:sz w:val="28"/>
          <w:szCs w:val="28"/>
        </w:rPr>
      </w:pPr>
    </w:p>
    <w:p w:rsidR="00F56FAF" w:rsidRPr="00937555" w:rsidRDefault="00F56FAF">
      <w:pPr>
        <w:rPr>
          <w:rFonts w:ascii="Arial" w:hAnsi="Arial" w:cs="Arial"/>
          <w:sz w:val="28"/>
          <w:szCs w:val="28"/>
        </w:rPr>
      </w:pPr>
      <w:r w:rsidRPr="00937555">
        <w:rPr>
          <w:rFonts w:ascii="Arial" w:hAnsi="Arial" w:cs="Arial"/>
          <w:sz w:val="28"/>
          <w:szCs w:val="28"/>
        </w:rPr>
        <w:t>Erika Webb</w:t>
      </w:r>
    </w:p>
    <w:p w:rsidR="00F56FAF" w:rsidRPr="00937555" w:rsidRDefault="00F56FAF">
      <w:pPr>
        <w:rPr>
          <w:rFonts w:ascii="Arial" w:hAnsi="Arial" w:cs="Arial"/>
          <w:sz w:val="28"/>
          <w:szCs w:val="28"/>
        </w:rPr>
      </w:pPr>
      <w:r w:rsidRPr="00937555">
        <w:rPr>
          <w:rFonts w:ascii="Arial" w:hAnsi="Arial" w:cs="Arial"/>
          <w:sz w:val="28"/>
          <w:szCs w:val="28"/>
        </w:rPr>
        <w:t>Admin / Advocacy Officer</w:t>
      </w:r>
    </w:p>
    <w:p w:rsidR="00F56FAF" w:rsidRPr="00937555" w:rsidRDefault="00F56FAF" w:rsidP="00F56FAF">
      <w:pPr>
        <w:rPr>
          <w:rFonts w:ascii="Arial" w:hAnsi="Arial" w:cs="Arial"/>
          <w:sz w:val="28"/>
          <w:szCs w:val="28"/>
        </w:rPr>
      </w:pPr>
      <w:r w:rsidRPr="00937555">
        <w:rPr>
          <w:rFonts w:ascii="Arial" w:hAnsi="Arial" w:cs="Arial"/>
          <w:sz w:val="28"/>
          <w:szCs w:val="28"/>
        </w:rPr>
        <w:t>Blind Citizens WA</w:t>
      </w:r>
    </w:p>
    <w:p w:rsidR="00F56FAF" w:rsidRPr="00937555" w:rsidRDefault="00F56FAF" w:rsidP="00F56FAF">
      <w:pPr>
        <w:rPr>
          <w:rFonts w:ascii="Arial" w:hAnsi="Arial" w:cs="Arial"/>
          <w:sz w:val="28"/>
          <w:szCs w:val="28"/>
        </w:rPr>
      </w:pPr>
      <w:r w:rsidRPr="00937555">
        <w:rPr>
          <w:rFonts w:ascii="Arial" w:hAnsi="Arial" w:cs="Arial"/>
          <w:sz w:val="28"/>
          <w:szCs w:val="28"/>
        </w:rPr>
        <w:t xml:space="preserve">Email: </w:t>
      </w:r>
      <w:hyperlink r:id="rId9" w:history="1">
        <w:r w:rsidRPr="00937555">
          <w:rPr>
            <w:rStyle w:val="Hyperlink"/>
            <w:rFonts w:ascii="Arial" w:hAnsi="Arial" w:cs="Arial"/>
            <w:sz w:val="28"/>
            <w:szCs w:val="28"/>
          </w:rPr>
          <w:t>bcwa@westnet.com.au</w:t>
        </w:r>
      </w:hyperlink>
    </w:p>
    <w:p w:rsidR="00F56FAF" w:rsidRPr="00937555" w:rsidRDefault="00F56FAF" w:rsidP="00F56FAF">
      <w:pPr>
        <w:rPr>
          <w:rFonts w:ascii="Arial" w:hAnsi="Arial" w:cs="Arial"/>
          <w:sz w:val="28"/>
          <w:szCs w:val="28"/>
        </w:rPr>
      </w:pPr>
      <w:r w:rsidRPr="00937555">
        <w:rPr>
          <w:rFonts w:ascii="Arial" w:hAnsi="Arial" w:cs="Arial"/>
          <w:sz w:val="28"/>
          <w:szCs w:val="28"/>
        </w:rPr>
        <w:t xml:space="preserve">Website: </w:t>
      </w:r>
      <w:hyperlink r:id="rId10" w:history="1">
        <w:r w:rsidRPr="00937555">
          <w:rPr>
            <w:rStyle w:val="Hyperlink"/>
            <w:rFonts w:ascii="Arial" w:hAnsi="Arial" w:cs="Arial"/>
            <w:sz w:val="28"/>
            <w:szCs w:val="28"/>
          </w:rPr>
          <w:t>www.bcwa.org.au</w:t>
        </w:r>
      </w:hyperlink>
    </w:p>
    <w:p w:rsidR="00F56FAF" w:rsidRPr="00937555" w:rsidRDefault="00F56FAF" w:rsidP="00F56FAF">
      <w:pPr>
        <w:rPr>
          <w:rFonts w:ascii="Arial" w:hAnsi="Arial" w:cs="Arial"/>
          <w:sz w:val="28"/>
          <w:szCs w:val="28"/>
        </w:rPr>
      </w:pPr>
      <w:r w:rsidRPr="00937555">
        <w:rPr>
          <w:rFonts w:ascii="Arial" w:hAnsi="Arial" w:cs="Arial"/>
          <w:sz w:val="28"/>
          <w:szCs w:val="28"/>
        </w:rPr>
        <w:t>Phone: (08) 9355 5113 (leave a message)</w:t>
      </w:r>
    </w:p>
    <w:p w:rsidR="00F56FAF" w:rsidRPr="00937555" w:rsidRDefault="00F56FAF" w:rsidP="00F56FAF">
      <w:pPr>
        <w:rPr>
          <w:rFonts w:ascii="Arial" w:hAnsi="Arial" w:cs="Arial"/>
          <w:sz w:val="28"/>
          <w:szCs w:val="28"/>
        </w:rPr>
      </w:pPr>
      <w:r w:rsidRPr="00937555">
        <w:rPr>
          <w:rFonts w:ascii="Arial" w:hAnsi="Arial" w:cs="Arial"/>
          <w:sz w:val="28"/>
          <w:szCs w:val="28"/>
        </w:rPr>
        <w:t>Postal address: PO Box 101, Victoria Park WA 6979</w:t>
      </w:r>
    </w:p>
    <w:p w:rsidR="00F56FAF" w:rsidRDefault="00F56FAF" w:rsidP="00F56FAF">
      <w:pPr>
        <w:rPr>
          <w:rFonts w:ascii="Arial" w:hAnsi="Arial" w:cs="Arial"/>
          <w:sz w:val="28"/>
          <w:szCs w:val="28"/>
        </w:rPr>
      </w:pPr>
      <w:r w:rsidRPr="00937555">
        <w:rPr>
          <w:rFonts w:ascii="Arial" w:hAnsi="Arial" w:cs="Arial"/>
          <w:sz w:val="28"/>
          <w:szCs w:val="28"/>
        </w:rPr>
        <w:t>Address: 61 Kitchener Avenue, Victoria Park WA 6100</w:t>
      </w:r>
    </w:p>
    <w:p w:rsidR="00DA7D09" w:rsidRDefault="00DA7D09" w:rsidP="00F56FAF">
      <w:pPr>
        <w:rPr>
          <w:rFonts w:ascii="Arial" w:hAnsi="Arial" w:cs="Arial"/>
          <w:sz w:val="28"/>
          <w:szCs w:val="28"/>
        </w:rPr>
      </w:pPr>
    </w:p>
    <w:p w:rsidR="00DA7D09" w:rsidRDefault="00DA7D09" w:rsidP="00DA7D09">
      <w:pPr>
        <w:jc w:val="center"/>
        <w:rPr>
          <w:rFonts w:ascii="Mead Bold" w:hAnsi="Mead Bold"/>
          <w:b/>
          <w:color w:val="000080"/>
          <w:sz w:val="28"/>
        </w:rPr>
      </w:pPr>
      <w:r>
        <w:rPr>
          <w:rFonts w:ascii="Mead Bold" w:hAnsi="Mead Bold"/>
          <w:b/>
          <w:color w:val="000080"/>
          <w:sz w:val="28"/>
        </w:rPr>
        <w:t>_____________________________________________________</w:t>
      </w:r>
    </w:p>
    <w:p w:rsidR="00DA7D09" w:rsidRDefault="00DA7D09" w:rsidP="00DA7D09">
      <w:pPr>
        <w:jc w:val="center"/>
        <w:rPr>
          <w:color w:val="000080"/>
          <w:sz w:val="28"/>
        </w:rPr>
      </w:pPr>
      <w:smartTag w:uri="urn:schemas-microsoft-com:office:smarttags" w:element="address">
        <w:smartTag w:uri="urn:schemas-microsoft-com:office:smarttags" w:element="Street">
          <w:r>
            <w:rPr>
              <w:color w:val="000080"/>
              <w:sz w:val="28"/>
            </w:rPr>
            <w:t>61 Kitchener Avenue</w:t>
          </w:r>
        </w:smartTag>
        <w:r>
          <w:rPr>
            <w:color w:val="000080"/>
            <w:sz w:val="28"/>
          </w:rPr>
          <w:t xml:space="preserve">, </w:t>
        </w:r>
        <w:smartTag w:uri="urn:schemas-microsoft-com:office:smarttags" w:element="City">
          <w:r>
            <w:rPr>
              <w:color w:val="000080"/>
              <w:sz w:val="28"/>
            </w:rPr>
            <w:t>VICTORIA</w:t>
          </w:r>
        </w:smartTag>
      </w:smartTag>
      <w:r>
        <w:rPr>
          <w:color w:val="000080"/>
          <w:sz w:val="28"/>
        </w:rPr>
        <w:t xml:space="preserve"> PARK WA 6100</w:t>
      </w:r>
    </w:p>
    <w:p w:rsidR="00DA7D09" w:rsidRDefault="00DA7D09" w:rsidP="00DA7D09">
      <w:pPr>
        <w:jc w:val="center"/>
        <w:rPr>
          <w:color w:val="000080"/>
          <w:sz w:val="28"/>
        </w:rPr>
      </w:pPr>
      <w:r>
        <w:rPr>
          <w:color w:val="000080"/>
          <w:sz w:val="28"/>
        </w:rPr>
        <w:t xml:space="preserve">Postal Address: </w:t>
      </w:r>
      <w:smartTag w:uri="urn:schemas-microsoft-com:office:smarttags" w:element="address">
        <w:smartTag w:uri="urn:schemas-microsoft-com:office:smarttags" w:element="Street">
          <w:r>
            <w:rPr>
              <w:color w:val="000080"/>
              <w:sz w:val="28"/>
            </w:rPr>
            <w:t>P O Box 101</w:t>
          </w:r>
        </w:smartTag>
        <w:r>
          <w:rPr>
            <w:color w:val="000080"/>
            <w:sz w:val="28"/>
          </w:rPr>
          <w:t xml:space="preserve">, </w:t>
        </w:r>
        <w:smartTag w:uri="urn:schemas-microsoft-com:office:smarttags" w:element="City">
          <w:r>
            <w:rPr>
              <w:color w:val="000080"/>
              <w:sz w:val="28"/>
            </w:rPr>
            <w:t>VICTORIA</w:t>
          </w:r>
        </w:smartTag>
      </w:smartTag>
      <w:r>
        <w:rPr>
          <w:color w:val="000080"/>
          <w:sz w:val="28"/>
        </w:rPr>
        <w:t xml:space="preserve"> PARK WA 6979</w:t>
      </w:r>
    </w:p>
    <w:p w:rsidR="00DA7D09" w:rsidRDefault="00DA7D09" w:rsidP="00DA7D09">
      <w:pPr>
        <w:jc w:val="center"/>
        <w:rPr>
          <w:color w:val="000080"/>
          <w:sz w:val="28"/>
        </w:rPr>
      </w:pPr>
      <w:r>
        <w:rPr>
          <w:color w:val="000080"/>
          <w:sz w:val="28"/>
        </w:rPr>
        <w:t xml:space="preserve"> Telephone:  (08) 9355 5113 </w:t>
      </w:r>
    </w:p>
    <w:p w:rsidR="00DA7D09" w:rsidRDefault="00DA7D09" w:rsidP="00DA7D09">
      <w:pPr>
        <w:jc w:val="center"/>
        <w:rPr>
          <w:color w:val="000080"/>
          <w:sz w:val="28"/>
        </w:rPr>
      </w:pPr>
      <w:r>
        <w:rPr>
          <w:color w:val="000080"/>
          <w:sz w:val="28"/>
        </w:rPr>
        <w:t xml:space="preserve">Email: </w:t>
      </w:r>
      <w:hyperlink r:id="rId11" w:history="1">
        <w:r w:rsidRPr="008037D0">
          <w:rPr>
            <w:rStyle w:val="Hyperlink"/>
            <w:sz w:val="28"/>
          </w:rPr>
          <w:t>bcwa@westnet.com.au</w:t>
        </w:r>
      </w:hyperlink>
      <w:bookmarkStart w:id="0" w:name="_GoBack"/>
      <w:bookmarkEnd w:id="0"/>
    </w:p>
    <w:p w:rsidR="00DA7D09" w:rsidRDefault="00DA7D09" w:rsidP="00DA7D09">
      <w:pPr>
        <w:jc w:val="center"/>
      </w:pPr>
      <w:r>
        <w:rPr>
          <w:color w:val="000080"/>
          <w:sz w:val="28"/>
        </w:rPr>
        <w:t xml:space="preserve">Web site: </w:t>
      </w:r>
      <w:hyperlink r:id="rId12" w:history="1">
        <w:r w:rsidRPr="00DA7D09">
          <w:rPr>
            <w:rStyle w:val="Hyperlink"/>
            <w:sz w:val="28"/>
          </w:rPr>
          <w:t>http://www.bcwa.org.au</w:t>
        </w:r>
      </w:hyperlink>
    </w:p>
    <w:p w:rsidR="00DA7D09" w:rsidRPr="00937555" w:rsidRDefault="00DA7D09" w:rsidP="00F56FAF">
      <w:pPr>
        <w:rPr>
          <w:rFonts w:ascii="Arial" w:hAnsi="Arial" w:cs="Arial"/>
          <w:sz w:val="28"/>
          <w:szCs w:val="28"/>
        </w:rPr>
      </w:pPr>
    </w:p>
    <w:p w:rsidR="00F56FAF" w:rsidRPr="00937555" w:rsidRDefault="00F56FAF" w:rsidP="00F56FAF">
      <w:pPr>
        <w:rPr>
          <w:rFonts w:ascii="Arial" w:hAnsi="Arial" w:cs="Arial"/>
          <w:sz w:val="28"/>
          <w:szCs w:val="28"/>
        </w:rPr>
      </w:pPr>
    </w:p>
    <w:p w:rsidR="00F56FAF" w:rsidRPr="00937555" w:rsidRDefault="00F56FAF" w:rsidP="00F56FAF">
      <w:pPr>
        <w:rPr>
          <w:rFonts w:ascii="Arial" w:hAnsi="Arial" w:cs="Arial"/>
          <w:sz w:val="28"/>
          <w:szCs w:val="28"/>
        </w:rPr>
      </w:pPr>
    </w:p>
    <w:sectPr w:rsidR="00F56FAF" w:rsidRPr="0093755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D8F" w:rsidRDefault="00542D8F" w:rsidP="006152C6">
      <w:r>
        <w:separator/>
      </w:r>
    </w:p>
  </w:endnote>
  <w:endnote w:type="continuationSeparator" w:id="0">
    <w:p w:rsidR="00542D8F" w:rsidRDefault="00542D8F" w:rsidP="0061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ead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D8F" w:rsidRDefault="00542D8F" w:rsidP="006152C6">
      <w:r>
        <w:separator/>
      </w:r>
    </w:p>
  </w:footnote>
  <w:footnote w:type="continuationSeparator" w:id="0">
    <w:p w:rsidR="00542D8F" w:rsidRDefault="00542D8F" w:rsidP="00615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05" w:rsidRDefault="00750505" w:rsidP="006152C6">
    <w:pPr>
      <w:pStyle w:val="Header"/>
      <w:jc w:val="right"/>
    </w:pPr>
    <w:r>
      <w:t>[</w:t>
    </w:r>
    <w:r w:rsidRPr="006152C6">
      <w:rPr>
        <w:highlight w:val="yellow"/>
      </w:rPr>
      <w:t>organisation logo</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219"/>
    <w:multiLevelType w:val="hybridMultilevel"/>
    <w:tmpl w:val="FD4AA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F84318"/>
    <w:multiLevelType w:val="hybridMultilevel"/>
    <w:tmpl w:val="54525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C6"/>
    <w:rsid w:val="00032B6F"/>
    <w:rsid w:val="000452AA"/>
    <w:rsid w:val="00077462"/>
    <w:rsid w:val="00542D8F"/>
    <w:rsid w:val="006152C6"/>
    <w:rsid w:val="00626E55"/>
    <w:rsid w:val="006F1DF4"/>
    <w:rsid w:val="00732BCB"/>
    <w:rsid w:val="00735223"/>
    <w:rsid w:val="00750505"/>
    <w:rsid w:val="00784D4B"/>
    <w:rsid w:val="007D1DB8"/>
    <w:rsid w:val="008267D2"/>
    <w:rsid w:val="00937555"/>
    <w:rsid w:val="00A4199D"/>
    <w:rsid w:val="00B250C7"/>
    <w:rsid w:val="00DA7D09"/>
    <w:rsid w:val="00EA49E9"/>
    <w:rsid w:val="00ED6697"/>
    <w:rsid w:val="00F15F4B"/>
    <w:rsid w:val="00F56FAF"/>
    <w:rsid w:val="00F85558"/>
    <w:rsid w:val="00FF6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5:docId w15:val="{421E3393-8AAB-4738-9D5E-724D62DD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C6"/>
    <w:pPr>
      <w:spacing w:after="0" w:line="240" w:lineRule="auto"/>
    </w:pPr>
    <w:rPr>
      <w:rFonts w:ascii="Calibri" w:eastAsiaTheme="minorEastAsia" w:hAnsi="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2C6"/>
    <w:rPr>
      <w:color w:val="0000FF" w:themeColor="hyperlink"/>
      <w:u w:val="single"/>
    </w:rPr>
  </w:style>
  <w:style w:type="paragraph" w:styleId="ListParagraph">
    <w:name w:val="List Paragraph"/>
    <w:basedOn w:val="Normal"/>
    <w:uiPriority w:val="34"/>
    <w:rsid w:val="006152C6"/>
    <w:pPr>
      <w:ind w:left="720"/>
      <w:contextualSpacing/>
    </w:pPr>
    <w:rPr>
      <w:rFonts w:eastAsiaTheme="minorHAnsi"/>
      <w:lang w:val="en-GB" w:eastAsia="en-US"/>
    </w:rPr>
  </w:style>
  <w:style w:type="paragraph" w:styleId="Header">
    <w:name w:val="header"/>
    <w:basedOn w:val="Normal"/>
    <w:link w:val="HeaderChar"/>
    <w:uiPriority w:val="99"/>
    <w:unhideWhenUsed/>
    <w:rsid w:val="006152C6"/>
    <w:pPr>
      <w:tabs>
        <w:tab w:val="center" w:pos="4513"/>
        <w:tab w:val="right" w:pos="9026"/>
      </w:tabs>
    </w:pPr>
  </w:style>
  <w:style w:type="character" w:customStyle="1" w:styleId="HeaderChar">
    <w:name w:val="Header Char"/>
    <w:basedOn w:val="DefaultParagraphFont"/>
    <w:link w:val="Header"/>
    <w:uiPriority w:val="99"/>
    <w:rsid w:val="006152C6"/>
    <w:rPr>
      <w:rFonts w:ascii="Calibri" w:eastAsiaTheme="minorEastAsia" w:hAnsi="Calibri"/>
      <w:lang w:eastAsia="en-AU"/>
    </w:rPr>
  </w:style>
  <w:style w:type="paragraph" w:styleId="Footer">
    <w:name w:val="footer"/>
    <w:basedOn w:val="Normal"/>
    <w:link w:val="FooterChar"/>
    <w:uiPriority w:val="99"/>
    <w:unhideWhenUsed/>
    <w:rsid w:val="006152C6"/>
    <w:pPr>
      <w:tabs>
        <w:tab w:val="center" w:pos="4513"/>
        <w:tab w:val="right" w:pos="9026"/>
      </w:tabs>
    </w:pPr>
  </w:style>
  <w:style w:type="character" w:customStyle="1" w:styleId="FooterChar">
    <w:name w:val="Footer Char"/>
    <w:basedOn w:val="DefaultParagraphFont"/>
    <w:link w:val="Footer"/>
    <w:uiPriority w:val="99"/>
    <w:rsid w:val="006152C6"/>
    <w:rPr>
      <w:rFonts w:ascii="Calibri" w:eastAsiaTheme="minorEastAsia" w:hAnsi="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communications.gov.au"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cwa.org.a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cwa@westnet.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Erika\Downloads\www.bcwa.org.au" TargetMode="External"/><Relationship Id="rId4" Type="http://schemas.openxmlformats.org/officeDocument/2006/relationships/webSettings" Target="webSettings.xml"/><Relationship Id="rId9" Type="http://schemas.openxmlformats.org/officeDocument/2006/relationships/hyperlink" Target="file:///C:\Users\Erika\Downloads\bcwa@westnet.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0E64118EB674A971F5F6492F5EE96" ma:contentTypeVersion="0" ma:contentTypeDescription="Create a new document." ma:contentTypeScope="" ma:versionID="1385cf14e9433a56b510d9a97dd13c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A9431-5817-43C6-A138-D0F0148F5883}"/>
</file>

<file path=customXml/itemProps2.xml><?xml version="1.0" encoding="utf-8"?>
<ds:datastoreItem xmlns:ds="http://schemas.openxmlformats.org/officeDocument/2006/customXml" ds:itemID="{803C6428-01BC-4BAA-AF52-E8DBA754E2FB}"/>
</file>

<file path=customXml/itemProps3.xml><?xml version="1.0" encoding="utf-8"?>
<ds:datastoreItem xmlns:ds="http://schemas.openxmlformats.org/officeDocument/2006/customXml" ds:itemID="{1CC07963-75CE-4FD7-BE2F-AB81A31B6749}"/>
</file>

<file path=docProps/app.xml><?xml version="1.0" encoding="utf-8"?>
<Properties xmlns="http://schemas.openxmlformats.org/officeDocument/2006/extended-properties" xmlns:vt="http://schemas.openxmlformats.org/officeDocument/2006/docPropsVTypes">
  <Template>Normal</Template>
  <TotalTime>8</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ACCAN</dc:creator>
  <cp:lastModifiedBy>Erika Webb</cp:lastModifiedBy>
  <cp:revision>6</cp:revision>
  <dcterms:created xsi:type="dcterms:W3CDTF">2016-05-06T05:10:00Z</dcterms:created>
  <dcterms:modified xsi:type="dcterms:W3CDTF">2016-05-06T05:25:00Z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0x0101009910E64118EB674A971F5F6492F5EE96</vt:lpwstr>
  </property>
  <property fmtid="{D5CDD505-2E9C-101B-9397-08002B2CF9AE}" pid="3" name="TrimRevisionNumber">
    <vt:i4>1</vt:i4>
  </property>
</Properties>
</file>