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F63" w:rsidRDefault="00570F63" w:rsidP="00570F63">
      <w:pPr>
        <w:spacing w:before="240"/>
        <w:rPr>
          <w:rFonts w:cs="Arial"/>
          <w:b/>
          <w:lang w:eastAsia="en-AU"/>
        </w:rPr>
      </w:pPr>
      <w:r>
        <w:rPr>
          <w:rFonts w:cs="Arial"/>
          <w:noProof/>
          <w:lang w:eastAsia="en-AU"/>
        </w:rPr>
        <w:drawing>
          <wp:inline distT="0" distB="0" distL="0" distR="0" wp14:anchorId="1CAF6112" wp14:editId="0F2BB90C">
            <wp:extent cx="866775" cy="638175"/>
            <wp:effectExtent l="0" t="0" r="0" b="0"/>
            <wp:docPr id="18" name="Picture 18" descr="Fed Go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d Gov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638175"/>
                    </a:xfrm>
                    <a:prstGeom prst="rect">
                      <a:avLst/>
                    </a:prstGeom>
                    <a:noFill/>
                    <a:ln>
                      <a:noFill/>
                    </a:ln>
                  </pic:spPr>
                </pic:pic>
              </a:graphicData>
            </a:graphic>
          </wp:inline>
        </w:drawing>
      </w:r>
    </w:p>
    <w:p w:rsidR="00570F63" w:rsidRPr="001132A3" w:rsidRDefault="00570F63" w:rsidP="00570F63">
      <w:pPr>
        <w:spacing w:before="240"/>
        <w:rPr>
          <w:rFonts w:cs="Arial"/>
          <w:b/>
          <w:lang w:eastAsia="en-AU"/>
        </w:rPr>
      </w:pPr>
      <w:r w:rsidRPr="00570F63">
        <w:rPr>
          <w:rFonts w:cs="Arial"/>
          <w:b/>
          <w:lang w:eastAsia="en-AU"/>
        </w:rPr>
        <w:t xml:space="preserve"> </w:t>
      </w:r>
      <w:r w:rsidRPr="001132A3">
        <w:rPr>
          <w:rFonts w:cs="Arial"/>
          <w:b/>
          <w:lang w:eastAsia="en-AU"/>
        </w:rPr>
        <w:t>Australian Government</w:t>
      </w:r>
    </w:p>
    <w:p w:rsidR="00570F63" w:rsidRPr="001132A3" w:rsidRDefault="00570F63" w:rsidP="00570F63">
      <w:pPr>
        <w:pBdr>
          <w:top w:val="single" w:sz="18" w:space="1" w:color="auto"/>
        </w:pBdr>
        <w:spacing w:before="120"/>
        <w:ind w:right="72"/>
        <w:rPr>
          <w:rFonts w:cs="Arial"/>
          <w:b/>
        </w:rPr>
      </w:pPr>
      <w:r w:rsidRPr="001132A3">
        <w:rPr>
          <w:rFonts w:cs="Arial"/>
          <w:b/>
          <w:lang w:eastAsia="en-AU"/>
        </w:rPr>
        <w:t xml:space="preserve">Department of </w:t>
      </w:r>
      <w:r>
        <w:rPr>
          <w:rFonts w:cs="Arial"/>
          <w:b/>
          <w:lang w:eastAsia="en-AU"/>
        </w:rPr>
        <w:t>Infrastructure and Regional Development</w:t>
      </w:r>
    </w:p>
    <w:p w:rsidR="00570F63" w:rsidRPr="001132A3" w:rsidRDefault="00570F63" w:rsidP="00570F63">
      <w:pPr>
        <w:autoSpaceDE w:val="0"/>
        <w:autoSpaceDN w:val="0"/>
        <w:adjustRightInd w:val="0"/>
        <w:spacing w:before="120"/>
        <w:rPr>
          <w:rFonts w:cs="Arial"/>
          <w:sz w:val="14"/>
          <w:szCs w:val="14"/>
          <w:lang w:eastAsia="en-AU"/>
        </w:rPr>
      </w:pPr>
      <w:r w:rsidRPr="001132A3">
        <w:rPr>
          <w:rFonts w:cs="Arial"/>
          <w:sz w:val="14"/>
          <w:szCs w:val="14"/>
          <w:lang w:eastAsia="en-AU"/>
        </w:rPr>
        <w:t>Issued by the</w:t>
      </w:r>
    </w:p>
    <w:p w:rsidR="00570F63" w:rsidRPr="001132A3" w:rsidRDefault="00570F63" w:rsidP="00570F63">
      <w:pPr>
        <w:autoSpaceDE w:val="0"/>
        <w:autoSpaceDN w:val="0"/>
        <w:adjustRightInd w:val="0"/>
        <w:spacing w:after="0"/>
        <w:rPr>
          <w:rFonts w:cs="Arial"/>
          <w:lang w:eastAsia="en-AU"/>
        </w:rPr>
      </w:pPr>
      <w:r w:rsidRPr="001132A3">
        <w:rPr>
          <w:rFonts w:cs="Arial"/>
          <w:lang w:eastAsia="en-AU"/>
        </w:rPr>
        <w:t>Administrator of Vehicle Standards</w:t>
      </w:r>
    </w:p>
    <w:p w:rsidR="00570F63" w:rsidRPr="001132A3" w:rsidRDefault="00570F63" w:rsidP="00570F63">
      <w:pPr>
        <w:autoSpaceDE w:val="0"/>
        <w:autoSpaceDN w:val="0"/>
        <w:adjustRightInd w:val="0"/>
        <w:rPr>
          <w:rFonts w:cs="Arial"/>
          <w:sz w:val="14"/>
          <w:szCs w:val="14"/>
          <w:lang w:eastAsia="en-AU"/>
        </w:rPr>
      </w:pPr>
      <w:proofErr w:type="gramStart"/>
      <w:r w:rsidRPr="001132A3">
        <w:rPr>
          <w:rFonts w:cs="Arial"/>
          <w:sz w:val="14"/>
          <w:szCs w:val="14"/>
          <w:lang w:eastAsia="en-AU"/>
        </w:rPr>
        <w:t>in</w:t>
      </w:r>
      <w:proofErr w:type="gramEnd"/>
      <w:r w:rsidRPr="001132A3">
        <w:rPr>
          <w:rFonts w:cs="Arial"/>
          <w:sz w:val="14"/>
          <w:szCs w:val="14"/>
          <w:lang w:eastAsia="en-AU"/>
        </w:rPr>
        <w:t xml:space="preserve"> consultation with the</w:t>
      </w:r>
    </w:p>
    <w:p w:rsidR="00570F63" w:rsidRPr="001132A3" w:rsidRDefault="00570F63" w:rsidP="00570F63">
      <w:pPr>
        <w:autoSpaceDE w:val="0"/>
        <w:autoSpaceDN w:val="0"/>
        <w:adjustRightInd w:val="0"/>
        <w:spacing w:after="0"/>
        <w:rPr>
          <w:rFonts w:cs="Arial"/>
          <w:lang w:eastAsia="en-AU"/>
        </w:rPr>
      </w:pPr>
      <w:r w:rsidRPr="001132A3">
        <w:rPr>
          <w:rFonts w:cs="Arial"/>
          <w:lang w:eastAsia="en-AU"/>
        </w:rPr>
        <w:t>Australian Motor Vehicle Certification Board</w:t>
      </w:r>
    </w:p>
    <w:p w:rsidR="00570F63" w:rsidRPr="001132A3" w:rsidRDefault="00570F63" w:rsidP="00570F63">
      <w:pPr>
        <w:spacing w:after="0"/>
        <w:rPr>
          <w:rFonts w:cs="Arial"/>
          <w:sz w:val="14"/>
          <w:szCs w:val="14"/>
          <w:lang w:eastAsia="en-AU"/>
        </w:rPr>
      </w:pPr>
      <w:proofErr w:type="gramStart"/>
      <w:r w:rsidRPr="001132A3">
        <w:rPr>
          <w:rFonts w:cs="Arial"/>
          <w:sz w:val="14"/>
          <w:szCs w:val="14"/>
          <w:lang w:eastAsia="en-AU"/>
        </w:rPr>
        <w:t>comprising</w:t>
      </w:r>
      <w:proofErr w:type="gramEnd"/>
      <w:r w:rsidRPr="001132A3">
        <w:rPr>
          <w:rFonts w:cs="Arial"/>
          <w:sz w:val="14"/>
          <w:szCs w:val="14"/>
          <w:lang w:eastAsia="en-AU"/>
        </w:rPr>
        <w:t xml:space="preserve"> Commonwealth, State and Territory representatives</w:t>
      </w:r>
    </w:p>
    <w:p w:rsidR="009B4744" w:rsidRPr="001132A3" w:rsidRDefault="009B4744" w:rsidP="009B4744">
      <w:pPr>
        <w:rPr>
          <w:rFonts w:cs="Arial"/>
        </w:rPr>
      </w:pPr>
    </w:p>
    <w:p w:rsidR="00BF4729" w:rsidRPr="001132A3" w:rsidRDefault="00BF4729" w:rsidP="00074F5A">
      <w:pPr>
        <w:rPr>
          <w:rFonts w:cs="Arial"/>
        </w:rPr>
      </w:pPr>
      <w:bookmarkStart w:id="0" w:name="_GoBack"/>
      <w:bookmarkEnd w:id="0"/>
    </w:p>
    <w:p w:rsidR="00BF4729" w:rsidRPr="001132A3" w:rsidRDefault="00BF4729" w:rsidP="00E05694">
      <w:pPr>
        <w:autoSpaceDE w:val="0"/>
        <w:autoSpaceDN w:val="0"/>
        <w:adjustRightInd w:val="0"/>
        <w:spacing w:after="0"/>
        <w:jc w:val="center"/>
        <w:rPr>
          <w:rFonts w:cs="Arial"/>
          <w:sz w:val="28"/>
          <w:szCs w:val="28"/>
          <w:lang w:eastAsia="en-AU"/>
        </w:rPr>
      </w:pPr>
      <w:r w:rsidRPr="001132A3">
        <w:rPr>
          <w:rFonts w:cs="Arial"/>
          <w:sz w:val="28"/>
          <w:szCs w:val="28"/>
          <w:lang w:eastAsia="en-AU"/>
        </w:rPr>
        <w:t>NATIONAL CODE OF PRACTICE</w:t>
      </w:r>
    </w:p>
    <w:p w:rsidR="00E05694" w:rsidRPr="001132A3" w:rsidRDefault="00E05694" w:rsidP="00E05694">
      <w:pPr>
        <w:autoSpaceDE w:val="0"/>
        <w:autoSpaceDN w:val="0"/>
        <w:adjustRightInd w:val="0"/>
        <w:spacing w:after="0"/>
        <w:jc w:val="center"/>
        <w:rPr>
          <w:rFonts w:cs="Arial"/>
          <w:lang w:eastAsia="en-AU"/>
        </w:rPr>
      </w:pPr>
    </w:p>
    <w:p w:rsidR="00BF4729" w:rsidRPr="00FC0161" w:rsidRDefault="003A4A9B" w:rsidP="00E05694">
      <w:pPr>
        <w:autoSpaceDE w:val="0"/>
        <w:autoSpaceDN w:val="0"/>
        <w:adjustRightInd w:val="0"/>
        <w:spacing w:after="0"/>
        <w:jc w:val="center"/>
        <w:rPr>
          <w:rFonts w:cs="Arial"/>
          <w:b/>
          <w:sz w:val="40"/>
          <w:szCs w:val="40"/>
          <w:lang w:eastAsia="en-AU"/>
        </w:rPr>
      </w:pPr>
      <w:r w:rsidRPr="00FC0161">
        <w:rPr>
          <w:rFonts w:cs="Arial"/>
          <w:b/>
          <w:sz w:val="40"/>
          <w:szCs w:val="40"/>
          <w:lang w:eastAsia="en-AU"/>
        </w:rPr>
        <w:t xml:space="preserve">VEHICLE </w:t>
      </w:r>
      <w:r w:rsidR="00BF4729" w:rsidRPr="00FC0161">
        <w:rPr>
          <w:rFonts w:cs="Arial"/>
          <w:b/>
          <w:sz w:val="40"/>
          <w:szCs w:val="40"/>
          <w:lang w:eastAsia="en-AU"/>
        </w:rPr>
        <w:t>STANDARDS BULLETIN VSB</w:t>
      </w:r>
      <w:r w:rsidR="002E5296" w:rsidRPr="00FC0161">
        <w:rPr>
          <w:rFonts w:cs="Arial"/>
          <w:b/>
          <w:sz w:val="40"/>
          <w:szCs w:val="40"/>
          <w:lang w:eastAsia="en-AU"/>
        </w:rPr>
        <w:t xml:space="preserve"> </w:t>
      </w:r>
      <w:r w:rsidR="00BF4729" w:rsidRPr="00FC0161">
        <w:rPr>
          <w:rFonts w:cs="Arial"/>
          <w:b/>
          <w:sz w:val="40"/>
          <w:szCs w:val="40"/>
          <w:lang w:eastAsia="en-AU"/>
        </w:rPr>
        <w:t>5</w:t>
      </w:r>
    </w:p>
    <w:p w:rsidR="00E05694" w:rsidRPr="001132A3" w:rsidRDefault="00E05694" w:rsidP="00E05694">
      <w:pPr>
        <w:autoSpaceDE w:val="0"/>
        <w:autoSpaceDN w:val="0"/>
        <w:adjustRightInd w:val="0"/>
        <w:spacing w:after="0"/>
        <w:jc w:val="center"/>
        <w:rPr>
          <w:rFonts w:cs="Arial"/>
          <w:sz w:val="36"/>
          <w:szCs w:val="36"/>
          <w:lang w:eastAsia="en-AU"/>
        </w:rPr>
      </w:pPr>
    </w:p>
    <w:p w:rsidR="00F5792A" w:rsidRPr="00FC0161" w:rsidRDefault="00BF4729" w:rsidP="00E05694">
      <w:pPr>
        <w:autoSpaceDE w:val="0"/>
        <w:autoSpaceDN w:val="0"/>
        <w:adjustRightInd w:val="0"/>
        <w:spacing w:after="0"/>
        <w:ind w:left="900" w:right="572"/>
        <w:jc w:val="center"/>
        <w:rPr>
          <w:rFonts w:cs="Arial"/>
          <w:b/>
          <w:sz w:val="40"/>
          <w:szCs w:val="40"/>
          <w:lang w:eastAsia="en-AU"/>
        </w:rPr>
      </w:pPr>
      <w:r w:rsidRPr="00FC0161">
        <w:rPr>
          <w:rFonts w:cs="Arial"/>
          <w:b/>
          <w:sz w:val="40"/>
          <w:szCs w:val="40"/>
          <w:lang w:eastAsia="en-AU"/>
        </w:rPr>
        <w:t>MANUFACTURE AND</w:t>
      </w:r>
      <w:r w:rsidR="00E05694" w:rsidRPr="00FC0161">
        <w:rPr>
          <w:rFonts w:cs="Arial"/>
          <w:b/>
          <w:sz w:val="40"/>
          <w:szCs w:val="40"/>
          <w:lang w:eastAsia="en-AU"/>
        </w:rPr>
        <w:t xml:space="preserve"> </w:t>
      </w:r>
      <w:r w:rsidRPr="00FC0161">
        <w:rPr>
          <w:rFonts w:cs="Arial"/>
          <w:b/>
          <w:sz w:val="40"/>
          <w:szCs w:val="40"/>
          <w:lang w:eastAsia="en-AU"/>
        </w:rPr>
        <w:t>INSTALLATION</w:t>
      </w:r>
    </w:p>
    <w:p w:rsidR="00BF4729" w:rsidRPr="00FC0161" w:rsidRDefault="00BF4729" w:rsidP="00E05694">
      <w:pPr>
        <w:autoSpaceDE w:val="0"/>
        <w:autoSpaceDN w:val="0"/>
        <w:adjustRightInd w:val="0"/>
        <w:spacing w:after="0"/>
        <w:ind w:left="900" w:right="572"/>
        <w:jc w:val="center"/>
        <w:rPr>
          <w:rFonts w:cs="Arial"/>
          <w:b/>
          <w:sz w:val="40"/>
          <w:szCs w:val="40"/>
          <w:lang w:eastAsia="en-AU"/>
        </w:rPr>
      </w:pPr>
      <w:r w:rsidRPr="00FC0161">
        <w:rPr>
          <w:rFonts w:cs="Arial"/>
          <w:b/>
          <w:sz w:val="40"/>
          <w:szCs w:val="40"/>
          <w:lang w:eastAsia="en-AU"/>
        </w:rPr>
        <w:t xml:space="preserve">OF </w:t>
      </w:r>
      <w:r w:rsidR="00C90709" w:rsidRPr="00FC0161">
        <w:rPr>
          <w:rFonts w:cs="Arial"/>
          <w:b/>
          <w:sz w:val="40"/>
          <w:szCs w:val="40"/>
          <w:lang w:eastAsia="en-AU"/>
        </w:rPr>
        <w:t xml:space="preserve">ADDITIONAL </w:t>
      </w:r>
      <w:r w:rsidRPr="00FC0161">
        <w:rPr>
          <w:rFonts w:cs="Arial"/>
          <w:b/>
          <w:sz w:val="40"/>
          <w:szCs w:val="40"/>
          <w:lang w:eastAsia="en-AU"/>
        </w:rPr>
        <w:t>SEATS</w:t>
      </w:r>
    </w:p>
    <w:p w:rsidR="00E05694" w:rsidRPr="001132A3" w:rsidRDefault="00E05694" w:rsidP="00E05694">
      <w:pPr>
        <w:autoSpaceDE w:val="0"/>
        <w:autoSpaceDN w:val="0"/>
        <w:adjustRightInd w:val="0"/>
        <w:spacing w:after="0"/>
        <w:jc w:val="center"/>
        <w:rPr>
          <w:rFonts w:cs="Arial"/>
          <w:lang w:eastAsia="en-AU"/>
        </w:rPr>
      </w:pPr>
    </w:p>
    <w:p w:rsidR="00BF4729" w:rsidRPr="001132A3" w:rsidRDefault="00BF4729" w:rsidP="00E05694">
      <w:pPr>
        <w:autoSpaceDE w:val="0"/>
        <w:autoSpaceDN w:val="0"/>
        <w:adjustRightInd w:val="0"/>
        <w:spacing w:after="0"/>
        <w:jc w:val="center"/>
        <w:rPr>
          <w:rFonts w:cs="Arial"/>
          <w:sz w:val="28"/>
          <w:szCs w:val="28"/>
          <w:lang w:eastAsia="en-AU"/>
        </w:rPr>
      </w:pPr>
      <w:r w:rsidRPr="001132A3">
        <w:rPr>
          <w:rFonts w:cs="Arial"/>
          <w:sz w:val="28"/>
          <w:szCs w:val="28"/>
          <w:lang w:eastAsia="en-AU"/>
        </w:rPr>
        <w:t xml:space="preserve">Issue </w:t>
      </w:r>
      <w:r w:rsidR="001C6690" w:rsidRPr="001132A3">
        <w:rPr>
          <w:rFonts w:cs="Arial"/>
          <w:sz w:val="28"/>
          <w:szCs w:val="28"/>
          <w:lang w:eastAsia="en-AU"/>
        </w:rPr>
        <w:t>3</w:t>
      </w:r>
      <w:r w:rsidRPr="001132A3">
        <w:rPr>
          <w:rFonts w:cs="Arial"/>
          <w:sz w:val="28"/>
          <w:szCs w:val="28"/>
          <w:lang w:eastAsia="en-AU"/>
        </w:rPr>
        <w:t>.0</w:t>
      </w:r>
      <w:r w:rsidR="00FC0161">
        <w:rPr>
          <w:rFonts w:cs="Arial"/>
          <w:sz w:val="28"/>
          <w:szCs w:val="28"/>
          <w:lang w:eastAsia="en-AU"/>
        </w:rPr>
        <w:t xml:space="preserve"> – Revision 1.0</w:t>
      </w:r>
    </w:p>
    <w:p w:rsidR="00E05694" w:rsidRPr="001132A3" w:rsidRDefault="00E05694" w:rsidP="00E05694">
      <w:pPr>
        <w:autoSpaceDE w:val="0"/>
        <w:autoSpaceDN w:val="0"/>
        <w:adjustRightInd w:val="0"/>
        <w:spacing w:after="0"/>
        <w:jc w:val="center"/>
        <w:rPr>
          <w:rFonts w:cs="Arial"/>
          <w:lang w:eastAsia="en-AU"/>
        </w:rPr>
      </w:pPr>
    </w:p>
    <w:p w:rsidR="00BF4729" w:rsidRPr="001132A3" w:rsidRDefault="003A4A9B" w:rsidP="00E05694">
      <w:pPr>
        <w:autoSpaceDE w:val="0"/>
        <w:autoSpaceDN w:val="0"/>
        <w:adjustRightInd w:val="0"/>
        <w:spacing w:after="0"/>
        <w:jc w:val="center"/>
        <w:rPr>
          <w:rFonts w:cs="Arial"/>
          <w:lang w:eastAsia="en-AU"/>
        </w:rPr>
      </w:pPr>
      <w:r w:rsidRPr="001132A3">
        <w:rPr>
          <w:rFonts w:cs="Arial"/>
          <w:lang w:eastAsia="en-AU"/>
        </w:rPr>
        <w:t>Replaces VSB</w:t>
      </w:r>
      <w:r w:rsidR="002E5296" w:rsidRPr="001132A3">
        <w:rPr>
          <w:rFonts w:cs="Arial"/>
          <w:lang w:eastAsia="en-AU"/>
        </w:rPr>
        <w:t xml:space="preserve"> </w:t>
      </w:r>
      <w:r w:rsidRPr="001132A3">
        <w:rPr>
          <w:rFonts w:cs="Arial"/>
          <w:lang w:eastAsia="en-AU"/>
        </w:rPr>
        <w:t>5</w:t>
      </w:r>
      <w:r w:rsidR="002E5296" w:rsidRPr="001132A3">
        <w:rPr>
          <w:rFonts w:cs="Arial"/>
          <w:lang w:eastAsia="en-AU"/>
        </w:rPr>
        <w:t>A</w:t>
      </w:r>
      <w:r w:rsidRPr="001132A3">
        <w:rPr>
          <w:rFonts w:cs="Arial"/>
          <w:lang w:eastAsia="en-AU"/>
        </w:rPr>
        <w:t xml:space="preserve"> &amp; VSB</w:t>
      </w:r>
      <w:r w:rsidR="002E5296" w:rsidRPr="001132A3">
        <w:rPr>
          <w:rFonts w:cs="Arial"/>
          <w:lang w:eastAsia="en-AU"/>
        </w:rPr>
        <w:t xml:space="preserve"> </w:t>
      </w:r>
      <w:r w:rsidRPr="001132A3">
        <w:rPr>
          <w:rFonts w:cs="Arial"/>
          <w:lang w:eastAsia="en-AU"/>
        </w:rPr>
        <w:t>5</w:t>
      </w:r>
      <w:r w:rsidR="002E5296" w:rsidRPr="001132A3">
        <w:rPr>
          <w:rFonts w:cs="Arial"/>
          <w:lang w:eastAsia="en-AU"/>
        </w:rPr>
        <w:t>B</w:t>
      </w:r>
      <w:r w:rsidR="00FC0161">
        <w:rPr>
          <w:rFonts w:cs="Arial"/>
          <w:lang w:eastAsia="en-AU"/>
        </w:rPr>
        <w:t xml:space="preserve"> dated November 2003</w:t>
      </w:r>
    </w:p>
    <w:p w:rsidR="00E05694" w:rsidRPr="001132A3" w:rsidRDefault="00E05694" w:rsidP="00BF4729">
      <w:pPr>
        <w:autoSpaceDE w:val="0"/>
        <w:autoSpaceDN w:val="0"/>
        <w:adjustRightInd w:val="0"/>
        <w:spacing w:after="0"/>
        <w:rPr>
          <w:rFonts w:cs="Arial"/>
          <w:lang w:eastAsia="en-AU"/>
        </w:rPr>
      </w:pPr>
    </w:p>
    <w:p w:rsidR="00BF4729" w:rsidRPr="001132A3" w:rsidRDefault="00BF4729" w:rsidP="00EE62C5">
      <w:pPr>
        <w:autoSpaceDE w:val="0"/>
        <w:autoSpaceDN w:val="0"/>
        <w:adjustRightInd w:val="0"/>
        <w:spacing w:after="0"/>
        <w:ind w:left="1080" w:right="790"/>
        <w:jc w:val="center"/>
        <w:rPr>
          <w:rFonts w:cs="Arial"/>
          <w:sz w:val="28"/>
          <w:szCs w:val="28"/>
          <w:lang w:eastAsia="en-AU"/>
        </w:rPr>
      </w:pPr>
      <w:r w:rsidRPr="001132A3">
        <w:rPr>
          <w:rFonts w:cs="Arial"/>
          <w:sz w:val="28"/>
          <w:szCs w:val="28"/>
          <w:lang w:eastAsia="en-AU"/>
        </w:rPr>
        <w:t>This Code does not cover administrative requirements imposed by State,</w:t>
      </w:r>
      <w:r w:rsidR="00E05694" w:rsidRPr="001132A3">
        <w:rPr>
          <w:rFonts w:cs="Arial"/>
          <w:sz w:val="28"/>
          <w:szCs w:val="28"/>
          <w:lang w:eastAsia="en-AU"/>
        </w:rPr>
        <w:t xml:space="preserve"> </w:t>
      </w:r>
      <w:r w:rsidRPr="001132A3">
        <w:rPr>
          <w:rFonts w:cs="Arial"/>
          <w:sz w:val="28"/>
          <w:szCs w:val="28"/>
          <w:lang w:eastAsia="en-AU"/>
        </w:rPr>
        <w:t>Territory and Federal jurisdictions</w:t>
      </w:r>
    </w:p>
    <w:p w:rsidR="00E05694" w:rsidRPr="001132A3" w:rsidRDefault="00E05694" w:rsidP="00074F5A">
      <w:pPr>
        <w:rPr>
          <w:rFonts w:cs="Arial"/>
        </w:rPr>
      </w:pPr>
    </w:p>
    <w:p w:rsidR="00BF4729" w:rsidRPr="001132A3" w:rsidRDefault="00BF4729" w:rsidP="00EE62C5">
      <w:pPr>
        <w:autoSpaceDE w:val="0"/>
        <w:autoSpaceDN w:val="0"/>
        <w:adjustRightInd w:val="0"/>
        <w:spacing w:after="0"/>
        <w:ind w:left="1440" w:right="610"/>
        <w:jc w:val="center"/>
        <w:rPr>
          <w:rFonts w:cs="Arial"/>
          <w:sz w:val="28"/>
          <w:szCs w:val="28"/>
        </w:rPr>
      </w:pPr>
      <w:r w:rsidRPr="001132A3">
        <w:rPr>
          <w:rFonts w:cs="Arial"/>
          <w:sz w:val="28"/>
          <w:szCs w:val="28"/>
          <w:lang w:eastAsia="en-AU"/>
        </w:rPr>
        <w:t xml:space="preserve">This Code of Practice is intended as a guide for </w:t>
      </w:r>
      <w:r w:rsidR="003A4A9B" w:rsidRPr="001132A3">
        <w:rPr>
          <w:rFonts w:cs="Arial"/>
          <w:sz w:val="28"/>
          <w:szCs w:val="28"/>
          <w:lang w:eastAsia="en-AU"/>
        </w:rPr>
        <w:t xml:space="preserve">all </w:t>
      </w:r>
      <w:r w:rsidRPr="001132A3">
        <w:rPr>
          <w:rFonts w:cs="Arial"/>
          <w:sz w:val="28"/>
          <w:szCs w:val="28"/>
          <w:lang w:eastAsia="en-AU"/>
        </w:rPr>
        <w:t xml:space="preserve">manufacturers and installers of </w:t>
      </w:r>
      <w:r w:rsidR="00FC0161">
        <w:rPr>
          <w:rFonts w:cs="Arial"/>
          <w:sz w:val="28"/>
          <w:szCs w:val="28"/>
          <w:lang w:eastAsia="en-AU"/>
        </w:rPr>
        <w:t>additional</w:t>
      </w:r>
      <w:r w:rsidR="003A4A9B" w:rsidRPr="001132A3">
        <w:rPr>
          <w:rFonts w:cs="Arial"/>
          <w:sz w:val="28"/>
          <w:szCs w:val="28"/>
          <w:lang w:eastAsia="en-AU"/>
        </w:rPr>
        <w:t xml:space="preserve"> </w:t>
      </w:r>
      <w:r w:rsidRPr="001132A3">
        <w:rPr>
          <w:rFonts w:cs="Arial"/>
          <w:sz w:val="28"/>
          <w:szCs w:val="28"/>
          <w:lang w:eastAsia="en-AU"/>
        </w:rPr>
        <w:t>seats</w:t>
      </w:r>
      <w:r w:rsidR="003A4A9B" w:rsidRPr="001132A3">
        <w:rPr>
          <w:rFonts w:cs="Arial"/>
          <w:sz w:val="28"/>
          <w:szCs w:val="28"/>
          <w:lang w:eastAsia="en-AU"/>
        </w:rPr>
        <w:t xml:space="preserve"> </w:t>
      </w:r>
      <w:r w:rsidR="00FC0161">
        <w:rPr>
          <w:rFonts w:cs="Arial"/>
          <w:sz w:val="28"/>
          <w:szCs w:val="28"/>
          <w:lang w:eastAsia="en-AU"/>
        </w:rPr>
        <w:t xml:space="preserve">used </w:t>
      </w:r>
      <w:r w:rsidR="003A4A9B" w:rsidRPr="001132A3">
        <w:rPr>
          <w:rFonts w:cs="Arial"/>
          <w:sz w:val="28"/>
          <w:szCs w:val="28"/>
          <w:lang w:eastAsia="en-AU"/>
        </w:rPr>
        <w:t xml:space="preserve">in </w:t>
      </w:r>
      <w:r w:rsidR="00FC0161">
        <w:rPr>
          <w:rFonts w:cs="Arial"/>
          <w:sz w:val="28"/>
          <w:szCs w:val="28"/>
          <w:lang w:eastAsia="en-AU"/>
        </w:rPr>
        <w:t xml:space="preserve">motor </w:t>
      </w:r>
      <w:r w:rsidR="003A4A9B" w:rsidRPr="001132A3">
        <w:rPr>
          <w:rFonts w:cs="Arial"/>
          <w:sz w:val="28"/>
          <w:szCs w:val="28"/>
          <w:lang w:eastAsia="en-AU"/>
        </w:rPr>
        <w:t>vehicles</w:t>
      </w:r>
    </w:p>
    <w:p w:rsidR="00BF4729" w:rsidRPr="001132A3" w:rsidRDefault="00BF4729" w:rsidP="00074F5A">
      <w:pPr>
        <w:rPr>
          <w:rFonts w:cs="Arial"/>
        </w:rPr>
      </w:pPr>
    </w:p>
    <w:p w:rsidR="00BF4729" w:rsidRPr="00F73014" w:rsidRDefault="002D3D44" w:rsidP="002D3D44">
      <w:pPr>
        <w:jc w:val="center"/>
        <w:rPr>
          <w:rFonts w:cs="Arial"/>
          <w:b/>
          <w:color w:val="1F497D"/>
        </w:rPr>
      </w:pPr>
      <w:r w:rsidRPr="001132A3">
        <w:rPr>
          <w:rFonts w:cs="Arial"/>
        </w:rPr>
        <w:br w:type="page"/>
      </w:r>
      <w:r w:rsidRPr="00F73014">
        <w:rPr>
          <w:rFonts w:cs="Arial"/>
          <w:b/>
          <w:color w:val="1F497D"/>
        </w:rPr>
        <w:lastRenderedPageBreak/>
        <w:t>PREFACE</w:t>
      </w:r>
    </w:p>
    <w:p w:rsidR="002D3D44" w:rsidRPr="001132A3" w:rsidRDefault="002D3D44" w:rsidP="00074F5A">
      <w:pPr>
        <w:rPr>
          <w:rFonts w:cs="Arial"/>
        </w:rPr>
      </w:pPr>
    </w:p>
    <w:p w:rsidR="008E2DEF" w:rsidRPr="001132A3" w:rsidRDefault="002D3D44" w:rsidP="005F0554">
      <w:pPr>
        <w:jc w:val="both"/>
        <w:rPr>
          <w:rFonts w:cs="Arial"/>
        </w:rPr>
      </w:pPr>
      <w:r w:rsidRPr="001132A3">
        <w:rPr>
          <w:rFonts w:cs="Arial"/>
        </w:rPr>
        <w:t xml:space="preserve">This </w:t>
      </w:r>
      <w:r w:rsidR="00895CB4" w:rsidRPr="001132A3">
        <w:rPr>
          <w:rFonts w:cs="Arial"/>
        </w:rPr>
        <w:t>Vehicle Standards Bulletin 5 (VSB</w:t>
      </w:r>
      <w:r w:rsidR="002E5296" w:rsidRPr="001132A3">
        <w:rPr>
          <w:rFonts w:cs="Arial"/>
        </w:rPr>
        <w:t xml:space="preserve"> 5</w:t>
      </w:r>
      <w:r w:rsidR="00895CB4" w:rsidRPr="001132A3">
        <w:rPr>
          <w:rFonts w:cs="Arial"/>
        </w:rPr>
        <w:t>)</w:t>
      </w:r>
      <w:r w:rsidRPr="001132A3">
        <w:rPr>
          <w:rFonts w:cs="Arial"/>
        </w:rPr>
        <w:t xml:space="preserve"> was prepared by the Australian Motor Vehicle Certification Board to </w:t>
      </w:r>
      <w:r w:rsidR="00895CB4" w:rsidRPr="001132A3">
        <w:rPr>
          <w:rFonts w:cs="Arial"/>
        </w:rPr>
        <w:t>replace</w:t>
      </w:r>
      <w:r w:rsidRPr="001132A3">
        <w:rPr>
          <w:rFonts w:cs="Arial"/>
        </w:rPr>
        <w:t xml:space="preserve"> the version </w:t>
      </w:r>
      <w:r w:rsidR="00895CB4" w:rsidRPr="001132A3">
        <w:rPr>
          <w:rFonts w:cs="Arial"/>
        </w:rPr>
        <w:t>issued in November 2003 comprising two parts,</w:t>
      </w:r>
      <w:r w:rsidRPr="001132A3">
        <w:rPr>
          <w:rFonts w:cs="Arial"/>
        </w:rPr>
        <w:t xml:space="preserve"> </w:t>
      </w:r>
      <w:r w:rsidR="002E5296" w:rsidRPr="001132A3">
        <w:rPr>
          <w:rFonts w:cs="Arial"/>
        </w:rPr>
        <w:t>VSB 5</w:t>
      </w:r>
      <w:r w:rsidRPr="001132A3">
        <w:rPr>
          <w:rFonts w:cs="Arial"/>
        </w:rPr>
        <w:t>A</w:t>
      </w:r>
      <w:r w:rsidR="006E729B" w:rsidRPr="001132A3">
        <w:rPr>
          <w:rFonts w:cs="Arial"/>
        </w:rPr>
        <w:t xml:space="preserve"> </w:t>
      </w:r>
      <w:r w:rsidR="006E729B" w:rsidRPr="001132A3">
        <w:rPr>
          <w:rFonts w:cs="Arial"/>
          <w:i/>
        </w:rPr>
        <w:t>Commercial manufacture and installation of additional seats</w:t>
      </w:r>
      <w:r w:rsidRPr="001132A3">
        <w:rPr>
          <w:rFonts w:cs="Arial"/>
        </w:rPr>
        <w:t xml:space="preserve"> and </w:t>
      </w:r>
      <w:r w:rsidR="002E5296" w:rsidRPr="001132A3">
        <w:rPr>
          <w:rFonts w:cs="Arial"/>
        </w:rPr>
        <w:t>VSB 5</w:t>
      </w:r>
      <w:r w:rsidRPr="001132A3">
        <w:rPr>
          <w:rFonts w:cs="Arial"/>
        </w:rPr>
        <w:t>B</w:t>
      </w:r>
      <w:r w:rsidR="00895CB4" w:rsidRPr="001132A3">
        <w:rPr>
          <w:rFonts w:cs="Arial"/>
        </w:rPr>
        <w:t xml:space="preserve"> </w:t>
      </w:r>
      <w:r w:rsidR="009B1968" w:rsidRPr="001132A3">
        <w:rPr>
          <w:rFonts w:cs="Arial"/>
          <w:i/>
        </w:rPr>
        <w:t>Construction and installation of additional seats by individuals</w:t>
      </w:r>
      <w:r w:rsidRPr="001132A3">
        <w:rPr>
          <w:rFonts w:cs="Arial"/>
        </w:rPr>
        <w:t>.</w:t>
      </w:r>
      <w:r w:rsidR="00895CB4" w:rsidRPr="001132A3">
        <w:rPr>
          <w:rFonts w:cs="Arial"/>
        </w:rPr>
        <w:t xml:space="preserve"> This</w:t>
      </w:r>
      <w:r w:rsidR="008E2DEF" w:rsidRPr="001132A3">
        <w:rPr>
          <w:rFonts w:cs="Arial"/>
        </w:rPr>
        <w:t xml:space="preserve"> </w:t>
      </w:r>
      <w:r w:rsidR="003E670B">
        <w:rPr>
          <w:rFonts w:cs="Arial"/>
        </w:rPr>
        <w:t>VSB 5</w:t>
      </w:r>
      <w:r w:rsidR="008E2DEF" w:rsidRPr="001132A3">
        <w:rPr>
          <w:rFonts w:cs="Arial"/>
        </w:rPr>
        <w:t xml:space="preserve"> specifies a range of design and performance requirement</w:t>
      </w:r>
      <w:r w:rsidR="002E5296" w:rsidRPr="001132A3">
        <w:rPr>
          <w:rFonts w:cs="Arial"/>
        </w:rPr>
        <w:t>s</w:t>
      </w:r>
      <w:r w:rsidR="008E2DEF" w:rsidRPr="001132A3">
        <w:rPr>
          <w:rFonts w:cs="Arial"/>
        </w:rPr>
        <w:t xml:space="preserve"> </w:t>
      </w:r>
      <w:r w:rsidR="00895CB4" w:rsidRPr="001132A3">
        <w:rPr>
          <w:rFonts w:cs="Arial"/>
        </w:rPr>
        <w:t>that appl</w:t>
      </w:r>
      <w:r w:rsidR="002E5296" w:rsidRPr="001132A3">
        <w:rPr>
          <w:rFonts w:cs="Arial"/>
        </w:rPr>
        <w:t>y</w:t>
      </w:r>
      <w:r w:rsidR="00895CB4" w:rsidRPr="001132A3">
        <w:rPr>
          <w:rFonts w:cs="Arial"/>
        </w:rPr>
        <w:t xml:space="preserve"> to</w:t>
      </w:r>
      <w:r w:rsidR="008E2DEF" w:rsidRPr="001132A3">
        <w:rPr>
          <w:rFonts w:cs="Arial"/>
        </w:rPr>
        <w:t xml:space="preserve"> replacement or additional seats in motor vehicles </w:t>
      </w:r>
      <w:r w:rsidR="002E5296" w:rsidRPr="001132A3">
        <w:rPr>
          <w:rFonts w:cs="Arial"/>
        </w:rPr>
        <w:t>in order to</w:t>
      </w:r>
      <w:r w:rsidR="008E2DEF" w:rsidRPr="001132A3">
        <w:rPr>
          <w:rFonts w:cs="Arial"/>
        </w:rPr>
        <w:t xml:space="preserve"> </w:t>
      </w:r>
      <w:r w:rsidR="002E5296" w:rsidRPr="001132A3">
        <w:rPr>
          <w:rFonts w:cs="Arial"/>
        </w:rPr>
        <w:t>provide</w:t>
      </w:r>
      <w:r w:rsidR="008E2DEF" w:rsidRPr="001132A3">
        <w:rPr>
          <w:rFonts w:cs="Arial"/>
        </w:rPr>
        <w:t xml:space="preserve"> protection to occupant</w:t>
      </w:r>
      <w:r w:rsidR="00112BC6">
        <w:rPr>
          <w:rFonts w:cs="Arial"/>
        </w:rPr>
        <w:t>s</w:t>
      </w:r>
      <w:r w:rsidR="008E2DEF" w:rsidRPr="001132A3">
        <w:rPr>
          <w:rFonts w:cs="Arial"/>
        </w:rPr>
        <w:t xml:space="preserve"> in the event of a crash.</w:t>
      </w:r>
    </w:p>
    <w:p w:rsidR="002D3D44" w:rsidRPr="001132A3" w:rsidRDefault="00895CB4" w:rsidP="00895CB4">
      <w:pPr>
        <w:rPr>
          <w:rFonts w:cs="Arial"/>
        </w:rPr>
      </w:pPr>
      <w:r w:rsidRPr="001132A3">
        <w:rPr>
          <w:rFonts w:cs="Arial"/>
        </w:rPr>
        <w:t>The m</w:t>
      </w:r>
      <w:r w:rsidR="002D3D44" w:rsidRPr="001132A3">
        <w:rPr>
          <w:rFonts w:cs="Arial"/>
        </w:rPr>
        <w:t>ajor revision</w:t>
      </w:r>
      <w:r w:rsidR="00A05F27" w:rsidRPr="001132A3">
        <w:rPr>
          <w:rFonts w:cs="Arial"/>
        </w:rPr>
        <w:t>s</w:t>
      </w:r>
      <w:r w:rsidR="002D3D44" w:rsidRPr="001132A3">
        <w:rPr>
          <w:rFonts w:cs="Arial"/>
        </w:rPr>
        <w:t xml:space="preserve"> in this edition of </w:t>
      </w:r>
      <w:r w:rsidR="002E5296" w:rsidRPr="001132A3">
        <w:rPr>
          <w:rFonts w:cs="Arial"/>
        </w:rPr>
        <w:t>VSB 5</w:t>
      </w:r>
      <w:r w:rsidR="002D3D44" w:rsidRPr="001132A3">
        <w:rPr>
          <w:rFonts w:cs="Arial"/>
        </w:rPr>
        <w:t xml:space="preserve"> include:</w:t>
      </w:r>
    </w:p>
    <w:p w:rsidR="00895CB4" w:rsidRPr="001132A3" w:rsidRDefault="00895CB4" w:rsidP="00895CB4">
      <w:pPr>
        <w:numPr>
          <w:ilvl w:val="0"/>
          <w:numId w:val="5"/>
        </w:numPr>
        <w:rPr>
          <w:rFonts w:cs="Arial"/>
        </w:rPr>
      </w:pPr>
      <w:r w:rsidRPr="001132A3">
        <w:rPr>
          <w:rFonts w:cs="Arial"/>
        </w:rPr>
        <w:t xml:space="preserve">Combining the requirements </w:t>
      </w:r>
      <w:r w:rsidR="00BE708B" w:rsidRPr="001132A3">
        <w:rPr>
          <w:rFonts w:cs="Arial"/>
        </w:rPr>
        <w:t>of VSB</w:t>
      </w:r>
      <w:r w:rsidR="002E5296" w:rsidRPr="001132A3">
        <w:rPr>
          <w:rFonts w:cs="Arial"/>
        </w:rPr>
        <w:t xml:space="preserve"> 5</w:t>
      </w:r>
      <w:r w:rsidRPr="001132A3">
        <w:rPr>
          <w:rFonts w:cs="Arial"/>
        </w:rPr>
        <w:t xml:space="preserve">A and </w:t>
      </w:r>
      <w:r w:rsidR="002E5296" w:rsidRPr="001132A3">
        <w:rPr>
          <w:rFonts w:cs="Arial"/>
        </w:rPr>
        <w:t>VSB 5</w:t>
      </w:r>
      <w:r w:rsidRPr="001132A3">
        <w:rPr>
          <w:rFonts w:cs="Arial"/>
        </w:rPr>
        <w:t>B.</w:t>
      </w:r>
    </w:p>
    <w:p w:rsidR="00E846F7" w:rsidRPr="001132A3" w:rsidRDefault="00895CB4" w:rsidP="00895CB4">
      <w:pPr>
        <w:numPr>
          <w:ilvl w:val="0"/>
          <w:numId w:val="5"/>
        </w:numPr>
        <w:rPr>
          <w:rFonts w:cs="Arial"/>
        </w:rPr>
      </w:pPr>
      <w:r w:rsidRPr="001132A3">
        <w:rPr>
          <w:rFonts w:cs="Arial"/>
        </w:rPr>
        <w:t>Remov</w:t>
      </w:r>
      <w:r w:rsidR="004E6AF0">
        <w:rPr>
          <w:rFonts w:cs="Arial"/>
        </w:rPr>
        <w:t>ing</w:t>
      </w:r>
      <w:r w:rsidR="00E846F7" w:rsidRPr="001132A3">
        <w:rPr>
          <w:rFonts w:cs="Arial"/>
        </w:rPr>
        <w:t xml:space="preserve"> side</w:t>
      </w:r>
      <w:r w:rsidRPr="001132A3">
        <w:rPr>
          <w:rFonts w:cs="Arial"/>
        </w:rPr>
        <w:t>-</w:t>
      </w:r>
      <w:r w:rsidR="00E846F7" w:rsidRPr="001132A3">
        <w:rPr>
          <w:rFonts w:cs="Arial"/>
        </w:rPr>
        <w:t>facing seats.</w:t>
      </w:r>
    </w:p>
    <w:p w:rsidR="002D3D44" w:rsidRPr="001132A3" w:rsidRDefault="00A05F27" w:rsidP="00895CB4">
      <w:pPr>
        <w:numPr>
          <w:ilvl w:val="0"/>
          <w:numId w:val="5"/>
        </w:numPr>
        <w:rPr>
          <w:rFonts w:cs="Arial"/>
        </w:rPr>
      </w:pPr>
      <w:r w:rsidRPr="001132A3">
        <w:rPr>
          <w:rFonts w:cs="Arial"/>
        </w:rPr>
        <w:t>Introduc</w:t>
      </w:r>
      <w:r w:rsidR="004E6AF0">
        <w:rPr>
          <w:rFonts w:cs="Arial"/>
        </w:rPr>
        <w:t>ing</w:t>
      </w:r>
      <w:r w:rsidRPr="001132A3">
        <w:rPr>
          <w:rFonts w:cs="Arial"/>
        </w:rPr>
        <w:t xml:space="preserve"> should</w:t>
      </w:r>
      <w:r w:rsidR="00895CB4" w:rsidRPr="001132A3">
        <w:rPr>
          <w:rFonts w:cs="Arial"/>
        </w:rPr>
        <w:t>er</w:t>
      </w:r>
      <w:r w:rsidRPr="001132A3">
        <w:rPr>
          <w:rFonts w:cs="Arial"/>
        </w:rPr>
        <w:t xml:space="preserve"> marking labels</w:t>
      </w:r>
      <w:r w:rsidR="00F50076" w:rsidRPr="001132A3">
        <w:rPr>
          <w:rFonts w:cs="Arial"/>
        </w:rPr>
        <w:t xml:space="preserve"> to indicate the range of occupant</w:t>
      </w:r>
      <w:r w:rsidR="00A66EA0" w:rsidRPr="001132A3">
        <w:rPr>
          <w:rFonts w:cs="Arial"/>
        </w:rPr>
        <w:t>s</w:t>
      </w:r>
      <w:r w:rsidR="00F50076" w:rsidRPr="001132A3">
        <w:rPr>
          <w:rFonts w:cs="Arial"/>
        </w:rPr>
        <w:t xml:space="preserve"> who can use the seat</w:t>
      </w:r>
      <w:r w:rsidR="00A66EA0" w:rsidRPr="001132A3">
        <w:rPr>
          <w:rFonts w:cs="Arial"/>
        </w:rPr>
        <w:t xml:space="preserve"> based on their </w:t>
      </w:r>
      <w:r w:rsidR="00022617" w:rsidRPr="00022617">
        <w:rPr>
          <w:rFonts w:cs="Arial"/>
          <w:i/>
        </w:rPr>
        <w:t>S</w:t>
      </w:r>
      <w:r w:rsidR="00A66EA0" w:rsidRPr="00022617">
        <w:rPr>
          <w:rFonts w:cs="Arial"/>
          <w:i/>
        </w:rPr>
        <w:t>houlder heights</w:t>
      </w:r>
      <w:r w:rsidR="00E846F7" w:rsidRPr="001132A3">
        <w:rPr>
          <w:rFonts w:cs="Arial"/>
        </w:rPr>
        <w:t>.</w:t>
      </w:r>
    </w:p>
    <w:p w:rsidR="00A05F27" w:rsidRPr="001132A3" w:rsidRDefault="008E2DEF" w:rsidP="00895CB4">
      <w:pPr>
        <w:numPr>
          <w:ilvl w:val="0"/>
          <w:numId w:val="5"/>
        </w:numPr>
        <w:rPr>
          <w:rFonts w:cs="Arial"/>
        </w:rPr>
      </w:pPr>
      <w:r w:rsidRPr="001132A3">
        <w:rPr>
          <w:rFonts w:cs="Arial"/>
        </w:rPr>
        <w:t>Chang</w:t>
      </w:r>
      <w:r w:rsidR="004E6AF0">
        <w:rPr>
          <w:rFonts w:cs="Arial"/>
        </w:rPr>
        <w:t>ing</w:t>
      </w:r>
      <w:r w:rsidRPr="001132A3">
        <w:rPr>
          <w:rFonts w:cs="Arial"/>
        </w:rPr>
        <w:t xml:space="preserve"> the categorisation of </w:t>
      </w:r>
      <w:r w:rsidR="00895CB4" w:rsidRPr="001132A3">
        <w:rPr>
          <w:rFonts w:cs="Arial"/>
        </w:rPr>
        <w:t>C</w:t>
      </w:r>
      <w:r w:rsidRPr="001132A3">
        <w:rPr>
          <w:rFonts w:cs="Arial"/>
        </w:rPr>
        <w:t xml:space="preserve">ategory 2 and </w:t>
      </w:r>
      <w:r w:rsidR="00895CB4" w:rsidRPr="001132A3">
        <w:rPr>
          <w:rFonts w:cs="Arial"/>
        </w:rPr>
        <w:t xml:space="preserve">Category </w:t>
      </w:r>
      <w:r w:rsidRPr="001132A3">
        <w:rPr>
          <w:rFonts w:cs="Arial"/>
        </w:rPr>
        <w:t xml:space="preserve">3 seats </w:t>
      </w:r>
      <w:r w:rsidR="00CE5605" w:rsidRPr="001132A3">
        <w:rPr>
          <w:rFonts w:cs="Arial"/>
        </w:rPr>
        <w:t>to revise t</w:t>
      </w:r>
      <w:r w:rsidRPr="001132A3">
        <w:rPr>
          <w:rFonts w:cs="Arial"/>
        </w:rPr>
        <w:t xml:space="preserve">he </w:t>
      </w:r>
      <w:r w:rsidR="00820D94" w:rsidRPr="001132A3">
        <w:rPr>
          <w:rFonts w:cs="Arial"/>
        </w:rPr>
        <w:t>l</w:t>
      </w:r>
      <w:r w:rsidR="00A05F27" w:rsidRPr="001132A3">
        <w:rPr>
          <w:rFonts w:cs="Arial"/>
        </w:rPr>
        <w:t>ower age range</w:t>
      </w:r>
      <w:r w:rsidR="00CA3CC5" w:rsidRPr="001132A3">
        <w:rPr>
          <w:rFonts w:cs="Arial"/>
        </w:rPr>
        <w:t>s</w:t>
      </w:r>
      <w:r w:rsidR="00A05F27" w:rsidRPr="001132A3">
        <w:rPr>
          <w:rFonts w:cs="Arial"/>
        </w:rPr>
        <w:t xml:space="preserve"> of occupant</w:t>
      </w:r>
      <w:r w:rsidR="00CA3CC5" w:rsidRPr="001132A3">
        <w:rPr>
          <w:rFonts w:cs="Arial"/>
        </w:rPr>
        <w:t>s</w:t>
      </w:r>
      <w:r w:rsidR="00A05F27" w:rsidRPr="001132A3">
        <w:rPr>
          <w:rFonts w:cs="Arial"/>
        </w:rPr>
        <w:t xml:space="preserve"> allowed </w:t>
      </w:r>
      <w:proofErr w:type="gramStart"/>
      <w:r w:rsidR="00A05F27" w:rsidRPr="001132A3">
        <w:rPr>
          <w:rFonts w:cs="Arial"/>
        </w:rPr>
        <w:t>to use</w:t>
      </w:r>
      <w:proofErr w:type="gramEnd"/>
      <w:r w:rsidR="00A05F27" w:rsidRPr="001132A3">
        <w:rPr>
          <w:rFonts w:cs="Arial"/>
        </w:rPr>
        <w:t xml:space="preserve"> the seats</w:t>
      </w:r>
      <w:r w:rsidR="00895CB4" w:rsidRPr="001132A3">
        <w:rPr>
          <w:rFonts w:cs="Arial"/>
        </w:rPr>
        <w:t>.</w:t>
      </w:r>
    </w:p>
    <w:p w:rsidR="00A05F27" w:rsidRPr="001132A3" w:rsidRDefault="008E2DEF" w:rsidP="00895CB4">
      <w:pPr>
        <w:numPr>
          <w:ilvl w:val="0"/>
          <w:numId w:val="5"/>
        </w:numPr>
        <w:rPr>
          <w:rFonts w:cs="Arial"/>
        </w:rPr>
      </w:pPr>
      <w:r w:rsidRPr="001132A3">
        <w:rPr>
          <w:rFonts w:cs="Arial"/>
        </w:rPr>
        <w:t>Introduc</w:t>
      </w:r>
      <w:r w:rsidR="004E6AF0">
        <w:rPr>
          <w:rFonts w:cs="Arial"/>
        </w:rPr>
        <w:t>ing</w:t>
      </w:r>
      <w:r w:rsidRPr="001132A3">
        <w:rPr>
          <w:rFonts w:cs="Arial"/>
        </w:rPr>
        <w:t xml:space="preserve"> a</w:t>
      </w:r>
      <w:r w:rsidR="00820D94" w:rsidRPr="001132A3">
        <w:rPr>
          <w:rFonts w:cs="Arial"/>
        </w:rPr>
        <w:t>nti</w:t>
      </w:r>
      <w:r w:rsidR="00C44291">
        <w:rPr>
          <w:rFonts w:cs="Arial"/>
        </w:rPr>
        <w:t>-</w:t>
      </w:r>
      <w:r w:rsidR="00820D94" w:rsidRPr="00B244E0">
        <w:rPr>
          <w:rFonts w:cs="Arial"/>
        </w:rPr>
        <w:t xml:space="preserve">submarining </w:t>
      </w:r>
      <w:r w:rsidR="00820D94" w:rsidRPr="001132A3">
        <w:rPr>
          <w:rFonts w:cs="Arial"/>
        </w:rPr>
        <w:t>feature</w:t>
      </w:r>
      <w:r w:rsidRPr="001132A3">
        <w:rPr>
          <w:rFonts w:cs="Arial"/>
        </w:rPr>
        <w:t>(</w:t>
      </w:r>
      <w:r w:rsidR="00820D94" w:rsidRPr="001132A3">
        <w:rPr>
          <w:rFonts w:cs="Arial"/>
        </w:rPr>
        <w:t>s</w:t>
      </w:r>
      <w:r w:rsidRPr="001132A3">
        <w:rPr>
          <w:rFonts w:cs="Arial"/>
        </w:rPr>
        <w:t xml:space="preserve">) in </w:t>
      </w:r>
      <w:r w:rsidR="00EA1A6F">
        <w:rPr>
          <w:rFonts w:cs="Arial"/>
        </w:rPr>
        <w:t xml:space="preserve">Category 2 and 3 </w:t>
      </w:r>
      <w:r w:rsidRPr="001132A3">
        <w:rPr>
          <w:rFonts w:cs="Arial"/>
        </w:rPr>
        <w:t>seats</w:t>
      </w:r>
      <w:r w:rsidR="00CE5605" w:rsidRPr="001132A3">
        <w:rPr>
          <w:rFonts w:cs="Arial"/>
        </w:rPr>
        <w:t>.</w:t>
      </w:r>
    </w:p>
    <w:p w:rsidR="00820D94" w:rsidRPr="001132A3" w:rsidRDefault="006577C2" w:rsidP="00895CB4">
      <w:pPr>
        <w:numPr>
          <w:ilvl w:val="0"/>
          <w:numId w:val="5"/>
        </w:numPr>
        <w:rPr>
          <w:rFonts w:cs="Arial"/>
        </w:rPr>
      </w:pPr>
      <w:r w:rsidRPr="001132A3">
        <w:rPr>
          <w:rFonts w:cs="Arial"/>
        </w:rPr>
        <w:t>Remo</w:t>
      </w:r>
      <w:r>
        <w:rPr>
          <w:rFonts w:cs="Arial"/>
        </w:rPr>
        <w:t>ving</w:t>
      </w:r>
      <w:r w:rsidR="004E6AF0">
        <w:rPr>
          <w:rFonts w:cs="Arial"/>
        </w:rPr>
        <w:t xml:space="preserve"> </w:t>
      </w:r>
      <w:r w:rsidR="008E2DEF" w:rsidRPr="001132A3">
        <w:rPr>
          <w:rFonts w:cs="Arial"/>
        </w:rPr>
        <w:t xml:space="preserve">child safety harnesses </w:t>
      </w:r>
      <w:r w:rsidR="00CE5605" w:rsidRPr="001132A3">
        <w:rPr>
          <w:rFonts w:cs="Arial"/>
        </w:rPr>
        <w:t>due to difficulties in using them correctly</w:t>
      </w:r>
      <w:r w:rsidR="008E2DEF" w:rsidRPr="001132A3">
        <w:rPr>
          <w:rFonts w:cs="Arial"/>
        </w:rPr>
        <w:t xml:space="preserve"> and</w:t>
      </w:r>
      <w:r w:rsidR="00CE5605" w:rsidRPr="001132A3">
        <w:rPr>
          <w:rFonts w:cs="Arial"/>
        </w:rPr>
        <w:t xml:space="preserve"> their likelihood of</w:t>
      </w:r>
      <w:r w:rsidR="008E2DEF" w:rsidRPr="001132A3">
        <w:rPr>
          <w:rFonts w:cs="Arial"/>
        </w:rPr>
        <w:t xml:space="preserve"> </w:t>
      </w:r>
      <w:r w:rsidR="004E6AF0">
        <w:rPr>
          <w:rFonts w:cs="Arial"/>
        </w:rPr>
        <w:t xml:space="preserve">their contributing to </w:t>
      </w:r>
      <w:r w:rsidR="00B244E0">
        <w:rPr>
          <w:rFonts w:cs="Arial"/>
          <w:i/>
        </w:rPr>
        <w:t>S</w:t>
      </w:r>
      <w:r w:rsidR="008E2DEF" w:rsidRPr="00B244E0">
        <w:rPr>
          <w:rFonts w:cs="Arial"/>
          <w:i/>
        </w:rPr>
        <w:t>ubmarining</w:t>
      </w:r>
      <w:r w:rsidR="008E2DEF" w:rsidRPr="001132A3">
        <w:rPr>
          <w:rFonts w:cs="Arial"/>
        </w:rPr>
        <w:t>.</w:t>
      </w:r>
    </w:p>
    <w:p w:rsidR="002E5296" w:rsidRPr="001132A3" w:rsidRDefault="002E5296" w:rsidP="00895CB4">
      <w:pPr>
        <w:numPr>
          <w:ilvl w:val="0"/>
          <w:numId w:val="5"/>
        </w:numPr>
        <w:rPr>
          <w:rFonts w:cs="Arial"/>
        </w:rPr>
      </w:pPr>
      <w:r w:rsidRPr="001132A3">
        <w:rPr>
          <w:rFonts w:cs="Arial"/>
        </w:rPr>
        <w:t xml:space="preserve">Introducing </w:t>
      </w:r>
      <w:r w:rsidRPr="001132A3">
        <w:rPr>
          <w:rFonts w:cs="Arial"/>
          <w:color w:val="000000"/>
        </w:rPr>
        <w:t xml:space="preserve">the requirement </w:t>
      </w:r>
      <w:r w:rsidRPr="001132A3">
        <w:rPr>
          <w:rFonts w:cs="Arial"/>
        </w:rPr>
        <w:t>that Category 2 and 3 seats must have seat</w:t>
      </w:r>
      <w:r w:rsidR="00101E0D">
        <w:rPr>
          <w:rFonts w:cs="Arial"/>
        </w:rPr>
        <w:t xml:space="preserve"> </w:t>
      </w:r>
      <w:r w:rsidRPr="001132A3">
        <w:rPr>
          <w:rFonts w:cs="Arial"/>
        </w:rPr>
        <w:t>belts that are integrated into the seat structure.</w:t>
      </w:r>
    </w:p>
    <w:p w:rsidR="00BF4729" w:rsidRPr="001132A3" w:rsidRDefault="00BF4729" w:rsidP="00074F5A">
      <w:pPr>
        <w:rPr>
          <w:rFonts w:cs="Arial"/>
        </w:rPr>
      </w:pPr>
    </w:p>
    <w:p w:rsidR="00045E59" w:rsidRPr="001132A3" w:rsidRDefault="00045E59" w:rsidP="00074F5A">
      <w:pPr>
        <w:rPr>
          <w:rFonts w:cs="Arial"/>
        </w:rPr>
      </w:pPr>
    </w:p>
    <w:p w:rsidR="00045E59" w:rsidRPr="001132A3" w:rsidRDefault="00045E59" w:rsidP="00074F5A">
      <w:pPr>
        <w:rPr>
          <w:rFonts w:cs="Arial"/>
        </w:rPr>
        <w:sectPr w:rsidR="00045E59" w:rsidRPr="001132A3" w:rsidSect="00365137">
          <w:footerReference w:type="default" r:id="rId10"/>
          <w:pgSz w:w="11906" w:h="16838" w:code="9"/>
          <w:pgMar w:top="1440" w:right="1418" w:bottom="1077" w:left="1418" w:header="709" w:footer="459" w:gutter="0"/>
          <w:cols w:space="708"/>
          <w:docGrid w:linePitch="360"/>
        </w:sectPr>
      </w:pPr>
    </w:p>
    <w:p w:rsidR="00186869" w:rsidRDefault="00186869" w:rsidP="00FC0161">
      <w:pPr>
        <w:rPr>
          <w:rFonts w:cs="Arial"/>
          <w:b/>
          <w:sz w:val="28"/>
          <w:szCs w:val="28"/>
          <w:lang w:eastAsia="en-AU"/>
        </w:rPr>
      </w:pPr>
      <w:r w:rsidRPr="00FC0161">
        <w:rPr>
          <w:rFonts w:cs="Arial"/>
          <w:b/>
          <w:sz w:val="28"/>
          <w:szCs w:val="28"/>
          <w:lang w:eastAsia="en-AU"/>
        </w:rPr>
        <w:lastRenderedPageBreak/>
        <w:t>Table of Contents</w:t>
      </w:r>
    </w:p>
    <w:p w:rsidR="009A37C2" w:rsidRDefault="006D72D5">
      <w:pPr>
        <w:pStyle w:val="TOC1"/>
        <w:rPr>
          <w:rFonts w:asciiTheme="minorHAnsi" w:eastAsiaTheme="minorEastAsia" w:hAnsiTheme="minorHAnsi" w:cstheme="minorBidi"/>
          <w:b w:val="0"/>
          <w:sz w:val="22"/>
          <w:szCs w:val="22"/>
          <w:lang w:eastAsia="en-AU"/>
        </w:rPr>
      </w:pPr>
      <w:r w:rsidRPr="001132A3">
        <w:rPr>
          <w:rFonts w:cs="Arial"/>
          <w:lang w:eastAsia="en-AU"/>
        </w:rPr>
        <w:fldChar w:fldCharType="begin"/>
      </w:r>
      <w:r w:rsidRPr="001132A3">
        <w:rPr>
          <w:rFonts w:cs="Arial"/>
          <w:lang w:eastAsia="en-AU"/>
        </w:rPr>
        <w:instrText xml:space="preserve"> TOC \o "1-3" \h \z \u </w:instrText>
      </w:r>
      <w:r w:rsidRPr="001132A3">
        <w:rPr>
          <w:rFonts w:cs="Arial"/>
          <w:lang w:eastAsia="en-AU"/>
        </w:rPr>
        <w:fldChar w:fldCharType="separate"/>
      </w:r>
      <w:hyperlink w:anchor="_Toc474754182" w:history="1">
        <w:r w:rsidR="009A37C2" w:rsidRPr="00BE3C90">
          <w:rPr>
            <w:rStyle w:val="Hyperlink"/>
          </w:rPr>
          <w:t>1</w:t>
        </w:r>
        <w:r w:rsidR="009A37C2">
          <w:rPr>
            <w:rFonts w:asciiTheme="minorHAnsi" w:eastAsiaTheme="minorEastAsia" w:hAnsiTheme="minorHAnsi" w:cstheme="minorBidi"/>
            <w:b w:val="0"/>
            <w:sz w:val="22"/>
            <w:szCs w:val="22"/>
            <w:lang w:eastAsia="en-AU"/>
          </w:rPr>
          <w:tab/>
        </w:r>
        <w:r w:rsidR="009A37C2" w:rsidRPr="00BE3C90">
          <w:rPr>
            <w:rStyle w:val="Hyperlink"/>
          </w:rPr>
          <w:t>SCOPE</w:t>
        </w:r>
        <w:r w:rsidR="009A37C2">
          <w:rPr>
            <w:webHidden/>
          </w:rPr>
          <w:tab/>
        </w:r>
        <w:r w:rsidR="009A37C2">
          <w:rPr>
            <w:webHidden/>
          </w:rPr>
          <w:fldChar w:fldCharType="begin"/>
        </w:r>
        <w:r w:rsidR="009A37C2">
          <w:rPr>
            <w:webHidden/>
          </w:rPr>
          <w:instrText xml:space="preserve"> PAGEREF _Toc474754182 \h </w:instrText>
        </w:r>
        <w:r w:rsidR="009A37C2">
          <w:rPr>
            <w:webHidden/>
          </w:rPr>
        </w:r>
        <w:r w:rsidR="009A37C2">
          <w:rPr>
            <w:webHidden/>
          </w:rPr>
          <w:fldChar w:fldCharType="separate"/>
        </w:r>
        <w:r w:rsidR="00545F85">
          <w:rPr>
            <w:webHidden/>
          </w:rPr>
          <w:t>5</w:t>
        </w:r>
        <w:r w:rsidR="009A37C2">
          <w:rPr>
            <w:webHidden/>
          </w:rPr>
          <w:fldChar w:fldCharType="end"/>
        </w:r>
      </w:hyperlink>
    </w:p>
    <w:p w:rsidR="009A37C2" w:rsidRDefault="00545F85">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474754183" w:history="1">
        <w:r w:rsidR="009A37C2" w:rsidRPr="00BE3C90">
          <w:rPr>
            <w:rStyle w:val="Hyperlink"/>
            <w:noProof/>
            <w:lang w:eastAsia="en-AU"/>
          </w:rPr>
          <w:t>1.1</w:t>
        </w:r>
        <w:r w:rsidR="009A37C2">
          <w:rPr>
            <w:rFonts w:asciiTheme="minorHAnsi" w:eastAsiaTheme="minorEastAsia" w:hAnsiTheme="minorHAnsi" w:cstheme="minorBidi"/>
            <w:noProof/>
            <w:sz w:val="22"/>
            <w:szCs w:val="22"/>
            <w:lang w:eastAsia="en-AU"/>
          </w:rPr>
          <w:tab/>
        </w:r>
        <w:r w:rsidR="009A37C2" w:rsidRPr="00BE3C90">
          <w:rPr>
            <w:rStyle w:val="Hyperlink"/>
            <w:noProof/>
            <w:lang w:eastAsia="en-AU"/>
          </w:rPr>
          <w:t>General</w:t>
        </w:r>
        <w:r w:rsidR="009A37C2">
          <w:rPr>
            <w:noProof/>
            <w:webHidden/>
          </w:rPr>
          <w:tab/>
        </w:r>
        <w:r w:rsidR="009A37C2">
          <w:rPr>
            <w:noProof/>
            <w:webHidden/>
          </w:rPr>
          <w:fldChar w:fldCharType="begin"/>
        </w:r>
        <w:r w:rsidR="009A37C2">
          <w:rPr>
            <w:noProof/>
            <w:webHidden/>
          </w:rPr>
          <w:instrText xml:space="preserve"> PAGEREF _Toc474754183 \h </w:instrText>
        </w:r>
        <w:r w:rsidR="009A37C2">
          <w:rPr>
            <w:noProof/>
            <w:webHidden/>
          </w:rPr>
        </w:r>
        <w:r w:rsidR="009A37C2">
          <w:rPr>
            <w:noProof/>
            <w:webHidden/>
          </w:rPr>
          <w:fldChar w:fldCharType="separate"/>
        </w:r>
        <w:r>
          <w:rPr>
            <w:noProof/>
            <w:webHidden/>
          </w:rPr>
          <w:t>5</w:t>
        </w:r>
        <w:r w:rsidR="009A37C2">
          <w:rPr>
            <w:noProof/>
            <w:webHidden/>
          </w:rPr>
          <w:fldChar w:fldCharType="end"/>
        </w:r>
      </w:hyperlink>
    </w:p>
    <w:p w:rsidR="009A37C2" w:rsidRDefault="00545F85">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474754184" w:history="1">
        <w:r w:rsidR="009A37C2" w:rsidRPr="00BE3C90">
          <w:rPr>
            <w:rStyle w:val="Hyperlink"/>
            <w:i/>
            <w:noProof/>
            <w:lang w:eastAsia="en-AU"/>
          </w:rPr>
          <w:t>1.2</w:t>
        </w:r>
        <w:r w:rsidR="009A37C2">
          <w:rPr>
            <w:rFonts w:asciiTheme="minorHAnsi" w:eastAsiaTheme="minorEastAsia" w:hAnsiTheme="minorHAnsi" w:cstheme="minorBidi"/>
            <w:noProof/>
            <w:sz w:val="22"/>
            <w:szCs w:val="22"/>
            <w:lang w:eastAsia="en-AU"/>
          </w:rPr>
          <w:tab/>
        </w:r>
        <w:r w:rsidR="009A37C2" w:rsidRPr="00BE3C90">
          <w:rPr>
            <w:rStyle w:val="Hyperlink"/>
            <w:i/>
            <w:noProof/>
            <w:lang w:eastAsia="en-AU"/>
          </w:rPr>
          <w:t>New Vehicles</w:t>
        </w:r>
        <w:r w:rsidR="009A37C2">
          <w:rPr>
            <w:noProof/>
            <w:webHidden/>
          </w:rPr>
          <w:tab/>
        </w:r>
        <w:r w:rsidR="009A37C2">
          <w:rPr>
            <w:noProof/>
            <w:webHidden/>
          </w:rPr>
          <w:fldChar w:fldCharType="begin"/>
        </w:r>
        <w:r w:rsidR="009A37C2">
          <w:rPr>
            <w:noProof/>
            <w:webHidden/>
          </w:rPr>
          <w:instrText xml:space="preserve"> PAGEREF _Toc474754184 \h </w:instrText>
        </w:r>
        <w:r w:rsidR="009A37C2">
          <w:rPr>
            <w:noProof/>
            <w:webHidden/>
          </w:rPr>
        </w:r>
        <w:r w:rsidR="009A37C2">
          <w:rPr>
            <w:noProof/>
            <w:webHidden/>
          </w:rPr>
          <w:fldChar w:fldCharType="separate"/>
        </w:r>
        <w:r>
          <w:rPr>
            <w:noProof/>
            <w:webHidden/>
          </w:rPr>
          <w:t>5</w:t>
        </w:r>
        <w:r w:rsidR="009A37C2">
          <w:rPr>
            <w:noProof/>
            <w:webHidden/>
          </w:rPr>
          <w:fldChar w:fldCharType="end"/>
        </w:r>
      </w:hyperlink>
    </w:p>
    <w:p w:rsidR="009A37C2" w:rsidRDefault="00545F85">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474754185" w:history="1">
        <w:r w:rsidR="009A37C2" w:rsidRPr="00BE3C90">
          <w:rPr>
            <w:rStyle w:val="Hyperlink"/>
            <w:i/>
            <w:noProof/>
            <w:lang w:eastAsia="en-AU"/>
          </w:rPr>
          <w:t>1.3</w:t>
        </w:r>
        <w:r w:rsidR="009A37C2">
          <w:rPr>
            <w:rFonts w:asciiTheme="minorHAnsi" w:eastAsiaTheme="minorEastAsia" w:hAnsiTheme="minorHAnsi" w:cstheme="minorBidi"/>
            <w:noProof/>
            <w:sz w:val="22"/>
            <w:szCs w:val="22"/>
            <w:lang w:eastAsia="en-AU"/>
          </w:rPr>
          <w:tab/>
        </w:r>
        <w:r w:rsidR="009A37C2" w:rsidRPr="00BE3C90">
          <w:rPr>
            <w:rStyle w:val="Hyperlink"/>
            <w:i/>
            <w:noProof/>
            <w:lang w:eastAsia="en-AU"/>
          </w:rPr>
          <w:t>In-service Vehicles</w:t>
        </w:r>
        <w:r w:rsidR="009A37C2">
          <w:rPr>
            <w:noProof/>
            <w:webHidden/>
          </w:rPr>
          <w:tab/>
        </w:r>
        <w:r w:rsidR="009A37C2">
          <w:rPr>
            <w:noProof/>
            <w:webHidden/>
          </w:rPr>
          <w:fldChar w:fldCharType="begin"/>
        </w:r>
        <w:r w:rsidR="009A37C2">
          <w:rPr>
            <w:noProof/>
            <w:webHidden/>
          </w:rPr>
          <w:instrText xml:space="preserve"> PAGEREF _Toc474754185 \h </w:instrText>
        </w:r>
        <w:r w:rsidR="009A37C2">
          <w:rPr>
            <w:noProof/>
            <w:webHidden/>
          </w:rPr>
        </w:r>
        <w:r w:rsidR="009A37C2">
          <w:rPr>
            <w:noProof/>
            <w:webHidden/>
          </w:rPr>
          <w:fldChar w:fldCharType="separate"/>
        </w:r>
        <w:r>
          <w:rPr>
            <w:noProof/>
            <w:webHidden/>
          </w:rPr>
          <w:t>5</w:t>
        </w:r>
        <w:r w:rsidR="009A37C2">
          <w:rPr>
            <w:noProof/>
            <w:webHidden/>
          </w:rPr>
          <w:fldChar w:fldCharType="end"/>
        </w:r>
      </w:hyperlink>
    </w:p>
    <w:p w:rsidR="009A37C2" w:rsidRDefault="00545F85">
      <w:pPr>
        <w:pStyle w:val="TOC1"/>
        <w:rPr>
          <w:rFonts w:asciiTheme="minorHAnsi" w:eastAsiaTheme="minorEastAsia" w:hAnsiTheme="minorHAnsi" w:cstheme="minorBidi"/>
          <w:b w:val="0"/>
          <w:sz w:val="22"/>
          <w:szCs w:val="22"/>
          <w:lang w:eastAsia="en-AU"/>
        </w:rPr>
      </w:pPr>
      <w:hyperlink w:anchor="_Toc474754186" w:history="1">
        <w:r w:rsidR="009A37C2" w:rsidRPr="00BE3C90">
          <w:rPr>
            <w:rStyle w:val="Hyperlink"/>
            <w:lang w:eastAsia="en-AU"/>
          </w:rPr>
          <w:t>2</w:t>
        </w:r>
        <w:r w:rsidR="009A37C2">
          <w:rPr>
            <w:rFonts w:asciiTheme="minorHAnsi" w:eastAsiaTheme="minorEastAsia" w:hAnsiTheme="minorHAnsi" w:cstheme="minorBidi"/>
            <w:b w:val="0"/>
            <w:sz w:val="22"/>
            <w:szCs w:val="22"/>
            <w:lang w:eastAsia="en-AU"/>
          </w:rPr>
          <w:tab/>
        </w:r>
        <w:r w:rsidR="009A37C2" w:rsidRPr="00BE3C90">
          <w:rPr>
            <w:rStyle w:val="Hyperlink"/>
            <w:lang w:eastAsia="en-AU"/>
          </w:rPr>
          <w:t>APPLICABILITY</w:t>
        </w:r>
        <w:r w:rsidR="009A37C2">
          <w:rPr>
            <w:webHidden/>
          </w:rPr>
          <w:tab/>
        </w:r>
        <w:r w:rsidR="009A37C2">
          <w:rPr>
            <w:webHidden/>
          </w:rPr>
          <w:fldChar w:fldCharType="begin"/>
        </w:r>
        <w:r w:rsidR="009A37C2">
          <w:rPr>
            <w:webHidden/>
          </w:rPr>
          <w:instrText xml:space="preserve"> PAGEREF _Toc474754186 \h </w:instrText>
        </w:r>
        <w:r w:rsidR="009A37C2">
          <w:rPr>
            <w:webHidden/>
          </w:rPr>
        </w:r>
        <w:r w:rsidR="009A37C2">
          <w:rPr>
            <w:webHidden/>
          </w:rPr>
          <w:fldChar w:fldCharType="separate"/>
        </w:r>
        <w:r>
          <w:rPr>
            <w:webHidden/>
          </w:rPr>
          <w:t>5</w:t>
        </w:r>
        <w:r w:rsidR="009A37C2">
          <w:rPr>
            <w:webHidden/>
          </w:rPr>
          <w:fldChar w:fldCharType="end"/>
        </w:r>
      </w:hyperlink>
    </w:p>
    <w:p w:rsidR="009A37C2" w:rsidRDefault="00545F85">
      <w:pPr>
        <w:pStyle w:val="TOC1"/>
        <w:rPr>
          <w:rFonts w:asciiTheme="minorHAnsi" w:eastAsiaTheme="minorEastAsia" w:hAnsiTheme="minorHAnsi" w:cstheme="minorBidi"/>
          <w:b w:val="0"/>
          <w:sz w:val="22"/>
          <w:szCs w:val="22"/>
          <w:lang w:eastAsia="en-AU"/>
        </w:rPr>
      </w:pPr>
      <w:hyperlink w:anchor="_Toc474754187" w:history="1">
        <w:r w:rsidR="009A37C2" w:rsidRPr="00BE3C90">
          <w:rPr>
            <w:rStyle w:val="Hyperlink"/>
            <w:lang w:eastAsia="en-AU"/>
          </w:rPr>
          <w:t>3</w:t>
        </w:r>
        <w:r w:rsidR="009A37C2">
          <w:rPr>
            <w:rFonts w:asciiTheme="minorHAnsi" w:eastAsiaTheme="minorEastAsia" w:hAnsiTheme="minorHAnsi" w:cstheme="minorBidi"/>
            <w:b w:val="0"/>
            <w:sz w:val="22"/>
            <w:szCs w:val="22"/>
            <w:lang w:eastAsia="en-AU"/>
          </w:rPr>
          <w:tab/>
        </w:r>
        <w:r w:rsidR="009A37C2" w:rsidRPr="00BE3C90">
          <w:rPr>
            <w:rStyle w:val="Hyperlink"/>
            <w:lang w:eastAsia="en-AU"/>
          </w:rPr>
          <w:t>EVIDENCE OF COMPLIANCE</w:t>
        </w:r>
        <w:r w:rsidR="009A37C2">
          <w:rPr>
            <w:webHidden/>
          </w:rPr>
          <w:tab/>
        </w:r>
        <w:r w:rsidR="009A37C2">
          <w:rPr>
            <w:webHidden/>
          </w:rPr>
          <w:fldChar w:fldCharType="begin"/>
        </w:r>
        <w:r w:rsidR="009A37C2">
          <w:rPr>
            <w:webHidden/>
          </w:rPr>
          <w:instrText xml:space="preserve"> PAGEREF _Toc474754187 \h </w:instrText>
        </w:r>
        <w:r w:rsidR="009A37C2">
          <w:rPr>
            <w:webHidden/>
          </w:rPr>
        </w:r>
        <w:r w:rsidR="009A37C2">
          <w:rPr>
            <w:webHidden/>
          </w:rPr>
          <w:fldChar w:fldCharType="separate"/>
        </w:r>
        <w:r>
          <w:rPr>
            <w:webHidden/>
          </w:rPr>
          <w:t>5</w:t>
        </w:r>
        <w:r w:rsidR="009A37C2">
          <w:rPr>
            <w:webHidden/>
          </w:rPr>
          <w:fldChar w:fldCharType="end"/>
        </w:r>
      </w:hyperlink>
    </w:p>
    <w:p w:rsidR="009A37C2" w:rsidRDefault="00545F85">
      <w:pPr>
        <w:pStyle w:val="TOC1"/>
        <w:rPr>
          <w:rFonts w:asciiTheme="minorHAnsi" w:eastAsiaTheme="minorEastAsia" w:hAnsiTheme="minorHAnsi" w:cstheme="minorBidi"/>
          <w:b w:val="0"/>
          <w:sz w:val="22"/>
          <w:szCs w:val="22"/>
          <w:lang w:eastAsia="en-AU"/>
        </w:rPr>
      </w:pPr>
      <w:hyperlink w:anchor="_Toc474754188" w:history="1">
        <w:r w:rsidR="009A37C2" w:rsidRPr="00BE3C90">
          <w:rPr>
            <w:rStyle w:val="Hyperlink"/>
            <w:lang w:eastAsia="en-AU"/>
          </w:rPr>
          <w:t>4</w:t>
        </w:r>
        <w:r w:rsidR="009A37C2">
          <w:rPr>
            <w:rFonts w:asciiTheme="minorHAnsi" w:eastAsiaTheme="minorEastAsia" w:hAnsiTheme="minorHAnsi" w:cstheme="minorBidi"/>
            <w:b w:val="0"/>
            <w:sz w:val="22"/>
            <w:szCs w:val="22"/>
            <w:lang w:eastAsia="en-AU"/>
          </w:rPr>
          <w:tab/>
        </w:r>
        <w:r w:rsidR="009A37C2" w:rsidRPr="00BE3C90">
          <w:rPr>
            <w:rStyle w:val="Hyperlink"/>
            <w:lang w:eastAsia="en-AU"/>
          </w:rPr>
          <w:t>DOCUMENTS REFERRED TO IN THIS VSB 5</w:t>
        </w:r>
        <w:r w:rsidR="009A37C2">
          <w:rPr>
            <w:webHidden/>
          </w:rPr>
          <w:tab/>
        </w:r>
        <w:r w:rsidR="009A37C2">
          <w:rPr>
            <w:webHidden/>
          </w:rPr>
          <w:fldChar w:fldCharType="begin"/>
        </w:r>
        <w:r w:rsidR="009A37C2">
          <w:rPr>
            <w:webHidden/>
          </w:rPr>
          <w:instrText xml:space="preserve"> PAGEREF _Toc474754188 \h </w:instrText>
        </w:r>
        <w:r w:rsidR="009A37C2">
          <w:rPr>
            <w:webHidden/>
          </w:rPr>
        </w:r>
        <w:r w:rsidR="009A37C2">
          <w:rPr>
            <w:webHidden/>
          </w:rPr>
          <w:fldChar w:fldCharType="separate"/>
        </w:r>
        <w:r>
          <w:rPr>
            <w:webHidden/>
          </w:rPr>
          <w:t>6</w:t>
        </w:r>
        <w:r w:rsidR="009A37C2">
          <w:rPr>
            <w:webHidden/>
          </w:rPr>
          <w:fldChar w:fldCharType="end"/>
        </w:r>
      </w:hyperlink>
    </w:p>
    <w:p w:rsidR="009A37C2" w:rsidRDefault="00545F85">
      <w:pPr>
        <w:pStyle w:val="TOC1"/>
        <w:rPr>
          <w:rFonts w:asciiTheme="minorHAnsi" w:eastAsiaTheme="minorEastAsia" w:hAnsiTheme="minorHAnsi" w:cstheme="minorBidi"/>
          <w:b w:val="0"/>
          <w:sz w:val="22"/>
          <w:szCs w:val="22"/>
          <w:lang w:eastAsia="en-AU"/>
        </w:rPr>
      </w:pPr>
      <w:hyperlink w:anchor="_Toc474754189" w:history="1">
        <w:r w:rsidR="009A37C2" w:rsidRPr="00BE3C90">
          <w:rPr>
            <w:rStyle w:val="Hyperlink"/>
            <w:lang w:eastAsia="en-AU"/>
          </w:rPr>
          <w:t>5</w:t>
        </w:r>
        <w:r w:rsidR="009A37C2">
          <w:rPr>
            <w:rFonts w:asciiTheme="minorHAnsi" w:eastAsiaTheme="minorEastAsia" w:hAnsiTheme="minorHAnsi" w:cstheme="minorBidi"/>
            <w:b w:val="0"/>
            <w:sz w:val="22"/>
            <w:szCs w:val="22"/>
            <w:lang w:eastAsia="en-AU"/>
          </w:rPr>
          <w:tab/>
        </w:r>
        <w:r w:rsidR="009A37C2" w:rsidRPr="00BE3C90">
          <w:rPr>
            <w:rStyle w:val="Hyperlink"/>
            <w:lang w:eastAsia="en-AU"/>
          </w:rPr>
          <w:t>SEAT CATEGORY AND SELECTION</w:t>
        </w:r>
        <w:r w:rsidR="009A37C2">
          <w:rPr>
            <w:webHidden/>
          </w:rPr>
          <w:tab/>
        </w:r>
        <w:r w:rsidR="009A37C2">
          <w:rPr>
            <w:webHidden/>
          </w:rPr>
          <w:fldChar w:fldCharType="begin"/>
        </w:r>
        <w:r w:rsidR="009A37C2">
          <w:rPr>
            <w:webHidden/>
          </w:rPr>
          <w:instrText xml:space="preserve"> PAGEREF _Toc474754189 \h </w:instrText>
        </w:r>
        <w:r w:rsidR="009A37C2">
          <w:rPr>
            <w:webHidden/>
          </w:rPr>
        </w:r>
        <w:r w:rsidR="009A37C2">
          <w:rPr>
            <w:webHidden/>
          </w:rPr>
          <w:fldChar w:fldCharType="separate"/>
        </w:r>
        <w:r>
          <w:rPr>
            <w:webHidden/>
          </w:rPr>
          <w:t>6</w:t>
        </w:r>
        <w:r w:rsidR="009A37C2">
          <w:rPr>
            <w:webHidden/>
          </w:rPr>
          <w:fldChar w:fldCharType="end"/>
        </w:r>
      </w:hyperlink>
    </w:p>
    <w:p w:rsidR="009A37C2" w:rsidRDefault="00545F85">
      <w:pPr>
        <w:pStyle w:val="TOC1"/>
        <w:rPr>
          <w:rFonts w:asciiTheme="minorHAnsi" w:eastAsiaTheme="minorEastAsia" w:hAnsiTheme="minorHAnsi" w:cstheme="minorBidi"/>
          <w:b w:val="0"/>
          <w:sz w:val="22"/>
          <w:szCs w:val="22"/>
          <w:lang w:eastAsia="en-AU"/>
        </w:rPr>
      </w:pPr>
      <w:hyperlink w:anchor="_Toc474754190" w:history="1">
        <w:r w:rsidR="009A37C2" w:rsidRPr="00BE3C90">
          <w:rPr>
            <w:rStyle w:val="Hyperlink"/>
            <w:lang w:eastAsia="en-AU"/>
          </w:rPr>
          <w:t>6</w:t>
        </w:r>
        <w:r w:rsidR="009A37C2">
          <w:rPr>
            <w:rFonts w:asciiTheme="minorHAnsi" w:eastAsiaTheme="minorEastAsia" w:hAnsiTheme="minorHAnsi" w:cstheme="minorBidi"/>
            <w:b w:val="0"/>
            <w:sz w:val="22"/>
            <w:szCs w:val="22"/>
            <w:lang w:eastAsia="en-AU"/>
          </w:rPr>
          <w:tab/>
        </w:r>
        <w:r w:rsidR="009A37C2" w:rsidRPr="00BE3C90">
          <w:rPr>
            <w:rStyle w:val="Hyperlink"/>
            <w:lang w:eastAsia="en-AU"/>
          </w:rPr>
          <w:t>SEAT LOCATION REQUIREMENTS</w:t>
        </w:r>
        <w:r w:rsidR="009A37C2">
          <w:rPr>
            <w:webHidden/>
          </w:rPr>
          <w:tab/>
        </w:r>
        <w:r w:rsidR="009A37C2">
          <w:rPr>
            <w:webHidden/>
          </w:rPr>
          <w:fldChar w:fldCharType="begin"/>
        </w:r>
        <w:r w:rsidR="009A37C2">
          <w:rPr>
            <w:webHidden/>
          </w:rPr>
          <w:instrText xml:space="preserve"> PAGEREF _Toc474754190 \h </w:instrText>
        </w:r>
        <w:r w:rsidR="009A37C2">
          <w:rPr>
            <w:webHidden/>
          </w:rPr>
        </w:r>
        <w:r w:rsidR="009A37C2">
          <w:rPr>
            <w:webHidden/>
          </w:rPr>
          <w:fldChar w:fldCharType="separate"/>
        </w:r>
        <w:r>
          <w:rPr>
            <w:webHidden/>
          </w:rPr>
          <w:t>7</w:t>
        </w:r>
        <w:r w:rsidR="009A37C2">
          <w:rPr>
            <w:webHidden/>
          </w:rPr>
          <w:fldChar w:fldCharType="end"/>
        </w:r>
      </w:hyperlink>
    </w:p>
    <w:p w:rsidR="009A37C2" w:rsidRDefault="00545F85">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474754191" w:history="1">
        <w:r w:rsidR="009A37C2" w:rsidRPr="00BE3C90">
          <w:rPr>
            <w:rStyle w:val="Hyperlink"/>
            <w:noProof/>
            <w:lang w:eastAsia="en-AU"/>
          </w:rPr>
          <w:t>6.1</w:t>
        </w:r>
        <w:r w:rsidR="009A37C2">
          <w:rPr>
            <w:rFonts w:asciiTheme="minorHAnsi" w:eastAsiaTheme="minorEastAsia" w:hAnsiTheme="minorHAnsi" w:cstheme="minorBidi"/>
            <w:noProof/>
            <w:sz w:val="22"/>
            <w:szCs w:val="22"/>
            <w:lang w:eastAsia="en-AU"/>
          </w:rPr>
          <w:tab/>
        </w:r>
        <w:r w:rsidR="009A37C2" w:rsidRPr="00BE3C90">
          <w:rPr>
            <w:rStyle w:val="Hyperlink"/>
            <w:noProof/>
            <w:lang w:eastAsia="en-AU"/>
          </w:rPr>
          <w:t>General</w:t>
        </w:r>
        <w:r w:rsidR="009A37C2">
          <w:rPr>
            <w:noProof/>
            <w:webHidden/>
          </w:rPr>
          <w:tab/>
        </w:r>
        <w:r w:rsidR="009A37C2">
          <w:rPr>
            <w:noProof/>
            <w:webHidden/>
          </w:rPr>
          <w:fldChar w:fldCharType="begin"/>
        </w:r>
        <w:r w:rsidR="009A37C2">
          <w:rPr>
            <w:noProof/>
            <w:webHidden/>
          </w:rPr>
          <w:instrText xml:space="preserve"> PAGEREF _Toc474754191 \h </w:instrText>
        </w:r>
        <w:r w:rsidR="009A37C2">
          <w:rPr>
            <w:noProof/>
            <w:webHidden/>
          </w:rPr>
        </w:r>
        <w:r w:rsidR="009A37C2">
          <w:rPr>
            <w:noProof/>
            <w:webHidden/>
          </w:rPr>
          <w:fldChar w:fldCharType="separate"/>
        </w:r>
        <w:r>
          <w:rPr>
            <w:noProof/>
            <w:webHidden/>
          </w:rPr>
          <w:t>7</w:t>
        </w:r>
        <w:r w:rsidR="009A37C2">
          <w:rPr>
            <w:noProof/>
            <w:webHidden/>
          </w:rPr>
          <w:fldChar w:fldCharType="end"/>
        </w:r>
      </w:hyperlink>
    </w:p>
    <w:p w:rsidR="009A37C2" w:rsidRDefault="00545F85">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474754192" w:history="1">
        <w:r w:rsidR="009A37C2" w:rsidRPr="00BE3C90">
          <w:rPr>
            <w:rStyle w:val="Hyperlink"/>
            <w:noProof/>
            <w:lang w:eastAsia="en-AU"/>
          </w:rPr>
          <w:t>6.2</w:t>
        </w:r>
        <w:r w:rsidR="009A37C2">
          <w:rPr>
            <w:rFonts w:asciiTheme="minorHAnsi" w:eastAsiaTheme="minorEastAsia" w:hAnsiTheme="minorHAnsi" w:cstheme="minorBidi"/>
            <w:noProof/>
            <w:sz w:val="22"/>
            <w:szCs w:val="22"/>
            <w:lang w:eastAsia="en-AU"/>
          </w:rPr>
          <w:tab/>
        </w:r>
        <w:r w:rsidR="009A37C2" w:rsidRPr="00BE3C90">
          <w:rPr>
            <w:rStyle w:val="Hyperlink"/>
            <w:noProof/>
            <w:lang w:eastAsia="en-AU"/>
          </w:rPr>
          <w:t>Interference with Existing Safety Equipment</w:t>
        </w:r>
        <w:r w:rsidR="009A37C2">
          <w:rPr>
            <w:noProof/>
            <w:webHidden/>
          </w:rPr>
          <w:tab/>
        </w:r>
        <w:r w:rsidR="009A37C2">
          <w:rPr>
            <w:noProof/>
            <w:webHidden/>
          </w:rPr>
          <w:fldChar w:fldCharType="begin"/>
        </w:r>
        <w:r w:rsidR="009A37C2">
          <w:rPr>
            <w:noProof/>
            <w:webHidden/>
          </w:rPr>
          <w:instrText xml:space="preserve"> PAGEREF _Toc474754192 \h </w:instrText>
        </w:r>
        <w:r w:rsidR="009A37C2">
          <w:rPr>
            <w:noProof/>
            <w:webHidden/>
          </w:rPr>
        </w:r>
        <w:r w:rsidR="009A37C2">
          <w:rPr>
            <w:noProof/>
            <w:webHidden/>
          </w:rPr>
          <w:fldChar w:fldCharType="separate"/>
        </w:r>
        <w:r>
          <w:rPr>
            <w:noProof/>
            <w:webHidden/>
          </w:rPr>
          <w:t>7</w:t>
        </w:r>
        <w:r w:rsidR="009A37C2">
          <w:rPr>
            <w:noProof/>
            <w:webHidden/>
          </w:rPr>
          <w:fldChar w:fldCharType="end"/>
        </w:r>
      </w:hyperlink>
    </w:p>
    <w:p w:rsidR="009A37C2" w:rsidRDefault="00545F85">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474754193" w:history="1">
        <w:r w:rsidR="009A37C2" w:rsidRPr="00BE3C90">
          <w:rPr>
            <w:rStyle w:val="Hyperlink"/>
            <w:noProof/>
            <w:lang w:eastAsia="en-AU"/>
          </w:rPr>
          <w:t>6.3</w:t>
        </w:r>
        <w:r w:rsidR="009A37C2">
          <w:rPr>
            <w:rFonts w:asciiTheme="minorHAnsi" w:eastAsiaTheme="minorEastAsia" w:hAnsiTheme="minorHAnsi" w:cstheme="minorBidi"/>
            <w:noProof/>
            <w:sz w:val="22"/>
            <w:szCs w:val="22"/>
            <w:lang w:eastAsia="en-AU"/>
          </w:rPr>
          <w:tab/>
        </w:r>
        <w:r w:rsidR="009A37C2" w:rsidRPr="00BE3C90">
          <w:rPr>
            <w:rStyle w:val="Hyperlink"/>
            <w:noProof/>
            <w:lang w:eastAsia="en-AU"/>
          </w:rPr>
          <w:t>Relocation of Spare Wheel</w:t>
        </w:r>
        <w:r w:rsidR="009A37C2">
          <w:rPr>
            <w:noProof/>
            <w:webHidden/>
          </w:rPr>
          <w:tab/>
        </w:r>
        <w:r w:rsidR="009A37C2">
          <w:rPr>
            <w:noProof/>
            <w:webHidden/>
          </w:rPr>
          <w:fldChar w:fldCharType="begin"/>
        </w:r>
        <w:r w:rsidR="009A37C2">
          <w:rPr>
            <w:noProof/>
            <w:webHidden/>
          </w:rPr>
          <w:instrText xml:space="preserve"> PAGEREF _Toc474754193 \h </w:instrText>
        </w:r>
        <w:r w:rsidR="009A37C2">
          <w:rPr>
            <w:noProof/>
            <w:webHidden/>
          </w:rPr>
        </w:r>
        <w:r w:rsidR="009A37C2">
          <w:rPr>
            <w:noProof/>
            <w:webHidden/>
          </w:rPr>
          <w:fldChar w:fldCharType="separate"/>
        </w:r>
        <w:r>
          <w:rPr>
            <w:noProof/>
            <w:webHidden/>
          </w:rPr>
          <w:t>8</w:t>
        </w:r>
        <w:r w:rsidR="009A37C2">
          <w:rPr>
            <w:noProof/>
            <w:webHidden/>
          </w:rPr>
          <w:fldChar w:fldCharType="end"/>
        </w:r>
      </w:hyperlink>
    </w:p>
    <w:p w:rsidR="009A37C2" w:rsidRDefault="00545F85">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474754194" w:history="1">
        <w:r w:rsidR="009A37C2" w:rsidRPr="00BE3C90">
          <w:rPr>
            <w:rStyle w:val="Hyperlink"/>
            <w:noProof/>
            <w:lang w:eastAsia="en-AU"/>
          </w:rPr>
          <w:t>6.4</w:t>
        </w:r>
        <w:r w:rsidR="009A37C2">
          <w:rPr>
            <w:rFonts w:asciiTheme="minorHAnsi" w:eastAsiaTheme="minorEastAsia" w:hAnsiTheme="minorHAnsi" w:cstheme="minorBidi"/>
            <w:noProof/>
            <w:sz w:val="22"/>
            <w:szCs w:val="22"/>
            <w:lang w:eastAsia="en-AU"/>
          </w:rPr>
          <w:tab/>
        </w:r>
        <w:r w:rsidR="009A37C2" w:rsidRPr="00BE3C90">
          <w:rPr>
            <w:rStyle w:val="Hyperlink"/>
            <w:noProof/>
            <w:lang w:eastAsia="en-AU"/>
          </w:rPr>
          <w:t>Installation Kit</w:t>
        </w:r>
        <w:r w:rsidR="009A37C2">
          <w:rPr>
            <w:noProof/>
            <w:webHidden/>
          </w:rPr>
          <w:tab/>
        </w:r>
        <w:r w:rsidR="009A37C2">
          <w:rPr>
            <w:noProof/>
            <w:webHidden/>
          </w:rPr>
          <w:fldChar w:fldCharType="begin"/>
        </w:r>
        <w:r w:rsidR="009A37C2">
          <w:rPr>
            <w:noProof/>
            <w:webHidden/>
          </w:rPr>
          <w:instrText xml:space="preserve"> PAGEREF _Toc474754194 \h </w:instrText>
        </w:r>
        <w:r w:rsidR="009A37C2">
          <w:rPr>
            <w:noProof/>
            <w:webHidden/>
          </w:rPr>
        </w:r>
        <w:r w:rsidR="009A37C2">
          <w:rPr>
            <w:noProof/>
            <w:webHidden/>
          </w:rPr>
          <w:fldChar w:fldCharType="separate"/>
        </w:r>
        <w:r>
          <w:rPr>
            <w:noProof/>
            <w:webHidden/>
          </w:rPr>
          <w:t>8</w:t>
        </w:r>
        <w:r w:rsidR="009A37C2">
          <w:rPr>
            <w:noProof/>
            <w:webHidden/>
          </w:rPr>
          <w:fldChar w:fldCharType="end"/>
        </w:r>
      </w:hyperlink>
    </w:p>
    <w:p w:rsidR="009A37C2" w:rsidRDefault="00545F85">
      <w:pPr>
        <w:pStyle w:val="TOC1"/>
        <w:rPr>
          <w:rFonts w:asciiTheme="minorHAnsi" w:eastAsiaTheme="minorEastAsia" w:hAnsiTheme="minorHAnsi" w:cstheme="minorBidi"/>
          <w:b w:val="0"/>
          <w:sz w:val="22"/>
          <w:szCs w:val="22"/>
          <w:lang w:eastAsia="en-AU"/>
        </w:rPr>
      </w:pPr>
      <w:hyperlink w:anchor="_Toc474754195" w:history="1">
        <w:r w:rsidR="009A37C2" w:rsidRPr="00BE3C90">
          <w:rPr>
            <w:rStyle w:val="Hyperlink"/>
            <w:lang w:eastAsia="en-AU"/>
          </w:rPr>
          <w:t>7</w:t>
        </w:r>
        <w:r w:rsidR="009A37C2">
          <w:rPr>
            <w:rFonts w:asciiTheme="minorHAnsi" w:eastAsiaTheme="minorEastAsia" w:hAnsiTheme="minorHAnsi" w:cstheme="minorBidi"/>
            <w:b w:val="0"/>
            <w:sz w:val="22"/>
            <w:szCs w:val="22"/>
            <w:lang w:eastAsia="en-AU"/>
          </w:rPr>
          <w:tab/>
        </w:r>
        <w:r w:rsidR="009A37C2" w:rsidRPr="00BE3C90">
          <w:rPr>
            <w:rStyle w:val="Hyperlink"/>
            <w:lang w:eastAsia="en-AU"/>
          </w:rPr>
          <w:t>SEAT CONSTRUCTION</w:t>
        </w:r>
        <w:r w:rsidR="009A37C2">
          <w:rPr>
            <w:webHidden/>
          </w:rPr>
          <w:tab/>
        </w:r>
        <w:r w:rsidR="009A37C2">
          <w:rPr>
            <w:webHidden/>
          </w:rPr>
          <w:fldChar w:fldCharType="begin"/>
        </w:r>
        <w:r w:rsidR="009A37C2">
          <w:rPr>
            <w:webHidden/>
          </w:rPr>
          <w:instrText xml:space="preserve"> PAGEREF _Toc474754195 \h </w:instrText>
        </w:r>
        <w:r w:rsidR="009A37C2">
          <w:rPr>
            <w:webHidden/>
          </w:rPr>
        </w:r>
        <w:r w:rsidR="009A37C2">
          <w:rPr>
            <w:webHidden/>
          </w:rPr>
          <w:fldChar w:fldCharType="separate"/>
        </w:r>
        <w:r>
          <w:rPr>
            <w:webHidden/>
          </w:rPr>
          <w:t>8</w:t>
        </w:r>
        <w:r w:rsidR="009A37C2">
          <w:rPr>
            <w:webHidden/>
          </w:rPr>
          <w:fldChar w:fldCharType="end"/>
        </w:r>
      </w:hyperlink>
    </w:p>
    <w:p w:rsidR="009A37C2" w:rsidRDefault="00545F85">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474754196" w:history="1">
        <w:r w:rsidR="009A37C2" w:rsidRPr="00BE3C90">
          <w:rPr>
            <w:rStyle w:val="Hyperlink"/>
            <w:noProof/>
            <w:lang w:eastAsia="en-AU"/>
          </w:rPr>
          <w:t>7.1</w:t>
        </w:r>
        <w:r w:rsidR="009A37C2">
          <w:rPr>
            <w:rFonts w:asciiTheme="minorHAnsi" w:eastAsiaTheme="minorEastAsia" w:hAnsiTheme="minorHAnsi" w:cstheme="minorBidi"/>
            <w:noProof/>
            <w:sz w:val="22"/>
            <w:szCs w:val="22"/>
            <w:lang w:eastAsia="en-AU"/>
          </w:rPr>
          <w:tab/>
        </w:r>
        <w:r w:rsidR="009A37C2" w:rsidRPr="00BE3C90">
          <w:rPr>
            <w:rStyle w:val="Hyperlink"/>
            <w:noProof/>
            <w:lang w:eastAsia="en-AU"/>
          </w:rPr>
          <w:t>General</w:t>
        </w:r>
        <w:r w:rsidR="009A37C2">
          <w:rPr>
            <w:noProof/>
            <w:webHidden/>
          </w:rPr>
          <w:tab/>
        </w:r>
        <w:r w:rsidR="009A37C2">
          <w:rPr>
            <w:noProof/>
            <w:webHidden/>
          </w:rPr>
          <w:fldChar w:fldCharType="begin"/>
        </w:r>
        <w:r w:rsidR="009A37C2">
          <w:rPr>
            <w:noProof/>
            <w:webHidden/>
          </w:rPr>
          <w:instrText xml:space="preserve"> PAGEREF _Toc474754196 \h </w:instrText>
        </w:r>
        <w:r w:rsidR="009A37C2">
          <w:rPr>
            <w:noProof/>
            <w:webHidden/>
          </w:rPr>
        </w:r>
        <w:r w:rsidR="009A37C2">
          <w:rPr>
            <w:noProof/>
            <w:webHidden/>
          </w:rPr>
          <w:fldChar w:fldCharType="separate"/>
        </w:r>
        <w:r>
          <w:rPr>
            <w:noProof/>
            <w:webHidden/>
          </w:rPr>
          <w:t>8</w:t>
        </w:r>
        <w:r w:rsidR="009A37C2">
          <w:rPr>
            <w:noProof/>
            <w:webHidden/>
          </w:rPr>
          <w:fldChar w:fldCharType="end"/>
        </w:r>
      </w:hyperlink>
    </w:p>
    <w:p w:rsidR="009A37C2" w:rsidRDefault="00545F85">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474754197" w:history="1">
        <w:r w:rsidR="009A37C2" w:rsidRPr="00BE3C90">
          <w:rPr>
            <w:rStyle w:val="Hyperlink"/>
            <w:noProof/>
            <w:lang w:eastAsia="en-AU"/>
          </w:rPr>
          <w:t>7.2</w:t>
        </w:r>
        <w:r w:rsidR="009A37C2">
          <w:rPr>
            <w:rFonts w:asciiTheme="minorHAnsi" w:eastAsiaTheme="minorEastAsia" w:hAnsiTheme="minorHAnsi" w:cstheme="minorBidi"/>
            <w:noProof/>
            <w:sz w:val="22"/>
            <w:szCs w:val="22"/>
            <w:lang w:eastAsia="en-AU"/>
          </w:rPr>
          <w:tab/>
        </w:r>
        <w:r w:rsidR="009A37C2" w:rsidRPr="00BE3C90">
          <w:rPr>
            <w:rStyle w:val="Hyperlink"/>
            <w:noProof/>
            <w:lang w:eastAsia="en-AU"/>
          </w:rPr>
          <w:t>Seat Dimensions</w:t>
        </w:r>
        <w:r w:rsidR="009A37C2">
          <w:rPr>
            <w:noProof/>
            <w:webHidden/>
          </w:rPr>
          <w:tab/>
        </w:r>
        <w:r w:rsidR="009A37C2">
          <w:rPr>
            <w:noProof/>
            <w:webHidden/>
          </w:rPr>
          <w:fldChar w:fldCharType="begin"/>
        </w:r>
        <w:r w:rsidR="009A37C2">
          <w:rPr>
            <w:noProof/>
            <w:webHidden/>
          </w:rPr>
          <w:instrText xml:space="preserve"> PAGEREF _Toc474754197 \h </w:instrText>
        </w:r>
        <w:r w:rsidR="009A37C2">
          <w:rPr>
            <w:noProof/>
            <w:webHidden/>
          </w:rPr>
        </w:r>
        <w:r w:rsidR="009A37C2">
          <w:rPr>
            <w:noProof/>
            <w:webHidden/>
          </w:rPr>
          <w:fldChar w:fldCharType="separate"/>
        </w:r>
        <w:r>
          <w:rPr>
            <w:noProof/>
            <w:webHidden/>
          </w:rPr>
          <w:t>8</w:t>
        </w:r>
        <w:r w:rsidR="009A37C2">
          <w:rPr>
            <w:noProof/>
            <w:webHidden/>
          </w:rPr>
          <w:fldChar w:fldCharType="end"/>
        </w:r>
      </w:hyperlink>
    </w:p>
    <w:p w:rsidR="009A37C2" w:rsidRDefault="00545F85">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474754198" w:history="1">
        <w:r w:rsidR="009A37C2" w:rsidRPr="00BE3C90">
          <w:rPr>
            <w:rStyle w:val="Hyperlink"/>
            <w:noProof/>
            <w:lang w:eastAsia="en-AU"/>
          </w:rPr>
          <w:t>7.3</w:t>
        </w:r>
        <w:r w:rsidR="009A37C2">
          <w:rPr>
            <w:rFonts w:asciiTheme="minorHAnsi" w:eastAsiaTheme="minorEastAsia" w:hAnsiTheme="minorHAnsi" w:cstheme="minorBidi"/>
            <w:noProof/>
            <w:sz w:val="22"/>
            <w:szCs w:val="22"/>
            <w:lang w:eastAsia="en-AU"/>
          </w:rPr>
          <w:tab/>
        </w:r>
        <w:r w:rsidR="009A37C2" w:rsidRPr="00BE3C90">
          <w:rPr>
            <w:rStyle w:val="Hyperlink"/>
            <w:noProof/>
            <w:lang w:eastAsia="en-AU"/>
          </w:rPr>
          <w:t>Space Requirements</w:t>
        </w:r>
        <w:r w:rsidR="009A37C2">
          <w:rPr>
            <w:noProof/>
            <w:webHidden/>
          </w:rPr>
          <w:tab/>
        </w:r>
        <w:r w:rsidR="009A37C2">
          <w:rPr>
            <w:noProof/>
            <w:webHidden/>
          </w:rPr>
          <w:fldChar w:fldCharType="begin"/>
        </w:r>
        <w:r w:rsidR="009A37C2">
          <w:rPr>
            <w:noProof/>
            <w:webHidden/>
          </w:rPr>
          <w:instrText xml:space="preserve"> PAGEREF _Toc474754198 \h </w:instrText>
        </w:r>
        <w:r w:rsidR="009A37C2">
          <w:rPr>
            <w:noProof/>
            <w:webHidden/>
          </w:rPr>
        </w:r>
        <w:r w:rsidR="009A37C2">
          <w:rPr>
            <w:noProof/>
            <w:webHidden/>
          </w:rPr>
          <w:fldChar w:fldCharType="separate"/>
        </w:r>
        <w:r>
          <w:rPr>
            <w:noProof/>
            <w:webHidden/>
          </w:rPr>
          <w:t>9</w:t>
        </w:r>
        <w:r w:rsidR="009A37C2">
          <w:rPr>
            <w:noProof/>
            <w:webHidden/>
          </w:rPr>
          <w:fldChar w:fldCharType="end"/>
        </w:r>
      </w:hyperlink>
    </w:p>
    <w:p w:rsidR="009A37C2" w:rsidRDefault="00545F85">
      <w:pPr>
        <w:pStyle w:val="TOC3"/>
        <w:tabs>
          <w:tab w:val="left" w:pos="1320"/>
          <w:tab w:val="right" w:leader="dot" w:pos="9060"/>
        </w:tabs>
        <w:rPr>
          <w:rFonts w:asciiTheme="minorHAnsi" w:eastAsiaTheme="minorEastAsia" w:hAnsiTheme="minorHAnsi" w:cstheme="minorBidi"/>
          <w:noProof/>
          <w:sz w:val="22"/>
          <w:szCs w:val="22"/>
          <w:lang w:eastAsia="en-AU"/>
        </w:rPr>
      </w:pPr>
      <w:hyperlink w:anchor="_Toc474754199" w:history="1">
        <w:r w:rsidR="009A37C2" w:rsidRPr="00BE3C90">
          <w:rPr>
            <w:rStyle w:val="Hyperlink"/>
            <w:noProof/>
            <w:lang w:eastAsia="en-AU"/>
          </w:rPr>
          <w:t>7.3.1</w:t>
        </w:r>
        <w:r w:rsidR="009A37C2">
          <w:rPr>
            <w:rFonts w:asciiTheme="minorHAnsi" w:eastAsiaTheme="minorEastAsia" w:hAnsiTheme="minorHAnsi" w:cstheme="minorBidi"/>
            <w:noProof/>
            <w:sz w:val="22"/>
            <w:szCs w:val="22"/>
            <w:lang w:eastAsia="en-AU"/>
          </w:rPr>
          <w:tab/>
        </w:r>
        <w:r w:rsidR="009A37C2" w:rsidRPr="00BE3C90">
          <w:rPr>
            <w:rStyle w:val="Hyperlink"/>
            <w:noProof/>
            <w:lang w:eastAsia="en-AU"/>
          </w:rPr>
          <w:t>Head Space</w:t>
        </w:r>
        <w:r w:rsidR="009A37C2">
          <w:rPr>
            <w:noProof/>
            <w:webHidden/>
          </w:rPr>
          <w:tab/>
        </w:r>
        <w:r w:rsidR="009A37C2">
          <w:rPr>
            <w:noProof/>
            <w:webHidden/>
          </w:rPr>
          <w:fldChar w:fldCharType="begin"/>
        </w:r>
        <w:r w:rsidR="009A37C2">
          <w:rPr>
            <w:noProof/>
            <w:webHidden/>
          </w:rPr>
          <w:instrText xml:space="preserve"> PAGEREF _Toc474754199 \h </w:instrText>
        </w:r>
        <w:r w:rsidR="009A37C2">
          <w:rPr>
            <w:noProof/>
            <w:webHidden/>
          </w:rPr>
        </w:r>
        <w:r w:rsidR="009A37C2">
          <w:rPr>
            <w:noProof/>
            <w:webHidden/>
          </w:rPr>
          <w:fldChar w:fldCharType="separate"/>
        </w:r>
        <w:r>
          <w:rPr>
            <w:noProof/>
            <w:webHidden/>
          </w:rPr>
          <w:t>10</w:t>
        </w:r>
        <w:r w:rsidR="009A37C2">
          <w:rPr>
            <w:noProof/>
            <w:webHidden/>
          </w:rPr>
          <w:fldChar w:fldCharType="end"/>
        </w:r>
      </w:hyperlink>
    </w:p>
    <w:p w:rsidR="009A37C2" w:rsidRDefault="00545F85">
      <w:pPr>
        <w:pStyle w:val="TOC3"/>
        <w:tabs>
          <w:tab w:val="left" w:pos="1320"/>
          <w:tab w:val="right" w:leader="dot" w:pos="9060"/>
        </w:tabs>
        <w:rPr>
          <w:rFonts w:asciiTheme="minorHAnsi" w:eastAsiaTheme="minorEastAsia" w:hAnsiTheme="minorHAnsi" w:cstheme="minorBidi"/>
          <w:noProof/>
          <w:sz w:val="22"/>
          <w:szCs w:val="22"/>
          <w:lang w:eastAsia="en-AU"/>
        </w:rPr>
      </w:pPr>
      <w:hyperlink w:anchor="_Toc474754200" w:history="1">
        <w:r w:rsidR="009A37C2" w:rsidRPr="00BE3C90">
          <w:rPr>
            <w:rStyle w:val="Hyperlink"/>
            <w:noProof/>
            <w:lang w:eastAsia="en-AU"/>
          </w:rPr>
          <w:t>7.3.2</w:t>
        </w:r>
        <w:r w:rsidR="009A37C2">
          <w:rPr>
            <w:rFonts w:asciiTheme="minorHAnsi" w:eastAsiaTheme="minorEastAsia" w:hAnsiTheme="minorHAnsi" w:cstheme="minorBidi"/>
            <w:noProof/>
            <w:sz w:val="22"/>
            <w:szCs w:val="22"/>
            <w:lang w:eastAsia="en-AU"/>
          </w:rPr>
          <w:tab/>
        </w:r>
        <w:r w:rsidR="009A37C2" w:rsidRPr="00BE3C90">
          <w:rPr>
            <w:rStyle w:val="Hyperlink"/>
            <w:noProof/>
            <w:lang w:eastAsia="en-AU"/>
          </w:rPr>
          <w:t>Leg Space</w:t>
        </w:r>
        <w:r w:rsidR="009A37C2">
          <w:rPr>
            <w:noProof/>
            <w:webHidden/>
          </w:rPr>
          <w:tab/>
        </w:r>
        <w:r w:rsidR="009A37C2">
          <w:rPr>
            <w:noProof/>
            <w:webHidden/>
          </w:rPr>
          <w:fldChar w:fldCharType="begin"/>
        </w:r>
        <w:r w:rsidR="009A37C2">
          <w:rPr>
            <w:noProof/>
            <w:webHidden/>
          </w:rPr>
          <w:instrText xml:space="preserve"> PAGEREF _Toc474754200 \h </w:instrText>
        </w:r>
        <w:r w:rsidR="009A37C2">
          <w:rPr>
            <w:noProof/>
            <w:webHidden/>
          </w:rPr>
        </w:r>
        <w:r w:rsidR="009A37C2">
          <w:rPr>
            <w:noProof/>
            <w:webHidden/>
          </w:rPr>
          <w:fldChar w:fldCharType="separate"/>
        </w:r>
        <w:r>
          <w:rPr>
            <w:noProof/>
            <w:webHidden/>
          </w:rPr>
          <w:t>11</w:t>
        </w:r>
        <w:r w:rsidR="009A37C2">
          <w:rPr>
            <w:noProof/>
            <w:webHidden/>
          </w:rPr>
          <w:fldChar w:fldCharType="end"/>
        </w:r>
      </w:hyperlink>
    </w:p>
    <w:p w:rsidR="009A37C2" w:rsidRDefault="00545F85">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474754201" w:history="1">
        <w:r w:rsidR="009A37C2" w:rsidRPr="00BE3C90">
          <w:rPr>
            <w:rStyle w:val="Hyperlink"/>
            <w:noProof/>
            <w:lang w:eastAsia="en-AU"/>
          </w:rPr>
          <w:t>7.4</w:t>
        </w:r>
        <w:r w:rsidR="009A37C2">
          <w:rPr>
            <w:rFonts w:asciiTheme="minorHAnsi" w:eastAsiaTheme="minorEastAsia" w:hAnsiTheme="minorHAnsi" w:cstheme="minorBidi"/>
            <w:noProof/>
            <w:sz w:val="22"/>
            <w:szCs w:val="22"/>
            <w:lang w:eastAsia="en-AU"/>
          </w:rPr>
          <w:tab/>
        </w:r>
        <w:r w:rsidR="009A37C2" w:rsidRPr="00BE3C90">
          <w:rPr>
            <w:rStyle w:val="Hyperlink"/>
            <w:noProof/>
            <w:lang w:eastAsia="en-AU"/>
          </w:rPr>
          <w:t>Anti-Submarining Feature</w:t>
        </w:r>
        <w:r w:rsidR="009A37C2">
          <w:rPr>
            <w:noProof/>
            <w:webHidden/>
          </w:rPr>
          <w:tab/>
        </w:r>
        <w:r w:rsidR="009A37C2">
          <w:rPr>
            <w:noProof/>
            <w:webHidden/>
          </w:rPr>
          <w:fldChar w:fldCharType="begin"/>
        </w:r>
        <w:r w:rsidR="009A37C2">
          <w:rPr>
            <w:noProof/>
            <w:webHidden/>
          </w:rPr>
          <w:instrText xml:space="preserve"> PAGEREF _Toc474754201 \h </w:instrText>
        </w:r>
        <w:r w:rsidR="009A37C2">
          <w:rPr>
            <w:noProof/>
            <w:webHidden/>
          </w:rPr>
        </w:r>
        <w:r w:rsidR="009A37C2">
          <w:rPr>
            <w:noProof/>
            <w:webHidden/>
          </w:rPr>
          <w:fldChar w:fldCharType="separate"/>
        </w:r>
        <w:r>
          <w:rPr>
            <w:noProof/>
            <w:webHidden/>
          </w:rPr>
          <w:t>12</w:t>
        </w:r>
        <w:r w:rsidR="009A37C2">
          <w:rPr>
            <w:noProof/>
            <w:webHidden/>
          </w:rPr>
          <w:fldChar w:fldCharType="end"/>
        </w:r>
      </w:hyperlink>
    </w:p>
    <w:p w:rsidR="009A37C2" w:rsidRDefault="00545F85">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474754202" w:history="1">
        <w:r w:rsidR="009A37C2" w:rsidRPr="00BE3C90">
          <w:rPr>
            <w:rStyle w:val="Hyperlink"/>
            <w:noProof/>
          </w:rPr>
          <w:t>7.5</w:t>
        </w:r>
        <w:r w:rsidR="009A37C2">
          <w:rPr>
            <w:rFonts w:asciiTheme="minorHAnsi" w:eastAsiaTheme="minorEastAsia" w:hAnsiTheme="minorHAnsi" w:cstheme="minorBidi"/>
            <w:noProof/>
            <w:sz w:val="22"/>
            <w:szCs w:val="22"/>
            <w:lang w:eastAsia="en-AU"/>
          </w:rPr>
          <w:tab/>
        </w:r>
        <w:r w:rsidR="009A37C2" w:rsidRPr="00BE3C90">
          <w:rPr>
            <w:rStyle w:val="Hyperlink"/>
            <w:noProof/>
          </w:rPr>
          <w:t>Seat Belt</w:t>
        </w:r>
        <w:r w:rsidR="009A37C2">
          <w:rPr>
            <w:noProof/>
            <w:webHidden/>
          </w:rPr>
          <w:tab/>
        </w:r>
        <w:r w:rsidR="009A37C2">
          <w:rPr>
            <w:noProof/>
            <w:webHidden/>
          </w:rPr>
          <w:fldChar w:fldCharType="begin"/>
        </w:r>
        <w:r w:rsidR="009A37C2">
          <w:rPr>
            <w:noProof/>
            <w:webHidden/>
          </w:rPr>
          <w:instrText xml:space="preserve"> PAGEREF _Toc474754202 \h </w:instrText>
        </w:r>
        <w:r w:rsidR="009A37C2">
          <w:rPr>
            <w:noProof/>
            <w:webHidden/>
          </w:rPr>
        </w:r>
        <w:r w:rsidR="009A37C2">
          <w:rPr>
            <w:noProof/>
            <w:webHidden/>
          </w:rPr>
          <w:fldChar w:fldCharType="separate"/>
        </w:r>
        <w:r>
          <w:rPr>
            <w:noProof/>
            <w:webHidden/>
          </w:rPr>
          <w:t>12</w:t>
        </w:r>
        <w:r w:rsidR="009A37C2">
          <w:rPr>
            <w:noProof/>
            <w:webHidden/>
          </w:rPr>
          <w:fldChar w:fldCharType="end"/>
        </w:r>
      </w:hyperlink>
    </w:p>
    <w:p w:rsidR="009A37C2" w:rsidRDefault="00545F85">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474754203" w:history="1">
        <w:r w:rsidR="009A37C2" w:rsidRPr="00BE3C90">
          <w:rPr>
            <w:rStyle w:val="Hyperlink"/>
            <w:noProof/>
            <w:lang w:eastAsia="en-AU"/>
          </w:rPr>
          <w:t>7.6</w:t>
        </w:r>
        <w:r w:rsidR="009A37C2">
          <w:rPr>
            <w:rFonts w:asciiTheme="minorHAnsi" w:eastAsiaTheme="minorEastAsia" w:hAnsiTheme="minorHAnsi" w:cstheme="minorBidi"/>
            <w:noProof/>
            <w:sz w:val="22"/>
            <w:szCs w:val="22"/>
            <w:lang w:eastAsia="en-AU"/>
          </w:rPr>
          <w:tab/>
        </w:r>
        <w:r w:rsidR="009A37C2" w:rsidRPr="00BE3C90">
          <w:rPr>
            <w:rStyle w:val="Hyperlink"/>
            <w:noProof/>
            <w:lang w:eastAsia="en-AU"/>
          </w:rPr>
          <w:t>Seat belt Anchorages</w:t>
        </w:r>
        <w:r w:rsidR="009A37C2">
          <w:rPr>
            <w:noProof/>
            <w:webHidden/>
          </w:rPr>
          <w:tab/>
        </w:r>
        <w:r w:rsidR="009A37C2">
          <w:rPr>
            <w:noProof/>
            <w:webHidden/>
          </w:rPr>
          <w:fldChar w:fldCharType="begin"/>
        </w:r>
        <w:r w:rsidR="009A37C2">
          <w:rPr>
            <w:noProof/>
            <w:webHidden/>
          </w:rPr>
          <w:instrText xml:space="preserve"> PAGEREF _Toc474754203 \h </w:instrText>
        </w:r>
        <w:r w:rsidR="009A37C2">
          <w:rPr>
            <w:noProof/>
            <w:webHidden/>
          </w:rPr>
        </w:r>
        <w:r w:rsidR="009A37C2">
          <w:rPr>
            <w:noProof/>
            <w:webHidden/>
          </w:rPr>
          <w:fldChar w:fldCharType="separate"/>
        </w:r>
        <w:r>
          <w:rPr>
            <w:noProof/>
            <w:webHidden/>
          </w:rPr>
          <w:t>13</w:t>
        </w:r>
        <w:r w:rsidR="009A37C2">
          <w:rPr>
            <w:noProof/>
            <w:webHidden/>
          </w:rPr>
          <w:fldChar w:fldCharType="end"/>
        </w:r>
      </w:hyperlink>
    </w:p>
    <w:p w:rsidR="009A37C2" w:rsidRDefault="00545F85">
      <w:pPr>
        <w:pStyle w:val="TOC3"/>
        <w:tabs>
          <w:tab w:val="left" w:pos="1320"/>
          <w:tab w:val="right" w:leader="dot" w:pos="9060"/>
        </w:tabs>
        <w:rPr>
          <w:rFonts w:asciiTheme="minorHAnsi" w:eastAsiaTheme="minorEastAsia" w:hAnsiTheme="minorHAnsi" w:cstheme="minorBidi"/>
          <w:noProof/>
          <w:sz w:val="22"/>
          <w:szCs w:val="22"/>
          <w:lang w:eastAsia="en-AU"/>
        </w:rPr>
      </w:pPr>
      <w:hyperlink w:anchor="_Toc474754204" w:history="1">
        <w:r w:rsidR="009A37C2" w:rsidRPr="00BE3C90">
          <w:rPr>
            <w:rStyle w:val="Hyperlink"/>
            <w:noProof/>
            <w:lang w:eastAsia="en-AU"/>
          </w:rPr>
          <w:t>7.6.1</w:t>
        </w:r>
        <w:r w:rsidR="009A37C2">
          <w:rPr>
            <w:rFonts w:asciiTheme="minorHAnsi" w:eastAsiaTheme="minorEastAsia" w:hAnsiTheme="minorHAnsi" w:cstheme="minorBidi"/>
            <w:noProof/>
            <w:sz w:val="22"/>
            <w:szCs w:val="22"/>
            <w:lang w:eastAsia="en-AU"/>
          </w:rPr>
          <w:tab/>
        </w:r>
        <w:r w:rsidR="009A37C2" w:rsidRPr="00BE3C90">
          <w:rPr>
            <w:rStyle w:val="Hyperlink"/>
            <w:noProof/>
            <w:lang w:eastAsia="en-AU"/>
          </w:rPr>
          <w:t>Location of seat belt anchorages</w:t>
        </w:r>
        <w:r w:rsidR="009A37C2">
          <w:rPr>
            <w:noProof/>
            <w:webHidden/>
          </w:rPr>
          <w:tab/>
        </w:r>
        <w:r w:rsidR="009A37C2">
          <w:rPr>
            <w:noProof/>
            <w:webHidden/>
          </w:rPr>
          <w:fldChar w:fldCharType="begin"/>
        </w:r>
        <w:r w:rsidR="009A37C2">
          <w:rPr>
            <w:noProof/>
            <w:webHidden/>
          </w:rPr>
          <w:instrText xml:space="preserve"> PAGEREF _Toc474754204 \h </w:instrText>
        </w:r>
        <w:r w:rsidR="009A37C2">
          <w:rPr>
            <w:noProof/>
            <w:webHidden/>
          </w:rPr>
        </w:r>
        <w:r w:rsidR="009A37C2">
          <w:rPr>
            <w:noProof/>
            <w:webHidden/>
          </w:rPr>
          <w:fldChar w:fldCharType="separate"/>
        </w:r>
        <w:r>
          <w:rPr>
            <w:noProof/>
            <w:webHidden/>
          </w:rPr>
          <w:t>13</w:t>
        </w:r>
        <w:r w:rsidR="009A37C2">
          <w:rPr>
            <w:noProof/>
            <w:webHidden/>
          </w:rPr>
          <w:fldChar w:fldCharType="end"/>
        </w:r>
      </w:hyperlink>
    </w:p>
    <w:p w:rsidR="009A37C2" w:rsidRDefault="00545F85">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474754205" w:history="1">
        <w:r w:rsidR="009A37C2" w:rsidRPr="00BE3C90">
          <w:rPr>
            <w:rStyle w:val="Hyperlink"/>
            <w:noProof/>
            <w:lang w:eastAsia="en-AU"/>
          </w:rPr>
          <w:t>7.7</w:t>
        </w:r>
        <w:r w:rsidR="009A37C2">
          <w:rPr>
            <w:rFonts w:asciiTheme="minorHAnsi" w:eastAsiaTheme="minorEastAsia" w:hAnsiTheme="minorHAnsi" w:cstheme="minorBidi"/>
            <w:noProof/>
            <w:sz w:val="22"/>
            <w:szCs w:val="22"/>
            <w:lang w:eastAsia="en-AU"/>
          </w:rPr>
          <w:tab/>
        </w:r>
        <w:r w:rsidR="009A37C2" w:rsidRPr="00BE3C90">
          <w:rPr>
            <w:rStyle w:val="Hyperlink"/>
            <w:noProof/>
            <w:lang w:eastAsia="en-AU"/>
          </w:rPr>
          <w:t>Strength of Seat and Seat Belt Anchorages</w:t>
        </w:r>
        <w:r w:rsidR="009A37C2">
          <w:rPr>
            <w:noProof/>
            <w:webHidden/>
          </w:rPr>
          <w:tab/>
        </w:r>
        <w:r w:rsidR="009A37C2">
          <w:rPr>
            <w:noProof/>
            <w:webHidden/>
          </w:rPr>
          <w:fldChar w:fldCharType="begin"/>
        </w:r>
        <w:r w:rsidR="009A37C2">
          <w:rPr>
            <w:noProof/>
            <w:webHidden/>
          </w:rPr>
          <w:instrText xml:space="preserve"> PAGEREF _Toc474754205 \h </w:instrText>
        </w:r>
        <w:r w:rsidR="009A37C2">
          <w:rPr>
            <w:noProof/>
            <w:webHidden/>
          </w:rPr>
        </w:r>
        <w:r w:rsidR="009A37C2">
          <w:rPr>
            <w:noProof/>
            <w:webHidden/>
          </w:rPr>
          <w:fldChar w:fldCharType="separate"/>
        </w:r>
        <w:r>
          <w:rPr>
            <w:noProof/>
            <w:webHidden/>
          </w:rPr>
          <w:t>14</w:t>
        </w:r>
        <w:r w:rsidR="009A37C2">
          <w:rPr>
            <w:noProof/>
            <w:webHidden/>
          </w:rPr>
          <w:fldChar w:fldCharType="end"/>
        </w:r>
      </w:hyperlink>
    </w:p>
    <w:p w:rsidR="009A37C2" w:rsidRDefault="00545F85">
      <w:pPr>
        <w:pStyle w:val="TOC3"/>
        <w:tabs>
          <w:tab w:val="left" w:pos="1320"/>
          <w:tab w:val="right" w:leader="dot" w:pos="9060"/>
        </w:tabs>
        <w:rPr>
          <w:rFonts w:asciiTheme="minorHAnsi" w:eastAsiaTheme="minorEastAsia" w:hAnsiTheme="minorHAnsi" w:cstheme="minorBidi"/>
          <w:noProof/>
          <w:sz w:val="22"/>
          <w:szCs w:val="22"/>
          <w:lang w:eastAsia="en-AU"/>
        </w:rPr>
      </w:pPr>
      <w:hyperlink w:anchor="_Toc474754206" w:history="1">
        <w:r w:rsidR="009A37C2" w:rsidRPr="00BE3C90">
          <w:rPr>
            <w:rStyle w:val="Hyperlink"/>
            <w:noProof/>
            <w:lang w:eastAsia="en-AU"/>
          </w:rPr>
          <w:t>7.7.1</w:t>
        </w:r>
        <w:r w:rsidR="009A37C2">
          <w:rPr>
            <w:rFonts w:asciiTheme="minorHAnsi" w:eastAsiaTheme="minorEastAsia" w:hAnsiTheme="minorHAnsi" w:cstheme="minorBidi"/>
            <w:noProof/>
            <w:sz w:val="22"/>
            <w:szCs w:val="22"/>
            <w:lang w:eastAsia="en-AU"/>
          </w:rPr>
          <w:tab/>
        </w:r>
        <w:r w:rsidR="009A37C2" w:rsidRPr="00BE3C90">
          <w:rPr>
            <w:rStyle w:val="Hyperlink"/>
            <w:noProof/>
            <w:lang w:eastAsia="en-AU"/>
          </w:rPr>
          <w:t>General</w:t>
        </w:r>
        <w:r w:rsidR="009A37C2">
          <w:rPr>
            <w:noProof/>
            <w:webHidden/>
          </w:rPr>
          <w:tab/>
        </w:r>
        <w:r w:rsidR="009A37C2">
          <w:rPr>
            <w:noProof/>
            <w:webHidden/>
          </w:rPr>
          <w:fldChar w:fldCharType="begin"/>
        </w:r>
        <w:r w:rsidR="009A37C2">
          <w:rPr>
            <w:noProof/>
            <w:webHidden/>
          </w:rPr>
          <w:instrText xml:space="preserve"> PAGEREF _Toc474754206 \h </w:instrText>
        </w:r>
        <w:r w:rsidR="009A37C2">
          <w:rPr>
            <w:noProof/>
            <w:webHidden/>
          </w:rPr>
        </w:r>
        <w:r w:rsidR="009A37C2">
          <w:rPr>
            <w:noProof/>
            <w:webHidden/>
          </w:rPr>
          <w:fldChar w:fldCharType="separate"/>
        </w:r>
        <w:r>
          <w:rPr>
            <w:noProof/>
            <w:webHidden/>
          </w:rPr>
          <w:t>14</w:t>
        </w:r>
        <w:r w:rsidR="009A37C2">
          <w:rPr>
            <w:noProof/>
            <w:webHidden/>
          </w:rPr>
          <w:fldChar w:fldCharType="end"/>
        </w:r>
      </w:hyperlink>
    </w:p>
    <w:p w:rsidR="009A37C2" w:rsidRDefault="00545F85">
      <w:pPr>
        <w:pStyle w:val="TOC3"/>
        <w:tabs>
          <w:tab w:val="left" w:pos="1320"/>
          <w:tab w:val="right" w:leader="dot" w:pos="9060"/>
        </w:tabs>
        <w:rPr>
          <w:rFonts w:asciiTheme="minorHAnsi" w:eastAsiaTheme="minorEastAsia" w:hAnsiTheme="minorHAnsi" w:cstheme="minorBidi"/>
          <w:noProof/>
          <w:sz w:val="22"/>
          <w:szCs w:val="22"/>
          <w:lang w:eastAsia="en-AU"/>
        </w:rPr>
      </w:pPr>
      <w:hyperlink w:anchor="_Toc474754207" w:history="1">
        <w:r w:rsidR="009A37C2" w:rsidRPr="00BE3C90">
          <w:rPr>
            <w:rStyle w:val="Hyperlink"/>
            <w:noProof/>
            <w:lang w:eastAsia="en-AU"/>
          </w:rPr>
          <w:t>7.7.2</w:t>
        </w:r>
        <w:r w:rsidR="009A37C2">
          <w:rPr>
            <w:rFonts w:asciiTheme="minorHAnsi" w:eastAsiaTheme="minorEastAsia" w:hAnsiTheme="minorHAnsi" w:cstheme="minorBidi"/>
            <w:noProof/>
            <w:sz w:val="22"/>
            <w:szCs w:val="22"/>
            <w:lang w:eastAsia="en-AU"/>
          </w:rPr>
          <w:tab/>
        </w:r>
        <w:r w:rsidR="009A37C2" w:rsidRPr="00BE3C90">
          <w:rPr>
            <w:rStyle w:val="Hyperlink"/>
            <w:noProof/>
            <w:lang w:eastAsia="en-AU"/>
          </w:rPr>
          <w:t>Forward-facing Seats</w:t>
        </w:r>
        <w:r w:rsidR="009A37C2">
          <w:rPr>
            <w:noProof/>
            <w:webHidden/>
          </w:rPr>
          <w:tab/>
        </w:r>
        <w:r w:rsidR="009A37C2">
          <w:rPr>
            <w:noProof/>
            <w:webHidden/>
          </w:rPr>
          <w:fldChar w:fldCharType="begin"/>
        </w:r>
        <w:r w:rsidR="009A37C2">
          <w:rPr>
            <w:noProof/>
            <w:webHidden/>
          </w:rPr>
          <w:instrText xml:space="preserve"> PAGEREF _Toc474754207 \h </w:instrText>
        </w:r>
        <w:r w:rsidR="009A37C2">
          <w:rPr>
            <w:noProof/>
            <w:webHidden/>
          </w:rPr>
        </w:r>
        <w:r w:rsidR="009A37C2">
          <w:rPr>
            <w:noProof/>
            <w:webHidden/>
          </w:rPr>
          <w:fldChar w:fldCharType="separate"/>
        </w:r>
        <w:r>
          <w:rPr>
            <w:noProof/>
            <w:webHidden/>
          </w:rPr>
          <w:t>14</w:t>
        </w:r>
        <w:r w:rsidR="009A37C2">
          <w:rPr>
            <w:noProof/>
            <w:webHidden/>
          </w:rPr>
          <w:fldChar w:fldCharType="end"/>
        </w:r>
      </w:hyperlink>
    </w:p>
    <w:p w:rsidR="009A37C2" w:rsidRDefault="00545F85">
      <w:pPr>
        <w:pStyle w:val="TOC3"/>
        <w:tabs>
          <w:tab w:val="left" w:pos="1320"/>
          <w:tab w:val="right" w:leader="dot" w:pos="9060"/>
        </w:tabs>
        <w:rPr>
          <w:rFonts w:asciiTheme="minorHAnsi" w:eastAsiaTheme="minorEastAsia" w:hAnsiTheme="minorHAnsi" w:cstheme="minorBidi"/>
          <w:noProof/>
          <w:sz w:val="22"/>
          <w:szCs w:val="22"/>
          <w:lang w:eastAsia="en-AU"/>
        </w:rPr>
      </w:pPr>
      <w:hyperlink w:anchor="_Toc474754208" w:history="1">
        <w:r w:rsidR="009A37C2" w:rsidRPr="00BE3C90">
          <w:rPr>
            <w:rStyle w:val="Hyperlink"/>
            <w:noProof/>
            <w:lang w:eastAsia="en-AU"/>
          </w:rPr>
          <w:t>7.7.3</w:t>
        </w:r>
        <w:r w:rsidR="009A37C2">
          <w:rPr>
            <w:rFonts w:asciiTheme="minorHAnsi" w:eastAsiaTheme="minorEastAsia" w:hAnsiTheme="minorHAnsi" w:cstheme="minorBidi"/>
            <w:noProof/>
            <w:sz w:val="22"/>
            <w:szCs w:val="22"/>
            <w:lang w:eastAsia="en-AU"/>
          </w:rPr>
          <w:tab/>
        </w:r>
        <w:r w:rsidR="009A37C2" w:rsidRPr="00BE3C90">
          <w:rPr>
            <w:rStyle w:val="Hyperlink"/>
            <w:noProof/>
            <w:lang w:eastAsia="en-AU"/>
          </w:rPr>
          <w:t>Rearward-facing Seats</w:t>
        </w:r>
        <w:r w:rsidR="009A37C2">
          <w:rPr>
            <w:noProof/>
            <w:webHidden/>
          </w:rPr>
          <w:tab/>
        </w:r>
        <w:r w:rsidR="009A37C2">
          <w:rPr>
            <w:noProof/>
            <w:webHidden/>
          </w:rPr>
          <w:fldChar w:fldCharType="begin"/>
        </w:r>
        <w:r w:rsidR="009A37C2">
          <w:rPr>
            <w:noProof/>
            <w:webHidden/>
          </w:rPr>
          <w:instrText xml:space="preserve"> PAGEREF _Toc474754208 \h </w:instrText>
        </w:r>
        <w:r w:rsidR="009A37C2">
          <w:rPr>
            <w:noProof/>
            <w:webHidden/>
          </w:rPr>
        </w:r>
        <w:r w:rsidR="009A37C2">
          <w:rPr>
            <w:noProof/>
            <w:webHidden/>
          </w:rPr>
          <w:fldChar w:fldCharType="separate"/>
        </w:r>
        <w:r>
          <w:rPr>
            <w:noProof/>
            <w:webHidden/>
          </w:rPr>
          <w:t>17</w:t>
        </w:r>
        <w:r w:rsidR="009A37C2">
          <w:rPr>
            <w:noProof/>
            <w:webHidden/>
          </w:rPr>
          <w:fldChar w:fldCharType="end"/>
        </w:r>
      </w:hyperlink>
    </w:p>
    <w:p w:rsidR="009A37C2" w:rsidRDefault="00545F85">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474754209" w:history="1">
        <w:r w:rsidR="009A37C2" w:rsidRPr="00BE3C90">
          <w:rPr>
            <w:rStyle w:val="Hyperlink"/>
            <w:noProof/>
            <w:lang w:eastAsia="en-AU"/>
          </w:rPr>
          <w:t>7.8</w:t>
        </w:r>
        <w:r w:rsidR="009A37C2">
          <w:rPr>
            <w:rFonts w:asciiTheme="minorHAnsi" w:eastAsiaTheme="minorEastAsia" w:hAnsiTheme="minorHAnsi" w:cstheme="minorBidi"/>
            <w:noProof/>
            <w:sz w:val="22"/>
            <w:szCs w:val="22"/>
            <w:lang w:eastAsia="en-AU"/>
          </w:rPr>
          <w:tab/>
        </w:r>
        <w:r w:rsidR="009A37C2" w:rsidRPr="00BE3C90">
          <w:rPr>
            <w:rStyle w:val="Hyperlink"/>
            <w:noProof/>
            <w:lang w:eastAsia="en-AU"/>
          </w:rPr>
          <w:t>Child Restraint Anchorage Points</w:t>
        </w:r>
        <w:r w:rsidR="009A37C2">
          <w:rPr>
            <w:noProof/>
            <w:webHidden/>
          </w:rPr>
          <w:tab/>
        </w:r>
        <w:r w:rsidR="009A37C2">
          <w:rPr>
            <w:noProof/>
            <w:webHidden/>
          </w:rPr>
          <w:fldChar w:fldCharType="begin"/>
        </w:r>
        <w:r w:rsidR="009A37C2">
          <w:rPr>
            <w:noProof/>
            <w:webHidden/>
          </w:rPr>
          <w:instrText xml:space="preserve"> PAGEREF _Toc474754209 \h </w:instrText>
        </w:r>
        <w:r w:rsidR="009A37C2">
          <w:rPr>
            <w:noProof/>
            <w:webHidden/>
          </w:rPr>
        </w:r>
        <w:r w:rsidR="009A37C2">
          <w:rPr>
            <w:noProof/>
            <w:webHidden/>
          </w:rPr>
          <w:fldChar w:fldCharType="separate"/>
        </w:r>
        <w:r>
          <w:rPr>
            <w:noProof/>
            <w:webHidden/>
          </w:rPr>
          <w:t>17</w:t>
        </w:r>
        <w:r w:rsidR="009A37C2">
          <w:rPr>
            <w:noProof/>
            <w:webHidden/>
          </w:rPr>
          <w:fldChar w:fldCharType="end"/>
        </w:r>
      </w:hyperlink>
    </w:p>
    <w:p w:rsidR="009A37C2" w:rsidRDefault="00545F85">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474754210" w:history="1">
        <w:r w:rsidR="009A37C2" w:rsidRPr="00BE3C90">
          <w:rPr>
            <w:rStyle w:val="Hyperlink"/>
            <w:noProof/>
          </w:rPr>
          <w:t>7.9</w:t>
        </w:r>
        <w:r w:rsidR="009A37C2">
          <w:rPr>
            <w:rFonts w:asciiTheme="minorHAnsi" w:eastAsiaTheme="minorEastAsia" w:hAnsiTheme="minorHAnsi" w:cstheme="minorBidi"/>
            <w:noProof/>
            <w:sz w:val="22"/>
            <w:szCs w:val="22"/>
            <w:lang w:eastAsia="en-AU"/>
          </w:rPr>
          <w:tab/>
        </w:r>
        <w:r w:rsidR="009A37C2" w:rsidRPr="00BE3C90">
          <w:rPr>
            <w:rStyle w:val="Hyperlink"/>
            <w:noProof/>
          </w:rPr>
          <w:t>Head Restraints</w:t>
        </w:r>
        <w:r w:rsidR="009A37C2">
          <w:rPr>
            <w:noProof/>
            <w:webHidden/>
          </w:rPr>
          <w:tab/>
        </w:r>
        <w:r w:rsidR="009A37C2">
          <w:rPr>
            <w:noProof/>
            <w:webHidden/>
          </w:rPr>
          <w:fldChar w:fldCharType="begin"/>
        </w:r>
        <w:r w:rsidR="009A37C2">
          <w:rPr>
            <w:noProof/>
            <w:webHidden/>
          </w:rPr>
          <w:instrText xml:space="preserve"> PAGEREF _Toc474754210 \h </w:instrText>
        </w:r>
        <w:r w:rsidR="009A37C2">
          <w:rPr>
            <w:noProof/>
            <w:webHidden/>
          </w:rPr>
        </w:r>
        <w:r w:rsidR="009A37C2">
          <w:rPr>
            <w:noProof/>
            <w:webHidden/>
          </w:rPr>
          <w:fldChar w:fldCharType="separate"/>
        </w:r>
        <w:r>
          <w:rPr>
            <w:noProof/>
            <w:webHidden/>
          </w:rPr>
          <w:t>18</w:t>
        </w:r>
        <w:r w:rsidR="009A37C2">
          <w:rPr>
            <w:noProof/>
            <w:webHidden/>
          </w:rPr>
          <w:fldChar w:fldCharType="end"/>
        </w:r>
      </w:hyperlink>
    </w:p>
    <w:p w:rsidR="009A37C2" w:rsidRDefault="00545F85">
      <w:pPr>
        <w:pStyle w:val="TOC2"/>
        <w:tabs>
          <w:tab w:val="left" w:pos="1100"/>
          <w:tab w:val="right" w:leader="dot" w:pos="9060"/>
        </w:tabs>
        <w:rPr>
          <w:rFonts w:asciiTheme="minorHAnsi" w:eastAsiaTheme="minorEastAsia" w:hAnsiTheme="minorHAnsi" w:cstheme="minorBidi"/>
          <w:noProof/>
          <w:sz w:val="22"/>
          <w:szCs w:val="22"/>
          <w:lang w:eastAsia="en-AU"/>
        </w:rPr>
      </w:pPr>
      <w:hyperlink w:anchor="_Toc474754211" w:history="1">
        <w:r w:rsidR="009A37C2" w:rsidRPr="00BE3C90">
          <w:rPr>
            <w:rStyle w:val="Hyperlink"/>
            <w:noProof/>
          </w:rPr>
          <w:t>7.10</w:t>
        </w:r>
        <w:r w:rsidR="009A37C2">
          <w:rPr>
            <w:rFonts w:asciiTheme="minorHAnsi" w:eastAsiaTheme="minorEastAsia" w:hAnsiTheme="minorHAnsi" w:cstheme="minorBidi"/>
            <w:noProof/>
            <w:sz w:val="22"/>
            <w:szCs w:val="22"/>
            <w:lang w:eastAsia="en-AU"/>
          </w:rPr>
          <w:tab/>
        </w:r>
        <w:r w:rsidR="009A37C2" w:rsidRPr="00BE3C90">
          <w:rPr>
            <w:rStyle w:val="Hyperlink"/>
            <w:noProof/>
          </w:rPr>
          <w:t>Padding</w:t>
        </w:r>
        <w:r w:rsidR="009A37C2">
          <w:rPr>
            <w:noProof/>
            <w:webHidden/>
          </w:rPr>
          <w:tab/>
        </w:r>
        <w:r w:rsidR="009A37C2">
          <w:rPr>
            <w:noProof/>
            <w:webHidden/>
          </w:rPr>
          <w:fldChar w:fldCharType="begin"/>
        </w:r>
        <w:r w:rsidR="009A37C2">
          <w:rPr>
            <w:noProof/>
            <w:webHidden/>
          </w:rPr>
          <w:instrText xml:space="preserve"> PAGEREF _Toc474754211 \h </w:instrText>
        </w:r>
        <w:r w:rsidR="009A37C2">
          <w:rPr>
            <w:noProof/>
            <w:webHidden/>
          </w:rPr>
        </w:r>
        <w:r w:rsidR="009A37C2">
          <w:rPr>
            <w:noProof/>
            <w:webHidden/>
          </w:rPr>
          <w:fldChar w:fldCharType="separate"/>
        </w:r>
        <w:r>
          <w:rPr>
            <w:noProof/>
            <w:webHidden/>
          </w:rPr>
          <w:t>20</w:t>
        </w:r>
        <w:r w:rsidR="009A37C2">
          <w:rPr>
            <w:noProof/>
            <w:webHidden/>
          </w:rPr>
          <w:fldChar w:fldCharType="end"/>
        </w:r>
      </w:hyperlink>
    </w:p>
    <w:p w:rsidR="009A37C2" w:rsidRDefault="00545F85">
      <w:pPr>
        <w:pStyle w:val="TOC3"/>
        <w:tabs>
          <w:tab w:val="left" w:pos="1540"/>
          <w:tab w:val="right" w:leader="dot" w:pos="9060"/>
        </w:tabs>
        <w:rPr>
          <w:rFonts w:asciiTheme="minorHAnsi" w:eastAsiaTheme="minorEastAsia" w:hAnsiTheme="minorHAnsi" w:cstheme="minorBidi"/>
          <w:noProof/>
          <w:sz w:val="22"/>
          <w:szCs w:val="22"/>
          <w:lang w:eastAsia="en-AU"/>
        </w:rPr>
      </w:pPr>
      <w:hyperlink w:anchor="_Toc474754212" w:history="1">
        <w:r w:rsidR="009A37C2" w:rsidRPr="00BE3C90">
          <w:rPr>
            <w:rStyle w:val="Hyperlink"/>
            <w:noProof/>
          </w:rPr>
          <w:t>7.10.1</w:t>
        </w:r>
        <w:r w:rsidR="009A37C2">
          <w:rPr>
            <w:rFonts w:asciiTheme="minorHAnsi" w:eastAsiaTheme="minorEastAsia" w:hAnsiTheme="minorHAnsi" w:cstheme="minorBidi"/>
            <w:noProof/>
            <w:sz w:val="22"/>
            <w:szCs w:val="22"/>
            <w:lang w:eastAsia="en-AU"/>
          </w:rPr>
          <w:tab/>
        </w:r>
        <w:r w:rsidR="009A37C2" w:rsidRPr="00BE3C90">
          <w:rPr>
            <w:rStyle w:val="Hyperlink"/>
            <w:noProof/>
          </w:rPr>
          <w:t>Seat Padding Requirements</w:t>
        </w:r>
        <w:r w:rsidR="009A37C2">
          <w:rPr>
            <w:noProof/>
            <w:webHidden/>
          </w:rPr>
          <w:tab/>
        </w:r>
        <w:r w:rsidR="009A37C2">
          <w:rPr>
            <w:noProof/>
            <w:webHidden/>
          </w:rPr>
          <w:fldChar w:fldCharType="begin"/>
        </w:r>
        <w:r w:rsidR="009A37C2">
          <w:rPr>
            <w:noProof/>
            <w:webHidden/>
          </w:rPr>
          <w:instrText xml:space="preserve"> PAGEREF _Toc474754212 \h </w:instrText>
        </w:r>
        <w:r w:rsidR="009A37C2">
          <w:rPr>
            <w:noProof/>
            <w:webHidden/>
          </w:rPr>
        </w:r>
        <w:r w:rsidR="009A37C2">
          <w:rPr>
            <w:noProof/>
            <w:webHidden/>
          </w:rPr>
          <w:fldChar w:fldCharType="separate"/>
        </w:r>
        <w:r>
          <w:rPr>
            <w:noProof/>
            <w:webHidden/>
          </w:rPr>
          <w:t>20</w:t>
        </w:r>
        <w:r w:rsidR="009A37C2">
          <w:rPr>
            <w:noProof/>
            <w:webHidden/>
          </w:rPr>
          <w:fldChar w:fldCharType="end"/>
        </w:r>
      </w:hyperlink>
    </w:p>
    <w:p w:rsidR="009A37C2" w:rsidRDefault="00545F85">
      <w:pPr>
        <w:pStyle w:val="TOC3"/>
        <w:tabs>
          <w:tab w:val="left" w:pos="1540"/>
          <w:tab w:val="right" w:leader="dot" w:pos="9060"/>
        </w:tabs>
        <w:rPr>
          <w:rFonts w:asciiTheme="minorHAnsi" w:eastAsiaTheme="minorEastAsia" w:hAnsiTheme="minorHAnsi" w:cstheme="minorBidi"/>
          <w:noProof/>
          <w:sz w:val="22"/>
          <w:szCs w:val="22"/>
          <w:lang w:eastAsia="en-AU"/>
        </w:rPr>
      </w:pPr>
      <w:hyperlink w:anchor="_Toc474754213" w:history="1">
        <w:r w:rsidR="009A37C2" w:rsidRPr="00BE3C90">
          <w:rPr>
            <w:rStyle w:val="Hyperlink"/>
            <w:noProof/>
            <w:lang w:eastAsia="en-AU"/>
          </w:rPr>
          <w:t>7.10.2</w:t>
        </w:r>
        <w:r w:rsidR="009A37C2">
          <w:rPr>
            <w:rFonts w:asciiTheme="minorHAnsi" w:eastAsiaTheme="minorEastAsia" w:hAnsiTheme="minorHAnsi" w:cstheme="minorBidi"/>
            <w:noProof/>
            <w:sz w:val="22"/>
            <w:szCs w:val="22"/>
            <w:lang w:eastAsia="en-AU"/>
          </w:rPr>
          <w:tab/>
        </w:r>
        <w:r w:rsidR="009A37C2" w:rsidRPr="00BE3C90">
          <w:rPr>
            <w:rStyle w:val="Hyperlink"/>
            <w:noProof/>
            <w:lang w:eastAsia="en-AU"/>
          </w:rPr>
          <w:t>Energy Absorbing (Padded) Seat Backs</w:t>
        </w:r>
        <w:r w:rsidR="009A37C2">
          <w:rPr>
            <w:noProof/>
            <w:webHidden/>
          </w:rPr>
          <w:tab/>
        </w:r>
        <w:r w:rsidR="009A37C2">
          <w:rPr>
            <w:noProof/>
            <w:webHidden/>
          </w:rPr>
          <w:fldChar w:fldCharType="begin"/>
        </w:r>
        <w:r w:rsidR="009A37C2">
          <w:rPr>
            <w:noProof/>
            <w:webHidden/>
          </w:rPr>
          <w:instrText xml:space="preserve"> PAGEREF _Toc474754213 \h </w:instrText>
        </w:r>
        <w:r w:rsidR="009A37C2">
          <w:rPr>
            <w:noProof/>
            <w:webHidden/>
          </w:rPr>
        </w:r>
        <w:r w:rsidR="009A37C2">
          <w:rPr>
            <w:noProof/>
            <w:webHidden/>
          </w:rPr>
          <w:fldChar w:fldCharType="separate"/>
        </w:r>
        <w:r>
          <w:rPr>
            <w:noProof/>
            <w:webHidden/>
          </w:rPr>
          <w:t>20</w:t>
        </w:r>
        <w:r w:rsidR="009A37C2">
          <w:rPr>
            <w:noProof/>
            <w:webHidden/>
          </w:rPr>
          <w:fldChar w:fldCharType="end"/>
        </w:r>
      </w:hyperlink>
    </w:p>
    <w:p w:rsidR="009A37C2" w:rsidRDefault="00545F85">
      <w:pPr>
        <w:pStyle w:val="TOC1"/>
        <w:rPr>
          <w:rFonts w:asciiTheme="minorHAnsi" w:eastAsiaTheme="minorEastAsia" w:hAnsiTheme="minorHAnsi" w:cstheme="minorBidi"/>
          <w:b w:val="0"/>
          <w:sz w:val="22"/>
          <w:szCs w:val="22"/>
          <w:lang w:eastAsia="en-AU"/>
        </w:rPr>
      </w:pPr>
      <w:hyperlink w:anchor="_Toc474754214" w:history="1">
        <w:r w:rsidR="009A37C2" w:rsidRPr="00BE3C90">
          <w:rPr>
            <w:rStyle w:val="Hyperlink"/>
            <w:lang w:eastAsia="en-AU"/>
          </w:rPr>
          <w:t>8</w:t>
        </w:r>
        <w:r w:rsidR="009A37C2">
          <w:rPr>
            <w:rFonts w:asciiTheme="minorHAnsi" w:eastAsiaTheme="minorEastAsia" w:hAnsiTheme="minorHAnsi" w:cstheme="minorBidi"/>
            <w:b w:val="0"/>
            <w:sz w:val="22"/>
            <w:szCs w:val="22"/>
            <w:lang w:eastAsia="en-AU"/>
          </w:rPr>
          <w:tab/>
        </w:r>
        <w:r w:rsidR="009A37C2" w:rsidRPr="00BE3C90">
          <w:rPr>
            <w:rStyle w:val="Hyperlink"/>
            <w:lang w:eastAsia="en-AU"/>
          </w:rPr>
          <w:t>LABELLING AND MARKING OF SEATS</w:t>
        </w:r>
        <w:r w:rsidR="009A37C2">
          <w:rPr>
            <w:webHidden/>
          </w:rPr>
          <w:tab/>
        </w:r>
        <w:r w:rsidR="009A37C2">
          <w:rPr>
            <w:webHidden/>
          </w:rPr>
          <w:fldChar w:fldCharType="begin"/>
        </w:r>
        <w:r w:rsidR="009A37C2">
          <w:rPr>
            <w:webHidden/>
          </w:rPr>
          <w:instrText xml:space="preserve"> PAGEREF _Toc474754214 \h </w:instrText>
        </w:r>
        <w:r w:rsidR="009A37C2">
          <w:rPr>
            <w:webHidden/>
          </w:rPr>
        </w:r>
        <w:r w:rsidR="009A37C2">
          <w:rPr>
            <w:webHidden/>
          </w:rPr>
          <w:fldChar w:fldCharType="separate"/>
        </w:r>
        <w:r>
          <w:rPr>
            <w:webHidden/>
          </w:rPr>
          <w:t>21</w:t>
        </w:r>
        <w:r w:rsidR="009A37C2">
          <w:rPr>
            <w:webHidden/>
          </w:rPr>
          <w:fldChar w:fldCharType="end"/>
        </w:r>
      </w:hyperlink>
    </w:p>
    <w:p w:rsidR="009A37C2" w:rsidRDefault="00545F85">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474754215" w:history="1">
        <w:r w:rsidR="009A37C2" w:rsidRPr="00BE3C90">
          <w:rPr>
            <w:rStyle w:val="Hyperlink"/>
            <w:noProof/>
            <w:lang w:eastAsia="en-AU"/>
          </w:rPr>
          <w:t>8.1</w:t>
        </w:r>
        <w:r w:rsidR="009A37C2">
          <w:rPr>
            <w:rFonts w:asciiTheme="minorHAnsi" w:eastAsiaTheme="minorEastAsia" w:hAnsiTheme="minorHAnsi" w:cstheme="minorBidi"/>
            <w:noProof/>
            <w:sz w:val="22"/>
            <w:szCs w:val="22"/>
            <w:lang w:eastAsia="en-AU"/>
          </w:rPr>
          <w:tab/>
        </w:r>
        <w:r w:rsidR="009A37C2" w:rsidRPr="00BE3C90">
          <w:rPr>
            <w:rStyle w:val="Hyperlink"/>
            <w:noProof/>
            <w:lang w:eastAsia="en-AU"/>
          </w:rPr>
          <w:t>Manufacturer’s Labels and Installer’s Labels</w:t>
        </w:r>
        <w:r w:rsidR="009A37C2">
          <w:rPr>
            <w:noProof/>
            <w:webHidden/>
          </w:rPr>
          <w:tab/>
        </w:r>
        <w:r w:rsidR="009A37C2">
          <w:rPr>
            <w:noProof/>
            <w:webHidden/>
          </w:rPr>
          <w:fldChar w:fldCharType="begin"/>
        </w:r>
        <w:r w:rsidR="009A37C2">
          <w:rPr>
            <w:noProof/>
            <w:webHidden/>
          </w:rPr>
          <w:instrText xml:space="preserve"> PAGEREF _Toc474754215 \h </w:instrText>
        </w:r>
        <w:r w:rsidR="009A37C2">
          <w:rPr>
            <w:noProof/>
            <w:webHidden/>
          </w:rPr>
        </w:r>
        <w:r w:rsidR="009A37C2">
          <w:rPr>
            <w:noProof/>
            <w:webHidden/>
          </w:rPr>
          <w:fldChar w:fldCharType="separate"/>
        </w:r>
        <w:r>
          <w:rPr>
            <w:noProof/>
            <w:webHidden/>
          </w:rPr>
          <w:t>21</w:t>
        </w:r>
        <w:r w:rsidR="009A37C2">
          <w:rPr>
            <w:noProof/>
            <w:webHidden/>
          </w:rPr>
          <w:fldChar w:fldCharType="end"/>
        </w:r>
      </w:hyperlink>
    </w:p>
    <w:p w:rsidR="009A37C2" w:rsidRDefault="00545F85">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474754216" w:history="1">
        <w:r w:rsidR="009A37C2" w:rsidRPr="00BE3C90">
          <w:rPr>
            <w:rStyle w:val="Hyperlink"/>
            <w:noProof/>
            <w:lang w:eastAsia="en-AU"/>
          </w:rPr>
          <w:t>8.2</w:t>
        </w:r>
        <w:r w:rsidR="009A37C2">
          <w:rPr>
            <w:rFonts w:asciiTheme="minorHAnsi" w:eastAsiaTheme="minorEastAsia" w:hAnsiTheme="minorHAnsi" w:cstheme="minorBidi"/>
            <w:noProof/>
            <w:sz w:val="22"/>
            <w:szCs w:val="22"/>
            <w:lang w:eastAsia="en-AU"/>
          </w:rPr>
          <w:tab/>
        </w:r>
        <w:r w:rsidR="009A37C2" w:rsidRPr="00BE3C90">
          <w:rPr>
            <w:rStyle w:val="Hyperlink"/>
            <w:noProof/>
            <w:lang w:eastAsia="en-AU"/>
          </w:rPr>
          <w:t>Usage Labels for Category 2 and 3 Seats</w:t>
        </w:r>
        <w:r w:rsidR="009A37C2">
          <w:rPr>
            <w:noProof/>
            <w:webHidden/>
          </w:rPr>
          <w:tab/>
        </w:r>
        <w:r w:rsidR="009A37C2">
          <w:rPr>
            <w:noProof/>
            <w:webHidden/>
          </w:rPr>
          <w:fldChar w:fldCharType="begin"/>
        </w:r>
        <w:r w:rsidR="009A37C2">
          <w:rPr>
            <w:noProof/>
            <w:webHidden/>
          </w:rPr>
          <w:instrText xml:space="preserve"> PAGEREF _Toc474754216 \h </w:instrText>
        </w:r>
        <w:r w:rsidR="009A37C2">
          <w:rPr>
            <w:noProof/>
            <w:webHidden/>
          </w:rPr>
        </w:r>
        <w:r w:rsidR="009A37C2">
          <w:rPr>
            <w:noProof/>
            <w:webHidden/>
          </w:rPr>
          <w:fldChar w:fldCharType="separate"/>
        </w:r>
        <w:r>
          <w:rPr>
            <w:noProof/>
            <w:webHidden/>
          </w:rPr>
          <w:t>21</w:t>
        </w:r>
        <w:r w:rsidR="009A37C2">
          <w:rPr>
            <w:noProof/>
            <w:webHidden/>
          </w:rPr>
          <w:fldChar w:fldCharType="end"/>
        </w:r>
      </w:hyperlink>
    </w:p>
    <w:p w:rsidR="009A37C2" w:rsidRDefault="00545F85">
      <w:pPr>
        <w:pStyle w:val="TOC2"/>
        <w:tabs>
          <w:tab w:val="left" w:pos="880"/>
          <w:tab w:val="right" w:leader="dot" w:pos="9060"/>
        </w:tabs>
        <w:rPr>
          <w:rFonts w:asciiTheme="minorHAnsi" w:eastAsiaTheme="minorEastAsia" w:hAnsiTheme="minorHAnsi" w:cstheme="minorBidi"/>
          <w:noProof/>
          <w:sz w:val="22"/>
          <w:szCs w:val="22"/>
          <w:lang w:eastAsia="en-AU"/>
        </w:rPr>
      </w:pPr>
      <w:hyperlink w:anchor="_Toc474754217" w:history="1">
        <w:r w:rsidR="009A37C2" w:rsidRPr="00BE3C90">
          <w:rPr>
            <w:rStyle w:val="Hyperlink"/>
            <w:noProof/>
            <w:lang w:eastAsia="en-AU"/>
          </w:rPr>
          <w:t>8.3</w:t>
        </w:r>
        <w:r w:rsidR="009A37C2">
          <w:rPr>
            <w:rFonts w:asciiTheme="minorHAnsi" w:eastAsiaTheme="minorEastAsia" w:hAnsiTheme="minorHAnsi" w:cstheme="minorBidi"/>
            <w:noProof/>
            <w:sz w:val="22"/>
            <w:szCs w:val="22"/>
            <w:lang w:eastAsia="en-AU"/>
          </w:rPr>
          <w:tab/>
        </w:r>
        <w:r w:rsidR="009A37C2" w:rsidRPr="00BE3C90">
          <w:rPr>
            <w:rStyle w:val="Hyperlink"/>
            <w:i/>
            <w:noProof/>
            <w:lang w:eastAsia="en-AU"/>
          </w:rPr>
          <w:t>Shoulder Height</w:t>
        </w:r>
        <w:r w:rsidR="009A37C2" w:rsidRPr="00BE3C90">
          <w:rPr>
            <w:rStyle w:val="Hyperlink"/>
            <w:noProof/>
            <w:lang w:eastAsia="en-AU"/>
          </w:rPr>
          <w:t xml:space="preserve"> Marking</w:t>
        </w:r>
        <w:r w:rsidR="009A37C2">
          <w:rPr>
            <w:noProof/>
            <w:webHidden/>
          </w:rPr>
          <w:tab/>
        </w:r>
        <w:r w:rsidR="009A37C2">
          <w:rPr>
            <w:noProof/>
            <w:webHidden/>
          </w:rPr>
          <w:fldChar w:fldCharType="begin"/>
        </w:r>
        <w:r w:rsidR="009A37C2">
          <w:rPr>
            <w:noProof/>
            <w:webHidden/>
          </w:rPr>
          <w:instrText xml:space="preserve"> PAGEREF _Toc474754217 \h </w:instrText>
        </w:r>
        <w:r w:rsidR="009A37C2">
          <w:rPr>
            <w:noProof/>
            <w:webHidden/>
          </w:rPr>
        </w:r>
        <w:r w:rsidR="009A37C2">
          <w:rPr>
            <w:noProof/>
            <w:webHidden/>
          </w:rPr>
          <w:fldChar w:fldCharType="separate"/>
        </w:r>
        <w:r>
          <w:rPr>
            <w:noProof/>
            <w:webHidden/>
          </w:rPr>
          <w:t>22</w:t>
        </w:r>
        <w:r w:rsidR="009A37C2">
          <w:rPr>
            <w:noProof/>
            <w:webHidden/>
          </w:rPr>
          <w:fldChar w:fldCharType="end"/>
        </w:r>
      </w:hyperlink>
    </w:p>
    <w:p w:rsidR="009A37C2" w:rsidRDefault="00545F85">
      <w:pPr>
        <w:pStyle w:val="TOC1"/>
        <w:rPr>
          <w:rFonts w:asciiTheme="minorHAnsi" w:eastAsiaTheme="minorEastAsia" w:hAnsiTheme="minorHAnsi" w:cstheme="minorBidi"/>
          <w:b w:val="0"/>
          <w:sz w:val="22"/>
          <w:szCs w:val="22"/>
          <w:lang w:eastAsia="en-AU"/>
        </w:rPr>
      </w:pPr>
      <w:hyperlink w:anchor="_Toc474754218" w:history="1">
        <w:r w:rsidR="009A37C2" w:rsidRPr="00BE3C90">
          <w:rPr>
            <w:rStyle w:val="Hyperlink"/>
            <w:lang w:eastAsia="en-AU"/>
          </w:rPr>
          <w:t>APPENDIX A – DEFINITIONS</w:t>
        </w:r>
        <w:r w:rsidR="009A37C2">
          <w:rPr>
            <w:webHidden/>
          </w:rPr>
          <w:tab/>
        </w:r>
        <w:r w:rsidR="009A37C2">
          <w:rPr>
            <w:webHidden/>
          </w:rPr>
          <w:fldChar w:fldCharType="begin"/>
        </w:r>
        <w:r w:rsidR="009A37C2">
          <w:rPr>
            <w:webHidden/>
          </w:rPr>
          <w:instrText xml:space="preserve"> PAGEREF _Toc474754218 \h </w:instrText>
        </w:r>
        <w:r w:rsidR="009A37C2">
          <w:rPr>
            <w:webHidden/>
          </w:rPr>
        </w:r>
        <w:r w:rsidR="009A37C2">
          <w:rPr>
            <w:webHidden/>
          </w:rPr>
          <w:fldChar w:fldCharType="separate"/>
        </w:r>
        <w:r>
          <w:rPr>
            <w:webHidden/>
          </w:rPr>
          <w:t>24</w:t>
        </w:r>
        <w:r w:rsidR="009A37C2">
          <w:rPr>
            <w:webHidden/>
          </w:rPr>
          <w:fldChar w:fldCharType="end"/>
        </w:r>
      </w:hyperlink>
    </w:p>
    <w:p w:rsidR="006D72D5" w:rsidRPr="001132A3" w:rsidRDefault="006D72D5" w:rsidP="006D72D5">
      <w:pPr>
        <w:jc w:val="both"/>
        <w:rPr>
          <w:rFonts w:cs="Arial"/>
          <w:b/>
          <w:lang w:eastAsia="en-AU"/>
        </w:rPr>
      </w:pPr>
      <w:r w:rsidRPr="001132A3">
        <w:rPr>
          <w:rFonts w:cs="Arial"/>
          <w:b/>
          <w:lang w:eastAsia="en-AU"/>
        </w:rPr>
        <w:fldChar w:fldCharType="end"/>
      </w:r>
    </w:p>
    <w:p w:rsidR="00BF4729" w:rsidRPr="001132A3" w:rsidRDefault="00BF4729" w:rsidP="00074F5A">
      <w:pPr>
        <w:rPr>
          <w:rFonts w:cs="Arial"/>
        </w:rPr>
      </w:pPr>
    </w:p>
    <w:p w:rsidR="00413374" w:rsidRPr="001132A3" w:rsidRDefault="00FC0161" w:rsidP="00F144ED">
      <w:pPr>
        <w:pStyle w:val="Heading1"/>
        <w:tabs>
          <w:tab w:val="clear" w:pos="432"/>
        </w:tabs>
        <w:ind w:left="567" w:hanging="567"/>
      </w:pPr>
      <w:r>
        <w:br w:type="page"/>
      </w:r>
      <w:bookmarkStart w:id="1" w:name="_Toc474754182"/>
      <w:r w:rsidR="00413374" w:rsidRPr="001132A3">
        <w:lastRenderedPageBreak/>
        <w:t>SCOPE</w:t>
      </w:r>
      <w:bookmarkEnd w:id="1"/>
    </w:p>
    <w:p w:rsidR="00537AD8" w:rsidRPr="001132A3" w:rsidRDefault="00537AD8" w:rsidP="004749D6">
      <w:pPr>
        <w:pStyle w:val="Heading2"/>
        <w:rPr>
          <w:lang w:eastAsia="en-AU"/>
        </w:rPr>
      </w:pPr>
      <w:bookmarkStart w:id="2" w:name="_Toc474754183"/>
      <w:r w:rsidRPr="001132A3">
        <w:rPr>
          <w:lang w:eastAsia="en-AU"/>
        </w:rPr>
        <w:t>General</w:t>
      </w:r>
      <w:bookmarkEnd w:id="2"/>
    </w:p>
    <w:p w:rsidR="00820D94" w:rsidRPr="001132A3" w:rsidRDefault="00413374" w:rsidP="00537AD8">
      <w:pPr>
        <w:tabs>
          <w:tab w:val="left" w:pos="431"/>
        </w:tabs>
        <w:jc w:val="both"/>
        <w:rPr>
          <w:rFonts w:cs="Arial"/>
          <w:b/>
          <w:lang w:eastAsia="en-AU"/>
        </w:rPr>
      </w:pPr>
      <w:r w:rsidRPr="001132A3">
        <w:rPr>
          <w:rFonts w:cs="Arial"/>
          <w:lang w:eastAsia="en-AU"/>
        </w:rPr>
        <w:t xml:space="preserve">This </w:t>
      </w:r>
      <w:r w:rsidR="00537AD8" w:rsidRPr="001132A3">
        <w:rPr>
          <w:rFonts w:cs="Arial"/>
        </w:rPr>
        <w:t>Vehicle Standards Bulletin 5 (</w:t>
      </w:r>
      <w:r w:rsidR="002E5296" w:rsidRPr="001132A3">
        <w:rPr>
          <w:rFonts w:cs="Arial"/>
        </w:rPr>
        <w:t>VSB 5</w:t>
      </w:r>
      <w:r w:rsidR="00537AD8" w:rsidRPr="001132A3">
        <w:rPr>
          <w:rFonts w:cs="Arial"/>
        </w:rPr>
        <w:t xml:space="preserve">) </w:t>
      </w:r>
      <w:r w:rsidR="009B1968" w:rsidRPr="001132A3">
        <w:rPr>
          <w:rFonts w:cs="Arial"/>
          <w:lang w:eastAsia="en-AU"/>
        </w:rPr>
        <w:t xml:space="preserve">provides information for </w:t>
      </w:r>
      <w:r w:rsidRPr="001132A3">
        <w:rPr>
          <w:rFonts w:cs="Arial"/>
          <w:lang w:eastAsia="en-AU"/>
        </w:rPr>
        <w:t>manufacturers</w:t>
      </w:r>
      <w:r w:rsidR="00AD42E7" w:rsidRPr="001132A3">
        <w:rPr>
          <w:rFonts w:cs="Arial"/>
          <w:lang w:eastAsia="en-AU"/>
        </w:rPr>
        <w:t>,</w:t>
      </w:r>
      <w:r w:rsidRPr="001132A3">
        <w:rPr>
          <w:rFonts w:cs="Arial"/>
          <w:lang w:eastAsia="en-AU"/>
        </w:rPr>
        <w:t xml:space="preserve"> suppliers </w:t>
      </w:r>
      <w:r w:rsidR="00AD42E7" w:rsidRPr="001132A3">
        <w:rPr>
          <w:rFonts w:cs="Arial"/>
          <w:lang w:eastAsia="en-AU"/>
        </w:rPr>
        <w:t xml:space="preserve">and installers </w:t>
      </w:r>
      <w:r w:rsidR="00112BC6">
        <w:rPr>
          <w:rFonts w:cs="Arial"/>
          <w:lang w:eastAsia="en-AU"/>
        </w:rPr>
        <w:t xml:space="preserve">of </w:t>
      </w:r>
      <w:r w:rsidR="00C452C4">
        <w:rPr>
          <w:rFonts w:cs="Arial"/>
          <w:i/>
          <w:lang w:eastAsia="en-AU"/>
        </w:rPr>
        <w:t>A</w:t>
      </w:r>
      <w:r w:rsidR="00112BC6" w:rsidRPr="00C452C4">
        <w:rPr>
          <w:rFonts w:cs="Arial"/>
          <w:i/>
          <w:lang w:eastAsia="en-AU"/>
        </w:rPr>
        <w:t>dditional seats</w:t>
      </w:r>
      <w:r w:rsidR="00112BC6">
        <w:rPr>
          <w:rFonts w:cs="Arial"/>
          <w:lang w:eastAsia="en-AU"/>
        </w:rPr>
        <w:t xml:space="preserve"> in motor vehicles </w:t>
      </w:r>
      <w:r w:rsidRPr="001132A3">
        <w:rPr>
          <w:rFonts w:cs="Arial"/>
          <w:lang w:eastAsia="en-AU"/>
        </w:rPr>
        <w:t xml:space="preserve">to assist them in ensuring that seats </w:t>
      </w:r>
      <w:r w:rsidR="00AD42E7" w:rsidRPr="001132A3">
        <w:rPr>
          <w:rFonts w:cs="Arial"/>
          <w:lang w:eastAsia="en-AU"/>
        </w:rPr>
        <w:t xml:space="preserve">they </w:t>
      </w:r>
      <w:r w:rsidR="00112BC6">
        <w:rPr>
          <w:rFonts w:cs="Arial"/>
          <w:lang w:eastAsia="en-AU"/>
        </w:rPr>
        <w:t>manufacture</w:t>
      </w:r>
      <w:r w:rsidRPr="001132A3">
        <w:rPr>
          <w:rFonts w:cs="Arial"/>
          <w:lang w:eastAsia="en-AU"/>
        </w:rPr>
        <w:t>,</w:t>
      </w:r>
      <w:r w:rsidR="00186869" w:rsidRPr="001132A3">
        <w:rPr>
          <w:rFonts w:cs="Arial"/>
          <w:lang w:eastAsia="en-AU"/>
        </w:rPr>
        <w:t xml:space="preserve"> </w:t>
      </w:r>
      <w:r w:rsidRPr="001132A3">
        <w:rPr>
          <w:rFonts w:cs="Arial"/>
          <w:lang w:eastAsia="en-AU"/>
        </w:rPr>
        <w:t>suppl</w:t>
      </w:r>
      <w:r w:rsidR="00AD42E7" w:rsidRPr="001132A3">
        <w:rPr>
          <w:rFonts w:cs="Arial"/>
          <w:lang w:eastAsia="en-AU"/>
        </w:rPr>
        <w:t>y</w:t>
      </w:r>
      <w:r w:rsidRPr="001132A3">
        <w:rPr>
          <w:rFonts w:cs="Arial"/>
          <w:lang w:eastAsia="en-AU"/>
        </w:rPr>
        <w:t xml:space="preserve"> and/or install </w:t>
      </w:r>
      <w:r w:rsidR="00AD42E7" w:rsidRPr="001132A3">
        <w:rPr>
          <w:rFonts w:cs="Arial"/>
          <w:lang w:eastAsia="en-AU"/>
        </w:rPr>
        <w:t>provide</w:t>
      </w:r>
      <w:r w:rsidR="003F453A" w:rsidRPr="001132A3">
        <w:rPr>
          <w:rFonts w:cs="Arial"/>
          <w:lang w:eastAsia="en-AU"/>
        </w:rPr>
        <w:t xml:space="preserve"> </w:t>
      </w:r>
      <w:r w:rsidR="005936F7">
        <w:rPr>
          <w:rFonts w:cs="Arial"/>
          <w:lang w:eastAsia="en-AU"/>
        </w:rPr>
        <w:t xml:space="preserve">at least </w:t>
      </w:r>
      <w:r w:rsidR="003F453A" w:rsidRPr="001132A3">
        <w:rPr>
          <w:rFonts w:cs="Arial"/>
          <w:lang w:eastAsia="en-AU"/>
        </w:rPr>
        <w:t>the minimum</w:t>
      </w:r>
      <w:r w:rsidRPr="001132A3">
        <w:rPr>
          <w:rFonts w:cs="Arial"/>
          <w:lang w:eastAsia="en-AU"/>
        </w:rPr>
        <w:t xml:space="preserve"> level</w:t>
      </w:r>
      <w:r w:rsidR="00AD42E7" w:rsidRPr="001132A3">
        <w:rPr>
          <w:rFonts w:cs="Arial"/>
          <w:lang w:eastAsia="en-AU"/>
        </w:rPr>
        <w:t>s</w:t>
      </w:r>
      <w:r w:rsidRPr="001132A3">
        <w:rPr>
          <w:rFonts w:cs="Arial"/>
          <w:lang w:eastAsia="en-AU"/>
        </w:rPr>
        <w:t xml:space="preserve"> of protection</w:t>
      </w:r>
      <w:r w:rsidR="00537AD8" w:rsidRPr="001132A3">
        <w:rPr>
          <w:rFonts w:cs="Arial"/>
          <w:lang w:eastAsia="en-AU"/>
        </w:rPr>
        <w:t xml:space="preserve"> to their occupants</w:t>
      </w:r>
      <w:r w:rsidR="005936F7">
        <w:rPr>
          <w:rFonts w:cs="Arial"/>
          <w:lang w:eastAsia="en-AU"/>
        </w:rPr>
        <w:t xml:space="preserve"> required by vehicle standards</w:t>
      </w:r>
      <w:r w:rsidRPr="001132A3">
        <w:rPr>
          <w:rFonts w:cs="Arial"/>
          <w:lang w:eastAsia="en-AU"/>
        </w:rPr>
        <w:t>.</w:t>
      </w:r>
      <w:r w:rsidR="005936F7">
        <w:rPr>
          <w:rFonts w:cs="Arial"/>
          <w:lang w:eastAsia="en-AU"/>
        </w:rPr>
        <w:t xml:space="preserve"> It applies to the type of vehicles listed in Section 2.</w:t>
      </w:r>
      <w:r w:rsidR="00820D94" w:rsidRPr="001132A3">
        <w:rPr>
          <w:rFonts w:cs="Arial"/>
          <w:b/>
          <w:lang w:eastAsia="en-AU"/>
        </w:rPr>
        <w:t xml:space="preserve"> </w:t>
      </w:r>
    </w:p>
    <w:p w:rsidR="005936F7" w:rsidRPr="00B244E0" w:rsidRDefault="005936F7" w:rsidP="005936F7">
      <w:pPr>
        <w:pStyle w:val="Heading2"/>
        <w:rPr>
          <w:i/>
          <w:lang w:eastAsia="en-AU"/>
        </w:rPr>
      </w:pPr>
      <w:bookmarkStart w:id="3" w:name="_Toc474754184"/>
      <w:r w:rsidRPr="00B244E0">
        <w:rPr>
          <w:i/>
          <w:lang w:eastAsia="en-AU"/>
        </w:rPr>
        <w:t>New Vehicles</w:t>
      </w:r>
      <w:bookmarkEnd w:id="3"/>
    </w:p>
    <w:p w:rsidR="005936F7" w:rsidRDefault="005936F7" w:rsidP="00206DF7">
      <w:pPr>
        <w:jc w:val="both"/>
        <w:rPr>
          <w:rFonts w:cs="Arial"/>
          <w:lang w:eastAsia="en-AU"/>
        </w:rPr>
      </w:pPr>
      <w:r w:rsidRPr="001132A3">
        <w:rPr>
          <w:rFonts w:cs="Arial"/>
          <w:lang w:eastAsia="en-AU"/>
        </w:rPr>
        <w:t xml:space="preserve">If </w:t>
      </w:r>
      <w:r w:rsidR="00C452C4" w:rsidRPr="00C452C4">
        <w:rPr>
          <w:rFonts w:cs="Arial"/>
          <w:i/>
          <w:lang w:eastAsia="en-AU"/>
        </w:rPr>
        <w:t>A</w:t>
      </w:r>
      <w:r w:rsidRPr="00C452C4">
        <w:rPr>
          <w:rFonts w:cs="Arial"/>
          <w:i/>
          <w:lang w:eastAsia="en-AU"/>
        </w:rPr>
        <w:t>dditional seats</w:t>
      </w:r>
      <w:r w:rsidRPr="001132A3">
        <w:rPr>
          <w:rFonts w:cs="Arial"/>
          <w:lang w:eastAsia="en-AU"/>
        </w:rPr>
        <w:t xml:space="preserve"> are fitted to a </w:t>
      </w:r>
      <w:r w:rsidR="00496D38" w:rsidRPr="00496D38">
        <w:rPr>
          <w:i/>
        </w:rPr>
        <w:t>New vehicle</w:t>
      </w:r>
      <w:r w:rsidRPr="001132A3">
        <w:rPr>
          <w:rFonts w:cs="Arial"/>
          <w:lang w:eastAsia="en-AU"/>
        </w:rPr>
        <w:t xml:space="preserve"> resulting in it changing from a goods carrying vehicle (NA or NB1 category) to a passenger carrying vehicle (MA, MB or MC category), the modified vehicle must have an approved Second Stage Manufacturers plate affixed.</w:t>
      </w:r>
    </w:p>
    <w:p w:rsidR="00820D94" w:rsidRPr="00E97AE7" w:rsidRDefault="00BA1A60" w:rsidP="004749D6">
      <w:pPr>
        <w:pStyle w:val="Heading2"/>
        <w:rPr>
          <w:i/>
          <w:lang w:eastAsia="en-AU"/>
        </w:rPr>
      </w:pPr>
      <w:bookmarkStart w:id="4" w:name="_Toc474754185"/>
      <w:r w:rsidRPr="00E97AE7">
        <w:rPr>
          <w:i/>
          <w:lang w:eastAsia="en-AU"/>
        </w:rPr>
        <w:t>In-service</w:t>
      </w:r>
      <w:r w:rsidR="00820D94" w:rsidRPr="00E97AE7">
        <w:rPr>
          <w:i/>
          <w:lang w:eastAsia="en-AU"/>
        </w:rPr>
        <w:t xml:space="preserve"> Vehicles</w:t>
      </w:r>
      <w:bookmarkEnd w:id="4"/>
    </w:p>
    <w:p w:rsidR="00820D94" w:rsidRPr="001132A3" w:rsidRDefault="002B3D33" w:rsidP="00206DF7">
      <w:pPr>
        <w:tabs>
          <w:tab w:val="left" w:pos="431"/>
        </w:tabs>
        <w:jc w:val="both"/>
        <w:rPr>
          <w:rFonts w:cs="Arial"/>
          <w:lang w:eastAsia="en-AU"/>
        </w:rPr>
      </w:pPr>
      <w:r w:rsidRPr="00C452C4">
        <w:rPr>
          <w:rFonts w:cs="Arial"/>
          <w:i/>
          <w:lang w:eastAsia="en-AU"/>
        </w:rPr>
        <w:t>Additional</w:t>
      </w:r>
      <w:r w:rsidR="00820D94" w:rsidRPr="00C452C4">
        <w:rPr>
          <w:rFonts w:cs="Arial"/>
          <w:i/>
          <w:lang w:eastAsia="en-AU"/>
        </w:rPr>
        <w:t xml:space="preserve"> seats</w:t>
      </w:r>
      <w:r w:rsidR="00820D94" w:rsidRPr="001132A3">
        <w:rPr>
          <w:rFonts w:cs="Arial"/>
          <w:lang w:eastAsia="en-AU"/>
        </w:rPr>
        <w:t xml:space="preserve"> fitted into </w:t>
      </w:r>
      <w:r w:rsidR="00E97AE7">
        <w:rPr>
          <w:rFonts w:cs="Arial"/>
          <w:i/>
          <w:lang w:eastAsia="en-AU"/>
        </w:rPr>
        <w:t>I</w:t>
      </w:r>
      <w:r w:rsidR="00B908EE" w:rsidRPr="00E97AE7">
        <w:rPr>
          <w:rFonts w:cs="Arial"/>
          <w:i/>
          <w:lang w:eastAsia="en-AU"/>
        </w:rPr>
        <w:t xml:space="preserve">n-service </w:t>
      </w:r>
      <w:r w:rsidR="00820D94" w:rsidRPr="00E97AE7">
        <w:rPr>
          <w:rFonts w:cs="Arial"/>
          <w:i/>
          <w:lang w:eastAsia="en-AU"/>
        </w:rPr>
        <w:t>vehicles</w:t>
      </w:r>
      <w:r w:rsidR="00820D94" w:rsidRPr="001132A3">
        <w:rPr>
          <w:rFonts w:cs="Arial"/>
          <w:lang w:eastAsia="en-AU"/>
        </w:rPr>
        <w:t xml:space="preserve"> may be constructed and installed in accordance with this </w:t>
      </w:r>
      <w:r w:rsidR="009B424A">
        <w:rPr>
          <w:rFonts w:cs="Arial"/>
          <w:lang w:eastAsia="en-AU"/>
        </w:rPr>
        <w:t>VSB 5</w:t>
      </w:r>
      <w:r w:rsidR="00820D94" w:rsidRPr="001132A3">
        <w:rPr>
          <w:rFonts w:cs="Arial"/>
          <w:lang w:eastAsia="en-AU"/>
        </w:rPr>
        <w:t xml:space="preserve"> as an alternative to meeting the </w:t>
      </w:r>
      <w:r w:rsidR="0092381A">
        <w:rPr>
          <w:rFonts w:cs="Arial"/>
          <w:lang w:eastAsia="en-AU"/>
        </w:rPr>
        <w:t xml:space="preserve">vehicle standards </w:t>
      </w:r>
      <w:r w:rsidR="00820D94" w:rsidRPr="001132A3">
        <w:rPr>
          <w:rFonts w:cs="Arial"/>
          <w:lang w:eastAsia="en-AU"/>
        </w:rPr>
        <w:t xml:space="preserve">requirements under the </w:t>
      </w:r>
      <w:r w:rsidR="0092381A">
        <w:rPr>
          <w:rFonts w:cs="Arial"/>
          <w:lang w:eastAsia="en-AU"/>
        </w:rPr>
        <w:t xml:space="preserve">applicable </w:t>
      </w:r>
      <w:r w:rsidR="00820D94" w:rsidRPr="001132A3">
        <w:rPr>
          <w:rFonts w:cs="Arial"/>
          <w:lang w:eastAsia="en-AU"/>
        </w:rPr>
        <w:t>state or territory transport legislation.</w:t>
      </w:r>
    </w:p>
    <w:p w:rsidR="00DA3177" w:rsidRPr="001132A3" w:rsidRDefault="00820D94" w:rsidP="00F144ED">
      <w:pPr>
        <w:pStyle w:val="Heading1"/>
        <w:tabs>
          <w:tab w:val="clear" w:pos="432"/>
          <w:tab w:val="left" w:pos="567"/>
        </w:tabs>
        <w:ind w:left="0" w:firstLine="0"/>
        <w:rPr>
          <w:lang w:eastAsia="en-AU"/>
        </w:rPr>
      </w:pPr>
      <w:bookmarkStart w:id="5" w:name="_Toc474754186"/>
      <w:r w:rsidRPr="001132A3">
        <w:rPr>
          <w:lang w:eastAsia="en-AU"/>
        </w:rPr>
        <w:t>APPLICA</w:t>
      </w:r>
      <w:r w:rsidR="00CA3CC5" w:rsidRPr="001132A3">
        <w:rPr>
          <w:lang w:eastAsia="en-AU"/>
        </w:rPr>
        <w:t>BILITY</w:t>
      </w:r>
      <w:bookmarkEnd w:id="5"/>
    </w:p>
    <w:p w:rsidR="00DA3177" w:rsidRDefault="00DA3177" w:rsidP="00206DF7">
      <w:pPr>
        <w:jc w:val="both"/>
        <w:rPr>
          <w:rFonts w:cs="Arial"/>
          <w:lang w:eastAsia="en-AU"/>
        </w:rPr>
      </w:pPr>
      <w:r w:rsidRPr="001132A3">
        <w:rPr>
          <w:rFonts w:cs="Arial"/>
          <w:lang w:eastAsia="en-AU"/>
        </w:rPr>
        <w:t xml:space="preserve">This </w:t>
      </w:r>
      <w:r w:rsidR="009B424A">
        <w:rPr>
          <w:rFonts w:cs="Arial"/>
          <w:lang w:eastAsia="en-AU"/>
        </w:rPr>
        <w:t>VSB 5</w:t>
      </w:r>
      <w:r w:rsidR="00820D94" w:rsidRPr="001132A3">
        <w:rPr>
          <w:rFonts w:cs="Arial"/>
          <w:lang w:eastAsia="en-AU"/>
        </w:rPr>
        <w:t xml:space="preserve"> </w:t>
      </w:r>
      <w:r w:rsidRPr="001132A3">
        <w:rPr>
          <w:rFonts w:cs="Arial"/>
          <w:lang w:eastAsia="en-AU"/>
        </w:rPr>
        <w:t xml:space="preserve">may be used for the manufacture and installation of </w:t>
      </w:r>
      <w:r w:rsidR="00C76D98" w:rsidRPr="00C76D98">
        <w:rPr>
          <w:rFonts w:cs="Arial"/>
          <w:i/>
          <w:lang w:eastAsia="en-AU"/>
        </w:rPr>
        <w:t>A</w:t>
      </w:r>
      <w:r w:rsidRPr="00C76D98">
        <w:rPr>
          <w:rFonts w:cs="Arial"/>
          <w:i/>
          <w:lang w:eastAsia="en-AU"/>
        </w:rPr>
        <w:t>dditional seats</w:t>
      </w:r>
      <w:r w:rsidRPr="001132A3">
        <w:rPr>
          <w:rFonts w:cs="Arial"/>
          <w:lang w:eastAsia="en-AU"/>
        </w:rPr>
        <w:t xml:space="preserve"> in the types of motor vehicles</w:t>
      </w:r>
      <w:r w:rsidR="0092381A">
        <w:rPr>
          <w:rFonts w:cs="Arial"/>
          <w:lang w:eastAsia="en-AU"/>
        </w:rPr>
        <w:t xml:space="preserve"> listed in </w:t>
      </w:r>
      <w:r w:rsidR="0092381A">
        <w:rPr>
          <w:rFonts w:cs="Arial"/>
          <w:lang w:eastAsia="en-AU"/>
        </w:rPr>
        <w:fldChar w:fldCharType="begin"/>
      </w:r>
      <w:r w:rsidR="0092381A">
        <w:rPr>
          <w:rFonts w:cs="Arial"/>
          <w:lang w:eastAsia="en-AU"/>
        </w:rPr>
        <w:instrText xml:space="preserve"> REF _Ref469320699 \h </w:instrText>
      </w:r>
      <w:r w:rsidR="0092381A">
        <w:rPr>
          <w:rFonts w:cs="Arial"/>
          <w:lang w:eastAsia="en-AU"/>
        </w:rPr>
      </w:r>
      <w:r w:rsidR="0092381A">
        <w:rPr>
          <w:rFonts w:cs="Arial"/>
          <w:lang w:eastAsia="en-AU"/>
        </w:rPr>
        <w:fldChar w:fldCharType="separate"/>
      </w:r>
      <w:r w:rsidR="00545F85">
        <w:t xml:space="preserve">Table </w:t>
      </w:r>
      <w:r w:rsidR="00545F85">
        <w:rPr>
          <w:noProof/>
        </w:rPr>
        <w:t>1</w:t>
      </w:r>
      <w:r w:rsidR="0092381A">
        <w:rPr>
          <w:rFonts w:cs="Arial"/>
          <w:lang w:eastAsia="en-AU"/>
        </w:rPr>
        <w:fldChar w:fldCharType="end"/>
      </w:r>
      <w:r w:rsidRPr="001132A3">
        <w:rPr>
          <w:rFonts w:cs="Arial"/>
          <w:lang w:eastAsia="en-AU"/>
        </w:rPr>
        <w:t>:</w:t>
      </w:r>
    </w:p>
    <w:p w:rsidR="0092381A" w:rsidRPr="001132A3" w:rsidRDefault="0092381A" w:rsidP="0092381A">
      <w:pPr>
        <w:pStyle w:val="Caption"/>
        <w:jc w:val="center"/>
        <w:rPr>
          <w:rFonts w:cs="Arial"/>
          <w:lang w:eastAsia="en-AU"/>
        </w:rPr>
      </w:pPr>
      <w:bookmarkStart w:id="6" w:name="_Ref469320699"/>
      <w:proofErr w:type="gramStart"/>
      <w:r>
        <w:t xml:space="preserve">Table </w:t>
      </w:r>
      <w:r w:rsidR="00545F85">
        <w:fldChar w:fldCharType="begin"/>
      </w:r>
      <w:r w:rsidR="00545F85">
        <w:instrText xml:space="preserve"> SEQ Table \* ARABIC </w:instrText>
      </w:r>
      <w:r w:rsidR="00545F85">
        <w:fldChar w:fldCharType="separate"/>
      </w:r>
      <w:r w:rsidR="00545F85">
        <w:rPr>
          <w:noProof/>
        </w:rPr>
        <w:t>1</w:t>
      </w:r>
      <w:r w:rsidR="00545F85">
        <w:rPr>
          <w:noProof/>
        </w:rPr>
        <w:fldChar w:fldCharType="end"/>
      </w:r>
      <w:bookmarkEnd w:id="6"/>
      <w:r>
        <w:t>.</w:t>
      </w:r>
      <w:proofErr w:type="gramEnd"/>
      <w:r>
        <w:t xml:space="preserve"> Vehicle Applicability</w:t>
      </w:r>
    </w:p>
    <w:tbl>
      <w:tblPr>
        <w:tblStyle w:val="TableGrid"/>
        <w:tblW w:w="0" w:type="auto"/>
        <w:tblLook w:val="00A0" w:firstRow="1" w:lastRow="0" w:firstColumn="1" w:lastColumn="0" w:noHBand="0" w:noVBand="0"/>
        <w:tblCaption w:val="Applicability"/>
        <w:tblDescription w:val="Table showing ADR category and the type of vehicle"/>
      </w:tblPr>
      <w:tblGrid>
        <w:gridCol w:w="2410"/>
        <w:gridCol w:w="6768"/>
      </w:tblGrid>
      <w:tr w:rsidR="00537AD8" w:rsidRPr="00FC0161" w:rsidTr="00C45F26">
        <w:trPr>
          <w:tblHeader/>
        </w:trPr>
        <w:tc>
          <w:tcPr>
            <w:tcW w:w="2410" w:type="dxa"/>
          </w:tcPr>
          <w:p w:rsidR="00537AD8" w:rsidRPr="00FC0161" w:rsidRDefault="00537AD8" w:rsidP="00FC0161">
            <w:pPr>
              <w:rPr>
                <w:rFonts w:cs="Arial"/>
                <w:b/>
                <w:lang w:eastAsia="en-AU"/>
              </w:rPr>
            </w:pPr>
            <w:r w:rsidRPr="00FC0161">
              <w:rPr>
                <w:rFonts w:cs="Arial"/>
                <w:b/>
                <w:lang w:eastAsia="en-AU"/>
              </w:rPr>
              <w:t>ADR CATEGORY</w:t>
            </w:r>
          </w:p>
        </w:tc>
        <w:tc>
          <w:tcPr>
            <w:tcW w:w="6768" w:type="dxa"/>
          </w:tcPr>
          <w:p w:rsidR="00537AD8" w:rsidRPr="00FC0161" w:rsidRDefault="00537AD8" w:rsidP="00FC0161">
            <w:pPr>
              <w:rPr>
                <w:rFonts w:cs="Arial"/>
                <w:b/>
                <w:lang w:eastAsia="en-AU"/>
              </w:rPr>
            </w:pPr>
            <w:r w:rsidRPr="00FC0161">
              <w:rPr>
                <w:rFonts w:cs="Arial"/>
                <w:b/>
                <w:lang w:eastAsia="en-AU"/>
              </w:rPr>
              <w:t>TYPE OF VEHICLE</w:t>
            </w:r>
          </w:p>
        </w:tc>
      </w:tr>
      <w:tr w:rsidR="00537AD8" w:rsidRPr="001132A3" w:rsidTr="00C45F26">
        <w:tc>
          <w:tcPr>
            <w:tcW w:w="2410" w:type="dxa"/>
          </w:tcPr>
          <w:p w:rsidR="00537AD8" w:rsidRPr="001132A3" w:rsidRDefault="00537AD8" w:rsidP="00DA3177">
            <w:pPr>
              <w:rPr>
                <w:rFonts w:cs="Arial"/>
                <w:lang w:eastAsia="en-AU"/>
              </w:rPr>
            </w:pPr>
            <w:r w:rsidRPr="001132A3">
              <w:rPr>
                <w:rFonts w:cs="Arial"/>
                <w:lang w:eastAsia="en-AU"/>
              </w:rPr>
              <w:t>MA</w:t>
            </w:r>
          </w:p>
        </w:tc>
        <w:tc>
          <w:tcPr>
            <w:tcW w:w="6768" w:type="dxa"/>
          </w:tcPr>
          <w:p w:rsidR="00537AD8" w:rsidRPr="001132A3" w:rsidRDefault="00537AD8" w:rsidP="00DA3177">
            <w:pPr>
              <w:rPr>
                <w:rFonts w:cs="Arial"/>
                <w:lang w:eastAsia="en-AU"/>
              </w:rPr>
            </w:pPr>
            <w:r w:rsidRPr="001132A3">
              <w:rPr>
                <w:rFonts w:cs="Arial"/>
                <w:lang w:eastAsia="en-AU"/>
              </w:rPr>
              <w:t>Passenger car</w:t>
            </w:r>
          </w:p>
        </w:tc>
      </w:tr>
      <w:tr w:rsidR="00537AD8" w:rsidRPr="001132A3" w:rsidTr="00C45F26">
        <w:tc>
          <w:tcPr>
            <w:tcW w:w="2410" w:type="dxa"/>
          </w:tcPr>
          <w:p w:rsidR="00537AD8" w:rsidRPr="001132A3" w:rsidRDefault="00537AD8" w:rsidP="00DA3177">
            <w:pPr>
              <w:rPr>
                <w:rFonts w:cs="Arial"/>
                <w:lang w:eastAsia="en-AU"/>
              </w:rPr>
            </w:pPr>
            <w:r w:rsidRPr="001132A3">
              <w:rPr>
                <w:rFonts w:cs="Arial"/>
                <w:lang w:eastAsia="en-AU"/>
              </w:rPr>
              <w:t>MB</w:t>
            </w:r>
          </w:p>
        </w:tc>
        <w:tc>
          <w:tcPr>
            <w:tcW w:w="6768" w:type="dxa"/>
          </w:tcPr>
          <w:p w:rsidR="00537AD8" w:rsidRPr="001132A3" w:rsidRDefault="00537AD8" w:rsidP="00DA3177">
            <w:pPr>
              <w:rPr>
                <w:rFonts w:cs="Arial"/>
                <w:lang w:eastAsia="en-AU"/>
              </w:rPr>
            </w:pPr>
            <w:r w:rsidRPr="001132A3">
              <w:rPr>
                <w:rFonts w:cs="Arial"/>
                <w:lang w:eastAsia="en-AU"/>
              </w:rPr>
              <w:t>Forward control passenger vehicle</w:t>
            </w:r>
          </w:p>
        </w:tc>
      </w:tr>
      <w:tr w:rsidR="00537AD8" w:rsidRPr="001132A3" w:rsidTr="00C45F26">
        <w:tc>
          <w:tcPr>
            <w:tcW w:w="2410" w:type="dxa"/>
          </w:tcPr>
          <w:p w:rsidR="00537AD8" w:rsidRPr="001132A3" w:rsidRDefault="00537AD8" w:rsidP="00DA3177">
            <w:pPr>
              <w:rPr>
                <w:rFonts w:cs="Arial"/>
                <w:lang w:eastAsia="en-AU"/>
              </w:rPr>
            </w:pPr>
            <w:r w:rsidRPr="001132A3">
              <w:rPr>
                <w:rFonts w:cs="Arial"/>
                <w:lang w:eastAsia="en-AU"/>
              </w:rPr>
              <w:t>MC</w:t>
            </w:r>
          </w:p>
        </w:tc>
        <w:tc>
          <w:tcPr>
            <w:tcW w:w="6768" w:type="dxa"/>
          </w:tcPr>
          <w:p w:rsidR="00537AD8" w:rsidRPr="001132A3" w:rsidRDefault="00537AD8" w:rsidP="00DA3177">
            <w:pPr>
              <w:rPr>
                <w:rFonts w:cs="Arial"/>
                <w:lang w:eastAsia="en-AU"/>
              </w:rPr>
            </w:pPr>
            <w:r w:rsidRPr="001132A3">
              <w:rPr>
                <w:rFonts w:cs="Arial"/>
                <w:lang w:eastAsia="en-AU"/>
              </w:rPr>
              <w:t>Off-road passenger vehicle</w:t>
            </w:r>
          </w:p>
        </w:tc>
      </w:tr>
      <w:tr w:rsidR="006D5EE0" w:rsidRPr="001132A3" w:rsidTr="00C45F26">
        <w:tc>
          <w:tcPr>
            <w:tcW w:w="2410" w:type="dxa"/>
          </w:tcPr>
          <w:p w:rsidR="006D5EE0" w:rsidRPr="001132A3" w:rsidRDefault="006D5EE0" w:rsidP="00DA3177">
            <w:pPr>
              <w:rPr>
                <w:rFonts w:cs="Arial"/>
                <w:lang w:eastAsia="en-AU"/>
              </w:rPr>
            </w:pPr>
            <w:r w:rsidRPr="001132A3">
              <w:rPr>
                <w:rFonts w:cs="Arial"/>
                <w:lang w:eastAsia="en-AU"/>
              </w:rPr>
              <w:t>MD</w:t>
            </w:r>
          </w:p>
        </w:tc>
        <w:tc>
          <w:tcPr>
            <w:tcW w:w="6768" w:type="dxa"/>
          </w:tcPr>
          <w:p w:rsidR="006D5EE0" w:rsidRPr="001132A3" w:rsidRDefault="006D5EE0" w:rsidP="006D5EE0">
            <w:pPr>
              <w:rPr>
                <w:rFonts w:cs="Arial"/>
                <w:lang w:eastAsia="en-AU"/>
              </w:rPr>
            </w:pPr>
            <w:r w:rsidRPr="001132A3">
              <w:rPr>
                <w:rFonts w:cs="Arial"/>
                <w:lang w:eastAsia="en-AU"/>
              </w:rPr>
              <w:t>Light omnibus</w:t>
            </w:r>
          </w:p>
        </w:tc>
      </w:tr>
      <w:tr w:rsidR="00537AD8" w:rsidRPr="001132A3" w:rsidTr="00C45F26">
        <w:tc>
          <w:tcPr>
            <w:tcW w:w="2410" w:type="dxa"/>
          </w:tcPr>
          <w:p w:rsidR="00537AD8" w:rsidRPr="001132A3" w:rsidRDefault="00537AD8" w:rsidP="00DA3177">
            <w:pPr>
              <w:rPr>
                <w:rFonts w:cs="Arial"/>
                <w:lang w:eastAsia="en-AU"/>
              </w:rPr>
            </w:pPr>
            <w:r w:rsidRPr="001132A3">
              <w:rPr>
                <w:rFonts w:cs="Arial"/>
                <w:lang w:eastAsia="en-AU"/>
              </w:rPr>
              <w:t>NA</w:t>
            </w:r>
          </w:p>
        </w:tc>
        <w:tc>
          <w:tcPr>
            <w:tcW w:w="6768" w:type="dxa"/>
          </w:tcPr>
          <w:p w:rsidR="00537AD8" w:rsidRPr="001132A3" w:rsidRDefault="00537AD8" w:rsidP="00DA3177">
            <w:pPr>
              <w:rPr>
                <w:rFonts w:cs="Arial"/>
                <w:lang w:eastAsia="en-AU"/>
              </w:rPr>
            </w:pPr>
            <w:r w:rsidRPr="001132A3">
              <w:rPr>
                <w:rFonts w:cs="Arial"/>
                <w:lang w:eastAsia="en-AU"/>
              </w:rPr>
              <w:t>Light goods carrying vehicle with a GVM of 3.5t or less</w:t>
            </w:r>
          </w:p>
        </w:tc>
      </w:tr>
      <w:tr w:rsidR="00537AD8" w:rsidRPr="001132A3" w:rsidTr="00C45F26">
        <w:tc>
          <w:tcPr>
            <w:tcW w:w="2410" w:type="dxa"/>
          </w:tcPr>
          <w:p w:rsidR="00537AD8" w:rsidRPr="001132A3" w:rsidRDefault="00537AD8" w:rsidP="00DA3177">
            <w:pPr>
              <w:rPr>
                <w:rFonts w:cs="Arial"/>
                <w:lang w:eastAsia="en-AU"/>
              </w:rPr>
            </w:pPr>
            <w:r w:rsidRPr="001132A3">
              <w:rPr>
                <w:rFonts w:cs="Arial"/>
                <w:lang w:eastAsia="en-AU"/>
              </w:rPr>
              <w:t>NB1</w:t>
            </w:r>
          </w:p>
        </w:tc>
        <w:tc>
          <w:tcPr>
            <w:tcW w:w="6768" w:type="dxa"/>
          </w:tcPr>
          <w:p w:rsidR="00537AD8" w:rsidRPr="001132A3" w:rsidRDefault="001A18DB" w:rsidP="00DA3177">
            <w:pPr>
              <w:rPr>
                <w:rFonts w:cs="Arial"/>
                <w:lang w:eastAsia="en-AU"/>
              </w:rPr>
            </w:pPr>
            <w:r>
              <w:rPr>
                <w:rFonts w:cs="Arial"/>
                <w:lang w:eastAsia="en-AU"/>
              </w:rPr>
              <w:t>M</w:t>
            </w:r>
            <w:r w:rsidR="00537AD8" w:rsidRPr="001132A3">
              <w:rPr>
                <w:rFonts w:cs="Arial"/>
                <w:lang w:eastAsia="en-AU"/>
              </w:rPr>
              <w:t>edium goods carrying vehicle with GVM over 3.5t up to 4.5t</w:t>
            </w:r>
          </w:p>
        </w:tc>
      </w:tr>
    </w:tbl>
    <w:p w:rsidR="00537AD8" w:rsidRPr="001132A3" w:rsidRDefault="00537AD8" w:rsidP="00DA3177">
      <w:pPr>
        <w:rPr>
          <w:rFonts w:cs="Arial"/>
          <w:lang w:eastAsia="en-AU"/>
        </w:rPr>
      </w:pPr>
    </w:p>
    <w:p w:rsidR="00E846F7" w:rsidRPr="001132A3" w:rsidRDefault="002D5AA5" w:rsidP="00206DF7">
      <w:pPr>
        <w:jc w:val="both"/>
        <w:rPr>
          <w:rFonts w:cs="Arial"/>
          <w:b/>
          <w:lang w:eastAsia="en-AU"/>
        </w:rPr>
      </w:pPr>
      <w:r>
        <w:rPr>
          <w:rFonts w:cs="Arial"/>
          <w:lang w:eastAsia="en-AU"/>
        </w:rPr>
        <w:t>While VSB 5 has previously provided guidelines for the manufacture and installation of side-facing seats, they are no longer supported by this document due to their i</w:t>
      </w:r>
      <w:r w:rsidR="00133DAC" w:rsidRPr="001132A3">
        <w:rPr>
          <w:rFonts w:cs="Arial"/>
          <w:lang w:eastAsia="en-AU"/>
        </w:rPr>
        <w:t xml:space="preserve">nherent </w:t>
      </w:r>
      <w:r>
        <w:rPr>
          <w:rFonts w:cs="Arial"/>
          <w:lang w:eastAsia="en-AU"/>
        </w:rPr>
        <w:t>safety problems</w:t>
      </w:r>
      <w:r w:rsidR="00E846F7" w:rsidRPr="001132A3">
        <w:rPr>
          <w:rFonts w:cs="Arial"/>
          <w:lang w:eastAsia="en-AU"/>
        </w:rPr>
        <w:t>.</w:t>
      </w:r>
      <w:r w:rsidR="00AB5BE1" w:rsidRPr="001132A3">
        <w:rPr>
          <w:rFonts w:cs="Arial"/>
          <w:lang w:eastAsia="en-AU"/>
        </w:rPr>
        <w:t xml:space="preserve"> Manufacture and installation of such a seat must comply with all the applicable ADRs.</w:t>
      </w:r>
    </w:p>
    <w:p w:rsidR="00DA3177" w:rsidRPr="001132A3" w:rsidRDefault="00DA3177" w:rsidP="00F144ED">
      <w:pPr>
        <w:pStyle w:val="Heading1"/>
        <w:tabs>
          <w:tab w:val="clear" w:pos="432"/>
          <w:tab w:val="left" w:pos="567"/>
        </w:tabs>
        <w:rPr>
          <w:lang w:eastAsia="en-AU"/>
        </w:rPr>
      </w:pPr>
      <w:bookmarkStart w:id="7" w:name="_Toc474754187"/>
      <w:r w:rsidRPr="001132A3">
        <w:rPr>
          <w:lang w:eastAsia="en-AU"/>
        </w:rPr>
        <w:t>EVIDENCE OF COMPLIANCE</w:t>
      </w:r>
      <w:bookmarkEnd w:id="7"/>
    </w:p>
    <w:p w:rsidR="00DA3177" w:rsidRPr="001132A3" w:rsidRDefault="00DA3177" w:rsidP="00206DF7">
      <w:pPr>
        <w:jc w:val="both"/>
        <w:rPr>
          <w:rFonts w:cs="Arial"/>
          <w:lang w:eastAsia="en-AU"/>
        </w:rPr>
      </w:pPr>
      <w:r w:rsidRPr="001132A3">
        <w:rPr>
          <w:rFonts w:cs="Arial"/>
          <w:lang w:eastAsia="en-AU"/>
        </w:rPr>
        <w:t xml:space="preserve">Seat </w:t>
      </w:r>
      <w:r w:rsidR="00112BC6">
        <w:rPr>
          <w:rFonts w:cs="Arial"/>
          <w:lang w:eastAsia="en-AU"/>
        </w:rPr>
        <w:t>m</w:t>
      </w:r>
      <w:r w:rsidRPr="001132A3">
        <w:rPr>
          <w:rFonts w:cs="Arial"/>
          <w:lang w:eastAsia="en-AU"/>
        </w:rPr>
        <w:t xml:space="preserve">anufacturers and installers must </w:t>
      </w:r>
      <w:r w:rsidR="00800560">
        <w:rPr>
          <w:rFonts w:cs="Arial"/>
          <w:lang w:eastAsia="en-AU"/>
        </w:rPr>
        <w:t xml:space="preserve">obtain and </w:t>
      </w:r>
      <w:r w:rsidRPr="001132A3">
        <w:rPr>
          <w:rFonts w:cs="Arial"/>
          <w:lang w:eastAsia="en-AU"/>
        </w:rPr>
        <w:t>retain engineering evidence that a particular seat, seat</w:t>
      </w:r>
      <w:r w:rsidR="00101E0D">
        <w:rPr>
          <w:rFonts w:cs="Arial"/>
          <w:lang w:eastAsia="en-AU"/>
        </w:rPr>
        <w:t xml:space="preserve"> </w:t>
      </w:r>
      <w:r w:rsidRPr="001132A3">
        <w:rPr>
          <w:rFonts w:cs="Arial"/>
          <w:lang w:eastAsia="en-AU"/>
        </w:rPr>
        <w:t xml:space="preserve">belt, anchorage and/or installation </w:t>
      </w:r>
      <w:r w:rsidR="00101E0D" w:rsidRPr="001132A3">
        <w:rPr>
          <w:rFonts w:cs="Arial"/>
          <w:lang w:eastAsia="en-AU"/>
        </w:rPr>
        <w:t>comply</w:t>
      </w:r>
      <w:r w:rsidRPr="001132A3">
        <w:rPr>
          <w:rFonts w:cs="Arial"/>
          <w:lang w:eastAsia="en-AU"/>
        </w:rPr>
        <w:t xml:space="preserve"> with the requirements of this </w:t>
      </w:r>
      <w:r w:rsidR="00206DF7">
        <w:rPr>
          <w:rFonts w:cs="Arial"/>
          <w:lang w:eastAsia="en-AU"/>
        </w:rPr>
        <w:t>VSB 5</w:t>
      </w:r>
      <w:r w:rsidRPr="001132A3">
        <w:rPr>
          <w:rFonts w:cs="Arial"/>
          <w:lang w:eastAsia="en-AU"/>
        </w:rPr>
        <w:t>.</w:t>
      </w:r>
      <w:r w:rsidR="00420CDA">
        <w:rPr>
          <w:rFonts w:cs="Arial"/>
          <w:lang w:eastAsia="en-AU"/>
        </w:rPr>
        <w:t xml:space="preserve"> </w:t>
      </w:r>
      <w:r w:rsidR="0092381A">
        <w:rPr>
          <w:rFonts w:cs="Arial"/>
          <w:lang w:eastAsia="en-AU"/>
        </w:rPr>
        <w:t xml:space="preserve">If a seat is imported from abroad or from another jurisdiction, it is the responsibility of </w:t>
      </w:r>
      <w:r w:rsidR="00A75462">
        <w:rPr>
          <w:rFonts w:cs="Arial"/>
          <w:lang w:eastAsia="en-AU"/>
        </w:rPr>
        <w:t xml:space="preserve">the supplier/distributor to obtain and retain this information. </w:t>
      </w:r>
    </w:p>
    <w:p w:rsidR="00DA3177" w:rsidRDefault="00DA3177" w:rsidP="00206DF7">
      <w:pPr>
        <w:jc w:val="both"/>
        <w:rPr>
          <w:rFonts w:cs="Arial"/>
          <w:lang w:eastAsia="en-AU"/>
        </w:rPr>
      </w:pPr>
      <w:r w:rsidRPr="001132A3">
        <w:rPr>
          <w:rFonts w:cs="Arial"/>
          <w:lang w:eastAsia="en-AU"/>
        </w:rPr>
        <w:lastRenderedPageBreak/>
        <w:t xml:space="preserve">If a </w:t>
      </w:r>
      <w:r w:rsidR="00206DF7">
        <w:rPr>
          <w:rFonts w:cs="Arial"/>
          <w:lang w:eastAsia="en-AU"/>
        </w:rPr>
        <w:t>r</w:t>
      </w:r>
      <w:r w:rsidRPr="001132A3">
        <w:rPr>
          <w:rFonts w:cs="Arial"/>
          <w:lang w:eastAsia="en-AU"/>
        </w:rPr>
        <w:t xml:space="preserve">egistering </w:t>
      </w:r>
      <w:r w:rsidR="00206DF7">
        <w:rPr>
          <w:rFonts w:cs="Arial"/>
          <w:lang w:eastAsia="en-AU"/>
        </w:rPr>
        <w:t>a</w:t>
      </w:r>
      <w:r w:rsidRPr="001132A3">
        <w:rPr>
          <w:rFonts w:cs="Arial"/>
          <w:lang w:eastAsia="en-AU"/>
        </w:rPr>
        <w:t xml:space="preserve">uthority requires evidence to demonstrate that an </w:t>
      </w:r>
      <w:r w:rsidR="00C452C4" w:rsidRPr="00C452C4">
        <w:rPr>
          <w:rFonts w:cs="Arial"/>
          <w:i/>
          <w:lang w:eastAsia="en-AU"/>
        </w:rPr>
        <w:t>A</w:t>
      </w:r>
      <w:r w:rsidRPr="00C452C4">
        <w:rPr>
          <w:rFonts w:cs="Arial"/>
          <w:i/>
          <w:lang w:eastAsia="en-AU"/>
        </w:rPr>
        <w:t>dditional seat</w:t>
      </w:r>
      <w:r w:rsidRPr="001132A3">
        <w:rPr>
          <w:rFonts w:cs="Arial"/>
          <w:lang w:eastAsia="en-AU"/>
        </w:rPr>
        <w:t xml:space="preserve"> installation complies with the requirements of this </w:t>
      </w:r>
      <w:r w:rsidR="00C452C4">
        <w:rPr>
          <w:rFonts w:cs="Arial"/>
          <w:lang w:eastAsia="en-AU"/>
        </w:rPr>
        <w:t>VSB 5</w:t>
      </w:r>
      <w:r w:rsidRPr="001132A3">
        <w:rPr>
          <w:rFonts w:cs="Arial"/>
          <w:lang w:eastAsia="en-AU"/>
        </w:rPr>
        <w:t xml:space="preserve">, the evidence must be submitted in the form of test results and engineering analysis certified by </w:t>
      </w:r>
      <w:r w:rsidR="00840427" w:rsidRPr="001132A3">
        <w:rPr>
          <w:rFonts w:cs="Arial"/>
          <w:lang w:eastAsia="en-AU"/>
        </w:rPr>
        <w:t>a signatory</w:t>
      </w:r>
      <w:r w:rsidRPr="001132A3">
        <w:rPr>
          <w:rFonts w:cs="Arial"/>
          <w:lang w:eastAsia="en-AU"/>
        </w:rPr>
        <w:t xml:space="preserve"> who is acceptable to the registering authority.</w:t>
      </w:r>
    </w:p>
    <w:p w:rsidR="00281584" w:rsidRDefault="00281584" w:rsidP="00281584">
      <w:pPr>
        <w:pStyle w:val="Heading1"/>
        <w:tabs>
          <w:tab w:val="clear" w:pos="432"/>
          <w:tab w:val="left" w:pos="567"/>
        </w:tabs>
        <w:ind w:left="0" w:firstLine="0"/>
        <w:rPr>
          <w:lang w:eastAsia="en-AU"/>
        </w:rPr>
      </w:pPr>
      <w:bookmarkStart w:id="8" w:name="_Toc474754188"/>
      <w:r>
        <w:rPr>
          <w:lang w:eastAsia="en-AU"/>
        </w:rPr>
        <w:t>DOCUMENTS REFE</w:t>
      </w:r>
      <w:r w:rsidR="00B665DF">
        <w:rPr>
          <w:lang w:eastAsia="en-AU"/>
        </w:rPr>
        <w:t>R</w:t>
      </w:r>
      <w:r>
        <w:rPr>
          <w:lang w:eastAsia="en-AU"/>
        </w:rPr>
        <w:t xml:space="preserve">RED TO IN THIS </w:t>
      </w:r>
      <w:r w:rsidR="00F2045E">
        <w:rPr>
          <w:lang w:eastAsia="en-AU"/>
        </w:rPr>
        <w:t>VSB 5</w:t>
      </w:r>
      <w:bookmarkEnd w:id="8"/>
    </w:p>
    <w:p w:rsidR="00281584" w:rsidRDefault="00281584" w:rsidP="00DA3177">
      <w:pPr>
        <w:rPr>
          <w:rFonts w:cs="Arial"/>
          <w:lang w:eastAsia="en-AU"/>
        </w:rPr>
      </w:pPr>
      <w:r>
        <w:rPr>
          <w:rFonts w:cs="Arial"/>
          <w:lang w:eastAsia="en-AU"/>
        </w:rPr>
        <w:t xml:space="preserve">The following documents are </w:t>
      </w:r>
      <w:r w:rsidR="006577C2">
        <w:rPr>
          <w:rFonts w:cs="Arial"/>
          <w:lang w:eastAsia="en-AU"/>
        </w:rPr>
        <w:t>referred</w:t>
      </w:r>
      <w:r>
        <w:rPr>
          <w:rFonts w:cs="Arial"/>
          <w:lang w:eastAsia="en-AU"/>
        </w:rPr>
        <w:t xml:space="preserve"> to in this </w:t>
      </w:r>
      <w:r w:rsidR="00C452C4">
        <w:rPr>
          <w:rFonts w:cs="Arial"/>
          <w:lang w:eastAsia="en-AU"/>
        </w:rPr>
        <w:t>VSB 5</w:t>
      </w:r>
      <w:r>
        <w:rPr>
          <w:rFonts w:cs="Arial"/>
          <w:lang w:eastAsia="en-AU"/>
        </w:rPr>
        <w:t>:</w:t>
      </w:r>
    </w:p>
    <w:p w:rsidR="00281584" w:rsidRPr="00126C23" w:rsidRDefault="00281584" w:rsidP="00DA3177">
      <w:pPr>
        <w:rPr>
          <w:rFonts w:cs="Arial"/>
          <w:b/>
          <w:lang w:eastAsia="en-AU"/>
        </w:rPr>
      </w:pPr>
      <w:r w:rsidRPr="00126C23">
        <w:rPr>
          <w:rFonts w:cs="Arial"/>
          <w:b/>
          <w:lang w:eastAsia="en-AU"/>
        </w:rPr>
        <w:t>Australian Design Rules (ADR)</w:t>
      </w:r>
    </w:p>
    <w:p w:rsidR="00281584" w:rsidRDefault="0056599D" w:rsidP="00DA3177">
      <w:pPr>
        <w:rPr>
          <w:rFonts w:cs="Arial"/>
          <w:lang w:eastAsia="en-AU"/>
        </w:rPr>
      </w:pPr>
      <w:r>
        <w:rPr>
          <w:rFonts w:cs="Arial"/>
          <w:lang w:eastAsia="en-AU"/>
        </w:rPr>
        <w:t>3/</w:t>
      </w:r>
      <w:r w:rsidR="00B61E95">
        <w:rPr>
          <w:rFonts w:cs="Arial"/>
          <w:lang w:eastAsia="en-AU"/>
        </w:rPr>
        <w:t>--</w:t>
      </w:r>
      <w:r>
        <w:rPr>
          <w:rFonts w:cs="Arial"/>
          <w:lang w:eastAsia="en-AU"/>
        </w:rPr>
        <w:tab/>
      </w:r>
      <w:r w:rsidRPr="00C452C4">
        <w:rPr>
          <w:rFonts w:cs="Arial"/>
          <w:i/>
          <w:lang w:eastAsia="en-AU"/>
        </w:rPr>
        <w:t>Seats and seat anchorages</w:t>
      </w:r>
    </w:p>
    <w:p w:rsidR="0056599D" w:rsidRDefault="0056599D" w:rsidP="00DA3177">
      <w:pPr>
        <w:rPr>
          <w:rFonts w:cs="Arial"/>
          <w:lang w:eastAsia="en-AU"/>
        </w:rPr>
      </w:pPr>
      <w:r>
        <w:rPr>
          <w:rFonts w:cs="Arial"/>
          <w:lang w:eastAsia="en-AU"/>
        </w:rPr>
        <w:t>4/</w:t>
      </w:r>
      <w:r w:rsidR="00B61E95">
        <w:rPr>
          <w:rFonts w:cs="Arial"/>
          <w:lang w:eastAsia="en-AU"/>
        </w:rPr>
        <w:t>--</w:t>
      </w:r>
      <w:r>
        <w:rPr>
          <w:rFonts w:cs="Arial"/>
          <w:lang w:eastAsia="en-AU"/>
        </w:rPr>
        <w:tab/>
      </w:r>
      <w:r w:rsidRPr="00C452C4">
        <w:rPr>
          <w:rFonts w:cs="Arial"/>
          <w:i/>
          <w:lang w:eastAsia="en-AU"/>
        </w:rPr>
        <w:t>Seatbelts</w:t>
      </w:r>
    </w:p>
    <w:p w:rsidR="0056599D" w:rsidRDefault="0056599D" w:rsidP="00DA3177">
      <w:pPr>
        <w:rPr>
          <w:rFonts w:cs="Arial"/>
          <w:lang w:eastAsia="en-AU"/>
        </w:rPr>
      </w:pPr>
      <w:r>
        <w:rPr>
          <w:rFonts w:cs="Arial"/>
          <w:lang w:eastAsia="en-AU"/>
        </w:rPr>
        <w:t>5/</w:t>
      </w:r>
      <w:r w:rsidR="00B61E95">
        <w:rPr>
          <w:rFonts w:cs="Arial"/>
          <w:lang w:eastAsia="en-AU"/>
        </w:rPr>
        <w:t>--</w:t>
      </w:r>
      <w:r>
        <w:rPr>
          <w:rFonts w:cs="Arial"/>
          <w:lang w:eastAsia="en-AU"/>
        </w:rPr>
        <w:tab/>
      </w:r>
      <w:r w:rsidRPr="00C452C4">
        <w:rPr>
          <w:rFonts w:cs="Arial"/>
          <w:i/>
          <w:lang w:eastAsia="en-AU"/>
        </w:rPr>
        <w:t>Seatbelt anchorages</w:t>
      </w:r>
    </w:p>
    <w:p w:rsidR="0056599D" w:rsidRDefault="0056599D" w:rsidP="00DA3177">
      <w:pPr>
        <w:rPr>
          <w:rFonts w:cs="Arial"/>
          <w:lang w:eastAsia="en-AU"/>
        </w:rPr>
      </w:pPr>
      <w:r>
        <w:rPr>
          <w:rFonts w:cs="Arial"/>
          <w:lang w:eastAsia="en-AU"/>
        </w:rPr>
        <w:t>34/</w:t>
      </w:r>
      <w:r w:rsidR="00B61E95">
        <w:rPr>
          <w:rFonts w:cs="Arial"/>
          <w:lang w:eastAsia="en-AU"/>
        </w:rPr>
        <w:t>--</w:t>
      </w:r>
      <w:r>
        <w:rPr>
          <w:rFonts w:cs="Arial"/>
          <w:lang w:eastAsia="en-AU"/>
        </w:rPr>
        <w:t xml:space="preserve"> </w:t>
      </w:r>
      <w:r>
        <w:rPr>
          <w:rFonts w:cs="Arial"/>
          <w:lang w:eastAsia="en-AU"/>
        </w:rPr>
        <w:tab/>
      </w:r>
      <w:r w:rsidRPr="00C452C4">
        <w:rPr>
          <w:rFonts w:cs="Arial"/>
          <w:i/>
          <w:lang w:eastAsia="en-AU"/>
        </w:rPr>
        <w:t>Child restraint anchorages and child restraint anchor fittings</w:t>
      </w:r>
    </w:p>
    <w:p w:rsidR="009761E8" w:rsidRDefault="009761E8" w:rsidP="00DA3177">
      <w:pPr>
        <w:rPr>
          <w:rFonts w:cs="Arial"/>
          <w:lang w:eastAsia="en-AU"/>
        </w:rPr>
      </w:pPr>
      <w:r>
        <w:rPr>
          <w:lang w:eastAsia="en-AU"/>
        </w:rPr>
        <w:t>68/</w:t>
      </w:r>
      <w:r w:rsidR="00B61E95">
        <w:rPr>
          <w:lang w:eastAsia="en-AU"/>
        </w:rPr>
        <w:t>--</w:t>
      </w:r>
      <w:r>
        <w:rPr>
          <w:lang w:eastAsia="en-AU"/>
        </w:rPr>
        <w:t xml:space="preserve"> </w:t>
      </w:r>
      <w:r w:rsidRPr="00C452C4">
        <w:rPr>
          <w:i/>
          <w:lang w:eastAsia="en-AU"/>
        </w:rPr>
        <w:t xml:space="preserve">Occupant </w:t>
      </w:r>
      <w:r w:rsidR="00496D38">
        <w:rPr>
          <w:i/>
          <w:lang w:eastAsia="en-AU"/>
        </w:rPr>
        <w:t>p</w:t>
      </w:r>
      <w:r w:rsidRPr="00C452C4">
        <w:rPr>
          <w:i/>
          <w:lang w:eastAsia="en-AU"/>
        </w:rPr>
        <w:t xml:space="preserve">rotection in </w:t>
      </w:r>
      <w:r w:rsidR="00496D38">
        <w:rPr>
          <w:i/>
          <w:lang w:eastAsia="en-AU"/>
        </w:rPr>
        <w:t>b</w:t>
      </w:r>
      <w:r w:rsidRPr="00C452C4">
        <w:rPr>
          <w:i/>
          <w:lang w:eastAsia="en-AU"/>
        </w:rPr>
        <w:t>uses</w:t>
      </w:r>
    </w:p>
    <w:p w:rsidR="0064196E" w:rsidRPr="001132A3" w:rsidRDefault="0064196E" w:rsidP="0064196E">
      <w:pPr>
        <w:ind w:left="900" w:hanging="900"/>
        <w:jc w:val="both"/>
        <w:rPr>
          <w:rFonts w:cs="Arial"/>
          <w:sz w:val="20"/>
          <w:szCs w:val="20"/>
          <w:lang w:eastAsia="en-AU"/>
        </w:rPr>
      </w:pPr>
      <w:r w:rsidRPr="001132A3">
        <w:rPr>
          <w:rFonts w:cs="Arial"/>
          <w:b/>
          <w:sz w:val="20"/>
          <w:szCs w:val="20"/>
          <w:lang w:eastAsia="en-AU"/>
        </w:rPr>
        <w:t xml:space="preserve">Note: </w:t>
      </w:r>
      <w:r w:rsidRPr="001132A3">
        <w:rPr>
          <w:rFonts w:cs="Arial"/>
          <w:b/>
          <w:sz w:val="20"/>
          <w:szCs w:val="20"/>
          <w:lang w:eastAsia="en-AU"/>
        </w:rPr>
        <w:tab/>
      </w:r>
      <w:r w:rsidR="002378B6" w:rsidRPr="0064196E">
        <w:rPr>
          <w:rFonts w:cs="Arial"/>
          <w:sz w:val="20"/>
          <w:szCs w:val="20"/>
          <w:lang w:eastAsia="en-AU"/>
        </w:rPr>
        <w:t xml:space="preserve">Reference to ADR xx/... means the latest rule is being specified of the relevant 3rd Edition </w:t>
      </w:r>
      <w:r w:rsidR="00144408">
        <w:rPr>
          <w:rFonts w:cs="Arial"/>
          <w:sz w:val="20"/>
          <w:szCs w:val="20"/>
          <w:lang w:eastAsia="en-AU"/>
        </w:rPr>
        <w:t>ADR</w:t>
      </w:r>
      <w:r w:rsidR="002378B6" w:rsidRPr="0064196E">
        <w:rPr>
          <w:rFonts w:cs="Arial"/>
          <w:sz w:val="20"/>
          <w:szCs w:val="20"/>
          <w:lang w:eastAsia="en-AU"/>
        </w:rPr>
        <w:t xml:space="preserve"> at the date of modification</w:t>
      </w:r>
      <w:r w:rsidRPr="001132A3">
        <w:rPr>
          <w:rFonts w:cs="Arial"/>
          <w:sz w:val="20"/>
          <w:szCs w:val="20"/>
          <w:lang w:eastAsia="en-AU"/>
        </w:rPr>
        <w:t>.</w:t>
      </w:r>
    </w:p>
    <w:p w:rsidR="0056599D" w:rsidRDefault="00ED5CA8" w:rsidP="00206DF7">
      <w:pPr>
        <w:jc w:val="both"/>
        <w:rPr>
          <w:rFonts w:cs="Arial"/>
          <w:lang w:eastAsia="en-AU"/>
        </w:rPr>
      </w:pPr>
      <w:r>
        <w:rPr>
          <w:rFonts w:cs="Arial"/>
          <w:lang w:eastAsia="en-AU"/>
        </w:rPr>
        <w:t>T</w:t>
      </w:r>
      <w:r w:rsidR="0056599D">
        <w:rPr>
          <w:rFonts w:cs="Arial"/>
          <w:lang w:eastAsia="en-AU"/>
        </w:rPr>
        <w:t>he version of the ADR must either the one that applied at the time the vehicles was manufactured or a later version.</w:t>
      </w:r>
    </w:p>
    <w:p w:rsidR="0056599D" w:rsidRPr="00126C23" w:rsidRDefault="0056599D" w:rsidP="00DA3177">
      <w:pPr>
        <w:rPr>
          <w:rFonts w:cs="Arial"/>
          <w:b/>
          <w:lang w:eastAsia="en-AU"/>
        </w:rPr>
      </w:pPr>
      <w:r w:rsidRPr="00126C23">
        <w:rPr>
          <w:rFonts w:cs="Arial"/>
          <w:b/>
          <w:lang w:eastAsia="en-AU"/>
        </w:rPr>
        <w:t>Vehicle Standard Bulletins</w:t>
      </w:r>
    </w:p>
    <w:p w:rsidR="00E86A2E" w:rsidRDefault="00E86A2E" w:rsidP="00DA3177">
      <w:pPr>
        <w:rPr>
          <w:lang w:eastAsia="en-AU"/>
        </w:rPr>
      </w:pPr>
      <w:r>
        <w:rPr>
          <w:rFonts w:cs="Arial"/>
          <w:lang w:eastAsia="en-AU"/>
        </w:rPr>
        <w:t xml:space="preserve">14 </w:t>
      </w:r>
      <w:r>
        <w:rPr>
          <w:rFonts w:cs="Arial"/>
          <w:lang w:eastAsia="en-AU"/>
        </w:rPr>
        <w:tab/>
      </w:r>
      <w:r w:rsidR="00496D38">
        <w:rPr>
          <w:i/>
          <w:lang w:eastAsia="en-AU"/>
        </w:rPr>
        <w:t>National c</w:t>
      </w:r>
      <w:r w:rsidRPr="00C452C4">
        <w:rPr>
          <w:i/>
          <w:lang w:eastAsia="en-AU"/>
        </w:rPr>
        <w:t xml:space="preserve">ode of </w:t>
      </w:r>
      <w:r w:rsidR="00496D38">
        <w:rPr>
          <w:i/>
          <w:lang w:eastAsia="en-AU"/>
        </w:rPr>
        <w:t>p</w:t>
      </w:r>
      <w:r w:rsidRPr="00C452C4">
        <w:rPr>
          <w:i/>
          <w:lang w:eastAsia="en-AU"/>
        </w:rPr>
        <w:t>ractice f</w:t>
      </w:r>
      <w:r w:rsidR="00496D38">
        <w:rPr>
          <w:i/>
          <w:lang w:eastAsia="en-AU"/>
        </w:rPr>
        <w:t>or light v</w:t>
      </w:r>
      <w:r w:rsidRPr="00C452C4">
        <w:rPr>
          <w:i/>
          <w:lang w:eastAsia="en-AU"/>
        </w:rPr>
        <w:t xml:space="preserve">ehicle </w:t>
      </w:r>
      <w:r w:rsidR="00496D38">
        <w:rPr>
          <w:i/>
          <w:lang w:eastAsia="en-AU"/>
        </w:rPr>
        <w:t>c</w:t>
      </w:r>
      <w:r w:rsidRPr="00C452C4">
        <w:rPr>
          <w:i/>
          <w:lang w:eastAsia="en-AU"/>
        </w:rPr>
        <w:t xml:space="preserve">onstruction and </w:t>
      </w:r>
      <w:r w:rsidR="00496D38">
        <w:rPr>
          <w:i/>
          <w:lang w:eastAsia="en-AU"/>
        </w:rPr>
        <w:t>m</w:t>
      </w:r>
      <w:r w:rsidRPr="00C452C4">
        <w:rPr>
          <w:i/>
          <w:lang w:eastAsia="en-AU"/>
        </w:rPr>
        <w:t>odification</w:t>
      </w:r>
    </w:p>
    <w:p w:rsidR="00206DF7" w:rsidRPr="00206DF7" w:rsidRDefault="00206DF7" w:rsidP="00DA3177">
      <w:pPr>
        <w:rPr>
          <w:rFonts w:cs="Arial"/>
          <w:b/>
          <w:lang w:eastAsia="en-AU"/>
        </w:rPr>
      </w:pPr>
      <w:r w:rsidRPr="00206DF7">
        <w:rPr>
          <w:rFonts w:cs="Arial"/>
          <w:b/>
          <w:lang w:eastAsia="en-AU"/>
        </w:rPr>
        <w:t>Australian/New Zealand Standards</w:t>
      </w:r>
    </w:p>
    <w:p w:rsidR="006E15FB" w:rsidRDefault="006E15FB" w:rsidP="00DA3177">
      <w:pPr>
        <w:rPr>
          <w:rFonts w:cs="Arial"/>
          <w:lang w:eastAsia="en-AU"/>
        </w:rPr>
      </w:pPr>
      <w:r>
        <w:rPr>
          <w:rFonts w:cs="Arial"/>
          <w:lang w:eastAsia="en-AU"/>
        </w:rPr>
        <w:t xml:space="preserve">AS/NZS 2596 </w:t>
      </w:r>
      <w:r w:rsidR="00496D38">
        <w:rPr>
          <w:rFonts w:cs="Arial"/>
          <w:i/>
          <w:lang w:eastAsia="en-AU"/>
        </w:rPr>
        <w:t>Seat belt</w:t>
      </w:r>
      <w:r w:rsidRPr="00C452C4">
        <w:rPr>
          <w:rFonts w:cs="Arial"/>
          <w:i/>
          <w:lang w:eastAsia="en-AU"/>
        </w:rPr>
        <w:t xml:space="preserve"> assemblies for motor vehicles</w:t>
      </w:r>
    </w:p>
    <w:p w:rsidR="0056599D" w:rsidRPr="001132A3" w:rsidRDefault="0056599D" w:rsidP="00DA3177">
      <w:pPr>
        <w:rPr>
          <w:rFonts w:cs="Arial"/>
          <w:lang w:eastAsia="en-AU"/>
        </w:rPr>
      </w:pPr>
    </w:p>
    <w:p w:rsidR="009E2E92" w:rsidRPr="001132A3" w:rsidRDefault="009E2E92" w:rsidP="00F144ED">
      <w:pPr>
        <w:pStyle w:val="Heading1"/>
        <w:tabs>
          <w:tab w:val="clear" w:pos="432"/>
          <w:tab w:val="left" w:pos="567"/>
        </w:tabs>
        <w:ind w:left="0" w:firstLine="0"/>
        <w:rPr>
          <w:lang w:eastAsia="en-AU"/>
        </w:rPr>
      </w:pPr>
      <w:bookmarkStart w:id="9" w:name="_Toc474754189"/>
      <w:r w:rsidRPr="001132A3">
        <w:rPr>
          <w:lang w:eastAsia="en-AU"/>
        </w:rPr>
        <w:t xml:space="preserve">SEAT </w:t>
      </w:r>
      <w:r w:rsidR="00A06724" w:rsidRPr="001132A3">
        <w:rPr>
          <w:lang w:eastAsia="en-AU"/>
        </w:rPr>
        <w:t xml:space="preserve">CATEGORY AND </w:t>
      </w:r>
      <w:r w:rsidRPr="001132A3">
        <w:rPr>
          <w:lang w:eastAsia="en-AU"/>
        </w:rPr>
        <w:t>SELECTION</w:t>
      </w:r>
      <w:bookmarkEnd w:id="9"/>
    </w:p>
    <w:p w:rsidR="006E15E7" w:rsidRPr="001132A3" w:rsidRDefault="006E15E7" w:rsidP="00206DF7">
      <w:pPr>
        <w:jc w:val="both"/>
        <w:rPr>
          <w:rFonts w:cs="Arial"/>
          <w:lang w:eastAsia="en-AU"/>
        </w:rPr>
      </w:pPr>
      <w:r w:rsidRPr="001132A3">
        <w:rPr>
          <w:rFonts w:cs="Arial"/>
          <w:lang w:eastAsia="en-AU"/>
        </w:rPr>
        <w:t xml:space="preserve">For the purpose of this </w:t>
      </w:r>
      <w:r w:rsidR="003E670B">
        <w:rPr>
          <w:rFonts w:cs="Arial"/>
          <w:lang w:eastAsia="en-AU"/>
        </w:rPr>
        <w:t>VSB 5</w:t>
      </w:r>
      <w:r w:rsidRPr="001132A3">
        <w:rPr>
          <w:rFonts w:cs="Arial"/>
          <w:lang w:eastAsia="en-AU"/>
        </w:rPr>
        <w:t xml:space="preserve">, </w:t>
      </w:r>
      <w:r w:rsidR="00C452C4" w:rsidRPr="00C452C4">
        <w:rPr>
          <w:rFonts w:cs="Arial"/>
          <w:i/>
          <w:lang w:eastAsia="en-AU"/>
        </w:rPr>
        <w:t>A</w:t>
      </w:r>
      <w:r w:rsidRPr="00C452C4">
        <w:rPr>
          <w:rFonts w:cs="Arial"/>
          <w:i/>
          <w:lang w:eastAsia="en-AU"/>
        </w:rPr>
        <w:t>dditional seats</w:t>
      </w:r>
      <w:r w:rsidRPr="001132A3">
        <w:rPr>
          <w:rFonts w:cs="Arial"/>
          <w:lang w:eastAsia="en-AU"/>
        </w:rPr>
        <w:t xml:space="preserve"> are divided into three categories to allow seats to be designed </w:t>
      </w:r>
      <w:r w:rsidR="00800560">
        <w:rPr>
          <w:rFonts w:cs="Arial"/>
          <w:lang w:eastAsia="en-AU"/>
        </w:rPr>
        <w:t xml:space="preserve">and installed </w:t>
      </w:r>
      <w:r w:rsidRPr="001132A3">
        <w:rPr>
          <w:rFonts w:cs="Arial"/>
          <w:lang w:eastAsia="en-AU"/>
        </w:rPr>
        <w:t xml:space="preserve">for occupants of different </w:t>
      </w:r>
      <w:r w:rsidR="00840427" w:rsidRPr="001132A3">
        <w:rPr>
          <w:rFonts w:cs="Arial"/>
          <w:lang w:eastAsia="en-AU"/>
        </w:rPr>
        <w:t>ages</w:t>
      </w:r>
      <w:r w:rsidRPr="001132A3">
        <w:rPr>
          <w:rFonts w:cs="Arial"/>
          <w:lang w:eastAsia="en-AU"/>
        </w:rPr>
        <w:t>:</w:t>
      </w:r>
    </w:p>
    <w:p w:rsidR="006E15E7" w:rsidRPr="001132A3" w:rsidRDefault="006E15E7" w:rsidP="00206DF7">
      <w:pPr>
        <w:tabs>
          <w:tab w:val="left" w:pos="567"/>
        </w:tabs>
        <w:ind w:left="2007" w:hanging="1440"/>
        <w:jc w:val="both"/>
        <w:rPr>
          <w:rFonts w:cs="Arial"/>
          <w:lang w:eastAsia="en-AU"/>
        </w:rPr>
      </w:pPr>
      <w:r w:rsidRPr="001132A3">
        <w:rPr>
          <w:rFonts w:cs="Arial"/>
          <w:b/>
          <w:lang w:eastAsia="en-AU"/>
        </w:rPr>
        <w:t>Category 1 -</w:t>
      </w:r>
      <w:r w:rsidRPr="001132A3">
        <w:rPr>
          <w:rFonts w:cs="Arial"/>
          <w:lang w:eastAsia="en-AU"/>
        </w:rPr>
        <w:t xml:space="preserve"> Seats intended for use by adults</w:t>
      </w:r>
      <w:r w:rsidR="00A06724" w:rsidRPr="001132A3">
        <w:rPr>
          <w:rFonts w:cs="Arial"/>
          <w:lang w:eastAsia="en-AU"/>
        </w:rPr>
        <w:t xml:space="preserve"> and which can be used to accommodate a </w:t>
      </w:r>
      <w:r w:rsidR="00830D2D">
        <w:rPr>
          <w:rFonts w:cs="Arial"/>
          <w:i/>
          <w:lang w:eastAsia="en-AU"/>
        </w:rPr>
        <w:t>C</w:t>
      </w:r>
      <w:r w:rsidR="00A06724" w:rsidRPr="00830D2D">
        <w:rPr>
          <w:rFonts w:cs="Arial"/>
          <w:i/>
          <w:lang w:eastAsia="en-AU"/>
        </w:rPr>
        <w:t>hild restraint</w:t>
      </w:r>
      <w:r w:rsidRPr="001132A3">
        <w:rPr>
          <w:rFonts w:cs="Arial"/>
          <w:lang w:eastAsia="en-AU"/>
        </w:rPr>
        <w:t>.</w:t>
      </w:r>
    </w:p>
    <w:p w:rsidR="006E15E7" w:rsidRPr="001132A3" w:rsidRDefault="006E15E7" w:rsidP="00206DF7">
      <w:pPr>
        <w:ind w:left="2007" w:hanging="1440"/>
        <w:jc w:val="both"/>
        <w:rPr>
          <w:rFonts w:cs="Arial"/>
          <w:lang w:eastAsia="en-AU"/>
        </w:rPr>
      </w:pPr>
      <w:proofErr w:type="gramStart"/>
      <w:r w:rsidRPr="001132A3">
        <w:rPr>
          <w:rFonts w:cs="Arial"/>
          <w:b/>
          <w:lang w:eastAsia="en-AU"/>
        </w:rPr>
        <w:t>Category 2 -</w:t>
      </w:r>
      <w:r w:rsidRPr="001132A3">
        <w:rPr>
          <w:rFonts w:cs="Arial"/>
          <w:lang w:eastAsia="en-AU"/>
        </w:rPr>
        <w:t xml:space="preserve"> Seats </w:t>
      </w:r>
      <w:r w:rsidR="00FC174E" w:rsidRPr="001132A3">
        <w:rPr>
          <w:rFonts w:cs="Arial"/>
          <w:lang w:eastAsia="en-AU"/>
        </w:rPr>
        <w:t>suitable for children approximately 4 to 12 years of age</w:t>
      </w:r>
      <w:r w:rsidR="00E86A2E">
        <w:rPr>
          <w:rFonts w:cs="Arial"/>
          <w:lang w:eastAsia="en-AU"/>
        </w:rPr>
        <w:t xml:space="preserve"> and which may be used to accommodate a </w:t>
      </w:r>
      <w:r w:rsidR="00830D2D">
        <w:rPr>
          <w:rFonts w:cs="Arial"/>
          <w:i/>
          <w:lang w:eastAsia="en-AU"/>
        </w:rPr>
        <w:t>C</w:t>
      </w:r>
      <w:r w:rsidR="00E86A2E" w:rsidRPr="00830D2D">
        <w:rPr>
          <w:rFonts w:cs="Arial"/>
          <w:i/>
          <w:lang w:eastAsia="en-AU"/>
        </w:rPr>
        <w:t>hild restraint</w:t>
      </w:r>
      <w:r w:rsidR="00E86A2E">
        <w:rPr>
          <w:rFonts w:cs="Arial"/>
          <w:lang w:eastAsia="en-AU"/>
        </w:rPr>
        <w:t xml:space="preserve"> depending on the type and size of the </w:t>
      </w:r>
      <w:r w:rsidR="00830D2D">
        <w:rPr>
          <w:rFonts w:cs="Arial"/>
          <w:i/>
          <w:lang w:eastAsia="en-AU"/>
        </w:rPr>
        <w:t>C</w:t>
      </w:r>
      <w:r w:rsidR="00E86A2E" w:rsidRPr="00830D2D">
        <w:rPr>
          <w:rFonts w:cs="Arial"/>
          <w:i/>
          <w:lang w:eastAsia="en-AU"/>
        </w:rPr>
        <w:t>hild restraint</w:t>
      </w:r>
      <w:r w:rsidRPr="001132A3">
        <w:rPr>
          <w:rFonts w:cs="Arial"/>
          <w:lang w:eastAsia="en-AU"/>
        </w:rPr>
        <w:t>.</w:t>
      </w:r>
      <w:proofErr w:type="gramEnd"/>
    </w:p>
    <w:p w:rsidR="006E15E7" w:rsidRPr="001132A3" w:rsidRDefault="006E15E7" w:rsidP="00206DF7">
      <w:pPr>
        <w:ind w:left="2007" w:hanging="1440"/>
        <w:jc w:val="both"/>
        <w:rPr>
          <w:rFonts w:cs="Arial"/>
          <w:lang w:eastAsia="en-AU"/>
        </w:rPr>
      </w:pPr>
      <w:proofErr w:type="gramStart"/>
      <w:r w:rsidRPr="001132A3">
        <w:rPr>
          <w:rFonts w:cs="Arial"/>
          <w:b/>
          <w:lang w:eastAsia="en-AU"/>
        </w:rPr>
        <w:t xml:space="preserve">Category 3 - </w:t>
      </w:r>
      <w:r w:rsidRPr="001132A3">
        <w:rPr>
          <w:rFonts w:cs="Arial"/>
          <w:lang w:eastAsia="en-AU"/>
        </w:rPr>
        <w:t xml:space="preserve">Seats </w:t>
      </w:r>
      <w:r w:rsidR="00FC174E" w:rsidRPr="001132A3">
        <w:rPr>
          <w:rFonts w:cs="Arial"/>
          <w:lang w:eastAsia="en-AU"/>
        </w:rPr>
        <w:t>suitable for children approximately 4 to 7 years of age</w:t>
      </w:r>
      <w:r w:rsidR="00221225">
        <w:rPr>
          <w:rFonts w:cs="Arial"/>
          <w:lang w:eastAsia="en-AU"/>
        </w:rPr>
        <w:t xml:space="preserve"> and which cannot be used to accommodate a </w:t>
      </w:r>
      <w:r w:rsidR="00221225" w:rsidRPr="00221225">
        <w:rPr>
          <w:rFonts w:cs="Arial"/>
          <w:i/>
          <w:lang w:eastAsia="en-AU"/>
        </w:rPr>
        <w:t>Child restraint</w:t>
      </w:r>
      <w:r w:rsidR="00780CA2" w:rsidRPr="001132A3">
        <w:rPr>
          <w:rFonts w:cs="Arial"/>
          <w:lang w:eastAsia="en-AU"/>
        </w:rPr>
        <w:t>.</w:t>
      </w:r>
      <w:proofErr w:type="gramEnd"/>
    </w:p>
    <w:p w:rsidR="002D674F" w:rsidRPr="007B36ED" w:rsidRDefault="00F3216C" w:rsidP="00206DF7">
      <w:pPr>
        <w:jc w:val="both"/>
        <w:rPr>
          <w:rFonts w:cs="Arial"/>
          <w:lang w:eastAsia="en-AU"/>
        </w:rPr>
      </w:pPr>
      <w:r w:rsidRPr="007B36ED">
        <w:rPr>
          <w:rFonts w:cs="Arial"/>
          <w:lang w:eastAsia="en-AU"/>
        </w:rPr>
        <w:t xml:space="preserve">Category 1 seats must comply with </w:t>
      </w:r>
      <w:r w:rsidR="00B61E95">
        <w:rPr>
          <w:rFonts w:cs="Arial"/>
          <w:lang w:eastAsia="en-AU"/>
        </w:rPr>
        <w:t xml:space="preserve">the </w:t>
      </w:r>
      <w:r w:rsidR="00D2464E" w:rsidRPr="007B36ED">
        <w:rPr>
          <w:rFonts w:cs="Arial"/>
          <w:lang w:eastAsia="en-AU"/>
        </w:rPr>
        <w:t xml:space="preserve">version of </w:t>
      </w:r>
      <w:r w:rsidR="009B1968" w:rsidRPr="007B36ED">
        <w:rPr>
          <w:rFonts w:cs="Arial"/>
          <w:lang w:eastAsia="en-AU"/>
        </w:rPr>
        <w:t>ADR</w:t>
      </w:r>
      <w:r w:rsidRPr="007B36ED">
        <w:rPr>
          <w:rFonts w:cs="Arial"/>
          <w:lang w:eastAsia="en-AU"/>
        </w:rPr>
        <w:t xml:space="preserve"> 3/</w:t>
      </w:r>
      <w:r w:rsidR="00B61E95">
        <w:rPr>
          <w:rFonts w:cs="Arial"/>
          <w:lang w:eastAsia="en-AU"/>
        </w:rPr>
        <w:t>--</w:t>
      </w:r>
      <w:r w:rsidR="006577C2">
        <w:rPr>
          <w:rFonts w:cs="Arial"/>
          <w:lang w:eastAsia="en-AU"/>
        </w:rPr>
        <w:t>,</w:t>
      </w:r>
      <w:r w:rsidR="006577C2" w:rsidRPr="007B36ED">
        <w:rPr>
          <w:rFonts w:cs="Arial"/>
          <w:lang w:eastAsia="en-AU"/>
        </w:rPr>
        <w:t xml:space="preserve"> ADR</w:t>
      </w:r>
      <w:r w:rsidR="007B36ED" w:rsidRPr="007B36ED">
        <w:rPr>
          <w:rFonts w:cs="Arial"/>
          <w:lang w:eastAsia="en-AU"/>
        </w:rPr>
        <w:t xml:space="preserve"> 4/</w:t>
      </w:r>
      <w:r w:rsidR="00B61E95">
        <w:rPr>
          <w:rFonts w:cs="Arial"/>
          <w:lang w:eastAsia="en-AU"/>
        </w:rPr>
        <w:t>--</w:t>
      </w:r>
      <w:r w:rsidR="007B36ED" w:rsidRPr="007B36ED">
        <w:rPr>
          <w:rFonts w:cs="Arial"/>
          <w:lang w:eastAsia="en-AU"/>
        </w:rPr>
        <w:t xml:space="preserve"> and ADR 5/</w:t>
      </w:r>
      <w:r w:rsidR="00B61E95">
        <w:rPr>
          <w:rFonts w:cs="Arial"/>
          <w:lang w:eastAsia="en-AU"/>
        </w:rPr>
        <w:t>--</w:t>
      </w:r>
      <w:r w:rsidR="00206DF7">
        <w:rPr>
          <w:rFonts w:cs="Arial"/>
          <w:lang w:eastAsia="en-AU"/>
        </w:rPr>
        <w:t xml:space="preserve"> </w:t>
      </w:r>
      <w:r w:rsidR="002D674F" w:rsidRPr="007B36ED">
        <w:rPr>
          <w:rFonts w:cs="Arial"/>
          <w:lang w:eastAsia="en-AU"/>
        </w:rPr>
        <w:t xml:space="preserve">that applies to the vehicle. </w:t>
      </w:r>
      <w:r w:rsidR="007B36ED" w:rsidRPr="007B36ED">
        <w:rPr>
          <w:rFonts w:cs="Arial"/>
          <w:lang w:eastAsia="en-AU"/>
        </w:rPr>
        <w:t xml:space="preserve">Additionally, they may be required to comply with a version of </w:t>
      </w:r>
      <w:r w:rsidR="00D73736" w:rsidRPr="007B36ED">
        <w:rPr>
          <w:rFonts w:cs="Arial"/>
          <w:lang w:eastAsia="en-AU"/>
        </w:rPr>
        <w:t>ADR 34/</w:t>
      </w:r>
      <w:r w:rsidR="00B61E95">
        <w:rPr>
          <w:rFonts w:cs="Arial"/>
          <w:lang w:eastAsia="en-AU"/>
        </w:rPr>
        <w:t>--</w:t>
      </w:r>
      <w:r w:rsidR="00C452C4">
        <w:rPr>
          <w:rFonts w:cs="Arial"/>
          <w:lang w:eastAsia="en-AU"/>
        </w:rPr>
        <w:t xml:space="preserve"> </w:t>
      </w:r>
      <w:r w:rsidR="007B36ED" w:rsidRPr="007B36ED">
        <w:rPr>
          <w:rFonts w:cs="Arial"/>
          <w:lang w:eastAsia="en-AU"/>
        </w:rPr>
        <w:t>that applies to the vehicle.</w:t>
      </w:r>
    </w:p>
    <w:p w:rsidR="00F3216C" w:rsidRPr="007B36ED" w:rsidRDefault="00F3216C" w:rsidP="00CA3CC5">
      <w:pPr>
        <w:pStyle w:val="AISNote1"/>
        <w:spacing w:after="0"/>
        <w:jc w:val="both"/>
      </w:pPr>
      <w:r w:rsidRPr="00144408">
        <w:rPr>
          <w:b/>
        </w:rPr>
        <w:t>Note:</w:t>
      </w:r>
      <w:r w:rsidRPr="007B36ED">
        <w:tab/>
      </w:r>
      <w:r w:rsidR="00F879B3" w:rsidRPr="007B36ED">
        <w:t>A vehicle can no longer be classified as a goods carrying vehicle if the combined occupant mass (based on 68kg per occupant) is equal to, or exceeds, 50% of the vehicle’s payload (the difference between the vehicle’s GVM and its ‘</w:t>
      </w:r>
      <w:proofErr w:type="spellStart"/>
      <w:r w:rsidR="00F879B3" w:rsidRPr="007B36ED">
        <w:t>Unladen</w:t>
      </w:r>
      <w:proofErr w:type="spellEnd"/>
      <w:r w:rsidR="00F879B3" w:rsidRPr="007B36ED">
        <w:t xml:space="preserve"> Mass’</w:t>
      </w:r>
      <w:r w:rsidR="000D038E">
        <w:t>)</w:t>
      </w:r>
      <w:r w:rsidRPr="007B36ED">
        <w:t>.</w:t>
      </w:r>
    </w:p>
    <w:p w:rsidR="0096617B" w:rsidRPr="007B36ED" w:rsidRDefault="0096617B" w:rsidP="00CA3CC5">
      <w:pPr>
        <w:spacing w:after="0"/>
        <w:jc w:val="both"/>
        <w:rPr>
          <w:rFonts w:cs="Arial"/>
          <w:lang w:eastAsia="en-AU"/>
        </w:rPr>
      </w:pPr>
    </w:p>
    <w:p w:rsidR="00A73D7F" w:rsidRPr="001132A3" w:rsidRDefault="00A73D7F" w:rsidP="00206DF7">
      <w:pPr>
        <w:jc w:val="both"/>
        <w:rPr>
          <w:rFonts w:cs="Arial"/>
          <w:lang w:eastAsia="en-AU"/>
        </w:rPr>
      </w:pPr>
      <w:r>
        <w:rPr>
          <w:rFonts w:cs="Arial"/>
          <w:lang w:eastAsia="en-AU"/>
        </w:rPr>
        <w:t xml:space="preserve">All </w:t>
      </w:r>
      <w:r w:rsidR="00C452C4" w:rsidRPr="00C452C4">
        <w:rPr>
          <w:rFonts w:cs="Arial"/>
          <w:i/>
          <w:lang w:eastAsia="en-AU"/>
        </w:rPr>
        <w:t>A</w:t>
      </w:r>
      <w:r w:rsidRPr="00C452C4">
        <w:rPr>
          <w:rFonts w:cs="Arial"/>
          <w:i/>
          <w:lang w:eastAsia="en-AU"/>
        </w:rPr>
        <w:t>dditional seats</w:t>
      </w:r>
      <w:r w:rsidRPr="002B3D33">
        <w:rPr>
          <w:rFonts w:cs="Arial"/>
          <w:lang w:eastAsia="en-AU"/>
        </w:rPr>
        <w:t xml:space="preserve"> </w:t>
      </w:r>
      <w:r>
        <w:rPr>
          <w:rFonts w:cs="Arial"/>
          <w:lang w:eastAsia="en-AU"/>
        </w:rPr>
        <w:t xml:space="preserve">intended for use in front seating positions </w:t>
      </w:r>
      <w:r w:rsidRPr="002B3D33">
        <w:rPr>
          <w:rFonts w:cs="Arial"/>
          <w:lang w:eastAsia="en-AU"/>
        </w:rPr>
        <w:t xml:space="preserve">must comply with </w:t>
      </w:r>
      <w:r>
        <w:rPr>
          <w:rFonts w:cs="Arial"/>
          <w:lang w:eastAsia="en-AU"/>
        </w:rPr>
        <w:t xml:space="preserve">all the </w:t>
      </w:r>
      <w:r w:rsidRPr="002B3D33">
        <w:rPr>
          <w:rFonts w:cs="Arial"/>
          <w:lang w:eastAsia="en-AU"/>
        </w:rPr>
        <w:t>applicable ADRs.</w:t>
      </w:r>
    </w:p>
    <w:p w:rsidR="00413374" w:rsidRPr="001132A3" w:rsidRDefault="00413374" w:rsidP="00C1382B">
      <w:pPr>
        <w:pStyle w:val="Heading1"/>
        <w:tabs>
          <w:tab w:val="clear" w:pos="432"/>
          <w:tab w:val="left" w:pos="567"/>
        </w:tabs>
        <w:ind w:left="567" w:hanging="567"/>
        <w:rPr>
          <w:lang w:eastAsia="en-AU"/>
        </w:rPr>
      </w:pPr>
      <w:bookmarkStart w:id="10" w:name="_Toc474754190"/>
      <w:r w:rsidRPr="001132A3">
        <w:rPr>
          <w:lang w:eastAsia="en-AU"/>
        </w:rPr>
        <w:lastRenderedPageBreak/>
        <w:t>SEAT LOCATION REQUIREMENTS</w:t>
      </w:r>
      <w:bookmarkEnd w:id="10"/>
    </w:p>
    <w:p w:rsidR="00E34B3E" w:rsidRPr="001132A3" w:rsidRDefault="00E34B3E" w:rsidP="00C1382B">
      <w:pPr>
        <w:pStyle w:val="Heading2"/>
        <w:tabs>
          <w:tab w:val="clear" w:pos="576"/>
          <w:tab w:val="left" w:pos="567"/>
        </w:tabs>
        <w:ind w:hanging="567"/>
        <w:rPr>
          <w:lang w:eastAsia="en-AU"/>
        </w:rPr>
      </w:pPr>
      <w:bookmarkStart w:id="11" w:name="_Toc474754191"/>
      <w:r w:rsidRPr="001132A3">
        <w:rPr>
          <w:lang w:eastAsia="en-AU"/>
        </w:rPr>
        <w:t>General</w:t>
      </w:r>
      <w:bookmarkEnd w:id="11"/>
    </w:p>
    <w:p w:rsidR="005772B8" w:rsidRDefault="00413374" w:rsidP="00206DF7">
      <w:pPr>
        <w:jc w:val="both"/>
        <w:rPr>
          <w:rFonts w:cs="Arial"/>
          <w:lang w:eastAsia="en-AU"/>
        </w:rPr>
      </w:pPr>
      <w:r w:rsidRPr="001132A3">
        <w:rPr>
          <w:rFonts w:cs="Arial"/>
          <w:lang w:eastAsia="en-AU"/>
        </w:rPr>
        <w:t xml:space="preserve">Careful consideration </w:t>
      </w:r>
      <w:r w:rsidR="00B441DB" w:rsidRPr="001132A3">
        <w:rPr>
          <w:rFonts w:cs="Arial"/>
          <w:lang w:eastAsia="en-AU"/>
        </w:rPr>
        <w:t>must</w:t>
      </w:r>
      <w:r w:rsidRPr="001132A3">
        <w:rPr>
          <w:rFonts w:cs="Arial"/>
          <w:lang w:eastAsia="en-AU"/>
        </w:rPr>
        <w:t xml:space="preserve"> be given to the suitability of the vehicle before </w:t>
      </w:r>
      <w:r w:rsidR="00C452C4" w:rsidRPr="00C452C4">
        <w:rPr>
          <w:rFonts w:cs="Arial"/>
          <w:i/>
          <w:lang w:eastAsia="en-AU"/>
        </w:rPr>
        <w:t>A</w:t>
      </w:r>
      <w:r w:rsidRPr="00C452C4">
        <w:rPr>
          <w:rFonts w:cs="Arial"/>
          <w:i/>
          <w:lang w:eastAsia="en-AU"/>
        </w:rPr>
        <w:t xml:space="preserve">dditional </w:t>
      </w:r>
      <w:r w:rsidRPr="009A1E3F">
        <w:rPr>
          <w:rFonts w:cs="Arial"/>
          <w:i/>
          <w:lang w:eastAsia="en-AU"/>
        </w:rPr>
        <w:t>seat(s)</w:t>
      </w:r>
      <w:r w:rsidR="00186869" w:rsidRPr="009A1E3F">
        <w:rPr>
          <w:rFonts w:cs="Arial"/>
          <w:lang w:eastAsia="en-AU"/>
        </w:rPr>
        <w:t xml:space="preserve"> </w:t>
      </w:r>
      <w:r w:rsidRPr="009A1E3F">
        <w:rPr>
          <w:rFonts w:cs="Arial"/>
          <w:lang w:eastAsia="en-AU"/>
        </w:rPr>
        <w:t xml:space="preserve">are installed. </w:t>
      </w:r>
      <w:r w:rsidR="005772B8" w:rsidRPr="009A1E3F">
        <w:rPr>
          <w:rFonts w:cs="Arial"/>
          <w:lang w:eastAsia="en-AU"/>
        </w:rPr>
        <w:t xml:space="preserve">If the answer to any of the </w:t>
      </w:r>
      <w:r w:rsidR="00C14F0A" w:rsidRPr="009A1E3F">
        <w:rPr>
          <w:rFonts w:cs="Arial"/>
          <w:lang w:eastAsia="en-AU"/>
        </w:rPr>
        <w:t xml:space="preserve">questions listed in </w:t>
      </w:r>
      <w:r w:rsidR="00C14F0A" w:rsidRPr="009A1E3F">
        <w:rPr>
          <w:rFonts w:cs="Arial"/>
          <w:lang w:eastAsia="en-AU"/>
        </w:rPr>
        <w:fldChar w:fldCharType="begin"/>
      </w:r>
      <w:r w:rsidR="00C14F0A" w:rsidRPr="009A1E3F">
        <w:rPr>
          <w:rFonts w:cs="Arial"/>
          <w:lang w:eastAsia="en-AU"/>
        </w:rPr>
        <w:instrText xml:space="preserve"> REF _Ref469381796 \h </w:instrText>
      </w:r>
      <w:r w:rsidR="009A1E3F" w:rsidRPr="009A1E3F">
        <w:rPr>
          <w:rFonts w:cs="Arial"/>
          <w:lang w:eastAsia="en-AU"/>
        </w:rPr>
        <w:instrText xml:space="preserve"> \* MERGEFORMAT </w:instrText>
      </w:r>
      <w:r w:rsidR="00C14F0A" w:rsidRPr="009A1E3F">
        <w:rPr>
          <w:rFonts w:cs="Arial"/>
          <w:lang w:eastAsia="en-AU"/>
        </w:rPr>
      </w:r>
      <w:r w:rsidR="00C14F0A" w:rsidRPr="009A1E3F">
        <w:rPr>
          <w:rFonts w:cs="Arial"/>
          <w:lang w:eastAsia="en-AU"/>
        </w:rPr>
        <w:fldChar w:fldCharType="separate"/>
      </w:r>
      <w:r w:rsidR="00545F85" w:rsidRPr="00545F85">
        <w:t xml:space="preserve">Table </w:t>
      </w:r>
      <w:r w:rsidR="00545F85" w:rsidRPr="00545F85">
        <w:rPr>
          <w:noProof/>
        </w:rPr>
        <w:t>2</w:t>
      </w:r>
      <w:r w:rsidR="00C14F0A" w:rsidRPr="009A1E3F">
        <w:rPr>
          <w:rFonts w:cs="Arial"/>
          <w:lang w:eastAsia="en-AU"/>
        </w:rPr>
        <w:fldChar w:fldCharType="end"/>
      </w:r>
      <w:r w:rsidR="005772B8" w:rsidRPr="009A1E3F">
        <w:rPr>
          <w:rFonts w:cs="Arial"/>
          <w:lang w:eastAsia="en-AU"/>
        </w:rPr>
        <w:t xml:space="preserve"> is ‘No’, the</w:t>
      </w:r>
      <w:r w:rsidR="005772B8">
        <w:rPr>
          <w:rFonts w:cs="Arial"/>
          <w:lang w:eastAsia="en-AU"/>
        </w:rPr>
        <w:t xml:space="preserve"> modification </w:t>
      </w:r>
      <w:r w:rsidR="00C14F0A">
        <w:rPr>
          <w:rFonts w:cs="Arial"/>
          <w:lang w:eastAsia="en-AU"/>
        </w:rPr>
        <w:t>should not be carried out</w:t>
      </w:r>
      <w:r w:rsidR="005772B8">
        <w:rPr>
          <w:rFonts w:cs="Arial"/>
          <w:lang w:eastAsia="en-AU"/>
        </w:rPr>
        <w:t>.</w:t>
      </w:r>
    </w:p>
    <w:p w:rsidR="00413374" w:rsidRDefault="00413374" w:rsidP="00074F5A">
      <w:pPr>
        <w:rPr>
          <w:rFonts w:cs="Arial"/>
          <w:lang w:eastAsia="en-AU"/>
        </w:rPr>
      </w:pPr>
    </w:p>
    <w:p w:rsidR="00C14F0A" w:rsidRPr="00206DF7" w:rsidRDefault="00C14F0A" w:rsidP="00C14F0A">
      <w:pPr>
        <w:rPr>
          <w:rFonts w:cs="Arial"/>
          <w:b/>
          <w:lang w:eastAsia="en-AU"/>
        </w:rPr>
      </w:pPr>
      <w:bookmarkStart w:id="12" w:name="_Ref469381796"/>
      <w:proofErr w:type="gramStart"/>
      <w:r w:rsidRPr="00206DF7">
        <w:rPr>
          <w:b/>
        </w:rPr>
        <w:t xml:space="preserve">Table </w:t>
      </w:r>
      <w:r w:rsidRPr="00206DF7">
        <w:rPr>
          <w:b/>
        </w:rPr>
        <w:fldChar w:fldCharType="begin"/>
      </w:r>
      <w:r w:rsidRPr="00206DF7">
        <w:rPr>
          <w:b/>
        </w:rPr>
        <w:instrText xml:space="preserve"> SEQ Table \* ARABIC </w:instrText>
      </w:r>
      <w:r w:rsidRPr="00206DF7">
        <w:rPr>
          <w:b/>
        </w:rPr>
        <w:fldChar w:fldCharType="separate"/>
      </w:r>
      <w:r w:rsidR="00545F85">
        <w:rPr>
          <w:b/>
          <w:noProof/>
        </w:rPr>
        <w:t>2</w:t>
      </w:r>
      <w:r w:rsidRPr="00206DF7">
        <w:rPr>
          <w:b/>
        </w:rPr>
        <w:fldChar w:fldCharType="end"/>
      </w:r>
      <w:bookmarkEnd w:id="12"/>
      <w:r w:rsidRPr="00206DF7">
        <w:rPr>
          <w:b/>
        </w:rPr>
        <w:t>.</w:t>
      </w:r>
      <w:proofErr w:type="gramEnd"/>
      <w:r w:rsidRPr="00206DF7">
        <w:rPr>
          <w:b/>
        </w:rPr>
        <w:t xml:space="preserve"> </w:t>
      </w:r>
      <w:r w:rsidR="001D34ED" w:rsidRPr="00206DF7">
        <w:rPr>
          <w:b/>
        </w:rPr>
        <w:t>Suitability of vehicle</w:t>
      </w:r>
    </w:p>
    <w:tbl>
      <w:tblPr>
        <w:tblStyle w:val="TableGrid"/>
        <w:tblW w:w="9606" w:type="dxa"/>
        <w:tblLook w:val="04A0" w:firstRow="1" w:lastRow="0" w:firstColumn="1" w:lastColumn="0" w:noHBand="0" w:noVBand="1"/>
        <w:tblCaption w:val="Seat location requirements"/>
        <w:tblDescription w:val="Yes or no table to identify suitability of vehicle."/>
      </w:tblPr>
      <w:tblGrid>
        <w:gridCol w:w="8395"/>
        <w:gridCol w:w="644"/>
        <w:gridCol w:w="567"/>
      </w:tblGrid>
      <w:tr w:rsidR="00570F63" w:rsidRPr="00F714A3" w:rsidTr="00CB154A">
        <w:trPr>
          <w:tblHeader/>
        </w:trPr>
        <w:tc>
          <w:tcPr>
            <w:tcW w:w="8395" w:type="dxa"/>
          </w:tcPr>
          <w:p w:rsidR="00570F63" w:rsidRPr="00570F63" w:rsidRDefault="00570F63" w:rsidP="00074F5A">
            <w:pPr>
              <w:rPr>
                <w:rFonts w:cs="Arial"/>
                <w:b/>
                <w:lang w:eastAsia="en-AU"/>
              </w:rPr>
            </w:pPr>
            <w:r w:rsidRPr="00570F63">
              <w:rPr>
                <w:rFonts w:cs="Arial"/>
                <w:b/>
                <w:lang w:eastAsia="en-AU"/>
              </w:rPr>
              <w:t>Suitability of vehicle</w:t>
            </w:r>
          </w:p>
        </w:tc>
        <w:tc>
          <w:tcPr>
            <w:tcW w:w="644" w:type="dxa"/>
          </w:tcPr>
          <w:p w:rsidR="00570F63" w:rsidRPr="00570F63" w:rsidRDefault="00570F63" w:rsidP="00F714A3">
            <w:pPr>
              <w:jc w:val="center"/>
              <w:rPr>
                <w:rFonts w:cs="Arial"/>
                <w:b/>
                <w:lang w:eastAsia="en-AU"/>
              </w:rPr>
            </w:pPr>
            <w:r w:rsidRPr="00570F63">
              <w:rPr>
                <w:rFonts w:cs="Arial"/>
                <w:b/>
                <w:lang w:eastAsia="en-AU"/>
              </w:rPr>
              <w:t>Yes</w:t>
            </w:r>
          </w:p>
        </w:tc>
        <w:tc>
          <w:tcPr>
            <w:tcW w:w="567" w:type="dxa"/>
          </w:tcPr>
          <w:p w:rsidR="00570F63" w:rsidRPr="00570F63" w:rsidRDefault="00570F63" w:rsidP="00F714A3">
            <w:pPr>
              <w:jc w:val="center"/>
              <w:rPr>
                <w:rFonts w:cs="Arial"/>
                <w:b/>
                <w:lang w:eastAsia="en-AU"/>
              </w:rPr>
            </w:pPr>
            <w:r w:rsidRPr="00570F63">
              <w:rPr>
                <w:rFonts w:cs="Arial"/>
                <w:b/>
                <w:lang w:eastAsia="en-AU"/>
              </w:rPr>
              <w:t>No</w:t>
            </w:r>
          </w:p>
        </w:tc>
      </w:tr>
      <w:tr w:rsidR="00CF4EC1" w:rsidRPr="00F714A3" w:rsidTr="00CB154A">
        <w:tc>
          <w:tcPr>
            <w:tcW w:w="8395" w:type="dxa"/>
          </w:tcPr>
          <w:p w:rsidR="00CF4EC1" w:rsidRPr="00F714A3" w:rsidRDefault="00CF4EC1" w:rsidP="00C76D98">
            <w:pPr>
              <w:rPr>
                <w:rFonts w:cs="Arial"/>
                <w:lang w:eastAsia="en-AU"/>
              </w:rPr>
            </w:pPr>
            <w:r w:rsidRPr="00F714A3">
              <w:rPr>
                <w:rFonts w:cs="Arial"/>
                <w:lang w:eastAsia="en-AU"/>
              </w:rPr>
              <w:t xml:space="preserve">Is the space available in the vehicle sufficient to accommodate the </w:t>
            </w:r>
            <w:r w:rsidR="00C76D98" w:rsidRPr="00C76D98">
              <w:rPr>
                <w:rFonts w:cs="Arial"/>
                <w:i/>
                <w:lang w:eastAsia="en-AU"/>
              </w:rPr>
              <w:t>A</w:t>
            </w:r>
            <w:r w:rsidRPr="00C76D98">
              <w:rPr>
                <w:rFonts w:cs="Arial"/>
                <w:i/>
                <w:lang w:eastAsia="en-AU"/>
              </w:rPr>
              <w:t>dditional seats</w:t>
            </w:r>
            <w:r w:rsidRPr="00F714A3">
              <w:rPr>
                <w:rFonts w:cs="Arial"/>
                <w:lang w:eastAsia="en-AU"/>
              </w:rPr>
              <w:t xml:space="preserve"> and occupants?  Specifications for the space required for </w:t>
            </w:r>
            <w:r w:rsidR="00C76D98" w:rsidRPr="00C76D98">
              <w:rPr>
                <w:rFonts w:cs="Arial"/>
                <w:i/>
                <w:lang w:eastAsia="en-AU"/>
              </w:rPr>
              <w:t>A</w:t>
            </w:r>
            <w:r w:rsidRPr="00C76D98">
              <w:rPr>
                <w:rFonts w:cs="Arial"/>
                <w:i/>
                <w:lang w:eastAsia="en-AU"/>
              </w:rPr>
              <w:t>dditional seats</w:t>
            </w:r>
            <w:r w:rsidRPr="00F714A3">
              <w:rPr>
                <w:rFonts w:cs="Arial"/>
                <w:lang w:eastAsia="en-AU"/>
              </w:rPr>
              <w:t xml:space="preserve"> and occupants are set out in Figures 3 and 4;</w:t>
            </w:r>
          </w:p>
        </w:tc>
        <w:tc>
          <w:tcPr>
            <w:tcW w:w="644" w:type="dxa"/>
          </w:tcPr>
          <w:p w:rsidR="00CF4EC1" w:rsidRPr="00F714A3" w:rsidRDefault="00CF4EC1" w:rsidP="00F714A3">
            <w:pPr>
              <w:jc w:val="center"/>
              <w:rPr>
                <w:rFonts w:cs="Arial"/>
                <w:lang w:eastAsia="en-AU"/>
              </w:rPr>
            </w:pPr>
            <w:r w:rsidRPr="00F714A3">
              <w:rPr>
                <w:rFonts w:cs="Arial"/>
                <w:lang w:eastAsia="en-AU"/>
              </w:rPr>
              <w:t>Y</w:t>
            </w:r>
          </w:p>
        </w:tc>
        <w:tc>
          <w:tcPr>
            <w:tcW w:w="567" w:type="dxa"/>
          </w:tcPr>
          <w:p w:rsidR="00CF4EC1" w:rsidRPr="00F714A3" w:rsidRDefault="00CF4EC1" w:rsidP="00F714A3">
            <w:pPr>
              <w:jc w:val="center"/>
              <w:rPr>
                <w:rFonts w:cs="Arial"/>
                <w:lang w:eastAsia="en-AU"/>
              </w:rPr>
            </w:pPr>
            <w:r w:rsidRPr="00F714A3">
              <w:rPr>
                <w:rFonts w:cs="Arial"/>
                <w:lang w:eastAsia="en-AU"/>
              </w:rPr>
              <w:t>N</w:t>
            </w:r>
          </w:p>
        </w:tc>
      </w:tr>
      <w:tr w:rsidR="00CF4EC1" w:rsidRPr="00F714A3" w:rsidTr="00CB154A">
        <w:tc>
          <w:tcPr>
            <w:tcW w:w="8395" w:type="dxa"/>
          </w:tcPr>
          <w:p w:rsidR="00CF4EC1" w:rsidRPr="00F714A3" w:rsidRDefault="00CF4EC1" w:rsidP="00CF4EC1">
            <w:pPr>
              <w:rPr>
                <w:rFonts w:cs="Arial"/>
                <w:lang w:eastAsia="en-AU"/>
              </w:rPr>
            </w:pPr>
            <w:r w:rsidRPr="00F714A3">
              <w:rPr>
                <w:rFonts w:cs="Arial"/>
                <w:lang w:eastAsia="en-AU"/>
              </w:rPr>
              <w:t>Is access and egress from all seats sufficient to allow a person to enter and exit the vehicle, operate door latches, folding seat controls without difficulty or hindrance?</w:t>
            </w:r>
          </w:p>
        </w:tc>
        <w:tc>
          <w:tcPr>
            <w:tcW w:w="644" w:type="dxa"/>
          </w:tcPr>
          <w:p w:rsidR="00CF4EC1" w:rsidRPr="00F714A3" w:rsidRDefault="00CF4EC1" w:rsidP="00F714A3">
            <w:pPr>
              <w:jc w:val="center"/>
              <w:rPr>
                <w:rFonts w:cs="Arial"/>
                <w:lang w:eastAsia="en-AU"/>
              </w:rPr>
            </w:pPr>
            <w:r w:rsidRPr="00F714A3">
              <w:rPr>
                <w:rFonts w:cs="Arial"/>
                <w:lang w:eastAsia="en-AU"/>
              </w:rPr>
              <w:t>Y</w:t>
            </w:r>
          </w:p>
        </w:tc>
        <w:tc>
          <w:tcPr>
            <w:tcW w:w="567" w:type="dxa"/>
          </w:tcPr>
          <w:p w:rsidR="00CF4EC1" w:rsidRPr="00F714A3" w:rsidRDefault="00CF4EC1" w:rsidP="00F714A3">
            <w:pPr>
              <w:jc w:val="center"/>
              <w:rPr>
                <w:rFonts w:cs="Arial"/>
                <w:lang w:eastAsia="en-AU"/>
              </w:rPr>
            </w:pPr>
            <w:r w:rsidRPr="00F714A3">
              <w:rPr>
                <w:rFonts w:cs="Arial"/>
                <w:lang w:eastAsia="en-AU"/>
              </w:rPr>
              <w:t>N</w:t>
            </w:r>
          </w:p>
        </w:tc>
      </w:tr>
      <w:tr w:rsidR="00CF4EC1" w:rsidRPr="00F714A3" w:rsidTr="00CB154A">
        <w:tc>
          <w:tcPr>
            <w:tcW w:w="8395" w:type="dxa"/>
          </w:tcPr>
          <w:p w:rsidR="00CF4EC1" w:rsidRPr="00F714A3" w:rsidRDefault="00CF4EC1" w:rsidP="00074F5A">
            <w:pPr>
              <w:rPr>
                <w:rFonts w:cs="Arial"/>
                <w:lang w:eastAsia="en-AU"/>
              </w:rPr>
            </w:pPr>
            <w:r w:rsidRPr="00F714A3">
              <w:rPr>
                <w:rFonts w:cs="Arial"/>
                <w:lang w:eastAsia="en-AU"/>
              </w:rPr>
              <w:t>Will access to seats installed in a vehicle's load space remain un-obstructed by any load being carried?</w:t>
            </w:r>
          </w:p>
        </w:tc>
        <w:tc>
          <w:tcPr>
            <w:tcW w:w="644" w:type="dxa"/>
          </w:tcPr>
          <w:p w:rsidR="00CF4EC1" w:rsidRPr="00F714A3" w:rsidRDefault="00CF4EC1" w:rsidP="00F714A3">
            <w:pPr>
              <w:jc w:val="center"/>
              <w:rPr>
                <w:rFonts w:cs="Arial"/>
                <w:lang w:eastAsia="en-AU"/>
              </w:rPr>
            </w:pPr>
            <w:r w:rsidRPr="00F714A3">
              <w:rPr>
                <w:rFonts w:cs="Arial"/>
                <w:lang w:eastAsia="en-AU"/>
              </w:rPr>
              <w:t>Y</w:t>
            </w:r>
          </w:p>
        </w:tc>
        <w:tc>
          <w:tcPr>
            <w:tcW w:w="567" w:type="dxa"/>
          </w:tcPr>
          <w:p w:rsidR="00CF4EC1" w:rsidRPr="00F714A3" w:rsidRDefault="00CF4EC1" w:rsidP="00F714A3">
            <w:pPr>
              <w:jc w:val="center"/>
              <w:rPr>
                <w:rFonts w:cs="Arial"/>
                <w:lang w:eastAsia="en-AU"/>
              </w:rPr>
            </w:pPr>
            <w:r w:rsidRPr="00F714A3">
              <w:rPr>
                <w:rFonts w:cs="Arial"/>
                <w:lang w:eastAsia="en-AU"/>
              </w:rPr>
              <w:t>N</w:t>
            </w:r>
          </w:p>
        </w:tc>
      </w:tr>
      <w:tr w:rsidR="00CF4EC1" w:rsidRPr="00F714A3" w:rsidTr="00CB154A">
        <w:tc>
          <w:tcPr>
            <w:tcW w:w="8395" w:type="dxa"/>
          </w:tcPr>
          <w:p w:rsidR="00CF4EC1" w:rsidRPr="00F714A3" w:rsidRDefault="00CF4EC1" w:rsidP="000D09AF">
            <w:pPr>
              <w:rPr>
                <w:rFonts w:cs="Arial"/>
                <w:lang w:eastAsia="en-AU"/>
              </w:rPr>
            </w:pPr>
            <w:r w:rsidRPr="00F714A3">
              <w:rPr>
                <w:rFonts w:cs="Arial"/>
                <w:lang w:eastAsia="en-AU"/>
              </w:rPr>
              <w:t>If an existing seat is modified to improve access, e.g. by installing a folding mechanism, is evidence provided to demonstrate that the modified seat complies wi</w:t>
            </w:r>
            <w:r w:rsidR="000D09AF">
              <w:rPr>
                <w:rFonts w:cs="Arial"/>
                <w:lang w:eastAsia="en-AU"/>
              </w:rPr>
              <w:t xml:space="preserve">th the relevant version of ADR </w:t>
            </w:r>
            <w:r w:rsidRPr="00F714A3">
              <w:rPr>
                <w:rFonts w:cs="Arial"/>
                <w:lang w:eastAsia="en-AU"/>
              </w:rPr>
              <w:t>3/</w:t>
            </w:r>
            <w:r w:rsidR="000D09AF">
              <w:rPr>
                <w:rFonts w:cs="Arial"/>
                <w:lang w:eastAsia="en-AU"/>
              </w:rPr>
              <w:t>--</w:t>
            </w:r>
            <w:r w:rsidRPr="00F714A3">
              <w:rPr>
                <w:rFonts w:cs="Arial"/>
                <w:lang w:eastAsia="en-AU"/>
              </w:rPr>
              <w:t>?</w:t>
            </w:r>
          </w:p>
        </w:tc>
        <w:tc>
          <w:tcPr>
            <w:tcW w:w="644" w:type="dxa"/>
          </w:tcPr>
          <w:p w:rsidR="00CF4EC1" w:rsidRPr="00F714A3" w:rsidRDefault="00CF4EC1" w:rsidP="00F714A3">
            <w:pPr>
              <w:jc w:val="center"/>
              <w:rPr>
                <w:rFonts w:cs="Arial"/>
                <w:lang w:eastAsia="en-AU"/>
              </w:rPr>
            </w:pPr>
            <w:r w:rsidRPr="00F714A3">
              <w:rPr>
                <w:rFonts w:cs="Arial"/>
                <w:lang w:eastAsia="en-AU"/>
              </w:rPr>
              <w:t>Y</w:t>
            </w:r>
          </w:p>
        </w:tc>
        <w:tc>
          <w:tcPr>
            <w:tcW w:w="567" w:type="dxa"/>
          </w:tcPr>
          <w:p w:rsidR="00CF4EC1" w:rsidRPr="00F714A3" w:rsidRDefault="00CF4EC1" w:rsidP="00F714A3">
            <w:pPr>
              <w:jc w:val="center"/>
              <w:rPr>
                <w:rFonts w:cs="Arial"/>
                <w:lang w:eastAsia="en-AU"/>
              </w:rPr>
            </w:pPr>
            <w:r w:rsidRPr="00F714A3">
              <w:rPr>
                <w:rFonts w:cs="Arial"/>
                <w:lang w:eastAsia="en-AU"/>
              </w:rPr>
              <w:t>N</w:t>
            </w:r>
          </w:p>
        </w:tc>
      </w:tr>
      <w:tr w:rsidR="00CF4EC1" w:rsidRPr="00F714A3" w:rsidTr="00CB154A">
        <w:tc>
          <w:tcPr>
            <w:tcW w:w="8395" w:type="dxa"/>
          </w:tcPr>
          <w:p w:rsidR="00CF4EC1" w:rsidRPr="00F714A3" w:rsidRDefault="00CF4EC1" w:rsidP="00074F5A">
            <w:pPr>
              <w:rPr>
                <w:rFonts w:cs="Arial"/>
                <w:lang w:eastAsia="en-AU"/>
              </w:rPr>
            </w:pPr>
            <w:r w:rsidRPr="00F714A3">
              <w:rPr>
                <w:rFonts w:cs="Arial"/>
                <w:lang w:eastAsia="en-AU"/>
              </w:rPr>
              <w:t>Are fittings, including seat backs, padded to prevent injury if they intrude into the head space shown in Figure 3?</w:t>
            </w:r>
          </w:p>
        </w:tc>
        <w:tc>
          <w:tcPr>
            <w:tcW w:w="644" w:type="dxa"/>
          </w:tcPr>
          <w:p w:rsidR="00CF4EC1" w:rsidRPr="00F714A3" w:rsidRDefault="00CF4EC1" w:rsidP="00F714A3">
            <w:pPr>
              <w:jc w:val="center"/>
              <w:rPr>
                <w:rFonts w:cs="Arial"/>
                <w:lang w:eastAsia="en-AU"/>
              </w:rPr>
            </w:pPr>
            <w:r w:rsidRPr="00F714A3">
              <w:rPr>
                <w:rFonts w:cs="Arial"/>
                <w:lang w:eastAsia="en-AU"/>
              </w:rPr>
              <w:t>Y</w:t>
            </w:r>
          </w:p>
        </w:tc>
        <w:tc>
          <w:tcPr>
            <w:tcW w:w="567" w:type="dxa"/>
          </w:tcPr>
          <w:p w:rsidR="00CF4EC1" w:rsidRPr="00F714A3" w:rsidRDefault="00CF4EC1" w:rsidP="00F714A3">
            <w:pPr>
              <w:jc w:val="center"/>
              <w:rPr>
                <w:rFonts w:cs="Arial"/>
                <w:lang w:eastAsia="en-AU"/>
              </w:rPr>
            </w:pPr>
            <w:r w:rsidRPr="00F714A3">
              <w:rPr>
                <w:rFonts w:cs="Arial"/>
                <w:lang w:eastAsia="en-AU"/>
              </w:rPr>
              <w:t>N</w:t>
            </w:r>
          </w:p>
        </w:tc>
      </w:tr>
      <w:tr w:rsidR="00CF4EC1" w:rsidRPr="00F714A3" w:rsidTr="00CB154A">
        <w:tc>
          <w:tcPr>
            <w:tcW w:w="8395" w:type="dxa"/>
          </w:tcPr>
          <w:p w:rsidR="00CF4EC1" w:rsidRPr="00F714A3" w:rsidRDefault="00CF4EC1" w:rsidP="00C76D98">
            <w:pPr>
              <w:rPr>
                <w:rFonts w:cs="Arial"/>
                <w:lang w:eastAsia="en-AU"/>
              </w:rPr>
            </w:pPr>
            <w:r w:rsidRPr="00F714A3">
              <w:rPr>
                <w:rFonts w:cs="Arial"/>
                <w:lang w:eastAsia="en-AU"/>
              </w:rPr>
              <w:t xml:space="preserve">Are the </w:t>
            </w:r>
            <w:r w:rsidR="00C76D98" w:rsidRPr="00C76D98">
              <w:rPr>
                <w:rFonts w:cs="Arial"/>
                <w:i/>
                <w:lang w:eastAsia="en-AU"/>
              </w:rPr>
              <w:t>A</w:t>
            </w:r>
            <w:r w:rsidRPr="00C76D98">
              <w:rPr>
                <w:rFonts w:cs="Arial"/>
                <w:i/>
                <w:lang w:eastAsia="en-AU"/>
              </w:rPr>
              <w:t>dditional seats</w:t>
            </w:r>
            <w:r w:rsidRPr="00F714A3">
              <w:rPr>
                <w:rFonts w:cs="Arial"/>
                <w:lang w:eastAsia="en-AU"/>
              </w:rPr>
              <w:t>, head restraints (if fitted), and their occupants located so as to not adversely affect the driver’s rearward visibility? Additional external rear vision mirrors may be required if rearward vision is impaired.</w:t>
            </w:r>
          </w:p>
        </w:tc>
        <w:tc>
          <w:tcPr>
            <w:tcW w:w="644" w:type="dxa"/>
          </w:tcPr>
          <w:p w:rsidR="00CF4EC1" w:rsidRPr="00F714A3" w:rsidRDefault="00CF4EC1" w:rsidP="00F714A3">
            <w:pPr>
              <w:jc w:val="center"/>
              <w:rPr>
                <w:rFonts w:cs="Arial"/>
                <w:lang w:eastAsia="en-AU"/>
              </w:rPr>
            </w:pPr>
            <w:r w:rsidRPr="00F714A3">
              <w:rPr>
                <w:rFonts w:cs="Arial"/>
                <w:lang w:eastAsia="en-AU"/>
              </w:rPr>
              <w:t>Y</w:t>
            </w:r>
          </w:p>
        </w:tc>
        <w:tc>
          <w:tcPr>
            <w:tcW w:w="567" w:type="dxa"/>
          </w:tcPr>
          <w:p w:rsidR="00CF4EC1" w:rsidRPr="00F714A3" w:rsidRDefault="00CF4EC1" w:rsidP="00F714A3">
            <w:pPr>
              <w:jc w:val="center"/>
              <w:rPr>
                <w:rFonts w:cs="Arial"/>
                <w:lang w:eastAsia="en-AU"/>
              </w:rPr>
            </w:pPr>
            <w:r w:rsidRPr="00F714A3">
              <w:rPr>
                <w:rFonts w:cs="Arial"/>
                <w:lang w:eastAsia="en-AU"/>
              </w:rPr>
              <w:t>N</w:t>
            </w:r>
          </w:p>
        </w:tc>
      </w:tr>
    </w:tbl>
    <w:p w:rsidR="005772B8" w:rsidRDefault="005772B8" w:rsidP="00074F5A">
      <w:pPr>
        <w:rPr>
          <w:rFonts w:cs="Arial"/>
          <w:lang w:eastAsia="en-AU"/>
        </w:rPr>
      </w:pPr>
    </w:p>
    <w:p w:rsidR="00CB154A" w:rsidRDefault="00CB154A" w:rsidP="00CB154A">
      <w:pPr>
        <w:jc w:val="both"/>
        <w:rPr>
          <w:rFonts w:cs="Arial"/>
          <w:lang w:eastAsia="en-AU"/>
        </w:rPr>
      </w:pPr>
      <w:r w:rsidRPr="00CB154A">
        <w:rPr>
          <w:rFonts w:cs="Arial"/>
          <w:i/>
          <w:lang w:eastAsia="en-AU"/>
        </w:rPr>
        <w:t>Additional seats</w:t>
      </w:r>
      <w:r w:rsidRPr="00CB154A">
        <w:rPr>
          <w:rFonts w:cs="Arial"/>
          <w:lang w:eastAsia="en-AU"/>
        </w:rPr>
        <w:t xml:space="preserve"> should not be installed in the vehicle where there is a high probability that occupants will be injured in a crash − for example there is a high probability that an occupant in a rear facing seat in the rear of a small station wagon would suffer leg injuries in a rear end collision, because the occupant's legs are located in an area that will crumple as a result of the impact forces</w:t>
      </w:r>
      <w:r>
        <w:rPr>
          <w:rFonts w:cs="Arial"/>
          <w:lang w:eastAsia="en-AU"/>
        </w:rPr>
        <w:t>.</w:t>
      </w:r>
    </w:p>
    <w:p w:rsidR="00CB154A" w:rsidRDefault="00CB154A" w:rsidP="00CB154A">
      <w:pPr>
        <w:jc w:val="both"/>
        <w:rPr>
          <w:rFonts w:cs="Arial"/>
          <w:lang w:eastAsia="en-AU"/>
        </w:rPr>
      </w:pPr>
      <w:r w:rsidRPr="00CB154A">
        <w:rPr>
          <w:rFonts w:cs="Arial"/>
          <w:i/>
          <w:lang w:eastAsia="en-AU"/>
        </w:rPr>
        <w:t>Additional seats</w:t>
      </w:r>
      <w:r w:rsidRPr="00CB154A">
        <w:rPr>
          <w:rFonts w:cs="Arial"/>
          <w:lang w:eastAsia="en-AU"/>
        </w:rPr>
        <w:t xml:space="preserve"> </w:t>
      </w:r>
      <w:r>
        <w:rPr>
          <w:rFonts w:cs="Arial"/>
          <w:lang w:eastAsia="en-AU"/>
        </w:rPr>
        <w:t>shall</w:t>
      </w:r>
      <w:r w:rsidRPr="00CB154A">
        <w:rPr>
          <w:rFonts w:cs="Arial"/>
          <w:lang w:eastAsia="en-AU"/>
        </w:rPr>
        <w:t xml:space="preserve"> not impose any loads on existing seats, unless it is demonstrated</w:t>
      </w:r>
      <w:r>
        <w:rPr>
          <w:rFonts w:cs="Arial"/>
          <w:lang w:eastAsia="en-AU"/>
        </w:rPr>
        <w:t xml:space="preserve"> </w:t>
      </w:r>
      <w:r w:rsidRPr="00CB154A">
        <w:rPr>
          <w:rFonts w:cs="Arial"/>
          <w:lang w:eastAsia="en-AU"/>
        </w:rPr>
        <w:t>that the original seats can carry the additional loads</w:t>
      </w:r>
    </w:p>
    <w:p w:rsidR="00CB154A" w:rsidRPr="001132A3" w:rsidRDefault="00CB154A" w:rsidP="00CB154A">
      <w:pPr>
        <w:jc w:val="both"/>
        <w:rPr>
          <w:rFonts w:cs="Arial"/>
          <w:lang w:eastAsia="en-AU"/>
        </w:rPr>
      </w:pPr>
    </w:p>
    <w:p w:rsidR="000D121A" w:rsidRPr="001132A3" w:rsidRDefault="00365F23" w:rsidP="00C1382B">
      <w:pPr>
        <w:pStyle w:val="Heading2"/>
        <w:tabs>
          <w:tab w:val="clear" w:pos="576"/>
          <w:tab w:val="left" w:pos="567"/>
        </w:tabs>
        <w:rPr>
          <w:lang w:eastAsia="en-AU"/>
        </w:rPr>
      </w:pPr>
      <w:bookmarkStart w:id="13" w:name="_Toc474754192"/>
      <w:r w:rsidRPr="001132A3">
        <w:rPr>
          <w:lang w:eastAsia="en-AU"/>
        </w:rPr>
        <w:t xml:space="preserve">Interference </w:t>
      </w:r>
      <w:r w:rsidR="00CA3CC5" w:rsidRPr="001132A3">
        <w:rPr>
          <w:lang w:eastAsia="en-AU"/>
        </w:rPr>
        <w:t>with</w:t>
      </w:r>
      <w:r w:rsidRPr="001132A3">
        <w:rPr>
          <w:lang w:eastAsia="en-AU"/>
        </w:rPr>
        <w:t xml:space="preserve"> Existing Safety Equipment</w:t>
      </w:r>
      <w:bookmarkEnd w:id="13"/>
    </w:p>
    <w:p w:rsidR="000D121A" w:rsidRPr="001132A3" w:rsidRDefault="00C452C4" w:rsidP="00206DF7">
      <w:pPr>
        <w:jc w:val="both"/>
        <w:rPr>
          <w:rFonts w:cs="Arial"/>
          <w:lang w:eastAsia="en-AU"/>
        </w:rPr>
      </w:pPr>
      <w:r w:rsidRPr="009F18C4">
        <w:rPr>
          <w:rFonts w:cs="Arial"/>
          <w:lang w:eastAsia="en-AU"/>
        </w:rPr>
        <w:t xml:space="preserve">The </w:t>
      </w:r>
      <w:r w:rsidRPr="009F18C4">
        <w:rPr>
          <w:rFonts w:cs="Arial"/>
          <w:i/>
          <w:lang w:eastAsia="en-AU"/>
        </w:rPr>
        <w:t>A</w:t>
      </w:r>
      <w:r w:rsidR="000D121A" w:rsidRPr="009F18C4">
        <w:rPr>
          <w:rFonts w:cs="Arial"/>
          <w:i/>
          <w:lang w:eastAsia="en-AU"/>
        </w:rPr>
        <w:t>dditional seats</w:t>
      </w:r>
      <w:r w:rsidR="000D121A" w:rsidRPr="009F18C4">
        <w:rPr>
          <w:rFonts w:cs="Arial"/>
          <w:lang w:eastAsia="en-AU"/>
        </w:rPr>
        <w:t>, relocated spare wheel</w:t>
      </w:r>
      <w:r w:rsidR="00B61E95">
        <w:rPr>
          <w:rFonts w:cs="Arial"/>
          <w:lang w:eastAsia="en-AU"/>
        </w:rPr>
        <w:t>s</w:t>
      </w:r>
      <w:r w:rsidRPr="009F18C4">
        <w:rPr>
          <w:rFonts w:cs="Arial"/>
          <w:lang w:eastAsia="en-AU"/>
        </w:rPr>
        <w:t xml:space="preserve"> and their associated </w:t>
      </w:r>
      <w:r w:rsidR="00B665DF" w:rsidRPr="009F18C4">
        <w:rPr>
          <w:rFonts w:cs="Arial"/>
          <w:lang w:eastAsia="en-AU"/>
        </w:rPr>
        <w:t>equipment</w:t>
      </w:r>
      <w:r w:rsidR="000D121A" w:rsidRPr="009F18C4">
        <w:rPr>
          <w:rFonts w:cs="Arial"/>
          <w:lang w:eastAsia="en-AU"/>
        </w:rPr>
        <w:t xml:space="preserve">, </w:t>
      </w:r>
      <w:r w:rsidRPr="009F18C4">
        <w:rPr>
          <w:rFonts w:cs="Arial"/>
          <w:lang w:eastAsia="en-AU"/>
        </w:rPr>
        <w:t xml:space="preserve">shall </w:t>
      </w:r>
      <w:r w:rsidR="000D121A" w:rsidRPr="009F18C4">
        <w:rPr>
          <w:rFonts w:cs="Arial"/>
          <w:lang w:eastAsia="en-AU"/>
        </w:rPr>
        <w:t xml:space="preserve">not prevent or restrict the use of existing safety devices such as </w:t>
      </w:r>
      <w:r w:rsidR="005B4808" w:rsidRPr="009F18C4">
        <w:rPr>
          <w:rFonts w:cs="Arial"/>
          <w:lang w:eastAsia="en-AU"/>
        </w:rPr>
        <w:t>seat</w:t>
      </w:r>
      <w:r w:rsidR="00101E0D">
        <w:rPr>
          <w:rFonts w:cs="Arial"/>
          <w:lang w:eastAsia="en-AU"/>
        </w:rPr>
        <w:t xml:space="preserve"> </w:t>
      </w:r>
      <w:r w:rsidR="005B4808" w:rsidRPr="009F18C4">
        <w:rPr>
          <w:rFonts w:cs="Arial"/>
          <w:lang w:eastAsia="en-AU"/>
        </w:rPr>
        <w:t>belt</w:t>
      </w:r>
      <w:r w:rsidR="000D121A" w:rsidRPr="009F18C4">
        <w:rPr>
          <w:rFonts w:cs="Arial"/>
          <w:lang w:eastAsia="en-AU"/>
        </w:rPr>
        <w:t xml:space="preserve">s and </w:t>
      </w:r>
      <w:r w:rsidR="00830D2D" w:rsidRPr="00022617">
        <w:rPr>
          <w:rFonts w:cs="Arial"/>
          <w:i/>
          <w:lang w:eastAsia="en-AU"/>
        </w:rPr>
        <w:t>C</w:t>
      </w:r>
      <w:r w:rsidR="000D121A" w:rsidRPr="00022617">
        <w:rPr>
          <w:rFonts w:cs="Arial"/>
          <w:i/>
          <w:lang w:eastAsia="en-AU"/>
        </w:rPr>
        <w:t>hild restraint anchorages</w:t>
      </w:r>
      <w:r w:rsidR="000D121A" w:rsidRPr="009F18C4">
        <w:rPr>
          <w:rFonts w:cs="Arial"/>
          <w:lang w:eastAsia="en-AU"/>
        </w:rPr>
        <w:t>, unless alternatives</w:t>
      </w:r>
      <w:r w:rsidR="009F18C4" w:rsidRPr="009F18C4">
        <w:rPr>
          <w:rFonts w:cs="Arial"/>
          <w:lang w:eastAsia="en-AU"/>
        </w:rPr>
        <w:t xml:space="preserve"> that comply with all the applicable ADRs</w:t>
      </w:r>
      <w:r w:rsidR="000D121A" w:rsidRPr="009F18C4">
        <w:rPr>
          <w:rFonts w:cs="Arial"/>
          <w:lang w:eastAsia="en-AU"/>
        </w:rPr>
        <w:t xml:space="preserve"> are provided.</w:t>
      </w:r>
    </w:p>
    <w:p w:rsidR="000D121A" w:rsidRPr="001132A3" w:rsidRDefault="000D121A" w:rsidP="00206DF7">
      <w:pPr>
        <w:ind w:left="900" w:hanging="900"/>
        <w:jc w:val="both"/>
        <w:rPr>
          <w:rFonts w:cs="Arial"/>
          <w:sz w:val="20"/>
          <w:szCs w:val="20"/>
          <w:lang w:eastAsia="en-AU"/>
        </w:rPr>
      </w:pPr>
      <w:r w:rsidRPr="001132A3">
        <w:rPr>
          <w:rFonts w:cs="Arial"/>
          <w:b/>
          <w:sz w:val="20"/>
          <w:szCs w:val="20"/>
          <w:lang w:eastAsia="en-AU"/>
        </w:rPr>
        <w:t>Note:</w:t>
      </w:r>
      <w:r w:rsidR="00DE7B1E" w:rsidRPr="001132A3">
        <w:rPr>
          <w:rFonts w:cs="Arial"/>
          <w:b/>
          <w:sz w:val="20"/>
          <w:szCs w:val="20"/>
          <w:lang w:eastAsia="en-AU"/>
        </w:rPr>
        <w:t xml:space="preserve"> </w:t>
      </w:r>
      <w:r w:rsidR="00DE7B1E" w:rsidRPr="001132A3">
        <w:rPr>
          <w:rFonts w:cs="Arial"/>
          <w:b/>
          <w:sz w:val="20"/>
          <w:szCs w:val="20"/>
          <w:lang w:eastAsia="en-AU"/>
        </w:rPr>
        <w:tab/>
      </w:r>
      <w:r w:rsidRPr="00022617">
        <w:rPr>
          <w:rFonts w:cs="Arial"/>
          <w:i/>
          <w:sz w:val="20"/>
          <w:szCs w:val="20"/>
          <w:lang w:eastAsia="en-AU"/>
        </w:rPr>
        <w:t>Child restraint anchorages</w:t>
      </w:r>
      <w:r w:rsidRPr="001132A3">
        <w:rPr>
          <w:rFonts w:cs="Arial"/>
          <w:sz w:val="20"/>
          <w:szCs w:val="20"/>
          <w:lang w:eastAsia="en-AU"/>
        </w:rPr>
        <w:t xml:space="preserve"> are designed to withstand only those loads imposed by correctly fitted </w:t>
      </w:r>
      <w:r w:rsidRPr="00830D2D">
        <w:rPr>
          <w:rFonts w:cs="Arial"/>
          <w:i/>
          <w:sz w:val="20"/>
          <w:szCs w:val="20"/>
          <w:lang w:eastAsia="en-AU"/>
        </w:rPr>
        <w:t>child restraints</w:t>
      </w:r>
      <w:r w:rsidRPr="001132A3">
        <w:rPr>
          <w:rFonts w:cs="Arial"/>
          <w:sz w:val="20"/>
          <w:szCs w:val="20"/>
          <w:lang w:eastAsia="en-AU"/>
        </w:rPr>
        <w:t>.</w:t>
      </w:r>
    </w:p>
    <w:p w:rsidR="000D121A" w:rsidRPr="001132A3" w:rsidRDefault="00365F23" w:rsidP="00C1382B">
      <w:pPr>
        <w:pStyle w:val="Heading2"/>
        <w:tabs>
          <w:tab w:val="clear" w:pos="576"/>
          <w:tab w:val="left" w:pos="567"/>
        </w:tabs>
        <w:rPr>
          <w:lang w:eastAsia="en-AU"/>
        </w:rPr>
      </w:pPr>
      <w:bookmarkStart w:id="14" w:name="_Toc474754193"/>
      <w:r w:rsidRPr="001132A3">
        <w:rPr>
          <w:lang w:eastAsia="en-AU"/>
        </w:rPr>
        <w:lastRenderedPageBreak/>
        <w:t xml:space="preserve">Relocation </w:t>
      </w:r>
      <w:r w:rsidR="00CA3CC5" w:rsidRPr="001132A3">
        <w:rPr>
          <w:lang w:eastAsia="en-AU"/>
        </w:rPr>
        <w:t>of</w:t>
      </w:r>
      <w:r w:rsidRPr="001132A3">
        <w:rPr>
          <w:lang w:eastAsia="en-AU"/>
        </w:rPr>
        <w:t xml:space="preserve"> Spare Wheel</w:t>
      </w:r>
      <w:bookmarkEnd w:id="14"/>
    </w:p>
    <w:p w:rsidR="000D121A" w:rsidRPr="001132A3" w:rsidRDefault="00C76D98" w:rsidP="00206DF7">
      <w:pPr>
        <w:jc w:val="both"/>
        <w:rPr>
          <w:rFonts w:cs="Arial"/>
          <w:lang w:eastAsia="en-AU"/>
        </w:rPr>
      </w:pPr>
      <w:r>
        <w:rPr>
          <w:rFonts w:cs="Arial"/>
          <w:lang w:eastAsia="en-AU"/>
        </w:rPr>
        <w:t xml:space="preserve">If </w:t>
      </w:r>
      <w:r w:rsidRPr="00C76D98">
        <w:rPr>
          <w:rFonts w:cs="Arial"/>
          <w:i/>
          <w:lang w:eastAsia="en-AU"/>
        </w:rPr>
        <w:t>A</w:t>
      </w:r>
      <w:r w:rsidR="000D121A" w:rsidRPr="00C76D98">
        <w:rPr>
          <w:rFonts w:cs="Arial"/>
          <w:i/>
          <w:lang w:eastAsia="en-AU"/>
        </w:rPr>
        <w:t>dditional seats</w:t>
      </w:r>
      <w:r w:rsidR="000D121A" w:rsidRPr="001132A3">
        <w:rPr>
          <w:rFonts w:cs="Arial"/>
          <w:lang w:eastAsia="en-AU"/>
        </w:rPr>
        <w:t xml:space="preserve"> </w:t>
      </w:r>
      <w:r w:rsidR="004559ED" w:rsidRPr="001132A3">
        <w:rPr>
          <w:rFonts w:cs="Arial"/>
          <w:lang w:eastAsia="en-AU"/>
        </w:rPr>
        <w:t>are to be</w:t>
      </w:r>
      <w:r w:rsidR="000D121A" w:rsidRPr="001132A3">
        <w:rPr>
          <w:rFonts w:cs="Arial"/>
          <w:lang w:eastAsia="en-AU"/>
        </w:rPr>
        <w:t xml:space="preserve"> installed in the spare wheel well of the vehicle, </w:t>
      </w:r>
      <w:r w:rsidR="00F716C2">
        <w:rPr>
          <w:rFonts w:cs="Arial"/>
          <w:lang w:eastAsia="en-AU"/>
        </w:rPr>
        <w:t xml:space="preserve">the spare wheel may need to be relocated. When relocating </w:t>
      </w:r>
      <w:r w:rsidR="000D121A" w:rsidRPr="001132A3">
        <w:rPr>
          <w:rFonts w:cs="Arial"/>
          <w:lang w:eastAsia="en-AU"/>
        </w:rPr>
        <w:t>the spare wheel</w:t>
      </w:r>
      <w:r w:rsidR="00F716C2">
        <w:rPr>
          <w:rFonts w:cs="Arial"/>
          <w:lang w:eastAsia="en-AU"/>
        </w:rPr>
        <w:t xml:space="preserve">, its </w:t>
      </w:r>
      <w:r w:rsidR="000D121A" w:rsidRPr="001132A3">
        <w:rPr>
          <w:rFonts w:cs="Arial"/>
          <w:lang w:eastAsia="en-AU"/>
        </w:rPr>
        <w:t xml:space="preserve">mounting </w:t>
      </w:r>
      <w:r w:rsidR="001A3245">
        <w:rPr>
          <w:rFonts w:cs="Arial"/>
          <w:lang w:eastAsia="en-AU"/>
        </w:rPr>
        <w:t>must</w:t>
      </w:r>
      <w:r w:rsidR="000D121A" w:rsidRPr="001132A3">
        <w:rPr>
          <w:rFonts w:cs="Arial"/>
          <w:lang w:eastAsia="en-AU"/>
        </w:rPr>
        <w:t xml:space="preserve"> be of sufficient strength to withstand a deceleration of 20 times the weight of the spare wheel and </w:t>
      </w:r>
      <w:proofErr w:type="gramStart"/>
      <w:r w:rsidR="000D121A" w:rsidRPr="001132A3">
        <w:rPr>
          <w:rFonts w:cs="Arial"/>
          <w:lang w:eastAsia="en-AU"/>
        </w:rPr>
        <w:t>its</w:t>
      </w:r>
      <w:proofErr w:type="gramEnd"/>
      <w:r w:rsidR="000D121A" w:rsidRPr="001132A3">
        <w:rPr>
          <w:rFonts w:cs="Arial"/>
          <w:lang w:eastAsia="en-AU"/>
        </w:rPr>
        <w:t xml:space="preserve"> mounting in the forward, rearward or sideways direction.</w:t>
      </w:r>
    </w:p>
    <w:p w:rsidR="000D121A" w:rsidRPr="001132A3" w:rsidRDefault="000D121A" w:rsidP="00206DF7">
      <w:pPr>
        <w:jc w:val="both"/>
        <w:rPr>
          <w:rFonts w:cs="Arial"/>
          <w:lang w:eastAsia="en-AU"/>
        </w:rPr>
      </w:pPr>
      <w:r w:rsidRPr="001132A3">
        <w:rPr>
          <w:rFonts w:cs="Arial"/>
          <w:lang w:eastAsia="en-AU"/>
        </w:rPr>
        <w:t>The spare wheel and its mounting must not cause a hazardous projection for the vehicle's occupants.</w:t>
      </w:r>
    </w:p>
    <w:p w:rsidR="000D121A" w:rsidRPr="001132A3" w:rsidRDefault="00365F23" w:rsidP="00206DF7">
      <w:pPr>
        <w:pStyle w:val="Heading2"/>
        <w:tabs>
          <w:tab w:val="left" w:pos="576"/>
        </w:tabs>
        <w:jc w:val="both"/>
        <w:rPr>
          <w:lang w:eastAsia="en-AU"/>
        </w:rPr>
      </w:pPr>
      <w:bookmarkStart w:id="15" w:name="_Toc474754194"/>
      <w:r w:rsidRPr="001132A3">
        <w:rPr>
          <w:lang w:eastAsia="en-AU"/>
        </w:rPr>
        <w:t>Installation Kit</w:t>
      </w:r>
      <w:bookmarkEnd w:id="15"/>
    </w:p>
    <w:p w:rsidR="000D121A" w:rsidRPr="001132A3" w:rsidRDefault="000D121A" w:rsidP="00206DF7">
      <w:pPr>
        <w:jc w:val="both"/>
        <w:rPr>
          <w:rFonts w:cs="Arial"/>
          <w:lang w:eastAsia="en-AU"/>
        </w:rPr>
      </w:pPr>
      <w:r w:rsidRPr="001132A3">
        <w:rPr>
          <w:rFonts w:cs="Arial"/>
          <w:lang w:eastAsia="en-AU"/>
        </w:rPr>
        <w:t xml:space="preserve">Seats supplied for installation by others </w:t>
      </w:r>
      <w:r w:rsidR="000D09AF">
        <w:rPr>
          <w:rFonts w:cs="Arial"/>
          <w:lang w:eastAsia="en-AU"/>
        </w:rPr>
        <w:t>shall</w:t>
      </w:r>
      <w:r w:rsidRPr="001132A3">
        <w:rPr>
          <w:rFonts w:cs="Arial"/>
          <w:lang w:eastAsia="en-AU"/>
        </w:rPr>
        <w:t xml:space="preserve"> include an installation kit which contain</w:t>
      </w:r>
      <w:r w:rsidR="00266995">
        <w:rPr>
          <w:rFonts w:cs="Arial"/>
          <w:lang w:eastAsia="en-AU"/>
        </w:rPr>
        <w:t>s</w:t>
      </w:r>
      <w:r w:rsidRPr="001132A3">
        <w:rPr>
          <w:rFonts w:cs="Arial"/>
          <w:lang w:eastAsia="en-AU"/>
        </w:rPr>
        <w:t xml:space="preserve"> the following:</w:t>
      </w:r>
    </w:p>
    <w:p w:rsidR="000D121A" w:rsidRPr="001132A3" w:rsidRDefault="000D121A" w:rsidP="00206DF7">
      <w:pPr>
        <w:tabs>
          <w:tab w:val="left" w:pos="567"/>
        </w:tabs>
        <w:ind w:left="567" w:hanging="567"/>
        <w:jc w:val="both"/>
        <w:rPr>
          <w:rFonts w:cs="Arial"/>
          <w:lang w:eastAsia="en-AU"/>
        </w:rPr>
      </w:pPr>
      <w:r w:rsidRPr="001132A3">
        <w:rPr>
          <w:rFonts w:cs="Arial"/>
          <w:lang w:eastAsia="en-AU"/>
        </w:rPr>
        <w:t>•</w:t>
      </w:r>
      <w:r w:rsidRPr="001132A3">
        <w:rPr>
          <w:rFonts w:cs="Arial"/>
          <w:lang w:eastAsia="en-AU"/>
        </w:rPr>
        <w:tab/>
        <w:t>Installation Instructions</w:t>
      </w:r>
    </w:p>
    <w:p w:rsidR="000D121A" w:rsidRPr="001132A3" w:rsidRDefault="000D121A" w:rsidP="00206DF7">
      <w:pPr>
        <w:ind w:left="567"/>
        <w:jc w:val="both"/>
        <w:rPr>
          <w:rFonts w:cs="Arial"/>
          <w:lang w:eastAsia="en-AU"/>
        </w:rPr>
      </w:pPr>
      <w:proofErr w:type="gramStart"/>
      <w:r w:rsidRPr="001132A3">
        <w:rPr>
          <w:rFonts w:cs="Arial"/>
          <w:lang w:eastAsia="en-AU"/>
        </w:rPr>
        <w:t>Comprehensive and easily understood installation instructions which cover the make and model of vehicle that the seat is intended to fit.</w:t>
      </w:r>
      <w:proofErr w:type="gramEnd"/>
      <w:r w:rsidRPr="001132A3">
        <w:rPr>
          <w:rFonts w:cs="Arial"/>
          <w:lang w:eastAsia="en-AU"/>
        </w:rPr>
        <w:t xml:space="preserve"> The installation instructions must be such that when correctly followed, the seat installation will comply with all the requirements of this </w:t>
      </w:r>
      <w:r w:rsidR="00F2045E">
        <w:rPr>
          <w:rFonts w:cs="Arial"/>
          <w:lang w:eastAsia="en-AU"/>
        </w:rPr>
        <w:t>VSB 5</w:t>
      </w:r>
      <w:r w:rsidRPr="001132A3">
        <w:rPr>
          <w:rFonts w:cs="Arial"/>
          <w:lang w:eastAsia="en-AU"/>
        </w:rPr>
        <w:t>.</w:t>
      </w:r>
      <w:r w:rsidR="00003AF1" w:rsidRPr="001132A3">
        <w:rPr>
          <w:rFonts w:cs="Arial"/>
          <w:lang w:eastAsia="en-AU"/>
        </w:rPr>
        <w:t xml:space="preserve"> The instructions must be in English and supporting diagrams must use SI Units.</w:t>
      </w:r>
    </w:p>
    <w:p w:rsidR="000D121A" w:rsidRPr="001132A3" w:rsidRDefault="000D121A" w:rsidP="00206DF7">
      <w:pPr>
        <w:tabs>
          <w:tab w:val="left" w:pos="567"/>
        </w:tabs>
        <w:ind w:left="567" w:hanging="567"/>
        <w:jc w:val="both"/>
        <w:rPr>
          <w:rFonts w:cs="Arial"/>
          <w:lang w:eastAsia="en-AU"/>
        </w:rPr>
      </w:pPr>
      <w:r w:rsidRPr="001132A3">
        <w:rPr>
          <w:rFonts w:cs="Arial"/>
          <w:lang w:eastAsia="en-AU"/>
        </w:rPr>
        <w:t>•</w:t>
      </w:r>
      <w:r w:rsidRPr="001132A3">
        <w:rPr>
          <w:rFonts w:cs="Arial"/>
          <w:lang w:eastAsia="en-AU"/>
        </w:rPr>
        <w:tab/>
        <w:t>Installation Hardware</w:t>
      </w:r>
    </w:p>
    <w:p w:rsidR="000D121A" w:rsidRPr="001132A3" w:rsidRDefault="000D121A" w:rsidP="00206DF7">
      <w:pPr>
        <w:ind w:left="567"/>
        <w:jc w:val="both"/>
        <w:rPr>
          <w:rFonts w:cs="Arial"/>
          <w:lang w:eastAsia="en-AU"/>
        </w:rPr>
      </w:pPr>
      <w:r w:rsidRPr="001132A3">
        <w:rPr>
          <w:rFonts w:cs="Arial"/>
          <w:lang w:eastAsia="en-AU"/>
        </w:rPr>
        <w:t xml:space="preserve">Installation hardware such as bolts, nuts, lock washers, spacers and backing plates sufficient to allow the seat, </w:t>
      </w:r>
      <w:r w:rsidR="005B4808" w:rsidRPr="001132A3">
        <w:rPr>
          <w:rFonts w:cs="Arial"/>
          <w:lang w:eastAsia="en-AU"/>
        </w:rPr>
        <w:t>seat</w:t>
      </w:r>
      <w:r w:rsidR="00101E0D">
        <w:rPr>
          <w:rFonts w:cs="Arial"/>
          <w:lang w:eastAsia="en-AU"/>
        </w:rPr>
        <w:t xml:space="preserve"> </w:t>
      </w:r>
      <w:r w:rsidR="005B4808" w:rsidRPr="001132A3">
        <w:rPr>
          <w:rFonts w:cs="Arial"/>
          <w:lang w:eastAsia="en-AU"/>
        </w:rPr>
        <w:t>belt</w:t>
      </w:r>
      <w:r w:rsidRPr="001132A3">
        <w:rPr>
          <w:rFonts w:cs="Arial"/>
          <w:lang w:eastAsia="en-AU"/>
        </w:rPr>
        <w:t>s,</w:t>
      </w:r>
      <w:r w:rsidR="004D509B" w:rsidRPr="001132A3">
        <w:rPr>
          <w:rFonts w:cs="Arial"/>
          <w:lang w:eastAsia="en-AU"/>
        </w:rPr>
        <w:t xml:space="preserve"> and all necessary components </w:t>
      </w:r>
      <w:r w:rsidRPr="001132A3">
        <w:rPr>
          <w:rFonts w:cs="Arial"/>
          <w:lang w:eastAsia="en-AU"/>
        </w:rPr>
        <w:t xml:space="preserve"> to be installed correctly.</w:t>
      </w:r>
    </w:p>
    <w:p w:rsidR="000D121A" w:rsidRPr="001132A3" w:rsidRDefault="000D121A" w:rsidP="00206DF7">
      <w:pPr>
        <w:tabs>
          <w:tab w:val="left" w:pos="567"/>
        </w:tabs>
        <w:ind w:left="567" w:hanging="567"/>
        <w:jc w:val="both"/>
        <w:rPr>
          <w:rFonts w:cs="Arial"/>
          <w:lang w:eastAsia="en-AU"/>
        </w:rPr>
      </w:pPr>
      <w:r w:rsidRPr="001132A3">
        <w:rPr>
          <w:rFonts w:cs="Arial"/>
          <w:lang w:eastAsia="en-AU"/>
        </w:rPr>
        <w:t>•</w:t>
      </w:r>
      <w:r w:rsidRPr="001132A3">
        <w:rPr>
          <w:rFonts w:cs="Arial"/>
          <w:lang w:eastAsia="en-AU"/>
        </w:rPr>
        <w:tab/>
        <w:t>Seat Label</w:t>
      </w:r>
    </w:p>
    <w:p w:rsidR="00DE7B1E" w:rsidRPr="001132A3" w:rsidRDefault="00575E33" w:rsidP="00206DF7">
      <w:pPr>
        <w:ind w:left="567"/>
        <w:jc w:val="both"/>
        <w:rPr>
          <w:rFonts w:cs="Arial"/>
        </w:rPr>
      </w:pPr>
      <w:proofErr w:type="gramStart"/>
      <w:r w:rsidRPr="001132A3">
        <w:rPr>
          <w:rFonts w:cs="Arial"/>
        </w:rPr>
        <w:t xml:space="preserve">The seat label or plate as required by the </w:t>
      </w:r>
      <w:r w:rsidR="00144408">
        <w:rPr>
          <w:rFonts w:cs="Arial"/>
        </w:rPr>
        <w:t>S</w:t>
      </w:r>
      <w:r w:rsidRPr="001132A3">
        <w:rPr>
          <w:rFonts w:cs="Arial"/>
        </w:rPr>
        <w:t xml:space="preserve">ection </w:t>
      </w:r>
      <w:r w:rsidR="00144408">
        <w:rPr>
          <w:rFonts w:cs="Arial"/>
        </w:rPr>
        <w:t xml:space="preserve">8 </w:t>
      </w:r>
      <w:r w:rsidR="00003AF1" w:rsidRPr="001132A3">
        <w:rPr>
          <w:rFonts w:cs="Arial"/>
        </w:rPr>
        <w:t>‘</w:t>
      </w:r>
      <w:r w:rsidRPr="001132A3">
        <w:rPr>
          <w:rFonts w:cs="Arial"/>
        </w:rPr>
        <w:t xml:space="preserve">LABELLING </w:t>
      </w:r>
      <w:r w:rsidR="00780CA2" w:rsidRPr="001132A3">
        <w:rPr>
          <w:rFonts w:cs="Arial"/>
        </w:rPr>
        <w:t xml:space="preserve">AND MARKING </w:t>
      </w:r>
      <w:r w:rsidRPr="001132A3">
        <w:rPr>
          <w:rFonts w:cs="Arial"/>
        </w:rPr>
        <w:t>OF SEATS</w:t>
      </w:r>
      <w:r w:rsidR="00003AF1" w:rsidRPr="001132A3">
        <w:rPr>
          <w:rFonts w:cs="Arial"/>
        </w:rPr>
        <w:t>’</w:t>
      </w:r>
      <w:r w:rsidRPr="001132A3">
        <w:rPr>
          <w:rFonts w:cs="Arial"/>
        </w:rPr>
        <w:t>.</w:t>
      </w:r>
      <w:proofErr w:type="gramEnd"/>
    </w:p>
    <w:p w:rsidR="008657CB" w:rsidRPr="001132A3" w:rsidRDefault="008657CB" w:rsidP="00DE7B1E">
      <w:pPr>
        <w:pStyle w:val="Heading1"/>
        <w:rPr>
          <w:lang w:eastAsia="en-AU"/>
        </w:rPr>
      </w:pPr>
      <w:bookmarkStart w:id="16" w:name="_Toc474754195"/>
      <w:r w:rsidRPr="001132A3">
        <w:rPr>
          <w:lang w:eastAsia="en-AU"/>
        </w:rPr>
        <w:t>SEAT CONSTRUCTION</w:t>
      </w:r>
      <w:bookmarkEnd w:id="16"/>
    </w:p>
    <w:p w:rsidR="00DE7B1E" w:rsidRPr="001132A3" w:rsidRDefault="00DE7B1E" w:rsidP="00C1382B">
      <w:pPr>
        <w:pStyle w:val="Heading2"/>
        <w:tabs>
          <w:tab w:val="clear" w:pos="576"/>
          <w:tab w:val="left" w:pos="567"/>
        </w:tabs>
        <w:ind w:left="567" w:hanging="567"/>
        <w:rPr>
          <w:lang w:eastAsia="en-AU"/>
        </w:rPr>
      </w:pPr>
      <w:bookmarkStart w:id="17" w:name="_Toc474754196"/>
      <w:r w:rsidRPr="001132A3">
        <w:rPr>
          <w:lang w:eastAsia="en-AU"/>
        </w:rPr>
        <w:t>General</w:t>
      </w:r>
      <w:bookmarkEnd w:id="17"/>
    </w:p>
    <w:p w:rsidR="00DE7B1E" w:rsidRPr="001132A3" w:rsidRDefault="00DE7B1E" w:rsidP="00206DF7">
      <w:pPr>
        <w:jc w:val="both"/>
        <w:rPr>
          <w:rFonts w:cs="Arial"/>
          <w:lang w:eastAsia="en-AU"/>
        </w:rPr>
      </w:pPr>
      <w:r w:rsidRPr="001132A3">
        <w:rPr>
          <w:rFonts w:cs="Arial"/>
          <w:lang w:eastAsia="en-AU"/>
        </w:rPr>
        <w:t>Seat frames must be constructed so that there are no sharp edges or projections likely to cause injury to occupants.</w:t>
      </w:r>
    </w:p>
    <w:p w:rsidR="004655B7" w:rsidRPr="001132A3" w:rsidRDefault="00365F23" w:rsidP="00C1382B">
      <w:pPr>
        <w:pStyle w:val="Heading2"/>
        <w:tabs>
          <w:tab w:val="clear" w:pos="576"/>
          <w:tab w:val="left" w:pos="567"/>
        </w:tabs>
        <w:ind w:left="567" w:hanging="567"/>
        <w:rPr>
          <w:lang w:eastAsia="en-AU"/>
        </w:rPr>
      </w:pPr>
      <w:bookmarkStart w:id="18" w:name="_Toc474754197"/>
      <w:r w:rsidRPr="001132A3">
        <w:rPr>
          <w:lang w:eastAsia="en-AU"/>
        </w:rPr>
        <w:t>Seat Dimensions</w:t>
      </w:r>
      <w:bookmarkEnd w:id="18"/>
      <w:r w:rsidRPr="001132A3">
        <w:rPr>
          <w:lang w:eastAsia="en-AU"/>
        </w:rPr>
        <w:t xml:space="preserve"> </w:t>
      </w:r>
    </w:p>
    <w:p w:rsidR="004655B7" w:rsidRPr="001132A3" w:rsidRDefault="004655B7" w:rsidP="00D022A3">
      <w:pPr>
        <w:jc w:val="both"/>
        <w:rPr>
          <w:rFonts w:cs="Arial"/>
          <w:lang w:eastAsia="en-AU"/>
        </w:rPr>
      </w:pPr>
      <w:r w:rsidRPr="001132A3">
        <w:rPr>
          <w:rFonts w:cs="Arial"/>
          <w:lang w:eastAsia="en-AU"/>
        </w:rPr>
        <w:t xml:space="preserve">The minimum </w:t>
      </w:r>
      <w:r w:rsidR="006B03E9">
        <w:rPr>
          <w:rFonts w:cs="Arial"/>
          <w:lang w:eastAsia="en-AU"/>
        </w:rPr>
        <w:t xml:space="preserve">effective </w:t>
      </w:r>
      <w:r w:rsidR="00A73D7F">
        <w:rPr>
          <w:rFonts w:cs="Arial"/>
          <w:lang w:eastAsia="en-AU"/>
        </w:rPr>
        <w:t>cushion</w:t>
      </w:r>
      <w:r w:rsidRPr="001132A3">
        <w:rPr>
          <w:rFonts w:cs="Arial"/>
          <w:lang w:eastAsia="en-AU"/>
        </w:rPr>
        <w:t xml:space="preserve"> width (</w:t>
      </w:r>
      <w:r w:rsidR="00830A49" w:rsidRPr="001132A3">
        <w:rPr>
          <w:rFonts w:cs="Arial"/>
          <w:lang w:eastAsia="en-AU"/>
        </w:rPr>
        <w:t>W</w:t>
      </w:r>
      <w:r w:rsidRPr="001132A3">
        <w:rPr>
          <w:rFonts w:cs="Arial"/>
          <w:lang w:eastAsia="en-AU"/>
        </w:rPr>
        <w:t xml:space="preserve">) </w:t>
      </w:r>
      <w:r w:rsidR="001D5CA5" w:rsidRPr="001132A3">
        <w:rPr>
          <w:rFonts w:cs="Arial"/>
          <w:lang w:eastAsia="en-AU"/>
        </w:rPr>
        <w:t>and the maximum cushion depth (</w:t>
      </w:r>
      <w:r w:rsidR="00830A49" w:rsidRPr="001132A3">
        <w:rPr>
          <w:rFonts w:cs="Arial"/>
          <w:lang w:eastAsia="en-AU"/>
        </w:rPr>
        <w:t>D</w:t>
      </w:r>
      <w:r w:rsidR="001D5CA5" w:rsidRPr="001132A3">
        <w:rPr>
          <w:rFonts w:cs="Arial"/>
          <w:lang w:eastAsia="en-AU"/>
        </w:rPr>
        <w:t xml:space="preserve">) </w:t>
      </w:r>
      <w:r w:rsidRPr="001132A3">
        <w:rPr>
          <w:rFonts w:cs="Arial"/>
          <w:lang w:eastAsia="en-AU"/>
        </w:rPr>
        <w:t>for each seating position must be at least</w:t>
      </w:r>
      <w:r w:rsidR="00003AF1" w:rsidRPr="001132A3">
        <w:rPr>
          <w:rFonts w:cs="Arial"/>
          <w:lang w:eastAsia="en-AU"/>
        </w:rPr>
        <w:t xml:space="preserve"> that shown in </w:t>
      </w:r>
      <w:r w:rsidR="008A1337">
        <w:rPr>
          <w:rFonts w:cs="Arial"/>
          <w:lang w:eastAsia="en-AU"/>
        </w:rPr>
        <w:fldChar w:fldCharType="begin"/>
      </w:r>
      <w:r w:rsidR="008A1337">
        <w:rPr>
          <w:rFonts w:cs="Arial"/>
          <w:lang w:eastAsia="en-AU"/>
        </w:rPr>
        <w:instrText xml:space="preserve"> REF _Ref440026711 \h </w:instrText>
      </w:r>
      <w:r w:rsidR="00D022A3">
        <w:rPr>
          <w:rFonts w:cs="Arial"/>
          <w:lang w:eastAsia="en-AU"/>
        </w:rPr>
        <w:instrText xml:space="preserve"> \* MERGEFORMAT </w:instrText>
      </w:r>
      <w:r w:rsidR="008A1337">
        <w:rPr>
          <w:rFonts w:cs="Arial"/>
          <w:lang w:eastAsia="en-AU"/>
        </w:rPr>
      </w:r>
      <w:r w:rsidR="008A1337">
        <w:rPr>
          <w:rFonts w:cs="Arial"/>
          <w:lang w:eastAsia="en-AU"/>
        </w:rPr>
        <w:fldChar w:fldCharType="separate"/>
      </w:r>
      <w:r w:rsidR="00545F85" w:rsidRPr="001132A3">
        <w:rPr>
          <w:rFonts w:cs="Arial"/>
        </w:rPr>
        <w:t xml:space="preserve">Figure </w:t>
      </w:r>
      <w:r w:rsidR="00545F85">
        <w:rPr>
          <w:rFonts w:cs="Arial"/>
          <w:noProof/>
        </w:rPr>
        <w:t>1</w:t>
      </w:r>
      <w:r w:rsidR="008A1337">
        <w:rPr>
          <w:rFonts w:cs="Arial"/>
          <w:lang w:eastAsia="en-AU"/>
        </w:rPr>
        <w:fldChar w:fldCharType="end"/>
      </w:r>
      <w:r w:rsidR="008A1337">
        <w:rPr>
          <w:rFonts w:cs="Arial"/>
          <w:lang w:eastAsia="en-AU"/>
        </w:rPr>
        <w:t xml:space="preserve"> and </w:t>
      </w:r>
      <w:r w:rsidR="008A1337">
        <w:rPr>
          <w:rFonts w:cs="Arial"/>
          <w:lang w:eastAsia="en-AU"/>
        </w:rPr>
        <w:fldChar w:fldCharType="begin"/>
      </w:r>
      <w:r w:rsidR="008A1337">
        <w:rPr>
          <w:rFonts w:cs="Arial"/>
          <w:lang w:eastAsia="en-AU"/>
        </w:rPr>
        <w:instrText xml:space="preserve"> REF _Ref440026506 \h </w:instrText>
      </w:r>
      <w:r w:rsidR="00D022A3">
        <w:rPr>
          <w:rFonts w:cs="Arial"/>
          <w:lang w:eastAsia="en-AU"/>
        </w:rPr>
        <w:instrText xml:space="preserve"> \* MERGEFORMAT </w:instrText>
      </w:r>
      <w:r w:rsidR="008A1337">
        <w:rPr>
          <w:rFonts w:cs="Arial"/>
          <w:lang w:eastAsia="en-AU"/>
        </w:rPr>
      </w:r>
      <w:r w:rsidR="008A1337">
        <w:rPr>
          <w:rFonts w:cs="Arial"/>
          <w:lang w:eastAsia="en-AU"/>
        </w:rPr>
        <w:fldChar w:fldCharType="separate"/>
      </w:r>
      <w:r w:rsidR="00545F85" w:rsidRPr="001132A3">
        <w:rPr>
          <w:rFonts w:cs="Arial"/>
        </w:rPr>
        <w:t xml:space="preserve">Table </w:t>
      </w:r>
      <w:r w:rsidR="00545F85">
        <w:rPr>
          <w:rFonts w:cs="Arial"/>
          <w:noProof/>
        </w:rPr>
        <w:t>3</w:t>
      </w:r>
      <w:r w:rsidR="008A1337">
        <w:rPr>
          <w:rFonts w:cs="Arial"/>
          <w:lang w:eastAsia="en-AU"/>
        </w:rPr>
        <w:fldChar w:fldCharType="end"/>
      </w:r>
      <w:r w:rsidR="007F34E3" w:rsidRPr="001132A3">
        <w:rPr>
          <w:rFonts w:cs="Arial"/>
          <w:lang w:eastAsia="en-AU"/>
        </w:rPr>
        <w:t>.</w:t>
      </w:r>
    </w:p>
    <w:p w:rsidR="00830A49" w:rsidRPr="001132A3" w:rsidRDefault="00B71AB0" w:rsidP="004655B7">
      <w:pPr>
        <w:rPr>
          <w:rFonts w:cs="Arial"/>
          <w:lang w:eastAsia="en-AU"/>
        </w:rPr>
      </w:pPr>
      <w:r>
        <w:rPr>
          <w:rFonts w:cs="Arial"/>
          <w:noProof/>
          <w:lang w:eastAsia="en-AU"/>
        </w:rPr>
        <w:lastRenderedPageBreak/>
        <w:drawing>
          <wp:inline distT="0" distB="0" distL="0" distR="0" wp14:anchorId="50223400" wp14:editId="4B31C63B">
            <wp:extent cx="4000500" cy="2543175"/>
            <wp:effectExtent l="0" t="0" r="0" b="9525"/>
            <wp:docPr id="2" name="Picture 2" descr="Illustration of seat dimension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25854" t="27112" r="36305" b="30270"/>
                    <a:stretch>
                      <a:fillRect/>
                    </a:stretch>
                  </pic:blipFill>
                  <pic:spPr bwMode="auto">
                    <a:xfrm>
                      <a:off x="0" y="0"/>
                      <a:ext cx="4000500" cy="2543175"/>
                    </a:xfrm>
                    <a:prstGeom prst="rect">
                      <a:avLst/>
                    </a:prstGeom>
                    <a:noFill/>
                    <a:ln>
                      <a:noFill/>
                    </a:ln>
                  </pic:spPr>
                </pic:pic>
              </a:graphicData>
            </a:graphic>
          </wp:inline>
        </w:drawing>
      </w:r>
    </w:p>
    <w:p w:rsidR="008B3777" w:rsidRPr="001132A3" w:rsidRDefault="008B3777" w:rsidP="008B3777">
      <w:pPr>
        <w:pStyle w:val="Caption"/>
        <w:keepNext/>
        <w:jc w:val="center"/>
        <w:rPr>
          <w:rFonts w:cs="Arial"/>
          <w:szCs w:val="24"/>
          <w:lang w:eastAsia="en-AU"/>
        </w:rPr>
      </w:pPr>
      <w:bookmarkStart w:id="19" w:name="_Ref440026711"/>
      <w:proofErr w:type="gramStart"/>
      <w:r w:rsidRPr="001132A3">
        <w:rPr>
          <w:rFonts w:cs="Arial"/>
          <w:szCs w:val="24"/>
        </w:rPr>
        <w:t xml:space="preserve">Figure </w:t>
      </w:r>
      <w:r w:rsidR="00E45BE9" w:rsidRPr="001132A3">
        <w:rPr>
          <w:rFonts w:cs="Arial"/>
          <w:szCs w:val="24"/>
        </w:rPr>
        <w:fldChar w:fldCharType="begin"/>
      </w:r>
      <w:r w:rsidR="00E45BE9" w:rsidRPr="001132A3">
        <w:rPr>
          <w:rFonts w:cs="Arial"/>
          <w:szCs w:val="24"/>
        </w:rPr>
        <w:instrText xml:space="preserve"> SEQ Figure \* ARABIC </w:instrText>
      </w:r>
      <w:r w:rsidR="00E45BE9" w:rsidRPr="001132A3">
        <w:rPr>
          <w:rFonts w:cs="Arial"/>
          <w:szCs w:val="24"/>
        </w:rPr>
        <w:fldChar w:fldCharType="separate"/>
      </w:r>
      <w:r w:rsidR="00545F85">
        <w:rPr>
          <w:rFonts w:cs="Arial"/>
          <w:noProof/>
          <w:szCs w:val="24"/>
        </w:rPr>
        <w:t>1</w:t>
      </w:r>
      <w:r w:rsidR="00E45BE9" w:rsidRPr="001132A3">
        <w:rPr>
          <w:rFonts w:cs="Arial"/>
          <w:szCs w:val="24"/>
        </w:rPr>
        <w:fldChar w:fldCharType="end"/>
      </w:r>
      <w:bookmarkEnd w:id="19"/>
      <w:r w:rsidRPr="001132A3">
        <w:rPr>
          <w:rFonts w:cs="Arial"/>
          <w:szCs w:val="24"/>
        </w:rPr>
        <w:t>.</w:t>
      </w:r>
      <w:proofErr w:type="gramEnd"/>
      <w:r w:rsidRPr="001132A3">
        <w:rPr>
          <w:rFonts w:cs="Arial"/>
          <w:szCs w:val="24"/>
        </w:rPr>
        <w:t xml:space="preserve"> </w:t>
      </w:r>
      <w:r w:rsidRPr="001132A3">
        <w:rPr>
          <w:rFonts w:cs="Arial"/>
          <w:szCs w:val="24"/>
          <w:lang w:eastAsia="en-AU"/>
        </w:rPr>
        <w:t>Seat Dimensions</w:t>
      </w:r>
    </w:p>
    <w:p w:rsidR="008B3777" w:rsidRDefault="008B3777" w:rsidP="004655B7">
      <w:pPr>
        <w:rPr>
          <w:rFonts w:cs="Arial"/>
          <w:lang w:eastAsia="en-AU"/>
        </w:rPr>
      </w:pPr>
    </w:p>
    <w:p w:rsidR="00986F04" w:rsidRPr="001132A3" w:rsidRDefault="00986F04" w:rsidP="00986F04">
      <w:pPr>
        <w:pStyle w:val="Caption"/>
        <w:jc w:val="center"/>
        <w:rPr>
          <w:rFonts w:cs="Arial"/>
        </w:rPr>
      </w:pPr>
      <w:bookmarkStart w:id="20" w:name="_Ref440026506"/>
      <w:proofErr w:type="gramStart"/>
      <w:r w:rsidRPr="001132A3">
        <w:rPr>
          <w:rFonts w:cs="Arial"/>
        </w:rPr>
        <w:t xml:space="preserve">Table </w:t>
      </w:r>
      <w:r w:rsidRPr="001132A3">
        <w:rPr>
          <w:rFonts w:cs="Arial"/>
        </w:rPr>
        <w:fldChar w:fldCharType="begin"/>
      </w:r>
      <w:r w:rsidRPr="001132A3">
        <w:rPr>
          <w:rFonts w:cs="Arial"/>
        </w:rPr>
        <w:instrText xml:space="preserve"> SEQ Table \* ARABIC </w:instrText>
      </w:r>
      <w:r w:rsidRPr="001132A3">
        <w:rPr>
          <w:rFonts w:cs="Arial"/>
        </w:rPr>
        <w:fldChar w:fldCharType="separate"/>
      </w:r>
      <w:r w:rsidR="00545F85">
        <w:rPr>
          <w:rFonts w:cs="Arial"/>
          <w:noProof/>
        </w:rPr>
        <w:t>3</w:t>
      </w:r>
      <w:r w:rsidRPr="001132A3">
        <w:rPr>
          <w:rFonts w:cs="Arial"/>
        </w:rPr>
        <w:fldChar w:fldCharType="end"/>
      </w:r>
      <w:bookmarkEnd w:id="20"/>
      <w:r w:rsidRPr="001132A3">
        <w:rPr>
          <w:rFonts w:cs="Arial"/>
        </w:rPr>
        <w:t>.</w:t>
      </w:r>
      <w:proofErr w:type="gramEnd"/>
      <w:r w:rsidRPr="001132A3">
        <w:rPr>
          <w:rFonts w:cs="Arial"/>
        </w:rPr>
        <w:t xml:space="preserve"> Seat Dimensions</w:t>
      </w:r>
    </w:p>
    <w:tbl>
      <w:tblPr>
        <w:tblStyle w:val="TableGrid"/>
        <w:tblW w:w="9180" w:type="dxa"/>
        <w:tblLook w:val="00A0" w:firstRow="1" w:lastRow="0" w:firstColumn="1" w:lastColumn="0" w:noHBand="0" w:noVBand="0"/>
        <w:tblCaption w:val="Table 1 Seat dimensions"/>
        <w:tblDescription w:val="Category 1, 2 and 3 seats dimensions"/>
      </w:tblPr>
      <w:tblGrid>
        <w:gridCol w:w="2513"/>
        <w:gridCol w:w="4116"/>
        <w:gridCol w:w="2551"/>
      </w:tblGrid>
      <w:tr w:rsidR="003907F4" w:rsidRPr="001132A3" w:rsidTr="00C45F26">
        <w:trPr>
          <w:tblHeader/>
        </w:trPr>
        <w:tc>
          <w:tcPr>
            <w:tcW w:w="2513" w:type="dxa"/>
          </w:tcPr>
          <w:p w:rsidR="003907F4" w:rsidRPr="001132A3" w:rsidRDefault="0096617B" w:rsidP="0086095B">
            <w:pPr>
              <w:tabs>
                <w:tab w:val="right" w:pos="5400"/>
              </w:tabs>
              <w:spacing w:before="60" w:after="60"/>
              <w:jc w:val="center"/>
              <w:rPr>
                <w:rFonts w:cs="Arial"/>
                <w:b/>
                <w:szCs w:val="22"/>
                <w:lang w:eastAsia="en-AU"/>
              </w:rPr>
            </w:pPr>
            <w:r w:rsidRPr="001132A3">
              <w:rPr>
                <w:rFonts w:cs="Arial"/>
                <w:b/>
                <w:szCs w:val="22"/>
                <w:lang w:eastAsia="en-AU"/>
              </w:rPr>
              <w:t>Dimensions</w:t>
            </w:r>
          </w:p>
        </w:tc>
        <w:tc>
          <w:tcPr>
            <w:tcW w:w="4116" w:type="dxa"/>
          </w:tcPr>
          <w:p w:rsidR="003907F4" w:rsidRPr="001132A3" w:rsidRDefault="006B03E9" w:rsidP="00A73D7F">
            <w:pPr>
              <w:tabs>
                <w:tab w:val="right" w:pos="5400"/>
              </w:tabs>
              <w:spacing w:before="60" w:after="60"/>
              <w:jc w:val="center"/>
              <w:rPr>
                <w:rFonts w:cs="Arial"/>
                <w:b/>
                <w:szCs w:val="22"/>
                <w:lang w:eastAsia="en-AU"/>
              </w:rPr>
            </w:pPr>
            <w:r>
              <w:rPr>
                <w:rFonts w:cs="Arial"/>
                <w:b/>
                <w:szCs w:val="22"/>
                <w:lang w:eastAsia="en-AU"/>
              </w:rPr>
              <w:t xml:space="preserve">Effective </w:t>
            </w:r>
            <w:r w:rsidR="00A73D7F">
              <w:rPr>
                <w:rFonts w:cs="Arial"/>
                <w:b/>
                <w:szCs w:val="22"/>
                <w:lang w:eastAsia="en-AU"/>
              </w:rPr>
              <w:t>cushion</w:t>
            </w:r>
            <w:r>
              <w:rPr>
                <w:rFonts w:cs="Arial"/>
                <w:b/>
                <w:szCs w:val="22"/>
                <w:lang w:eastAsia="en-AU"/>
              </w:rPr>
              <w:t xml:space="preserve"> w</w:t>
            </w:r>
            <w:r w:rsidR="003907F4" w:rsidRPr="001132A3">
              <w:rPr>
                <w:rFonts w:cs="Arial"/>
                <w:b/>
                <w:szCs w:val="22"/>
                <w:lang w:eastAsia="en-AU"/>
              </w:rPr>
              <w:t>idth (W)</w:t>
            </w:r>
            <w:r w:rsidR="00365F23" w:rsidRPr="001132A3">
              <w:rPr>
                <w:rFonts w:cs="Arial"/>
                <w:b/>
                <w:szCs w:val="22"/>
                <w:lang w:eastAsia="en-AU"/>
              </w:rPr>
              <w:t xml:space="preserve"> min</w:t>
            </w:r>
          </w:p>
        </w:tc>
        <w:tc>
          <w:tcPr>
            <w:tcW w:w="2551" w:type="dxa"/>
          </w:tcPr>
          <w:p w:rsidR="003907F4" w:rsidRPr="001132A3" w:rsidRDefault="003907F4" w:rsidP="0086095B">
            <w:pPr>
              <w:tabs>
                <w:tab w:val="right" w:pos="5400"/>
              </w:tabs>
              <w:spacing w:before="60" w:after="60"/>
              <w:jc w:val="center"/>
              <w:rPr>
                <w:rFonts w:cs="Arial"/>
                <w:b/>
                <w:szCs w:val="22"/>
                <w:lang w:eastAsia="en-AU"/>
              </w:rPr>
            </w:pPr>
            <w:r w:rsidRPr="001132A3">
              <w:rPr>
                <w:rFonts w:cs="Arial"/>
                <w:b/>
                <w:szCs w:val="22"/>
                <w:lang w:eastAsia="en-AU"/>
              </w:rPr>
              <w:t>Depth (D)</w:t>
            </w:r>
            <w:r w:rsidR="00365F23" w:rsidRPr="001132A3">
              <w:rPr>
                <w:rFonts w:cs="Arial"/>
                <w:b/>
                <w:szCs w:val="22"/>
                <w:lang w:eastAsia="en-AU"/>
              </w:rPr>
              <w:t xml:space="preserve"> max</w:t>
            </w:r>
          </w:p>
        </w:tc>
      </w:tr>
      <w:tr w:rsidR="003907F4" w:rsidRPr="001132A3" w:rsidTr="00C45F26">
        <w:tc>
          <w:tcPr>
            <w:tcW w:w="2513" w:type="dxa"/>
          </w:tcPr>
          <w:p w:rsidR="003907F4" w:rsidRPr="001132A3" w:rsidRDefault="003907F4" w:rsidP="0086095B">
            <w:pPr>
              <w:tabs>
                <w:tab w:val="right" w:pos="5400"/>
              </w:tabs>
              <w:spacing w:before="60" w:after="60"/>
              <w:jc w:val="center"/>
              <w:rPr>
                <w:rFonts w:cs="Arial"/>
                <w:b/>
                <w:szCs w:val="22"/>
                <w:lang w:eastAsia="en-AU"/>
              </w:rPr>
            </w:pPr>
            <w:r w:rsidRPr="001132A3">
              <w:rPr>
                <w:rFonts w:cs="Arial"/>
                <w:b/>
                <w:szCs w:val="22"/>
                <w:lang w:eastAsia="en-AU"/>
              </w:rPr>
              <w:t>Category 1 Seats</w:t>
            </w:r>
          </w:p>
        </w:tc>
        <w:tc>
          <w:tcPr>
            <w:tcW w:w="4116" w:type="dxa"/>
          </w:tcPr>
          <w:p w:rsidR="003907F4" w:rsidRPr="001132A3" w:rsidRDefault="00D42080" w:rsidP="00600218">
            <w:pPr>
              <w:tabs>
                <w:tab w:val="right" w:pos="5400"/>
              </w:tabs>
              <w:spacing w:before="60" w:after="60"/>
              <w:jc w:val="center"/>
              <w:rPr>
                <w:rFonts w:cs="Arial"/>
                <w:szCs w:val="22"/>
                <w:lang w:eastAsia="en-AU"/>
              </w:rPr>
            </w:pPr>
            <w:r w:rsidRPr="001132A3">
              <w:rPr>
                <w:rFonts w:cs="Arial"/>
                <w:szCs w:val="22"/>
                <w:lang w:eastAsia="en-AU"/>
              </w:rPr>
              <w:t>4</w:t>
            </w:r>
            <w:r w:rsidR="00600218" w:rsidRPr="001132A3">
              <w:rPr>
                <w:rFonts w:cs="Arial"/>
                <w:szCs w:val="22"/>
                <w:lang w:eastAsia="en-AU"/>
              </w:rPr>
              <w:t>10</w:t>
            </w:r>
            <w:r w:rsidR="003907F4" w:rsidRPr="001132A3">
              <w:rPr>
                <w:rFonts w:cs="Arial"/>
                <w:szCs w:val="22"/>
                <w:lang w:eastAsia="en-AU"/>
              </w:rPr>
              <w:t xml:space="preserve"> mm</w:t>
            </w:r>
          </w:p>
        </w:tc>
        <w:tc>
          <w:tcPr>
            <w:tcW w:w="2551" w:type="dxa"/>
          </w:tcPr>
          <w:p w:rsidR="003907F4" w:rsidRPr="001132A3" w:rsidRDefault="00600218" w:rsidP="00600218">
            <w:pPr>
              <w:tabs>
                <w:tab w:val="right" w:pos="5400"/>
              </w:tabs>
              <w:spacing w:before="60" w:after="60"/>
              <w:jc w:val="center"/>
              <w:rPr>
                <w:rFonts w:cs="Arial"/>
                <w:szCs w:val="22"/>
                <w:lang w:eastAsia="en-AU"/>
              </w:rPr>
            </w:pPr>
            <w:r w:rsidRPr="001132A3">
              <w:rPr>
                <w:rFonts w:cs="Arial"/>
                <w:szCs w:val="22"/>
                <w:lang w:eastAsia="en-AU"/>
              </w:rPr>
              <w:t>500</w:t>
            </w:r>
            <w:r w:rsidR="00BE3E0A" w:rsidRPr="001132A3">
              <w:rPr>
                <w:rFonts w:cs="Arial"/>
                <w:szCs w:val="22"/>
                <w:lang w:eastAsia="en-AU"/>
              </w:rPr>
              <w:t xml:space="preserve"> </w:t>
            </w:r>
            <w:r w:rsidR="003907F4" w:rsidRPr="001132A3">
              <w:rPr>
                <w:rFonts w:cs="Arial"/>
                <w:szCs w:val="22"/>
                <w:lang w:eastAsia="en-AU"/>
              </w:rPr>
              <w:t>mm</w:t>
            </w:r>
          </w:p>
        </w:tc>
      </w:tr>
      <w:tr w:rsidR="003907F4" w:rsidRPr="001132A3" w:rsidTr="00C45F26">
        <w:tc>
          <w:tcPr>
            <w:tcW w:w="2513" w:type="dxa"/>
          </w:tcPr>
          <w:p w:rsidR="003907F4" w:rsidRPr="001132A3" w:rsidRDefault="003907F4" w:rsidP="0086095B">
            <w:pPr>
              <w:tabs>
                <w:tab w:val="right" w:pos="5400"/>
              </w:tabs>
              <w:spacing w:before="60" w:after="60"/>
              <w:jc w:val="center"/>
              <w:rPr>
                <w:rFonts w:cs="Arial"/>
                <w:b/>
                <w:szCs w:val="22"/>
                <w:lang w:eastAsia="en-AU"/>
              </w:rPr>
            </w:pPr>
            <w:r w:rsidRPr="001132A3">
              <w:rPr>
                <w:rFonts w:cs="Arial"/>
                <w:b/>
                <w:szCs w:val="22"/>
                <w:lang w:eastAsia="en-AU"/>
              </w:rPr>
              <w:t>Category 2 Seats</w:t>
            </w:r>
          </w:p>
        </w:tc>
        <w:tc>
          <w:tcPr>
            <w:tcW w:w="4116" w:type="dxa"/>
          </w:tcPr>
          <w:p w:rsidR="003907F4" w:rsidRPr="001132A3" w:rsidRDefault="0096617B" w:rsidP="003B4CBE">
            <w:pPr>
              <w:tabs>
                <w:tab w:val="right" w:pos="5400"/>
              </w:tabs>
              <w:spacing w:before="60" w:after="60"/>
              <w:jc w:val="center"/>
              <w:rPr>
                <w:rFonts w:cs="Arial"/>
                <w:szCs w:val="22"/>
                <w:lang w:eastAsia="en-AU"/>
              </w:rPr>
            </w:pPr>
            <w:r w:rsidRPr="001132A3">
              <w:rPr>
                <w:rFonts w:cs="Arial"/>
                <w:szCs w:val="22"/>
                <w:lang w:eastAsia="en-AU"/>
              </w:rPr>
              <w:t>350</w:t>
            </w:r>
            <w:r w:rsidR="00BE3E0A" w:rsidRPr="001132A3">
              <w:rPr>
                <w:rFonts w:cs="Arial"/>
                <w:szCs w:val="22"/>
                <w:lang w:eastAsia="en-AU"/>
              </w:rPr>
              <w:t xml:space="preserve"> </w:t>
            </w:r>
            <w:r w:rsidR="003907F4" w:rsidRPr="001132A3">
              <w:rPr>
                <w:rFonts w:cs="Arial"/>
                <w:szCs w:val="22"/>
                <w:lang w:eastAsia="en-AU"/>
              </w:rPr>
              <w:t>mm</w:t>
            </w:r>
          </w:p>
        </w:tc>
        <w:tc>
          <w:tcPr>
            <w:tcW w:w="2551" w:type="dxa"/>
          </w:tcPr>
          <w:p w:rsidR="003907F4" w:rsidRPr="001132A3" w:rsidRDefault="00AA2672" w:rsidP="00AA2672">
            <w:pPr>
              <w:tabs>
                <w:tab w:val="right" w:pos="5400"/>
              </w:tabs>
              <w:spacing w:before="60" w:after="60"/>
              <w:jc w:val="center"/>
              <w:rPr>
                <w:rFonts w:cs="Arial"/>
                <w:szCs w:val="22"/>
                <w:lang w:eastAsia="en-AU"/>
              </w:rPr>
            </w:pPr>
            <w:r>
              <w:rPr>
                <w:rFonts w:cs="Arial"/>
                <w:szCs w:val="22"/>
                <w:lang w:eastAsia="en-AU"/>
              </w:rPr>
              <w:t>320</w:t>
            </w:r>
            <w:r w:rsidRPr="001132A3">
              <w:rPr>
                <w:rFonts w:cs="Arial"/>
                <w:szCs w:val="22"/>
                <w:lang w:eastAsia="en-AU"/>
              </w:rPr>
              <w:t xml:space="preserve"> </w:t>
            </w:r>
            <w:r w:rsidR="003907F4" w:rsidRPr="001132A3">
              <w:rPr>
                <w:rFonts w:cs="Arial"/>
                <w:szCs w:val="22"/>
                <w:lang w:eastAsia="en-AU"/>
              </w:rPr>
              <w:t>mm</w:t>
            </w:r>
          </w:p>
        </w:tc>
      </w:tr>
      <w:tr w:rsidR="003907F4" w:rsidRPr="001132A3" w:rsidTr="00C45F26">
        <w:tc>
          <w:tcPr>
            <w:tcW w:w="2513" w:type="dxa"/>
          </w:tcPr>
          <w:p w:rsidR="003907F4" w:rsidRPr="001132A3" w:rsidRDefault="003907F4" w:rsidP="0086095B">
            <w:pPr>
              <w:tabs>
                <w:tab w:val="right" w:pos="5400"/>
              </w:tabs>
              <w:spacing w:before="60" w:after="60"/>
              <w:jc w:val="center"/>
              <w:rPr>
                <w:rFonts w:cs="Arial"/>
                <w:b/>
                <w:szCs w:val="22"/>
                <w:lang w:eastAsia="en-AU"/>
              </w:rPr>
            </w:pPr>
            <w:r w:rsidRPr="001132A3">
              <w:rPr>
                <w:rFonts w:cs="Arial"/>
                <w:b/>
                <w:szCs w:val="22"/>
                <w:lang w:eastAsia="en-AU"/>
              </w:rPr>
              <w:t>Category 3 Seats</w:t>
            </w:r>
          </w:p>
        </w:tc>
        <w:tc>
          <w:tcPr>
            <w:tcW w:w="4116" w:type="dxa"/>
          </w:tcPr>
          <w:p w:rsidR="003907F4" w:rsidRPr="001132A3" w:rsidRDefault="0096617B" w:rsidP="003B4CBE">
            <w:pPr>
              <w:tabs>
                <w:tab w:val="right" w:pos="5400"/>
              </w:tabs>
              <w:spacing w:before="60" w:after="60"/>
              <w:jc w:val="center"/>
              <w:rPr>
                <w:rFonts w:cs="Arial"/>
                <w:szCs w:val="22"/>
                <w:lang w:eastAsia="en-AU"/>
              </w:rPr>
            </w:pPr>
            <w:r w:rsidRPr="001132A3">
              <w:rPr>
                <w:rFonts w:cs="Arial"/>
                <w:szCs w:val="22"/>
                <w:lang w:eastAsia="en-AU"/>
              </w:rPr>
              <w:t>290</w:t>
            </w:r>
            <w:r w:rsidR="00BE3E0A" w:rsidRPr="001132A3">
              <w:rPr>
                <w:rFonts w:cs="Arial"/>
                <w:szCs w:val="22"/>
                <w:lang w:eastAsia="en-AU"/>
              </w:rPr>
              <w:t xml:space="preserve"> </w:t>
            </w:r>
            <w:r w:rsidR="003907F4" w:rsidRPr="001132A3">
              <w:rPr>
                <w:rFonts w:cs="Arial"/>
                <w:szCs w:val="22"/>
                <w:lang w:eastAsia="en-AU"/>
              </w:rPr>
              <w:t>mm</w:t>
            </w:r>
          </w:p>
        </w:tc>
        <w:tc>
          <w:tcPr>
            <w:tcW w:w="2551" w:type="dxa"/>
          </w:tcPr>
          <w:p w:rsidR="003907F4" w:rsidRPr="001132A3" w:rsidRDefault="00AA2672" w:rsidP="00AA2672">
            <w:pPr>
              <w:tabs>
                <w:tab w:val="right" w:pos="5400"/>
              </w:tabs>
              <w:spacing w:before="60" w:after="60"/>
              <w:jc w:val="center"/>
              <w:rPr>
                <w:rFonts w:cs="Arial"/>
                <w:szCs w:val="22"/>
                <w:lang w:eastAsia="en-AU"/>
              </w:rPr>
            </w:pPr>
            <w:r>
              <w:rPr>
                <w:rFonts w:cs="Arial"/>
                <w:szCs w:val="22"/>
                <w:lang w:eastAsia="en-AU"/>
              </w:rPr>
              <w:t>320</w:t>
            </w:r>
            <w:r w:rsidRPr="001132A3">
              <w:rPr>
                <w:rFonts w:cs="Arial"/>
                <w:szCs w:val="22"/>
                <w:lang w:eastAsia="en-AU"/>
              </w:rPr>
              <w:t xml:space="preserve"> </w:t>
            </w:r>
            <w:r w:rsidR="003907F4" w:rsidRPr="001132A3">
              <w:rPr>
                <w:rFonts w:cs="Arial"/>
                <w:szCs w:val="22"/>
                <w:lang w:eastAsia="en-AU"/>
              </w:rPr>
              <w:t>mm</w:t>
            </w:r>
          </w:p>
        </w:tc>
      </w:tr>
    </w:tbl>
    <w:p w:rsidR="008A3CEC" w:rsidRDefault="008A3CEC" w:rsidP="007031B2">
      <w:pPr>
        <w:pStyle w:val="Caption"/>
        <w:rPr>
          <w:rFonts w:cs="Arial"/>
        </w:rPr>
      </w:pPr>
    </w:p>
    <w:p w:rsidR="00C47738" w:rsidRDefault="00C47738" w:rsidP="00CB154A">
      <w:pPr>
        <w:jc w:val="both"/>
      </w:pPr>
      <w:r>
        <w:t>The effective cushion width is measured as per the one determined below:</w:t>
      </w:r>
    </w:p>
    <w:p w:rsidR="00C47738" w:rsidRDefault="00C47738" w:rsidP="00CB154A">
      <w:pPr>
        <w:pStyle w:val="ListParagraph"/>
        <w:numPr>
          <w:ilvl w:val="0"/>
          <w:numId w:val="21"/>
        </w:numPr>
        <w:ind w:left="720"/>
        <w:contextualSpacing w:val="0"/>
        <w:jc w:val="both"/>
      </w:pPr>
      <w:r>
        <w:t xml:space="preserve">The effective cushion width is the width of the seat cushion measured horizontally at the intersection of the seat cushion with the transverse plane through the </w:t>
      </w:r>
      <w:r w:rsidRPr="00D51809">
        <w:rPr>
          <w:i/>
        </w:rPr>
        <w:t>Torso Reference Line</w:t>
      </w:r>
      <w:r>
        <w:t>.</w:t>
      </w:r>
    </w:p>
    <w:p w:rsidR="00C47738" w:rsidRDefault="00C47738" w:rsidP="00CB154A">
      <w:pPr>
        <w:pStyle w:val="ListParagraph"/>
        <w:numPr>
          <w:ilvl w:val="0"/>
          <w:numId w:val="21"/>
        </w:numPr>
        <w:ind w:left="720"/>
        <w:contextualSpacing w:val="0"/>
        <w:jc w:val="both"/>
      </w:pPr>
      <w:r>
        <w:t>The effective cushion width is determined by an analysis of seat, seat back and vehicle structure sections on the transverse plane:</w:t>
      </w:r>
    </w:p>
    <w:p w:rsidR="00C47738" w:rsidRDefault="00C47738" w:rsidP="00CB154A">
      <w:pPr>
        <w:pStyle w:val="ListParagraph"/>
        <w:numPr>
          <w:ilvl w:val="0"/>
          <w:numId w:val="22"/>
        </w:numPr>
        <w:contextualSpacing w:val="0"/>
        <w:jc w:val="both"/>
      </w:pPr>
      <w:r>
        <w:t>if a cushion is separated from another cushion by less than 100 mm the two cushions must be regarded as continuous; and</w:t>
      </w:r>
    </w:p>
    <w:p w:rsidR="00C47738" w:rsidRPr="007031B2" w:rsidRDefault="00C47738" w:rsidP="00CB154A">
      <w:pPr>
        <w:pStyle w:val="ListParagraph"/>
        <w:numPr>
          <w:ilvl w:val="0"/>
          <w:numId w:val="22"/>
        </w:numPr>
        <w:contextualSpacing w:val="0"/>
        <w:jc w:val="both"/>
      </w:pPr>
      <w:proofErr w:type="gramStart"/>
      <w:r>
        <w:t>if</w:t>
      </w:r>
      <w:proofErr w:type="gramEnd"/>
      <w:r>
        <w:t xml:space="preserve"> an end of the cushion is separated from adjoining structure by less than 100 mm it must be regarded as extending to the adjoining structure.</w:t>
      </w:r>
    </w:p>
    <w:p w:rsidR="003D0C2F" w:rsidRPr="001132A3" w:rsidRDefault="00365F23" w:rsidP="00C1382B">
      <w:pPr>
        <w:pStyle w:val="Heading2"/>
        <w:tabs>
          <w:tab w:val="clear" w:pos="576"/>
          <w:tab w:val="left" w:pos="567"/>
        </w:tabs>
        <w:ind w:left="567" w:hanging="567"/>
        <w:rPr>
          <w:lang w:eastAsia="en-AU"/>
        </w:rPr>
      </w:pPr>
      <w:bookmarkStart w:id="21" w:name="_Toc474754198"/>
      <w:r w:rsidRPr="001132A3">
        <w:rPr>
          <w:lang w:eastAsia="en-AU"/>
        </w:rPr>
        <w:t>Space Requirements</w:t>
      </w:r>
      <w:bookmarkEnd w:id="21"/>
    </w:p>
    <w:p w:rsidR="003D0C2F" w:rsidRPr="001132A3" w:rsidRDefault="003D0C2F" w:rsidP="009F18C4">
      <w:pPr>
        <w:jc w:val="both"/>
        <w:rPr>
          <w:rFonts w:cs="Arial"/>
          <w:lang w:eastAsia="en-AU"/>
        </w:rPr>
      </w:pPr>
      <w:r w:rsidRPr="001132A3">
        <w:rPr>
          <w:rFonts w:cs="Arial"/>
          <w:lang w:eastAsia="en-AU"/>
        </w:rPr>
        <w:t>The head space and leg space requirements</w:t>
      </w:r>
      <w:r w:rsidR="00BE3E0A" w:rsidRPr="001132A3">
        <w:rPr>
          <w:rFonts w:cs="Arial"/>
          <w:lang w:eastAsia="en-AU"/>
        </w:rPr>
        <w:t xml:space="preserve"> specified below</w:t>
      </w:r>
      <w:r w:rsidRPr="001132A3">
        <w:rPr>
          <w:rFonts w:cs="Arial"/>
          <w:lang w:eastAsia="en-AU"/>
        </w:rPr>
        <w:t xml:space="preserve"> </w:t>
      </w:r>
      <w:r w:rsidR="00365F23" w:rsidRPr="001132A3">
        <w:rPr>
          <w:rFonts w:cs="Arial"/>
          <w:lang w:eastAsia="en-AU"/>
        </w:rPr>
        <w:t xml:space="preserve">shall </w:t>
      </w:r>
      <w:r w:rsidRPr="001132A3">
        <w:rPr>
          <w:rFonts w:cs="Arial"/>
          <w:lang w:eastAsia="en-AU"/>
        </w:rPr>
        <w:t>apply to each seating position and, if the seat is adjustable, must be maintained throughout the range of seat travel or adjustment.</w:t>
      </w:r>
    </w:p>
    <w:p w:rsidR="003D0C2F" w:rsidRPr="001132A3" w:rsidRDefault="00126C23" w:rsidP="009F18C4">
      <w:pPr>
        <w:jc w:val="both"/>
        <w:rPr>
          <w:rFonts w:cs="Arial"/>
          <w:lang w:eastAsia="en-AU"/>
        </w:rPr>
      </w:pPr>
      <w:r>
        <w:rPr>
          <w:rFonts w:cs="Arial"/>
          <w:lang w:eastAsia="en-AU"/>
        </w:rPr>
        <w:t>T</w:t>
      </w:r>
      <w:r w:rsidR="003D0C2F" w:rsidRPr="001132A3">
        <w:rPr>
          <w:rFonts w:cs="Arial"/>
          <w:lang w:eastAsia="en-AU"/>
        </w:rPr>
        <w:t xml:space="preserve">he template shown in </w:t>
      </w:r>
      <w:r w:rsidR="00AB5345" w:rsidRPr="001132A3">
        <w:rPr>
          <w:rFonts w:cs="Arial"/>
          <w:lang w:eastAsia="en-AU"/>
        </w:rPr>
        <w:fldChar w:fldCharType="begin"/>
      </w:r>
      <w:r w:rsidR="00AB5345" w:rsidRPr="001132A3">
        <w:rPr>
          <w:rFonts w:cs="Arial"/>
          <w:lang w:eastAsia="en-AU"/>
        </w:rPr>
        <w:instrText xml:space="preserve"> REF _Ref331407497 \h </w:instrText>
      </w:r>
      <w:r w:rsidR="001132A3">
        <w:rPr>
          <w:rFonts w:cs="Arial"/>
          <w:lang w:eastAsia="en-AU"/>
        </w:rPr>
        <w:instrText xml:space="preserve"> \* MERGEFORMAT </w:instrText>
      </w:r>
      <w:r w:rsidR="00AB5345" w:rsidRPr="001132A3">
        <w:rPr>
          <w:rFonts w:cs="Arial"/>
          <w:lang w:eastAsia="en-AU"/>
        </w:rPr>
      </w:r>
      <w:r w:rsidR="00AB5345" w:rsidRPr="001132A3">
        <w:rPr>
          <w:rFonts w:cs="Arial"/>
          <w:lang w:eastAsia="en-AU"/>
        </w:rPr>
        <w:fldChar w:fldCharType="separate"/>
      </w:r>
      <w:r w:rsidR="00545F85" w:rsidRPr="001132A3">
        <w:rPr>
          <w:rFonts w:cs="Arial"/>
        </w:rPr>
        <w:t xml:space="preserve">Figure </w:t>
      </w:r>
      <w:r w:rsidR="00545F85">
        <w:rPr>
          <w:rFonts w:cs="Arial"/>
          <w:noProof/>
        </w:rPr>
        <w:t>2</w:t>
      </w:r>
      <w:r w:rsidR="00AB5345" w:rsidRPr="001132A3">
        <w:rPr>
          <w:rFonts w:cs="Arial"/>
          <w:lang w:eastAsia="en-AU"/>
        </w:rPr>
        <w:fldChar w:fldCharType="end"/>
      </w:r>
      <w:r w:rsidR="00AB5345" w:rsidRPr="001132A3">
        <w:rPr>
          <w:rFonts w:cs="Arial"/>
          <w:lang w:eastAsia="en-AU"/>
        </w:rPr>
        <w:t xml:space="preserve"> </w:t>
      </w:r>
      <w:r>
        <w:rPr>
          <w:rFonts w:cs="Arial"/>
          <w:lang w:eastAsia="en-AU"/>
        </w:rPr>
        <w:t xml:space="preserve">should be used </w:t>
      </w:r>
      <w:r w:rsidR="003D0C2F" w:rsidRPr="001132A3">
        <w:rPr>
          <w:rFonts w:cs="Arial"/>
          <w:lang w:eastAsia="en-AU"/>
        </w:rPr>
        <w:t xml:space="preserve">to </w:t>
      </w:r>
      <w:r>
        <w:rPr>
          <w:rFonts w:cs="Arial"/>
          <w:lang w:eastAsia="en-AU"/>
        </w:rPr>
        <w:t xml:space="preserve">assist in </w:t>
      </w:r>
      <w:r w:rsidR="003D0C2F" w:rsidRPr="001132A3">
        <w:rPr>
          <w:rFonts w:cs="Arial"/>
          <w:lang w:eastAsia="en-AU"/>
        </w:rPr>
        <w:t>determin</w:t>
      </w:r>
      <w:r>
        <w:rPr>
          <w:rFonts w:cs="Arial"/>
          <w:lang w:eastAsia="en-AU"/>
        </w:rPr>
        <w:t>ing</w:t>
      </w:r>
      <w:r w:rsidR="003D0C2F" w:rsidRPr="001132A3">
        <w:rPr>
          <w:rFonts w:cs="Arial"/>
          <w:lang w:eastAsia="en-AU"/>
        </w:rPr>
        <w:t xml:space="preserve"> compliance with these requirements.</w:t>
      </w:r>
    </w:p>
    <w:p w:rsidR="003D0C2F" w:rsidRPr="001132A3" w:rsidRDefault="00B22FEF" w:rsidP="009F18C4">
      <w:pPr>
        <w:jc w:val="both"/>
        <w:rPr>
          <w:rFonts w:cs="Arial"/>
          <w:lang w:eastAsia="en-AU"/>
        </w:rPr>
      </w:pPr>
      <w:r w:rsidRPr="001132A3">
        <w:rPr>
          <w:rFonts w:cs="Arial"/>
          <w:lang w:eastAsia="en-AU"/>
        </w:rPr>
        <w:t>With reference to Figure 3, p</w:t>
      </w:r>
      <w:r w:rsidR="003D0C2F" w:rsidRPr="001132A3">
        <w:rPr>
          <w:rFonts w:cs="Arial"/>
          <w:lang w:eastAsia="en-AU"/>
        </w:rPr>
        <w:t xml:space="preserve">osition the template on the seat’s centreline with the </w:t>
      </w:r>
      <w:r w:rsidR="003D0C2F" w:rsidRPr="009F18C4">
        <w:rPr>
          <w:rFonts w:cs="Arial"/>
          <w:lang w:eastAsia="en-AU"/>
        </w:rPr>
        <w:t xml:space="preserve">Point </w:t>
      </w:r>
      <w:r w:rsidR="00780CA2" w:rsidRPr="009F18C4">
        <w:rPr>
          <w:rFonts w:cs="Arial"/>
          <w:lang w:eastAsia="en-AU"/>
        </w:rPr>
        <w:t>D</w:t>
      </w:r>
      <w:r w:rsidR="00780CA2" w:rsidRPr="001132A3">
        <w:rPr>
          <w:rFonts w:cs="Arial"/>
          <w:lang w:eastAsia="en-AU"/>
        </w:rPr>
        <w:t xml:space="preserve"> contacting</w:t>
      </w:r>
      <w:r w:rsidR="003D0C2F" w:rsidRPr="001132A3">
        <w:rPr>
          <w:rFonts w:cs="Arial"/>
          <w:lang w:eastAsia="en-AU"/>
        </w:rPr>
        <w:t xml:space="preserve"> the seat back.</w:t>
      </w:r>
    </w:p>
    <w:p w:rsidR="003D0C2F" w:rsidRPr="009F18C4" w:rsidRDefault="003D0C2F" w:rsidP="009F18C4">
      <w:pPr>
        <w:jc w:val="both"/>
        <w:rPr>
          <w:rFonts w:cs="Arial"/>
          <w:lang w:eastAsia="en-AU"/>
        </w:rPr>
      </w:pPr>
      <w:r w:rsidRPr="009F18C4">
        <w:rPr>
          <w:rFonts w:cs="Arial"/>
          <w:lang w:eastAsia="en-AU"/>
        </w:rPr>
        <w:lastRenderedPageBreak/>
        <w:t xml:space="preserve">Point </w:t>
      </w:r>
      <w:r w:rsidR="00854E4B" w:rsidRPr="009F18C4">
        <w:rPr>
          <w:rFonts w:cs="Arial"/>
          <w:lang w:eastAsia="en-AU"/>
        </w:rPr>
        <w:t>C on</w:t>
      </w:r>
      <w:r w:rsidRPr="009F18C4">
        <w:rPr>
          <w:rFonts w:cs="Arial"/>
          <w:lang w:eastAsia="en-AU"/>
        </w:rPr>
        <w:t xml:space="preserve"> the template represents the </w:t>
      </w:r>
      <w:r w:rsidRPr="009F18C4">
        <w:rPr>
          <w:rFonts w:cs="Arial"/>
          <w:i/>
          <w:lang w:eastAsia="en-AU"/>
        </w:rPr>
        <w:t>Seating Reference Point</w:t>
      </w:r>
      <w:r w:rsidRPr="009F18C4">
        <w:rPr>
          <w:rFonts w:cs="Arial"/>
          <w:lang w:eastAsia="en-AU"/>
        </w:rPr>
        <w:t xml:space="preserve"> and is used to locate the centre of the Radius </w:t>
      </w:r>
      <w:r w:rsidR="007241B8" w:rsidRPr="009F18C4">
        <w:rPr>
          <w:rFonts w:cs="Arial"/>
          <w:lang w:eastAsia="en-AU"/>
        </w:rPr>
        <w:t>A</w:t>
      </w:r>
      <w:r w:rsidRPr="009F18C4">
        <w:rPr>
          <w:rFonts w:cs="Arial"/>
          <w:lang w:eastAsia="en-AU"/>
        </w:rPr>
        <w:t xml:space="preserve"> and of Radius </w:t>
      </w:r>
      <w:r w:rsidR="007241B8" w:rsidRPr="009F18C4">
        <w:rPr>
          <w:rFonts w:cs="Arial"/>
          <w:lang w:eastAsia="en-AU"/>
        </w:rPr>
        <w:t>B</w:t>
      </w:r>
      <w:r w:rsidRPr="009F18C4">
        <w:rPr>
          <w:rFonts w:cs="Arial"/>
          <w:lang w:eastAsia="en-AU"/>
        </w:rPr>
        <w:t>.</w:t>
      </w:r>
    </w:p>
    <w:p w:rsidR="003D0C2F" w:rsidRPr="001132A3" w:rsidRDefault="003D0C2F" w:rsidP="003D0C2F">
      <w:pPr>
        <w:rPr>
          <w:rFonts w:cs="Arial"/>
          <w:lang w:eastAsia="en-AU"/>
        </w:rPr>
      </w:pPr>
    </w:p>
    <w:p w:rsidR="007241B8" w:rsidRPr="001132A3" w:rsidRDefault="00B71AB0" w:rsidP="007241B8">
      <w:pPr>
        <w:jc w:val="center"/>
        <w:rPr>
          <w:rFonts w:cs="Arial"/>
          <w:bCs/>
          <w:lang w:eastAsia="en-AU"/>
        </w:rPr>
      </w:pPr>
      <w:r>
        <w:rPr>
          <w:rFonts w:cs="Arial"/>
          <w:bCs/>
          <w:noProof/>
          <w:lang w:eastAsia="en-AU"/>
        </w:rPr>
        <w:drawing>
          <wp:inline distT="0" distB="0" distL="0" distR="0" wp14:anchorId="4F8EA44B" wp14:editId="2E41A970">
            <wp:extent cx="3549650" cy="2476500"/>
            <wp:effectExtent l="0" t="0" r="0" b="0"/>
            <wp:docPr id="3" name="Picture 3" descr="Illustration of template for determining head and leg space"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34151" t="19946" r="38724" b="46336"/>
                    <a:stretch>
                      <a:fillRect/>
                    </a:stretch>
                  </pic:blipFill>
                  <pic:spPr bwMode="auto">
                    <a:xfrm>
                      <a:off x="0" y="0"/>
                      <a:ext cx="3549650" cy="2476500"/>
                    </a:xfrm>
                    <a:prstGeom prst="rect">
                      <a:avLst/>
                    </a:prstGeom>
                    <a:noFill/>
                    <a:ln>
                      <a:noFill/>
                    </a:ln>
                  </pic:spPr>
                </pic:pic>
              </a:graphicData>
            </a:graphic>
          </wp:inline>
        </w:drawing>
      </w:r>
    </w:p>
    <w:p w:rsidR="00583E74" w:rsidRPr="001132A3" w:rsidRDefault="00583E74" w:rsidP="00B22FEF">
      <w:pPr>
        <w:pStyle w:val="Caption"/>
        <w:keepNext/>
        <w:jc w:val="center"/>
        <w:rPr>
          <w:rFonts w:cs="Arial"/>
          <w:szCs w:val="24"/>
        </w:rPr>
      </w:pPr>
      <w:bookmarkStart w:id="22" w:name="_Ref331407497"/>
      <w:bookmarkStart w:id="23" w:name="_Ref331406807"/>
      <w:proofErr w:type="gramStart"/>
      <w:r w:rsidRPr="001132A3">
        <w:rPr>
          <w:rFonts w:cs="Arial"/>
          <w:szCs w:val="24"/>
        </w:rPr>
        <w:t xml:space="preserve">Figure </w:t>
      </w:r>
      <w:r w:rsidR="00E45BE9" w:rsidRPr="001132A3">
        <w:rPr>
          <w:rFonts w:cs="Arial"/>
          <w:szCs w:val="24"/>
        </w:rPr>
        <w:fldChar w:fldCharType="begin"/>
      </w:r>
      <w:r w:rsidR="00E45BE9" w:rsidRPr="001132A3">
        <w:rPr>
          <w:rFonts w:cs="Arial"/>
          <w:szCs w:val="24"/>
        </w:rPr>
        <w:instrText xml:space="preserve"> SEQ Figure \* ARABIC </w:instrText>
      </w:r>
      <w:r w:rsidR="00E45BE9" w:rsidRPr="001132A3">
        <w:rPr>
          <w:rFonts w:cs="Arial"/>
          <w:szCs w:val="24"/>
        </w:rPr>
        <w:fldChar w:fldCharType="separate"/>
      </w:r>
      <w:r w:rsidR="00545F85">
        <w:rPr>
          <w:rFonts w:cs="Arial"/>
          <w:noProof/>
          <w:szCs w:val="24"/>
        </w:rPr>
        <w:t>2</w:t>
      </w:r>
      <w:r w:rsidR="00E45BE9" w:rsidRPr="001132A3">
        <w:rPr>
          <w:rFonts w:cs="Arial"/>
          <w:szCs w:val="24"/>
        </w:rPr>
        <w:fldChar w:fldCharType="end"/>
      </w:r>
      <w:bookmarkEnd w:id="22"/>
      <w:r w:rsidRPr="001132A3">
        <w:rPr>
          <w:rFonts w:cs="Arial"/>
          <w:szCs w:val="24"/>
        </w:rPr>
        <w:t>.</w:t>
      </w:r>
      <w:proofErr w:type="gramEnd"/>
      <w:r w:rsidRPr="001132A3">
        <w:rPr>
          <w:rFonts w:cs="Arial"/>
          <w:szCs w:val="24"/>
        </w:rPr>
        <w:t xml:space="preserve"> Template for Determining Head and Leg Space</w:t>
      </w:r>
      <w:bookmarkEnd w:id="23"/>
    </w:p>
    <w:p w:rsidR="007241B8" w:rsidRPr="001132A3" w:rsidRDefault="007241B8" w:rsidP="007241B8">
      <w:pPr>
        <w:rPr>
          <w:rFonts w:cs="Arial"/>
          <w:lang w:eastAsia="en-AU"/>
        </w:rPr>
      </w:pPr>
      <w:r w:rsidRPr="001132A3">
        <w:rPr>
          <w:rFonts w:cs="Arial"/>
          <w:lang w:eastAsia="en-AU"/>
        </w:rPr>
        <w:t>If the seatback is adjustable, set it at the manufacturer’s nomina</w:t>
      </w:r>
      <w:r w:rsidR="00D022A3">
        <w:rPr>
          <w:rFonts w:cs="Arial"/>
          <w:lang w:eastAsia="en-AU"/>
        </w:rPr>
        <w:t>ted</w:t>
      </w:r>
      <w:r w:rsidRPr="001132A3">
        <w:rPr>
          <w:rFonts w:cs="Arial"/>
          <w:lang w:eastAsia="en-AU"/>
        </w:rPr>
        <w:t xml:space="preserve"> position or if that position is unknown or not nominated, set it at 25°.  </w:t>
      </w:r>
    </w:p>
    <w:p w:rsidR="007F6982" w:rsidRPr="001132A3" w:rsidRDefault="00B71AB0" w:rsidP="007F6982">
      <w:pPr>
        <w:jc w:val="center"/>
        <w:rPr>
          <w:rFonts w:cs="Arial"/>
        </w:rPr>
      </w:pPr>
      <w:r>
        <w:rPr>
          <w:rFonts w:cs="Arial"/>
          <w:noProof/>
          <w:lang w:eastAsia="en-AU"/>
        </w:rPr>
        <w:drawing>
          <wp:inline distT="0" distB="0" distL="0" distR="0" wp14:anchorId="280DFF83" wp14:editId="3C10058E">
            <wp:extent cx="4410075" cy="2933700"/>
            <wp:effectExtent l="0" t="0" r="9525" b="0"/>
            <wp:docPr id="4" name="Picture 4" descr="Illustration of head space"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Head spa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0075" cy="2933700"/>
                    </a:xfrm>
                    <a:prstGeom prst="rect">
                      <a:avLst/>
                    </a:prstGeom>
                    <a:noFill/>
                    <a:ln>
                      <a:noFill/>
                    </a:ln>
                  </pic:spPr>
                </pic:pic>
              </a:graphicData>
            </a:graphic>
          </wp:inline>
        </w:drawing>
      </w:r>
    </w:p>
    <w:p w:rsidR="00583E74" w:rsidRDefault="00583E74" w:rsidP="0025278A">
      <w:pPr>
        <w:pStyle w:val="Caption"/>
        <w:keepNext/>
        <w:jc w:val="center"/>
        <w:rPr>
          <w:rFonts w:cs="Arial"/>
          <w:szCs w:val="24"/>
        </w:rPr>
      </w:pPr>
      <w:bookmarkStart w:id="24" w:name="_Ref331407539"/>
      <w:bookmarkStart w:id="25" w:name="_Ref331406992"/>
      <w:proofErr w:type="gramStart"/>
      <w:r w:rsidRPr="001132A3">
        <w:rPr>
          <w:rFonts w:cs="Arial"/>
          <w:szCs w:val="24"/>
        </w:rPr>
        <w:t xml:space="preserve">Figure </w:t>
      </w:r>
      <w:r w:rsidR="00E45BE9" w:rsidRPr="001132A3">
        <w:rPr>
          <w:rFonts w:cs="Arial"/>
          <w:szCs w:val="24"/>
        </w:rPr>
        <w:fldChar w:fldCharType="begin"/>
      </w:r>
      <w:r w:rsidR="00E45BE9" w:rsidRPr="001132A3">
        <w:rPr>
          <w:rFonts w:cs="Arial"/>
          <w:szCs w:val="24"/>
        </w:rPr>
        <w:instrText xml:space="preserve"> SEQ Figure \* ARABIC </w:instrText>
      </w:r>
      <w:r w:rsidR="00E45BE9" w:rsidRPr="001132A3">
        <w:rPr>
          <w:rFonts w:cs="Arial"/>
          <w:szCs w:val="24"/>
        </w:rPr>
        <w:fldChar w:fldCharType="separate"/>
      </w:r>
      <w:r w:rsidR="00545F85">
        <w:rPr>
          <w:rFonts w:cs="Arial"/>
          <w:noProof/>
          <w:szCs w:val="24"/>
        </w:rPr>
        <w:t>3</w:t>
      </w:r>
      <w:r w:rsidR="00E45BE9" w:rsidRPr="001132A3">
        <w:rPr>
          <w:rFonts w:cs="Arial"/>
          <w:szCs w:val="24"/>
        </w:rPr>
        <w:fldChar w:fldCharType="end"/>
      </w:r>
      <w:bookmarkEnd w:id="24"/>
      <w:r w:rsidRPr="001132A3">
        <w:rPr>
          <w:rFonts w:cs="Arial"/>
          <w:szCs w:val="24"/>
        </w:rPr>
        <w:t>.</w:t>
      </w:r>
      <w:proofErr w:type="gramEnd"/>
      <w:r w:rsidRPr="001132A3">
        <w:rPr>
          <w:rFonts w:cs="Arial"/>
          <w:szCs w:val="24"/>
        </w:rPr>
        <w:t xml:space="preserve"> Head Space</w:t>
      </w:r>
      <w:bookmarkEnd w:id="25"/>
    </w:p>
    <w:p w:rsidR="00CC6838" w:rsidRPr="00CC6838" w:rsidRDefault="00CC6838" w:rsidP="00CC6838"/>
    <w:p w:rsidR="00B22FEF" w:rsidRPr="001132A3" w:rsidRDefault="00B22FEF" w:rsidP="00C1382B">
      <w:pPr>
        <w:pStyle w:val="Heading3"/>
        <w:tabs>
          <w:tab w:val="clear" w:pos="720"/>
          <w:tab w:val="left" w:pos="567"/>
        </w:tabs>
        <w:ind w:left="567" w:hanging="567"/>
        <w:rPr>
          <w:lang w:eastAsia="en-AU"/>
        </w:rPr>
      </w:pPr>
      <w:bookmarkStart w:id="26" w:name="_Toc474754199"/>
      <w:r w:rsidRPr="001132A3">
        <w:rPr>
          <w:lang w:eastAsia="en-AU"/>
        </w:rPr>
        <w:t>Head Space</w:t>
      </w:r>
      <w:bookmarkEnd w:id="26"/>
    </w:p>
    <w:p w:rsidR="00B22FEF" w:rsidRPr="00D022A3" w:rsidRDefault="009E2D8C" w:rsidP="00D022A3">
      <w:pPr>
        <w:jc w:val="both"/>
        <w:rPr>
          <w:rFonts w:cs="Arial"/>
          <w:lang w:eastAsia="en-AU"/>
        </w:rPr>
      </w:pPr>
      <w:r w:rsidRPr="00D022A3">
        <w:rPr>
          <w:rFonts w:cs="Arial"/>
          <w:lang w:eastAsia="en-AU"/>
        </w:rPr>
        <w:t>N</w:t>
      </w:r>
      <w:r w:rsidR="00B22FEF" w:rsidRPr="00D022A3">
        <w:rPr>
          <w:rFonts w:cs="Arial"/>
          <w:lang w:eastAsia="en-AU"/>
        </w:rPr>
        <w:t xml:space="preserve">o part of the vehicle body or component of the roof installation may project below the shaded zone shown in </w:t>
      </w:r>
      <w:r w:rsidR="00B22FEF" w:rsidRPr="00D022A3">
        <w:rPr>
          <w:rFonts w:cs="Arial"/>
          <w:lang w:eastAsia="en-AU"/>
        </w:rPr>
        <w:fldChar w:fldCharType="begin"/>
      </w:r>
      <w:r w:rsidR="00B22FEF" w:rsidRPr="00D022A3">
        <w:rPr>
          <w:rFonts w:cs="Arial"/>
          <w:lang w:eastAsia="en-AU"/>
        </w:rPr>
        <w:instrText xml:space="preserve"> REF _Ref331407539 \h </w:instrText>
      </w:r>
      <w:r w:rsidR="001132A3" w:rsidRPr="00D022A3">
        <w:rPr>
          <w:rFonts w:cs="Arial"/>
          <w:lang w:eastAsia="en-AU"/>
        </w:rPr>
        <w:instrText xml:space="preserve"> \* MERGEFORMAT </w:instrText>
      </w:r>
      <w:r w:rsidR="00B22FEF" w:rsidRPr="00D022A3">
        <w:rPr>
          <w:rFonts w:cs="Arial"/>
          <w:lang w:eastAsia="en-AU"/>
        </w:rPr>
      </w:r>
      <w:r w:rsidR="00B22FEF" w:rsidRPr="00D022A3">
        <w:rPr>
          <w:rFonts w:cs="Arial"/>
          <w:lang w:eastAsia="en-AU"/>
        </w:rPr>
        <w:fldChar w:fldCharType="separate"/>
      </w:r>
      <w:r w:rsidR="00545F85" w:rsidRPr="001132A3">
        <w:rPr>
          <w:rFonts w:cs="Arial"/>
        </w:rPr>
        <w:t xml:space="preserve">Figure </w:t>
      </w:r>
      <w:r w:rsidR="00545F85">
        <w:rPr>
          <w:rFonts w:cs="Arial"/>
          <w:noProof/>
        </w:rPr>
        <w:t>3</w:t>
      </w:r>
      <w:r w:rsidR="00B22FEF" w:rsidRPr="00D022A3">
        <w:rPr>
          <w:rFonts w:cs="Arial"/>
          <w:lang w:eastAsia="en-AU"/>
        </w:rPr>
        <w:fldChar w:fldCharType="end"/>
      </w:r>
      <w:r w:rsidR="00B22FEF" w:rsidRPr="00D022A3">
        <w:rPr>
          <w:rFonts w:cs="Arial"/>
          <w:lang w:eastAsia="en-AU"/>
        </w:rPr>
        <w:t>.</w:t>
      </w:r>
    </w:p>
    <w:p w:rsidR="00B22FEF" w:rsidRPr="00D022A3" w:rsidRDefault="00B22FEF" w:rsidP="00D022A3">
      <w:pPr>
        <w:jc w:val="both"/>
        <w:rPr>
          <w:rFonts w:cs="Arial"/>
          <w:lang w:eastAsia="en-AU"/>
        </w:rPr>
      </w:pPr>
      <w:r w:rsidRPr="00D022A3">
        <w:rPr>
          <w:rFonts w:cs="Arial"/>
          <w:lang w:eastAsia="en-AU"/>
        </w:rPr>
        <w:t xml:space="preserve">The head space is </w:t>
      </w:r>
      <w:r w:rsidR="009E2D8C" w:rsidRPr="00D022A3">
        <w:rPr>
          <w:rFonts w:cs="Arial"/>
          <w:lang w:eastAsia="en-AU"/>
        </w:rPr>
        <w:t xml:space="preserve">the </w:t>
      </w:r>
      <w:r w:rsidRPr="00D022A3">
        <w:rPr>
          <w:rFonts w:cs="Arial"/>
          <w:lang w:eastAsia="en-AU"/>
        </w:rPr>
        <w:t>area contained within:</w:t>
      </w:r>
    </w:p>
    <w:p w:rsidR="00B22FEF" w:rsidRPr="009A1E3F" w:rsidRDefault="00B22FEF" w:rsidP="009A1E3F">
      <w:pPr>
        <w:pStyle w:val="ListParagraph"/>
        <w:numPr>
          <w:ilvl w:val="0"/>
          <w:numId w:val="27"/>
        </w:numPr>
        <w:jc w:val="both"/>
        <w:rPr>
          <w:rFonts w:cs="Arial"/>
          <w:lang w:eastAsia="en-AU"/>
        </w:rPr>
      </w:pPr>
      <w:r w:rsidRPr="009A1E3F">
        <w:rPr>
          <w:rFonts w:cs="Arial"/>
          <w:lang w:eastAsia="en-AU"/>
        </w:rPr>
        <w:t xml:space="preserve">a vertical plane at each end of the seat cushion perpendicular to vehicle’s </w:t>
      </w:r>
      <w:r w:rsidR="00600218" w:rsidRPr="009A1E3F">
        <w:rPr>
          <w:rFonts w:cs="Arial"/>
          <w:lang w:eastAsia="en-AU"/>
        </w:rPr>
        <w:t>horizontal lateral</w:t>
      </w:r>
      <w:r w:rsidRPr="009A1E3F">
        <w:rPr>
          <w:rFonts w:cs="Arial"/>
          <w:lang w:eastAsia="en-AU"/>
        </w:rPr>
        <w:t xml:space="preserve"> axis, and</w:t>
      </w:r>
    </w:p>
    <w:p w:rsidR="00AB5345" w:rsidRPr="009A1E3F" w:rsidRDefault="00B22FEF" w:rsidP="009A1E3F">
      <w:pPr>
        <w:pStyle w:val="ListParagraph"/>
        <w:numPr>
          <w:ilvl w:val="0"/>
          <w:numId w:val="27"/>
        </w:numPr>
        <w:jc w:val="both"/>
        <w:rPr>
          <w:rFonts w:cs="Arial"/>
          <w:lang w:eastAsia="en-AU"/>
        </w:rPr>
      </w:pPr>
      <w:proofErr w:type="gramStart"/>
      <w:r w:rsidRPr="009A1E3F">
        <w:rPr>
          <w:rFonts w:cs="Arial"/>
          <w:lang w:eastAsia="en-AU"/>
        </w:rPr>
        <w:lastRenderedPageBreak/>
        <w:t>a</w:t>
      </w:r>
      <w:proofErr w:type="gramEnd"/>
      <w:r w:rsidRPr="009A1E3F">
        <w:rPr>
          <w:rFonts w:cs="Arial"/>
          <w:lang w:eastAsia="en-AU"/>
        </w:rPr>
        <w:t xml:space="preserve"> surface formed by an arc of Radius A extending between a line 45 degrees forward of a vertical plane through point C and 25 degrees rearward of a vertical plane through point C.</w:t>
      </w:r>
      <w:r w:rsidR="00C1382B" w:rsidRPr="009A1E3F">
        <w:rPr>
          <w:rFonts w:cs="Arial"/>
          <w:lang w:eastAsia="en-AU"/>
        </w:rPr>
        <w:t xml:space="preserve"> </w:t>
      </w:r>
      <w:r w:rsidR="00AB5345" w:rsidRPr="009A1E3F">
        <w:rPr>
          <w:rFonts w:cs="Arial"/>
          <w:lang w:eastAsia="en-AU"/>
        </w:rPr>
        <w:t xml:space="preserve">The minimum requirement for Radius A for </w:t>
      </w:r>
      <w:r w:rsidR="005F58FE" w:rsidRPr="009A1E3F">
        <w:rPr>
          <w:rFonts w:cs="Arial"/>
          <w:lang w:eastAsia="en-AU"/>
        </w:rPr>
        <w:t>Ca</w:t>
      </w:r>
      <w:r w:rsidR="00AB5345" w:rsidRPr="009A1E3F">
        <w:rPr>
          <w:rFonts w:cs="Arial"/>
          <w:lang w:eastAsia="en-AU"/>
        </w:rPr>
        <w:t xml:space="preserve">tegory </w:t>
      </w:r>
      <w:r w:rsidR="006C4B56" w:rsidRPr="009A1E3F">
        <w:rPr>
          <w:rFonts w:cs="Arial"/>
          <w:lang w:eastAsia="en-AU"/>
        </w:rPr>
        <w:t xml:space="preserve">1, </w:t>
      </w:r>
      <w:r w:rsidR="005F58FE" w:rsidRPr="009A1E3F">
        <w:rPr>
          <w:rFonts w:cs="Arial"/>
          <w:lang w:eastAsia="en-AU"/>
        </w:rPr>
        <w:t xml:space="preserve">2 and 3 seats </w:t>
      </w:r>
      <w:r w:rsidR="007F34E3" w:rsidRPr="009A1E3F">
        <w:rPr>
          <w:rFonts w:cs="Arial"/>
          <w:lang w:eastAsia="en-AU"/>
        </w:rPr>
        <w:t>must be at least that shown in</w:t>
      </w:r>
      <w:r w:rsidR="00541A00" w:rsidRPr="009A1E3F">
        <w:rPr>
          <w:rFonts w:cs="Arial"/>
          <w:lang w:eastAsia="en-AU"/>
        </w:rPr>
        <w:t xml:space="preserve"> </w:t>
      </w:r>
      <w:r w:rsidR="00541A00" w:rsidRPr="009A1E3F">
        <w:rPr>
          <w:rFonts w:cs="Arial"/>
          <w:lang w:eastAsia="en-AU"/>
        </w:rPr>
        <w:fldChar w:fldCharType="begin"/>
      </w:r>
      <w:r w:rsidR="00541A00" w:rsidRPr="009A1E3F">
        <w:rPr>
          <w:rFonts w:cs="Arial"/>
          <w:lang w:eastAsia="en-AU"/>
        </w:rPr>
        <w:instrText xml:space="preserve"> REF _Ref439843221 \h </w:instrText>
      </w:r>
      <w:r w:rsidR="00D022A3" w:rsidRPr="009A1E3F">
        <w:rPr>
          <w:rFonts w:cs="Arial"/>
          <w:lang w:eastAsia="en-AU"/>
        </w:rPr>
        <w:instrText xml:space="preserve"> \* MERGEFORMAT </w:instrText>
      </w:r>
      <w:r w:rsidR="00541A00" w:rsidRPr="009A1E3F">
        <w:rPr>
          <w:rFonts w:cs="Arial"/>
          <w:lang w:eastAsia="en-AU"/>
        </w:rPr>
      </w:r>
      <w:r w:rsidR="00541A00" w:rsidRPr="009A1E3F">
        <w:rPr>
          <w:rFonts w:cs="Arial"/>
          <w:lang w:eastAsia="en-AU"/>
        </w:rPr>
        <w:fldChar w:fldCharType="separate"/>
      </w:r>
      <w:r w:rsidR="00545F85" w:rsidRPr="001132A3">
        <w:rPr>
          <w:rFonts w:cs="Arial"/>
        </w:rPr>
        <w:t xml:space="preserve">Table </w:t>
      </w:r>
      <w:r w:rsidR="00545F85">
        <w:rPr>
          <w:rFonts w:cs="Arial"/>
          <w:noProof/>
        </w:rPr>
        <w:t>4</w:t>
      </w:r>
      <w:r w:rsidR="00541A00" w:rsidRPr="009A1E3F">
        <w:rPr>
          <w:rFonts w:cs="Arial"/>
          <w:lang w:eastAsia="en-AU"/>
        </w:rPr>
        <w:fldChar w:fldCharType="end"/>
      </w:r>
      <w:r w:rsidR="005F58FE" w:rsidRPr="009A1E3F">
        <w:rPr>
          <w:rFonts w:cs="Arial"/>
          <w:lang w:eastAsia="en-AU"/>
        </w:rPr>
        <w:t>.</w:t>
      </w:r>
    </w:p>
    <w:p w:rsidR="003D0C2F" w:rsidRPr="001132A3" w:rsidRDefault="003D0C2F" w:rsidP="00C1382B">
      <w:pPr>
        <w:pStyle w:val="Heading3"/>
        <w:tabs>
          <w:tab w:val="clear" w:pos="720"/>
          <w:tab w:val="left" w:pos="567"/>
        </w:tabs>
        <w:rPr>
          <w:lang w:eastAsia="en-AU"/>
        </w:rPr>
      </w:pPr>
      <w:bookmarkStart w:id="27" w:name="_Toc474754200"/>
      <w:r w:rsidRPr="001132A3">
        <w:rPr>
          <w:lang w:eastAsia="en-AU"/>
        </w:rPr>
        <w:t>Leg Space</w:t>
      </w:r>
      <w:bookmarkEnd w:id="27"/>
    </w:p>
    <w:p w:rsidR="003D0C2F" w:rsidRPr="00D022A3" w:rsidRDefault="003F1583" w:rsidP="00D022A3">
      <w:pPr>
        <w:jc w:val="both"/>
        <w:rPr>
          <w:rFonts w:cs="Arial"/>
          <w:lang w:eastAsia="en-AU"/>
        </w:rPr>
      </w:pPr>
      <w:r w:rsidRPr="00D022A3">
        <w:rPr>
          <w:rFonts w:cs="Arial"/>
          <w:lang w:eastAsia="en-AU"/>
        </w:rPr>
        <w:t>N</w:t>
      </w:r>
      <w:r w:rsidR="003D0C2F" w:rsidRPr="00D022A3">
        <w:rPr>
          <w:rFonts w:cs="Arial"/>
          <w:lang w:eastAsia="en-AU"/>
        </w:rPr>
        <w:t>o part of the vehicle body, vehicle equipment or another seat may project into the shaded leg space shown in</w:t>
      </w:r>
      <w:r w:rsidR="00AB5345" w:rsidRPr="00D022A3">
        <w:rPr>
          <w:rFonts w:cs="Arial"/>
          <w:lang w:eastAsia="en-AU"/>
        </w:rPr>
        <w:t xml:space="preserve"> </w:t>
      </w:r>
      <w:r w:rsidR="00AB5345" w:rsidRPr="00D022A3">
        <w:rPr>
          <w:rFonts w:cs="Arial"/>
          <w:lang w:eastAsia="en-AU"/>
        </w:rPr>
        <w:fldChar w:fldCharType="begin"/>
      </w:r>
      <w:r w:rsidR="00AB5345" w:rsidRPr="00D022A3">
        <w:rPr>
          <w:rFonts w:cs="Arial"/>
          <w:lang w:eastAsia="en-AU"/>
        </w:rPr>
        <w:instrText xml:space="preserve"> REF _Ref331407579 \h </w:instrText>
      </w:r>
      <w:r w:rsidR="001132A3" w:rsidRPr="00D022A3">
        <w:rPr>
          <w:rFonts w:cs="Arial"/>
          <w:lang w:eastAsia="en-AU"/>
        </w:rPr>
        <w:instrText xml:space="preserve"> \* MERGEFORMAT </w:instrText>
      </w:r>
      <w:r w:rsidR="00AB5345" w:rsidRPr="00D022A3">
        <w:rPr>
          <w:rFonts w:cs="Arial"/>
          <w:lang w:eastAsia="en-AU"/>
        </w:rPr>
      </w:r>
      <w:r w:rsidR="00AB5345" w:rsidRPr="00D022A3">
        <w:rPr>
          <w:rFonts w:cs="Arial"/>
          <w:lang w:eastAsia="en-AU"/>
        </w:rPr>
        <w:fldChar w:fldCharType="separate"/>
      </w:r>
      <w:r w:rsidR="00545F85" w:rsidRPr="001132A3">
        <w:rPr>
          <w:rFonts w:cs="Arial"/>
        </w:rPr>
        <w:t xml:space="preserve">Figure </w:t>
      </w:r>
      <w:r w:rsidR="00545F85">
        <w:rPr>
          <w:rFonts w:cs="Arial"/>
          <w:noProof/>
        </w:rPr>
        <w:t>4</w:t>
      </w:r>
      <w:r w:rsidR="00AB5345" w:rsidRPr="00D022A3">
        <w:rPr>
          <w:rFonts w:cs="Arial"/>
          <w:lang w:eastAsia="en-AU"/>
        </w:rPr>
        <w:fldChar w:fldCharType="end"/>
      </w:r>
      <w:r w:rsidR="003D0C2F" w:rsidRPr="00D022A3">
        <w:rPr>
          <w:rFonts w:cs="Arial"/>
          <w:lang w:eastAsia="en-AU"/>
        </w:rPr>
        <w:t>.</w:t>
      </w:r>
    </w:p>
    <w:p w:rsidR="003D0C2F" w:rsidRPr="00D022A3" w:rsidRDefault="003D0C2F" w:rsidP="00D022A3">
      <w:pPr>
        <w:jc w:val="both"/>
        <w:rPr>
          <w:rFonts w:cs="Arial"/>
          <w:lang w:eastAsia="en-AU"/>
        </w:rPr>
      </w:pPr>
      <w:r w:rsidRPr="00D022A3">
        <w:rPr>
          <w:rFonts w:cs="Arial"/>
          <w:lang w:eastAsia="en-AU"/>
        </w:rPr>
        <w:t xml:space="preserve">The leg space is </w:t>
      </w:r>
      <w:r w:rsidR="009E2D8C" w:rsidRPr="00D022A3">
        <w:rPr>
          <w:rFonts w:cs="Arial"/>
          <w:lang w:eastAsia="en-AU"/>
        </w:rPr>
        <w:t>the</w:t>
      </w:r>
      <w:r w:rsidRPr="00D022A3">
        <w:rPr>
          <w:rFonts w:cs="Arial"/>
          <w:lang w:eastAsia="en-AU"/>
        </w:rPr>
        <w:t xml:space="preserve"> area contained within:</w:t>
      </w:r>
    </w:p>
    <w:p w:rsidR="003D0C2F" w:rsidRPr="009A1E3F" w:rsidRDefault="003D0C2F" w:rsidP="008335BA">
      <w:pPr>
        <w:pStyle w:val="ListParagraph"/>
        <w:numPr>
          <w:ilvl w:val="0"/>
          <w:numId w:val="29"/>
        </w:numPr>
        <w:jc w:val="both"/>
        <w:rPr>
          <w:rFonts w:cs="Arial"/>
          <w:lang w:eastAsia="en-AU"/>
        </w:rPr>
      </w:pPr>
      <w:r w:rsidRPr="009A1E3F">
        <w:rPr>
          <w:rFonts w:cs="Arial"/>
          <w:lang w:eastAsia="en-AU"/>
        </w:rPr>
        <w:t>a vertical plane at each end of the seat cushion</w:t>
      </w:r>
      <w:r w:rsidR="00AF3CB8" w:rsidRPr="009A1E3F">
        <w:rPr>
          <w:rFonts w:cs="Arial"/>
          <w:lang w:eastAsia="en-AU"/>
        </w:rPr>
        <w:t xml:space="preserve"> perpendicular to the vehicle’s </w:t>
      </w:r>
      <w:r w:rsidR="00600218" w:rsidRPr="009A1E3F">
        <w:rPr>
          <w:rFonts w:cs="Arial"/>
          <w:lang w:eastAsia="en-AU"/>
        </w:rPr>
        <w:t xml:space="preserve">horizontal </w:t>
      </w:r>
      <w:r w:rsidR="006577C2" w:rsidRPr="009A1E3F">
        <w:rPr>
          <w:rFonts w:cs="Arial"/>
          <w:lang w:eastAsia="en-AU"/>
        </w:rPr>
        <w:t>lateral axis</w:t>
      </w:r>
      <w:r w:rsidRPr="009A1E3F">
        <w:rPr>
          <w:rFonts w:cs="Arial"/>
          <w:lang w:eastAsia="en-AU"/>
        </w:rPr>
        <w:t>, and</w:t>
      </w:r>
    </w:p>
    <w:p w:rsidR="003D0C2F" w:rsidRPr="009A1E3F" w:rsidRDefault="003D0C2F" w:rsidP="008335BA">
      <w:pPr>
        <w:pStyle w:val="ListParagraph"/>
        <w:numPr>
          <w:ilvl w:val="0"/>
          <w:numId w:val="29"/>
        </w:numPr>
        <w:spacing w:before="240" w:after="240"/>
        <w:ind w:left="714" w:hanging="357"/>
        <w:jc w:val="both"/>
        <w:rPr>
          <w:rFonts w:cs="Arial"/>
          <w:lang w:eastAsia="en-AU"/>
        </w:rPr>
      </w:pPr>
      <w:r w:rsidRPr="009A1E3F">
        <w:rPr>
          <w:rFonts w:cs="Arial"/>
          <w:lang w:eastAsia="en-AU"/>
        </w:rPr>
        <w:t xml:space="preserve">a </w:t>
      </w:r>
      <w:r w:rsidR="00AE6267" w:rsidRPr="009A1E3F">
        <w:rPr>
          <w:rFonts w:cs="Arial"/>
          <w:lang w:eastAsia="en-AU"/>
        </w:rPr>
        <w:t>plane</w:t>
      </w:r>
      <w:r w:rsidRPr="009A1E3F">
        <w:rPr>
          <w:rFonts w:cs="Arial"/>
          <w:lang w:eastAsia="en-AU"/>
        </w:rPr>
        <w:t xml:space="preserve"> 45 degrees </w:t>
      </w:r>
      <w:r w:rsidR="00AF3CB8" w:rsidRPr="009A1E3F">
        <w:rPr>
          <w:rFonts w:cs="Arial"/>
          <w:lang w:eastAsia="en-AU"/>
        </w:rPr>
        <w:t xml:space="preserve">forward </w:t>
      </w:r>
      <w:r w:rsidRPr="009A1E3F">
        <w:rPr>
          <w:rFonts w:cs="Arial"/>
          <w:lang w:eastAsia="en-AU"/>
        </w:rPr>
        <w:t xml:space="preserve">above the horizontal plane through </w:t>
      </w:r>
      <w:r w:rsidR="00AF3CB8" w:rsidRPr="009A1E3F">
        <w:rPr>
          <w:rFonts w:cs="Arial"/>
          <w:lang w:eastAsia="en-AU"/>
        </w:rPr>
        <w:t>point</w:t>
      </w:r>
      <w:r w:rsidR="00AE6267" w:rsidRPr="009A1E3F">
        <w:rPr>
          <w:rFonts w:cs="Arial"/>
          <w:lang w:eastAsia="en-AU"/>
        </w:rPr>
        <w:t xml:space="preserve"> C</w:t>
      </w:r>
      <w:r w:rsidRPr="009A1E3F">
        <w:rPr>
          <w:rFonts w:cs="Arial"/>
          <w:lang w:eastAsia="en-AU"/>
        </w:rPr>
        <w:t>; and</w:t>
      </w:r>
    </w:p>
    <w:p w:rsidR="003D0C2F" w:rsidRPr="009A1E3F" w:rsidRDefault="003D0C2F" w:rsidP="008335BA">
      <w:pPr>
        <w:pStyle w:val="ListParagraph"/>
        <w:numPr>
          <w:ilvl w:val="0"/>
          <w:numId w:val="29"/>
        </w:numPr>
        <w:jc w:val="both"/>
        <w:rPr>
          <w:rFonts w:cs="Arial"/>
          <w:lang w:eastAsia="en-AU"/>
        </w:rPr>
      </w:pPr>
      <w:proofErr w:type="gramStart"/>
      <w:r w:rsidRPr="009A1E3F">
        <w:rPr>
          <w:rFonts w:cs="Arial"/>
          <w:lang w:eastAsia="en-AU"/>
        </w:rPr>
        <w:t>a</w:t>
      </w:r>
      <w:proofErr w:type="gramEnd"/>
      <w:r w:rsidRPr="009A1E3F">
        <w:rPr>
          <w:rFonts w:cs="Arial"/>
          <w:lang w:eastAsia="en-AU"/>
        </w:rPr>
        <w:t xml:space="preserve"> </w:t>
      </w:r>
      <w:r w:rsidR="00AE6267" w:rsidRPr="009A1E3F">
        <w:rPr>
          <w:rFonts w:cs="Arial"/>
          <w:lang w:eastAsia="en-AU"/>
        </w:rPr>
        <w:t>plane</w:t>
      </w:r>
      <w:r w:rsidRPr="009A1E3F">
        <w:rPr>
          <w:rFonts w:cs="Arial"/>
          <w:lang w:eastAsia="en-AU"/>
        </w:rPr>
        <w:t xml:space="preserve"> 15 degrees rearward of the vertical</w:t>
      </w:r>
      <w:r w:rsidR="00AE6267" w:rsidRPr="009A1E3F">
        <w:rPr>
          <w:rFonts w:cs="Arial"/>
          <w:lang w:eastAsia="en-AU"/>
        </w:rPr>
        <w:t xml:space="preserve"> plane</w:t>
      </w:r>
      <w:r w:rsidRPr="009A1E3F">
        <w:rPr>
          <w:rFonts w:cs="Arial"/>
          <w:lang w:eastAsia="en-AU"/>
        </w:rPr>
        <w:t xml:space="preserve"> (relative to the dir</w:t>
      </w:r>
      <w:r w:rsidR="00AE6267" w:rsidRPr="009A1E3F">
        <w:rPr>
          <w:rFonts w:cs="Arial"/>
          <w:lang w:eastAsia="en-AU"/>
        </w:rPr>
        <w:t>ection that the seat is facing)</w:t>
      </w:r>
      <w:r w:rsidRPr="009A1E3F">
        <w:rPr>
          <w:rFonts w:cs="Arial"/>
          <w:lang w:eastAsia="en-AU"/>
        </w:rPr>
        <w:t xml:space="preserve"> tangential to an arc of Radius B and extending down to the floor.</w:t>
      </w:r>
    </w:p>
    <w:p w:rsidR="00C1382B" w:rsidRPr="00D022A3" w:rsidRDefault="00AB5345" w:rsidP="008335BA">
      <w:pPr>
        <w:spacing w:after="0"/>
        <w:jc w:val="both"/>
        <w:rPr>
          <w:rFonts w:cs="Arial"/>
          <w:lang w:eastAsia="en-AU"/>
        </w:rPr>
      </w:pPr>
      <w:r w:rsidRPr="00D022A3">
        <w:rPr>
          <w:rFonts w:cs="Arial"/>
          <w:lang w:eastAsia="en-AU"/>
        </w:rPr>
        <w:t xml:space="preserve">The minimum requirement for </w:t>
      </w:r>
      <w:r w:rsidR="003D0C2F" w:rsidRPr="00D022A3">
        <w:rPr>
          <w:rFonts w:cs="Arial"/>
          <w:lang w:eastAsia="en-AU"/>
        </w:rPr>
        <w:t xml:space="preserve">Radius B for </w:t>
      </w:r>
      <w:r w:rsidR="005F58FE" w:rsidRPr="00D022A3">
        <w:rPr>
          <w:rFonts w:cs="Arial"/>
          <w:lang w:eastAsia="en-AU"/>
        </w:rPr>
        <w:t xml:space="preserve">Category </w:t>
      </w:r>
      <w:r w:rsidR="006C4B56">
        <w:rPr>
          <w:rFonts w:cs="Arial"/>
          <w:lang w:eastAsia="en-AU"/>
        </w:rPr>
        <w:t xml:space="preserve">1, </w:t>
      </w:r>
      <w:r w:rsidR="005F58FE" w:rsidRPr="00D022A3">
        <w:rPr>
          <w:rFonts w:cs="Arial"/>
          <w:lang w:eastAsia="en-AU"/>
        </w:rPr>
        <w:t xml:space="preserve">2 and 3 seats </w:t>
      </w:r>
      <w:r w:rsidR="0025278A" w:rsidRPr="00D022A3">
        <w:rPr>
          <w:rFonts w:cs="Arial"/>
          <w:lang w:eastAsia="en-AU"/>
        </w:rPr>
        <w:t>shall be that specified in</w:t>
      </w:r>
      <w:r w:rsidR="00600218" w:rsidRPr="00D022A3">
        <w:rPr>
          <w:rFonts w:cs="Arial"/>
          <w:lang w:eastAsia="en-AU"/>
        </w:rPr>
        <w:t xml:space="preserve"> </w:t>
      </w:r>
      <w:r w:rsidR="00600218" w:rsidRPr="00D022A3">
        <w:rPr>
          <w:rFonts w:cs="Arial"/>
          <w:lang w:eastAsia="en-AU"/>
        </w:rPr>
        <w:fldChar w:fldCharType="begin"/>
      </w:r>
      <w:r w:rsidR="00600218" w:rsidRPr="00D022A3">
        <w:rPr>
          <w:rFonts w:cs="Arial"/>
          <w:lang w:eastAsia="en-AU"/>
        </w:rPr>
        <w:instrText xml:space="preserve"> REF _Ref439843221 \h </w:instrText>
      </w:r>
      <w:r w:rsidR="001132A3" w:rsidRPr="00D022A3">
        <w:rPr>
          <w:rFonts w:cs="Arial"/>
          <w:lang w:eastAsia="en-AU"/>
        </w:rPr>
        <w:instrText xml:space="preserve"> \* MERGEFORMAT </w:instrText>
      </w:r>
      <w:r w:rsidR="00600218" w:rsidRPr="00D022A3">
        <w:rPr>
          <w:rFonts w:cs="Arial"/>
          <w:lang w:eastAsia="en-AU"/>
        </w:rPr>
      </w:r>
      <w:r w:rsidR="00600218" w:rsidRPr="00D022A3">
        <w:rPr>
          <w:rFonts w:cs="Arial"/>
          <w:lang w:eastAsia="en-AU"/>
        </w:rPr>
        <w:fldChar w:fldCharType="separate"/>
      </w:r>
      <w:r w:rsidR="00545F85" w:rsidRPr="001132A3">
        <w:rPr>
          <w:rFonts w:cs="Arial"/>
        </w:rPr>
        <w:t xml:space="preserve">Table </w:t>
      </w:r>
      <w:r w:rsidR="00545F85">
        <w:rPr>
          <w:rFonts w:cs="Arial"/>
          <w:noProof/>
        </w:rPr>
        <w:t>4</w:t>
      </w:r>
      <w:r w:rsidR="00600218" w:rsidRPr="00D022A3">
        <w:rPr>
          <w:rFonts w:cs="Arial"/>
          <w:lang w:eastAsia="en-AU"/>
        </w:rPr>
        <w:fldChar w:fldCharType="end"/>
      </w:r>
      <w:r w:rsidR="00986F04" w:rsidRPr="00D022A3">
        <w:rPr>
          <w:rFonts w:cs="Arial"/>
          <w:lang w:eastAsia="en-AU"/>
        </w:rPr>
        <w:t>.</w:t>
      </w:r>
      <w:r w:rsidR="008A1337" w:rsidRPr="00D022A3">
        <w:rPr>
          <w:rFonts w:cs="Arial"/>
          <w:lang w:eastAsia="en-AU"/>
        </w:rPr>
        <w:t xml:space="preserve"> </w:t>
      </w:r>
      <w:r w:rsidR="00C1382B" w:rsidRPr="00D022A3">
        <w:rPr>
          <w:rFonts w:cs="Arial"/>
          <w:lang w:eastAsia="en-AU"/>
        </w:rPr>
        <w:t>The width of the leg space provided for each seating position must be not less than the minimum seat width specified for each seating position.</w:t>
      </w:r>
    </w:p>
    <w:p w:rsidR="005F58FE" w:rsidRPr="00D022A3" w:rsidRDefault="005F58FE" w:rsidP="00D022A3">
      <w:pPr>
        <w:spacing w:after="0"/>
        <w:jc w:val="both"/>
        <w:rPr>
          <w:rFonts w:cs="Arial"/>
          <w:lang w:eastAsia="en-AU"/>
        </w:rPr>
      </w:pPr>
    </w:p>
    <w:p w:rsidR="005F58FE" w:rsidRPr="001132A3" w:rsidRDefault="005F58FE" w:rsidP="005F58FE">
      <w:pPr>
        <w:pStyle w:val="Caption"/>
        <w:keepNext/>
        <w:jc w:val="center"/>
        <w:rPr>
          <w:rFonts w:cs="Arial"/>
        </w:rPr>
      </w:pPr>
      <w:bookmarkStart w:id="28" w:name="_Ref439843221"/>
      <w:proofErr w:type="gramStart"/>
      <w:r w:rsidRPr="001132A3">
        <w:rPr>
          <w:rFonts w:cs="Arial"/>
        </w:rPr>
        <w:t xml:space="preserve">Table </w:t>
      </w:r>
      <w:r w:rsidRPr="001132A3">
        <w:rPr>
          <w:rFonts w:cs="Arial"/>
        </w:rPr>
        <w:fldChar w:fldCharType="begin"/>
      </w:r>
      <w:r w:rsidRPr="001132A3">
        <w:rPr>
          <w:rFonts w:cs="Arial"/>
        </w:rPr>
        <w:instrText xml:space="preserve"> SEQ Table \* ARABIC </w:instrText>
      </w:r>
      <w:r w:rsidRPr="001132A3">
        <w:rPr>
          <w:rFonts w:cs="Arial"/>
        </w:rPr>
        <w:fldChar w:fldCharType="separate"/>
      </w:r>
      <w:r w:rsidR="00545F85">
        <w:rPr>
          <w:rFonts w:cs="Arial"/>
          <w:noProof/>
        </w:rPr>
        <w:t>4</w:t>
      </w:r>
      <w:r w:rsidRPr="001132A3">
        <w:rPr>
          <w:rFonts w:cs="Arial"/>
        </w:rPr>
        <w:fldChar w:fldCharType="end"/>
      </w:r>
      <w:bookmarkEnd w:id="28"/>
      <w:r w:rsidRPr="001132A3">
        <w:rPr>
          <w:rFonts w:cs="Arial"/>
        </w:rPr>
        <w:t>.</w:t>
      </w:r>
      <w:proofErr w:type="gramEnd"/>
      <w:r w:rsidRPr="001132A3">
        <w:rPr>
          <w:rFonts w:cs="Arial"/>
        </w:rPr>
        <w:t xml:space="preserve"> Minimum requirements for head and leg spaces</w:t>
      </w:r>
    </w:p>
    <w:tbl>
      <w:tblPr>
        <w:tblStyle w:val="TableGrid"/>
        <w:tblW w:w="0" w:type="auto"/>
        <w:tblLook w:val="00A0" w:firstRow="1" w:lastRow="0" w:firstColumn="1" w:lastColumn="0" w:noHBand="0" w:noVBand="0"/>
        <w:tblCaption w:val="Table 2 Head and leg spaces"/>
        <w:tblDescription w:val="Minimum requirements for head and leg spaces"/>
      </w:tblPr>
      <w:tblGrid>
        <w:gridCol w:w="2093"/>
        <w:gridCol w:w="2126"/>
        <w:gridCol w:w="2268"/>
        <w:gridCol w:w="2268"/>
      </w:tblGrid>
      <w:tr w:rsidR="00EA1A6F" w:rsidRPr="001132A3" w:rsidTr="00EA1A6F">
        <w:trPr>
          <w:trHeight w:val="762"/>
          <w:tblHeader/>
        </w:trPr>
        <w:tc>
          <w:tcPr>
            <w:tcW w:w="2093" w:type="dxa"/>
          </w:tcPr>
          <w:p w:rsidR="00EA1A6F" w:rsidRPr="001132A3" w:rsidRDefault="00EA1A6F" w:rsidP="002038B3">
            <w:pPr>
              <w:spacing w:before="360"/>
              <w:jc w:val="center"/>
              <w:rPr>
                <w:rFonts w:cs="Arial"/>
                <w:szCs w:val="22"/>
              </w:rPr>
            </w:pPr>
            <w:r w:rsidRPr="001132A3">
              <w:rPr>
                <w:rFonts w:cs="Arial"/>
                <w:szCs w:val="22"/>
                <w:lang w:eastAsia="en-AU"/>
              </w:rPr>
              <w:t>DIMENSION</w:t>
            </w:r>
          </w:p>
        </w:tc>
        <w:tc>
          <w:tcPr>
            <w:tcW w:w="2126" w:type="dxa"/>
          </w:tcPr>
          <w:p w:rsidR="00EA1A6F" w:rsidRPr="001132A3" w:rsidRDefault="00EA1A6F" w:rsidP="00EA1A6F">
            <w:pPr>
              <w:spacing w:before="120"/>
              <w:jc w:val="center"/>
              <w:rPr>
                <w:rFonts w:cs="Arial"/>
                <w:szCs w:val="22"/>
                <w:lang w:eastAsia="en-AU"/>
              </w:rPr>
            </w:pPr>
            <w:r w:rsidRPr="001132A3">
              <w:rPr>
                <w:rFonts w:cs="Arial"/>
                <w:szCs w:val="22"/>
                <w:lang w:eastAsia="en-AU"/>
              </w:rPr>
              <w:t xml:space="preserve">CATEGORY </w:t>
            </w:r>
            <w:r>
              <w:rPr>
                <w:rFonts w:cs="Arial"/>
                <w:szCs w:val="22"/>
                <w:lang w:eastAsia="en-AU"/>
              </w:rPr>
              <w:t>1</w:t>
            </w:r>
            <w:r w:rsidRPr="001132A3">
              <w:rPr>
                <w:rFonts w:cs="Arial"/>
                <w:szCs w:val="22"/>
                <w:lang w:eastAsia="en-AU"/>
              </w:rPr>
              <w:t xml:space="preserve"> SEAT</w:t>
            </w:r>
          </w:p>
        </w:tc>
        <w:tc>
          <w:tcPr>
            <w:tcW w:w="2268" w:type="dxa"/>
          </w:tcPr>
          <w:p w:rsidR="00EA1A6F" w:rsidRPr="001132A3" w:rsidRDefault="00EA1A6F" w:rsidP="00EA1A6F">
            <w:pPr>
              <w:spacing w:before="120"/>
              <w:jc w:val="center"/>
              <w:rPr>
                <w:rFonts w:cs="Arial"/>
                <w:szCs w:val="22"/>
                <w:lang w:eastAsia="en-AU"/>
              </w:rPr>
            </w:pPr>
            <w:r w:rsidRPr="001132A3">
              <w:rPr>
                <w:rFonts w:cs="Arial"/>
                <w:szCs w:val="22"/>
                <w:lang w:eastAsia="en-AU"/>
              </w:rPr>
              <w:t xml:space="preserve">CATEGORY </w:t>
            </w:r>
            <w:r>
              <w:rPr>
                <w:rFonts w:cs="Arial"/>
                <w:szCs w:val="22"/>
                <w:lang w:eastAsia="en-AU"/>
              </w:rPr>
              <w:t>2</w:t>
            </w:r>
            <w:r w:rsidRPr="001132A3">
              <w:rPr>
                <w:rFonts w:cs="Arial"/>
                <w:szCs w:val="22"/>
                <w:lang w:eastAsia="en-AU"/>
              </w:rPr>
              <w:t xml:space="preserve"> SEAT</w:t>
            </w:r>
          </w:p>
        </w:tc>
        <w:tc>
          <w:tcPr>
            <w:tcW w:w="2268" w:type="dxa"/>
          </w:tcPr>
          <w:p w:rsidR="00EA1A6F" w:rsidRPr="001132A3" w:rsidRDefault="00EA1A6F" w:rsidP="002038B3">
            <w:pPr>
              <w:spacing w:before="120"/>
              <w:jc w:val="center"/>
              <w:rPr>
                <w:rFonts w:cs="Arial"/>
                <w:szCs w:val="22"/>
                <w:lang w:eastAsia="en-AU"/>
              </w:rPr>
            </w:pPr>
            <w:r w:rsidRPr="001132A3">
              <w:rPr>
                <w:rFonts w:cs="Arial"/>
                <w:szCs w:val="22"/>
                <w:lang w:eastAsia="en-AU"/>
              </w:rPr>
              <w:t xml:space="preserve">CATEGORY </w:t>
            </w:r>
            <w:r>
              <w:rPr>
                <w:rFonts w:cs="Arial"/>
                <w:szCs w:val="22"/>
                <w:lang w:eastAsia="en-AU"/>
              </w:rPr>
              <w:t>3</w:t>
            </w:r>
            <w:r w:rsidRPr="001132A3">
              <w:rPr>
                <w:rFonts w:cs="Arial"/>
                <w:szCs w:val="22"/>
                <w:lang w:eastAsia="en-AU"/>
              </w:rPr>
              <w:t xml:space="preserve"> SEAT</w:t>
            </w:r>
          </w:p>
        </w:tc>
      </w:tr>
      <w:tr w:rsidR="00164CD0" w:rsidRPr="001132A3" w:rsidTr="00EA1A6F">
        <w:tc>
          <w:tcPr>
            <w:tcW w:w="2093" w:type="dxa"/>
          </w:tcPr>
          <w:p w:rsidR="00164CD0" w:rsidRPr="001132A3" w:rsidRDefault="00164CD0" w:rsidP="002038B3">
            <w:pPr>
              <w:spacing w:before="120"/>
              <w:jc w:val="center"/>
              <w:rPr>
                <w:rFonts w:cs="Arial"/>
                <w:szCs w:val="22"/>
              </w:rPr>
            </w:pPr>
            <w:r w:rsidRPr="001132A3">
              <w:rPr>
                <w:rFonts w:cs="Arial"/>
                <w:szCs w:val="22"/>
              </w:rPr>
              <w:t xml:space="preserve"> Radius A</w:t>
            </w:r>
          </w:p>
        </w:tc>
        <w:tc>
          <w:tcPr>
            <w:tcW w:w="2126" w:type="dxa"/>
          </w:tcPr>
          <w:p w:rsidR="00164CD0" w:rsidRPr="001132A3" w:rsidRDefault="00164CD0" w:rsidP="00164CD0">
            <w:pPr>
              <w:spacing w:before="120"/>
              <w:jc w:val="center"/>
              <w:rPr>
                <w:rFonts w:cs="Arial"/>
                <w:szCs w:val="22"/>
                <w:lang w:eastAsia="en-AU"/>
              </w:rPr>
            </w:pPr>
            <w:r w:rsidRPr="001132A3">
              <w:rPr>
                <w:rFonts w:cs="Arial"/>
                <w:szCs w:val="22"/>
                <w:lang w:eastAsia="en-AU"/>
              </w:rPr>
              <w:t>89</w:t>
            </w:r>
            <w:r>
              <w:rPr>
                <w:rFonts w:cs="Arial"/>
                <w:szCs w:val="22"/>
                <w:lang w:eastAsia="en-AU"/>
              </w:rPr>
              <w:t>0</w:t>
            </w:r>
            <w:r w:rsidRPr="001132A3">
              <w:rPr>
                <w:rFonts w:cs="Arial"/>
                <w:szCs w:val="22"/>
                <w:lang w:eastAsia="en-AU"/>
              </w:rPr>
              <w:t xml:space="preserve"> mm</w:t>
            </w:r>
          </w:p>
        </w:tc>
        <w:tc>
          <w:tcPr>
            <w:tcW w:w="2268" w:type="dxa"/>
          </w:tcPr>
          <w:p w:rsidR="00164CD0" w:rsidRPr="001132A3" w:rsidRDefault="00164CD0" w:rsidP="002038B3">
            <w:pPr>
              <w:spacing w:before="120"/>
              <w:jc w:val="center"/>
              <w:rPr>
                <w:rFonts w:cs="Arial"/>
                <w:szCs w:val="22"/>
              </w:rPr>
            </w:pPr>
            <w:r w:rsidRPr="001132A3">
              <w:rPr>
                <w:rFonts w:cs="Arial"/>
                <w:szCs w:val="22"/>
                <w:lang w:eastAsia="en-AU"/>
              </w:rPr>
              <w:t>80</w:t>
            </w:r>
            <w:r>
              <w:rPr>
                <w:rFonts w:cs="Arial"/>
                <w:szCs w:val="22"/>
                <w:lang w:eastAsia="en-AU"/>
              </w:rPr>
              <w:t>0</w:t>
            </w:r>
            <w:r w:rsidRPr="001132A3">
              <w:rPr>
                <w:rFonts w:cs="Arial"/>
                <w:szCs w:val="22"/>
                <w:lang w:eastAsia="en-AU"/>
              </w:rPr>
              <w:t xml:space="preserve"> mm </w:t>
            </w:r>
          </w:p>
        </w:tc>
        <w:tc>
          <w:tcPr>
            <w:tcW w:w="2268" w:type="dxa"/>
          </w:tcPr>
          <w:p w:rsidR="00164CD0" w:rsidRPr="001132A3" w:rsidRDefault="00164CD0" w:rsidP="002038B3">
            <w:pPr>
              <w:spacing w:before="120"/>
              <w:jc w:val="center"/>
              <w:rPr>
                <w:rFonts w:cs="Arial"/>
                <w:szCs w:val="22"/>
              </w:rPr>
            </w:pPr>
            <w:r w:rsidRPr="001132A3">
              <w:rPr>
                <w:rFonts w:cs="Arial"/>
                <w:szCs w:val="22"/>
                <w:lang w:eastAsia="en-AU"/>
              </w:rPr>
              <w:t xml:space="preserve">700 mm </w:t>
            </w:r>
          </w:p>
        </w:tc>
      </w:tr>
      <w:tr w:rsidR="00164CD0" w:rsidRPr="001132A3" w:rsidTr="00EA1A6F">
        <w:tc>
          <w:tcPr>
            <w:tcW w:w="2093" w:type="dxa"/>
          </w:tcPr>
          <w:p w:rsidR="00164CD0" w:rsidRPr="001132A3" w:rsidRDefault="00164CD0" w:rsidP="002038B3">
            <w:pPr>
              <w:spacing w:before="120"/>
              <w:jc w:val="center"/>
              <w:rPr>
                <w:rFonts w:cs="Arial"/>
                <w:szCs w:val="22"/>
              </w:rPr>
            </w:pPr>
            <w:r w:rsidRPr="001132A3">
              <w:rPr>
                <w:rFonts w:cs="Arial"/>
                <w:szCs w:val="22"/>
              </w:rPr>
              <w:t>Radius B</w:t>
            </w:r>
          </w:p>
        </w:tc>
        <w:tc>
          <w:tcPr>
            <w:tcW w:w="2126" w:type="dxa"/>
          </w:tcPr>
          <w:p w:rsidR="00164CD0" w:rsidRPr="001132A3" w:rsidRDefault="00164CD0" w:rsidP="002038B3">
            <w:pPr>
              <w:spacing w:before="120"/>
              <w:jc w:val="center"/>
              <w:rPr>
                <w:rFonts w:cs="Arial"/>
                <w:szCs w:val="22"/>
                <w:lang w:eastAsia="en-AU"/>
              </w:rPr>
            </w:pPr>
            <w:r w:rsidRPr="001132A3">
              <w:rPr>
                <w:rFonts w:cs="Arial"/>
                <w:szCs w:val="22"/>
                <w:lang w:eastAsia="en-AU"/>
              </w:rPr>
              <w:t xml:space="preserve">560 mm </w:t>
            </w:r>
          </w:p>
        </w:tc>
        <w:tc>
          <w:tcPr>
            <w:tcW w:w="2268" w:type="dxa"/>
          </w:tcPr>
          <w:p w:rsidR="00164CD0" w:rsidRPr="001132A3" w:rsidRDefault="00164CD0" w:rsidP="002038B3">
            <w:pPr>
              <w:spacing w:before="120"/>
              <w:jc w:val="center"/>
              <w:rPr>
                <w:rFonts w:cs="Arial"/>
                <w:szCs w:val="22"/>
              </w:rPr>
            </w:pPr>
            <w:r w:rsidRPr="001132A3">
              <w:rPr>
                <w:rFonts w:cs="Arial"/>
                <w:szCs w:val="22"/>
                <w:lang w:eastAsia="en-AU"/>
              </w:rPr>
              <w:t xml:space="preserve">490 mm </w:t>
            </w:r>
          </w:p>
        </w:tc>
        <w:tc>
          <w:tcPr>
            <w:tcW w:w="2268" w:type="dxa"/>
          </w:tcPr>
          <w:p w:rsidR="00164CD0" w:rsidRPr="001132A3" w:rsidRDefault="00164CD0" w:rsidP="002038B3">
            <w:pPr>
              <w:spacing w:before="120"/>
              <w:jc w:val="center"/>
              <w:rPr>
                <w:rFonts w:cs="Arial"/>
                <w:szCs w:val="22"/>
              </w:rPr>
            </w:pPr>
            <w:r w:rsidRPr="001132A3">
              <w:rPr>
                <w:rFonts w:cs="Arial"/>
                <w:szCs w:val="22"/>
                <w:lang w:eastAsia="en-AU"/>
              </w:rPr>
              <w:t>400 mm</w:t>
            </w:r>
          </w:p>
        </w:tc>
      </w:tr>
    </w:tbl>
    <w:p w:rsidR="005F58FE" w:rsidRPr="001132A3" w:rsidRDefault="005F58FE" w:rsidP="005F58FE">
      <w:pPr>
        <w:spacing w:after="0"/>
        <w:rPr>
          <w:rFonts w:cs="Arial"/>
          <w:lang w:eastAsia="en-AU"/>
        </w:rPr>
      </w:pPr>
      <w:bookmarkStart w:id="29" w:name="_Ref331407404"/>
      <w:bookmarkStart w:id="30" w:name="_Ref331407416"/>
    </w:p>
    <w:bookmarkEnd w:id="29"/>
    <w:bookmarkEnd w:id="30"/>
    <w:p w:rsidR="00AF3CB8" w:rsidRPr="001132A3" w:rsidRDefault="007F3E10" w:rsidP="00AF3CB8">
      <w:pPr>
        <w:pStyle w:val="Figure"/>
        <w:jc w:val="center"/>
        <w:rPr>
          <w:b w:val="0"/>
          <w:bCs w:val="0"/>
        </w:rPr>
      </w:pPr>
      <w:r w:rsidRPr="007F3E10">
        <w:t xml:space="preserve"> </w:t>
      </w:r>
      <w:r>
        <w:rPr>
          <w:b w:val="0"/>
          <w:bCs w:val="0"/>
          <w:noProof/>
        </w:rPr>
        <w:drawing>
          <wp:inline distT="0" distB="0" distL="0" distR="0" wp14:anchorId="4DB1DE92" wp14:editId="3BB4538B">
            <wp:extent cx="4580293" cy="2841252"/>
            <wp:effectExtent l="0" t="0" r="0" b="0"/>
            <wp:docPr id="1" name="Picture 1" descr="Illustration of leg space"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7769" cy="2839687"/>
                    </a:xfrm>
                    <a:prstGeom prst="rect">
                      <a:avLst/>
                    </a:prstGeom>
                    <a:noFill/>
                    <a:ln>
                      <a:noFill/>
                    </a:ln>
                  </pic:spPr>
                </pic:pic>
              </a:graphicData>
            </a:graphic>
          </wp:inline>
        </w:drawing>
      </w:r>
    </w:p>
    <w:p w:rsidR="00583E74" w:rsidRDefault="00583E74" w:rsidP="0025278A">
      <w:pPr>
        <w:pStyle w:val="Caption"/>
        <w:keepNext/>
        <w:jc w:val="center"/>
        <w:rPr>
          <w:rFonts w:cs="Arial"/>
        </w:rPr>
      </w:pPr>
      <w:bookmarkStart w:id="31" w:name="_Ref331407579"/>
      <w:bookmarkStart w:id="32" w:name="_Ref331406968"/>
      <w:proofErr w:type="gramStart"/>
      <w:r w:rsidRPr="001132A3">
        <w:rPr>
          <w:rFonts w:cs="Arial"/>
        </w:rPr>
        <w:t xml:space="preserve">Figure </w:t>
      </w:r>
      <w:r w:rsidR="00E45BE9" w:rsidRPr="001132A3">
        <w:rPr>
          <w:rFonts w:cs="Arial"/>
        </w:rPr>
        <w:fldChar w:fldCharType="begin"/>
      </w:r>
      <w:r w:rsidR="00E45BE9" w:rsidRPr="001132A3">
        <w:rPr>
          <w:rFonts w:cs="Arial"/>
        </w:rPr>
        <w:instrText xml:space="preserve"> SEQ Figure \* ARABIC </w:instrText>
      </w:r>
      <w:r w:rsidR="00E45BE9" w:rsidRPr="001132A3">
        <w:rPr>
          <w:rFonts w:cs="Arial"/>
        </w:rPr>
        <w:fldChar w:fldCharType="separate"/>
      </w:r>
      <w:r w:rsidR="00545F85">
        <w:rPr>
          <w:rFonts w:cs="Arial"/>
          <w:noProof/>
        </w:rPr>
        <w:t>4</w:t>
      </w:r>
      <w:r w:rsidR="00E45BE9" w:rsidRPr="001132A3">
        <w:rPr>
          <w:rFonts w:cs="Arial"/>
        </w:rPr>
        <w:fldChar w:fldCharType="end"/>
      </w:r>
      <w:bookmarkEnd w:id="31"/>
      <w:r w:rsidRPr="001132A3">
        <w:rPr>
          <w:rFonts w:cs="Arial"/>
        </w:rPr>
        <w:t>.</w:t>
      </w:r>
      <w:proofErr w:type="gramEnd"/>
      <w:r w:rsidRPr="001132A3">
        <w:rPr>
          <w:rFonts w:cs="Arial"/>
        </w:rPr>
        <w:t xml:space="preserve"> Leg Space</w:t>
      </w:r>
      <w:bookmarkEnd w:id="32"/>
    </w:p>
    <w:p w:rsidR="00FD4368" w:rsidRPr="00FD4368" w:rsidRDefault="00FD4368" w:rsidP="00FD4368"/>
    <w:p w:rsidR="00365F23" w:rsidRPr="001132A3" w:rsidRDefault="00365F23" w:rsidP="00C1382B">
      <w:pPr>
        <w:pStyle w:val="Heading2"/>
        <w:tabs>
          <w:tab w:val="clear" w:pos="576"/>
          <w:tab w:val="left" w:pos="567"/>
        </w:tabs>
        <w:spacing w:before="0" w:after="0"/>
        <w:ind w:left="567" w:hanging="567"/>
        <w:rPr>
          <w:lang w:eastAsia="en-AU"/>
        </w:rPr>
      </w:pPr>
      <w:bookmarkStart w:id="33" w:name="_Toc474754201"/>
      <w:r w:rsidRPr="001132A3">
        <w:rPr>
          <w:lang w:eastAsia="en-AU"/>
        </w:rPr>
        <w:lastRenderedPageBreak/>
        <w:t>Anti</w:t>
      </w:r>
      <w:r w:rsidR="00041C22" w:rsidRPr="001132A3">
        <w:rPr>
          <w:lang w:eastAsia="en-AU"/>
        </w:rPr>
        <w:t>-</w:t>
      </w:r>
      <w:r w:rsidRPr="001132A3">
        <w:rPr>
          <w:lang w:eastAsia="en-AU"/>
        </w:rPr>
        <w:t>Submarining Feature</w:t>
      </w:r>
      <w:bookmarkEnd w:id="33"/>
      <w:r w:rsidR="00041C22" w:rsidRPr="001132A3">
        <w:rPr>
          <w:lang w:eastAsia="en-AU"/>
        </w:rPr>
        <w:t xml:space="preserve"> </w:t>
      </w:r>
    </w:p>
    <w:p w:rsidR="008A1337" w:rsidRDefault="008A1337" w:rsidP="00365F23">
      <w:pPr>
        <w:spacing w:after="0"/>
        <w:rPr>
          <w:rFonts w:cs="Arial"/>
          <w:lang w:eastAsia="en-AU"/>
        </w:rPr>
      </w:pPr>
    </w:p>
    <w:p w:rsidR="00365F23" w:rsidRDefault="00365F23" w:rsidP="00812620">
      <w:pPr>
        <w:spacing w:after="0"/>
        <w:jc w:val="both"/>
        <w:rPr>
          <w:rFonts w:cs="Arial"/>
          <w:lang w:eastAsia="en-AU"/>
        </w:rPr>
      </w:pPr>
      <w:r w:rsidRPr="001132A3">
        <w:rPr>
          <w:rFonts w:cs="Arial"/>
          <w:lang w:eastAsia="en-AU"/>
        </w:rPr>
        <w:t xml:space="preserve">To ensure </w:t>
      </w:r>
      <w:r w:rsidR="0025278A" w:rsidRPr="001132A3">
        <w:rPr>
          <w:rFonts w:cs="Arial"/>
          <w:lang w:eastAsia="en-AU"/>
        </w:rPr>
        <w:t xml:space="preserve">the </w:t>
      </w:r>
      <w:r w:rsidRPr="001132A3">
        <w:rPr>
          <w:rFonts w:cs="Arial"/>
          <w:lang w:eastAsia="en-AU"/>
        </w:rPr>
        <w:t xml:space="preserve">seat occupant’s pelvis does not slide under the lap portion of the seat belt (a phenomenon </w:t>
      </w:r>
      <w:r w:rsidR="0037147B" w:rsidRPr="001132A3">
        <w:rPr>
          <w:rFonts w:cs="Arial"/>
          <w:lang w:eastAsia="en-AU"/>
        </w:rPr>
        <w:t>known as</w:t>
      </w:r>
      <w:r w:rsidRPr="001132A3">
        <w:rPr>
          <w:rFonts w:cs="Arial"/>
          <w:lang w:eastAsia="en-AU"/>
        </w:rPr>
        <w:t xml:space="preserve"> </w:t>
      </w:r>
      <w:r w:rsidR="00B244E0">
        <w:rPr>
          <w:rFonts w:cs="Arial"/>
          <w:i/>
          <w:lang w:eastAsia="en-AU"/>
        </w:rPr>
        <w:t>S</w:t>
      </w:r>
      <w:r w:rsidRPr="00B244E0">
        <w:rPr>
          <w:rFonts w:cs="Arial"/>
          <w:i/>
          <w:lang w:eastAsia="en-AU"/>
        </w:rPr>
        <w:t>ubmarining</w:t>
      </w:r>
      <w:r w:rsidRPr="001132A3">
        <w:rPr>
          <w:rFonts w:cs="Arial"/>
          <w:lang w:eastAsia="en-AU"/>
        </w:rPr>
        <w:t xml:space="preserve">), </w:t>
      </w:r>
      <w:r w:rsidR="009E2D8C">
        <w:rPr>
          <w:rFonts w:cs="Arial"/>
          <w:lang w:eastAsia="en-AU"/>
        </w:rPr>
        <w:t>all</w:t>
      </w:r>
      <w:r w:rsidR="009E2D8C" w:rsidRPr="001132A3">
        <w:rPr>
          <w:rFonts w:cs="Arial"/>
          <w:lang w:eastAsia="en-AU"/>
        </w:rPr>
        <w:t xml:space="preserve"> </w:t>
      </w:r>
      <w:r w:rsidR="00EB2605">
        <w:rPr>
          <w:rFonts w:cs="Arial"/>
          <w:lang w:eastAsia="en-AU"/>
        </w:rPr>
        <w:t xml:space="preserve">forward facing </w:t>
      </w:r>
      <w:r w:rsidR="009E2D8C" w:rsidRPr="001132A3">
        <w:rPr>
          <w:lang w:eastAsia="en-AU"/>
        </w:rPr>
        <w:t>Categor</w:t>
      </w:r>
      <w:r w:rsidR="009E2D8C">
        <w:rPr>
          <w:lang w:eastAsia="en-AU"/>
        </w:rPr>
        <w:t>y</w:t>
      </w:r>
      <w:r w:rsidR="009E2D8C" w:rsidRPr="001132A3">
        <w:rPr>
          <w:lang w:eastAsia="en-AU"/>
        </w:rPr>
        <w:t xml:space="preserve"> 2 and 3 seats</w:t>
      </w:r>
      <w:r w:rsidRPr="001132A3">
        <w:rPr>
          <w:rFonts w:cs="Arial"/>
          <w:lang w:eastAsia="en-AU"/>
        </w:rPr>
        <w:t xml:space="preserve"> sh</w:t>
      </w:r>
      <w:r w:rsidR="009E2D8C">
        <w:rPr>
          <w:rFonts w:cs="Arial"/>
          <w:lang w:eastAsia="en-AU"/>
        </w:rPr>
        <w:t>all</w:t>
      </w:r>
      <w:r w:rsidRPr="001132A3">
        <w:rPr>
          <w:rFonts w:cs="Arial"/>
          <w:lang w:eastAsia="en-AU"/>
        </w:rPr>
        <w:t xml:space="preserve"> incorporate an anti-submarining feature. This could be one of the following features:</w:t>
      </w:r>
    </w:p>
    <w:p w:rsidR="008A1337" w:rsidRPr="001132A3" w:rsidRDefault="008A1337" w:rsidP="00812620">
      <w:pPr>
        <w:spacing w:after="0"/>
        <w:jc w:val="both"/>
        <w:rPr>
          <w:rFonts w:cs="Arial"/>
          <w:lang w:eastAsia="en-AU"/>
        </w:rPr>
      </w:pPr>
    </w:p>
    <w:p w:rsidR="008156D7" w:rsidRPr="001132A3" w:rsidRDefault="00365F23" w:rsidP="00812620">
      <w:pPr>
        <w:numPr>
          <w:ilvl w:val="0"/>
          <w:numId w:val="9"/>
        </w:numPr>
        <w:jc w:val="both"/>
        <w:rPr>
          <w:rFonts w:cs="Arial"/>
          <w:lang w:eastAsia="en-AU"/>
        </w:rPr>
      </w:pPr>
      <w:r w:rsidRPr="001132A3">
        <w:rPr>
          <w:rFonts w:cs="Arial"/>
          <w:lang w:eastAsia="en-AU"/>
        </w:rPr>
        <w:t xml:space="preserve">An anti-submarining </w:t>
      </w:r>
      <w:r w:rsidR="00FE3344">
        <w:rPr>
          <w:rFonts w:cs="Arial"/>
          <w:lang w:eastAsia="en-AU"/>
        </w:rPr>
        <w:t>cushion</w:t>
      </w:r>
      <w:r w:rsidRPr="001132A3">
        <w:rPr>
          <w:rFonts w:cs="Arial"/>
          <w:lang w:eastAsia="en-AU"/>
        </w:rPr>
        <w:t xml:space="preserve">/pan where the front edge of seat cushion has a separate bolster </w:t>
      </w:r>
      <w:r w:rsidR="00FE3344">
        <w:rPr>
          <w:rFonts w:cs="Arial"/>
          <w:lang w:eastAsia="en-AU"/>
        </w:rPr>
        <w:t xml:space="preserve">made from significantly higher or stiffer material than the rear of the seat cushion, or a </w:t>
      </w:r>
      <w:r w:rsidRPr="001132A3">
        <w:rPr>
          <w:rFonts w:cs="Arial"/>
          <w:lang w:eastAsia="en-AU"/>
        </w:rPr>
        <w:t>contoured</w:t>
      </w:r>
      <w:r w:rsidR="00FE3344">
        <w:rPr>
          <w:rFonts w:cs="Arial"/>
          <w:lang w:eastAsia="en-AU"/>
        </w:rPr>
        <w:t xml:space="preserve"> pan </w:t>
      </w:r>
      <w:r w:rsidR="00E24485">
        <w:rPr>
          <w:rFonts w:cs="Arial"/>
          <w:lang w:eastAsia="en-AU"/>
        </w:rPr>
        <w:t>that</w:t>
      </w:r>
      <w:r w:rsidR="00E24485" w:rsidRPr="001132A3">
        <w:rPr>
          <w:rFonts w:cs="Arial"/>
          <w:lang w:eastAsia="en-AU"/>
        </w:rPr>
        <w:t xml:space="preserve"> provides</w:t>
      </w:r>
      <w:r w:rsidRPr="001132A3">
        <w:rPr>
          <w:rFonts w:cs="Arial"/>
          <w:lang w:eastAsia="en-AU"/>
        </w:rPr>
        <w:t xml:space="preserve"> the support necessary for the seat’s front bolster to be effective. </w:t>
      </w:r>
    </w:p>
    <w:p w:rsidR="00365F23" w:rsidRDefault="00EB2605" w:rsidP="00812620">
      <w:pPr>
        <w:numPr>
          <w:ilvl w:val="0"/>
          <w:numId w:val="9"/>
        </w:numPr>
        <w:jc w:val="both"/>
        <w:rPr>
          <w:rFonts w:cs="Arial"/>
          <w:lang w:eastAsia="en-AU"/>
        </w:rPr>
      </w:pPr>
      <w:r>
        <w:rPr>
          <w:rFonts w:cs="Arial"/>
          <w:lang w:eastAsia="en-AU"/>
        </w:rPr>
        <w:t>Or any other features that can prevent the lap belt to ride up into the abdomen area of the occupant in the event of a crash</w:t>
      </w:r>
      <w:r w:rsidR="00FD4368">
        <w:rPr>
          <w:rFonts w:cs="Arial"/>
          <w:lang w:eastAsia="en-AU"/>
        </w:rPr>
        <w:t xml:space="preserve"> such as anti-submarining strap shown in </w:t>
      </w:r>
      <w:r w:rsidR="00FD4368">
        <w:rPr>
          <w:rFonts w:cs="Arial"/>
          <w:lang w:eastAsia="en-AU"/>
        </w:rPr>
        <w:fldChar w:fldCharType="begin"/>
      </w:r>
      <w:r w:rsidR="00FD4368">
        <w:rPr>
          <w:rFonts w:cs="Arial"/>
          <w:lang w:eastAsia="en-AU"/>
        </w:rPr>
        <w:instrText xml:space="preserve"> REF _Ref448922486 \h </w:instrText>
      </w:r>
      <w:r w:rsidR="00812620">
        <w:rPr>
          <w:rFonts w:cs="Arial"/>
          <w:lang w:eastAsia="en-AU"/>
        </w:rPr>
        <w:instrText xml:space="preserve"> \* MERGEFORMAT </w:instrText>
      </w:r>
      <w:r w:rsidR="00FD4368">
        <w:rPr>
          <w:rFonts w:cs="Arial"/>
          <w:lang w:eastAsia="en-AU"/>
        </w:rPr>
      </w:r>
      <w:r w:rsidR="00FD4368">
        <w:rPr>
          <w:rFonts w:cs="Arial"/>
          <w:lang w:eastAsia="en-AU"/>
        </w:rPr>
        <w:fldChar w:fldCharType="separate"/>
      </w:r>
      <w:r w:rsidR="00545F85" w:rsidRPr="001132A3">
        <w:rPr>
          <w:rFonts w:cs="Arial"/>
        </w:rPr>
        <w:t xml:space="preserve">Figure </w:t>
      </w:r>
      <w:r w:rsidR="00545F85">
        <w:rPr>
          <w:rFonts w:cs="Arial"/>
          <w:noProof/>
        </w:rPr>
        <w:t>5</w:t>
      </w:r>
      <w:r w:rsidR="00FD4368">
        <w:rPr>
          <w:rFonts w:cs="Arial"/>
          <w:lang w:eastAsia="en-AU"/>
        </w:rPr>
        <w:fldChar w:fldCharType="end"/>
      </w:r>
      <w:r>
        <w:rPr>
          <w:rFonts w:cs="Arial"/>
          <w:lang w:eastAsia="en-AU"/>
        </w:rPr>
        <w:t>.</w:t>
      </w:r>
    </w:p>
    <w:p w:rsidR="00FD4368" w:rsidRPr="001132A3" w:rsidRDefault="00B71AB0" w:rsidP="00FD4368">
      <w:pPr>
        <w:jc w:val="center"/>
        <w:rPr>
          <w:rFonts w:cs="Arial"/>
          <w:lang w:eastAsia="en-AU"/>
        </w:rPr>
      </w:pPr>
      <w:r>
        <w:rPr>
          <w:rFonts w:cs="Arial"/>
          <w:noProof/>
          <w:lang w:eastAsia="en-AU"/>
        </w:rPr>
        <w:drawing>
          <wp:inline distT="0" distB="0" distL="0" distR="0" wp14:anchorId="0FF5C06F" wp14:editId="61E419FF">
            <wp:extent cx="4133850" cy="2952750"/>
            <wp:effectExtent l="0" t="0" r="0" b="0"/>
            <wp:docPr id="6" name="Picture 6" descr="An example of anti-submarining strap"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3850" cy="2952750"/>
                    </a:xfrm>
                    <a:prstGeom prst="rect">
                      <a:avLst/>
                    </a:prstGeom>
                    <a:noFill/>
                    <a:ln>
                      <a:noFill/>
                    </a:ln>
                  </pic:spPr>
                </pic:pic>
              </a:graphicData>
            </a:graphic>
          </wp:inline>
        </w:drawing>
      </w:r>
    </w:p>
    <w:p w:rsidR="00FD4368" w:rsidRPr="001132A3" w:rsidRDefault="00FD4368" w:rsidP="00FD4368">
      <w:pPr>
        <w:pStyle w:val="Caption"/>
        <w:keepNext/>
        <w:jc w:val="center"/>
        <w:rPr>
          <w:rFonts w:cs="Arial"/>
          <w:szCs w:val="24"/>
        </w:rPr>
      </w:pPr>
      <w:bookmarkStart w:id="34" w:name="_Ref448922486"/>
      <w:proofErr w:type="gramStart"/>
      <w:r w:rsidRPr="001132A3">
        <w:rPr>
          <w:rFonts w:cs="Arial"/>
          <w:szCs w:val="24"/>
        </w:rPr>
        <w:t xml:space="preserve">Figure </w:t>
      </w:r>
      <w:r w:rsidRPr="001132A3">
        <w:rPr>
          <w:rFonts w:cs="Arial"/>
          <w:szCs w:val="24"/>
        </w:rPr>
        <w:fldChar w:fldCharType="begin"/>
      </w:r>
      <w:r w:rsidRPr="001132A3">
        <w:rPr>
          <w:rFonts w:cs="Arial"/>
          <w:szCs w:val="24"/>
        </w:rPr>
        <w:instrText xml:space="preserve"> SEQ Figure \* ARABIC </w:instrText>
      </w:r>
      <w:r w:rsidRPr="001132A3">
        <w:rPr>
          <w:rFonts w:cs="Arial"/>
          <w:szCs w:val="24"/>
        </w:rPr>
        <w:fldChar w:fldCharType="separate"/>
      </w:r>
      <w:r w:rsidR="00545F85">
        <w:rPr>
          <w:rFonts w:cs="Arial"/>
          <w:noProof/>
          <w:szCs w:val="24"/>
        </w:rPr>
        <w:t>5</w:t>
      </w:r>
      <w:r w:rsidRPr="001132A3">
        <w:rPr>
          <w:rFonts w:cs="Arial"/>
          <w:szCs w:val="24"/>
        </w:rPr>
        <w:fldChar w:fldCharType="end"/>
      </w:r>
      <w:bookmarkEnd w:id="34"/>
      <w:r w:rsidRPr="001132A3">
        <w:rPr>
          <w:rFonts w:cs="Arial"/>
          <w:szCs w:val="24"/>
        </w:rPr>
        <w:t>.</w:t>
      </w:r>
      <w:proofErr w:type="gramEnd"/>
      <w:r w:rsidRPr="001132A3">
        <w:rPr>
          <w:rFonts w:cs="Arial"/>
          <w:szCs w:val="24"/>
        </w:rPr>
        <w:t xml:space="preserve"> </w:t>
      </w:r>
      <w:r w:rsidRPr="001132A3">
        <w:rPr>
          <w:rFonts w:cs="Arial"/>
          <w:szCs w:val="24"/>
          <w:lang w:eastAsia="en-AU"/>
        </w:rPr>
        <w:t xml:space="preserve">An </w:t>
      </w:r>
      <w:r w:rsidR="00812620">
        <w:rPr>
          <w:rFonts w:cs="Arial"/>
          <w:szCs w:val="24"/>
          <w:lang w:eastAsia="en-AU"/>
        </w:rPr>
        <w:t>E</w:t>
      </w:r>
      <w:r w:rsidRPr="001132A3">
        <w:rPr>
          <w:rFonts w:cs="Arial"/>
          <w:szCs w:val="24"/>
          <w:lang w:eastAsia="en-AU"/>
        </w:rPr>
        <w:t xml:space="preserve">xample of </w:t>
      </w:r>
      <w:r w:rsidR="00812620">
        <w:rPr>
          <w:rFonts w:cs="Arial"/>
          <w:szCs w:val="24"/>
          <w:lang w:eastAsia="en-AU"/>
        </w:rPr>
        <w:t>A</w:t>
      </w:r>
      <w:r w:rsidRPr="001132A3">
        <w:rPr>
          <w:rFonts w:cs="Arial"/>
          <w:szCs w:val="24"/>
          <w:lang w:eastAsia="en-AU"/>
        </w:rPr>
        <w:t xml:space="preserve">nti-submarining </w:t>
      </w:r>
      <w:r w:rsidR="00812620">
        <w:rPr>
          <w:rFonts w:cs="Arial"/>
          <w:szCs w:val="24"/>
          <w:lang w:eastAsia="en-AU"/>
        </w:rPr>
        <w:t>S</w:t>
      </w:r>
      <w:r w:rsidRPr="001132A3">
        <w:rPr>
          <w:rFonts w:cs="Arial"/>
          <w:szCs w:val="24"/>
          <w:lang w:eastAsia="en-AU"/>
        </w:rPr>
        <w:t>trap</w:t>
      </w:r>
    </w:p>
    <w:p w:rsidR="00FD4368" w:rsidRPr="001132A3" w:rsidRDefault="00FD4368" w:rsidP="00FD4368">
      <w:pPr>
        <w:rPr>
          <w:rFonts w:cs="Arial"/>
          <w:lang w:eastAsia="en-AU"/>
        </w:rPr>
      </w:pPr>
    </w:p>
    <w:p w:rsidR="00D06D3C" w:rsidRPr="001132A3" w:rsidRDefault="00365F23" w:rsidP="00C1382B">
      <w:pPr>
        <w:pStyle w:val="Heading2"/>
        <w:tabs>
          <w:tab w:val="clear" w:pos="576"/>
          <w:tab w:val="left" w:pos="567"/>
        </w:tabs>
        <w:ind w:left="567" w:hanging="567"/>
      </w:pPr>
      <w:bookmarkStart w:id="35" w:name="_Toc474754202"/>
      <w:r w:rsidRPr="001132A3">
        <w:t>Seat Belt</w:t>
      </w:r>
      <w:bookmarkEnd w:id="35"/>
    </w:p>
    <w:p w:rsidR="009516A9" w:rsidRPr="006E15FB" w:rsidRDefault="0025278A" w:rsidP="009F18C4">
      <w:pPr>
        <w:jc w:val="both"/>
        <w:rPr>
          <w:rFonts w:cs="Arial"/>
          <w:lang w:eastAsia="en-AU"/>
        </w:rPr>
      </w:pPr>
      <w:r w:rsidRPr="006E15FB">
        <w:rPr>
          <w:rFonts w:cs="Arial"/>
          <w:lang w:eastAsia="en-AU"/>
        </w:rPr>
        <w:t>U</w:t>
      </w:r>
      <w:r w:rsidR="009516A9" w:rsidRPr="006E15FB">
        <w:rPr>
          <w:rFonts w:cs="Arial"/>
          <w:lang w:eastAsia="en-AU"/>
        </w:rPr>
        <w:t>sed seat</w:t>
      </w:r>
      <w:r w:rsidR="001176E2">
        <w:rPr>
          <w:rFonts w:cs="Arial"/>
          <w:lang w:eastAsia="en-AU"/>
        </w:rPr>
        <w:t xml:space="preserve"> </w:t>
      </w:r>
      <w:r w:rsidR="009516A9" w:rsidRPr="006E15FB">
        <w:rPr>
          <w:rFonts w:cs="Arial"/>
          <w:lang w:eastAsia="en-AU"/>
        </w:rPr>
        <w:t xml:space="preserve">belts </w:t>
      </w:r>
      <w:r w:rsidR="00812620">
        <w:rPr>
          <w:rFonts w:cs="Arial"/>
          <w:lang w:eastAsia="en-AU"/>
        </w:rPr>
        <w:t>shall</w:t>
      </w:r>
      <w:r w:rsidRPr="006E15FB">
        <w:rPr>
          <w:rFonts w:cs="Arial"/>
          <w:lang w:eastAsia="en-AU"/>
        </w:rPr>
        <w:t xml:space="preserve"> not be used</w:t>
      </w:r>
      <w:r w:rsidR="009516A9" w:rsidRPr="006E15FB">
        <w:rPr>
          <w:rFonts w:cs="Arial"/>
          <w:lang w:eastAsia="en-AU"/>
        </w:rPr>
        <w:t xml:space="preserve"> for any installation undertaken in accordance with this </w:t>
      </w:r>
      <w:r w:rsidR="00812620">
        <w:rPr>
          <w:rFonts w:cs="Arial"/>
          <w:lang w:eastAsia="en-AU"/>
        </w:rPr>
        <w:t>VSB 5</w:t>
      </w:r>
      <w:r w:rsidR="009516A9" w:rsidRPr="006E15FB">
        <w:rPr>
          <w:rFonts w:cs="Arial"/>
          <w:lang w:eastAsia="en-AU"/>
        </w:rPr>
        <w:t>.</w:t>
      </w:r>
    </w:p>
    <w:p w:rsidR="009516A9" w:rsidRPr="001132A3" w:rsidRDefault="000832CE" w:rsidP="009F18C4">
      <w:pPr>
        <w:jc w:val="both"/>
        <w:rPr>
          <w:rFonts w:cs="Arial"/>
          <w:lang w:eastAsia="en-AU"/>
        </w:rPr>
      </w:pPr>
      <w:r>
        <w:rPr>
          <w:rFonts w:cs="Arial"/>
          <w:lang w:eastAsia="en-AU"/>
        </w:rPr>
        <w:t>S</w:t>
      </w:r>
      <w:r w:rsidR="00BF6B9C" w:rsidRPr="00BF6B9C">
        <w:rPr>
          <w:rFonts w:cs="Arial"/>
          <w:lang w:eastAsia="en-AU"/>
        </w:rPr>
        <w:t>eat</w:t>
      </w:r>
      <w:r w:rsidR="001176E2">
        <w:rPr>
          <w:rFonts w:cs="Arial"/>
          <w:lang w:eastAsia="en-AU"/>
        </w:rPr>
        <w:t xml:space="preserve"> </w:t>
      </w:r>
      <w:r w:rsidR="00BF6B9C" w:rsidRPr="00BF6B9C">
        <w:rPr>
          <w:rFonts w:cs="Arial"/>
          <w:lang w:eastAsia="en-AU"/>
        </w:rPr>
        <w:t xml:space="preserve">belts </w:t>
      </w:r>
      <w:r>
        <w:rPr>
          <w:rFonts w:cs="Arial"/>
          <w:lang w:eastAsia="en-AU"/>
        </w:rPr>
        <w:t xml:space="preserve">that </w:t>
      </w:r>
      <w:r w:rsidRPr="001132A3">
        <w:rPr>
          <w:rFonts w:cs="Arial"/>
          <w:lang w:eastAsia="en-AU"/>
        </w:rPr>
        <w:t>comply with ADR 4/</w:t>
      </w:r>
      <w:r>
        <w:rPr>
          <w:rFonts w:cs="Arial"/>
          <w:lang w:eastAsia="en-AU"/>
        </w:rPr>
        <w:t xml:space="preserve">04 or AS/NZS 2596 </w:t>
      </w:r>
      <w:r w:rsidR="00812620">
        <w:rPr>
          <w:rFonts w:cs="Arial"/>
          <w:lang w:eastAsia="en-AU"/>
        </w:rPr>
        <w:t>shall</w:t>
      </w:r>
      <w:r w:rsidR="00BF6B9C" w:rsidRPr="00BF6B9C">
        <w:rPr>
          <w:rFonts w:cs="Arial"/>
          <w:lang w:eastAsia="en-AU"/>
        </w:rPr>
        <w:t xml:space="preserve"> be fitted to all additional seating positions to restrain the occupants under impact</w:t>
      </w:r>
      <w:r w:rsidR="00BF6B9C">
        <w:rPr>
          <w:rFonts w:cs="Arial"/>
          <w:lang w:eastAsia="en-AU"/>
        </w:rPr>
        <w:t xml:space="preserve"> conditions</w:t>
      </w:r>
      <w:r w:rsidR="009516A9" w:rsidRPr="001132A3">
        <w:rPr>
          <w:rFonts w:cs="Arial"/>
          <w:lang w:eastAsia="en-AU"/>
        </w:rPr>
        <w:t>.</w:t>
      </w:r>
    </w:p>
    <w:p w:rsidR="009516A9" w:rsidRPr="001132A3" w:rsidRDefault="009516A9" w:rsidP="009F18C4">
      <w:pPr>
        <w:jc w:val="both"/>
        <w:rPr>
          <w:rFonts w:cs="Arial"/>
          <w:lang w:eastAsia="en-AU"/>
        </w:rPr>
      </w:pPr>
      <w:r w:rsidRPr="001132A3">
        <w:rPr>
          <w:rFonts w:cs="Arial"/>
          <w:lang w:eastAsia="en-AU"/>
        </w:rPr>
        <w:t xml:space="preserve">Child </w:t>
      </w:r>
      <w:r w:rsidR="001176E2">
        <w:rPr>
          <w:rFonts w:cs="Arial"/>
          <w:lang w:eastAsia="en-AU"/>
        </w:rPr>
        <w:t>s</w:t>
      </w:r>
      <w:r w:rsidRPr="001132A3">
        <w:rPr>
          <w:rFonts w:cs="Arial"/>
          <w:lang w:eastAsia="en-AU"/>
        </w:rPr>
        <w:t xml:space="preserve">afety </w:t>
      </w:r>
      <w:r w:rsidR="001176E2">
        <w:rPr>
          <w:rFonts w:cs="Arial"/>
          <w:lang w:eastAsia="en-AU"/>
        </w:rPr>
        <w:t>h</w:t>
      </w:r>
      <w:r w:rsidRPr="001132A3">
        <w:rPr>
          <w:rFonts w:cs="Arial"/>
          <w:lang w:eastAsia="en-AU"/>
        </w:rPr>
        <w:t xml:space="preserve">arness </w:t>
      </w:r>
      <w:r w:rsidR="00812620">
        <w:rPr>
          <w:rFonts w:cs="Arial"/>
          <w:lang w:eastAsia="en-AU"/>
        </w:rPr>
        <w:t>shall</w:t>
      </w:r>
      <w:r w:rsidRPr="001132A3">
        <w:rPr>
          <w:rFonts w:cs="Arial"/>
          <w:lang w:eastAsia="en-AU"/>
        </w:rPr>
        <w:t xml:space="preserve"> not be used</w:t>
      </w:r>
      <w:r w:rsidR="00041C22" w:rsidRPr="001132A3">
        <w:rPr>
          <w:rFonts w:cs="Arial"/>
          <w:lang w:eastAsia="en-AU"/>
        </w:rPr>
        <w:t xml:space="preserve"> due to increased risk of </w:t>
      </w:r>
      <w:r w:rsidR="00B244E0">
        <w:rPr>
          <w:rFonts w:cs="Arial"/>
          <w:i/>
          <w:lang w:eastAsia="en-AU"/>
        </w:rPr>
        <w:t>S</w:t>
      </w:r>
      <w:r w:rsidR="00041C22" w:rsidRPr="00B244E0">
        <w:rPr>
          <w:rFonts w:cs="Arial"/>
          <w:i/>
          <w:lang w:eastAsia="en-AU"/>
        </w:rPr>
        <w:t>ubmarining</w:t>
      </w:r>
      <w:r w:rsidRPr="001132A3">
        <w:rPr>
          <w:rFonts w:cs="Arial"/>
          <w:lang w:eastAsia="en-AU"/>
        </w:rPr>
        <w:t>.</w:t>
      </w:r>
    </w:p>
    <w:p w:rsidR="009516A9" w:rsidRPr="001132A3" w:rsidRDefault="009516A9" w:rsidP="009F18C4">
      <w:pPr>
        <w:jc w:val="both"/>
        <w:rPr>
          <w:rFonts w:cs="Arial"/>
          <w:lang w:eastAsia="en-AU"/>
        </w:rPr>
      </w:pPr>
      <w:r w:rsidRPr="001132A3">
        <w:rPr>
          <w:rFonts w:cs="Arial"/>
          <w:lang w:eastAsia="en-AU"/>
        </w:rPr>
        <w:t xml:space="preserve">Retractable lap/sash </w:t>
      </w:r>
      <w:r w:rsidR="004240A2">
        <w:rPr>
          <w:rFonts w:cs="Arial"/>
          <w:lang w:eastAsia="en-AU"/>
        </w:rPr>
        <w:t xml:space="preserve">(three-point) </w:t>
      </w:r>
      <w:r w:rsidRPr="001132A3">
        <w:rPr>
          <w:rFonts w:cs="Arial"/>
          <w:lang w:eastAsia="en-AU"/>
        </w:rPr>
        <w:t>seat</w:t>
      </w:r>
      <w:r w:rsidR="001176E2">
        <w:rPr>
          <w:rFonts w:cs="Arial"/>
          <w:lang w:eastAsia="en-AU"/>
        </w:rPr>
        <w:t xml:space="preserve"> </w:t>
      </w:r>
      <w:r w:rsidRPr="001132A3">
        <w:rPr>
          <w:rFonts w:cs="Arial"/>
          <w:lang w:eastAsia="en-AU"/>
        </w:rPr>
        <w:t>belts equipped with emergency locking retractor mechanisms with multiple sensitivity shall be provided for each seating position.</w:t>
      </w:r>
    </w:p>
    <w:p w:rsidR="00D06D3C" w:rsidRPr="00812620" w:rsidRDefault="0025278A" w:rsidP="00812620">
      <w:pPr>
        <w:ind w:left="709" w:hanging="709"/>
        <w:jc w:val="both"/>
        <w:rPr>
          <w:rFonts w:cs="Arial"/>
          <w:sz w:val="20"/>
          <w:szCs w:val="20"/>
          <w:lang w:eastAsia="en-AU"/>
        </w:rPr>
      </w:pPr>
      <w:r w:rsidRPr="008335BA">
        <w:rPr>
          <w:rFonts w:cs="Arial"/>
          <w:b/>
          <w:sz w:val="20"/>
          <w:szCs w:val="20"/>
          <w:lang w:eastAsia="en-AU"/>
        </w:rPr>
        <w:t>Note:</w:t>
      </w:r>
      <w:r w:rsidRPr="00812620">
        <w:rPr>
          <w:rFonts w:cs="Arial"/>
          <w:sz w:val="20"/>
          <w:szCs w:val="20"/>
          <w:lang w:eastAsia="en-AU"/>
        </w:rPr>
        <w:t xml:space="preserve"> </w:t>
      </w:r>
      <w:r w:rsidR="00812620">
        <w:rPr>
          <w:rFonts w:cs="Arial"/>
          <w:sz w:val="20"/>
          <w:szCs w:val="20"/>
          <w:lang w:eastAsia="en-AU"/>
        </w:rPr>
        <w:tab/>
      </w:r>
      <w:r w:rsidRPr="00812620">
        <w:rPr>
          <w:rFonts w:cs="Arial"/>
          <w:sz w:val="20"/>
          <w:szCs w:val="20"/>
          <w:lang w:eastAsia="en-AU"/>
        </w:rPr>
        <w:t xml:space="preserve">These are described in ADR </w:t>
      </w:r>
      <w:r w:rsidR="009516A9" w:rsidRPr="00812620">
        <w:rPr>
          <w:rFonts w:cs="Arial"/>
          <w:sz w:val="20"/>
          <w:szCs w:val="20"/>
          <w:lang w:eastAsia="en-AU"/>
        </w:rPr>
        <w:t xml:space="preserve">4/04 as </w:t>
      </w:r>
      <w:r w:rsidRPr="00812620">
        <w:rPr>
          <w:rFonts w:cs="Arial"/>
          <w:sz w:val="20"/>
          <w:szCs w:val="20"/>
          <w:lang w:eastAsia="en-AU"/>
        </w:rPr>
        <w:t>‘</w:t>
      </w:r>
      <w:r w:rsidR="009516A9" w:rsidRPr="00812620">
        <w:rPr>
          <w:rFonts w:cs="Arial"/>
          <w:sz w:val="20"/>
          <w:szCs w:val="20"/>
          <w:lang w:eastAsia="en-AU"/>
        </w:rPr>
        <w:t>Ar4m</w:t>
      </w:r>
      <w:r w:rsidRPr="00812620">
        <w:rPr>
          <w:rFonts w:cs="Arial"/>
          <w:sz w:val="20"/>
          <w:szCs w:val="20"/>
          <w:lang w:eastAsia="en-AU"/>
        </w:rPr>
        <w:t>-</w:t>
      </w:r>
      <w:r w:rsidR="009516A9" w:rsidRPr="00812620">
        <w:rPr>
          <w:rFonts w:cs="Arial"/>
          <w:sz w:val="20"/>
          <w:szCs w:val="20"/>
          <w:lang w:eastAsia="en-AU"/>
        </w:rPr>
        <w:t>type seat</w:t>
      </w:r>
      <w:r w:rsidR="001176E2">
        <w:rPr>
          <w:rFonts w:cs="Arial"/>
          <w:sz w:val="20"/>
          <w:szCs w:val="20"/>
          <w:lang w:eastAsia="en-AU"/>
        </w:rPr>
        <w:t xml:space="preserve"> </w:t>
      </w:r>
      <w:r w:rsidR="009516A9" w:rsidRPr="00812620">
        <w:rPr>
          <w:rFonts w:cs="Arial"/>
          <w:sz w:val="20"/>
          <w:szCs w:val="20"/>
          <w:lang w:eastAsia="en-AU"/>
        </w:rPr>
        <w:t>belts</w:t>
      </w:r>
      <w:r w:rsidRPr="00812620">
        <w:rPr>
          <w:rFonts w:cs="Arial"/>
          <w:sz w:val="20"/>
          <w:szCs w:val="20"/>
          <w:lang w:eastAsia="en-AU"/>
        </w:rPr>
        <w:t>’. T</w:t>
      </w:r>
      <w:r w:rsidR="009516A9" w:rsidRPr="00812620">
        <w:rPr>
          <w:rFonts w:cs="Arial"/>
          <w:sz w:val="20"/>
          <w:szCs w:val="20"/>
          <w:lang w:eastAsia="en-AU"/>
        </w:rPr>
        <w:t>heir retractor mechanisms actuate when subjected to rapid changes in vehicle speed (deceleration) or belt length.</w:t>
      </w:r>
    </w:p>
    <w:p w:rsidR="009516A9" w:rsidRPr="001132A3" w:rsidRDefault="00365F23" w:rsidP="009516A9">
      <w:pPr>
        <w:pStyle w:val="Heading2"/>
        <w:rPr>
          <w:lang w:eastAsia="en-AU"/>
        </w:rPr>
      </w:pPr>
      <w:bookmarkStart w:id="36" w:name="_Toc474754203"/>
      <w:r w:rsidRPr="001132A3">
        <w:rPr>
          <w:lang w:eastAsia="en-AU"/>
        </w:rPr>
        <w:lastRenderedPageBreak/>
        <w:t>Seat</w:t>
      </w:r>
      <w:r w:rsidR="00101E0D">
        <w:rPr>
          <w:lang w:eastAsia="en-AU"/>
        </w:rPr>
        <w:t xml:space="preserve"> </w:t>
      </w:r>
      <w:r w:rsidRPr="001132A3">
        <w:rPr>
          <w:lang w:eastAsia="en-AU"/>
        </w:rPr>
        <w:t>belt Anchorages</w:t>
      </w:r>
      <w:bookmarkEnd w:id="36"/>
    </w:p>
    <w:p w:rsidR="009516A9" w:rsidRPr="001132A3" w:rsidRDefault="009516A9" w:rsidP="00C1382B">
      <w:pPr>
        <w:pStyle w:val="Heading3"/>
        <w:tabs>
          <w:tab w:val="clear" w:pos="720"/>
          <w:tab w:val="left" w:pos="567"/>
        </w:tabs>
        <w:rPr>
          <w:lang w:eastAsia="en-AU"/>
        </w:rPr>
      </w:pPr>
      <w:bookmarkStart w:id="37" w:name="_Toc474754204"/>
      <w:r w:rsidRPr="001132A3">
        <w:rPr>
          <w:lang w:eastAsia="en-AU"/>
        </w:rPr>
        <w:t>Location of seat</w:t>
      </w:r>
      <w:r w:rsidR="00101E0D">
        <w:rPr>
          <w:lang w:eastAsia="en-AU"/>
        </w:rPr>
        <w:t xml:space="preserve"> </w:t>
      </w:r>
      <w:r w:rsidRPr="001132A3">
        <w:rPr>
          <w:lang w:eastAsia="en-AU"/>
        </w:rPr>
        <w:t>belt anchorages</w:t>
      </w:r>
      <w:bookmarkEnd w:id="37"/>
    </w:p>
    <w:p w:rsidR="00F47FB4" w:rsidRPr="001132A3" w:rsidRDefault="00BF6B9C" w:rsidP="00812620">
      <w:pPr>
        <w:spacing w:after="0"/>
        <w:jc w:val="both"/>
        <w:rPr>
          <w:rFonts w:cs="Arial"/>
          <w:lang w:eastAsia="en-AU"/>
        </w:rPr>
      </w:pPr>
      <w:r>
        <w:rPr>
          <w:rFonts w:cs="Arial"/>
          <w:lang w:eastAsia="en-AU"/>
        </w:rPr>
        <w:t>S</w:t>
      </w:r>
      <w:r w:rsidR="00F47FB4" w:rsidRPr="001132A3">
        <w:rPr>
          <w:rFonts w:cs="Arial"/>
          <w:lang w:eastAsia="en-AU"/>
        </w:rPr>
        <w:t xml:space="preserve">eat belt anchorages for Category 1 </w:t>
      </w:r>
      <w:r w:rsidR="00430AD0">
        <w:rPr>
          <w:rFonts w:cs="Arial"/>
          <w:lang w:eastAsia="en-AU"/>
        </w:rPr>
        <w:t xml:space="preserve">seats </w:t>
      </w:r>
      <w:r w:rsidR="00F47FB4" w:rsidRPr="001132A3">
        <w:rPr>
          <w:rFonts w:cs="Arial"/>
          <w:lang w:eastAsia="en-AU"/>
        </w:rPr>
        <w:t xml:space="preserve">shall comply with </w:t>
      </w:r>
      <w:r w:rsidR="00DB74C3" w:rsidRPr="001132A3">
        <w:rPr>
          <w:rFonts w:cs="Arial"/>
          <w:lang w:eastAsia="en-AU"/>
        </w:rPr>
        <w:t>ADR 5/</w:t>
      </w:r>
      <w:r w:rsidR="000D09AF">
        <w:rPr>
          <w:rFonts w:cs="Arial"/>
          <w:lang w:eastAsia="en-AU"/>
        </w:rPr>
        <w:t>--</w:t>
      </w:r>
      <w:r w:rsidR="00F47FB4" w:rsidRPr="001132A3">
        <w:rPr>
          <w:rFonts w:cs="Arial"/>
          <w:lang w:eastAsia="en-AU"/>
        </w:rPr>
        <w:t>.</w:t>
      </w:r>
    </w:p>
    <w:p w:rsidR="00F47FB4" w:rsidRPr="001132A3" w:rsidRDefault="00F47FB4" w:rsidP="00812620">
      <w:pPr>
        <w:spacing w:after="0"/>
        <w:jc w:val="both"/>
        <w:rPr>
          <w:rFonts w:cs="Arial"/>
          <w:lang w:eastAsia="en-AU"/>
        </w:rPr>
      </w:pPr>
    </w:p>
    <w:p w:rsidR="00D44842" w:rsidRPr="001132A3" w:rsidRDefault="00D44842" w:rsidP="00812620">
      <w:pPr>
        <w:spacing w:after="0"/>
        <w:jc w:val="both"/>
        <w:rPr>
          <w:rFonts w:cs="Arial"/>
        </w:rPr>
      </w:pPr>
      <w:r w:rsidRPr="001132A3">
        <w:rPr>
          <w:rFonts w:cs="Arial"/>
        </w:rPr>
        <w:t xml:space="preserve">Any one belt anchorage may be used for attaching the ends of two adjacent </w:t>
      </w:r>
      <w:r w:rsidR="00812620">
        <w:rPr>
          <w:rFonts w:cs="Arial"/>
        </w:rPr>
        <w:t>s</w:t>
      </w:r>
      <w:r w:rsidRPr="001132A3">
        <w:rPr>
          <w:rFonts w:cs="Arial"/>
        </w:rPr>
        <w:t>eat</w:t>
      </w:r>
      <w:r w:rsidR="00101E0D">
        <w:rPr>
          <w:rFonts w:cs="Arial"/>
        </w:rPr>
        <w:t xml:space="preserve"> </w:t>
      </w:r>
      <w:r w:rsidRPr="001132A3">
        <w:rPr>
          <w:rFonts w:cs="Arial"/>
        </w:rPr>
        <w:t>belts provided that the combined strength requirements are satisfied.</w:t>
      </w:r>
    </w:p>
    <w:p w:rsidR="00D44842" w:rsidRPr="001132A3" w:rsidRDefault="00D44842" w:rsidP="00812620">
      <w:pPr>
        <w:spacing w:after="0"/>
        <w:jc w:val="both"/>
        <w:rPr>
          <w:rFonts w:cs="Arial"/>
          <w:lang w:eastAsia="en-AU"/>
        </w:rPr>
      </w:pPr>
    </w:p>
    <w:p w:rsidR="009516A9" w:rsidRPr="00430AD0" w:rsidRDefault="009516A9" w:rsidP="00812620">
      <w:pPr>
        <w:spacing w:after="0"/>
        <w:jc w:val="both"/>
        <w:rPr>
          <w:rFonts w:cs="Arial"/>
        </w:rPr>
      </w:pPr>
      <w:r w:rsidRPr="00430AD0">
        <w:rPr>
          <w:rFonts w:cs="Arial"/>
        </w:rPr>
        <w:t>Each seat</w:t>
      </w:r>
      <w:r w:rsidR="00C62051" w:rsidRPr="00430AD0">
        <w:rPr>
          <w:rFonts w:cs="Arial"/>
        </w:rPr>
        <w:t xml:space="preserve"> </w:t>
      </w:r>
      <w:r w:rsidRPr="00430AD0">
        <w:rPr>
          <w:rFonts w:cs="Arial"/>
        </w:rPr>
        <w:t xml:space="preserve">belt anchorage shall be suitable for a </w:t>
      </w:r>
      <w:r w:rsidRPr="00430AD0">
        <w:rPr>
          <w:rFonts w:cs="Arial"/>
          <w:color w:val="000000"/>
        </w:rPr>
        <w:t xml:space="preserve">7/16 inch (20 UNF 2B) </w:t>
      </w:r>
      <w:r w:rsidRPr="00430AD0">
        <w:rPr>
          <w:rFonts w:cs="Arial"/>
        </w:rPr>
        <w:t>anchor bolt.</w:t>
      </w:r>
    </w:p>
    <w:p w:rsidR="00BA74BE" w:rsidRPr="001132A3" w:rsidRDefault="00BA74BE" w:rsidP="00812620">
      <w:pPr>
        <w:spacing w:after="0"/>
        <w:jc w:val="both"/>
        <w:rPr>
          <w:rFonts w:cs="Arial"/>
        </w:rPr>
      </w:pPr>
    </w:p>
    <w:p w:rsidR="00BA74BE" w:rsidRPr="001132A3" w:rsidRDefault="00BA74BE" w:rsidP="00812620">
      <w:pPr>
        <w:spacing w:after="0"/>
        <w:jc w:val="both"/>
        <w:rPr>
          <w:rFonts w:cs="Arial"/>
          <w:lang w:eastAsia="en-AU"/>
        </w:rPr>
      </w:pPr>
      <w:r w:rsidRPr="001132A3">
        <w:rPr>
          <w:rFonts w:cs="Arial"/>
          <w:lang w:eastAsia="en-AU"/>
        </w:rPr>
        <w:t>For Category 2 and 3 seats, the upper and lower seat belt anchorages shall be located in the seat structure.</w:t>
      </w:r>
    </w:p>
    <w:p w:rsidR="00BA74BE" w:rsidRPr="001132A3" w:rsidRDefault="00BA74BE" w:rsidP="00D44842">
      <w:pPr>
        <w:spacing w:after="0"/>
        <w:rPr>
          <w:rFonts w:cs="Arial"/>
        </w:rPr>
      </w:pPr>
    </w:p>
    <w:p w:rsidR="004543C1" w:rsidRPr="001132A3" w:rsidRDefault="00FE460F" w:rsidP="00576C66">
      <w:pPr>
        <w:keepNext/>
        <w:spacing w:after="0"/>
        <w:jc w:val="center"/>
        <w:rPr>
          <w:rFonts w:cs="Arial"/>
        </w:rPr>
      </w:pPr>
      <w:r>
        <w:rPr>
          <w:rFonts w:cs="Arial"/>
          <w:noProof/>
          <w:lang w:eastAsia="en-AU"/>
        </w:rPr>
        <w:drawing>
          <wp:inline distT="0" distB="0" distL="0" distR="0">
            <wp:extent cx="5759450" cy="3540758"/>
            <wp:effectExtent l="0" t="0" r="0" b="3175"/>
            <wp:docPr id="24" name="Picture 24" descr="Locations of upper and lower seat belt anchorages"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3540758"/>
                    </a:xfrm>
                    <a:prstGeom prst="rect">
                      <a:avLst/>
                    </a:prstGeom>
                    <a:noFill/>
                    <a:ln>
                      <a:noFill/>
                    </a:ln>
                  </pic:spPr>
                </pic:pic>
              </a:graphicData>
            </a:graphic>
          </wp:inline>
        </w:drawing>
      </w:r>
    </w:p>
    <w:p w:rsidR="009516A9" w:rsidRPr="001132A3" w:rsidRDefault="004543C1" w:rsidP="00576C66">
      <w:pPr>
        <w:pStyle w:val="Caption"/>
        <w:jc w:val="center"/>
        <w:rPr>
          <w:rFonts w:cs="Arial"/>
          <w:lang w:eastAsia="en-AU"/>
        </w:rPr>
      </w:pPr>
      <w:bookmarkStart w:id="38" w:name="_Ref332269054"/>
      <w:bookmarkStart w:id="39" w:name="_Ref332269026"/>
      <w:proofErr w:type="gramStart"/>
      <w:r w:rsidRPr="001132A3">
        <w:rPr>
          <w:rFonts w:cs="Arial"/>
        </w:rPr>
        <w:t xml:space="preserve">Figure </w:t>
      </w:r>
      <w:r w:rsidR="00E45BE9" w:rsidRPr="001132A3">
        <w:rPr>
          <w:rFonts w:cs="Arial"/>
        </w:rPr>
        <w:fldChar w:fldCharType="begin"/>
      </w:r>
      <w:r w:rsidR="00E45BE9" w:rsidRPr="001132A3">
        <w:rPr>
          <w:rFonts w:cs="Arial"/>
        </w:rPr>
        <w:instrText xml:space="preserve"> SEQ Figure \* ARABIC </w:instrText>
      </w:r>
      <w:r w:rsidR="00E45BE9" w:rsidRPr="001132A3">
        <w:rPr>
          <w:rFonts w:cs="Arial"/>
        </w:rPr>
        <w:fldChar w:fldCharType="separate"/>
      </w:r>
      <w:r w:rsidR="00545F85">
        <w:rPr>
          <w:rFonts w:cs="Arial"/>
          <w:noProof/>
        </w:rPr>
        <w:t>6</w:t>
      </w:r>
      <w:r w:rsidR="00E45BE9" w:rsidRPr="001132A3">
        <w:rPr>
          <w:rFonts w:cs="Arial"/>
        </w:rPr>
        <w:fldChar w:fldCharType="end"/>
      </w:r>
      <w:bookmarkEnd w:id="38"/>
      <w:r w:rsidRPr="001132A3">
        <w:rPr>
          <w:rFonts w:cs="Arial"/>
        </w:rPr>
        <w:t>.</w:t>
      </w:r>
      <w:proofErr w:type="gramEnd"/>
      <w:r w:rsidRPr="001132A3">
        <w:rPr>
          <w:rFonts w:cs="Arial"/>
        </w:rPr>
        <w:t xml:space="preserve"> Locations of Upper and Lower Seat Belt Anchorages</w:t>
      </w:r>
      <w:bookmarkEnd w:id="39"/>
    </w:p>
    <w:p w:rsidR="00BA74BE" w:rsidRPr="001132A3" w:rsidRDefault="00BA74BE" w:rsidP="00D44842">
      <w:pPr>
        <w:spacing w:after="0"/>
        <w:rPr>
          <w:rFonts w:cs="Arial"/>
          <w:lang w:eastAsia="en-AU"/>
        </w:rPr>
      </w:pPr>
    </w:p>
    <w:p w:rsidR="009516A9" w:rsidRPr="001132A3" w:rsidRDefault="009516A9" w:rsidP="00812620">
      <w:pPr>
        <w:spacing w:after="0"/>
        <w:jc w:val="both"/>
        <w:rPr>
          <w:rFonts w:cs="Arial"/>
          <w:lang w:eastAsia="en-AU"/>
        </w:rPr>
      </w:pPr>
      <w:r w:rsidRPr="001132A3">
        <w:rPr>
          <w:rFonts w:cs="Arial"/>
          <w:lang w:eastAsia="en-AU"/>
        </w:rPr>
        <w:t xml:space="preserve">The upper anchorage point for </w:t>
      </w:r>
      <w:r w:rsidR="00BA74BE" w:rsidRPr="001132A3">
        <w:rPr>
          <w:rFonts w:cs="Arial"/>
          <w:lang w:eastAsia="en-AU"/>
        </w:rPr>
        <w:t>Category 2 and 3 seats</w:t>
      </w:r>
      <w:r w:rsidRPr="001132A3">
        <w:rPr>
          <w:rFonts w:cs="Arial"/>
          <w:lang w:eastAsia="en-AU"/>
        </w:rPr>
        <w:t xml:space="preserve"> shall be located </w:t>
      </w:r>
      <w:r w:rsidR="00EB4972" w:rsidRPr="001132A3">
        <w:rPr>
          <w:rFonts w:cs="Arial"/>
          <w:lang w:eastAsia="en-AU"/>
        </w:rPr>
        <w:t xml:space="preserve">within the </w:t>
      </w:r>
      <w:r w:rsidR="004543C1" w:rsidRPr="001132A3">
        <w:rPr>
          <w:rFonts w:cs="Arial"/>
          <w:lang w:eastAsia="en-AU"/>
        </w:rPr>
        <w:t xml:space="preserve">shaded area shown in </w:t>
      </w:r>
      <w:r w:rsidR="004543C1" w:rsidRPr="001132A3">
        <w:rPr>
          <w:rFonts w:cs="Arial"/>
          <w:lang w:eastAsia="en-AU"/>
        </w:rPr>
        <w:fldChar w:fldCharType="begin"/>
      </w:r>
      <w:r w:rsidR="004543C1" w:rsidRPr="001132A3">
        <w:rPr>
          <w:rFonts w:cs="Arial"/>
          <w:lang w:eastAsia="en-AU"/>
        </w:rPr>
        <w:instrText xml:space="preserve"> REF _Ref332269054 \h </w:instrText>
      </w:r>
      <w:r w:rsidR="001132A3">
        <w:rPr>
          <w:rFonts w:cs="Arial"/>
          <w:lang w:eastAsia="en-AU"/>
        </w:rPr>
        <w:instrText xml:space="preserve"> \* MERGEFORMAT </w:instrText>
      </w:r>
      <w:r w:rsidR="004543C1" w:rsidRPr="001132A3">
        <w:rPr>
          <w:rFonts w:cs="Arial"/>
          <w:lang w:eastAsia="en-AU"/>
        </w:rPr>
      </w:r>
      <w:r w:rsidR="004543C1" w:rsidRPr="001132A3">
        <w:rPr>
          <w:rFonts w:cs="Arial"/>
          <w:lang w:eastAsia="en-AU"/>
        </w:rPr>
        <w:fldChar w:fldCharType="separate"/>
      </w:r>
      <w:r w:rsidR="00545F85" w:rsidRPr="001132A3">
        <w:rPr>
          <w:rFonts w:cs="Arial"/>
        </w:rPr>
        <w:t xml:space="preserve">Figure </w:t>
      </w:r>
      <w:r w:rsidR="00545F85">
        <w:rPr>
          <w:rFonts w:cs="Arial"/>
          <w:noProof/>
        </w:rPr>
        <w:t>6</w:t>
      </w:r>
      <w:r w:rsidR="004543C1" w:rsidRPr="001132A3">
        <w:rPr>
          <w:rFonts w:cs="Arial"/>
          <w:lang w:eastAsia="en-AU"/>
        </w:rPr>
        <w:fldChar w:fldCharType="end"/>
      </w:r>
      <w:r w:rsidR="004543C1" w:rsidRPr="001132A3">
        <w:rPr>
          <w:rFonts w:cs="Arial"/>
          <w:lang w:eastAsia="en-AU"/>
        </w:rPr>
        <w:t xml:space="preserve">. The dimensions for the shaded area in </w:t>
      </w:r>
      <w:r w:rsidR="00CE773C" w:rsidRPr="001132A3">
        <w:rPr>
          <w:rFonts w:cs="Arial"/>
          <w:lang w:eastAsia="en-AU"/>
        </w:rPr>
        <w:fldChar w:fldCharType="begin"/>
      </w:r>
      <w:r w:rsidR="00CE773C" w:rsidRPr="001132A3">
        <w:rPr>
          <w:rFonts w:cs="Arial"/>
          <w:lang w:eastAsia="en-AU"/>
        </w:rPr>
        <w:instrText xml:space="preserve"> REF _Ref332269054 \h </w:instrText>
      </w:r>
      <w:r w:rsidR="001132A3">
        <w:rPr>
          <w:rFonts w:cs="Arial"/>
          <w:lang w:eastAsia="en-AU"/>
        </w:rPr>
        <w:instrText xml:space="preserve"> \* MERGEFORMAT </w:instrText>
      </w:r>
      <w:r w:rsidR="00CE773C" w:rsidRPr="001132A3">
        <w:rPr>
          <w:rFonts w:cs="Arial"/>
          <w:lang w:eastAsia="en-AU"/>
        </w:rPr>
      </w:r>
      <w:r w:rsidR="00CE773C" w:rsidRPr="001132A3">
        <w:rPr>
          <w:rFonts w:cs="Arial"/>
          <w:lang w:eastAsia="en-AU"/>
        </w:rPr>
        <w:fldChar w:fldCharType="separate"/>
      </w:r>
      <w:r w:rsidR="00545F85" w:rsidRPr="001132A3">
        <w:rPr>
          <w:rFonts w:cs="Arial"/>
        </w:rPr>
        <w:t xml:space="preserve">Figure </w:t>
      </w:r>
      <w:r w:rsidR="00545F85">
        <w:rPr>
          <w:rFonts w:cs="Arial"/>
          <w:noProof/>
        </w:rPr>
        <w:t>6</w:t>
      </w:r>
      <w:r w:rsidR="00CE773C" w:rsidRPr="001132A3">
        <w:rPr>
          <w:rFonts w:cs="Arial"/>
          <w:lang w:eastAsia="en-AU"/>
        </w:rPr>
        <w:fldChar w:fldCharType="end"/>
      </w:r>
      <w:r w:rsidR="00CE773C" w:rsidRPr="001132A3">
        <w:rPr>
          <w:rFonts w:cs="Arial"/>
          <w:lang w:eastAsia="en-AU"/>
        </w:rPr>
        <w:t xml:space="preserve"> </w:t>
      </w:r>
      <w:r w:rsidR="004543C1" w:rsidRPr="001132A3">
        <w:rPr>
          <w:rFonts w:cs="Arial"/>
          <w:lang w:eastAsia="en-AU"/>
        </w:rPr>
        <w:t xml:space="preserve">are </w:t>
      </w:r>
      <w:r w:rsidR="00BA74BE" w:rsidRPr="001132A3">
        <w:rPr>
          <w:rFonts w:cs="Arial"/>
          <w:lang w:eastAsia="en-AU"/>
        </w:rPr>
        <w:t>as defined in</w:t>
      </w:r>
      <w:r w:rsidR="004543C1" w:rsidRPr="001132A3">
        <w:rPr>
          <w:rFonts w:cs="Arial"/>
          <w:lang w:eastAsia="en-AU"/>
        </w:rPr>
        <w:t xml:space="preserve"> </w:t>
      </w:r>
      <w:r w:rsidR="004543C1" w:rsidRPr="001132A3">
        <w:rPr>
          <w:rFonts w:cs="Arial"/>
          <w:lang w:eastAsia="en-AU"/>
        </w:rPr>
        <w:fldChar w:fldCharType="begin"/>
      </w:r>
      <w:r w:rsidR="004543C1" w:rsidRPr="001132A3">
        <w:rPr>
          <w:rFonts w:cs="Arial"/>
          <w:lang w:eastAsia="en-AU"/>
        </w:rPr>
        <w:instrText xml:space="preserve"> REF _Ref332269133 \h </w:instrText>
      </w:r>
      <w:r w:rsidR="001132A3">
        <w:rPr>
          <w:rFonts w:cs="Arial"/>
          <w:lang w:eastAsia="en-AU"/>
        </w:rPr>
        <w:instrText xml:space="preserve"> \* MERGEFORMAT </w:instrText>
      </w:r>
      <w:r w:rsidR="004543C1" w:rsidRPr="001132A3">
        <w:rPr>
          <w:rFonts w:cs="Arial"/>
          <w:lang w:eastAsia="en-AU"/>
        </w:rPr>
      </w:r>
      <w:r w:rsidR="004543C1" w:rsidRPr="001132A3">
        <w:rPr>
          <w:rFonts w:cs="Arial"/>
          <w:lang w:eastAsia="en-AU"/>
        </w:rPr>
        <w:fldChar w:fldCharType="separate"/>
      </w:r>
      <w:r w:rsidR="00545F85" w:rsidRPr="001132A3">
        <w:rPr>
          <w:rFonts w:cs="Arial"/>
        </w:rPr>
        <w:t xml:space="preserve">Table </w:t>
      </w:r>
      <w:r w:rsidR="00545F85">
        <w:rPr>
          <w:rFonts w:cs="Arial"/>
          <w:noProof/>
        </w:rPr>
        <w:t>5</w:t>
      </w:r>
      <w:r w:rsidR="004543C1" w:rsidRPr="001132A3">
        <w:rPr>
          <w:rFonts w:cs="Arial"/>
          <w:lang w:eastAsia="en-AU"/>
        </w:rPr>
        <w:fldChar w:fldCharType="end"/>
      </w:r>
      <w:r w:rsidRPr="001132A3">
        <w:rPr>
          <w:rFonts w:cs="Arial"/>
          <w:lang w:eastAsia="en-AU"/>
        </w:rPr>
        <w:t>.</w:t>
      </w:r>
    </w:p>
    <w:p w:rsidR="009516A9" w:rsidRPr="001132A3" w:rsidRDefault="009516A9" w:rsidP="00D44842">
      <w:pPr>
        <w:spacing w:after="0"/>
        <w:rPr>
          <w:rFonts w:cs="Arial"/>
          <w:lang w:eastAsia="en-AU"/>
        </w:rPr>
      </w:pPr>
    </w:p>
    <w:p w:rsidR="00576C66" w:rsidRPr="001132A3" w:rsidRDefault="00576C66" w:rsidP="00576C66">
      <w:pPr>
        <w:pStyle w:val="Caption"/>
        <w:keepNext/>
        <w:spacing w:before="120"/>
        <w:jc w:val="center"/>
        <w:rPr>
          <w:rFonts w:cs="Arial"/>
        </w:rPr>
      </w:pPr>
      <w:bookmarkStart w:id="40" w:name="_Ref332269133"/>
      <w:proofErr w:type="gramStart"/>
      <w:r w:rsidRPr="001132A3">
        <w:rPr>
          <w:rFonts w:cs="Arial"/>
        </w:rPr>
        <w:t xml:space="preserve">Table </w:t>
      </w:r>
      <w:r w:rsidRPr="001132A3">
        <w:rPr>
          <w:rFonts w:cs="Arial"/>
        </w:rPr>
        <w:fldChar w:fldCharType="begin"/>
      </w:r>
      <w:r w:rsidRPr="001132A3">
        <w:rPr>
          <w:rFonts w:cs="Arial"/>
        </w:rPr>
        <w:instrText xml:space="preserve"> SEQ Table \* ARABIC </w:instrText>
      </w:r>
      <w:r w:rsidRPr="001132A3">
        <w:rPr>
          <w:rFonts w:cs="Arial"/>
        </w:rPr>
        <w:fldChar w:fldCharType="separate"/>
      </w:r>
      <w:r w:rsidR="00545F85">
        <w:rPr>
          <w:rFonts w:cs="Arial"/>
          <w:noProof/>
        </w:rPr>
        <w:t>5</w:t>
      </w:r>
      <w:r w:rsidRPr="001132A3">
        <w:rPr>
          <w:rFonts w:cs="Arial"/>
        </w:rPr>
        <w:fldChar w:fldCharType="end"/>
      </w:r>
      <w:bookmarkEnd w:id="40"/>
      <w:r w:rsidRPr="001132A3">
        <w:rPr>
          <w:rFonts w:cs="Arial"/>
        </w:rPr>
        <w:t>.</w:t>
      </w:r>
      <w:proofErr w:type="gramEnd"/>
      <w:r w:rsidRPr="001132A3">
        <w:rPr>
          <w:rFonts w:cs="Arial"/>
        </w:rPr>
        <w:t xml:space="preserve"> Location of Seat Belt Upper Anchorage</w:t>
      </w:r>
    </w:p>
    <w:p w:rsidR="00E96727" w:rsidRPr="001132A3" w:rsidRDefault="00E96727" w:rsidP="00D44842">
      <w:pPr>
        <w:spacing w:after="0"/>
        <w:rPr>
          <w:rFonts w:cs="Arial"/>
          <w:lang w:eastAsia="en-AU"/>
        </w:rPr>
      </w:pPr>
    </w:p>
    <w:tbl>
      <w:tblPr>
        <w:tblStyle w:val="TableGrid"/>
        <w:tblW w:w="0" w:type="auto"/>
        <w:tblLook w:val="00A0" w:firstRow="1" w:lastRow="0" w:firstColumn="1" w:lastColumn="0" w:noHBand="0" w:noVBand="0"/>
        <w:tblCaption w:val="Table 2 Anchorage"/>
        <w:tblDescription w:val="Location of seat belt upper anchorage"/>
      </w:tblPr>
      <w:tblGrid>
        <w:gridCol w:w="1857"/>
        <w:gridCol w:w="1857"/>
        <w:gridCol w:w="1857"/>
        <w:gridCol w:w="1857"/>
        <w:gridCol w:w="1858"/>
      </w:tblGrid>
      <w:tr w:rsidR="00EB4972" w:rsidRPr="001132A3" w:rsidTr="00C45F26">
        <w:trPr>
          <w:tblHeader/>
        </w:trPr>
        <w:tc>
          <w:tcPr>
            <w:tcW w:w="1857" w:type="dxa"/>
          </w:tcPr>
          <w:p w:rsidR="00EB4972" w:rsidRPr="001132A3" w:rsidRDefault="00EB4972" w:rsidP="0086095B">
            <w:pPr>
              <w:spacing w:after="0"/>
              <w:rPr>
                <w:rFonts w:cs="Arial"/>
              </w:rPr>
            </w:pPr>
          </w:p>
        </w:tc>
        <w:tc>
          <w:tcPr>
            <w:tcW w:w="1857" w:type="dxa"/>
          </w:tcPr>
          <w:p w:rsidR="00EB4972" w:rsidRPr="001132A3" w:rsidRDefault="00EB4972" w:rsidP="0086095B">
            <w:pPr>
              <w:spacing w:after="0"/>
              <w:jc w:val="center"/>
              <w:rPr>
                <w:rFonts w:cs="Arial"/>
              </w:rPr>
            </w:pPr>
            <w:r w:rsidRPr="001132A3">
              <w:rPr>
                <w:rFonts w:cs="Arial"/>
              </w:rPr>
              <w:t xml:space="preserve">X1 </w:t>
            </w:r>
          </w:p>
        </w:tc>
        <w:tc>
          <w:tcPr>
            <w:tcW w:w="1857" w:type="dxa"/>
          </w:tcPr>
          <w:p w:rsidR="00EB4972" w:rsidRPr="001132A3" w:rsidRDefault="00EB4972" w:rsidP="0086095B">
            <w:pPr>
              <w:spacing w:after="0"/>
              <w:jc w:val="center"/>
              <w:rPr>
                <w:rFonts w:cs="Arial"/>
              </w:rPr>
            </w:pPr>
            <w:r w:rsidRPr="001132A3">
              <w:rPr>
                <w:rFonts w:cs="Arial"/>
              </w:rPr>
              <w:t>X2</w:t>
            </w:r>
          </w:p>
        </w:tc>
        <w:tc>
          <w:tcPr>
            <w:tcW w:w="1857" w:type="dxa"/>
          </w:tcPr>
          <w:p w:rsidR="00EB4972" w:rsidRPr="001132A3" w:rsidRDefault="00EB4972" w:rsidP="0086095B">
            <w:pPr>
              <w:spacing w:after="0"/>
              <w:jc w:val="center"/>
              <w:rPr>
                <w:rFonts w:cs="Arial"/>
              </w:rPr>
            </w:pPr>
            <w:r w:rsidRPr="001132A3">
              <w:rPr>
                <w:rFonts w:cs="Arial"/>
              </w:rPr>
              <w:t>Y1</w:t>
            </w:r>
          </w:p>
        </w:tc>
        <w:tc>
          <w:tcPr>
            <w:tcW w:w="1858" w:type="dxa"/>
          </w:tcPr>
          <w:p w:rsidR="00EB4972" w:rsidRPr="001132A3" w:rsidRDefault="00EB4972" w:rsidP="0086095B">
            <w:pPr>
              <w:spacing w:after="0"/>
              <w:jc w:val="center"/>
              <w:rPr>
                <w:rFonts w:cs="Arial"/>
              </w:rPr>
            </w:pPr>
            <w:r w:rsidRPr="001132A3">
              <w:rPr>
                <w:rFonts w:cs="Arial"/>
              </w:rPr>
              <w:t>Y2</w:t>
            </w:r>
          </w:p>
        </w:tc>
      </w:tr>
      <w:tr w:rsidR="00EB4972" w:rsidRPr="001132A3" w:rsidTr="00C45F26">
        <w:tc>
          <w:tcPr>
            <w:tcW w:w="1857" w:type="dxa"/>
          </w:tcPr>
          <w:p w:rsidR="00EB4972" w:rsidRPr="001132A3" w:rsidRDefault="00EB4972" w:rsidP="0086095B">
            <w:pPr>
              <w:spacing w:after="0"/>
              <w:rPr>
                <w:rFonts w:cs="Arial"/>
              </w:rPr>
            </w:pPr>
            <w:r w:rsidRPr="001132A3">
              <w:rPr>
                <w:rFonts w:cs="Arial"/>
              </w:rPr>
              <w:t>Category 2</w:t>
            </w:r>
          </w:p>
        </w:tc>
        <w:tc>
          <w:tcPr>
            <w:tcW w:w="1857" w:type="dxa"/>
          </w:tcPr>
          <w:p w:rsidR="00EB4972" w:rsidRPr="001132A3" w:rsidRDefault="00EB4972" w:rsidP="0086095B">
            <w:pPr>
              <w:spacing w:after="0"/>
              <w:jc w:val="center"/>
              <w:rPr>
                <w:rFonts w:cs="Arial"/>
              </w:rPr>
            </w:pPr>
            <w:r w:rsidRPr="001132A3">
              <w:rPr>
                <w:rFonts w:cs="Arial"/>
              </w:rPr>
              <w:t>120 mm Min</w:t>
            </w:r>
          </w:p>
        </w:tc>
        <w:tc>
          <w:tcPr>
            <w:tcW w:w="1857" w:type="dxa"/>
          </w:tcPr>
          <w:p w:rsidR="00EB4972" w:rsidRPr="001132A3" w:rsidRDefault="004543C1" w:rsidP="0086095B">
            <w:pPr>
              <w:spacing w:after="0"/>
              <w:jc w:val="center"/>
              <w:rPr>
                <w:rFonts w:cs="Arial"/>
              </w:rPr>
            </w:pPr>
            <w:r w:rsidRPr="001132A3">
              <w:rPr>
                <w:rFonts w:cs="Arial"/>
              </w:rPr>
              <w:t>175 mm</w:t>
            </w:r>
          </w:p>
        </w:tc>
        <w:tc>
          <w:tcPr>
            <w:tcW w:w="1857" w:type="dxa"/>
          </w:tcPr>
          <w:p w:rsidR="00EB4972" w:rsidRPr="001132A3" w:rsidRDefault="00EB4972" w:rsidP="0086095B">
            <w:pPr>
              <w:spacing w:after="0"/>
              <w:jc w:val="center"/>
              <w:rPr>
                <w:rFonts w:cs="Arial"/>
              </w:rPr>
            </w:pPr>
            <w:r w:rsidRPr="001132A3">
              <w:rPr>
                <w:rFonts w:cs="Arial"/>
              </w:rPr>
              <w:t>3</w:t>
            </w:r>
            <w:r w:rsidR="00C532D5" w:rsidRPr="001132A3">
              <w:rPr>
                <w:rFonts w:cs="Arial"/>
              </w:rPr>
              <w:t>8</w:t>
            </w:r>
            <w:r w:rsidRPr="001132A3">
              <w:rPr>
                <w:rFonts w:cs="Arial"/>
              </w:rPr>
              <w:t>0</w:t>
            </w:r>
            <w:r w:rsidR="004543C1" w:rsidRPr="001132A3">
              <w:rPr>
                <w:rFonts w:cs="Arial"/>
              </w:rPr>
              <w:t xml:space="preserve"> mm</w:t>
            </w:r>
          </w:p>
        </w:tc>
        <w:tc>
          <w:tcPr>
            <w:tcW w:w="1858" w:type="dxa"/>
          </w:tcPr>
          <w:p w:rsidR="00EB4972" w:rsidRPr="001132A3" w:rsidRDefault="004543C1" w:rsidP="0086095B">
            <w:pPr>
              <w:spacing w:after="0"/>
              <w:jc w:val="center"/>
              <w:rPr>
                <w:rFonts w:cs="Arial"/>
              </w:rPr>
            </w:pPr>
            <w:r w:rsidRPr="001132A3">
              <w:rPr>
                <w:rFonts w:cs="Arial"/>
              </w:rPr>
              <w:t>550 mm</w:t>
            </w:r>
          </w:p>
        </w:tc>
      </w:tr>
      <w:tr w:rsidR="00EB4972" w:rsidRPr="001132A3" w:rsidTr="00C45F26">
        <w:tc>
          <w:tcPr>
            <w:tcW w:w="1857" w:type="dxa"/>
          </w:tcPr>
          <w:p w:rsidR="00EB4972" w:rsidRPr="001132A3" w:rsidRDefault="00EB4972" w:rsidP="0086095B">
            <w:pPr>
              <w:spacing w:after="0"/>
              <w:rPr>
                <w:rFonts w:cs="Arial"/>
              </w:rPr>
            </w:pPr>
            <w:r w:rsidRPr="001132A3">
              <w:rPr>
                <w:rFonts w:cs="Arial"/>
              </w:rPr>
              <w:t>Category 3</w:t>
            </w:r>
          </w:p>
        </w:tc>
        <w:tc>
          <w:tcPr>
            <w:tcW w:w="1857" w:type="dxa"/>
          </w:tcPr>
          <w:p w:rsidR="00EB4972" w:rsidRPr="001132A3" w:rsidRDefault="00EB4972" w:rsidP="0086095B">
            <w:pPr>
              <w:spacing w:after="0"/>
              <w:jc w:val="center"/>
              <w:rPr>
                <w:rFonts w:cs="Arial"/>
              </w:rPr>
            </w:pPr>
            <w:r w:rsidRPr="001132A3">
              <w:rPr>
                <w:rFonts w:cs="Arial"/>
              </w:rPr>
              <w:t>120 mm Min</w:t>
            </w:r>
          </w:p>
        </w:tc>
        <w:tc>
          <w:tcPr>
            <w:tcW w:w="1857" w:type="dxa"/>
          </w:tcPr>
          <w:p w:rsidR="00EB4972" w:rsidRPr="001132A3" w:rsidRDefault="00EB4972" w:rsidP="0086095B">
            <w:pPr>
              <w:spacing w:after="0"/>
              <w:jc w:val="center"/>
              <w:rPr>
                <w:rFonts w:cs="Arial"/>
              </w:rPr>
            </w:pPr>
            <w:r w:rsidRPr="001132A3">
              <w:rPr>
                <w:rFonts w:cs="Arial"/>
              </w:rPr>
              <w:t>145 mm</w:t>
            </w:r>
          </w:p>
        </w:tc>
        <w:tc>
          <w:tcPr>
            <w:tcW w:w="1857" w:type="dxa"/>
          </w:tcPr>
          <w:p w:rsidR="00EB4972" w:rsidRPr="001132A3" w:rsidRDefault="00EB4972" w:rsidP="0086095B">
            <w:pPr>
              <w:spacing w:after="0"/>
              <w:jc w:val="center"/>
              <w:rPr>
                <w:rFonts w:cs="Arial"/>
              </w:rPr>
            </w:pPr>
            <w:r w:rsidRPr="001132A3">
              <w:rPr>
                <w:rFonts w:cs="Arial"/>
              </w:rPr>
              <w:t>3</w:t>
            </w:r>
            <w:r w:rsidR="00C532D5" w:rsidRPr="001132A3">
              <w:rPr>
                <w:rFonts w:cs="Arial"/>
              </w:rPr>
              <w:t>8</w:t>
            </w:r>
            <w:r w:rsidRPr="001132A3">
              <w:rPr>
                <w:rFonts w:cs="Arial"/>
              </w:rPr>
              <w:t>0</w:t>
            </w:r>
            <w:r w:rsidR="004543C1" w:rsidRPr="001132A3">
              <w:rPr>
                <w:rFonts w:cs="Arial"/>
              </w:rPr>
              <w:t xml:space="preserve"> mm</w:t>
            </w:r>
          </w:p>
        </w:tc>
        <w:tc>
          <w:tcPr>
            <w:tcW w:w="1858" w:type="dxa"/>
          </w:tcPr>
          <w:p w:rsidR="00EB4972" w:rsidRPr="001132A3" w:rsidRDefault="004543C1" w:rsidP="0086095B">
            <w:pPr>
              <w:spacing w:after="0"/>
              <w:jc w:val="center"/>
              <w:rPr>
                <w:rFonts w:cs="Arial"/>
              </w:rPr>
            </w:pPr>
            <w:r w:rsidRPr="001132A3">
              <w:rPr>
                <w:rFonts w:cs="Arial"/>
              </w:rPr>
              <w:t>450 mm</w:t>
            </w:r>
          </w:p>
        </w:tc>
      </w:tr>
    </w:tbl>
    <w:p w:rsidR="00576C66" w:rsidRDefault="00576C66" w:rsidP="00D44842">
      <w:pPr>
        <w:spacing w:after="0"/>
        <w:rPr>
          <w:rFonts w:cs="Arial"/>
          <w:lang w:eastAsia="en-AU"/>
        </w:rPr>
      </w:pPr>
    </w:p>
    <w:p w:rsidR="009516A9" w:rsidRPr="001132A3" w:rsidRDefault="00EB4972" w:rsidP="00812620">
      <w:pPr>
        <w:spacing w:after="0"/>
        <w:jc w:val="both"/>
        <w:rPr>
          <w:rFonts w:cs="Arial"/>
          <w:lang w:eastAsia="en-AU"/>
        </w:rPr>
      </w:pPr>
      <w:r w:rsidRPr="001132A3">
        <w:rPr>
          <w:rFonts w:cs="Arial"/>
          <w:lang w:eastAsia="en-AU"/>
        </w:rPr>
        <w:t>For Category 2 and 3 seats, t</w:t>
      </w:r>
      <w:r w:rsidR="009516A9" w:rsidRPr="001132A3">
        <w:rPr>
          <w:rFonts w:cs="Arial"/>
          <w:lang w:eastAsia="en-AU"/>
        </w:rPr>
        <w:t xml:space="preserve">he </w:t>
      </w:r>
      <w:r w:rsidRPr="001132A3">
        <w:rPr>
          <w:rFonts w:cs="Arial"/>
          <w:lang w:eastAsia="en-AU"/>
        </w:rPr>
        <w:t xml:space="preserve">angle where </w:t>
      </w:r>
      <w:r w:rsidR="009516A9" w:rsidRPr="001132A3">
        <w:rPr>
          <w:rFonts w:cs="Arial"/>
          <w:lang w:eastAsia="en-AU"/>
        </w:rPr>
        <w:t>lower anchorage point</w:t>
      </w:r>
      <w:r w:rsidRPr="001132A3">
        <w:rPr>
          <w:rFonts w:cs="Arial"/>
          <w:lang w:eastAsia="en-AU"/>
        </w:rPr>
        <w:t xml:space="preserve"> is located </w:t>
      </w:r>
      <w:r w:rsidR="00D12ADA" w:rsidRPr="001132A3">
        <w:rPr>
          <w:rFonts w:cs="Arial"/>
          <w:lang w:eastAsia="en-AU"/>
        </w:rPr>
        <w:t>(</w:t>
      </w:r>
      <w:r w:rsidR="00D12ADA" w:rsidRPr="001132A3">
        <w:rPr>
          <w:rFonts w:cs="Arial"/>
          <w:lang w:eastAsia="en-AU"/>
        </w:rPr>
        <w:sym w:font="Symbol" w:char="F061"/>
      </w:r>
      <w:r w:rsidR="00D12ADA" w:rsidRPr="001132A3">
        <w:rPr>
          <w:rFonts w:cs="Arial"/>
          <w:lang w:eastAsia="en-AU"/>
        </w:rPr>
        <w:t xml:space="preserve"> in </w:t>
      </w:r>
      <w:r w:rsidR="00E24485">
        <w:rPr>
          <w:rFonts w:cs="Arial"/>
          <w:lang w:eastAsia="en-AU"/>
        </w:rPr>
        <w:fldChar w:fldCharType="begin"/>
      </w:r>
      <w:r w:rsidR="00E24485">
        <w:rPr>
          <w:rFonts w:cs="Arial"/>
          <w:lang w:eastAsia="en-AU"/>
        </w:rPr>
        <w:instrText xml:space="preserve"> REF _Ref332269054 \h </w:instrText>
      </w:r>
      <w:r w:rsidR="00E24485">
        <w:rPr>
          <w:rFonts w:cs="Arial"/>
          <w:lang w:eastAsia="en-AU"/>
        </w:rPr>
      </w:r>
      <w:r w:rsidR="00E24485">
        <w:rPr>
          <w:rFonts w:cs="Arial"/>
          <w:lang w:eastAsia="en-AU"/>
        </w:rPr>
        <w:fldChar w:fldCharType="separate"/>
      </w:r>
      <w:r w:rsidR="00545F85" w:rsidRPr="001132A3">
        <w:rPr>
          <w:rFonts w:cs="Arial"/>
        </w:rPr>
        <w:t xml:space="preserve">Figure </w:t>
      </w:r>
      <w:r w:rsidR="00545F85">
        <w:rPr>
          <w:rFonts w:cs="Arial"/>
          <w:noProof/>
        </w:rPr>
        <w:t>6</w:t>
      </w:r>
      <w:r w:rsidR="00E24485">
        <w:rPr>
          <w:rFonts w:cs="Arial"/>
          <w:lang w:eastAsia="en-AU"/>
        </w:rPr>
        <w:fldChar w:fldCharType="end"/>
      </w:r>
      <w:r w:rsidR="00D12ADA" w:rsidRPr="001132A3">
        <w:rPr>
          <w:rFonts w:cs="Arial"/>
          <w:lang w:eastAsia="en-AU"/>
        </w:rPr>
        <w:t xml:space="preserve">) </w:t>
      </w:r>
      <w:r w:rsidRPr="001132A3">
        <w:rPr>
          <w:rFonts w:cs="Arial"/>
          <w:lang w:eastAsia="en-AU"/>
        </w:rPr>
        <w:t>shall be within the range of 30 and 80 degree</w:t>
      </w:r>
      <w:r w:rsidR="0025278A" w:rsidRPr="001132A3">
        <w:rPr>
          <w:rFonts w:cs="Arial"/>
          <w:lang w:eastAsia="en-AU"/>
        </w:rPr>
        <w:t>s</w:t>
      </w:r>
      <w:r w:rsidRPr="001132A3">
        <w:rPr>
          <w:rFonts w:cs="Arial"/>
          <w:lang w:eastAsia="en-AU"/>
        </w:rPr>
        <w:t xml:space="preserve"> and </w:t>
      </w:r>
      <w:r w:rsidR="00DB74C3" w:rsidRPr="001132A3">
        <w:rPr>
          <w:rFonts w:cs="Arial"/>
          <w:lang w:eastAsia="en-AU"/>
        </w:rPr>
        <w:t xml:space="preserve">the anchorages </w:t>
      </w:r>
      <w:r w:rsidR="009516A9" w:rsidRPr="001132A3">
        <w:rPr>
          <w:rFonts w:cs="Arial"/>
          <w:lang w:eastAsia="en-AU"/>
        </w:rPr>
        <w:t>shall be at least 320mm apart, symmetrically arranged on either side of the seat’s centreline.</w:t>
      </w:r>
    </w:p>
    <w:p w:rsidR="009516A9" w:rsidRPr="001132A3" w:rsidRDefault="009516A9" w:rsidP="00D44842">
      <w:pPr>
        <w:spacing w:after="0"/>
        <w:rPr>
          <w:rFonts w:cs="Arial"/>
          <w:lang w:eastAsia="en-AU"/>
        </w:rPr>
      </w:pPr>
    </w:p>
    <w:p w:rsidR="009516A9" w:rsidRPr="001132A3" w:rsidRDefault="009516A9" w:rsidP="00C1382B">
      <w:pPr>
        <w:pStyle w:val="Heading2"/>
        <w:tabs>
          <w:tab w:val="clear" w:pos="576"/>
          <w:tab w:val="left" w:pos="567"/>
        </w:tabs>
        <w:ind w:left="567" w:hanging="567"/>
        <w:rPr>
          <w:lang w:eastAsia="en-AU"/>
        </w:rPr>
      </w:pPr>
      <w:bookmarkStart w:id="41" w:name="_Toc474754205"/>
      <w:r w:rsidRPr="001132A3">
        <w:rPr>
          <w:lang w:eastAsia="en-AU"/>
        </w:rPr>
        <w:lastRenderedPageBreak/>
        <w:t xml:space="preserve">Strength </w:t>
      </w:r>
      <w:r w:rsidR="00F47FB4" w:rsidRPr="001132A3">
        <w:rPr>
          <w:lang w:eastAsia="en-AU"/>
        </w:rPr>
        <w:t>of</w:t>
      </w:r>
      <w:r w:rsidR="00365F23" w:rsidRPr="001132A3">
        <w:rPr>
          <w:lang w:eastAsia="en-AU"/>
        </w:rPr>
        <w:t xml:space="preserve"> Seat </w:t>
      </w:r>
      <w:r w:rsidR="008156D7" w:rsidRPr="001132A3">
        <w:rPr>
          <w:lang w:eastAsia="en-AU"/>
        </w:rPr>
        <w:t>and</w:t>
      </w:r>
      <w:r w:rsidR="00365F23" w:rsidRPr="001132A3">
        <w:rPr>
          <w:lang w:eastAsia="en-AU"/>
        </w:rPr>
        <w:t xml:space="preserve"> Seat</w:t>
      </w:r>
      <w:r w:rsidR="001176E2">
        <w:rPr>
          <w:lang w:eastAsia="en-AU"/>
        </w:rPr>
        <w:t xml:space="preserve"> B</w:t>
      </w:r>
      <w:r w:rsidR="00365F23" w:rsidRPr="001132A3">
        <w:rPr>
          <w:lang w:eastAsia="en-AU"/>
        </w:rPr>
        <w:t>elt Anchorages</w:t>
      </w:r>
      <w:bookmarkEnd w:id="41"/>
    </w:p>
    <w:p w:rsidR="006E15FB" w:rsidRPr="001132A3" w:rsidRDefault="006E15FB" w:rsidP="006E15FB">
      <w:pPr>
        <w:pStyle w:val="Heading3"/>
        <w:tabs>
          <w:tab w:val="clear" w:pos="720"/>
          <w:tab w:val="left" w:pos="567"/>
        </w:tabs>
        <w:ind w:left="567" w:hanging="567"/>
        <w:rPr>
          <w:lang w:eastAsia="en-AU"/>
        </w:rPr>
      </w:pPr>
      <w:bookmarkStart w:id="42" w:name="_Toc474754206"/>
      <w:r>
        <w:rPr>
          <w:lang w:eastAsia="en-AU"/>
        </w:rPr>
        <w:t>General</w:t>
      </w:r>
      <w:bookmarkEnd w:id="42"/>
    </w:p>
    <w:p w:rsidR="003D1DCD" w:rsidRDefault="003D1DCD" w:rsidP="00812620">
      <w:pPr>
        <w:jc w:val="both"/>
        <w:rPr>
          <w:rFonts w:cs="Arial"/>
          <w:lang w:eastAsia="en-AU"/>
        </w:rPr>
      </w:pPr>
      <w:r w:rsidRPr="001132A3">
        <w:rPr>
          <w:rFonts w:cs="Arial"/>
          <w:lang w:eastAsia="en-AU"/>
        </w:rPr>
        <w:t>The test to examine the strength of the seat anchorage</w:t>
      </w:r>
      <w:r w:rsidR="00DA7161" w:rsidRPr="001132A3">
        <w:rPr>
          <w:rFonts w:cs="Arial"/>
          <w:lang w:eastAsia="en-AU"/>
        </w:rPr>
        <w:t>s</w:t>
      </w:r>
      <w:r w:rsidRPr="001132A3">
        <w:rPr>
          <w:rFonts w:cs="Arial"/>
          <w:lang w:eastAsia="en-AU"/>
        </w:rPr>
        <w:t xml:space="preserve"> must be conducted using </w:t>
      </w:r>
      <w:r w:rsidR="00DB74C3" w:rsidRPr="001132A3">
        <w:rPr>
          <w:rFonts w:cs="Arial"/>
          <w:lang w:eastAsia="en-AU"/>
        </w:rPr>
        <w:t xml:space="preserve">an example </w:t>
      </w:r>
      <w:r w:rsidR="00D12ADA" w:rsidRPr="001132A3">
        <w:rPr>
          <w:rFonts w:cs="Arial"/>
          <w:lang w:eastAsia="en-AU"/>
        </w:rPr>
        <w:t xml:space="preserve">or facsimile of </w:t>
      </w:r>
      <w:r w:rsidR="00E14B2C" w:rsidRPr="001132A3">
        <w:rPr>
          <w:rFonts w:cs="Arial"/>
          <w:lang w:eastAsia="en-AU"/>
        </w:rPr>
        <w:t>a typical</w:t>
      </w:r>
      <w:r w:rsidR="00D12ADA" w:rsidRPr="001132A3">
        <w:rPr>
          <w:rFonts w:cs="Arial"/>
          <w:lang w:eastAsia="en-AU"/>
        </w:rPr>
        <w:t xml:space="preserve"> vehicle floor o</w:t>
      </w:r>
      <w:r w:rsidRPr="001132A3">
        <w:rPr>
          <w:rFonts w:cs="Arial"/>
          <w:lang w:eastAsia="en-AU"/>
        </w:rPr>
        <w:t>n which the seat is intended to be fitted.</w:t>
      </w:r>
    </w:p>
    <w:p w:rsidR="00721617" w:rsidRPr="001132A3" w:rsidRDefault="00721617" w:rsidP="003D1DCD">
      <w:pPr>
        <w:rPr>
          <w:rFonts w:cs="Arial"/>
          <w:lang w:eastAsia="en-AU"/>
        </w:rPr>
      </w:pPr>
      <w:r>
        <w:rPr>
          <w:rFonts w:cs="Arial"/>
          <w:lang w:eastAsia="en-AU"/>
        </w:rPr>
        <w:t>Seat intended to accommodate more</w:t>
      </w:r>
      <w:r w:rsidR="002A7969">
        <w:rPr>
          <w:rFonts w:cs="Arial"/>
          <w:lang w:eastAsia="en-AU"/>
        </w:rPr>
        <w:t xml:space="preserve"> than one occupant must withstand the following loads, </w:t>
      </w:r>
      <w:r>
        <w:rPr>
          <w:rFonts w:cs="Arial"/>
          <w:lang w:eastAsia="en-AU"/>
        </w:rPr>
        <w:t>applied by all occupants simultaneously.</w:t>
      </w:r>
    </w:p>
    <w:p w:rsidR="009516A9" w:rsidRPr="001132A3" w:rsidRDefault="00BC5DD2" w:rsidP="00C1382B">
      <w:pPr>
        <w:pStyle w:val="Heading3"/>
        <w:tabs>
          <w:tab w:val="clear" w:pos="720"/>
          <w:tab w:val="left" w:pos="567"/>
        </w:tabs>
        <w:ind w:left="567" w:hanging="567"/>
        <w:rPr>
          <w:lang w:eastAsia="en-AU"/>
        </w:rPr>
      </w:pPr>
      <w:bookmarkStart w:id="43" w:name="_Toc474754207"/>
      <w:r w:rsidRPr="001132A3">
        <w:rPr>
          <w:lang w:eastAsia="en-AU"/>
        </w:rPr>
        <w:t>Forward-</w:t>
      </w:r>
      <w:r w:rsidR="009516A9" w:rsidRPr="001132A3">
        <w:rPr>
          <w:lang w:eastAsia="en-AU"/>
        </w:rPr>
        <w:t>facing Seats</w:t>
      </w:r>
      <w:bookmarkEnd w:id="43"/>
    </w:p>
    <w:p w:rsidR="00D12ADA" w:rsidRDefault="009516A9" w:rsidP="00812620">
      <w:pPr>
        <w:jc w:val="both"/>
        <w:rPr>
          <w:rFonts w:cs="Arial"/>
        </w:rPr>
      </w:pPr>
      <w:r w:rsidRPr="001132A3">
        <w:rPr>
          <w:rFonts w:cs="Arial"/>
        </w:rPr>
        <w:t xml:space="preserve">The strength of seat and seat belt anchorages on all forward facing seats must be tested in </w:t>
      </w:r>
      <w:r w:rsidR="00DB74C3" w:rsidRPr="001132A3">
        <w:rPr>
          <w:rFonts w:cs="Arial"/>
        </w:rPr>
        <w:t xml:space="preserve">the </w:t>
      </w:r>
      <w:r w:rsidRPr="001132A3">
        <w:rPr>
          <w:rFonts w:cs="Arial"/>
        </w:rPr>
        <w:t>configuration shown in</w:t>
      </w:r>
      <w:r w:rsidR="006E0856">
        <w:rPr>
          <w:rFonts w:cs="Arial"/>
        </w:rPr>
        <w:t xml:space="preserve"> </w:t>
      </w:r>
      <w:r w:rsidR="006E0856">
        <w:rPr>
          <w:rFonts w:cs="Arial"/>
        </w:rPr>
        <w:fldChar w:fldCharType="begin"/>
      </w:r>
      <w:r w:rsidR="006E0856">
        <w:rPr>
          <w:rFonts w:cs="Arial"/>
        </w:rPr>
        <w:instrText xml:space="preserve"> REF _Ref469493480 \h </w:instrText>
      </w:r>
      <w:r w:rsidR="006E0856">
        <w:rPr>
          <w:rFonts w:cs="Arial"/>
        </w:rPr>
      </w:r>
      <w:r w:rsidR="006E0856">
        <w:rPr>
          <w:rFonts w:cs="Arial"/>
        </w:rPr>
        <w:fldChar w:fldCharType="separate"/>
      </w:r>
      <w:r w:rsidR="00545F85" w:rsidRPr="001132A3">
        <w:rPr>
          <w:rFonts w:cs="Arial"/>
        </w:rPr>
        <w:t xml:space="preserve">Figure </w:t>
      </w:r>
      <w:r w:rsidR="00545F85">
        <w:rPr>
          <w:rFonts w:cs="Arial"/>
          <w:noProof/>
        </w:rPr>
        <w:t>7</w:t>
      </w:r>
      <w:r w:rsidR="006E0856">
        <w:rPr>
          <w:rFonts w:cs="Arial"/>
        </w:rPr>
        <w:fldChar w:fldCharType="end"/>
      </w:r>
      <w:r w:rsidR="00747446">
        <w:rPr>
          <w:rFonts w:cs="Arial"/>
        </w:rPr>
        <w:t xml:space="preserve"> </w:t>
      </w:r>
      <w:r w:rsidRPr="001132A3">
        <w:rPr>
          <w:rFonts w:cs="Arial"/>
        </w:rPr>
        <w:t>to comply with t</w:t>
      </w:r>
      <w:r w:rsidR="00380279" w:rsidRPr="001132A3">
        <w:rPr>
          <w:rFonts w:cs="Arial"/>
        </w:rPr>
        <w:t xml:space="preserve">he relevant requirements of ADR </w:t>
      </w:r>
      <w:r w:rsidRPr="001132A3">
        <w:rPr>
          <w:rFonts w:cs="Arial"/>
        </w:rPr>
        <w:t>3/</w:t>
      </w:r>
      <w:r w:rsidR="00D51809">
        <w:rPr>
          <w:rFonts w:cs="Arial"/>
        </w:rPr>
        <w:t>--</w:t>
      </w:r>
      <w:r w:rsidR="00E24485">
        <w:rPr>
          <w:rFonts w:cs="Arial"/>
        </w:rPr>
        <w:t>,</w:t>
      </w:r>
      <w:r w:rsidR="00380279" w:rsidRPr="001132A3">
        <w:rPr>
          <w:rFonts w:cs="Arial"/>
        </w:rPr>
        <w:t xml:space="preserve"> ADR</w:t>
      </w:r>
      <w:r w:rsidRPr="001132A3">
        <w:rPr>
          <w:rFonts w:cs="Arial"/>
        </w:rPr>
        <w:t xml:space="preserve"> 5/</w:t>
      </w:r>
      <w:r w:rsidR="00D51809">
        <w:rPr>
          <w:rFonts w:cs="Arial"/>
        </w:rPr>
        <w:t>--</w:t>
      </w:r>
      <w:r w:rsidR="00E24485">
        <w:rPr>
          <w:rFonts w:cs="Arial"/>
        </w:rPr>
        <w:t xml:space="preserve"> and ADR 34/</w:t>
      </w:r>
      <w:r w:rsidR="00D51809">
        <w:rPr>
          <w:rFonts w:cs="Arial"/>
        </w:rPr>
        <w:t>--</w:t>
      </w:r>
      <w:r w:rsidR="006577C2" w:rsidRPr="001132A3">
        <w:rPr>
          <w:rFonts w:cs="Arial"/>
        </w:rPr>
        <w:t xml:space="preserve"> with</w:t>
      </w:r>
      <w:r w:rsidRPr="001132A3">
        <w:rPr>
          <w:rFonts w:cs="Arial"/>
        </w:rPr>
        <w:t xml:space="preserve"> the exception that the forces applied to the seat are adjusted according the category of the seats as </w:t>
      </w:r>
      <w:r w:rsidR="00BC5DD2" w:rsidRPr="001132A3">
        <w:rPr>
          <w:rFonts w:cs="Arial"/>
        </w:rPr>
        <w:t>in</w:t>
      </w:r>
      <w:r w:rsidR="00E24485">
        <w:rPr>
          <w:rFonts w:cs="Arial"/>
        </w:rPr>
        <w:t xml:space="preserve"> </w:t>
      </w:r>
      <w:r w:rsidR="00E24485">
        <w:rPr>
          <w:rFonts w:cs="Arial"/>
        </w:rPr>
        <w:fldChar w:fldCharType="begin"/>
      </w:r>
      <w:r w:rsidR="00E24485">
        <w:rPr>
          <w:rFonts w:cs="Arial"/>
        </w:rPr>
        <w:instrText xml:space="preserve"> REF _Ref448391346 \h </w:instrText>
      </w:r>
      <w:r w:rsidR="00E24485">
        <w:rPr>
          <w:rFonts w:cs="Arial"/>
        </w:rPr>
      </w:r>
      <w:r w:rsidR="00E24485">
        <w:rPr>
          <w:rFonts w:cs="Arial"/>
        </w:rPr>
        <w:fldChar w:fldCharType="separate"/>
      </w:r>
      <w:r w:rsidR="00545F85" w:rsidRPr="00576C66">
        <w:rPr>
          <w:rFonts w:cs="Arial"/>
        </w:rPr>
        <w:t xml:space="preserve">Table </w:t>
      </w:r>
      <w:r w:rsidR="00545F85">
        <w:rPr>
          <w:rFonts w:cs="Arial"/>
          <w:noProof/>
        </w:rPr>
        <w:t>6</w:t>
      </w:r>
      <w:r w:rsidR="00E24485">
        <w:rPr>
          <w:rFonts w:cs="Arial"/>
        </w:rPr>
        <w:fldChar w:fldCharType="end"/>
      </w:r>
    </w:p>
    <w:p w:rsidR="00747446" w:rsidRPr="001132A3" w:rsidRDefault="00747446" w:rsidP="00747446">
      <w:pPr>
        <w:jc w:val="center"/>
        <w:rPr>
          <w:rFonts w:cs="Arial"/>
          <w:lang w:eastAsia="en-AU"/>
        </w:rPr>
      </w:pPr>
      <w:r>
        <w:rPr>
          <w:rFonts w:cs="Arial"/>
          <w:noProof/>
          <w:lang w:eastAsia="en-AU"/>
        </w:rPr>
        <w:drawing>
          <wp:inline distT="0" distB="0" distL="0" distR="0" wp14:anchorId="3D525BF6" wp14:editId="1B9EB2BA">
            <wp:extent cx="4953835" cy="3667125"/>
            <wp:effectExtent l="0" t="0" r="0" b="0"/>
            <wp:docPr id="5" name="Picture 5" descr="Illustration of seat belt anchorages test confirguration"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1942" cy="3680529"/>
                    </a:xfrm>
                    <a:prstGeom prst="rect">
                      <a:avLst/>
                    </a:prstGeom>
                    <a:noFill/>
                    <a:ln>
                      <a:noFill/>
                    </a:ln>
                  </pic:spPr>
                </pic:pic>
              </a:graphicData>
            </a:graphic>
          </wp:inline>
        </w:drawing>
      </w:r>
    </w:p>
    <w:p w:rsidR="00747446" w:rsidRPr="001132A3" w:rsidRDefault="00747446" w:rsidP="00747446">
      <w:pPr>
        <w:pStyle w:val="Caption"/>
        <w:keepNext/>
        <w:jc w:val="center"/>
        <w:rPr>
          <w:rFonts w:cs="Arial"/>
          <w:szCs w:val="24"/>
        </w:rPr>
      </w:pPr>
      <w:bookmarkStart w:id="44" w:name="_Ref469493480"/>
      <w:proofErr w:type="gramStart"/>
      <w:r w:rsidRPr="001132A3">
        <w:rPr>
          <w:rFonts w:cs="Arial"/>
          <w:szCs w:val="24"/>
        </w:rPr>
        <w:t xml:space="preserve">Figure </w:t>
      </w:r>
      <w:r w:rsidRPr="001132A3">
        <w:rPr>
          <w:rFonts w:cs="Arial"/>
          <w:szCs w:val="24"/>
        </w:rPr>
        <w:fldChar w:fldCharType="begin"/>
      </w:r>
      <w:r w:rsidRPr="001132A3">
        <w:rPr>
          <w:rFonts w:cs="Arial"/>
          <w:szCs w:val="24"/>
        </w:rPr>
        <w:instrText xml:space="preserve"> SEQ Figure \* ARABIC </w:instrText>
      </w:r>
      <w:r w:rsidRPr="001132A3">
        <w:rPr>
          <w:rFonts w:cs="Arial"/>
          <w:szCs w:val="24"/>
        </w:rPr>
        <w:fldChar w:fldCharType="separate"/>
      </w:r>
      <w:r w:rsidR="00545F85">
        <w:rPr>
          <w:rFonts w:cs="Arial"/>
          <w:noProof/>
          <w:szCs w:val="24"/>
        </w:rPr>
        <w:t>7</w:t>
      </w:r>
      <w:r w:rsidRPr="001132A3">
        <w:rPr>
          <w:rFonts w:cs="Arial"/>
          <w:szCs w:val="24"/>
        </w:rPr>
        <w:fldChar w:fldCharType="end"/>
      </w:r>
      <w:bookmarkEnd w:id="44"/>
      <w:r w:rsidRPr="001132A3">
        <w:rPr>
          <w:rFonts w:cs="Arial"/>
          <w:szCs w:val="24"/>
        </w:rPr>
        <w:t>.</w:t>
      </w:r>
      <w:proofErr w:type="gramEnd"/>
      <w:r w:rsidRPr="001132A3">
        <w:rPr>
          <w:rFonts w:cs="Arial"/>
          <w:szCs w:val="24"/>
        </w:rPr>
        <w:t xml:space="preserve"> Seat Belt Anchorages Test Configuration</w:t>
      </w:r>
    </w:p>
    <w:p w:rsidR="00747446" w:rsidRPr="001132A3" w:rsidRDefault="00747446" w:rsidP="00E24485">
      <w:pPr>
        <w:rPr>
          <w:rFonts w:cs="Arial"/>
        </w:rPr>
      </w:pPr>
    </w:p>
    <w:p w:rsidR="00D12ADA" w:rsidRPr="001132A3" w:rsidRDefault="00D12ADA" w:rsidP="00D12ADA">
      <w:pPr>
        <w:rPr>
          <w:rFonts w:cs="Arial"/>
        </w:rPr>
      </w:pPr>
      <w:r w:rsidRPr="001132A3">
        <w:rPr>
          <w:rFonts w:cs="Arial"/>
        </w:rPr>
        <w:t>The strength of upper and lower seat belt anchorages is to be tested using traction devices prescribed in ADR 5/</w:t>
      </w:r>
      <w:r w:rsidR="00D51809">
        <w:rPr>
          <w:rFonts w:cs="Arial"/>
        </w:rPr>
        <w:t>05</w:t>
      </w:r>
      <w:r w:rsidRPr="001132A3">
        <w:rPr>
          <w:rFonts w:cs="Arial"/>
        </w:rPr>
        <w:t xml:space="preserve">. </w:t>
      </w:r>
    </w:p>
    <w:p w:rsidR="00D12ADA" w:rsidRPr="001132A3" w:rsidRDefault="00D12ADA" w:rsidP="005001D9">
      <w:pPr>
        <w:jc w:val="both"/>
        <w:rPr>
          <w:rFonts w:cs="Arial"/>
        </w:rPr>
      </w:pPr>
      <w:r w:rsidRPr="001132A3">
        <w:rPr>
          <w:rFonts w:cs="Arial"/>
        </w:rPr>
        <w:t xml:space="preserve">The traction device used to test upper (i.e. sash belt) anchorages shall be as specified in </w:t>
      </w:r>
      <w:r w:rsidRPr="001132A3">
        <w:rPr>
          <w:rFonts w:cs="Arial"/>
        </w:rPr>
        <w:fldChar w:fldCharType="begin"/>
      </w:r>
      <w:r w:rsidRPr="001132A3">
        <w:rPr>
          <w:rFonts w:cs="Arial"/>
        </w:rPr>
        <w:instrText xml:space="preserve"> REF _Ref331421564 \h </w:instrText>
      </w:r>
      <w:r w:rsidR="001132A3">
        <w:rPr>
          <w:rFonts w:cs="Arial"/>
        </w:rPr>
        <w:instrText xml:space="preserve"> \* MERGEFORMAT </w:instrText>
      </w:r>
      <w:r w:rsidRPr="001132A3">
        <w:rPr>
          <w:rFonts w:cs="Arial"/>
        </w:rPr>
      </w:r>
      <w:r w:rsidRPr="001132A3">
        <w:rPr>
          <w:rFonts w:cs="Arial"/>
        </w:rPr>
        <w:fldChar w:fldCharType="separate"/>
      </w:r>
      <w:r w:rsidR="00545F85" w:rsidRPr="001132A3">
        <w:rPr>
          <w:rFonts w:cs="Arial"/>
        </w:rPr>
        <w:t xml:space="preserve">Figure </w:t>
      </w:r>
      <w:r w:rsidR="00545F85">
        <w:rPr>
          <w:rFonts w:cs="Arial"/>
          <w:noProof/>
        </w:rPr>
        <w:t>8</w:t>
      </w:r>
      <w:r w:rsidRPr="001132A3">
        <w:rPr>
          <w:rFonts w:cs="Arial"/>
        </w:rPr>
        <w:fldChar w:fldCharType="end"/>
      </w:r>
      <w:r w:rsidR="00883330">
        <w:rPr>
          <w:rFonts w:cs="Arial"/>
        </w:rPr>
        <w:t xml:space="preserve"> which is </w:t>
      </w:r>
      <w:r w:rsidR="005001D9">
        <w:rPr>
          <w:rFonts w:cs="Arial"/>
        </w:rPr>
        <w:t>extract</w:t>
      </w:r>
      <w:r w:rsidR="00883330">
        <w:rPr>
          <w:rFonts w:cs="Arial"/>
        </w:rPr>
        <w:t>ed from ADR 5/</w:t>
      </w:r>
      <w:r w:rsidR="00D51809">
        <w:rPr>
          <w:rFonts w:cs="Arial"/>
        </w:rPr>
        <w:t>05</w:t>
      </w:r>
      <w:r w:rsidRPr="001132A3">
        <w:rPr>
          <w:rFonts w:cs="Arial"/>
        </w:rPr>
        <w:t xml:space="preserve">. This device shall be used for all seat categories. </w:t>
      </w:r>
    </w:p>
    <w:p w:rsidR="00576C66" w:rsidRDefault="00576C66" w:rsidP="00576C66">
      <w:pPr>
        <w:pStyle w:val="Caption"/>
        <w:keepNext/>
        <w:spacing w:before="120" w:after="0"/>
        <w:jc w:val="center"/>
        <w:rPr>
          <w:rFonts w:cs="Arial"/>
          <w:sz w:val="22"/>
          <w:szCs w:val="22"/>
        </w:rPr>
      </w:pPr>
      <w:bookmarkStart w:id="45" w:name="_Ref331496506"/>
    </w:p>
    <w:p w:rsidR="00576C66" w:rsidRPr="00576C66" w:rsidRDefault="00576C66" w:rsidP="00576C66">
      <w:pPr>
        <w:pStyle w:val="Caption"/>
        <w:keepNext/>
        <w:spacing w:before="120" w:after="0"/>
        <w:jc w:val="center"/>
        <w:rPr>
          <w:rFonts w:cs="Arial"/>
          <w:szCs w:val="24"/>
        </w:rPr>
      </w:pPr>
      <w:bookmarkStart w:id="46" w:name="_Ref448391346"/>
      <w:proofErr w:type="gramStart"/>
      <w:r w:rsidRPr="00576C66">
        <w:rPr>
          <w:rFonts w:cs="Arial"/>
          <w:szCs w:val="24"/>
        </w:rPr>
        <w:t xml:space="preserve">Table </w:t>
      </w:r>
      <w:r w:rsidRPr="00576C66">
        <w:rPr>
          <w:rFonts w:cs="Arial"/>
          <w:szCs w:val="24"/>
        </w:rPr>
        <w:fldChar w:fldCharType="begin"/>
      </w:r>
      <w:r w:rsidRPr="00576C66">
        <w:rPr>
          <w:rFonts w:cs="Arial"/>
          <w:szCs w:val="24"/>
        </w:rPr>
        <w:instrText xml:space="preserve"> SEQ Table \* ARABIC </w:instrText>
      </w:r>
      <w:r w:rsidRPr="00576C66">
        <w:rPr>
          <w:rFonts w:cs="Arial"/>
          <w:szCs w:val="24"/>
        </w:rPr>
        <w:fldChar w:fldCharType="separate"/>
      </w:r>
      <w:r w:rsidR="00545F85">
        <w:rPr>
          <w:rFonts w:cs="Arial"/>
          <w:noProof/>
          <w:szCs w:val="24"/>
        </w:rPr>
        <w:t>6</w:t>
      </w:r>
      <w:r w:rsidRPr="00576C66">
        <w:rPr>
          <w:rFonts w:cs="Arial"/>
          <w:szCs w:val="24"/>
        </w:rPr>
        <w:fldChar w:fldCharType="end"/>
      </w:r>
      <w:bookmarkEnd w:id="45"/>
      <w:bookmarkEnd w:id="46"/>
      <w:r w:rsidRPr="00576C66">
        <w:rPr>
          <w:rFonts w:cs="Arial"/>
          <w:szCs w:val="24"/>
        </w:rPr>
        <w:t>.</w:t>
      </w:r>
      <w:proofErr w:type="gramEnd"/>
      <w:r w:rsidRPr="00576C66">
        <w:rPr>
          <w:rFonts w:cs="Arial"/>
          <w:szCs w:val="24"/>
        </w:rPr>
        <w:t xml:space="preserve"> Seat and Seat Belt Anchorages Testing Configuration for Forward Facing Seats</w:t>
      </w:r>
    </w:p>
    <w:tbl>
      <w:tblPr>
        <w:tblStyle w:val="TableGrid"/>
        <w:tblW w:w="9322" w:type="dxa"/>
        <w:tblLook w:val="00A0" w:firstRow="1" w:lastRow="0" w:firstColumn="1" w:lastColumn="0" w:noHBand="0" w:noVBand="0"/>
        <w:tblCaption w:val="Table 4 Seat and Seat Belt Anchorages"/>
        <w:tblDescription w:val="Seat and Seat Belt Anchorages Testing Configuration for Forward Facing Seats"/>
      </w:tblPr>
      <w:tblGrid>
        <w:gridCol w:w="1384"/>
        <w:gridCol w:w="2552"/>
        <w:gridCol w:w="2693"/>
        <w:gridCol w:w="2693"/>
      </w:tblGrid>
      <w:tr w:rsidR="009516A9" w:rsidRPr="001132A3" w:rsidTr="005001D9">
        <w:trPr>
          <w:tblHeader/>
        </w:trPr>
        <w:tc>
          <w:tcPr>
            <w:tcW w:w="1384" w:type="dxa"/>
          </w:tcPr>
          <w:p w:rsidR="009516A9" w:rsidRPr="001132A3" w:rsidRDefault="009516A9" w:rsidP="00B527FF">
            <w:pPr>
              <w:rPr>
                <w:rFonts w:cs="Arial"/>
                <w:szCs w:val="22"/>
                <w:lang w:eastAsia="en-AU"/>
              </w:rPr>
            </w:pPr>
          </w:p>
        </w:tc>
        <w:tc>
          <w:tcPr>
            <w:tcW w:w="2552" w:type="dxa"/>
          </w:tcPr>
          <w:p w:rsidR="009516A9" w:rsidRPr="001132A3" w:rsidRDefault="009516A9" w:rsidP="00E24485">
            <w:pPr>
              <w:rPr>
                <w:rFonts w:cs="Arial"/>
                <w:szCs w:val="22"/>
                <w:lang w:eastAsia="en-AU"/>
              </w:rPr>
            </w:pPr>
            <w:r w:rsidRPr="001132A3">
              <w:rPr>
                <w:rFonts w:cs="Arial"/>
                <w:szCs w:val="22"/>
                <w:lang w:eastAsia="en-AU"/>
              </w:rPr>
              <w:t>Lap Belt Anchorage Testing (F</w:t>
            </w:r>
            <w:r w:rsidRPr="001132A3">
              <w:rPr>
                <w:rFonts w:cs="Arial"/>
                <w:szCs w:val="22"/>
                <w:vertAlign w:val="subscript"/>
                <w:lang w:eastAsia="en-AU"/>
              </w:rPr>
              <w:t>lap belt</w:t>
            </w:r>
            <w:r w:rsidRPr="001132A3">
              <w:rPr>
                <w:rFonts w:cs="Arial"/>
                <w:szCs w:val="22"/>
                <w:lang w:eastAsia="en-AU"/>
              </w:rPr>
              <w:t>)</w:t>
            </w:r>
          </w:p>
        </w:tc>
        <w:tc>
          <w:tcPr>
            <w:tcW w:w="2693" w:type="dxa"/>
          </w:tcPr>
          <w:p w:rsidR="009516A9" w:rsidRPr="001132A3" w:rsidRDefault="009516A9" w:rsidP="00E24485">
            <w:pPr>
              <w:rPr>
                <w:rFonts w:cs="Arial"/>
                <w:szCs w:val="22"/>
                <w:lang w:eastAsia="en-AU"/>
              </w:rPr>
            </w:pPr>
            <w:r w:rsidRPr="001132A3">
              <w:rPr>
                <w:rFonts w:cs="Arial"/>
                <w:szCs w:val="22"/>
                <w:lang w:eastAsia="en-AU"/>
              </w:rPr>
              <w:t>Sash Belt Anchorage Testing (</w:t>
            </w:r>
            <w:proofErr w:type="spellStart"/>
            <w:r w:rsidRPr="001132A3">
              <w:rPr>
                <w:rFonts w:cs="Arial"/>
                <w:szCs w:val="22"/>
                <w:lang w:eastAsia="en-AU"/>
              </w:rPr>
              <w:t>F</w:t>
            </w:r>
            <w:r w:rsidRPr="001132A3">
              <w:rPr>
                <w:rFonts w:cs="Arial"/>
                <w:szCs w:val="22"/>
                <w:vertAlign w:val="subscript"/>
                <w:lang w:eastAsia="en-AU"/>
              </w:rPr>
              <w:t>sash</w:t>
            </w:r>
            <w:proofErr w:type="spellEnd"/>
            <w:r w:rsidRPr="001132A3">
              <w:rPr>
                <w:rFonts w:cs="Arial"/>
                <w:szCs w:val="22"/>
                <w:vertAlign w:val="subscript"/>
                <w:lang w:eastAsia="en-AU"/>
              </w:rPr>
              <w:t xml:space="preserve"> belt</w:t>
            </w:r>
            <w:r w:rsidRPr="001132A3">
              <w:rPr>
                <w:rFonts w:cs="Arial"/>
                <w:szCs w:val="22"/>
                <w:lang w:eastAsia="en-AU"/>
              </w:rPr>
              <w:t>)</w:t>
            </w:r>
          </w:p>
        </w:tc>
        <w:tc>
          <w:tcPr>
            <w:tcW w:w="2693" w:type="dxa"/>
          </w:tcPr>
          <w:p w:rsidR="009516A9" w:rsidRPr="001132A3" w:rsidRDefault="009516A9" w:rsidP="006E0856">
            <w:pPr>
              <w:rPr>
                <w:rFonts w:cs="Arial"/>
                <w:szCs w:val="22"/>
                <w:lang w:eastAsia="en-AU"/>
              </w:rPr>
            </w:pPr>
            <w:r w:rsidRPr="001132A3">
              <w:rPr>
                <w:rFonts w:cs="Arial"/>
                <w:szCs w:val="22"/>
                <w:lang w:eastAsia="en-AU"/>
              </w:rPr>
              <w:t>Seat Inertial Force</w:t>
            </w:r>
            <w:r w:rsidR="00577658">
              <w:rPr>
                <w:rFonts w:cs="Arial"/>
                <w:szCs w:val="22"/>
                <w:lang w:eastAsia="en-AU"/>
              </w:rPr>
              <w:t xml:space="preserve"> (</w:t>
            </w:r>
            <w:proofErr w:type="spellStart"/>
            <w:r w:rsidR="00577658">
              <w:rPr>
                <w:rFonts w:cs="Arial"/>
                <w:szCs w:val="22"/>
                <w:lang w:eastAsia="en-AU"/>
              </w:rPr>
              <w:t>F</w:t>
            </w:r>
            <w:r w:rsidR="00577658" w:rsidRPr="00577658">
              <w:rPr>
                <w:rFonts w:cs="Arial"/>
                <w:szCs w:val="22"/>
                <w:vertAlign w:val="subscript"/>
                <w:lang w:eastAsia="en-AU"/>
              </w:rPr>
              <w:t>seat</w:t>
            </w:r>
            <w:proofErr w:type="spellEnd"/>
            <w:r w:rsidR="00577658">
              <w:rPr>
                <w:rFonts w:cs="Arial"/>
                <w:szCs w:val="22"/>
                <w:lang w:eastAsia="en-AU"/>
              </w:rPr>
              <w:t>)</w:t>
            </w:r>
          </w:p>
        </w:tc>
      </w:tr>
      <w:tr w:rsidR="009516A9" w:rsidRPr="001132A3" w:rsidTr="005001D9">
        <w:tc>
          <w:tcPr>
            <w:tcW w:w="1384" w:type="dxa"/>
          </w:tcPr>
          <w:p w:rsidR="009516A9" w:rsidRPr="00576C66" w:rsidRDefault="009516A9" w:rsidP="00B527FF">
            <w:pPr>
              <w:rPr>
                <w:rFonts w:cs="Arial"/>
                <w:szCs w:val="22"/>
                <w:lang w:eastAsia="en-AU"/>
              </w:rPr>
            </w:pPr>
            <w:r w:rsidRPr="00576C66">
              <w:rPr>
                <w:rFonts w:cs="Arial"/>
                <w:szCs w:val="22"/>
                <w:lang w:eastAsia="en-AU"/>
              </w:rPr>
              <w:t>Category 1 Seats</w:t>
            </w:r>
          </w:p>
        </w:tc>
        <w:tc>
          <w:tcPr>
            <w:tcW w:w="2552" w:type="dxa"/>
          </w:tcPr>
          <w:p w:rsidR="009516A9" w:rsidRPr="001132A3" w:rsidRDefault="009516A9" w:rsidP="00B527FF">
            <w:pPr>
              <w:rPr>
                <w:rFonts w:cs="Arial"/>
                <w:szCs w:val="22"/>
                <w:lang w:eastAsia="en-AU"/>
              </w:rPr>
            </w:pPr>
            <w:r w:rsidRPr="001132A3">
              <w:rPr>
                <w:rFonts w:cs="Arial"/>
                <w:szCs w:val="22"/>
                <w:lang w:eastAsia="en-AU"/>
              </w:rPr>
              <w:t xml:space="preserve">13.5 </w:t>
            </w:r>
            <w:proofErr w:type="spellStart"/>
            <w:r w:rsidRPr="001132A3">
              <w:rPr>
                <w:rFonts w:cs="Arial"/>
                <w:szCs w:val="22"/>
                <w:lang w:eastAsia="en-AU"/>
              </w:rPr>
              <w:t>kN</w:t>
            </w:r>
            <w:proofErr w:type="spellEnd"/>
            <w:r w:rsidRPr="001132A3">
              <w:rPr>
                <w:rFonts w:cs="Arial"/>
                <w:szCs w:val="22"/>
                <w:lang w:eastAsia="en-AU"/>
              </w:rPr>
              <w:t xml:space="preserve"> ± 0.2 </w:t>
            </w:r>
            <w:proofErr w:type="spellStart"/>
            <w:r w:rsidRPr="001132A3">
              <w:rPr>
                <w:rFonts w:cs="Arial"/>
                <w:szCs w:val="22"/>
                <w:lang w:eastAsia="en-AU"/>
              </w:rPr>
              <w:t>kN</w:t>
            </w:r>
            <w:proofErr w:type="spellEnd"/>
          </w:p>
        </w:tc>
        <w:tc>
          <w:tcPr>
            <w:tcW w:w="2693" w:type="dxa"/>
          </w:tcPr>
          <w:p w:rsidR="009516A9" w:rsidRPr="001132A3" w:rsidRDefault="009516A9" w:rsidP="00B527FF">
            <w:pPr>
              <w:rPr>
                <w:rFonts w:cs="Arial"/>
                <w:szCs w:val="22"/>
                <w:lang w:eastAsia="en-AU"/>
              </w:rPr>
            </w:pPr>
            <w:r w:rsidRPr="001132A3">
              <w:rPr>
                <w:rFonts w:cs="Arial"/>
                <w:szCs w:val="22"/>
                <w:lang w:eastAsia="en-AU"/>
              </w:rPr>
              <w:t xml:space="preserve">13.5 </w:t>
            </w:r>
            <w:proofErr w:type="spellStart"/>
            <w:r w:rsidRPr="001132A3">
              <w:rPr>
                <w:rFonts w:cs="Arial"/>
                <w:szCs w:val="22"/>
                <w:lang w:eastAsia="en-AU"/>
              </w:rPr>
              <w:t>kN</w:t>
            </w:r>
            <w:proofErr w:type="spellEnd"/>
            <w:r w:rsidRPr="001132A3">
              <w:rPr>
                <w:rFonts w:cs="Arial"/>
                <w:szCs w:val="22"/>
                <w:lang w:eastAsia="en-AU"/>
              </w:rPr>
              <w:t xml:space="preserve"> ± 0.2 </w:t>
            </w:r>
            <w:proofErr w:type="spellStart"/>
            <w:r w:rsidRPr="001132A3">
              <w:rPr>
                <w:rFonts w:cs="Arial"/>
                <w:szCs w:val="22"/>
                <w:lang w:eastAsia="en-AU"/>
              </w:rPr>
              <w:t>kN</w:t>
            </w:r>
            <w:proofErr w:type="spellEnd"/>
          </w:p>
        </w:tc>
        <w:tc>
          <w:tcPr>
            <w:tcW w:w="2693" w:type="dxa"/>
          </w:tcPr>
          <w:p w:rsidR="009516A9" w:rsidRPr="001132A3" w:rsidRDefault="009516A9" w:rsidP="00B527FF">
            <w:pPr>
              <w:rPr>
                <w:rFonts w:cs="Arial"/>
                <w:szCs w:val="22"/>
                <w:lang w:eastAsia="en-AU"/>
              </w:rPr>
            </w:pPr>
            <w:r w:rsidRPr="001132A3">
              <w:rPr>
                <w:rFonts w:cs="Arial"/>
                <w:szCs w:val="22"/>
                <w:lang w:eastAsia="en-AU"/>
              </w:rPr>
              <w:t xml:space="preserve">20 x 9.81 x seat mass </w:t>
            </w:r>
          </w:p>
        </w:tc>
      </w:tr>
      <w:tr w:rsidR="009516A9" w:rsidRPr="001132A3" w:rsidTr="005001D9">
        <w:tc>
          <w:tcPr>
            <w:tcW w:w="1384" w:type="dxa"/>
          </w:tcPr>
          <w:p w:rsidR="009516A9" w:rsidRPr="00576C66" w:rsidRDefault="009516A9" w:rsidP="00B527FF">
            <w:pPr>
              <w:rPr>
                <w:rFonts w:cs="Arial"/>
                <w:szCs w:val="22"/>
                <w:lang w:eastAsia="en-AU"/>
              </w:rPr>
            </w:pPr>
            <w:r w:rsidRPr="00576C66">
              <w:rPr>
                <w:rFonts w:cs="Arial"/>
                <w:szCs w:val="22"/>
                <w:lang w:eastAsia="en-AU"/>
              </w:rPr>
              <w:t>Category 2 Seats</w:t>
            </w:r>
          </w:p>
        </w:tc>
        <w:tc>
          <w:tcPr>
            <w:tcW w:w="2552" w:type="dxa"/>
          </w:tcPr>
          <w:p w:rsidR="009516A9" w:rsidRPr="001132A3" w:rsidRDefault="009516A9" w:rsidP="00B527FF">
            <w:pPr>
              <w:rPr>
                <w:rFonts w:cs="Arial"/>
                <w:szCs w:val="22"/>
                <w:lang w:eastAsia="en-AU"/>
              </w:rPr>
            </w:pPr>
            <w:r w:rsidRPr="001132A3">
              <w:rPr>
                <w:rFonts w:cs="Arial"/>
                <w:szCs w:val="22"/>
                <w:lang w:eastAsia="en-AU"/>
              </w:rPr>
              <w:t>0.5</w:t>
            </w:r>
            <w:r w:rsidR="009B0A4B">
              <w:rPr>
                <w:rFonts w:cs="Arial"/>
                <w:szCs w:val="22"/>
                <w:lang w:eastAsia="en-AU"/>
              </w:rPr>
              <w:t xml:space="preserve"> x</w:t>
            </w:r>
            <w:r w:rsidRPr="001132A3">
              <w:rPr>
                <w:rFonts w:cs="Arial"/>
                <w:szCs w:val="22"/>
                <w:lang w:eastAsia="en-AU"/>
              </w:rPr>
              <w:t xml:space="preserve"> (13.5 </w:t>
            </w:r>
            <w:proofErr w:type="spellStart"/>
            <w:r w:rsidRPr="001132A3">
              <w:rPr>
                <w:rFonts w:cs="Arial"/>
                <w:szCs w:val="22"/>
                <w:lang w:eastAsia="en-AU"/>
              </w:rPr>
              <w:t>kN</w:t>
            </w:r>
            <w:proofErr w:type="spellEnd"/>
            <w:r w:rsidRPr="001132A3">
              <w:rPr>
                <w:rFonts w:cs="Arial"/>
                <w:szCs w:val="22"/>
                <w:lang w:eastAsia="en-AU"/>
              </w:rPr>
              <w:t xml:space="preserve"> ± 0.2 </w:t>
            </w:r>
            <w:proofErr w:type="spellStart"/>
            <w:r w:rsidRPr="001132A3">
              <w:rPr>
                <w:rFonts w:cs="Arial"/>
                <w:szCs w:val="22"/>
                <w:lang w:eastAsia="en-AU"/>
              </w:rPr>
              <w:t>kN</w:t>
            </w:r>
            <w:proofErr w:type="spellEnd"/>
            <w:r w:rsidRPr="001132A3">
              <w:rPr>
                <w:rFonts w:cs="Arial"/>
                <w:szCs w:val="22"/>
                <w:lang w:eastAsia="en-AU"/>
              </w:rPr>
              <w:t>)</w:t>
            </w:r>
          </w:p>
        </w:tc>
        <w:tc>
          <w:tcPr>
            <w:tcW w:w="2693" w:type="dxa"/>
          </w:tcPr>
          <w:p w:rsidR="009516A9" w:rsidRPr="001132A3" w:rsidRDefault="009516A9" w:rsidP="00B527FF">
            <w:pPr>
              <w:rPr>
                <w:rFonts w:cs="Arial"/>
                <w:szCs w:val="22"/>
                <w:lang w:eastAsia="en-AU"/>
              </w:rPr>
            </w:pPr>
            <w:r w:rsidRPr="001132A3">
              <w:rPr>
                <w:rFonts w:cs="Arial"/>
                <w:szCs w:val="22"/>
                <w:lang w:eastAsia="en-AU"/>
              </w:rPr>
              <w:t xml:space="preserve">0.5 </w:t>
            </w:r>
            <w:r w:rsidR="009B0A4B">
              <w:rPr>
                <w:rFonts w:cs="Arial"/>
                <w:szCs w:val="22"/>
                <w:lang w:eastAsia="en-AU"/>
              </w:rPr>
              <w:t xml:space="preserve">x </w:t>
            </w:r>
            <w:r w:rsidRPr="001132A3">
              <w:rPr>
                <w:rFonts w:cs="Arial"/>
                <w:szCs w:val="22"/>
                <w:lang w:eastAsia="en-AU"/>
              </w:rPr>
              <w:t xml:space="preserve">(13.5 </w:t>
            </w:r>
            <w:proofErr w:type="spellStart"/>
            <w:r w:rsidRPr="001132A3">
              <w:rPr>
                <w:rFonts w:cs="Arial"/>
                <w:szCs w:val="22"/>
                <w:lang w:eastAsia="en-AU"/>
              </w:rPr>
              <w:t>kN</w:t>
            </w:r>
            <w:proofErr w:type="spellEnd"/>
            <w:r w:rsidRPr="001132A3">
              <w:rPr>
                <w:rFonts w:cs="Arial"/>
                <w:szCs w:val="22"/>
                <w:lang w:eastAsia="en-AU"/>
              </w:rPr>
              <w:t xml:space="preserve"> ± 0.2 </w:t>
            </w:r>
            <w:proofErr w:type="spellStart"/>
            <w:r w:rsidRPr="001132A3">
              <w:rPr>
                <w:rFonts w:cs="Arial"/>
                <w:szCs w:val="22"/>
                <w:lang w:eastAsia="en-AU"/>
              </w:rPr>
              <w:t>kN</w:t>
            </w:r>
            <w:proofErr w:type="spellEnd"/>
            <w:r w:rsidRPr="001132A3">
              <w:rPr>
                <w:rFonts w:cs="Arial"/>
                <w:szCs w:val="22"/>
                <w:lang w:eastAsia="en-AU"/>
              </w:rPr>
              <w:t>)</w:t>
            </w:r>
          </w:p>
        </w:tc>
        <w:tc>
          <w:tcPr>
            <w:tcW w:w="2693" w:type="dxa"/>
          </w:tcPr>
          <w:p w:rsidR="009516A9" w:rsidRPr="001132A3" w:rsidRDefault="009516A9" w:rsidP="00B527FF">
            <w:pPr>
              <w:rPr>
                <w:rFonts w:cs="Arial"/>
                <w:szCs w:val="22"/>
                <w:lang w:eastAsia="en-AU"/>
              </w:rPr>
            </w:pPr>
            <w:r w:rsidRPr="001132A3">
              <w:rPr>
                <w:rFonts w:cs="Arial"/>
                <w:szCs w:val="22"/>
                <w:lang w:eastAsia="en-AU"/>
              </w:rPr>
              <w:t>20 x 9.81 x seat mass</w:t>
            </w:r>
          </w:p>
        </w:tc>
      </w:tr>
      <w:tr w:rsidR="009516A9" w:rsidRPr="001132A3" w:rsidTr="005001D9">
        <w:tc>
          <w:tcPr>
            <w:tcW w:w="1384" w:type="dxa"/>
          </w:tcPr>
          <w:p w:rsidR="009516A9" w:rsidRPr="00576C66" w:rsidRDefault="009516A9" w:rsidP="00B527FF">
            <w:pPr>
              <w:rPr>
                <w:rFonts w:cs="Arial"/>
                <w:szCs w:val="22"/>
                <w:lang w:eastAsia="en-AU"/>
              </w:rPr>
            </w:pPr>
            <w:r w:rsidRPr="00576C66">
              <w:rPr>
                <w:rFonts w:cs="Arial"/>
                <w:szCs w:val="22"/>
                <w:lang w:eastAsia="en-AU"/>
              </w:rPr>
              <w:t>Category 3 Seats</w:t>
            </w:r>
          </w:p>
        </w:tc>
        <w:tc>
          <w:tcPr>
            <w:tcW w:w="2552" w:type="dxa"/>
          </w:tcPr>
          <w:p w:rsidR="009516A9" w:rsidRPr="001132A3" w:rsidRDefault="009516A9" w:rsidP="00B527FF">
            <w:pPr>
              <w:rPr>
                <w:rFonts w:cs="Arial"/>
                <w:szCs w:val="22"/>
                <w:lang w:eastAsia="en-AU"/>
              </w:rPr>
            </w:pPr>
            <w:r w:rsidRPr="001132A3">
              <w:rPr>
                <w:rFonts w:cs="Arial"/>
                <w:szCs w:val="22"/>
                <w:lang w:eastAsia="en-AU"/>
              </w:rPr>
              <w:t xml:space="preserve">0.35 </w:t>
            </w:r>
            <w:r w:rsidR="009B0A4B">
              <w:rPr>
                <w:rFonts w:cs="Arial"/>
                <w:szCs w:val="22"/>
                <w:lang w:eastAsia="en-AU"/>
              </w:rPr>
              <w:t xml:space="preserve">x </w:t>
            </w:r>
            <w:r w:rsidRPr="001132A3">
              <w:rPr>
                <w:rFonts w:cs="Arial"/>
                <w:szCs w:val="22"/>
                <w:lang w:eastAsia="en-AU"/>
              </w:rPr>
              <w:t xml:space="preserve">(13.5 </w:t>
            </w:r>
            <w:proofErr w:type="spellStart"/>
            <w:r w:rsidRPr="001132A3">
              <w:rPr>
                <w:rFonts w:cs="Arial"/>
                <w:szCs w:val="22"/>
                <w:lang w:eastAsia="en-AU"/>
              </w:rPr>
              <w:t>kN</w:t>
            </w:r>
            <w:proofErr w:type="spellEnd"/>
            <w:r w:rsidRPr="001132A3">
              <w:rPr>
                <w:rFonts w:cs="Arial"/>
                <w:szCs w:val="22"/>
                <w:lang w:eastAsia="en-AU"/>
              </w:rPr>
              <w:t xml:space="preserve"> ± 0.2 </w:t>
            </w:r>
            <w:proofErr w:type="spellStart"/>
            <w:r w:rsidRPr="001132A3">
              <w:rPr>
                <w:rFonts w:cs="Arial"/>
                <w:szCs w:val="22"/>
                <w:lang w:eastAsia="en-AU"/>
              </w:rPr>
              <w:t>kN</w:t>
            </w:r>
            <w:proofErr w:type="spellEnd"/>
            <w:r w:rsidRPr="001132A3">
              <w:rPr>
                <w:rFonts w:cs="Arial"/>
                <w:szCs w:val="22"/>
                <w:lang w:eastAsia="en-AU"/>
              </w:rPr>
              <w:t>)</w:t>
            </w:r>
          </w:p>
        </w:tc>
        <w:tc>
          <w:tcPr>
            <w:tcW w:w="2693" w:type="dxa"/>
          </w:tcPr>
          <w:p w:rsidR="009516A9" w:rsidRPr="001132A3" w:rsidRDefault="009516A9" w:rsidP="00B527FF">
            <w:pPr>
              <w:rPr>
                <w:rFonts w:cs="Arial"/>
                <w:szCs w:val="22"/>
                <w:lang w:eastAsia="en-AU"/>
              </w:rPr>
            </w:pPr>
            <w:r w:rsidRPr="001132A3">
              <w:rPr>
                <w:rFonts w:cs="Arial"/>
                <w:szCs w:val="22"/>
                <w:lang w:eastAsia="en-AU"/>
              </w:rPr>
              <w:t xml:space="preserve">0.35 </w:t>
            </w:r>
            <w:r w:rsidR="009B0A4B">
              <w:rPr>
                <w:rFonts w:cs="Arial"/>
                <w:szCs w:val="22"/>
                <w:lang w:eastAsia="en-AU"/>
              </w:rPr>
              <w:t xml:space="preserve">x </w:t>
            </w:r>
            <w:r w:rsidRPr="001132A3">
              <w:rPr>
                <w:rFonts w:cs="Arial"/>
                <w:szCs w:val="22"/>
                <w:lang w:eastAsia="en-AU"/>
              </w:rPr>
              <w:t xml:space="preserve">(13.5 </w:t>
            </w:r>
            <w:proofErr w:type="spellStart"/>
            <w:r w:rsidRPr="001132A3">
              <w:rPr>
                <w:rFonts w:cs="Arial"/>
                <w:szCs w:val="22"/>
                <w:lang w:eastAsia="en-AU"/>
              </w:rPr>
              <w:t>kN</w:t>
            </w:r>
            <w:proofErr w:type="spellEnd"/>
            <w:r w:rsidRPr="001132A3">
              <w:rPr>
                <w:rFonts w:cs="Arial"/>
                <w:szCs w:val="22"/>
                <w:lang w:eastAsia="en-AU"/>
              </w:rPr>
              <w:t xml:space="preserve"> ± 0.2 </w:t>
            </w:r>
            <w:proofErr w:type="spellStart"/>
            <w:r w:rsidRPr="001132A3">
              <w:rPr>
                <w:rFonts w:cs="Arial"/>
                <w:szCs w:val="22"/>
                <w:lang w:eastAsia="en-AU"/>
              </w:rPr>
              <w:t>kN</w:t>
            </w:r>
            <w:proofErr w:type="spellEnd"/>
            <w:r w:rsidRPr="001132A3">
              <w:rPr>
                <w:rFonts w:cs="Arial"/>
                <w:szCs w:val="22"/>
                <w:lang w:eastAsia="en-AU"/>
              </w:rPr>
              <w:t>)</w:t>
            </w:r>
          </w:p>
        </w:tc>
        <w:tc>
          <w:tcPr>
            <w:tcW w:w="2693" w:type="dxa"/>
          </w:tcPr>
          <w:p w:rsidR="009516A9" w:rsidRPr="001132A3" w:rsidRDefault="009516A9" w:rsidP="00B527FF">
            <w:pPr>
              <w:rPr>
                <w:rFonts w:cs="Arial"/>
                <w:szCs w:val="22"/>
                <w:lang w:eastAsia="en-AU"/>
              </w:rPr>
            </w:pPr>
            <w:r w:rsidRPr="001132A3">
              <w:rPr>
                <w:rFonts w:cs="Arial"/>
                <w:szCs w:val="22"/>
                <w:lang w:eastAsia="en-AU"/>
              </w:rPr>
              <w:t>20 x 9.81 x seat mass</w:t>
            </w:r>
          </w:p>
        </w:tc>
      </w:tr>
    </w:tbl>
    <w:p w:rsidR="00576C66" w:rsidRDefault="00576C66" w:rsidP="009516A9">
      <w:pPr>
        <w:rPr>
          <w:rFonts w:cs="Arial"/>
        </w:rPr>
      </w:pPr>
    </w:p>
    <w:p w:rsidR="00FB2DD6" w:rsidRPr="001132A3" w:rsidRDefault="00E71C57" w:rsidP="00576C66">
      <w:pPr>
        <w:jc w:val="center"/>
        <w:rPr>
          <w:rFonts w:cs="Arial"/>
        </w:rPr>
      </w:pPr>
      <w:r>
        <w:rPr>
          <w:rFonts w:cs="Arial"/>
          <w:noProof/>
          <w:lang w:eastAsia="en-AU"/>
        </w:rPr>
        <w:drawing>
          <wp:inline distT="0" distB="0" distL="0" distR="0">
            <wp:extent cx="3407128" cy="3895725"/>
            <wp:effectExtent l="0" t="0" r="3175" b="0"/>
            <wp:docPr id="22" name="Picture 22" descr="Traction Device for Testing All Upper Seat belt Anchorages"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8401" cy="3908614"/>
                    </a:xfrm>
                    <a:prstGeom prst="rect">
                      <a:avLst/>
                    </a:prstGeom>
                    <a:noFill/>
                    <a:ln>
                      <a:noFill/>
                    </a:ln>
                  </pic:spPr>
                </pic:pic>
              </a:graphicData>
            </a:graphic>
          </wp:inline>
        </w:drawing>
      </w:r>
    </w:p>
    <w:p w:rsidR="00457BE1" w:rsidRPr="001132A3" w:rsidRDefault="00FB2DD6" w:rsidP="00576C66">
      <w:pPr>
        <w:jc w:val="center"/>
        <w:rPr>
          <w:rFonts w:cs="Arial"/>
          <w:sz w:val="20"/>
          <w:szCs w:val="20"/>
        </w:rPr>
      </w:pPr>
      <w:r w:rsidRPr="001132A3">
        <w:rPr>
          <w:rFonts w:cs="Arial"/>
          <w:sz w:val="20"/>
          <w:szCs w:val="20"/>
        </w:rPr>
        <w:t>NOTE:</w:t>
      </w:r>
      <w:r w:rsidRPr="001132A3">
        <w:rPr>
          <w:rFonts w:cs="Arial"/>
          <w:sz w:val="20"/>
          <w:szCs w:val="20"/>
        </w:rPr>
        <w:tab/>
        <w:t>Block covered by medium density canvas covered foam rubber at least 25mm thick.</w:t>
      </w:r>
    </w:p>
    <w:p w:rsidR="00A72F96" w:rsidRPr="001132A3" w:rsidRDefault="00A72F96" w:rsidP="007F0018">
      <w:pPr>
        <w:pStyle w:val="Caption"/>
        <w:keepNext/>
        <w:spacing w:after="240"/>
        <w:jc w:val="center"/>
        <w:rPr>
          <w:rFonts w:cs="Arial"/>
        </w:rPr>
      </w:pPr>
      <w:bookmarkStart w:id="47" w:name="_Ref331421564"/>
      <w:proofErr w:type="gramStart"/>
      <w:r w:rsidRPr="001132A3">
        <w:rPr>
          <w:rFonts w:cs="Arial"/>
        </w:rPr>
        <w:t xml:space="preserve">Figure </w:t>
      </w:r>
      <w:r w:rsidR="00E45BE9" w:rsidRPr="001132A3">
        <w:rPr>
          <w:rFonts w:cs="Arial"/>
        </w:rPr>
        <w:fldChar w:fldCharType="begin"/>
      </w:r>
      <w:r w:rsidR="00E45BE9" w:rsidRPr="001132A3">
        <w:rPr>
          <w:rFonts w:cs="Arial"/>
        </w:rPr>
        <w:instrText xml:space="preserve"> SEQ Figure \* ARABIC </w:instrText>
      </w:r>
      <w:r w:rsidR="00E45BE9" w:rsidRPr="001132A3">
        <w:rPr>
          <w:rFonts w:cs="Arial"/>
        </w:rPr>
        <w:fldChar w:fldCharType="separate"/>
      </w:r>
      <w:r w:rsidR="00545F85">
        <w:rPr>
          <w:rFonts w:cs="Arial"/>
          <w:noProof/>
        </w:rPr>
        <w:t>8</w:t>
      </w:r>
      <w:r w:rsidR="00E45BE9" w:rsidRPr="001132A3">
        <w:rPr>
          <w:rFonts w:cs="Arial"/>
        </w:rPr>
        <w:fldChar w:fldCharType="end"/>
      </w:r>
      <w:bookmarkEnd w:id="47"/>
      <w:r w:rsidRPr="001132A3">
        <w:rPr>
          <w:rFonts w:cs="Arial"/>
        </w:rPr>
        <w:t>.</w:t>
      </w:r>
      <w:proofErr w:type="gramEnd"/>
      <w:r w:rsidRPr="001132A3">
        <w:rPr>
          <w:rFonts w:cs="Arial"/>
        </w:rPr>
        <w:t xml:space="preserve"> Traction Device </w:t>
      </w:r>
      <w:r w:rsidR="001176E2">
        <w:rPr>
          <w:rFonts w:cs="Arial"/>
        </w:rPr>
        <w:t xml:space="preserve">for </w:t>
      </w:r>
      <w:r w:rsidRPr="001132A3">
        <w:rPr>
          <w:rFonts w:cs="Arial"/>
        </w:rPr>
        <w:t>Testing All Upper Seat</w:t>
      </w:r>
      <w:r w:rsidR="00101E0D">
        <w:rPr>
          <w:rFonts w:cs="Arial"/>
        </w:rPr>
        <w:t xml:space="preserve"> </w:t>
      </w:r>
      <w:r w:rsidRPr="001132A3">
        <w:rPr>
          <w:rFonts w:cs="Arial"/>
        </w:rPr>
        <w:t>belt Anchorages</w:t>
      </w:r>
    </w:p>
    <w:p w:rsidR="00D12ADA" w:rsidRPr="001132A3" w:rsidRDefault="00D12ADA" w:rsidP="00D12ADA">
      <w:pPr>
        <w:rPr>
          <w:rFonts w:cs="Arial"/>
          <w:sz w:val="4"/>
          <w:szCs w:val="16"/>
        </w:rPr>
      </w:pPr>
    </w:p>
    <w:p w:rsidR="00457BE1" w:rsidRPr="001132A3" w:rsidRDefault="00E71C57" w:rsidP="00576C66">
      <w:pPr>
        <w:jc w:val="center"/>
        <w:rPr>
          <w:rFonts w:cs="Arial"/>
        </w:rPr>
      </w:pPr>
      <w:r>
        <w:rPr>
          <w:rFonts w:cs="Arial"/>
          <w:noProof/>
          <w:lang w:eastAsia="en-AU"/>
        </w:rPr>
        <w:lastRenderedPageBreak/>
        <w:drawing>
          <wp:inline distT="0" distB="0" distL="0" distR="0">
            <wp:extent cx="3609975" cy="3398807"/>
            <wp:effectExtent l="0" t="0" r="0" b="0"/>
            <wp:docPr id="23" name="Picture 23" descr="Traction Device for Testing Lower Seat Belt Anchorage for Category 2 or 3 seat"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9975" cy="3398807"/>
                    </a:xfrm>
                    <a:prstGeom prst="rect">
                      <a:avLst/>
                    </a:prstGeom>
                    <a:noFill/>
                    <a:ln>
                      <a:noFill/>
                    </a:ln>
                  </pic:spPr>
                </pic:pic>
              </a:graphicData>
            </a:graphic>
          </wp:inline>
        </w:drawing>
      </w:r>
    </w:p>
    <w:p w:rsidR="009516A9" w:rsidRPr="001132A3" w:rsidRDefault="0025497B" w:rsidP="00576C66">
      <w:pPr>
        <w:jc w:val="center"/>
        <w:rPr>
          <w:rFonts w:cs="Arial"/>
          <w:sz w:val="20"/>
          <w:szCs w:val="20"/>
        </w:rPr>
      </w:pPr>
      <w:r w:rsidRPr="001132A3">
        <w:rPr>
          <w:rFonts w:cs="Arial"/>
          <w:sz w:val="20"/>
          <w:szCs w:val="20"/>
        </w:rPr>
        <w:t>NOTE:</w:t>
      </w:r>
      <w:r w:rsidRPr="001132A3">
        <w:rPr>
          <w:rFonts w:cs="Arial"/>
          <w:sz w:val="20"/>
          <w:szCs w:val="20"/>
        </w:rPr>
        <w:tab/>
        <w:t>Block covered by medium density canvas covered foam rubber at least 25mm thick.</w:t>
      </w:r>
    </w:p>
    <w:p w:rsidR="00A72F96" w:rsidRPr="001132A3" w:rsidRDefault="00A72F96" w:rsidP="00576C66">
      <w:pPr>
        <w:pStyle w:val="Caption"/>
        <w:keepNext/>
        <w:jc w:val="center"/>
        <w:rPr>
          <w:rFonts w:cs="Arial"/>
          <w:szCs w:val="24"/>
        </w:rPr>
      </w:pPr>
      <w:bookmarkStart w:id="48" w:name="_Ref331421683"/>
      <w:proofErr w:type="gramStart"/>
      <w:r w:rsidRPr="001132A3">
        <w:rPr>
          <w:rFonts w:cs="Arial"/>
          <w:szCs w:val="24"/>
        </w:rPr>
        <w:t xml:space="preserve">Figure </w:t>
      </w:r>
      <w:r w:rsidR="00E45BE9" w:rsidRPr="001132A3">
        <w:rPr>
          <w:rFonts w:cs="Arial"/>
          <w:szCs w:val="24"/>
        </w:rPr>
        <w:fldChar w:fldCharType="begin"/>
      </w:r>
      <w:r w:rsidR="00E45BE9" w:rsidRPr="001132A3">
        <w:rPr>
          <w:rFonts w:cs="Arial"/>
          <w:szCs w:val="24"/>
        </w:rPr>
        <w:instrText xml:space="preserve"> SEQ Figure \* ARABIC </w:instrText>
      </w:r>
      <w:r w:rsidR="00E45BE9" w:rsidRPr="001132A3">
        <w:rPr>
          <w:rFonts w:cs="Arial"/>
          <w:szCs w:val="24"/>
        </w:rPr>
        <w:fldChar w:fldCharType="separate"/>
      </w:r>
      <w:r w:rsidR="00545F85">
        <w:rPr>
          <w:rFonts w:cs="Arial"/>
          <w:noProof/>
          <w:szCs w:val="24"/>
        </w:rPr>
        <w:t>9</w:t>
      </w:r>
      <w:r w:rsidR="00E45BE9" w:rsidRPr="001132A3">
        <w:rPr>
          <w:rFonts w:cs="Arial"/>
          <w:szCs w:val="24"/>
        </w:rPr>
        <w:fldChar w:fldCharType="end"/>
      </w:r>
      <w:bookmarkEnd w:id="48"/>
      <w:r w:rsidRPr="001132A3">
        <w:rPr>
          <w:rFonts w:cs="Arial"/>
          <w:szCs w:val="24"/>
        </w:rPr>
        <w:t>.</w:t>
      </w:r>
      <w:proofErr w:type="gramEnd"/>
      <w:r w:rsidRPr="001132A3">
        <w:rPr>
          <w:rFonts w:cs="Arial"/>
          <w:szCs w:val="24"/>
        </w:rPr>
        <w:t xml:space="preserve"> Traction Device for Testing Lower Seat Belt Anchorage for Category 2 or 3 </w:t>
      </w:r>
      <w:proofErr w:type="gramStart"/>
      <w:r w:rsidRPr="001132A3">
        <w:rPr>
          <w:rFonts w:cs="Arial"/>
          <w:szCs w:val="24"/>
        </w:rPr>
        <w:t>seat</w:t>
      </w:r>
      <w:proofErr w:type="gramEnd"/>
    </w:p>
    <w:p w:rsidR="00D12ADA" w:rsidRPr="001132A3" w:rsidRDefault="00D12ADA" w:rsidP="005001D9">
      <w:pPr>
        <w:jc w:val="both"/>
        <w:rPr>
          <w:rFonts w:cs="Arial"/>
        </w:rPr>
      </w:pPr>
      <w:r w:rsidRPr="001132A3">
        <w:rPr>
          <w:rFonts w:cs="Arial"/>
        </w:rPr>
        <w:t xml:space="preserve">The device shown in </w:t>
      </w:r>
      <w:r w:rsidR="008636A1">
        <w:rPr>
          <w:rFonts w:cs="Arial"/>
        </w:rPr>
        <w:fldChar w:fldCharType="begin"/>
      </w:r>
      <w:r w:rsidR="008636A1">
        <w:rPr>
          <w:rFonts w:cs="Arial"/>
        </w:rPr>
        <w:instrText xml:space="preserve"> REF _Ref331421683 \h </w:instrText>
      </w:r>
      <w:r w:rsidR="005001D9">
        <w:rPr>
          <w:rFonts w:cs="Arial"/>
        </w:rPr>
        <w:instrText xml:space="preserve"> \* MERGEFORMAT </w:instrText>
      </w:r>
      <w:r w:rsidR="008636A1">
        <w:rPr>
          <w:rFonts w:cs="Arial"/>
        </w:rPr>
      </w:r>
      <w:r w:rsidR="008636A1">
        <w:rPr>
          <w:rFonts w:cs="Arial"/>
        </w:rPr>
        <w:fldChar w:fldCharType="separate"/>
      </w:r>
      <w:r w:rsidR="00545F85" w:rsidRPr="001132A3">
        <w:rPr>
          <w:rFonts w:cs="Arial"/>
        </w:rPr>
        <w:t xml:space="preserve">Figure </w:t>
      </w:r>
      <w:r w:rsidR="00545F85">
        <w:rPr>
          <w:rFonts w:cs="Arial"/>
          <w:noProof/>
        </w:rPr>
        <w:t>9</w:t>
      </w:r>
      <w:r w:rsidR="008636A1">
        <w:rPr>
          <w:rFonts w:cs="Arial"/>
        </w:rPr>
        <w:fldChar w:fldCharType="end"/>
      </w:r>
      <w:r w:rsidRPr="001132A3">
        <w:rPr>
          <w:rFonts w:cs="Arial"/>
        </w:rPr>
        <w:t xml:space="preserve"> is to be used for Category 2 and 3 seats. Category 1 seats are to be tested using a traction device with a width of 406 mm. </w:t>
      </w:r>
    </w:p>
    <w:p w:rsidR="002D2AC4" w:rsidRPr="001132A3" w:rsidRDefault="003D73CC" w:rsidP="005001D9">
      <w:pPr>
        <w:jc w:val="both"/>
        <w:rPr>
          <w:rFonts w:cs="Arial"/>
        </w:rPr>
      </w:pPr>
      <w:r w:rsidRPr="001132A3">
        <w:rPr>
          <w:rFonts w:cs="Arial"/>
        </w:rPr>
        <w:t xml:space="preserve">The </w:t>
      </w:r>
      <w:r w:rsidR="002D2AC4" w:rsidRPr="001132A3">
        <w:rPr>
          <w:rFonts w:cs="Arial"/>
        </w:rPr>
        <w:t xml:space="preserve">seat </w:t>
      </w:r>
      <w:r w:rsidRPr="001132A3">
        <w:rPr>
          <w:rFonts w:cs="Arial"/>
        </w:rPr>
        <w:t xml:space="preserve">must be able to </w:t>
      </w:r>
      <w:r w:rsidR="002D2AC4" w:rsidRPr="001132A3">
        <w:rPr>
          <w:rFonts w:cs="Arial"/>
        </w:rPr>
        <w:t>withstand, without imposing any load on any other seat in the vehicle, a load equivalent to twenty times the weight of the seat applied in the rearward direction relative to the vehicle</w:t>
      </w:r>
      <w:r w:rsidRPr="001132A3">
        <w:rPr>
          <w:rFonts w:cs="Arial"/>
        </w:rPr>
        <w:t xml:space="preserve"> as shown in </w:t>
      </w:r>
      <w:r w:rsidRPr="001132A3">
        <w:rPr>
          <w:rFonts w:cs="Arial"/>
        </w:rPr>
        <w:fldChar w:fldCharType="begin"/>
      </w:r>
      <w:r w:rsidRPr="001132A3">
        <w:rPr>
          <w:rFonts w:cs="Arial"/>
        </w:rPr>
        <w:instrText xml:space="preserve"> REF _Ref400954593 \h </w:instrText>
      </w:r>
      <w:r w:rsidR="001132A3">
        <w:rPr>
          <w:rFonts w:cs="Arial"/>
        </w:rPr>
        <w:instrText xml:space="preserve"> \* MERGEFORMAT </w:instrText>
      </w:r>
      <w:r w:rsidRPr="001132A3">
        <w:rPr>
          <w:rFonts w:cs="Arial"/>
        </w:rPr>
      </w:r>
      <w:r w:rsidRPr="001132A3">
        <w:rPr>
          <w:rFonts w:cs="Arial"/>
        </w:rPr>
        <w:fldChar w:fldCharType="separate"/>
      </w:r>
      <w:r w:rsidR="00545F85" w:rsidRPr="001132A3">
        <w:rPr>
          <w:rFonts w:cs="Arial"/>
        </w:rPr>
        <w:t xml:space="preserve">Figure </w:t>
      </w:r>
      <w:r w:rsidR="00545F85">
        <w:rPr>
          <w:rFonts w:cs="Arial"/>
          <w:noProof/>
        </w:rPr>
        <w:t>10</w:t>
      </w:r>
      <w:r w:rsidRPr="001132A3">
        <w:rPr>
          <w:rFonts w:cs="Arial"/>
        </w:rPr>
        <w:fldChar w:fldCharType="end"/>
      </w:r>
      <w:r w:rsidR="002D2AC4" w:rsidRPr="001132A3">
        <w:rPr>
          <w:rFonts w:cs="Arial"/>
        </w:rPr>
        <w:t>.</w:t>
      </w:r>
    </w:p>
    <w:p w:rsidR="003D73CC" w:rsidRPr="001132A3" w:rsidRDefault="00B71AB0" w:rsidP="005001D9">
      <w:pPr>
        <w:jc w:val="center"/>
        <w:rPr>
          <w:rFonts w:cs="Arial"/>
        </w:rPr>
      </w:pPr>
      <w:r>
        <w:rPr>
          <w:rFonts w:cs="Arial"/>
          <w:noProof/>
          <w:lang w:eastAsia="en-AU"/>
        </w:rPr>
        <w:drawing>
          <wp:inline distT="0" distB="0" distL="0" distR="0" wp14:anchorId="0835683A" wp14:editId="03EC30D0">
            <wp:extent cx="3394698" cy="3105150"/>
            <wp:effectExtent l="0" t="0" r="0" b="0"/>
            <wp:docPr id="11" name="Picture 11" descr="Illustration of seat rearward test configuration"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9068" cy="3109147"/>
                    </a:xfrm>
                    <a:prstGeom prst="rect">
                      <a:avLst/>
                    </a:prstGeom>
                    <a:noFill/>
                    <a:ln>
                      <a:noFill/>
                    </a:ln>
                  </pic:spPr>
                </pic:pic>
              </a:graphicData>
            </a:graphic>
          </wp:inline>
        </w:drawing>
      </w:r>
    </w:p>
    <w:p w:rsidR="003D73CC" w:rsidRDefault="003D73CC" w:rsidP="005001D9">
      <w:pPr>
        <w:pStyle w:val="Caption"/>
        <w:keepNext/>
        <w:jc w:val="center"/>
        <w:rPr>
          <w:rFonts w:cs="Arial"/>
          <w:szCs w:val="24"/>
        </w:rPr>
      </w:pPr>
      <w:bookmarkStart w:id="49" w:name="_Ref400954593"/>
      <w:proofErr w:type="gramStart"/>
      <w:r w:rsidRPr="001132A3">
        <w:rPr>
          <w:rFonts w:cs="Arial"/>
          <w:szCs w:val="24"/>
        </w:rPr>
        <w:t xml:space="preserve">Figure </w:t>
      </w:r>
      <w:r w:rsidR="00E45BE9" w:rsidRPr="001132A3">
        <w:rPr>
          <w:rFonts w:cs="Arial"/>
          <w:szCs w:val="24"/>
        </w:rPr>
        <w:fldChar w:fldCharType="begin"/>
      </w:r>
      <w:r w:rsidR="00E45BE9" w:rsidRPr="001132A3">
        <w:rPr>
          <w:rFonts w:cs="Arial"/>
          <w:szCs w:val="24"/>
        </w:rPr>
        <w:instrText xml:space="preserve"> SEQ Figure \* ARABIC </w:instrText>
      </w:r>
      <w:r w:rsidR="00E45BE9" w:rsidRPr="001132A3">
        <w:rPr>
          <w:rFonts w:cs="Arial"/>
          <w:szCs w:val="24"/>
        </w:rPr>
        <w:fldChar w:fldCharType="separate"/>
      </w:r>
      <w:r w:rsidR="00545F85">
        <w:rPr>
          <w:rFonts w:cs="Arial"/>
          <w:noProof/>
          <w:szCs w:val="24"/>
        </w:rPr>
        <w:t>10</w:t>
      </w:r>
      <w:r w:rsidR="00E45BE9" w:rsidRPr="001132A3">
        <w:rPr>
          <w:rFonts w:cs="Arial"/>
          <w:szCs w:val="24"/>
        </w:rPr>
        <w:fldChar w:fldCharType="end"/>
      </w:r>
      <w:bookmarkEnd w:id="49"/>
      <w:r w:rsidRPr="001132A3">
        <w:rPr>
          <w:rFonts w:cs="Arial"/>
          <w:szCs w:val="24"/>
        </w:rPr>
        <w:t>.</w:t>
      </w:r>
      <w:proofErr w:type="gramEnd"/>
      <w:r w:rsidRPr="001132A3">
        <w:rPr>
          <w:rFonts w:cs="Arial"/>
          <w:szCs w:val="24"/>
        </w:rPr>
        <w:t xml:space="preserve"> Seat Rearward Test Configuration</w:t>
      </w:r>
    </w:p>
    <w:p w:rsidR="00E71C57" w:rsidRPr="00E71C57" w:rsidRDefault="00E71C57" w:rsidP="00E71C57"/>
    <w:p w:rsidR="00B03FCA" w:rsidRPr="001132A3" w:rsidRDefault="00B03FCA" w:rsidP="005001D9">
      <w:pPr>
        <w:pStyle w:val="Heading3"/>
        <w:tabs>
          <w:tab w:val="clear" w:pos="720"/>
          <w:tab w:val="left" w:pos="567"/>
        </w:tabs>
        <w:ind w:left="567" w:hanging="567"/>
        <w:jc w:val="both"/>
        <w:rPr>
          <w:lang w:eastAsia="en-AU"/>
        </w:rPr>
      </w:pPr>
      <w:bookmarkStart w:id="50" w:name="_Toc474754208"/>
      <w:r w:rsidRPr="001132A3">
        <w:rPr>
          <w:lang w:eastAsia="en-AU"/>
        </w:rPr>
        <w:lastRenderedPageBreak/>
        <w:t>Rear</w:t>
      </w:r>
      <w:r w:rsidR="00BC5DD2" w:rsidRPr="001132A3">
        <w:rPr>
          <w:lang w:eastAsia="en-AU"/>
        </w:rPr>
        <w:t>ward</w:t>
      </w:r>
      <w:r w:rsidRPr="001132A3">
        <w:rPr>
          <w:lang w:eastAsia="en-AU"/>
        </w:rPr>
        <w:t>-facing Seats</w:t>
      </w:r>
      <w:bookmarkEnd w:id="50"/>
    </w:p>
    <w:p w:rsidR="00B03FCA" w:rsidRDefault="00B03FCA" w:rsidP="005001D9">
      <w:pPr>
        <w:jc w:val="both"/>
        <w:rPr>
          <w:rFonts w:cs="Arial"/>
        </w:rPr>
      </w:pPr>
      <w:r w:rsidRPr="001132A3">
        <w:rPr>
          <w:rFonts w:cs="Arial"/>
        </w:rPr>
        <w:t xml:space="preserve">The strength of seat and seat belt anchorages on all rearward facing seats must be tested in </w:t>
      </w:r>
      <w:r w:rsidR="004C1845">
        <w:rPr>
          <w:rFonts w:cs="Arial"/>
        </w:rPr>
        <w:t xml:space="preserve">the </w:t>
      </w:r>
      <w:r w:rsidRPr="001132A3">
        <w:rPr>
          <w:rFonts w:cs="Arial"/>
        </w:rPr>
        <w:t>configuration shown in</w:t>
      </w:r>
      <w:r w:rsidR="004C1845">
        <w:rPr>
          <w:rFonts w:cs="Arial"/>
        </w:rPr>
        <w:t xml:space="preserve"> </w:t>
      </w:r>
      <w:r w:rsidR="004C1845">
        <w:rPr>
          <w:rFonts w:cs="Arial"/>
        </w:rPr>
        <w:fldChar w:fldCharType="begin"/>
      </w:r>
      <w:r w:rsidR="004C1845">
        <w:rPr>
          <w:rFonts w:cs="Arial"/>
        </w:rPr>
        <w:instrText xml:space="preserve"> REF _Ref469493480 \h </w:instrText>
      </w:r>
      <w:r w:rsidR="005001D9">
        <w:rPr>
          <w:rFonts w:cs="Arial"/>
        </w:rPr>
        <w:instrText xml:space="preserve"> \* MERGEFORMAT </w:instrText>
      </w:r>
      <w:r w:rsidR="004C1845">
        <w:rPr>
          <w:rFonts w:cs="Arial"/>
        </w:rPr>
      </w:r>
      <w:r w:rsidR="004C1845">
        <w:rPr>
          <w:rFonts w:cs="Arial"/>
        </w:rPr>
        <w:fldChar w:fldCharType="separate"/>
      </w:r>
      <w:r w:rsidR="00545F85" w:rsidRPr="001132A3">
        <w:rPr>
          <w:rFonts w:cs="Arial"/>
        </w:rPr>
        <w:t xml:space="preserve">Figure </w:t>
      </w:r>
      <w:r w:rsidR="00545F85">
        <w:rPr>
          <w:rFonts w:cs="Arial"/>
          <w:noProof/>
        </w:rPr>
        <w:t>7</w:t>
      </w:r>
      <w:r w:rsidR="004C1845">
        <w:rPr>
          <w:rFonts w:cs="Arial"/>
        </w:rPr>
        <w:fldChar w:fldCharType="end"/>
      </w:r>
      <w:r w:rsidR="004C1845" w:rsidRPr="001132A3">
        <w:rPr>
          <w:rFonts w:cs="Arial"/>
        </w:rPr>
        <w:t xml:space="preserve"> </w:t>
      </w:r>
      <w:r w:rsidRPr="001132A3">
        <w:rPr>
          <w:rFonts w:cs="Arial"/>
        </w:rPr>
        <w:t xml:space="preserve">to comply with the relevant requirements of </w:t>
      </w:r>
      <w:r w:rsidR="00380279" w:rsidRPr="001132A3">
        <w:rPr>
          <w:rFonts w:cs="Arial"/>
        </w:rPr>
        <w:t xml:space="preserve">ADR </w:t>
      </w:r>
      <w:r w:rsidRPr="001132A3">
        <w:rPr>
          <w:rFonts w:cs="Arial"/>
        </w:rPr>
        <w:t>5/</w:t>
      </w:r>
      <w:r w:rsidR="00E71C57">
        <w:rPr>
          <w:rFonts w:cs="Arial"/>
        </w:rPr>
        <w:t>--</w:t>
      </w:r>
      <w:r w:rsidRPr="001132A3">
        <w:rPr>
          <w:rFonts w:cs="Arial"/>
        </w:rPr>
        <w:t xml:space="preserve"> with the exception that the forces applied to the seat are adjusted according the category of the seats as </w:t>
      </w:r>
      <w:r w:rsidR="004C1845">
        <w:rPr>
          <w:rFonts w:cs="Arial"/>
        </w:rPr>
        <w:t>listed</w:t>
      </w:r>
      <w:r w:rsidR="004C1845" w:rsidRPr="001132A3">
        <w:rPr>
          <w:rFonts w:cs="Arial"/>
        </w:rPr>
        <w:t xml:space="preserve"> </w:t>
      </w:r>
      <w:r w:rsidR="002245DF" w:rsidRPr="001132A3">
        <w:rPr>
          <w:rFonts w:cs="Arial"/>
        </w:rPr>
        <w:t xml:space="preserve">in </w:t>
      </w:r>
      <w:r w:rsidR="002245DF" w:rsidRPr="001132A3">
        <w:rPr>
          <w:rFonts w:cs="Arial"/>
        </w:rPr>
        <w:fldChar w:fldCharType="begin"/>
      </w:r>
      <w:r w:rsidR="002245DF" w:rsidRPr="001132A3">
        <w:rPr>
          <w:rFonts w:cs="Arial"/>
        </w:rPr>
        <w:instrText xml:space="preserve"> REF _Ref331496629 \h </w:instrText>
      </w:r>
      <w:r w:rsidR="001132A3">
        <w:rPr>
          <w:rFonts w:cs="Arial"/>
        </w:rPr>
        <w:instrText xml:space="preserve"> \* MERGEFORMAT </w:instrText>
      </w:r>
      <w:r w:rsidR="002245DF" w:rsidRPr="001132A3">
        <w:rPr>
          <w:rFonts w:cs="Arial"/>
        </w:rPr>
      </w:r>
      <w:r w:rsidR="002245DF" w:rsidRPr="001132A3">
        <w:rPr>
          <w:rFonts w:cs="Arial"/>
        </w:rPr>
        <w:fldChar w:fldCharType="separate"/>
      </w:r>
      <w:r w:rsidR="00545F85" w:rsidRPr="001132A3">
        <w:rPr>
          <w:rFonts w:cs="Arial"/>
        </w:rPr>
        <w:t xml:space="preserve">Table </w:t>
      </w:r>
      <w:r w:rsidR="00545F85">
        <w:rPr>
          <w:rFonts w:cs="Arial"/>
          <w:noProof/>
        </w:rPr>
        <w:t>7</w:t>
      </w:r>
      <w:r w:rsidR="002245DF" w:rsidRPr="001132A3">
        <w:rPr>
          <w:rFonts w:cs="Arial"/>
        </w:rPr>
        <w:fldChar w:fldCharType="end"/>
      </w:r>
      <w:r w:rsidRPr="001132A3">
        <w:rPr>
          <w:rFonts w:cs="Arial"/>
        </w:rPr>
        <w:t>:</w:t>
      </w:r>
    </w:p>
    <w:p w:rsidR="00576C66" w:rsidRDefault="00576C66" w:rsidP="00B03FCA">
      <w:pPr>
        <w:rPr>
          <w:rFonts w:cs="Arial"/>
        </w:rPr>
      </w:pPr>
    </w:p>
    <w:p w:rsidR="00576C66" w:rsidRPr="001132A3" w:rsidRDefault="00576C66" w:rsidP="00576C66">
      <w:pPr>
        <w:pStyle w:val="Caption"/>
        <w:keepNext/>
        <w:spacing w:before="120" w:after="0"/>
        <w:jc w:val="center"/>
        <w:rPr>
          <w:rFonts w:cs="Arial"/>
        </w:rPr>
      </w:pPr>
      <w:bookmarkStart w:id="51" w:name="_Ref331496629"/>
      <w:bookmarkStart w:id="52" w:name="_Ref439846365"/>
      <w:proofErr w:type="gramStart"/>
      <w:r w:rsidRPr="001132A3">
        <w:rPr>
          <w:rFonts w:cs="Arial"/>
        </w:rPr>
        <w:t xml:space="preserve">Table </w:t>
      </w:r>
      <w:r w:rsidRPr="001132A3">
        <w:rPr>
          <w:rFonts w:cs="Arial"/>
        </w:rPr>
        <w:fldChar w:fldCharType="begin"/>
      </w:r>
      <w:r w:rsidRPr="001132A3">
        <w:rPr>
          <w:rFonts w:cs="Arial"/>
        </w:rPr>
        <w:instrText xml:space="preserve"> SEQ Table \* ARABIC </w:instrText>
      </w:r>
      <w:r w:rsidRPr="001132A3">
        <w:rPr>
          <w:rFonts w:cs="Arial"/>
        </w:rPr>
        <w:fldChar w:fldCharType="separate"/>
      </w:r>
      <w:r w:rsidR="00545F85">
        <w:rPr>
          <w:rFonts w:cs="Arial"/>
          <w:noProof/>
        </w:rPr>
        <w:t>7</w:t>
      </w:r>
      <w:r w:rsidRPr="001132A3">
        <w:rPr>
          <w:rFonts w:cs="Arial"/>
        </w:rPr>
        <w:fldChar w:fldCharType="end"/>
      </w:r>
      <w:bookmarkEnd w:id="51"/>
      <w:bookmarkEnd w:id="52"/>
      <w:r w:rsidRPr="001132A3">
        <w:rPr>
          <w:rFonts w:cs="Arial"/>
        </w:rPr>
        <w:t>.</w:t>
      </w:r>
      <w:proofErr w:type="gramEnd"/>
      <w:r w:rsidRPr="001132A3">
        <w:rPr>
          <w:rFonts w:cs="Arial"/>
        </w:rPr>
        <w:t xml:space="preserve"> Seat and Seat Belt Anchorages Testing Configuration </w:t>
      </w:r>
    </w:p>
    <w:p w:rsidR="00576C66" w:rsidRPr="001132A3" w:rsidRDefault="00576C66" w:rsidP="00576C66">
      <w:pPr>
        <w:pStyle w:val="Caption"/>
        <w:keepNext/>
        <w:jc w:val="center"/>
        <w:rPr>
          <w:rFonts w:cs="Arial"/>
        </w:rPr>
      </w:pPr>
      <w:proofErr w:type="gramStart"/>
      <w:r w:rsidRPr="001132A3">
        <w:rPr>
          <w:rFonts w:cs="Arial"/>
        </w:rPr>
        <w:t>for</w:t>
      </w:r>
      <w:proofErr w:type="gramEnd"/>
      <w:r w:rsidRPr="001132A3">
        <w:rPr>
          <w:rFonts w:cs="Arial"/>
        </w:rPr>
        <w:t xml:space="preserve"> Rearward Facing Seats</w:t>
      </w:r>
    </w:p>
    <w:tbl>
      <w:tblPr>
        <w:tblStyle w:val="TableGrid"/>
        <w:tblW w:w="9322" w:type="dxa"/>
        <w:tblLook w:val="00A0" w:firstRow="1" w:lastRow="0" w:firstColumn="1" w:lastColumn="0" w:noHBand="0" w:noVBand="0"/>
        <w:tblCaption w:val="Table 5 Seat and Seat Belt Anchorages"/>
        <w:tblDescription w:val="Seat and Seat Belt Anchorages Testing Configuration &#10;for Rearward Facing Seats."/>
      </w:tblPr>
      <w:tblGrid>
        <w:gridCol w:w="1384"/>
        <w:gridCol w:w="2756"/>
        <w:gridCol w:w="2700"/>
        <w:gridCol w:w="2482"/>
      </w:tblGrid>
      <w:tr w:rsidR="00B03FCA" w:rsidRPr="001132A3" w:rsidTr="005001D9">
        <w:trPr>
          <w:tblHeader/>
        </w:trPr>
        <w:tc>
          <w:tcPr>
            <w:tcW w:w="1384" w:type="dxa"/>
          </w:tcPr>
          <w:p w:rsidR="00B03FCA" w:rsidRPr="001132A3" w:rsidRDefault="00C45F26" w:rsidP="00B527FF">
            <w:pPr>
              <w:rPr>
                <w:rFonts w:cs="Arial"/>
                <w:szCs w:val="22"/>
                <w:lang w:eastAsia="en-AU"/>
              </w:rPr>
            </w:pPr>
            <w:r>
              <w:rPr>
                <w:rFonts w:cs="Arial"/>
                <w:szCs w:val="22"/>
                <w:lang w:eastAsia="en-AU"/>
              </w:rPr>
              <w:t>Category of seat</w:t>
            </w:r>
          </w:p>
        </w:tc>
        <w:tc>
          <w:tcPr>
            <w:tcW w:w="2756" w:type="dxa"/>
          </w:tcPr>
          <w:p w:rsidR="00B03FCA" w:rsidRPr="001132A3" w:rsidRDefault="00B03FCA" w:rsidP="005B4334">
            <w:pPr>
              <w:rPr>
                <w:rFonts w:cs="Arial"/>
                <w:szCs w:val="22"/>
                <w:lang w:eastAsia="en-AU"/>
              </w:rPr>
            </w:pPr>
            <w:r w:rsidRPr="001132A3">
              <w:rPr>
                <w:rFonts w:cs="Arial"/>
                <w:szCs w:val="22"/>
                <w:lang w:eastAsia="en-AU"/>
              </w:rPr>
              <w:t>Lap Belt Anchorage Testing (F</w:t>
            </w:r>
            <w:r w:rsidRPr="001132A3">
              <w:rPr>
                <w:rFonts w:cs="Arial"/>
                <w:szCs w:val="22"/>
                <w:vertAlign w:val="subscript"/>
                <w:lang w:eastAsia="en-AU"/>
              </w:rPr>
              <w:t>lap belt</w:t>
            </w:r>
            <w:r w:rsidRPr="001132A3">
              <w:rPr>
                <w:rFonts w:cs="Arial"/>
                <w:szCs w:val="22"/>
                <w:lang w:eastAsia="en-AU"/>
              </w:rPr>
              <w:t>)</w:t>
            </w:r>
          </w:p>
        </w:tc>
        <w:tc>
          <w:tcPr>
            <w:tcW w:w="2700" w:type="dxa"/>
          </w:tcPr>
          <w:p w:rsidR="00B03FCA" w:rsidRPr="001132A3" w:rsidRDefault="00B03FCA" w:rsidP="005B4334">
            <w:pPr>
              <w:rPr>
                <w:rFonts w:cs="Arial"/>
                <w:szCs w:val="22"/>
                <w:lang w:eastAsia="en-AU"/>
              </w:rPr>
            </w:pPr>
            <w:r w:rsidRPr="001132A3">
              <w:rPr>
                <w:rFonts w:cs="Arial"/>
                <w:szCs w:val="22"/>
                <w:lang w:eastAsia="en-AU"/>
              </w:rPr>
              <w:t>Sash Belt Anchorage Testing (</w:t>
            </w:r>
            <w:proofErr w:type="spellStart"/>
            <w:r w:rsidRPr="001132A3">
              <w:rPr>
                <w:rFonts w:cs="Arial"/>
                <w:szCs w:val="22"/>
                <w:lang w:eastAsia="en-AU"/>
              </w:rPr>
              <w:t>F</w:t>
            </w:r>
            <w:r w:rsidRPr="001132A3">
              <w:rPr>
                <w:rFonts w:cs="Arial"/>
                <w:szCs w:val="22"/>
                <w:vertAlign w:val="subscript"/>
                <w:lang w:eastAsia="en-AU"/>
              </w:rPr>
              <w:t>sash</w:t>
            </w:r>
            <w:proofErr w:type="spellEnd"/>
            <w:r w:rsidRPr="001132A3">
              <w:rPr>
                <w:rFonts w:cs="Arial"/>
                <w:szCs w:val="22"/>
                <w:vertAlign w:val="subscript"/>
                <w:lang w:eastAsia="en-AU"/>
              </w:rPr>
              <w:t xml:space="preserve"> belt</w:t>
            </w:r>
            <w:r w:rsidRPr="001132A3">
              <w:rPr>
                <w:rFonts w:cs="Arial"/>
                <w:szCs w:val="22"/>
                <w:lang w:eastAsia="en-AU"/>
              </w:rPr>
              <w:t>)</w:t>
            </w:r>
          </w:p>
        </w:tc>
        <w:tc>
          <w:tcPr>
            <w:tcW w:w="2482" w:type="dxa"/>
          </w:tcPr>
          <w:p w:rsidR="00B03FCA" w:rsidRPr="001132A3" w:rsidRDefault="00B03FCA" w:rsidP="005001D9">
            <w:pPr>
              <w:rPr>
                <w:rFonts w:cs="Arial"/>
                <w:szCs w:val="22"/>
                <w:lang w:eastAsia="en-AU"/>
              </w:rPr>
            </w:pPr>
            <w:r w:rsidRPr="001132A3">
              <w:rPr>
                <w:rFonts w:cs="Arial"/>
                <w:szCs w:val="22"/>
                <w:lang w:eastAsia="en-AU"/>
              </w:rPr>
              <w:t>Seat Inertial Force</w:t>
            </w:r>
            <w:r w:rsidR="005B4334">
              <w:rPr>
                <w:rFonts w:cs="Arial"/>
                <w:szCs w:val="22"/>
                <w:lang w:eastAsia="en-AU"/>
              </w:rPr>
              <w:t xml:space="preserve"> (</w:t>
            </w:r>
            <w:proofErr w:type="spellStart"/>
            <w:r w:rsidR="005B4334" w:rsidRPr="001317FF">
              <w:rPr>
                <w:rFonts w:cs="Arial"/>
                <w:szCs w:val="22"/>
                <w:vertAlign w:val="subscript"/>
                <w:lang w:eastAsia="en-AU"/>
              </w:rPr>
              <w:t>Fseat</w:t>
            </w:r>
            <w:proofErr w:type="spellEnd"/>
            <w:r w:rsidR="001317FF" w:rsidRPr="001317FF">
              <w:rPr>
                <w:rFonts w:cs="Arial"/>
                <w:szCs w:val="22"/>
                <w:vertAlign w:val="subscript"/>
                <w:lang w:eastAsia="en-AU"/>
              </w:rPr>
              <w:t xml:space="preserve"> rearward</w:t>
            </w:r>
            <w:r w:rsidR="005B4334">
              <w:rPr>
                <w:rFonts w:cs="Arial"/>
                <w:szCs w:val="22"/>
                <w:lang w:eastAsia="en-AU"/>
              </w:rPr>
              <w:t>)</w:t>
            </w:r>
          </w:p>
        </w:tc>
      </w:tr>
      <w:tr w:rsidR="00B03FCA" w:rsidRPr="001132A3" w:rsidTr="005001D9">
        <w:tc>
          <w:tcPr>
            <w:tcW w:w="1384" w:type="dxa"/>
          </w:tcPr>
          <w:p w:rsidR="00B03FCA" w:rsidRPr="00576C66" w:rsidRDefault="00B03FCA" w:rsidP="00B527FF">
            <w:pPr>
              <w:rPr>
                <w:rFonts w:cs="Arial"/>
                <w:szCs w:val="22"/>
                <w:lang w:eastAsia="en-AU"/>
              </w:rPr>
            </w:pPr>
            <w:r w:rsidRPr="00576C66">
              <w:rPr>
                <w:rFonts w:cs="Arial"/>
                <w:szCs w:val="22"/>
                <w:lang w:eastAsia="en-AU"/>
              </w:rPr>
              <w:t>Category 1 Seats</w:t>
            </w:r>
          </w:p>
        </w:tc>
        <w:tc>
          <w:tcPr>
            <w:tcW w:w="2756" w:type="dxa"/>
          </w:tcPr>
          <w:p w:rsidR="00B03FCA" w:rsidRPr="001132A3" w:rsidRDefault="00B03FCA" w:rsidP="00B527FF">
            <w:pPr>
              <w:rPr>
                <w:rFonts w:cs="Arial"/>
                <w:szCs w:val="22"/>
                <w:lang w:eastAsia="en-AU"/>
              </w:rPr>
            </w:pPr>
            <w:r w:rsidRPr="001132A3">
              <w:rPr>
                <w:rFonts w:cs="Arial"/>
                <w:szCs w:val="22"/>
                <w:lang w:eastAsia="en-AU"/>
              </w:rPr>
              <w:t xml:space="preserve">4.5 </w:t>
            </w:r>
            <w:proofErr w:type="spellStart"/>
            <w:r w:rsidRPr="001132A3">
              <w:rPr>
                <w:rFonts w:cs="Arial"/>
                <w:szCs w:val="22"/>
                <w:lang w:eastAsia="en-AU"/>
              </w:rPr>
              <w:t>kN</w:t>
            </w:r>
            <w:proofErr w:type="spellEnd"/>
            <w:r w:rsidRPr="001132A3">
              <w:rPr>
                <w:rFonts w:cs="Arial"/>
                <w:szCs w:val="22"/>
                <w:lang w:eastAsia="en-AU"/>
              </w:rPr>
              <w:t xml:space="preserve"> ± 0.2 </w:t>
            </w:r>
            <w:proofErr w:type="spellStart"/>
            <w:r w:rsidRPr="001132A3">
              <w:rPr>
                <w:rFonts w:cs="Arial"/>
                <w:szCs w:val="22"/>
                <w:lang w:eastAsia="en-AU"/>
              </w:rPr>
              <w:t>kN</w:t>
            </w:r>
            <w:proofErr w:type="spellEnd"/>
          </w:p>
        </w:tc>
        <w:tc>
          <w:tcPr>
            <w:tcW w:w="2700" w:type="dxa"/>
          </w:tcPr>
          <w:p w:rsidR="00B03FCA" w:rsidRPr="001132A3" w:rsidRDefault="00B03FCA" w:rsidP="00B527FF">
            <w:pPr>
              <w:rPr>
                <w:rFonts w:cs="Arial"/>
                <w:szCs w:val="22"/>
                <w:lang w:eastAsia="en-AU"/>
              </w:rPr>
            </w:pPr>
            <w:r w:rsidRPr="001132A3">
              <w:rPr>
                <w:rFonts w:cs="Arial"/>
                <w:szCs w:val="22"/>
                <w:lang w:eastAsia="en-AU"/>
              </w:rPr>
              <w:t xml:space="preserve">4.5 </w:t>
            </w:r>
            <w:proofErr w:type="spellStart"/>
            <w:r w:rsidRPr="001132A3">
              <w:rPr>
                <w:rFonts w:cs="Arial"/>
                <w:szCs w:val="22"/>
                <w:lang w:eastAsia="en-AU"/>
              </w:rPr>
              <w:t>kN</w:t>
            </w:r>
            <w:proofErr w:type="spellEnd"/>
            <w:r w:rsidRPr="001132A3">
              <w:rPr>
                <w:rFonts w:cs="Arial"/>
                <w:szCs w:val="22"/>
                <w:lang w:eastAsia="en-AU"/>
              </w:rPr>
              <w:t xml:space="preserve"> ± 0.2 </w:t>
            </w:r>
            <w:proofErr w:type="spellStart"/>
            <w:r w:rsidRPr="001132A3">
              <w:rPr>
                <w:rFonts w:cs="Arial"/>
                <w:szCs w:val="22"/>
                <w:lang w:eastAsia="en-AU"/>
              </w:rPr>
              <w:t>kN</w:t>
            </w:r>
            <w:proofErr w:type="spellEnd"/>
          </w:p>
        </w:tc>
        <w:tc>
          <w:tcPr>
            <w:tcW w:w="2482" w:type="dxa"/>
          </w:tcPr>
          <w:p w:rsidR="00B03FCA" w:rsidRPr="001132A3" w:rsidRDefault="00B03FCA" w:rsidP="00B527FF">
            <w:pPr>
              <w:rPr>
                <w:rFonts w:cs="Arial"/>
                <w:szCs w:val="22"/>
                <w:lang w:eastAsia="en-AU"/>
              </w:rPr>
            </w:pPr>
            <w:r w:rsidRPr="001132A3">
              <w:rPr>
                <w:rFonts w:cs="Arial"/>
                <w:szCs w:val="22"/>
                <w:lang w:eastAsia="en-AU"/>
              </w:rPr>
              <w:t xml:space="preserve">6.6 x 9.81 x seat mass </w:t>
            </w:r>
          </w:p>
        </w:tc>
      </w:tr>
      <w:tr w:rsidR="00B03FCA" w:rsidRPr="001132A3" w:rsidTr="005001D9">
        <w:tc>
          <w:tcPr>
            <w:tcW w:w="1384" w:type="dxa"/>
          </w:tcPr>
          <w:p w:rsidR="00B03FCA" w:rsidRPr="00576C66" w:rsidRDefault="00B03FCA" w:rsidP="00B527FF">
            <w:pPr>
              <w:rPr>
                <w:rFonts w:cs="Arial"/>
                <w:szCs w:val="22"/>
                <w:lang w:eastAsia="en-AU"/>
              </w:rPr>
            </w:pPr>
            <w:r w:rsidRPr="00576C66">
              <w:rPr>
                <w:rFonts w:cs="Arial"/>
                <w:szCs w:val="22"/>
                <w:lang w:eastAsia="en-AU"/>
              </w:rPr>
              <w:t>Category 2 Seats</w:t>
            </w:r>
          </w:p>
        </w:tc>
        <w:tc>
          <w:tcPr>
            <w:tcW w:w="2756" w:type="dxa"/>
          </w:tcPr>
          <w:p w:rsidR="00B03FCA" w:rsidRPr="001132A3" w:rsidRDefault="00B03FCA" w:rsidP="00B527FF">
            <w:pPr>
              <w:rPr>
                <w:rFonts w:cs="Arial"/>
                <w:szCs w:val="22"/>
                <w:lang w:eastAsia="en-AU"/>
              </w:rPr>
            </w:pPr>
            <w:r w:rsidRPr="001132A3">
              <w:rPr>
                <w:rFonts w:cs="Arial"/>
                <w:szCs w:val="22"/>
                <w:lang w:eastAsia="en-AU"/>
              </w:rPr>
              <w:t>0.5</w:t>
            </w:r>
            <w:r w:rsidR="00B20C62">
              <w:rPr>
                <w:rFonts w:cs="Arial"/>
                <w:szCs w:val="22"/>
                <w:lang w:eastAsia="en-AU"/>
              </w:rPr>
              <w:t xml:space="preserve"> x</w:t>
            </w:r>
            <w:r w:rsidRPr="001132A3">
              <w:rPr>
                <w:rFonts w:cs="Arial"/>
                <w:szCs w:val="22"/>
                <w:lang w:eastAsia="en-AU"/>
              </w:rPr>
              <w:t xml:space="preserve"> (4.5 </w:t>
            </w:r>
            <w:proofErr w:type="spellStart"/>
            <w:r w:rsidRPr="001132A3">
              <w:rPr>
                <w:rFonts w:cs="Arial"/>
                <w:szCs w:val="22"/>
                <w:lang w:eastAsia="en-AU"/>
              </w:rPr>
              <w:t>kN</w:t>
            </w:r>
            <w:proofErr w:type="spellEnd"/>
            <w:r w:rsidRPr="001132A3">
              <w:rPr>
                <w:rFonts w:cs="Arial"/>
                <w:szCs w:val="22"/>
                <w:lang w:eastAsia="en-AU"/>
              </w:rPr>
              <w:t xml:space="preserve"> ± 0.2 </w:t>
            </w:r>
            <w:proofErr w:type="spellStart"/>
            <w:r w:rsidRPr="001132A3">
              <w:rPr>
                <w:rFonts w:cs="Arial"/>
                <w:szCs w:val="22"/>
                <w:lang w:eastAsia="en-AU"/>
              </w:rPr>
              <w:t>kN</w:t>
            </w:r>
            <w:proofErr w:type="spellEnd"/>
            <w:r w:rsidRPr="001132A3">
              <w:rPr>
                <w:rFonts w:cs="Arial"/>
                <w:szCs w:val="22"/>
                <w:lang w:eastAsia="en-AU"/>
              </w:rPr>
              <w:t>)</w:t>
            </w:r>
          </w:p>
        </w:tc>
        <w:tc>
          <w:tcPr>
            <w:tcW w:w="2700" w:type="dxa"/>
          </w:tcPr>
          <w:p w:rsidR="00B03FCA" w:rsidRPr="001132A3" w:rsidRDefault="00B03FCA" w:rsidP="00B527FF">
            <w:pPr>
              <w:rPr>
                <w:rFonts w:cs="Arial"/>
                <w:szCs w:val="22"/>
                <w:lang w:eastAsia="en-AU"/>
              </w:rPr>
            </w:pPr>
            <w:r w:rsidRPr="001132A3">
              <w:rPr>
                <w:rFonts w:cs="Arial"/>
                <w:szCs w:val="22"/>
                <w:lang w:eastAsia="en-AU"/>
              </w:rPr>
              <w:t xml:space="preserve">0.5 </w:t>
            </w:r>
            <w:r w:rsidR="00B20C62">
              <w:rPr>
                <w:rFonts w:cs="Arial"/>
                <w:szCs w:val="22"/>
                <w:lang w:eastAsia="en-AU"/>
              </w:rPr>
              <w:t xml:space="preserve">x </w:t>
            </w:r>
            <w:r w:rsidRPr="001132A3">
              <w:rPr>
                <w:rFonts w:cs="Arial"/>
                <w:szCs w:val="22"/>
                <w:lang w:eastAsia="en-AU"/>
              </w:rPr>
              <w:t xml:space="preserve">(4.5 </w:t>
            </w:r>
            <w:proofErr w:type="spellStart"/>
            <w:r w:rsidRPr="001132A3">
              <w:rPr>
                <w:rFonts w:cs="Arial"/>
                <w:szCs w:val="22"/>
                <w:lang w:eastAsia="en-AU"/>
              </w:rPr>
              <w:t>kN</w:t>
            </w:r>
            <w:proofErr w:type="spellEnd"/>
            <w:r w:rsidRPr="001132A3">
              <w:rPr>
                <w:rFonts w:cs="Arial"/>
                <w:szCs w:val="22"/>
                <w:lang w:eastAsia="en-AU"/>
              </w:rPr>
              <w:t xml:space="preserve"> ± 0.2 </w:t>
            </w:r>
            <w:proofErr w:type="spellStart"/>
            <w:r w:rsidRPr="001132A3">
              <w:rPr>
                <w:rFonts w:cs="Arial"/>
                <w:szCs w:val="22"/>
                <w:lang w:eastAsia="en-AU"/>
              </w:rPr>
              <w:t>kN</w:t>
            </w:r>
            <w:proofErr w:type="spellEnd"/>
            <w:r w:rsidRPr="001132A3">
              <w:rPr>
                <w:rFonts w:cs="Arial"/>
                <w:szCs w:val="22"/>
                <w:lang w:eastAsia="en-AU"/>
              </w:rPr>
              <w:t>)</w:t>
            </w:r>
          </w:p>
        </w:tc>
        <w:tc>
          <w:tcPr>
            <w:tcW w:w="2482" w:type="dxa"/>
          </w:tcPr>
          <w:p w:rsidR="00B03FCA" w:rsidRPr="001132A3" w:rsidRDefault="00B03FCA" w:rsidP="00B527FF">
            <w:pPr>
              <w:rPr>
                <w:rFonts w:cs="Arial"/>
                <w:szCs w:val="22"/>
                <w:lang w:eastAsia="en-AU"/>
              </w:rPr>
            </w:pPr>
            <w:r w:rsidRPr="001132A3">
              <w:rPr>
                <w:rFonts w:cs="Arial"/>
                <w:szCs w:val="22"/>
                <w:lang w:eastAsia="en-AU"/>
              </w:rPr>
              <w:t>6.6 x 9.81 x seat mass</w:t>
            </w:r>
          </w:p>
        </w:tc>
      </w:tr>
      <w:tr w:rsidR="00B03FCA" w:rsidRPr="001132A3" w:rsidTr="005001D9">
        <w:tc>
          <w:tcPr>
            <w:tcW w:w="1384" w:type="dxa"/>
          </w:tcPr>
          <w:p w:rsidR="00B03FCA" w:rsidRPr="00576C66" w:rsidRDefault="00B03FCA" w:rsidP="00B527FF">
            <w:pPr>
              <w:rPr>
                <w:rFonts w:cs="Arial"/>
                <w:szCs w:val="22"/>
                <w:lang w:eastAsia="en-AU"/>
              </w:rPr>
            </w:pPr>
            <w:r w:rsidRPr="00576C66">
              <w:rPr>
                <w:rFonts w:cs="Arial"/>
                <w:szCs w:val="22"/>
                <w:lang w:eastAsia="en-AU"/>
              </w:rPr>
              <w:t>Category 3 Seats</w:t>
            </w:r>
          </w:p>
        </w:tc>
        <w:tc>
          <w:tcPr>
            <w:tcW w:w="2756" w:type="dxa"/>
          </w:tcPr>
          <w:p w:rsidR="00B03FCA" w:rsidRPr="001132A3" w:rsidRDefault="00B03FCA" w:rsidP="00B527FF">
            <w:pPr>
              <w:rPr>
                <w:rFonts w:cs="Arial"/>
                <w:szCs w:val="22"/>
                <w:lang w:eastAsia="en-AU"/>
              </w:rPr>
            </w:pPr>
            <w:r w:rsidRPr="001132A3">
              <w:rPr>
                <w:rFonts w:cs="Arial"/>
                <w:szCs w:val="22"/>
                <w:lang w:eastAsia="en-AU"/>
              </w:rPr>
              <w:t>0.35</w:t>
            </w:r>
            <w:r w:rsidR="00B20C62">
              <w:rPr>
                <w:rFonts w:cs="Arial"/>
                <w:szCs w:val="22"/>
                <w:lang w:eastAsia="en-AU"/>
              </w:rPr>
              <w:t xml:space="preserve"> x</w:t>
            </w:r>
            <w:r w:rsidRPr="001132A3">
              <w:rPr>
                <w:rFonts w:cs="Arial"/>
                <w:szCs w:val="22"/>
                <w:lang w:eastAsia="en-AU"/>
              </w:rPr>
              <w:t xml:space="preserve"> (4.5 </w:t>
            </w:r>
            <w:proofErr w:type="spellStart"/>
            <w:r w:rsidRPr="001132A3">
              <w:rPr>
                <w:rFonts w:cs="Arial"/>
                <w:szCs w:val="22"/>
                <w:lang w:eastAsia="en-AU"/>
              </w:rPr>
              <w:t>kN</w:t>
            </w:r>
            <w:proofErr w:type="spellEnd"/>
            <w:r w:rsidRPr="001132A3">
              <w:rPr>
                <w:rFonts w:cs="Arial"/>
                <w:szCs w:val="22"/>
                <w:lang w:eastAsia="en-AU"/>
              </w:rPr>
              <w:t xml:space="preserve"> ± 0.2 </w:t>
            </w:r>
            <w:proofErr w:type="spellStart"/>
            <w:r w:rsidRPr="001132A3">
              <w:rPr>
                <w:rFonts w:cs="Arial"/>
                <w:szCs w:val="22"/>
                <w:lang w:eastAsia="en-AU"/>
              </w:rPr>
              <w:t>kN</w:t>
            </w:r>
            <w:proofErr w:type="spellEnd"/>
            <w:r w:rsidRPr="001132A3">
              <w:rPr>
                <w:rFonts w:cs="Arial"/>
                <w:szCs w:val="22"/>
                <w:lang w:eastAsia="en-AU"/>
              </w:rPr>
              <w:t>)</w:t>
            </w:r>
          </w:p>
        </w:tc>
        <w:tc>
          <w:tcPr>
            <w:tcW w:w="2700" w:type="dxa"/>
          </w:tcPr>
          <w:p w:rsidR="00B03FCA" w:rsidRPr="001132A3" w:rsidRDefault="00B03FCA" w:rsidP="00B527FF">
            <w:pPr>
              <w:rPr>
                <w:rFonts w:cs="Arial"/>
                <w:szCs w:val="22"/>
                <w:lang w:eastAsia="en-AU"/>
              </w:rPr>
            </w:pPr>
            <w:r w:rsidRPr="001132A3">
              <w:rPr>
                <w:rFonts w:cs="Arial"/>
                <w:szCs w:val="22"/>
                <w:lang w:eastAsia="en-AU"/>
              </w:rPr>
              <w:t xml:space="preserve">0.35 </w:t>
            </w:r>
            <w:r w:rsidR="00B20C62">
              <w:rPr>
                <w:rFonts w:cs="Arial"/>
                <w:szCs w:val="22"/>
                <w:lang w:eastAsia="en-AU"/>
              </w:rPr>
              <w:t xml:space="preserve">x </w:t>
            </w:r>
            <w:r w:rsidRPr="001132A3">
              <w:rPr>
                <w:rFonts w:cs="Arial"/>
                <w:szCs w:val="22"/>
                <w:lang w:eastAsia="en-AU"/>
              </w:rPr>
              <w:t xml:space="preserve">(4.5 </w:t>
            </w:r>
            <w:proofErr w:type="spellStart"/>
            <w:r w:rsidRPr="001132A3">
              <w:rPr>
                <w:rFonts w:cs="Arial"/>
                <w:szCs w:val="22"/>
                <w:lang w:eastAsia="en-AU"/>
              </w:rPr>
              <w:t>kN</w:t>
            </w:r>
            <w:proofErr w:type="spellEnd"/>
            <w:r w:rsidRPr="001132A3">
              <w:rPr>
                <w:rFonts w:cs="Arial"/>
                <w:szCs w:val="22"/>
                <w:lang w:eastAsia="en-AU"/>
              </w:rPr>
              <w:t xml:space="preserve"> ± 0.2 </w:t>
            </w:r>
            <w:proofErr w:type="spellStart"/>
            <w:r w:rsidRPr="001132A3">
              <w:rPr>
                <w:rFonts w:cs="Arial"/>
                <w:szCs w:val="22"/>
                <w:lang w:eastAsia="en-AU"/>
              </w:rPr>
              <w:t>kN</w:t>
            </w:r>
            <w:proofErr w:type="spellEnd"/>
            <w:r w:rsidRPr="001132A3">
              <w:rPr>
                <w:rFonts w:cs="Arial"/>
                <w:szCs w:val="22"/>
                <w:lang w:eastAsia="en-AU"/>
              </w:rPr>
              <w:t>)</w:t>
            </w:r>
          </w:p>
        </w:tc>
        <w:tc>
          <w:tcPr>
            <w:tcW w:w="2482" w:type="dxa"/>
          </w:tcPr>
          <w:p w:rsidR="00B03FCA" w:rsidRPr="001132A3" w:rsidRDefault="00B03FCA" w:rsidP="00B527FF">
            <w:pPr>
              <w:rPr>
                <w:rFonts w:cs="Arial"/>
                <w:szCs w:val="22"/>
                <w:lang w:eastAsia="en-AU"/>
              </w:rPr>
            </w:pPr>
            <w:r w:rsidRPr="001132A3">
              <w:rPr>
                <w:rFonts w:cs="Arial"/>
                <w:szCs w:val="22"/>
                <w:lang w:eastAsia="en-AU"/>
              </w:rPr>
              <w:t>6.6 x 9.81 x seat mass</w:t>
            </w:r>
          </w:p>
        </w:tc>
      </w:tr>
    </w:tbl>
    <w:p w:rsidR="00576C66" w:rsidRDefault="00576C66" w:rsidP="002D2AC4">
      <w:pPr>
        <w:rPr>
          <w:rFonts w:cs="Arial"/>
        </w:rPr>
      </w:pPr>
    </w:p>
    <w:p w:rsidR="002D2AC4" w:rsidRPr="001132A3" w:rsidRDefault="003D73CC" w:rsidP="005001D9">
      <w:pPr>
        <w:jc w:val="both"/>
        <w:rPr>
          <w:rFonts w:cs="Arial"/>
        </w:rPr>
      </w:pPr>
      <w:r w:rsidRPr="001132A3">
        <w:rPr>
          <w:rFonts w:cs="Arial"/>
        </w:rPr>
        <w:t>The seat must be able to</w:t>
      </w:r>
      <w:r w:rsidR="002D2AC4" w:rsidRPr="001132A3">
        <w:rPr>
          <w:rFonts w:cs="Arial"/>
        </w:rPr>
        <w:t xml:space="preserve"> withstand a load equivalent to twenty times the weight of the seat and its occupant(s) applied in the forward direction relative to the vehicle</w:t>
      </w:r>
      <w:r w:rsidRPr="001132A3">
        <w:rPr>
          <w:rFonts w:cs="Arial"/>
        </w:rPr>
        <w:t xml:space="preserve"> as shown in </w:t>
      </w:r>
      <w:r w:rsidRPr="001132A3">
        <w:rPr>
          <w:rFonts w:cs="Arial"/>
        </w:rPr>
        <w:fldChar w:fldCharType="begin"/>
      </w:r>
      <w:r w:rsidRPr="001132A3">
        <w:rPr>
          <w:rFonts w:cs="Arial"/>
        </w:rPr>
        <w:instrText xml:space="preserve"> REF _Ref400954593 \h </w:instrText>
      </w:r>
      <w:r w:rsidR="001132A3">
        <w:rPr>
          <w:rFonts w:cs="Arial"/>
        </w:rPr>
        <w:instrText xml:space="preserve"> \* MERGEFORMAT </w:instrText>
      </w:r>
      <w:r w:rsidRPr="001132A3">
        <w:rPr>
          <w:rFonts w:cs="Arial"/>
        </w:rPr>
      </w:r>
      <w:r w:rsidRPr="001132A3">
        <w:rPr>
          <w:rFonts w:cs="Arial"/>
        </w:rPr>
        <w:fldChar w:fldCharType="separate"/>
      </w:r>
      <w:r w:rsidR="00545F85" w:rsidRPr="001132A3">
        <w:rPr>
          <w:rFonts w:cs="Arial"/>
        </w:rPr>
        <w:t xml:space="preserve">Figure </w:t>
      </w:r>
      <w:r w:rsidR="00545F85">
        <w:rPr>
          <w:rFonts w:cs="Arial"/>
          <w:noProof/>
        </w:rPr>
        <w:t>10</w:t>
      </w:r>
      <w:r w:rsidRPr="001132A3">
        <w:rPr>
          <w:rFonts w:cs="Arial"/>
        </w:rPr>
        <w:fldChar w:fldCharType="end"/>
      </w:r>
      <w:r w:rsidR="002D2AC4" w:rsidRPr="001132A3">
        <w:rPr>
          <w:rFonts w:cs="Arial"/>
        </w:rPr>
        <w:t>.</w:t>
      </w:r>
    </w:p>
    <w:p w:rsidR="00B03FCA" w:rsidRPr="001132A3" w:rsidRDefault="00365F23" w:rsidP="005001D9">
      <w:pPr>
        <w:pStyle w:val="Heading2"/>
        <w:tabs>
          <w:tab w:val="clear" w:pos="576"/>
          <w:tab w:val="left" w:pos="567"/>
        </w:tabs>
        <w:ind w:left="567" w:hanging="567"/>
        <w:jc w:val="both"/>
        <w:rPr>
          <w:lang w:eastAsia="en-AU"/>
        </w:rPr>
      </w:pPr>
      <w:bookmarkStart w:id="53" w:name="_Toc474754209"/>
      <w:r w:rsidRPr="00E82AE4">
        <w:rPr>
          <w:lang w:eastAsia="en-AU"/>
        </w:rPr>
        <w:t>Child Restraint Anchorage</w:t>
      </w:r>
      <w:r w:rsidRPr="001132A3">
        <w:rPr>
          <w:lang w:eastAsia="en-AU"/>
        </w:rPr>
        <w:t xml:space="preserve"> Points</w:t>
      </w:r>
      <w:bookmarkEnd w:id="53"/>
    </w:p>
    <w:p w:rsidR="00B03FCA" w:rsidRPr="001132A3" w:rsidRDefault="00EB1E2C" w:rsidP="005001D9">
      <w:pPr>
        <w:jc w:val="both"/>
        <w:rPr>
          <w:rFonts w:cs="Arial"/>
          <w:lang w:eastAsia="en-AU"/>
        </w:rPr>
      </w:pPr>
      <w:r w:rsidRPr="00022617">
        <w:rPr>
          <w:rFonts w:cs="Arial"/>
          <w:i/>
          <w:lang w:eastAsia="en-AU"/>
        </w:rPr>
        <w:t>Child</w:t>
      </w:r>
      <w:r w:rsidR="00B03FCA" w:rsidRPr="00022617">
        <w:rPr>
          <w:rFonts w:cs="Arial"/>
          <w:i/>
          <w:lang w:eastAsia="en-AU"/>
        </w:rPr>
        <w:t xml:space="preserve"> restraint anchorages</w:t>
      </w:r>
      <w:r w:rsidR="00B03FCA" w:rsidRPr="001132A3">
        <w:rPr>
          <w:rFonts w:cs="Arial"/>
          <w:lang w:eastAsia="en-AU"/>
        </w:rPr>
        <w:t xml:space="preserve"> shall comply with the requirements of ADR 34/</w:t>
      </w:r>
      <w:r w:rsidR="00E71C57">
        <w:rPr>
          <w:rFonts w:cs="Arial"/>
          <w:lang w:eastAsia="en-AU"/>
        </w:rPr>
        <w:t>--</w:t>
      </w:r>
      <w:r w:rsidR="00B03FCA" w:rsidRPr="001132A3">
        <w:rPr>
          <w:rFonts w:cs="Arial"/>
          <w:lang w:eastAsia="en-AU"/>
        </w:rPr>
        <w:t>.</w:t>
      </w:r>
    </w:p>
    <w:p w:rsidR="00B03FCA" w:rsidRPr="001132A3" w:rsidRDefault="00B03FCA" w:rsidP="005001D9">
      <w:pPr>
        <w:jc w:val="both"/>
        <w:rPr>
          <w:rFonts w:cs="Arial"/>
          <w:lang w:eastAsia="en-AU"/>
        </w:rPr>
      </w:pPr>
      <w:r w:rsidRPr="00022617">
        <w:rPr>
          <w:rFonts w:cs="Arial"/>
          <w:i/>
          <w:lang w:eastAsia="en-AU"/>
        </w:rPr>
        <w:t>Child restraint anchorages</w:t>
      </w:r>
      <w:r w:rsidRPr="001132A3">
        <w:rPr>
          <w:rFonts w:cs="Arial"/>
          <w:lang w:eastAsia="en-AU"/>
        </w:rPr>
        <w:t xml:space="preserve"> must not be installed to permit restraining devices such as rearward-facing and forward-facing restraints to be used on rear-facing seats.</w:t>
      </w:r>
    </w:p>
    <w:p w:rsidR="00B03FCA" w:rsidRPr="001132A3" w:rsidRDefault="00B03FCA" w:rsidP="005001D9">
      <w:pPr>
        <w:jc w:val="both"/>
        <w:rPr>
          <w:rFonts w:cs="Arial"/>
          <w:lang w:eastAsia="en-AU"/>
        </w:rPr>
      </w:pPr>
      <w:r w:rsidRPr="001132A3">
        <w:rPr>
          <w:rFonts w:cs="Arial"/>
          <w:lang w:eastAsia="en-AU"/>
        </w:rPr>
        <w:t xml:space="preserve">Where the </w:t>
      </w:r>
      <w:r w:rsidR="00022617">
        <w:rPr>
          <w:rFonts w:cs="Arial"/>
          <w:i/>
          <w:lang w:eastAsia="en-AU"/>
        </w:rPr>
        <w:t>C</w:t>
      </w:r>
      <w:r w:rsidRPr="00022617">
        <w:rPr>
          <w:rFonts w:cs="Arial"/>
          <w:i/>
          <w:lang w:eastAsia="en-AU"/>
        </w:rPr>
        <w:t>hild restraint anchorages</w:t>
      </w:r>
      <w:r w:rsidRPr="001132A3">
        <w:rPr>
          <w:rFonts w:cs="Arial"/>
          <w:lang w:eastAsia="en-AU"/>
        </w:rPr>
        <w:t xml:space="preserve"> are located in or on the seat back, or in the vehicle body structure more than 100 mm below the top of the seat back longitudinally forward to the </w:t>
      </w:r>
      <w:r w:rsidR="00022617" w:rsidRPr="00022617">
        <w:rPr>
          <w:rFonts w:cs="Arial"/>
          <w:i/>
          <w:lang w:eastAsia="en-AU"/>
        </w:rPr>
        <w:t>C</w:t>
      </w:r>
      <w:r w:rsidRPr="00022617">
        <w:rPr>
          <w:rFonts w:cs="Arial"/>
          <w:i/>
          <w:lang w:eastAsia="en-AU"/>
        </w:rPr>
        <w:t>hild restraint anchorage</w:t>
      </w:r>
      <w:r w:rsidRPr="001132A3">
        <w:rPr>
          <w:rFonts w:cs="Arial"/>
          <w:lang w:eastAsia="en-AU"/>
        </w:rPr>
        <w:t xml:space="preserve">, 20 times the mass of the entire seat in a forward longitudinal direction simultaneously </w:t>
      </w:r>
      <w:r w:rsidR="00022617">
        <w:rPr>
          <w:rFonts w:cs="Arial"/>
          <w:lang w:eastAsia="en-AU"/>
        </w:rPr>
        <w:t xml:space="preserve">with a load of 3.4 </w:t>
      </w:r>
      <w:proofErr w:type="spellStart"/>
      <w:r w:rsidR="00022617">
        <w:rPr>
          <w:rFonts w:cs="Arial"/>
          <w:lang w:eastAsia="en-AU"/>
        </w:rPr>
        <w:t>kN</w:t>
      </w:r>
      <w:proofErr w:type="spellEnd"/>
      <w:r w:rsidR="00022617">
        <w:rPr>
          <w:rFonts w:cs="Arial"/>
          <w:lang w:eastAsia="en-AU"/>
        </w:rPr>
        <w:t xml:space="preserve"> for each </w:t>
      </w:r>
      <w:r w:rsidR="00022617" w:rsidRPr="00022617">
        <w:rPr>
          <w:rFonts w:cs="Arial"/>
          <w:i/>
          <w:lang w:eastAsia="en-AU"/>
        </w:rPr>
        <w:t>C</w:t>
      </w:r>
      <w:r w:rsidRPr="00022617">
        <w:rPr>
          <w:rFonts w:cs="Arial"/>
          <w:i/>
          <w:lang w:eastAsia="en-AU"/>
        </w:rPr>
        <w:t>hild restraint anchorage</w:t>
      </w:r>
      <w:r w:rsidRPr="001132A3">
        <w:rPr>
          <w:rFonts w:cs="Arial"/>
          <w:lang w:eastAsia="en-AU"/>
        </w:rPr>
        <w:t xml:space="preserve"> must be imposed on the seat. </w:t>
      </w:r>
      <w:r w:rsidR="00C543AD" w:rsidRPr="001132A3">
        <w:rPr>
          <w:rFonts w:cs="Arial"/>
          <w:lang w:eastAsia="en-AU"/>
        </w:rPr>
        <w:t>The seat and anchorage point must be able to withstand these loads applied for at least one second.</w:t>
      </w:r>
    </w:p>
    <w:p w:rsidR="00B03FCA" w:rsidRPr="001132A3" w:rsidRDefault="00B03FCA" w:rsidP="005001D9">
      <w:pPr>
        <w:jc w:val="both"/>
        <w:rPr>
          <w:rFonts w:cs="Arial"/>
          <w:lang w:eastAsia="en-AU"/>
        </w:rPr>
      </w:pPr>
    </w:p>
    <w:p w:rsidR="00B03FCA" w:rsidRPr="001132A3" w:rsidRDefault="00B71AB0" w:rsidP="007F0018">
      <w:pPr>
        <w:jc w:val="center"/>
        <w:rPr>
          <w:rFonts w:cs="Arial"/>
          <w:b/>
          <w:lang w:eastAsia="en-AU"/>
        </w:rPr>
      </w:pPr>
      <w:r>
        <w:rPr>
          <w:rFonts w:cs="Arial"/>
          <w:b/>
          <w:noProof/>
          <w:lang w:eastAsia="en-AU"/>
        </w:rPr>
        <w:lastRenderedPageBreak/>
        <w:drawing>
          <wp:inline distT="0" distB="0" distL="0" distR="0" wp14:anchorId="66FB94A3" wp14:editId="5C821086">
            <wp:extent cx="2857500" cy="2409825"/>
            <wp:effectExtent l="0" t="0" r="0" b="9525"/>
            <wp:docPr id="12" name="Picture 12" descr="Illustration of child restraint anchorage test configuration"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l="13934" t="13359" r="34314" b="9430"/>
                    <a:stretch>
                      <a:fillRect/>
                    </a:stretch>
                  </pic:blipFill>
                  <pic:spPr bwMode="auto">
                    <a:xfrm>
                      <a:off x="0" y="0"/>
                      <a:ext cx="2857500" cy="2409825"/>
                    </a:xfrm>
                    <a:prstGeom prst="rect">
                      <a:avLst/>
                    </a:prstGeom>
                    <a:noFill/>
                    <a:ln>
                      <a:noFill/>
                    </a:ln>
                  </pic:spPr>
                </pic:pic>
              </a:graphicData>
            </a:graphic>
          </wp:inline>
        </w:drawing>
      </w:r>
    </w:p>
    <w:p w:rsidR="00A72F96" w:rsidRPr="001132A3" w:rsidRDefault="00A72F96" w:rsidP="007F0018">
      <w:pPr>
        <w:pStyle w:val="Caption"/>
        <w:keepNext/>
        <w:jc w:val="center"/>
        <w:rPr>
          <w:rFonts w:cs="Arial"/>
          <w:szCs w:val="24"/>
        </w:rPr>
      </w:pPr>
      <w:proofErr w:type="gramStart"/>
      <w:r w:rsidRPr="001132A3">
        <w:rPr>
          <w:rFonts w:cs="Arial"/>
          <w:szCs w:val="24"/>
        </w:rPr>
        <w:t xml:space="preserve">Figure </w:t>
      </w:r>
      <w:r w:rsidR="00E45BE9" w:rsidRPr="001132A3">
        <w:rPr>
          <w:rFonts w:cs="Arial"/>
          <w:szCs w:val="24"/>
        </w:rPr>
        <w:fldChar w:fldCharType="begin"/>
      </w:r>
      <w:r w:rsidR="00E45BE9" w:rsidRPr="001132A3">
        <w:rPr>
          <w:rFonts w:cs="Arial"/>
          <w:szCs w:val="24"/>
        </w:rPr>
        <w:instrText xml:space="preserve"> SEQ Figure \* ARABIC </w:instrText>
      </w:r>
      <w:r w:rsidR="00E45BE9" w:rsidRPr="001132A3">
        <w:rPr>
          <w:rFonts w:cs="Arial"/>
          <w:szCs w:val="24"/>
        </w:rPr>
        <w:fldChar w:fldCharType="separate"/>
      </w:r>
      <w:r w:rsidR="00545F85">
        <w:rPr>
          <w:rFonts w:cs="Arial"/>
          <w:noProof/>
          <w:szCs w:val="24"/>
        </w:rPr>
        <w:t>11</w:t>
      </w:r>
      <w:r w:rsidR="00E45BE9" w:rsidRPr="001132A3">
        <w:rPr>
          <w:rFonts w:cs="Arial"/>
          <w:szCs w:val="24"/>
        </w:rPr>
        <w:fldChar w:fldCharType="end"/>
      </w:r>
      <w:r w:rsidRPr="001132A3">
        <w:rPr>
          <w:rFonts w:cs="Arial"/>
          <w:szCs w:val="24"/>
        </w:rPr>
        <w:t>.</w:t>
      </w:r>
      <w:proofErr w:type="gramEnd"/>
      <w:r w:rsidRPr="001132A3">
        <w:rPr>
          <w:rFonts w:cs="Arial"/>
          <w:szCs w:val="24"/>
        </w:rPr>
        <w:t xml:space="preserve"> </w:t>
      </w:r>
      <w:r w:rsidRPr="00022617">
        <w:rPr>
          <w:rFonts w:cs="Arial"/>
          <w:i/>
          <w:szCs w:val="24"/>
        </w:rPr>
        <w:t>Child Restraint Anchorage</w:t>
      </w:r>
      <w:r w:rsidRPr="001132A3">
        <w:rPr>
          <w:rFonts w:cs="Arial"/>
          <w:szCs w:val="24"/>
        </w:rPr>
        <w:t xml:space="preserve"> Test Configuration</w:t>
      </w:r>
    </w:p>
    <w:p w:rsidR="00741A7B" w:rsidRPr="001132A3" w:rsidRDefault="00365F23" w:rsidP="00C1382B">
      <w:pPr>
        <w:pStyle w:val="Heading2"/>
        <w:tabs>
          <w:tab w:val="clear" w:pos="576"/>
          <w:tab w:val="left" w:pos="567"/>
        </w:tabs>
        <w:spacing w:before="480"/>
        <w:ind w:left="567" w:hanging="567"/>
      </w:pPr>
      <w:bookmarkStart w:id="54" w:name="_Toc474754210"/>
      <w:r w:rsidRPr="001132A3">
        <w:t>Head Restraints</w:t>
      </w:r>
      <w:bookmarkEnd w:id="54"/>
    </w:p>
    <w:p w:rsidR="009848EC" w:rsidRPr="001132A3" w:rsidRDefault="00EC191C" w:rsidP="005001D9">
      <w:pPr>
        <w:jc w:val="both"/>
        <w:rPr>
          <w:rFonts w:cs="Arial"/>
          <w:lang w:eastAsia="en-AU"/>
        </w:rPr>
      </w:pPr>
      <w:r>
        <w:rPr>
          <w:rFonts w:cs="Arial"/>
          <w:lang w:eastAsia="en-AU"/>
        </w:rPr>
        <w:t xml:space="preserve">All </w:t>
      </w:r>
      <w:r w:rsidR="00A97001">
        <w:rPr>
          <w:rFonts w:cs="Arial"/>
          <w:lang w:eastAsia="en-AU"/>
        </w:rPr>
        <w:t xml:space="preserve">rearward-facing and forward-facing </w:t>
      </w:r>
      <w:r>
        <w:rPr>
          <w:rFonts w:cs="Arial"/>
          <w:lang w:eastAsia="en-AU"/>
        </w:rPr>
        <w:t>Category 2 and 3 seats and rear</w:t>
      </w:r>
      <w:r w:rsidR="00A97001">
        <w:rPr>
          <w:rFonts w:cs="Arial"/>
          <w:lang w:eastAsia="en-AU"/>
        </w:rPr>
        <w:t>ward</w:t>
      </w:r>
      <w:r>
        <w:rPr>
          <w:rFonts w:cs="Arial"/>
          <w:lang w:eastAsia="en-AU"/>
        </w:rPr>
        <w:t xml:space="preserve">-facing Category 1 seats shall be equipped with </w:t>
      </w:r>
      <w:r w:rsidR="008657CB" w:rsidRPr="001132A3">
        <w:rPr>
          <w:rFonts w:cs="Arial"/>
          <w:lang w:eastAsia="en-AU"/>
        </w:rPr>
        <w:t xml:space="preserve">head restraints </w:t>
      </w:r>
      <w:r w:rsidR="009848EC" w:rsidRPr="001132A3">
        <w:rPr>
          <w:rFonts w:cs="Arial"/>
          <w:lang w:eastAsia="en-AU"/>
        </w:rPr>
        <w:t>to reduce whiplash injuries.</w:t>
      </w:r>
    </w:p>
    <w:p w:rsidR="008657CB" w:rsidRPr="001132A3" w:rsidRDefault="008657CB" w:rsidP="005001D9">
      <w:pPr>
        <w:jc w:val="both"/>
        <w:rPr>
          <w:rFonts w:cs="Arial"/>
          <w:lang w:eastAsia="en-AU"/>
        </w:rPr>
      </w:pPr>
      <w:r w:rsidRPr="001132A3">
        <w:rPr>
          <w:rFonts w:cs="Arial"/>
          <w:lang w:eastAsia="en-AU"/>
        </w:rPr>
        <w:t>Head restraints</w:t>
      </w:r>
      <w:r w:rsidR="009848EC" w:rsidRPr="001132A3">
        <w:rPr>
          <w:rFonts w:cs="Arial"/>
          <w:lang w:eastAsia="en-AU"/>
        </w:rPr>
        <w:t xml:space="preserve"> shall</w:t>
      </w:r>
      <w:r w:rsidRPr="001132A3">
        <w:rPr>
          <w:rFonts w:cs="Arial"/>
          <w:lang w:eastAsia="en-AU"/>
        </w:rPr>
        <w:t xml:space="preserve"> meet the following</w:t>
      </w:r>
      <w:r w:rsidR="00C1364F" w:rsidRPr="001132A3">
        <w:rPr>
          <w:rFonts w:cs="Arial"/>
          <w:lang w:eastAsia="en-AU"/>
        </w:rPr>
        <w:t xml:space="preserve"> </w:t>
      </w:r>
      <w:r w:rsidRPr="001132A3">
        <w:rPr>
          <w:rFonts w:cs="Arial"/>
          <w:lang w:eastAsia="en-AU"/>
        </w:rPr>
        <w:t>requirements:</w:t>
      </w:r>
    </w:p>
    <w:p w:rsidR="00356CDE" w:rsidRPr="001132A3" w:rsidRDefault="00356CDE" w:rsidP="005001D9">
      <w:pPr>
        <w:numPr>
          <w:ilvl w:val="0"/>
          <w:numId w:val="15"/>
        </w:numPr>
        <w:tabs>
          <w:tab w:val="left" w:pos="426"/>
        </w:tabs>
        <w:jc w:val="both"/>
        <w:rPr>
          <w:rFonts w:cs="Arial"/>
          <w:lang w:eastAsia="en-AU"/>
        </w:rPr>
      </w:pPr>
      <w:r w:rsidRPr="001132A3">
        <w:rPr>
          <w:rFonts w:cs="Arial"/>
          <w:lang w:eastAsia="en-AU"/>
        </w:rPr>
        <w:t xml:space="preserve">head restraints </w:t>
      </w:r>
      <w:r w:rsidR="00AA1A2F" w:rsidRPr="001132A3">
        <w:rPr>
          <w:rFonts w:cs="Arial"/>
          <w:lang w:eastAsia="en-AU"/>
        </w:rPr>
        <w:t xml:space="preserve">may </w:t>
      </w:r>
      <w:r w:rsidRPr="001132A3">
        <w:rPr>
          <w:rFonts w:cs="Arial"/>
          <w:lang w:eastAsia="en-AU"/>
        </w:rPr>
        <w:t>be provided with vertical and fore-and-aft adjustment;</w:t>
      </w:r>
    </w:p>
    <w:p w:rsidR="00AA1A2F" w:rsidRDefault="00356CDE" w:rsidP="005001D9">
      <w:pPr>
        <w:numPr>
          <w:ilvl w:val="0"/>
          <w:numId w:val="15"/>
        </w:numPr>
        <w:tabs>
          <w:tab w:val="left" w:pos="426"/>
        </w:tabs>
        <w:jc w:val="both"/>
        <w:rPr>
          <w:rFonts w:cs="Arial"/>
          <w:lang w:eastAsia="en-AU"/>
        </w:rPr>
      </w:pPr>
      <w:r w:rsidRPr="001132A3">
        <w:rPr>
          <w:rFonts w:cs="Arial"/>
          <w:lang w:eastAsia="en-AU"/>
        </w:rPr>
        <w:t xml:space="preserve">head restraints </w:t>
      </w:r>
      <w:r w:rsidR="00D27F4C">
        <w:rPr>
          <w:rFonts w:cs="Arial"/>
          <w:lang w:eastAsia="en-AU"/>
        </w:rPr>
        <w:t xml:space="preserve">in forward facing seats </w:t>
      </w:r>
      <w:r w:rsidRPr="001132A3">
        <w:rPr>
          <w:rFonts w:cs="Arial"/>
          <w:lang w:eastAsia="en-AU"/>
        </w:rPr>
        <w:t>may be remov</w:t>
      </w:r>
      <w:r w:rsidR="00D27F4C">
        <w:rPr>
          <w:rFonts w:cs="Arial"/>
          <w:lang w:eastAsia="en-AU"/>
        </w:rPr>
        <w:t>able</w:t>
      </w:r>
      <w:r w:rsidRPr="001132A3">
        <w:rPr>
          <w:rFonts w:cs="Arial"/>
          <w:lang w:eastAsia="en-AU"/>
        </w:rPr>
        <w:t xml:space="preserve"> </w:t>
      </w:r>
      <w:r w:rsidR="00B24E4A" w:rsidRPr="001132A3">
        <w:rPr>
          <w:rFonts w:cs="Arial"/>
          <w:lang w:eastAsia="en-AU"/>
        </w:rPr>
        <w:t xml:space="preserve">with or </w:t>
      </w:r>
      <w:r w:rsidRPr="001132A3">
        <w:rPr>
          <w:rFonts w:cs="Arial"/>
          <w:lang w:eastAsia="en-AU"/>
        </w:rPr>
        <w:t>without the use of tools;</w:t>
      </w:r>
    </w:p>
    <w:p w:rsidR="00D27F4C" w:rsidRPr="00D27F4C" w:rsidRDefault="00D27F4C" w:rsidP="005001D9">
      <w:pPr>
        <w:numPr>
          <w:ilvl w:val="0"/>
          <w:numId w:val="15"/>
        </w:numPr>
        <w:tabs>
          <w:tab w:val="left" w:pos="426"/>
        </w:tabs>
        <w:jc w:val="both"/>
        <w:rPr>
          <w:rFonts w:cs="Arial"/>
          <w:lang w:eastAsia="en-AU"/>
        </w:rPr>
      </w:pPr>
      <w:r w:rsidRPr="001132A3">
        <w:rPr>
          <w:rFonts w:cs="Arial"/>
          <w:lang w:eastAsia="en-AU"/>
        </w:rPr>
        <w:t xml:space="preserve">head restraints </w:t>
      </w:r>
      <w:r>
        <w:rPr>
          <w:rFonts w:cs="Arial"/>
          <w:lang w:eastAsia="en-AU"/>
        </w:rPr>
        <w:t>in rearward facing seats must not be removable</w:t>
      </w:r>
      <w:r w:rsidRPr="001132A3">
        <w:rPr>
          <w:rFonts w:cs="Arial"/>
          <w:lang w:eastAsia="en-AU"/>
        </w:rPr>
        <w:t>;</w:t>
      </w:r>
    </w:p>
    <w:p w:rsidR="008657CB" w:rsidRPr="00430AAD" w:rsidRDefault="008657CB" w:rsidP="005001D9">
      <w:pPr>
        <w:pStyle w:val="Caption"/>
        <w:keepNext/>
        <w:numPr>
          <w:ilvl w:val="0"/>
          <w:numId w:val="15"/>
        </w:numPr>
        <w:jc w:val="both"/>
        <w:rPr>
          <w:rFonts w:cs="Arial"/>
          <w:b w:val="0"/>
          <w:szCs w:val="24"/>
          <w:lang w:eastAsia="en-AU"/>
        </w:rPr>
      </w:pPr>
      <w:r w:rsidRPr="00430AAD">
        <w:rPr>
          <w:rFonts w:cs="Arial"/>
          <w:b w:val="0"/>
          <w:szCs w:val="24"/>
          <w:lang w:eastAsia="en-AU"/>
        </w:rPr>
        <w:t xml:space="preserve">head restraints </w:t>
      </w:r>
      <w:r w:rsidR="00BB38DE" w:rsidRPr="00430AAD">
        <w:rPr>
          <w:rFonts w:cs="Arial"/>
          <w:b w:val="0"/>
          <w:szCs w:val="24"/>
          <w:lang w:eastAsia="en-AU"/>
        </w:rPr>
        <w:t>shall</w:t>
      </w:r>
      <w:r w:rsidRPr="00430AAD">
        <w:rPr>
          <w:rFonts w:cs="Arial"/>
          <w:b w:val="0"/>
          <w:szCs w:val="24"/>
          <w:lang w:eastAsia="en-AU"/>
        </w:rPr>
        <w:t xml:space="preserve"> provide an impact surface meet</w:t>
      </w:r>
      <w:r w:rsidR="00BB38DE" w:rsidRPr="00430AAD">
        <w:rPr>
          <w:rFonts w:cs="Arial"/>
          <w:b w:val="0"/>
          <w:szCs w:val="24"/>
          <w:lang w:eastAsia="en-AU"/>
        </w:rPr>
        <w:t>ing</w:t>
      </w:r>
      <w:r w:rsidRPr="00430AAD">
        <w:rPr>
          <w:rFonts w:cs="Arial"/>
          <w:b w:val="0"/>
          <w:szCs w:val="24"/>
          <w:lang w:eastAsia="en-AU"/>
        </w:rPr>
        <w:t xml:space="preserve"> the dimensional requirements</w:t>
      </w:r>
      <w:r w:rsidR="00C1364F" w:rsidRPr="00430AAD">
        <w:rPr>
          <w:rFonts w:cs="Arial"/>
          <w:b w:val="0"/>
          <w:szCs w:val="24"/>
          <w:lang w:eastAsia="en-AU"/>
        </w:rPr>
        <w:t xml:space="preserve"> </w:t>
      </w:r>
      <w:r w:rsidR="002D5AA5">
        <w:rPr>
          <w:rFonts w:cs="Arial"/>
          <w:b w:val="0"/>
          <w:szCs w:val="24"/>
          <w:lang w:eastAsia="en-AU"/>
        </w:rPr>
        <w:t>defined by the shaded area</w:t>
      </w:r>
      <w:r w:rsidR="00EB1E2C" w:rsidRPr="00430AAD">
        <w:rPr>
          <w:rFonts w:cs="Arial"/>
          <w:b w:val="0"/>
          <w:szCs w:val="24"/>
          <w:lang w:eastAsia="en-AU"/>
        </w:rPr>
        <w:t xml:space="preserve"> shown</w:t>
      </w:r>
      <w:r w:rsidRPr="00430AAD">
        <w:rPr>
          <w:rFonts w:cs="Arial"/>
          <w:b w:val="0"/>
          <w:szCs w:val="24"/>
          <w:lang w:eastAsia="en-AU"/>
        </w:rPr>
        <w:t xml:space="preserve"> in</w:t>
      </w:r>
      <w:r w:rsidR="00B527FF" w:rsidRPr="00430AAD">
        <w:rPr>
          <w:rFonts w:cs="Arial"/>
          <w:b w:val="0"/>
          <w:szCs w:val="24"/>
          <w:lang w:eastAsia="en-AU"/>
        </w:rPr>
        <w:t xml:space="preserve"> </w:t>
      </w:r>
      <w:r w:rsidR="00B527FF" w:rsidRPr="00430AAD">
        <w:rPr>
          <w:rFonts w:cs="Arial"/>
          <w:b w:val="0"/>
          <w:szCs w:val="24"/>
          <w:lang w:eastAsia="en-AU"/>
        </w:rPr>
        <w:fldChar w:fldCharType="begin"/>
      </w:r>
      <w:r w:rsidR="00B527FF" w:rsidRPr="00430AAD">
        <w:rPr>
          <w:rFonts w:cs="Arial"/>
          <w:b w:val="0"/>
          <w:szCs w:val="24"/>
          <w:lang w:eastAsia="en-AU"/>
        </w:rPr>
        <w:instrText xml:space="preserve"> REF _Ref331418679 \h </w:instrText>
      </w:r>
      <w:r w:rsidR="00EB1E2C" w:rsidRPr="00430AAD">
        <w:rPr>
          <w:rFonts w:cs="Arial"/>
          <w:b w:val="0"/>
          <w:szCs w:val="24"/>
          <w:lang w:eastAsia="en-AU"/>
        </w:rPr>
        <w:instrText xml:space="preserve"> \* MERGEFORMAT </w:instrText>
      </w:r>
      <w:r w:rsidR="00B527FF" w:rsidRPr="00430AAD">
        <w:rPr>
          <w:rFonts w:cs="Arial"/>
          <w:b w:val="0"/>
          <w:szCs w:val="24"/>
          <w:lang w:eastAsia="en-AU"/>
        </w:rPr>
      </w:r>
      <w:r w:rsidR="00B527FF" w:rsidRPr="00430AAD">
        <w:rPr>
          <w:rFonts w:cs="Arial"/>
          <w:b w:val="0"/>
          <w:szCs w:val="24"/>
          <w:lang w:eastAsia="en-AU"/>
        </w:rPr>
        <w:fldChar w:fldCharType="separate"/>
      </w:r>
      <w:r w:rsidR="00545F85" w:rsidRPr="00545F85">
        <w:rPr>
          <w:rFonts w:cs="Arial"/>
          <w:b w:val="0"/>
          <w:szCs w:val="24"/>
        </w:rPr>
        <w:t xml:space="preserve">Figure </w:t>
      </w:r>
      <w:r w:rsidR="00545F85" w:rsidRPr="00545F85">
        <w:rPr>
          <w:rFonts w:cs="Arial"/>
          <w:b w:val="0"/>
          <w:noProof/>
          <w:szCs w:val="24"/>
        </w:rPr>
        <w:t>12</w:t>
      </w:r>
      <w:r w:rsidR="00B527FF" w:rsidRPr="00430AAD">
        <w:rPr>
          <w:rFonts w:cs="Arial"/>
          <w:b w:val="0"/>
          <w:szCs w:val="24"/>
          <w:lang w:eastAsia="en-AU"/>
        </w:rPr>
        <w:fldChar w:fldCharType="end"/>
      </w:r>
      <w:r w:rsidR="00EB1E2C" w:rsidRPr="00430AAD">
        <w:rPr>
          <w:rFonts w:cs="Arial"/>
          <w:b w:val="0"/>
          <w:szCs w:val="24"/>
          <w:lang w:eastAsia="en-AU"/>
        </w:rPr>
        <w:t xml:space="preserve"> and</w:t>
      </w:r>
      <w:r w:rsidR="00576C66" w:rsidRPr="00430AAD">
        <w:rPr>
          <w:rFonts w:cs="Arial"/>
          <w:b w:val="0"/>
          <w:szCs w:val="24"/>
          <w:lang w:eastAsia="en-AU"/>
        </w:rPr>
        <w:t xml:space="preserve"> </w:t>
      </w:r>
      <w:r w:rsidR="00430AAD" w:rsidRPr="00430AAD">
        <w:rPr>
          <w:rFonts w:cs="Arial"/>
          <w:b w:val="0"/>
          <w:szCs w:val="24"/>
          <w:lang w:eastAsia="en-AU"/>
        </w:rPr>
        <w:fldChar w:fldCharType="begin"/>
      </w:r>
      <w:r w:rsidR="00430AAD" w:rsidRPr="00430AAD">
        <w:rPr>
          <w:rFonts w:cs="Arial"/>
          <w:b w:val="0"/>
          <w:szCs w:val="24"/>
          <w:lang w:eastAsia="en-AU"/>
        </w:rPr>
        <w:instrText xml:space="preserve"> REF _Ref474486435 \h  \* MERGEFORMAT </w:instrText>
      </w:r>
      <w:r w:rsidR="00430AAD" w:rsidRPr="00430AAD">
        <w:rPr>
          <w:rFonts w:cs="Arial"/>
          <w:b w:val="0"/>
          <w:szCs w:val="24"/>
          <w:lang w:eastAsia="en-AU"/>
        </w:rPr>
      </w:r>
      <w:r w:rsidR="00430AAD" w:rsidRPr="00430AAD">
        <w:rPr>
          <w:rFonts w:cs="Arial"/>
          <w:b w:val="0"/>
          <w:szCs w:val="24"/>
          <w:lang w:eastAsia="en-AU"/>
        </w:rPr>
        <w:fldChar w:fldCharType="separate"/>
      </w:r>
      <w:r w:rsidR="00545F85" w:rsidRPr="00545F85">
        <w:rPr>
          <w:rFonts w:cs="Arial"/>
          <w:b w:val="0"/>
          <w:szCs w:val="24"/>
        </w:rPr>
        <w:t xml:space="preserve">Table </w:t>
      </w:r>
      <w:r w:rsidR="00545F85" w:rsidRPr="00545F85">
        <w:rPr>
          <w:rFonts w:cs="Arial"/>
          <w:b w:val="0"/>
          <w:noProof/>
          <w:szCs w:val="24"/>
        </w:rPr>
        <w:t>8</w:t>
      </w:r>
      <w:r w:rsidR="00430AAD" w:rsidRPr="00430AAD">
        <w:rPr>
          <w:rFonts w:cs="Arial"/>
          <w:b w:val="0"/>
          <w:szCs w:val="24"/>
          <w:lang w:eastAsia="en-AU"/>
        </w:rPr>
        <w:fldChar w:fldCharType="end"/>
      </w:r>
      <w:r w:rsidR="00430AAD">
        <w:rPr>
          <w:rFonts w:cs="Arial"/>
          <w:b w:val="0"/>
          <w:szCs w:val="24"/>
          <w:lang w:eastAsia="en-AU"/>
        </w:rPr>
        <w:t xml:space="preserve"> </w:t>
      </w:r>
      <w:r w:rsidR="00B24E4A" w:rsidRPr="00430AAD">
        <w:rPr>
          <w:rFonts w:cs="Arial"/>
          <w:b w:val="0"/>
          <w:szCs w:val="24"/>
          <w:lang w:eastAsia="en-AU"/>
        </w:rPr>
        <w:t>for the particular of seat</w:t>
      </w:r>
      <w:r w:rsidRPr="00430AAD">
        <w:rPr>
          <w:rFonts w:cs="Arial"/>
          <w:b w:val="0"/>
          <w:szCs w:val="24"/>
          <w:lang w:eastAsia="en-AU"/>
        </w:rPr>
        <w:t>;</w:t>
      </w:r>
    </w:p>
    <w:p w:rsidR="008657CB" w:rsidRPr="001132A3" w:rsidRDefault="008657CB" w:rsidP="005001D9">
      <w:pPr>
        <w:numPr>
          <w:ilvl w:val="0"/>
          <w:numId w:val="15"/>
        </w:numPr>
        <w:tabs>
          <w:tab w:val="left" w:pos="426"/>
        </w:tabs>
        <w:jc w:val="both"/>
        <w:rPr>
          <w:rFonts w:cs="Arial"/>
          <w:lang w:eastAsia="en-AU"/>
        </w:rPr>
      </w:pPr>
      <w:r w:rsidRPr="001132A3">
        <w:rPr>
          <w:rFonts w:cs="Arial"/>
          <w:lang w:eastAsia="en-AU"/>
        </w:rPr>
        <w:t xml:space="preserve">head restraints </w:t>
      </w:r>
      <w:r w:rsidR="00BB38DE" w:rsidRPr="001132A3">
        <w:rPr>
          <w:rFonts w:cs="Arial"/>
          <w:lang w:eastAsia="en-AU"/>
        </w:rPr>
        <w:t>shall</w:t>
      </w:r>
      <w:r w:rsidRPr="001132A3">
        <w:rPr>
          <w:rFonts w:cs="Arial"/>
          <w:lang w:eastAsia="en-AU"/>
        </w:rPr>
        <w:t xml:space="preserve"> be constructed and contoured to decelerate horizontal movements of</w:t>
      </w:r>
      <w:r w:rsidR="00C1364F" w:rsidRPr="001132A3">
        <w:rPr>
          <w:rFonts w:cs="Arial"/>
          <w:lang w:eastAsia="en-AU"/>
        </w:rPr>
        <w:t xml:space="preserve"> </w:t>
      </w:r>
      <w:r w:rsidRPr="001132A3">
        <w:rPr>
          <w:rFonts w:cs="Arial"/>
          <w:lang w:eastAsia="en-AU"/>
        </w:rPr>
        <w:t xml:space="preserve">the occupant's head </w:t>
      </w:r>
      <w:r w:rsidR="00504720" w:rsidRPr="001132A3">
        <w:rPr>
          <w:rFonts w:cs="Arial"/>
          <w:lang w:eastAsia="en-AU"/>
        </w:rPr>
        <w:t>while distributing the load evenly over the head restraint</w:t>
      </w:r>
      <w:r w:rsidRPr="001132A3">
        <w:rPr>
          <w:rFonts w:cs="Arial"/>
          <w:lang w:eastAsia="en-AU"/>
        </w:rPr>
        <w:t>;</w:t>
      </w:r>
    </w:p>
    <w:p w:rsidR="008657CB" w:rsidRPr="001132A3" w:rsidRDefault="008657CB" w:rsidP="005001D9">
      <w:pPr>
        <w:numPr>
          <w:ilvl w:val="0"/>
          <w:numId w:val="15"/>
        </w:numPr>
        <w:tabs>
          <w:tab w:val="left" w:pos="426"/>
        </w:tabs>
        <w:jc w:val="both"/>
        <w:rPr>
          <w:rFonts w:cs="Arial"/>
          <w:lang w:eastAsia="en-AU"/>
        </w:rPr>
      </w:pPr>
      <w:proofErr w:type="gramStart"/>
      <w:r w:rsidRPr="001132A3">
        <w:rPr>
          <w:rFonts w:cs="Arial"/>
          <w:lang w:eastAsia="en-AU"/>
        </w:rPr>
        <w:t>all</w:t>
      </w:r>
      <w:proofErr w:type="gramEnd"/>
      <w:r w:rsidRPr="001132A3">
        <w:rPr>
          <w:rFonts w:cs="Arial"/>
          <w:lang w:eastAsia="en-AU"/>
        </w:rPr>
        <w:t xml:space="preserve"> solid structural members of the head restraint </w:t>
      </w:r>
      <w:r w:rsidR="00BB38DE" w:rsidRPr="001132A3">
        <w:rPr>
          <w:rFonts w:cs="Arial"/>
          <w:lang w:eastAsia="en-AU"/>
        </w:rPr>
        <w:t>shall</w:t>
      </w:r>
      <w:r w:rsidRPr="001132A3">
        <w:rPr>
          <w:rFonts w:cs="Arial"/>
          <w:lang w:eastAsia="en-AU"/>
        </w:rPr>
        <w:t xml:space="preserve"> be padded with high density foam</w:t>
      </w:r>
      <w:r w:rsidR="00C1364F" w:rsidRPr="001132A3">
        <w:rPr>
          <w:rFonts w:cs="Arial"/>
          <w:lang w:eastAsia="en-AU"/>
        </w:rPr>
        <w:t xml:space="preserve"> </w:t>
      </w:r>
      <w:r w:rsidRPr="001132A3">
        <w:rPr>
          <w:rFonts w:cs="Arial"/>
          <w:lang w:eastAsia="en-AU"/>
        </w:rPr>
        <w:t>of sufficient thickness to prevent injury to the occupant's head</w:t>
      </w:r>
      <w:r w:rsidR="00356CDE" w:rsidRPr="001132A3">
        <w:rPr>
          <w:rFonts w:cs="Arial"/>
          <w:lang w:eastAsia="en-AU"/>
        </w:rPr>
        <w:t>.</w:t>
      </w:r>
      <w:r w:rsidR="00B24E4A" w:rsidRPr="001132A3">
        <w:rPr>
          <w:rFonts w:cs="Arial"/>
          <w:lang w:eastAsia="en-AU"/>
        </w:rPr>
        <w:t xml:space="preserve"> </w:t>
      </w:r>
      <w:r w:rsidRPr="001132A3">
        <w:rPr>
          <w:rFonts w:cs="Arial"/>
          <w:lang w:eastAsia="en-AU"/>
        </w:rPr>
        <w:t xml:space="preserve">Refer to </w:t>
      </w:r>
      <w:r w:rsidR="003B0C63" w:rsidRPr="001132A3">
        <w:rPr>
          <w:rFonts w:cs="Arial"/>
          <w:lang w:eastAsia="en-AU"/>
        </w:rPr>
        <w:t>the p</w:t>
      </w:r>
      <w:r w:rsidRPr="001132A3">
        <w:rPr>
          <w:rFonts w:cs="Arial"/>
          <w:lang w:eastAsia="en-AU"/>
        </w:rPr>
        <w:t>adding</w:t>
      </w:r>
      <w:r w:rsidR="00C1364F" w:rsidRPr="001132A3">
        <w:rPr>
          <w:rFonts w:cs="Arial"/>
          <w:lang w:eastAsia="en-AU"/>
        </w:rPr>
        <w:t xml:space="preserve"> </w:t>
      </w:r>
      <w:r w:rsidR="003B0C63" w:rsidRPr="001132A3">
        <w:rPr>
          <w:rFonts w:cs="Arial"/>
          <w:lang w:eastAsia="en-AU"/>
        </w:rPr>
        <w:t>r</w:t>
      </w:r>
      <w:r w:rsidRPr="001132A3">
        <w:rPr>
          <w:rFonts w:cs="Arial"/>
          <w:lang w:eastAsia="en-AU"/>
        </w:rPr>
        <w:t>equirements</w:t>
      </w:r>
      <w:r w:rsidR="003B0C63" w:rsidRPr="001132A3">
        <w:rPr>
          <w:rFonts w:cs="Arial"/>
          <w:lang w:eastAsia="en-AU"/>
        </w:rPr>
        <w:t xml:space="preserve"> in </w:t>
      </w:r>
      <w:r w:rsidR="005F7C86">
        <w:rPr>
          <w:rFonts w:cs="Arial"/>
          <w:lang w:eastAsia="en-AU"/>
        </w:rPr>
        <w:t xml:space="preserve">Section </w:t>
      </w:r>
      <w:r w:rsidR="005F7C86">
        <w:rPr>
          <w:rFonts w:cs="Arial"/>
          <w:lang w:eastAsia="en-AU"/>
        </w:rPr>
        <w:fldChar w:fldCharType="begin"/>
      </w:r>
      <w:r w:rsidR="005F7C86">
        <w:rPr>
          <w:rFonts w:cs="Arial"/>
          <w:lang w:eastAsia="en-AU"/>
        </w:rPr>
        <w:instrText xml:space="preserve"> REF _Ref474328566 \r \h </w:instrText>
      </w:r>
      <w:r w:rsidR="005F7C86">
        <w:rPr>
          <w:rFonts w:cs="Arial"/>
          <w:lang w:eastAsia="en-AU"/>
        </w:rPr>
      </w:r>
      <w:r w:rsidR="005F7C86">
        <w:rPr>
          <w:rFonts w:cs="Arial"/>
          <w:lang w:eastAsia="en-AU"/>
        </w:rPr>
        <w:fldChar w:fldCharType="separate"/>
      </w:r>
      <w:r w:rsidR="00545F85">
        <w:rPr>
          <w:rFonts w:cs="Arial"/>
          <w:lang w:eastAsia="en-AU"/>
        </w:rPr>
        <w:t>7.10</w:t>
      </w:r>
      <w:r w:rsidR="005F7C86">
        <w:rPr>
          <w:rFonts w:cs="Arial"/>
          <w:lang w:eastAsia="en-AU"/>
        </w:rPr>
        <w:fldChar w:fldCharType="end"/>
      </w:r>
      <w:r w:rsidRPr="001132A3">
        <w:rPr>
          <w:rFonts w:cs="Arial"/>
          <w:lang w:eastAsia="en-AU"/>
        </w:rPr>
        <w:t xml:space="preserve"> for the specification of </w:t>
      </w:r>
      <w:r w:rsidR="00780CA2" w:rsidRPr="001132A3">
        <w:rPr>
          <w:rFonts w:cs="Arial"/>
          <w:lang w:eastAsia="en-AU"/>
        </w:rPr>
        <w:t>suitable</w:t>
      </w:r>
      <w:r w:rsidRPr="001132A3">
        <w:rPr>
          <w:rFonts w:cs="Arial"/>
          <w:lang w:eastAsia="en-AU"/>
        </w:rPr>
        <w:t xml:space="preserve"> high density foam</w:t>
      </w:r>
      <w:r w:rsidR="00B03FCA" w:rsidRPr="001132A3">
        <w:rPr>
          <w:rFonts w:cs="Arial"/>
          <w:lang w:eastAsia="en-AU"/>
        </w:rPr>
        <w:t>.</w:t>
      </w:r>
    </w:p>
    <w:p w:rsidR="00B03FCA" w:rsidRPr="001132A3" w:rsidRDefault="00E34C89" w:rsidP="00B03FCA">
      <w:pPr>
        <w:jc w:val="center"/>
        <w:rPr>
          <w:rFonts w:cs="Arial"/>
        </w:rPr>
      </w:pPr>
      <w:r w:rsidRPr="001132A3">
        <w:rPr>
          <w:rFonts w:cs="Arial"/>
          <w:noProof/>
          <w:lang w:eastAsia="en-AU"/>
        </w:rPr>
        <w:lastRenderedPageBreak/>
        <w:t xml:space="preserve"> </w:t>
      </w:r>
      <w:r w:rsidR="002440C1" w:rsidRPr="001132A3">
        <w:rPr>
          <w:rFonts w:cs="Arial"/>
          <w:noProof/>
          <w:lang w:eastAsia="en-AU"/>
        </w:rPr>
        <w:t xml:space="preserve"> </w:t>
      </w:r>
      <w:r w:rsidR="007C0C65">
        <w:rPr>
          <w:rFonts w:cs="Arial"/>
          <w:noProof/>
          <w:lang w:eastAsia="en-AU"/>
        </w:rPr>
        <w:drawing>
          <wp:inline distT="0" distB="0" distL="0" distR="0">
            <wp:extent cx="5759450" cy="3868287"/>
            <wp:effectExtent l="0" t="0" r="0" b="0"/>
            <wp:docPr id="21" name="Picture 21" descr="Dimensions of Head Restraints"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3868287"/>
                    </a:xfrm>
                    <a:prstGeom prst="rect">
                      <a:avLst/>
                    </a:prstGeom>
                    <a:noFill/>
                    <a:ln>
                      <a:noFill/>
                    </a:ln>
                  </pic:spPr>
                </pic:pic>
              </a:graphicData>
            </a:graphic>
          </wp:inline>
        </w:drawing>
      </w:r>
    </w:p>
    <w:p w:rsidR="00A72F96" w:rsidRPr="001132A3" w:rsidRDefault="00A72F96" w:rsidP="007F0018">
      <w:pPr>
        <w:pStyle w:val="Caption"/>
        <w:keepNext/>
        <w:jc w:val="center"/>
        <w:rPr>
          <w:rFonts w:cs="Arial"/>
          <w:szCs w:val="24"/>
        </w:rPr>
      </w:pPr>
      <w:bookmarkStart w:id="55" w:name="_Ref331418679"/>
      <w:proofErr w:type="gramStart"/>
      <w:r w:rsidRPr="001132A3">
        <w:rPr>
          <w:rFonts w:cs="Arial"/>
          <w:szCs w:val="24"/>
        </w:rPr>
        <w:t xml:space="preserve">Figure </w:t>
      </w:r>
      <w:r w:rsidR="00E45BE9" w:rsidRPr="001132A3">
        <w:rPr>
          <w:rFonts w:cs="Arial"/>
          <w:szCs w:val="24"/>
        </w:rPr>
        <w:fldChar w:fldCharType="begin"/>
      </w:r>
      <w:r w:rsidR="00E45BE9" w:rsidRPr="001132A3">
        <w:rPr>
          <w:rFonts w:cs="Arial"/>
          <w:szCs w:val="24"/>
        </w:rPr>
        <w:instrText xml:space="preserve"> SEQ Figure \* ARABIC </w:instrText>
      </w:r>
      <w:r w:rsidR="00E45BE9" w:rsidRPr="001132A3">
        <w:rPr>
          <w:rFonts w:cs="Arial"/>
          <w:szCs w:val="24"/>
        </w:rPr>
        <w:fldChar w:fldCharType="separate"/>
      </w:r>
      <w:r w:rsidR="00545F85">
        <w:rPr>
          <w:rFonts w:cs="Arial"/>
          <w:noProof/>
          <w:szCs w:val="24"/>
        </w:rPr>
        <w:t>12</w:t>
      </w:r>
      <w:r w:rsidR="00E45BE9" w:rsidRPr="001132A3">
        <w:rPr>
          <w:rFonts w:cs="Arial"/>
          <w:szCs w:val="24"/>
        </w:rPr>
        <w:fldChar w:fldCharType="end"/>
      </w:r>
      <w:bookmarkEnd w:id="55"/>
      <w:r w:rsidRPr="001132A3">
        <w:rPr>
          <w:rFonts w:cs="Arial"/>
          <w:szCs w:val="24"/>
        </w:rPr>
        <w:t>.</w:t>
      </w:r>
      <w:proofErr w:type="gramEnd"/>
      <w:r w:rsidRPr="001132A3">
        <w:rPr>
          <w:rFonts w:cs="Arial"/>
          <w:szCs w:val="24"/>
        </w:rPr>
        <w:t xml:space="preserve"> Dimensions of Head Restraints</w:t>
      </w:r>
    </w:p>
    <w:p w:rsidR="00380279" w:rsidRDefault="00380279" w:rsidP="00380279">
      <w:pPr>
        <w:rPr>
          <w:rFonts w:cs="Arial"/>
        </w:rPr>
      </w:pPr>
    </w:p>
    <w:p w:rsidR="00576C66" w:rsidRPr="001132A3" w:rsidRDefault="00576C66" w:rsidP="005001D9">
      <w:pPr>
        <w:pStyle w:val="Caption"/>
        <w:keepNext/>
        <w:jc w:val="center"/>
        <w:rPr>
          <w:rFonts w:cs="Arial"/>
          <w:szCs w:val="24"/>
        </w:rPr>
      </w:pPr>
      <w:bookmarkStart w:id="56" w:name="_Ref474486435"/>
      <w:bookmarkStart w:id="57" w:name="_Ref331419389"/>
      <w:proofErr w:type="gramStart"/>
      <w:r w:rsidRPr="001132A3">
        <w:rPr>
          <w:rFonts w:cs="Arial"/>
          <w:szCs w:val="24"/>
        </w:rPr>
        <w:t xml:space="preserve">Table </w:t>
      </w:r>
      <w:r w:rsidRPr="001132A3">
        <w:rPr>
          <w:rFonts w:cs="Arial"/>
          <w:szCs w:val="24"/>
        </w:rPr>
        <w:fldChar w:fldCharType="begin"/>
      </w:r>
      <w:r w:rsidRPr="001132A3">
        <w:rPr>
          <w:rFonts w:cs="Arial"/>
          <w:szCs w:val="24"/>
        </w:rPr>
        <w:instrText xml:space="preserve"> SEQ Table \* ARABIC </w:instrText>
      </w:r>
      <w:r w:rsidRPr="001132A3">
        <w:rPr>
          <w:rFonts w:cs="Arial"/>
          <w:szCs w:val="24"/>
        </w:rPr>
        <w:fldChar w:fldCharType="separate"/>
      </w:r>
      <w:r w:rsidR="00545F85">
        <w:rPr>
          <w:rFonts w:cs="Arial"/>
          <w:noProof/>
          <w:szCs w:val="24"/>
        </w:rPr>
        <w:t>8</w:t>
      </w:r>
      <w:r w:rsidRPr="001132A3">
        <w:rPr>
          <w:rFonts w:cs="Arial"/>
          <w:szCs w:val="24"/>
        </w:rPr>
        <w:fldChar w:fldCharType="end"/>
      </w:r>
      <w:bookmarkEnd w:id="56"/>
      <w:r w:rsidRPr="001132A3">
        <w:rPr>
          <w:rFonts w:cs="Arial"/>
          <w:szCs w:val="24"/>
        </w:rPr>
        <w:t>.</w:t>
      </w:r>
      <w:proofErr w:type="gramEnd"/>
      <w:r w:rsidRPr="001132A3">
        <w:rPr>
          <w:rFonts w:cs="Arial"/>
          <w:szCs w:val="24"/>
        </w:rPr>
        <w:t xml:space="preserve"> Minimum Dimensions of Head Restraints</w:t>
      </w:r>
    </w:p>
    <w:tbl>
      <w:tblPr>
        <w:tblStyle w:val="TableGrid"/>
        <w:tblW w:w="0" w:type="auto"/>
        <w:tblInd w:w="1147" w:type="dxa"/>
        <w:tblLook w:val="00A0" w:firstRow="1" w:lastRow="0" w:firstColumn="1" w:lastColumn="0" w:noHBand="0" w:noVBand="0"/>
        <w:tblCaption w:val="Table 6 Head Restraints"/>
        <w:tblDescription w:val="Minimum Dimensions of Head Restraints"/>
      </w:tblPr>
      <w:tblGrid>
        <w:gridCol w:w="1985"/>
        <w:gridCol w:w="1701"/>
        <w:gridCol w:w="1701"/>
        <w:gridCol w:w="1701"/>
      </w:tblGrid>
      <w:tr w:rsidR="00EA1A6F" w:rsidRPr="001132A3" w:rsidTr="005001D9">
        <w:trPr>
          <w:trHeight w:val="616"/>
          <w:tblHeader/>
        </w:trPr>
        <w:tc>
          <w:tcPr>
            <w:tcW w:w="1985" w:type="dxa"/>
            <w:vAlign w:val="center"/>
          </w:tcPr>
          <w:bookmarkEnd w:id="57"/>
          <w:p w:rsidR="00EA1A6F" w:rsidRPr="001132A3" w:rsidRDefault="00EA1A6F" w:rsidP="005001D9">
            <w:pPr>
              <w:spacing w:after="0"/>
              <w:jc w:val="center"/>
              <w:rPr>
                <w:rFonts w:cs="Arial"/>
                <w:lang w:eastAsia="en-AU"/>
              </w:rPr>
            </w:pPr>
            <w:r w:rsidRPr="001132A3">
              <w:rPr>
                <w:rFonts w:cs="Arial"/>
                <w:lang w:eastAsia="en-AU"/>
              </w:rPr>
              <w:t>DIMENSION</w:t>
            </w:r>
          </w:p>
        </w:tc>
        <w:tc>
          <w:tcPr>
            <w:tcW w:w="1701" w:type="dxa"/>
            <w:vAlign w:val="center"/>
          </w:tcPr>
          <w:p w:rsidR="00EA1A6F" w:rsidRPr="001132A3" w:rsidRDefault="00EA1A6F" w:rsidP="005001D9">
            <w:pPr>
              <w:spacing w:after="0"/>
              <w:jc w:val="center"/>
              <w:rPr>
                <w:rFonts w:cs="Arial"/>
                <w:lang w:eastAsia="en-AU"/>
              </w:rPr>
            </w:pPr>
            <w:r w:rsidRPr="001132A3">
              <w:rPr>
                <w:rFonts w:cs="Arial"/>
                <w:lang w:eastAsia="en-AU"/>
              </w:rPr>
              <w:t xml:space="preserve">CATEGORY </w:t>
            </w:r>
            <w:r>
              <w:rPr>
                <w:rFonts w:cs="Arial"/>
                <w:lang w:eastAsia="en-AU"/>
              </w:rPr>
              <w:t>1</w:t>
            </w:r>
            <w:r w:rsidRPr="001132A3">
              <w:rPr>
                <w:rFonts w:cs="Arial"/>
                <w:lang w:eastAsia="en-AU"/>
              </w:rPr>
              <w:t xml:space="preserve"> SEAT</w:t>
            </w:r>
          </w:p>
        </w:tc>
        <w:tc>
          <w:tcPr>
            <w:tcW w:w="1701" w:type="dxa"/>
            <w:vAlign w:val="center"/>
          </w:tcPr>
          <w:p w:rsidR="00EA1A6F" w:rsidRDefault="00EA1A6F" w:rsidP="005001D9">
            <w:pPr>
              <w:jc w:val="center"/>
            </w:pPr>
            <w:r w:rsidRPr="003B0B69">
              <w:rPr>
                <w:rFonts w:cs="Arial"/>
                <w:lang w:eastAsia="en-AU"/>
              </w:rPr>
              <w:t xml:space="preserve">CATEGORY </w:t>
            </w:r>
            <w:r>
              <w:rPr>
                <w:rFonts w:cs="Arial"/>
                <w:lang w:eastAsia="en-AU"/>
              </w:rPr>
              <w:t>2</w:t>
            </w:r>
            <w:r w:rsidRPr="003B0B69">
              <w:rPr>
                <w:rFonts w:cs="Arial"/>
                <w:lang w:eastAsia="en-AU"/>
              </w:rPr>
              <w:t xml:space="preserve"> SEAT</w:t>
            </w:r>
          </w:p>
        </w:tc>
        <w:tc>
          <w:tcPr>
            <w:tcW w:w="1701" w:type="dxa"/>
            <w:vAlign w:val="center"/>
          </w:tcPr>
          <w:p w:rsidR="00EA1A6F" w:rsidRDefault="00EA1A6F" w:rsidP="005001D9">
            <w:pPr>
              <w:jc w:val="center"/>
            </w:pPr>
            <w:r w:rsidRPr="003B0B69">
              <w:rPr>
                <w:rFonts w:cs="Arial"/>
                <w:lang w:eastAsia="en-AU"/>
              </w:rPr>
              <w:t xml:space="preserve">CATEGORY </w:t>
            </w:r>
            <w:r>
              <w:rPr>
                <w:rFonts w:cs="Arial"/>
                <w:lang w:eastAsia="en-AU"/>
              </w:rPr>
              <w:t>3</w:t>
            </w:r>
            <w:r w:rsidRPr="003B0B69">
              <w:rPr>
                <w:rFonts w:cs="Arial"/>
                <w:lang w:eastAsia="en-AU"/>
              </w:rPr>
              <w:t xml:space="preserve"> SEAT</w:t>
            </w:r>
          </w:p>
        </w:tc>
      </w:tr>
      <w:tr w:rsidR="00B03FCA" w:rsidRPr="001132A3" w:rsidTr="005001D9">
        <w:tc>
          <w:tcPr>
            <w:tcW w:w="1985" w:type="dxa"/>
          </w:tcPr>
          <w:p w:rsidR="00B03FCA" w:rsidRPr="001132A3" w:rsidRDefault="00B03FCA" w:rsidP="005001D9">
            <w:pPr>
              <w:spacing w:before="120"/>
              <w:jc w:val="center"/>
              <w:rPr>
                <w:rFonts w:cs="Arial"/>
              </w:rPr>
            </w:pPr>
            <w:r w:rsidRPr="001132A3">
              <w:rPr>
                <w:rFonts w:cs="Arial"/>
              </w:rPr>
              <w:t>E</w:t>
            </w:r>
          </w:p>
        </w:tc>
        <w:tc>
          <w:tcPr>
            <w:tcW w:w="1701" w:type="dxa"/>
          </w:tcPr>
          <w:p w:rsidR="00B03FCA" w:rsidRPr="001132A3" w:rsidRDefault="00B03FCA" w:rsidP="005001D9">
            <w:pPr>
              <w:spacing w:before="120"/>
              <w:jc w:val="center"/>
              <w:rPr>
                <w:rFonts w:cs="Arial"/>
              </w:rPr>
            </w:pPr>
            <w:r w:rsidRPr="001132A3">
              <w:rPr>
                <w:rFonts w:cs="Arial"/>
                <w:lang w:eastAsia="en-AU"/>
              </w:rPr>
              <w:t>7</w:t>
            </w:r>
            <w:r w:rsidR="00FE117F" w:rsidRPr="001132A3">
              <w:rPr>
                <w:rFonts w:cs="Arial"/>
                <w:lang w:eastAsia="en-AU"/>
              </w:rPr>
              <w:t>5</w:t>
            </w:r>
            <w:r w:rsidRPr="001132A3">
              <w:rPr>
                <w:rFonts w:cs="Arial"/>
                <w:lang w:eastAsia="en-AU"/>
              </w:rPr>
              <w:t xml:space="preserve">0 </w:t>
            </w:r>
            <w:r w:rsidR="00380279" w:rsidRPr="001132A3">
              <w:rPr>
                <w:rFonts w:cs="Arial"/>
                <w:lang w:eastAsia="en-AU"/>
              </w:rPr>
              <w:t>mm</w:t>
            </w:r>
          </w:p>
        </w:tc>
        <w:tc>
          <w:tcPr>
            <w:tcW w:w="1701" w:type="dxa"/>
          </w:tcPr>
          <w:p w:rsidR="00B03FCA" w:rsidRPr="001132A3" w:rsidRDefault="00B03FCA" w:rsidP="005001D9">
            <w:pPr>
              <w:spacing w:before="120"/>
              <w:jc w:val="center"/>
              <w:rPr>
                <w:rFonts w:cs="Arial"/>
              </w:rPr>
            </w:pPr>
            <w:r w:rsidRPr="001132A3">
              <w:rPr>
                <w:rFonts w:cs="Arial"/>
                <w:lang w:eastAsia="en-AU"/>
              </w:rPr>
              <w:t>6</w:t>
            </w:r>
            <w:r w:rsidR="00B527FF" w:rsidRPr="001132A3">
              <w:rPr>
                <w:rFonts w:cs="Arial"/>
                <w:lang w:eastAsia="en-AU"/>
              </w:rPr>
              <w:t>50</w:t>
            </w:r>
            <w:r w:rsidRPr="001132A3">
              <w:rPr>
                <w:rFonts w:cs="Arial"/>
                <w:lang w:eastAsia="en-AU"/>
              </w:rPr>
              <w:t xml:space="preserve"> </w:t>
            </w:r>
            <w:r w:rsidR="00380279" w:rsidRPr="001132A3">
              <w:rPr>
                <w:rFonts w:cs="Arial"/>
                <w:lang w:eastAsia="en-AU"/>
              </w:rPr>
              <w:t>mm</w:t>
            </w:r>
          </w:p>
        </w:tc>
        <w:tc>
          <w:tcPr>
            <w:tcW w:w="1701" w:type="dxa"/>
          </w:tcPr>
          <w:p w:rsidR="00B03FCA" w:rsidRPr="001132A3" w:rsidRDefault="00B03FCA" w:rsidP="005001D9">
            <w:pPr>
              <w:spacing w:before="120"/>
              <w:jc w:val="center"/>
              <w:rPr>
                <w:rFonts w:cs="Arial"/>
              </w:rPr>
            </w:pPr>
            <w:r w:rsidRPr="001132A3">
              <w:rPr>
                <w:rFonts w:cs="Arial"/>
                <w:lang w:eastAsia="en-AU"/>
              </w:rPr>
              <w:t>5</w:t>
            </w:r>
            <w:r w:rsidR="00623E2E" w:rsidRPr="001132A3">
              <w:rPr>
                <w:rFonts w:cs="Arial"/>
                <w:lang w:eastAsia="en-AU"/>
              </w:rPr>
              <w:t>60</w:t>
            </w:r>
            <w:r w:rsidRPr="001132A3">
              <w:rPr>
                <w:rFonts w:cs="Arial"/>
                <w:lang w:eastAsia="en-AU"/>
              </w:rPr>
              <w:t xml:space="preserve"> </w:t>
            </w:r>
            <w:r w:rsidR="00380279" w:rsidRPr="001132A3">
              <w:rPr>
                <w:rFonts w:cs="Arial"/>
                <w:lang w:eastAsia="en-AU"/>
              </w:rPr>
              <w:t>mm</w:t>
            </w:r>
          </w:p>
        </w:tc>
      </w:tr>
      <w:tr w:rsidR="00B03FCA" w:rsidRPr="001132A3" w:rsidTr="005001D9">
        <w:tc>
          <w:tcPr>
            <w:tcW w:w="1985" w:type="dxa"/>
          </w:tcPr>
          <w:p w:rsidR="00B03FCA" w:rsidRPr="001132A3" w:rsidRDefault="00B03FCA" w:rsidP="005001D9">
            <w:pPr>
              <w:spacing w:before="120"/>
              <w:jc w:val="center"/>
              <w:rPr>
                <w:rFonts w:cs="Arial"/>
              </w:rPr>
            </w:pPr>
            <w:r w:rsidRPr="001132A3">
              <w:rPr>
                <w:rFonts w:cs="Arial"/>
              </w:rPr>
              <w:t>F</w:t>
            </w:r>
          </w:p>
        </w:tc>
        <w:tc>
          <w:tcPr>
            <w:tcW w:w="1701" w:type="dxa"/>
          </w:tcPr>
          <w:p w:rsidR="00B03FCA" w:rsidRPr="001132A3" w:rsidRDefault="00B03FCA" w:rsidP="005001D9">
            <w:pPr>
              <w:spacing w:before="120"/>
              <w:jc w:val="center"/>
              <w:rPr>
                <w:rFonts w:cs="Arial"/>
              </w:rPr>
            </w:pPr>
            <w:r w:rsidRPr="001132A3">
              <w:rPr>
                <w:rFonts w:cs="Arial"/>
                <w:lang w:eastAsia="en-AU"/>
              </w:rPr>
              <w:t xml:space="preserve">115 </w:t>
            </w:r>
            <w:r w:rsidR="00380279" w:rsidRPr="001132A3">
              <w:rPr>
                <w:rFonts w:cs="Arial"/>
                <w:lang w:eastAsia="en-AU"/>
              </w:rPr>
              <w:t>mm</w:t>
            </w:r>
          </w:p>
        </w:tc>
        <w:tc>
          <w:tcPr>
            <w:tcW w:w="1701" w:type="dxa"/>
          </w:tcPr>
          <w:p w:rsidR="00B03FCA" w:rsidRPr="001132A3" w:rsidRDefault="00B03FCA" w:rsidP="005001D9">
            <w:pPr>
              <w:spacing w:before="120"/>
              <w:jc w:val="center"/>
              <w:rPr>
                <w:rFonts w:cs="Arial"/>
              </w:rPr>
            </w:pPr>
            <w:r w:rsidRPr="001132A3">
              <w:rPr>
                <w:rFonts w:cs="Arial"/>
                <w:lang w:eastAsia="en-AU"/>
              </w:rPr>
              <w:t xml:space="preserve">115 </w:t>
            </w:r>
            <w:r w:rsidR="00380279" w:rsidRPr="001132A3">
              <w:rPr>
                <w:rFonts w:cs="Arial"/>
                <w:lang w:eastAsia="en-AU"/>
              </w:rPr>
              <w:t>mm</w:t>
            </w:r>
          </w:p>
        </w:tc>
        <w:tc>
          <w:tcPr>
            <w:tcW w:w="1701" w:type="dxa"/>
          </w:tcPr>
          <w:p w:rsidR="00B03FCA" w:rsidRPr="001132A3" w:rsidRDefault="00B03FCA" w:rsidP="005001D9">
            <w:pPr>
              <w:spacing w:before="120"/>
              <w:jc w:val="center"/>
              <w:rPr>
                <w:rFonts w:cs="Arial"/>
              </w:rPr>
            </w:pPr>
            <w:r w:rsidRPr="001132A3">
              <w:rPr>
                <w:rFonts w:cs="Arial"/>
                <w:lang w:eastAsia="en-AU"/>
              </w:rPr>
              <w:t xml:space="preserve">115 </w:t>
            </w:r>
            <w:r w:rsidR="00380279" w:rsidRPr="001132A3">
              <w:rPr>
                <w:rFonts w:cs="Arial"/>
                <w:lang w:eastAsia="en-AU"/>
              </w:rPr>
              <w:t>mm</w:t>
            </w:r>
          </w:p>
        </w:tc>
      </w:tr>
      <w:tr w:rsidR="00B03FCA" w:rsidRPr="001132A3" w:rsidTr="005001D9">
        <w:tc>
          <w:tcPr>
            <w:tcW w:w="1985" w:type="dxa"/>
          </w:tcPr>
          <w:p w:rsidR="00B03FCA" w:rsidRPr="001132A3" w:rsidRDefault="00B03FCA" w:rsidP="005001D9">
            <w:pPr>
              <w:spacing w:before="120"/>
              <w:jc w:val="center"/>
              <w:rPr>
                <w:rFonts w:cs="Arial"/>
              </w:rPr>
            </w:pPr>
            <w:r w:rsidRPr="001132A3">
              <w:rPr>
                <w:rFonts w:cs="Arial"/>
              </w:rPr>
              <w:t>G</w:t>
            </w:r>
          </w:p>
        </w:tc>
        <w:tc>
          <w:tcPr>
            <w:tcW w:w="1701" w:type="dxa"/>
          </w:tcPr>
          <w:p w:rsidR="00B03FCA" w:rsidRPr="001132A3" w:rsidRDefault="00B03FCA" w:rsidP="005001D9">
            <w:pPr>
              <w:spacing w:before="120"/>
              <w:jc w:val="center"/>
              <w:rPr>
                <w:rFonts w:cs="Arial"/>
              </w:rPr>
            </w:pPr>
            <w:r w:rsidRPr="001132A3">
              <w:rPr>
                <w:rFonts w:cs="Arial"/>
                <w:lang w:eastAsia="en-AU"/>
              </w:rPr>
              <w:t xml:space="preserve">250 </w:t>
            </w:r>
            <w:r w:rsidR="00380279" w:rsidRPr="001132A3">
              <w:rPr>
                <w:rFonts w:cs="Arial"/>
                <w:lang w:eastAsia="en-AU"/>
              </w:rPr>
              <w:t>mm</w:t>
            </w:r>
          </w:p>
        </w:tc>
        <w:tc>
          <w:tcPr>
            <w:tcW w:w="1701" w:type="dxa"/>
          </w:tcPr>
          <w:p w:rsidR="00B03FCA" w:rsidRPr="001132A3" w:rsidRDefault="00B03FCA" w:rsidP="005001D9">
            <w:pPr>
              <w:spacing w:before="120"/>
              <w:jc w:val="center"/>
              <w:rPr>
                <w:rFonts w:cs="Arial"/>
              </w:rPr>
            </w:pPr>
            <w:r w:rsidRPr="001132A3">
              <w:rPr>
                <w:rFonts w:cs="Arial"/>
                <w:lang w:eastAsia="en-AU"/>
              </w:rPr>
              <w:t xml:space="preserve">250 </w:t>
            </w:r>
            <w:r w:rsidR="00380279" w:rsidRPr="001132A3">
              <w:rPr>
                <w:rFonts w:cs="Arial"/>
                <w:lang w:eastAsia="en-AU"/>
              </w:rPr>
              <w:t>mm</w:t>
            </w:r>
          </w:p>
        </w:tc>
        <w:tc>
          <w:tcPr>
            <w:tcW w:w="1701" w:type="dxa"/>
          </w:tcPr>
          <w:p w:rsidR="00B03FCA" w:rsidRPr="001132A3" w:rsidRDefault="00B03FCA" w:rsidP="005001D9">
            <w:pPr>
              <w:spacing w:before="120"/>
              <w:jc w:val="center"/>
              <w:rPr>
                <w:rFonts w:cs="Arial"/>
              </w:rPr>
            </w:pPr>
            <w:r w:rsidRPr="001132A3">
              <w:rPr>
                <w:rFonts w:cs="Arial"/>
                <w:lang w:eastAsia="en-AU"/>
              </w:rPr>
              <w:t xml:space="preserve">250 </w:t>
            </w:r>
            <w:r w:rsidR="00380279" w:rsidRPr="001132A3">
              <w:rPr>
                <w:rFonts w:cs="Arial"/>
                <w:lang w:eastAsia="en-AU"/>
              </w:rPr>
              <w:t>mm</w:t>
            </w:r>
          </w:p>
        </w:tc>
      </w:tr>
      <w:tr w:rsidR="00B03FCA" w:rsidRPr="001132A3" w:rsidTr="005001D9">
        <w:tc>
          <w:tcPr>
            <w:tcW w:w="1985" w:type="dxa"/>
          </w:tcPr>
          <w:p w:rsidR="00B03FCA" w:rsidRPr="001132A3" w:rsidRDefault="00B03FCA" w:rsidP="005001D9">
            <w:pPr>
              <w:spacing w:before="120"/>
              <w:jc w:val="center"/>
              <w:rPr>
                <w:rFonts w:cs="Arial"/>
              </w:rPr>
            </w:pPr>
            <w:r w:rsidRPr="001132A3">
              <w:rPr>
                <w:rFonts w:cs="Arial"/>
              </w:rPr>
              <w:t>H</w:t>
            </w:r>
          </w:p>
        </w:tc>
        <w:tc>
          <w:tcPr>
            <w:tcW w:w="1701" w:type="dxa"/>
          </w:tcPr>
          <w:p w:rsidR="00B03FCA" w:rsidRPr="001132A3" w:rsidRDefault="00B03FCA" w:rsidP="005001D9">
            <w:pPr>
              <w:spacing w:before="120"/>
              <w:jc w:val="center"/>
              <w:rPr>
                <w:rFonts w:cs="Arial"/>
              </w:rPr>
            </w:pPr>
            <w:r w:rsidRPr="001132A3">
              <w:rPr>
                <w:rFonts w:cs="Arial"/>
                <w:lang w:eastAsia="en-AU"/>
              </w:rPr>
              <w:t xml:space="preserve">170 </w:t>
            </w:r>
            <w:r w:rsidR="00380279" w:rsidRPr="001132A3">
              <w:rPr>
                <w:rFonts w:cs="Arial"/>
                <w:lang w:eastAsia="en-AU"/>
              </w:rPr>
              <w:t>mm</w:t>
            </w:r>
          </w:p>
        </w:tc>
        <w:tc>
          <w:tcPr>
            <w:tcW w:w="1701" w:type="dxa"/>
          </w:tcPr>
          <w:p w:rsidR="00B03FCA" w:rsidRPr="001132A3" w:rsidRDefault="00B03FCA" w:rsidP="005001D9">
            <w:pPr>
              <w:spacing w:before="120"/>
              <w:jc w:val="center"/>
              <w:rPr>
                <w:rFonts w:cs="Arial"/>
              </w:rPr>
            </w:pPr>
            <w:r w:rsidRPr="001132A3">
              <w:rPr>
                <w:rFonts w:cs="Arial"/>
                <w:lang w:eastAsia="en-AU"/>
              </w:rPr>
              <w:t xml:space="preserve">170 </w:t>
            </w:r>
            <w:r w:rsidR="00380279" w:rsidRPr="001132A3">
              <w:rPr>
                <w:rFonts w:cs="Arial"/>
                <w:lang w:eastAsia="en-AU"/>
              </w:rPr>
              <w:t>mm</w:t>
            </w:r>
          </w:p>
        </w:tc>
        <w:tc>
          <w:tcPr>
            <w:tcW w:w="1701" w:type="dxa"/>
          </w:tcPr>
          <w:p w:rsidR="00B03FCA" w:rsidRPr="001132A3" w:rsidRDefault="00B03FCA" w:rsidP="005001D9">
            <w:pPr>
              <w:spacing w:before="120"/>
              <w:jc w:val="center"/>
              <w:rPr>
                <w:rFonts w:cs="Arial"/>
              </w:rPr>
            </w:pPr>
            <w:r w:rsidRPr="001132A3">
              <w:rPr>
                <w:rFonts w:cs="Arial"/>
                <w:lang w:eastAsia="en-AU"/>
              </w:rPr>
              <w:t xml:space="preserve">170 </w:t>
            </w:r>
            <w:r w:rsidR="00380279" w:rsidRPr="001132A3">
              <w:rPr>
                <w:rFonts w:cs="Arial"/>
                <w:lang w:eastAsia="en-AU"/>
              </w:rPr>
              <w:t>mm</w:t>
            </w:r>
          </w:p>
        </w:tc>
      </w:tr>
    </w:tbl>
    <w:p w:rsidR="00A97001" w:rsidRDefault="00A97001" w:rsidP="005001D9">
      <w:pPr>
        <w:jc w:val="both"/>
        <w:rPr>
          <w:rFonts w:cs="Arial"/>
        </w:rPr>
      </w:pPr>
    </w:p>
    <w:p w:rsidR="008657CB" w:rsidRDefault="004E363F" w:rsidP="005001D9">
      <w:pPr>
        <w:jc w:val="both"/>
        <w:rPr>
          <w:rFonts w:cs="Arial"/>
        </w:rPr>
      </w:pPr>
      <w:r w:rsidRPr="001132A3">
        <w:rPr>
          <w:rFonts w:cs="Arial"/>
        </w:rPr>
        <w:t xml:space="preserve">The </w:t>
      </w:r>
      <w:r w:rsidR="008657CB" w:rsidRPr="001132A3">
        <w:rPr>
          <w:rFonts w:cs="Arial"/>
        </w:rPr>
        <w:t xml:space="preserve">strength of the head restraints </w:t>
      </w:r>
      <w:r w:rsidR="0040692B" w:rsidRPr="001132A3">
        <w:rPr>
          <w:rFonts w:cs="Arial"/>
        </w:rPr>
        <w:t xml:space="preserve">on </w:t>
      </w:r>
      <w:r w:rsidRPr="001132A3">
        <w:rPr>
          <w:rFonts w:cs="Arial"/>
        </w:rPr>
        <w:t xml:space="preserve">all seats must be tested </w:t>
      </w:r>
      <w:r w:rsidR="005A0668" w:rsidRPr="001132A3">
        <w:rPr>
          <w:rFonts w:cs="Arial"/>
        </w:rPr>
        <w:t xml:space="preserve">and shown </w:t>
      </w:r>
      <w:r w:rsidR="00F73F3D" w:rsidRPr="001132A3">
        <w:rPr>
          <w:rFonts w:cs="Arial"/>
        </w:rPr>
        <w:t xml:space="preserve">in </w:t>
      </w:r>
      <w:r w:rsidR="008E174C" w:rsidRPr="001132A3">
        <w:rPr>
          <w:rFonts w:cs="Arial"/>
        </w:rPr>
        <w:fldChar w:fldCharType="begin"/>
      </w:r>
      <w:r w:rsidR="008E174C" w:rsidRPr="001132A3">
        <w:rPr>
          <w:rFonts w:cs="Arial"/>
        </w:rPr>
        <w:instrText xml:space="preserve"> REF _Ref331496770 \h </w:instrText>
      </w:r>
      <w:r w:rsidR="001132A3">
        <w:rPr>
          <w:rFonts w:cs="Arial"/>
        </w:rPr>
        <w:instrText xml:space="preserve"> \* MERGEFORMAT </w:instrText>
      </w:r>
      <w:r w:rsidR="008E174C" w:rsidRPr="001132A3">
        <w:rPr>
          <w:rFonts w:cs="Arial"/>
        </w:rPr>
      </w:r>
      <w:r w:rsidR="008E174C" w:rsidRPr="001132A3">
        <w:rPr>
          <w:rFonts w:cs="Arial"/>
        </w:rPr>
        <w:fldChar w:fldCharType="separate"/>
      </w:r>
      <w:r w:rsidR="00545F85" w:rsidRPr="001132A3">
        <w:rPr>
          <w:rFonts w:cs="Arial"/>
        </w:rPr>
        <w:t xml:space="preserve">Figure </w:t>
      </w:r>
      <w:r w:rsidR="00545F85">
        <w:rPr>
          <w:rFonts w:cs="Arial"/>
          <w:noProof/>
        </w:rPr>
        <w:t>13</w:t>
      </w:r>
      <w:r w:rsidR="008E174C" w:rsidRPr="001132A3">
        <w:rPr>
          <w:rFonts w:cs="Arial"/>
        </w:rPr>
        <w:fldChar w:fldCharType="end"/>
      </w:r>
      <w:r w:rsidR="008E174C" w:rsidRPr="001132A3">
        <w:rPr>
          <w:rFonts w:cs="Arial"/>
        </w:rPr>
        <w:t xml:space="preserve"> </w:t>
      </w:r>
      <w:r w:rsidR="005A0668" w:rsidRPr="001132A3">
        <w:rPr>
          <w:rFonts w:cs="Arial"/>
        </w:rPr>
        <w:t xml:space="preserve">to comply with the relevant requirements of </w:t>
      </w:r>
      <w:r w:rsidRPr="001132A3">
        <w:rPr>
          <w:rFonts w:cs="Arial"/>
        </w:rPr>
        <w:t>ADR</w:t>
      </w:r>
      <w:r w:rsidR="007865E6" w:rsidRPr="001132A3">
        <w:rPr>
          <w:rFonts w:cs="Arial"/>
        </w:rPr>
        <w:t xml:space="preserve"> </w:t>
      </w:r>
      <w:r w:rsidR="005A0668" w:rsidRPr="001132A3">
        <w:rPr>
          <w:rFonts w:cs="Arial"/>
        </w:rPr>
        <w:t>3/</w:t>
      </w:r>
      <w:r w:rsidR="0014392A">
        <w:rPr>
          <w:rFonts w:cs="Arial"/>
        </w:rPr>
        <w:t>--</w:t>
      </w:r>
      <w:r w:rsidR="007865E6" w:rsidRPr="001132A3">
        <w:rPr>
          <w:rFonts w:cs="Arial"/>
        </w:rPr>
        <w:t xml:space="preserve"> </w:t>
      </w:r>
      <w:r w:rsidR="00715CF6" w:rsidRPr="001132A3">
        <w:rPr>
          <w:rFonts w:cs="Arial"/>
        </w:rPr>
        <w:t>with the exception that</w:t>
      </w:r>
      <w:r w:rsidRPr="001132A3">
        <w:rPr>
          <w:rFonts w:cs="Arial"/>
        </w:rPr>
        <w:t xml:space="preserve"> </w:t>
      </w:r>
      <w:r w:rsidR="008657CB" w:rsidRPr="001132A3">
        <w:rPr>
          <w:rFonts w:cs="Arial"/>
        </w:rPr>
        <w:t xml:space="preserve">the </w:t>
      </w:r>
      <w:r w:rsidR="005A0668" w:rsidRPr="001132A3">
        <w:rPr>
          <w:rFonts w:cs="Arial"/>
        </w:rPr>
        <w:t xml:space="preserve">applied </w:t>
      </w:r>
      <w:r w:rsidR="00F73F3D" w:rsidRPr="001132A3">
        <w:rPr>
          <w:rFonts w:cs="Arial"/>
        </w:rPr>
        <w:t>890</w:t>
      </w:r>
      <w:r w:rsidR="008657CB" w:rsidRPr="001132A3">
        <w:rPr>
          <w:rFonts w:cs="Arial"/>
        </w:rPr>
        <w:t xml:space="preserve"> N</w:t>
      </w:r>
      <w:r w:rsidR="00F73F3D" w:rsidRPr="001132A3">
        <w:rPr>
          <w:rFonts w:cs="Arial"/>
        </w:rPr>
        <w:t xml:space="preserve"> force </w:t>
      </w:r>
      <w:r w:rsidR="008657CB" w:rsidRPr="001132A3">
        <w:rPr>
          <w:rFonts w:cs="Arial"/>
        </w:rPr>
        <w:t xml:space="preserve">about </w:t>
      </w:r>
      <w:r w:rsidR="00CC2D1B" w:rsidRPr="001132A3">
        <w:rPr>
          <w:rFonts w:cs="Arial"/>
        </w:rPr>
        <w:t>point C</w:t>
      </w:r>
      <w:r w:rsidR="00C1364F" w:rsidRPr="001132A3">
        <w:rPr>
          <w:rFonts w:cs="Arial"/>
        </w:rPr>
        <w:t xml:space="preserve"> </w:t>
      </w:r>
      <w:r w:rsidR="00715CF6" w:rsidRPr="001132A3">
        <w:rPr>
          <w:rFonts w:cs="Arial"/>
        </w:rPr>
        <w:t xml:space="preserve">specified </w:t>
      </w:r>
      <w:r w:rsidR="008657CB" w:rsidRPr="001132A3">
        <w:rPr>
          <w:rFonts w:cs="Arial"/>
        </w:rPr>
        <w:t xml:space="preserve">for </w:t>
      </w:r>
      <w:r w:rsidR="005A0668" w:rsidRPr="001132A3">
        <w:rPr>
          <w:rFonts w:cs="Arial"/>
        </w:rPr>
        <w:t xml:space="preserve">testing </w:t>
      </w:r>
      <w:r w:rsidR="008657CB" w:rsidRPr="001132A3">
        <w:rPr>
          <w:rFonts w:cs="Arial"/>
        </w:rPr>
        <w:t xml:space="preserve">each seating position </w:t>
      </w:r>
      <w:r w:rsidR="00715CF6" w:rsidRPr="001132A3">
        <w:rPr>
          <w:rFonts w:cs="Arial"/>
        </w:rPr>
        <w:t xml:space="preserve">can be </w:t>
      </w:r>
      <w:r w:rsidR="008657CB" w:rsidRPr="001132A3">
        <w:rPr>
          <w:rFonts w:cs="Arial"/>
        </w:rPr>
        <w:t xml:space="preserve">reduced </w:t>
      </w:r>
      <w:r w:rsidR="00715CF6" w:rsidRPr="001132A3">
        <w:rPr>
          <w:rFonts w:cs="Arial"/>
        </w:rPr>
        <w:t xml:space="preserve">for Category 2 and Category 3 seats </w:t>
      </w:r>
      <w:r w:rsidR="008657CB" w:rsidRPr="001132A3">
        <w:rPr>
          <w:rFonts w:cs="Arial"/>
        </w:rPr>
        <w:t>to:</w:t>
      </w:r>
    </w:p>
    <w:p w:rsidR="000B0465" w:rsidRPr="001132A3" w:rsidRDefault="000B0465" w:rsidP="003B0C63">
      <w:pPr>
        <w:tabs>
          <w:tab w:val="left" w:pos="4320"/>
          <w:tab w:val="left" w:pos="5940"/>
        </w:tabs>
        <w:spacing w:after="60"/>
        <w:ind w:left="2268"/>
        <w:rPr>
          <w:rFonts w:cs="Arial"/>
          <w:lang w:eastAsia="en-AU"/>
        </w:rPr>
      </w:pPr>
      <w:r w:rsidRPr="00342C32">
        <w:rPr>
          <w:rFonts w:cs="Arial"/>
          <w:lang w:eastAsia="en-AU"/>
        </w:rPr>
        <w:t>Category 2 Seats</w:t>
      </w:r>
      <w:r w:rsidR="00F73F3D" w:rsidRPr="00342C32">
        <w:rPr>
          <w:rFonts w:cs="Arial"/>
          <w:lang w:eastAsia="en-AU"/>
        </w:rPr>
        <w:tab/>
      </w:r>
      <w:r w:rsidR="003B0C63" w:rsidRPr="001132A3">
        <w:rPr>
          <w:rFonts w:cs="Arial"/>
          <w:lang w:eastAsia="en-AU"/>
        </w:rPr>
        <w:t>(0.5 x 890 =)</w:t>
      </w:r>
      <w:r w:rsidR="003B0C63" w:rsidRPr="001132A3">
        <w:rPr>
          <w:rFonts w:cs="Arial"/>
          <w:lang w:eastAsia="en-AU"/>
        </w:rPr>
        <w:tab/>
        <w:t>445</w:t>
      </w:r>
      <w:r w:rsidRPr="001132A3">
        <w:rPr>
          <w:rFonts w:cs="Arial"/>
          <w:lang w:eastAsia="en-AU"/>
        </w:rPr>
        <w:t xml:space="preserve"> N;</w:t>
      </w:r>
    </w:p>
    <w:p w:rsidR="000B0465" w:rsidRPr="001132A3" w:rsidRDefault="000B0465" w:rsidP="003B0C63">
      <w:pPr>
        <w:tabs>
          <w:tab w:val="left" w:pos="4320"/>
          <w:tab w:val="right" w:pos="4860"/>
          <w:tab w:val="left" w:pos="5940"/>
        </w:tabs>
        <w:ind w:left="2268"/>
        <w:rPr>
          <w:rFonts w:cs="Arial"/>
          <w:lang w:eastAsia="en-AU"/>
        </w:rPr>
      </w:pPr>
      <w:r w:rsidRPr="00342C32">
        <w:rPr>
          <w:rFonts w:cs="Arial"/>
          <w:lang w:eastAsia="en-AU"/>
        </w:rPr>
        <w:t>Category 3 Seats</w:t>
      </w:r>
      <w:r w:rsidRPr="00342C32">
        <w:rPr>
          <w:rFonts w:cs="Arial"/>
          <w:lang w:eastAsia="en-AU"/>
        </w:rPr>
        <w:tab/>
      </w:r>
      <w:r w:rsidR="003B0C63" w:rsidRPr="001132A3">
        <w:rPr>
          <w:rFonts w:cs="Arial"/>
          <w:lang w:eastAsia="en-AU"/>
        </w:rPr>
        <w:t>(0.35 x 890 =)</w:t>
      </w:r>
      <w:r w:rsidR="003B0C63" w:rsidRPr="001132A3">
        <w:rPr>
          <w:rFonts w:cs="Arial"/>
          <w:lang w:eastAsia="en-AU"/>
        </w:rPr>
        <w:tab/>
        <w:t>312</w:t>
      </w:r>
      <w:r w:rsidR="00F73F3D" w:rsidRPr="001132A3">
        <w:rPr>
          <w:rFonts w:cs="Arial"/>
          <w:lang w:eastAsia="en-AU"/>
        </w:rPr>
        <w:t xml:space="preserve"> N</w:t>
      </w:r>
      <w:r w:rsidRPr="001132A3">
        <w:rPr>
          <w:rFonts w:cs="Arial"/>
          <w:lang w:eastAsia="en-AU"/>
        </w:rPr>
        <w:t>.</w:t>
      </w:r>
    </w:p>
    <w:p w:rsidR="0010667E" w:rsidRPr="005001D9" w:rsidRDefault="0010667E" w:rsidP="00A56243">
      <w:pPr>
        <w:rPr>
          <w:rFonts w:cs="Arial"/>
          <w:lang w:eastAsia="en-AU"/>
        </w:rPr>
      </w:pPr>
      <w:r w:rsidRPr="005001D9">
        <w:rPr>
          <w:rFonts w:cs="Arial"/>
          <w:lang w:eastAsia="en-AU"/>
        </w:rPr>
        <w:t xml:space="preserve">A representative Head Form 165mm in diameter </w:t>
      </w:r>
      <w:r w:rsidR="003B0C63" w:rsidRPr="005001D9">
        <w:rPr>
          <w:rFonts w:cs="Arial"/>
          <w:lang w:eastAsia="en-AU"/>
        </w:rPr>
        <w:t>shall</w:t>
      </w:r>
      <w:r w:rsidRPr="005001D9">
        <w:rPr>
          <w:rFonts w:cs="Arial"/>
          <w:lang w:eastAsia="en-AU"/>
        </w:rPr>
        <w:t xml:space="preserve"> be used to assess the head restraint.</w:t>
      </w:r>
    </w:p>
    <w:p w:rsidR="007241B8" w:rsidRPr="001132A3" w:rsidRDefault="007F3E10" w:rsidP="007F0018">
      <w:pPr>
        <w:keepNext/>
        <w:jc w:val="center"/>
        <w:rPr>
          <w:rFonts w:cs="Arial"/>
          <w:lang w:eastAsia="en-AU"/>
        </w:rPr>
      </w:pPr>
      <w:r>
        <w:rPr>
          <w:rFonts w:cs="Arial"/>
          <w:noProof/>
          <w:lang w:eastAsia="en-AU"/>
        </w:rPr>
        <w:lastRenderedPageBreak/>
        <w:drawing>
          <wp:inline distT="0" distB="0" distL="0" distR="0" wp14:anchorId="6A04A3C1" wp14:editId="4F0B19E0">
            <wp:extent cx="3049712" cy="2714625"/>
            <wp:effectExtent l="0" t="0" r="0" b="0"/>
            <wp:docPr id="19" name="Picture 19" descr="Illustration of head restraint test configuration"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4346" cy="2718750"/>
                    </a:xfrm>
                    <a:prstGeom prst="rect">
                      <a:avLst/>
                    </a:prstGeom>
                    <a:noFill/>
                    <a:ln>
                      <a:noFill/>
                    </a:ln>
                  </pic:spPr>
                </pic:pic>
              </a:graphicData>
            </a:graphic>
          </wp:inline>
        </w:drawing>
      </w:r>
    </w:p>
    <w:p w:rsidR="00A72F96" w:rsidRPr="001132A3" w:rsidRDefault="00A72F96" w:rsidP="007F0018">
      <w:pPr>
        <w:pStyle w:val="Caption"/>
        <w:keepNext/>
        <w:jc w:val="center"/>
        <w:rPr>
          <w:rFonts w:cs="Arial"/>
          <w:szCs w:val="24"/>
        </w:rPr>
      </w:pPr>
      <w:bookmarkStart w:id="58" w:name="_Ref331496770"/>
      <w:proofErr w:type="gramStart"/>
      <w:r w:rsidRPr="001132A3">
        <w:rPr>
          <w:rFonts w:cs="Arial"/>
          <w:szCs w:val="24"/>
        </w:rPr>
        <w:t xml:space="preserve">Figure </w:t>
      </w:r>
      <w:r w:rsidR="00E45BE9" w:rsidRPr="001132A3">
        <w:rPr>
          <w:rFonts w:cs="Arial"/>
          <w:szCs w:val="24"/>
        </w:rPr>
        <w:fldChar w:fldCharType="begin"/>
      </w:r>
      <w:r w:rsidR="00E45BE9" w:rsidRPr="001132A3">
        <w:rPr>
          <w:rFonts w:cs="Arial"/>
          <w:szCs w:val="24"/>
        </w:rPr>
        <w:instrText xml:space="preserve"> SEQ Figure \* ARABIC </w:instrText>
      </w:r>
      <w:r w:rsidR="00E45BE9" w:rsidRPr="001132A3">
        <w:rPr>
          <w:rFonts w:cs="Arial"/>
          <w:szCs w:val="24"/>
        </w:rPr>
        <w:fldChar w:fldCharType="separate"/>
      </w:r>
      <w:r w:rsidR="00545F85">
        <w:rPr>
          <w:rFonts w:cs="Arial"/>
          <w:noProof/>
          <w:szCs w:val="24"/>
        </w:rPr>
        <w:t>13</w:t>
      </w:r>
      <w:r w:rsidR="00E45BE9" w:rsidRPr="001132A3">
        <w:rPr>
          <w:rFonts w:cs="Arial"/>
          <w:szCs w:val="24"/>
        </w:rPr>
        <w:fldChar w:fldCharType="end"/>
      </w:r>
      <w:bookmarkEnd w:id="58"/>
      <w:r w:rsidRPr="001132A3">
        <w:rPr>
          <w:rFonts w:cs="Arial"/>
          <w:szCs w:val="24"/>
        </w:rPr>
        <w:t>.</w:t>
      </w:r>
      <w:proofErr w:type="gramEnd"/>
      <w:r w:rsidRPr="001132A3">
        <w:rPr>
          <w:rFonts w:cs="Arial"/>
          <w:szCs w:val="24"/>
        </w:rPr>
        <w:t xml:space="preserve"> Head Restraint Test Configuration</w:t>
      </w:r>
    </w:p>
    <w:p w:rsidR="00715CF6" w:rsidRPr="001132A3" w:rsidRDefault="00B5403E" w:rsidP="008335BA">
      <w:pPr>
        <w:spacing w:before="240"/>
        <w:jc w:val="both"/>
        <w:rPr>
          <w:rFonts w:cs="Arial"/>
          <w:lang w:eastAsia="en-AU"/>
        </w:rPr>
      </w:pPr>
      <w:r w:rsidRPr="001132A3">
        <w:rPr>
          <w:rFonts w:cs="Arial"/>
          <w:lang w:eastAsia="en-AU"/>
        </w:rPr>
        <w:t>A</w:t>
      </w:r>
      <w:r w:rsidR="008657CB" w:rsidRPr="001132A3">
        <w:rPr>
          <w:rFonts w:cs="Arial"/>
          <w:lang w:eastAsia="en-AU"/>
        </w:rPr>
        <w:t xml:space="preserve"> load </w:t>
      </w:r>
      <w:r w:rsidR="003B0C63" w:rsidRPr="001132A3">
        <w:rPr>
          <w:rFonts w:cs="Arial"/>
          <w:lang w:eastAsia="en-AU"/>
        </w:rPr>
        <w:t>corresponding</w:t>
      </w:r>
      <w:r w:rsidR="00F73F3D" w:rsidRPr="001132A3">
        <w:rPr>
          <w:rFonts w:cs="Arial"/>
          <w:lang w:eastAsia="en-AU"/>
        </w:rPr>
        <w:t xml:space="preserve"> to the seat category </w:t>
      </w:r>
      <w:r w:rsidR="00715CF6" w:rsidRPr="001132A3">
        <w:rPr>
          <w:rFonts w:cs="Arial"/>
          <w:lang w:eastAsia="en-AU"/>
        </w:rPr>
        <w:t xml:space="preserve">shall be </w:t>
      </w:r>
      <w:r w:rsidR="008657CB" w:rsidRPr="001132A3">
        <w:rPr>
          <w:rFonts w:cs="Arial"/>
          <w:lang w:eastAsia="en-AU"/>
        </w:rPr>
        <w:t xml:space="preserve">applied to the </w:t>
      </w:r>
      <w:r w:rsidR="00B358C0" w:rsidRPr="001132A3">
        <w:rPr>
          <w:rFonts w:cs="Arial"/>
          <w:lang w:eastAsia="en-AU"/>
        </w:rPr>
        <w:t xml:space="preserve">head form </w:t>
      </w:r>
      <w:r w:rsidR="008657CB" w:rsidRPr="001132A3">
        <w:rPr>
          <w:rFonts w:cs="Arial"/>
          <w:lang w:eastAsia="en-AU"/>
        </w:rPr>
        <w:t xml:space="preserve">at a point 65mm </w:t>
      </w:r>
      <w:r w:rsidR="00F73F3D" w:rsidRPr="001132A3">
        <w:rPr>
          <w:rFonts w:cs="Arial"/>
          <w:lang w:eastAsia="en-AU"/>
        </w:rPr>
        <w:t>below the top of the head restraint</w:t>
      </w:r>
      <w:r w:rsidR="00715CF6" w:rsidRPr="001132A3">
        <w:rPr>
          <w:rFonts w:cs="Arial"/>
          <w:lang w:eastAsia="en-AU"/>
        </w:rPr>
        <w:t>.</w:t>
      </w:r>
    </w:p>
    <w:p w:rsidR="00026521" w:rsidRDefault="00026521" w:rsidP="005001D9">
      <w:pPr>
        <w:spacing w:after="0"/>
        <w:jc w:val="both"/>
        <w:rPr>
          <w:rFonts w:cs="Arial"/>
          <w:lang w:eastAsia="en-AU"/>
        </w:rPr>
      </w:pPr>
      <w:r w:rsidRPr="001132A3">
        <w:rPr>
          <w:rFonts w:cs="Arial"/>
          <w:lang w:eastAsia="en-AU"/>
        </w:rPr>
        <w:t xml:space="preserve">The displacement of the rearmost point of the head form perpendicularly rearward </w:t>
      </w:r>
      <w:r w:rsidR="00B24E4A" w:rsidRPr="001132A3">
        <w:rPr>
          <w:rFonts w:cs="Arial"/>
          <w:lang w:eastAsia="en-AU"/>
        </w:rPr>
        <w:t xml:space="preserve">of the displaced </w:t>
      </w:r>
      <w:r w:rsidR="002A35A3" w:rsidRPr="00192114">
        <w:rPr>
          <w:rFonts w:cs="Arial"/>
          <w:i/>
          <w:lang w:eastAsia="en-AU"/>
        </w:rPr>
        <w:t>T</w:t>
      </w:r>
      <w:r w:rsidR="00B24E4A" w:rsidRPr="00192114">
        <w:rPr>
          <w:rFonts w:cs="Arial"/>
          <w:i/>
          <w:lang w:eastAsia="en-AU"/>
        </w:rPr>
        <w:t xml:space="preserve">orso Reference Line </w:t>
      </w:r>
      <w:r w:rsidRPr="003E670B">
        <w:rPr>
          <w:rFonts w:cs="Arial"/>
          <w:lang w:eastAsia="en-AU"/>
        </w:rPr>
        <w:t>shall</w:t>
      </w:r>
      <w:r w:rsidRPr="001132A3">
        <w:rPr>
          <w:rFonts w:cs="Arial"/>
          <w:lang w:eastAsia="en-AU"/>
        </w:rPr>
        <w:t xml:space="preserve"> not exceed 102mm before the load exceeds 890N or the seat frame fails which</w:t>
      </w:r>
      <w:r w:rsidR="00342C32">
        <w:rPr>
          <w:rFonts w:cs="Arial"/>
          <w:lang w:eastAsia="en-AU"/>
        </w:rPr>
        <w:t>ever</w:t>
      </w:r>
      <w:r w:rsidRPr="001132A3">
        <w:rPr>
          <w:rFonts w:cs="Arial"/>
          <w:lang w:eastAsia="en-AU"/>
        </w:rPr>
        <w:t xml:space="preserve"> first occurs</w:t>
      </w:r>
      <w:r w:rsidR="00342C32">
        <w:rPr>
          <w:rFonts w:cs="Arial"/>
          <w:lang w:eastAsia="en-AU"/>
        </w:rPr>
        <w:t xml:space="preserve"> first.</w:t>
      </w:r>
    </w:p>
    <w:p w:rsidR="00355AA6" w:rsidRPr="001132A3" w:rsidRDefault="00355AA6" w:rsidP="005001D9">
      <w:pPr>
        <w:spacing w:after="0"/>
        <w:jc w:val="both"/>
        <w:rPr>
          <w:rFonts w:cs="Arial"/>
          <w:lang w:eastAsia="en-AU"/>
        </w:rPr>
      </w:pPr>
    </w:p>
    <w:p w:rsidR="00D73736" w:rsidRPr="001132A3" w:rsidRDefault="00D73736" w:rsidP="00D73736">
      <w:pPr>
        <w:pStyle w:val="Heading2"/>
        <w:tabs>
          <w:tab w:val="clear" w:pos="576"/>
          <w:tab w:val="left" w:pos="567"/>
        </w:tabs>
        <w:ind w:left="567" w:hanging="567"/>
      </w:pPr>
      <w:bookmarkStart w:id="59" w:name="_Toc440028232"/>
      <w:bookmarkStart w:id="60" w:name="_Ref474328566"/>
      <w:bookmarkStart w:id="61" w:name="_Toc474754211"/>
      <w:r w:rsidRPr="001132A3">
        <w:t>Padding</w:t>
      </w:r>
      <w:bookmarkEnd w:id="59"/>
      <w:bookmarkEnd w:id="60"/>
      <w:bookmarkEnd w:id="61"/>
      <w:r w:rsidRPr="001132A3">
        <w:t xml:space="preserve"> </w:t>
      </w:r>
    </w:p>
    <w:p w:rsidR="00D73736" w:rsidRPr="001132A3" w:rsidRDefault="00D73736" w:rsidP="00D73736">
      <w:pPr>
        <w:pStyle w:val="Heading3"/>
        <w:tabs>
          <w:tab w:val="clear" w:pos="720"/>
          <w:tab w:val="left" w:pos="567"/>
        </w:tabs>
        <w:ind w:left="567" w:hanging="567"/>
      </w:pPr>
      <w:bookmarkStart w:id="62" w:name="_Toc440028233"/>
      <w:bookmarkStart w:id="63" w:name="_Toc474754212"/>
      <w:r w:rsidRPr="001132A3">
        <w:t>Seat Padding Requirements</w:t>
      </w:r>
      <w:bookmarkEnd w:id="62"/>
      <w:bookmarkEnd w:id="63"/>
    </w:p>
    <w:p w:rsidR="00D73736" w:rsidRPr="001132A3" w:rsidRDefault="00D73736" w:rsidP="00272237">
      <w:pPr>
        <w:rPr>
          <w:rFonts w:cs="Arial"/>
          <w:lang w:eastAsia="en-AU"/>
        </w:rPr>
      </w:pPr>
      <w:r w:rsidRPr="001132A3">
        <w:rPr>
          <w:rFonts w:cs="Arial"/>
          <w:lang w:eastAsia="en-AU"/>
        </w:rPr>
        <w:t>Seat padding and upholstery must be securely attached to the seat frame to prevent movement during impact.</w:t>
      </w:r>
    </w:p>
    <w:p w:rsidR="00D73736" w:rsidRPr="001132A3" w:rsidRDefault="00D73736" w:rsidP="00272237">
      <w:pPr>
        <w:rPr>
          <w:rFonts w:cs="Arial"/>
          <w:lang w:eastAsia="en-AU"/>
        </w:rPr>
      </w:pPr>
      <w:r w:rsidRPr="001132A3">
        <w:rPr>
          <w:rFonts w:cs="Arial"/>
          <w:lang w:eastAsia="en-AU"/>
        </w:rPr>
        <w:t>Loose cushions must not be used.</w:t>
      </w:r>
    </w:p>
    <w:p w:rsidR="00037010" w:rsidRDefault="00037010" w:rsidP="00037010">
      <w:pPr>
        <w:pStyle w:val="Heading3"/>
        <w:rPr>
          <w:lang w:eastAsia="en-AU"/>
        </w:rPr>
      </w:pPr>
      <w:bookmarkStart w:id="64" w:name="_Toc474754213"/>
      <w:r w:rsidRPr="001132A3">
        <w:rPr>
          <w:lang w:eastAsia="en-AU"/>
        </w:rPr>
        <w:t>Energy Absorbing (Padded) Seat Backs</w:t>
      </w:r>
      <w:bookmarkEnd w:id="64"/>
    </w:p>
    <w:p w:rsidR="00F02C84" w:rsidRPr="001132A3" w:rsidRDefault="00F02C84" w:rsidP="00F02C84">
      <w:pPr>
        <w:rPr>
          <w:rFonts w:cs="Arial"/>
          <w:lang w:eastAsia="en-AU"/>
        </w:rPr>
      </w:pPr>
      <w:r w:rsidRPr="001132A3">
        <w:rPr>
          <w:rFonts w:cs="Arial"/>
          <w:lang w:eastAsia="en-AU"/>
        </w:rPr>
        <w:t>Energy absorbing material (padding) is required on all seats that have seats behind them, that is:</w:t>
      </w:r>
    </w:p>
    <w:p w:rsidR="00F02C84" w:rsidRPr="001132A3" w:rsidRDefault="00F02C84" w:rsidP="00F02C84">
      <w:pPr>
        <w:numPr>
          <w:ilvl w:val="0"/>
          <w:numId w:val="9"/>
        </w:numPr>
        <w:rPr>
          <w:rFonts w:cs="Arial"/>
          <w:lang w:eastAsia="en-AU"/>
        </w:rPr>
      </w:pPr>
      <w:r w:rsidRPr="001132A3">
        <w:rPr>
          <w:rFonts w:cs="Arial"/>
          <w:lang w:eastAsia="en-AU"/>
        </w:rPr>
        <w:t>front row seats in vehicles with two rows;</w:t>
      </w:r>
    </w:p>
    <w:p w:rsidR="00F02C84" w:rsidRPr="001132A3" w:rsidRDefault="00F02C84" w:rsidP="00F02C84">
      <w:pPr>
        <w:numPr>
          <w:ilvl w:val="0"/>
          <w:numId w:val="9"/>
        </w:numPr>
        <w:rPr>
          <w:rFonts w:cs="Arial"/>
          <w:lang w:eastAsia="en-AU"/>
        </w:rPr>
      </w:pPr>
      <w:r w:rsidRPr="001132A3">
        <w:rPr>
          <w:rFonts w:cs="Arial"/>
          <w:lang w:eastAsia="en-AU"/>
        </w:rPr>
        <w:t>front and second row seats in vehicles with three rows; and</w:t>
      </w:r>
    </w:p>
    <w:p w:rsidR="00F02C84" w:rsidRPr="001132A3" w:rsidRDefault="00F02C84" w:rsidP="00F02C84">
      <w:pPr>
        <w:numPr>
          <w:ilvl w:val="0"/>
          <w:numId w:val="9"/>
        </w:numPr>
        <w:rPr>
          <w:rFonts w:cs="Arial"/>
          <w:lang w:eastAsia="en-AU"/>
        </w:rPr>
      </w:pPr>
      <w:proofErr w:type="gramStart"/>
      <w:r w:rsidRPr="001132A3">
        <w:rPr>
          <w:rFonts w:cs="Arial"/>
          <w:lang w:eastAsia="en-AU"/>
        </w:rPr>
        <w:t>front</w:t>
      </w:r>
      <w:proofErr w:type="gramEnd"/>
      <w:r w:rsidRPr="001132A3">
        <w:rPr>
          <w:rFonts w:cs="Arial"/>
          <w:lang w:eastAsia="en-AU"/>
        </w:rPr>
        <w:t>, second and third row seats in vehicles with four rows.</w:t>
      </w:r>
    </w:p>
    <w:p w:rsidR="00F02C84" w:rsidRPr="001132A3" w:rsidRDefault="00F02C84" w:rsidP="00F02C84">
      <w:pPr>
        <w:rPr>
          <w:rFonts w:cs="Arial"/>
          <w:lang w:eastAsia="en-AU"/>
        </w:rPr>
      </w:pPr>
      <w:r w:rsidRPr="001132A3">
        <w:rPr>
          <w:rFonts w:cs="Arial"/>
          <w:lang w:eastAsia="en-AU"/>
        </w:rPr>
        <w:t>Energy absorbing material is not required on:</w:t>
      </w:r>
    </w:p>
    <w:p w:rsidR="00F02C84" w:rsidRPr="001132A3" w:rsidRDefault="00F02C84" w:rsidP="00F02C84">
      <w:pPr>
        <w:numPr>
          <w:ilvl w:val="0"/>
          <w:numId w:val="9"/>
        </w:numPr>
        <w:rPr>
          <w:rFonts w:cs="Arial"/>
          <w:lang w:eastAsia="en-AU"/>
        </w:rPr>
      </w:pPr>
      <w:r w:rsidRPr="001132A3">
        <w:rPr>
          <w:rFonts w:cs="Arial"/>
          <w:lang w:eastAsia="en-AU"/>
        </w:rPr>
        <w:t>seats in vehicles with a single row of seats; or</w:t>
      </w:r>
    </w:p>
    <w:p w:rsidR="00F02C84" w:rsidRPr="001132A3" w:rsidRDefault="00F02C84" w:rsidP="00F02C84">
      <w:pPr>
        <w:numPr>
          <w:ilvl w:val="0"/>
          <w:numId w:val="9"/>
        </w:numPr>
        <w:rPr>
          <w:rFonts w:cs="Arial"/>
          <w:lang w:eastAsia="en-AU"/>
        </w:rPr>
      </w:pPr>
      <w:r w:rsidRPr="001132A3">
        <w:rPr>
          <w:rFonts w:cs="Arial"/>
          <w:lang w:eastAsia="en-AU"/>
        </w:rPr>
        <w:t>seats installed back to back (i.e. when a rear facing seat is installed immediately behind a forward facing seat); and</w:t>
      </w:r>
    </w:p>
    <w:p w:rsidR="005F66B0" w:rsidRPr="00014CC6" w:rsidRDefault="00F02C84" w:rsidP="006577C2">
      <w:pPr>
        <w:autoSpaceDE w:val="0"/>
        <w:autoSpaceDN w:val="0"/>
        <w:adjustRightInd w:val="0"/>
        <w:spacing w:after="0"/>
        <w:jc w:val="both"/>
        <w:rPr>
          <w:lang w:eastAsia="en-AU"/>
        </w:rPr>
      </w:pPr>
      <w:r w:rsidRPr="00014CC6">
        <w:rPr>
          <w:rFonts w:cs="Arial"/>
          <w:lang w:eastAsia="en-AU"/>
        </w:rPr>
        <w:t>The requirements for padding locations</w:t>
      </w:r>
      <w:r w:rsidR="006577C2">
        <w:rPr>
          <w:rFonts w:cs="Arial"/>
          <w:lang w:eastAsia="en-AU"/>
        </w:rPr>
        <w:t xml:space="preserve">, </w:t>
      </w:r>
      <w:r w:rsidRPr="00014CC6">
        <w:rPr>
          <w:rFonts w:cs="Arial"/>
          <w:lang w:eastAsia="en-AU"/>
        </w:rPr>
        <w:t>test methods and type of material on the parts of</w:t>
      </w:r>
      <w:r w:rsidRPr="0089749B">
        <w:rPr>
          <w:rFonts w:cs="Arial"/>
          <w:lang w:eastAsia="en-AU"/>
        </w:rPr>
        <w:t xml:space="preserve"> the seat backs </w:t>
      </w:r>
      <w:r w:rsidR="005F66B0" w:rsidRPr="0089749B">
        <w:rPr>
          <w:lang w:eastAsia="en-AU"/>
        </w:rPr>
        <w:t xml:space="preserve">as per those </w:t>
      </w:r>
      <w:r w:rsidRPr="006B10B9">
        <w:rPr>
          <w:lang w:eastAsia="en-AU"/>
        </w:rPr>
        <w:t xml:space="preserve">required </w:t>
      </w:r>
      <w:r w:rsidR="005F66B0" w:rsidRPr="002562E7">
        <w:rPr>
          <w:lang w:eastAsia="en-AU"/>
        </w:rPr>
        <w:t>in Section L</w:t>
      </w:r>
      <w:r w:rsidR="003E06AB" w:rsidRPr="00812620">
        <w:rPr>
          <w:lang w:eastAsia="en-AU"/>
        </w:rPr>
        <w:t>K</w:t>
      </w:r>
      <w:r w:rsidR="005F66B0" w:rsidRPr="005001D9">
        <w:rPr>
          <w:lang w:eastAsia="en-AU"/>
        </w:rPr>
        <w:t xml:space="preserve"> of the Vehicle S</w:t>
      </w:r>
      <w:r w:rsidR="00E27166">
        <w:rPr>
          <w:lang w:eastAsia="en-AU"/>
        </w:rPr>
        <w:t>tandards</w:t>
      </w:r>
      <w:r w:rsidR="005F66B0" w:rsidRPr="005001D9">
        <w:rPr>
          <w:lang w:eastAsia="en-AU"/>
        </w:rPr>
        <w:t xml:space="preserve"> Bulletin 14 </w:t>
      </w:r>
      <w:r w:rsidR="00344207" w:rsidRPr="006577C2">
        <w:rPr>
          <w:lang w:eastAsia="en-AU"/>
        </w:rPr>
        <w:t>with the</w:t>
      </w:r>
      <w:r w:rsidR="006577C2">
        <w:rPr>
          <w:lang w:eastAsia="en-AU"/>
        </w:rPr>
        <w:t xml:space="preserve"> exc</w:t>
      </w:r>
      <w:r w:rsidR="006577C2" w:rsidRPr="006577C2">
        <w:rPr>
          <w:lang w:eastAsia="en-AU"/>
        </w:rPr>
        <w:t>eption</w:t>
      </w:r>
      <w:r w:rsidR="00014CC6" w:rsidRPr="006577C2">
        <w:rPr>
          <w:lang w:eastAsia="en-AU"/>
        </w:rPr>
        <w:t xml:space="preserve"> the s</w:t>
      </w:r>
      <w:r w:rsidR="00014CC6" w:rsidRPr="00014CC6">
        <w:rPr>
          <w:rFonts w:cs="Arial"/>
          <w:lang w:eastAsia="en-AU"/>
        </w:rPr>
        <w:t xml:space="preserve">eat backs </w:t>
      </w:r>
      <w:r w:rsidR="0089749B">
        <w:rPr>
          <w:rFonts w:cs="Arial"/>
          <w:lang w:eastAsia="en-AU"/>
        </w:rPr>
        <w:t xml:space="preserve">when </w:t>
      </w:r>
      <w:r w:rsidR="00014CC6" w:rsidRPr="00014CC6">
        <w:rPr>
          <w:rFonts w:cs="Arial"/>
          <w:lang w:eastAsia="en-AU"/>
        </w:rPr>
        <w:t xml:space="preserve">tested according to the </w:t>
      </w:r>
      <w:r w:rsidR="00014CC6" w:rsidRPr="00014CC6">
        <w:rPr>
          <w:rFonts w:cs="Arial"/>
          <w:lang w:eastAsia="en-AU"/>
        </w:rPr>
        <w:lastRenderedPageBreak/>
        <w:t>requirements of ADR 3/0</w:t>
      </w:r>
      <w:r w:rsidR="006577C2">
        <w:rPr>
          <w:rFonts w:cs="Arial"/>
          <w:lang w:eastAsia="en-AU"/>
        </w:rPr>
        <w:t>2</w:t>
      </w:r>
      <w:r w:rsidR="00014CC6" w:rsidRPr="00014CC6">
        <w:rPr>
          <w:rFonts w:cs="Arial"/>
          <w:lang w:eastAsia="en-AU"/>
        </w:rPr>
        <w:t xml:space="preserve"> </w:t>
      </w:r>
      <w:r w:rsidR="006577C2">
        <w:rPr>
          <w:rFonts w:cs="Arial"/>
          <w:lang w:eastAsia="en-AU"/>
        </w:rPr>
        <w:t>C</w:t>
      </w:r>
      <w:r w:rsidR="00014CC6" w:rsidRPr="00014CC6">
        <w:rPr>
          <w:rFonts w:cs="Arial"/>
          <w:lang w:eastAsia="en-AU"/>
        </w:rPr>
        <w:t>lause 6.4</w:t>
      </w:r>
      <w:r w:rsidR="0089749B">
        <w:rPr>
          <w:rFonts w:cs="Arial"/>
          <w:lang w:eastAsia="en-AU"/>
        </w:rPr>
        <w:t>, t</w:t>
      </w:r>
      <w:r w:rsidR="00014CC6" w:rsidRPr="00014CC6">
        <w:rPr>
          <w:rFonts w:cs="Arial"/>
          <w:lang w:eastAsia="en-AU"/>
        </w:rPr>
        <w:t xml:space="preserve">he </w:t>
      </w:r>
      <w:r w:rsidR="00014CC6">
        <w:rPr>
          <w:lang w:eastAsia="en-AU"/>
        </w:rPr>
        <w:t xml:space="preserve">Head Injury Criterion (HIC) </w:t>
      </w:r>
      <w:r w:rsidR="0089749B">
        <w:rPr>
          <w:lang w:eastAsia="en-AU"/>
        </w:rPr>
        <w:t xml:space="preserve">shall be </w:t>
      </w:r>
      <w:r w:rsidR="00014CC6">
        <w:rPr>
          <w:lang w:eastAsia="en-AU"/>
        </w:rPr>
        <w:t>less than 1000</w:t>
      </w:r>
      <w:r w:rsidR="007031B2" w:rsidRPr="00014CC6">
        <w:rPr>
          <w:lang w:eastAsia="en-AU"/>
        </w:rPr>
        <w:t>.</w:t>
      </w:r>
      <w:r w:rsidR="005F66B0" w:rsidRPr="00014CC6">
        <w:rPr>
          <w:lang w:eastAsia="en-AU"/>
        </w:rPr>
        <w:t xml:space="preserve"> </w:t>
      </w:r>
    </w:p>
    <w:p w:rsidR="0057114B" w:rsidRPr="001132A3" w:rsidRDefault="0057114B" w:rsidP="000D121A">
      <w:pPr>
        <w:rPr>
          <w:rFonts w:cs="Arial"/>
          <w:lang w:eastAsia="en-AU"/>
        </w:rPr>
      </w:pPr>
    </w:p>
    <w:p w:rsidR="00B24E4A" w:rsidRPr="001132A3" w:rsidRDefault="00B24E4A" w:rsidP="00C1382B">
      <w:pPr>
        <w:pStyle w:val="Heading1"/>
        <w:tabs>
          <w:tab w:val="clear" w:pos="432"/>
          <w:tab w:val="left" w:pos="567"/>
        </w:tabs>
        <w:ind w:left="567" w:hanging="567"/>
        <w:rPr>
          <w:lang w:eastAsia="en-AU"/>
        </w:rPr>
      </w:pPr>
      <w:bookmarkStart w:id="65" w:name="_Toc474754214"/>
      <w:r w:rsidRPr="001132A3">
        <w:rPr>
          <w:lang w:eastAsia="en-AU"/>
        </w:rPr>
        <w:t xml:space="preserve">LABELLING </w:t>
      </w:r>
      <w:r w:rsidR="00B61760" w:rsidRPr="001132A3">
        <w:rPr>
          <w:lang w:eastAsia="en-AU"/>
        </w:rPr>
        <w:t xml:space="preserve">AND MARKING </w:t>
      </w:r>
      <w:r w:rsidRPr="001132A3">
        <w:rPr>
          <w:lang w:eastAsia="en-AU"/>
        </w:rPr>
        <w:t>OF SEATS</w:t>
      </w:r>
      <w:bookmarkEnd w:id="65"/>
    </w:p>
    <w:p w:rsidR="0008059F" w:rsidRPr="001132A3" w:rsidRDefault="00365F23" w:rsidP="00C1382B">
      <w:pPr>
        <w:pStyle w:val="Heading2"/>
        <w:tabs>
          <w:tab w:val="clear" w:pos="576"/>
          <w:tab w:val="left" w:pos="567"/>
        </w:tabs>
        <w:ind w:left="567" w:hanging="567"/>
        <w:rPr>
          <w:lang w:eastAsia="en-AU"/>
        </w:rPr>
      </w:pPr>
      <w:bookmarkStart w:id="66" w:name="_Toc474754215"/>
      <w:r w:rsidRPr="001132A3">
        <w:rPr>
          <w:lang w:eastAsia="en-AU"/>
        </w:rPr>
        <w:t xml:space="preserve">Manufacturer’s Labels </w:t>
      </w:r>
      <w:r w:rsidR="00FB2DD6" w:rsidRPr="001132A3">
        <w:rPr>
          <w:lang w:eastAsia="en-AU"/>
        </w:rPr>
        <w:t>and</w:t>
      </w:r>
      <w:r w:rsidRPr="001132A3">
        <w:rPr>
          <w:lang w:eastAsia="en-AU"/>
        </w:rPr>
        <w:t xml:space="preserve"> Installer’s Labels</w:t>
      </w:r>
      <w:bookmarkEnd w:id="66"/>
    </w:p>
    <w:p w:rsidR="00B61760" w:rsidRPr="001132A3" w:rsidRDefault="00B61760" w:rsidP="006577C2">
      <w:pPr>
        <w:jc w:val="both"/>
        <w:rPr>
          <w:rFonts w:cs="Arial"/>
          <w:lang w:eastAsia="en-AU"/>
        </w:rPr>
      </w:pPr>
      <w:r w:rsidRPr="001132A3">
        <w:rPr>
          <w:rFonts w:cs="Arial"/>
          <w:lang w:eastAsia="en-AU"/>
        </w:rPr>
        <w:t xml:space="preserve">Each </w:t>
      </w:r>
      <w:r w:rsidR="00C76D98" w:rsidRPr="00C76D98">
        <w:rPr>
          <w:rFonts w:cs="Arial"/>
          <w:i/>
          <w:lang w:eastAsia="en-AU"/>
        </w:rPr>
        <w:t>A</w:t>
      </w:r>
      <w:r w:rsidRPr="00C76D98">
        <w:rPr>
          <w:rFonts w:cs="Arial"/>
          <w:i/>
          <w:lang w:eastAsia="en-AU"/>
        </w:rPr>
        <w:t>dditional seat</w:t>
      </w:r>
      <w:r w:rsidRPr="001132A3">
        <w:rPr>
          <w:rFonts w:cs="Arial"/>
          <w:lang w:eastAsia="en-AU"/>
        </w:rPr>
        <w:t xml:space="preserve"> manufactured in accordance with this </w:t>
      </w:r>
      <w:r w:rsidR="003E670B">
        <w:rPr>
          <w:rFonts w:cs="Arial"/>
          <w:lang w:eastAsia="en-AU"/>
        </w:rPr>
        <w:t>VSB 5</w:t>
      </w:r>
      <w:r w:rsidRPr="001132A3">
        <w:rPr>
          <w:rFonts w:cs="Arial"/>
          <w:lang w:eastAsia="en-AU"/>
        </w:rPr>
        <w:t xml:space="preserve"> shall have a permanent manufacturer’s plate or label</w:t>
      </w:r>
      <w:r w:rsidR="004730AD">
        <w:rPr>
          <w:rFonts w:cs="Arial"/>
          <w:lang w:eastAsia="en-AU"/>
        </w:rPr>
        <w:t xml:space="preserve"> showing the name of the manufacturer</w:t>
      </w:r>
      <w:r w:rsidRPr="001132A3">
        <w:rPr>
          <w:rFonts w:cs="Arial"/>
          <w:lang w:eastAsia="en-AU"/>
        </w:rPr>
        <w:t xml:space="preserve"> and the date that the seat was manufactured.</w:t>
      </w:r>
      <w:r w:rsidR="004730AD">
        <w:rPr>
          <w:rFonts w:cs="Arial"/>
          <w:lang w:eastAsia="en-AU"/>
        </w:rPr>
        <w:t xml:space="preserve"> </w:t>
      </w:r>
      <w:r w:rsidRPr="001132A3">
        <w:rPr>
          <w:rFonts w:cs="Arial"/>
          <w:lang w:eastAsia="en-AU"/>
        </w:rPr>
        <w:t>The plate or label shall be affixed in a conspicuous place on the seat.</w:t>
      </w:r>
    </w:p>
    <w:p w:rsidR="00B61760" w:rsidRPr="001132A3" w:rsidRDefault="00B61760" w:rsidP="006577C2">
      <w:pPr>
        <w:spacing w:after="0"/>
        <w:jc w:val="both"/>
        <w:rPr>
          <w:rFonts w:cs="Arial"/>
          <w:lang w:eastAsia="en-AU"/>
        </w:rPr>
      </w:pPr>
      <w:r w:rsidRPr="001132A3">
        <w:rPr>
          <w:rFonts w:cs="Arial"/>
          <w:lang w:eastAsia="en-AU"/>
        </w:rPr>
        <w:t>An installer</w:t>
      </w:r>
      <w:r w:rsidR="001275DD" w:rsidRPr="001132A3">
        <w:rPr>
          <w:rFonts w:cs="Arial"/>
          <w:lang w:eastAsia="en-AU"/>
        </w:rPr>
        <w:t>’</w:t>
      </w:r>
      <w:r w:rsidRPr="001132A3">
        <w:rPr>
          <w:rFonts w:cs="Arial"/>
          <w:lang w:eastAsia="en-AU"/>
        </w:rPr>
        <w:t>s plate or label shall also be affixed in a conspicuous place on or near the seat.</w:t>
      </w:r>
    </w:p>
    <w:p w:rsidR="00A72F96" w:rsidRPr="001132A3" w:rsidRDefault="00A72F96" w:rsidP="006577C2">
      <w:pPr>
        <w:pStyle w:val="AISNote1"/>
        <w:spacing w:after="0"/>
        <w:jc w:val="both"/>
      </w:pPr>
    </w:p>
    <w:p w:rsidR="00B61760" w:rsidRDefault="00B61760" w:rsidP="006577C2">
      <w:pPr>
        <w:pStyle w:val="AISNote1"/>
        <w:spacing w:after="120"/>
        <w:ind w:left="0" w:firstLine="0"/>
        <w:jc w:val="both"/>
        <w:rPr>
          <w:sz w:val="24"/>
          <w:szCs w:val="24"/>
        </w:rPr>
      </w:pPr>
      <w:r w:rsidRPr="001132A3">
        <w:rPr>
          <w:sz w:val="24"/>
          <w:szCs w:val="24"/>
        </w:rPr>
        <w:t>If the seat’s manufacturer is also its installer, a single plate or label may be used.</w:t>
      </w:r>
      <w:r w:rsidR="001C416F" w:rsidRPr="001132A3">
        <w:rPr>
          <w:sz w:val="24"/>
          <w:szCs w:val="24"/>
        </w:rPr>
        <w:t xml:space="preserve"> If a single plate or label is used, it shall state:</w:t>
      </w:r>
    </w:p>
    <w:p w:rsidR="00B07FBE" w:rsidRDefault="00B07FBE" w:rsidP="006577C2">
      <w:pPr>
        <w:pStyle w:val="AISNote1"/>
        <w:spacing w:after="120"/>
        <w:ind w:left="0" w:firstLine="0"/>
        <w:jc w:val="both"/>
        <w:rPr>
          <w:b/>
          <w:sz w:val="24"/>
        </w:rPr>
      </w:pPr>
      <w:r w:rsidRPr="00B07FBE">
        <w:rPr>
          <w:b/>
          <w:noProof/>
          <w:sz w:val="24"/>
        </w:rPr>
        <mc:AlternateContent>
          <mc:Choice Requires="wps">
            <w:drawing>
              <wp:inline distT="0" distB="0" distL="0" distR="0">
                <wp:extent cx="5191125" cy="771525"/>
                <wp:effectExtent l="0" t="0" r="28575" b="2857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7715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D5AA5" w:rsidRPr="00B07FBE" w:rsidRDefault="002D5AA5" w:rsidP="00B07FBE">
                            <w:pPr>
                              <w:pStyle w:val="AISNote1"/>
                              <w:spacing w:after="120"/>
                              <w:ind w:left="0" w:firstLine="0"/>
                              <w:jc w:val="both"/>
                              <w:rPr>
                                <w:sz w:val="24"/>
                                <w:szCs w:val="24"/>
                              </w:rPr>
                            </w:pPr>
                            <w:r w:rsidRPr="001132A3">
                              <w:rPr>
                                <w:b/>
                                <w:sz w:val="24"/>
                              </w:rPr>
                              <w:t xml:space="preserve">This seat was manufactured by </w:t>
                            </w:r>
                            <w:r w:rsidRPr="001132A3">
                              <w:rPr>
                                <w:i/>
                                <w:sz w:val="24"/>
                              </w:rPr>
                              <w:t>(insert manufacturer’s name)</w:t>
                            </w:r>
                            <w:r w:rsidRPr="001132A3">
                              <w:rPr>
                                <w:b/>
                                <w:sz w:val="24"/>
                              </w:rPr>
                              <w:t xml:space="preserve"> on </w:t>
                            </w:r>
                            <w:r w:rsidRPr="001132A3">
                              <w:rPr>
                                <w:i/>
                                <w:sz w:val="24"/>
                              </w:rPr>
                              <w:t>(insert build date)</w:t>
                            </w:r>
                            <w:r w:rsidRPr="001132A3">
                              <w:rPr>
                                <w:b/>
                                <w:sz w:val="24"/>
                              </w:rPr>
                              <w:t xml:space="preserve"> and installed on </w:t>
                            </w:r>
                            <w:r w:rsidRPr="001132A3">
                              <w:rPr>
                                <w:i/>
                                <w:sz w:val="24"/>
                              </w:rPr>
                              <w:t>(insert installation date)</w:t>
                            </w:r>
                            <w:r w:rsidRPr="001132A3">
                              <w:rPr>
                                <w:b/>
                                <w:sz w:val="24"/>
                              </w:rPr>
                              <w:t xml:space="preserve"> in accordance with VSB 05</w:t>
                            </w:r>
                            <w:r w:rsidRPr="001132A3">
                              <w:rPr>
                                <w:i/>
                                <w:sz w:val="24"/>
                              </w:rPr>
                              <w:t>(insert version number and year)</w:t>
                            </w:r>
                          </w:p>
                        </w:txbxContent>
                      </wps:txbx>
                      <wps:bodyPr rot="0" vert="horz" wrap="square" lIns="91440" tIns="45720" rIns="91440" bIns="45720" anchor="ctr"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08.75pt;height:6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vv4QAIAALcEAAAOAAAAZHJzL2Uyb0RvYy54bWysVF1v0zAUfUfiP1h+p0lKS1m0dBodIKTx&#10;ITZ+gOvYjTXH19huk+7Xc+2kWQFpD4gXy86959xzv3J51beaHITzCkxFi1lOiTAcamV2Ff1x/+HV&#10;W0p8YKZmGoyo6FF4erV++eKys6WYQwO6Fo4gifFlZyvahGDLLPO8ES3zM7DCoFGCa1nAp9tltWMd&#10;src6m+f5m6wDV1sHXHiPX28GI10nfikFD1+l9CIQXVHUFtLp0rmNZ7a+ZOXOMdsoPspg/6CiZcpg&#10;0InqhgVG9k79RdUq7sCDDDMObQZSKi5SDphNkf+RzV3DrEi5YHG8ncrk/x8t/3L45oiqK/o6X1Fi&#10;WItNuhd9IO+gJ/NYn876Et3uLDqGHj9jn1Ou3t4Cf/DEwKZhZieunYOuEaxGfUVEZmfQgcdHkm33&#10;GWoMw/YBElEvXRuLh+UgyI59Ok69iVI4flwWF0UxX1LC0bZaFUu8xxCsPKGt8+GjgJbES0Ud9j6x&#10;s8OtD4PrySUG0yaeUe57U6OZlYEpPdyRNZqT/ih5FB+OWgzQ70Ji0VDWfKhEHFex0Y4cGA5a/TCk&#10;H1nQM0Kk0noCjeX7HaTDCTT6RphIIzwB8+ejTd4pIpgwAVtlwD0PloP/Kesh19jA0G97rE+8bqE+&#10;YgMdDHuEe4+XBtwjJR3uUEX9zz1zghL9yeAQXBSLRVy69FgsV3N8uHPL9tzCDEeqivLgKBkem5BW&#10;NaZj4BrHRarUyScto1zcjjQL4ybH9Tt/J6+n/836FwAAAP//AwBQSwMEFAAGAAgAAAAhACN3VsLc&#10;AAAABQEAAA8AAABkcnMvZG93bnJldi54bWxMj81OwzAQhO9IvIO1SFwQdVIpUKVxqgoEF05tOcDN&#10;iTc/arwOttsEnp6FC1xGWs1o5ttiM9tBnNGH3pGCdJGAQKqd6alV8Hp4ul2BCFGT0YMjVPCJATbl&#10;5UWhc+Mm2uF5H1vBJRRyraCLccylDHWHVoeFG5HYa5y3OvLpW2m8nrjcDnKZJHfS6p54odMjPnRY&#10;H/cnq6B5/HjJnitzg43ffWV42L4nb5NS11fzdg0i4hz/wvCDz+hQMlPlTmSCGBTwI/FX2Vul9xmI&#10;ikPLNANZFvI/ffkNAAD//wMAUEsBAi0AFAAGAAgAAAAhALaDOJL+AAAA4QEAABMAAAAAAAAAAAAA&#10;AAAAAAAAAFtDb250ZW50X1R5cGVzXS54bWxQSwECLQAUAAYACAAAACEAOP0h/9YAAACUAQAACwAA&#10;AAAAAAAAAAAAAAAvAQAAX3JlbHMvLnJlbHNQSwECLQAUAAYACAAAACEA5uL7+EACAAC3BAAADgAA&#10;AAAAAAAAAAAAAAAuAgAAZHJzL2Uyb0RvYy54bWxQSwECLQAUAAYACAAAACEAI3dWwtwAAAAFAQAA&#10;DwAAAAAAAAAAAAAAAACaBAAAZHJzL2Rvd25yZXYueG1sUEsFBgAAAAAEAAQA8wAAAKMFAAAAAA==&#10;" fillcolor="white [3201]" strokecolor="black [3200]" strokeweight="2pt">
                <v:textbox>
                  <w:txbxContent>
                    <w:p w:rsidR="002D5AA5" w:rsidRPr="00B07FBE" w:rsidRDefault="002D5AA5" w:rsidP="00B07FBE">
                      <w:pPr>
                        <w:pStyle w:val="AISNote1"/>
                        <w:spacing w:after="120"/>
                        <w:ind w:left="0" w:firstLine="0"/>
                        <w:jc w:val="both"/>
                        <w:rPr>
                          <w:sz w:val="24"/>
                          <w:szCs w:val="24"/>
                        </w:rPr>
                      </w:pPr>
                      <w:r w:rsidRPr="001132A3">
                        <w:rPr>
                          <w:b/>
                          <w:sz w:val="24"/>
                        </w:rPr>
                        <w:t xml:space="preserve">This seat was manufactured by </w:t>
                      </w:r>
                      <w:r w:rsidRPr="001132A3">
                        <w:rPr>
                          <w:i/>
                          <w:sz w:val="24"/>
                        </w:rPr>
                        <w:t>(insert manufacturer’s name)</w:t>
                      </w:r>
                      <w:r w:rsidRPr="001132A3">
                        <w:rPr>
                          <w:b/>
                          <w:sz w:val="24"/>
                        </w:rPr>
                        <w:t xml:space="preserve"> on </w:t>
                      </w:r>
                      <w:r w:rsidRPr="001132A3">
                        <w:rPr>
                          <w:i/>
                          <w:sz w:val="24"/>
                        </w:rPr>
                        <w:t>(insert build date)</w:t>
                      </w:r>
                      <w:r w:rsidRPr="001132A3">
                        <w:rPr>
                          <w:b/>
                          <w:sz w:val="24"/>
                        </w:rPr>
                        <w:t xml:space="preserve"> and installed on </w:t>
                      </w:r>
                      <w:r w:rsidRPr="001132A3">
                        <w:rPr>
                          <w:i/>
                          <w:sz w:val="24"/>
                        </w:rPr>
                        <w:t>(insert installation date)</w:t>
                      </w:r>
                      <w:r w:rsidRPr="001132A3">
                        <w:rPr>
                          <w:b/>
                          <w:sz w:val="24"/>
                        </w:rPr>
                        <w:t xml:space="preserve"> in accordance with VSB 05</w:t>
                      </w:r>
                      <w:r w:rsidRPr="001132A3">
                        <w:rPr>
                          <w:i/>
                          <w:sz w:val="24"/>
                        </w:rPr>
                        <w:t>(insert version number and year)</w:t>
                      </w:r>
                    </w:p>
                  </w:txbxContent>
                </v:textbox>
                <w10:anchorlock/>
              </v:shape>
            </w:pict>
          </mc:Fallback>
        </mc:AlternateContent>
      </w:r>
    </w:p>
    <w:p w:rsidR="002D3D44" w:rsidRPr="001132A3" w:rsidRDefault="002D3D44" w:rsidP="006577C2">
      <w:pPr>
        <w:spacing w:before="240"/>
        <w:jc w:val="both"/>
        <w:rPr>
          <w:rFonts w:cs="Arial"/>
          <w:lang w:eastAsia="en-AU"/>
        </w:rPr>
      </w:pPr>
      <w:r w:rsidRPr="001132A3">
        <w:rPr>
          <w:rFonts w:cs="Arial"/>
          <w:lang w:eastAsia="en-AU"/>
        </w:rPr>
        <w:t>If the seat manufacturer is not the installer, the plate</w:t>
      </w:r>
      <w:r w:rsidR="001275DD" w:rsidRPr="001132A3">
        <w:rPr>
          <w:rFonts w:cs="Arial"/>
          <w:lang w:eastAsia="en-AU"/>
        </w:rPr>
        <w:t>s</w:t>
      </w:r>
      <w:r w:rsidRPr="001132A3">
        <w:rPr>
          <w:rFonts w:cs="Arial"/>
          <w:lang w:eastAsia="en-AU"/>
        </w:rPr>
        <w:t xml:space="preserve"> or label</w:t>
      </w:r>
      <w:r w:rsidR="001275DD" w:rsidRPr="001132A3">
        <w:rPr>
          <w:rFonts w:cs="Arial"/>
          <w:lang w:eastAsia="en-AU"/>
        </w:rPr>
        <w:t>s</w:t>
      </w:r>
      <w:r w:rsidRPr="001132A3">
        <w:rPr>
          <w:rFonts w:cs="Arial"/>
          <w:lang w:eastAsia="en-AU"/>
        </w:rPr>
        <w:t xml:space="preserve"> shall state:</w:t>
      </w:r>
    </w:p>
    <w:p w:rsidR="001275DD" w:rsidRDefault="00B07FBE" w:rsidP="006577C2">
      <w:pPr>
        <w:spacing w:after="0"/>
        <w:jc w:val="both"/>
        <w:rPr>
          <w:rFonts w:cs="Arial"/>
          <w:b/>
          <w:lang w:eastAsia="en-AU"/>
        </w:rPr>
      </w:pPr>
      <w:r w:rsidRPr="00B07FBE">
        <w:rPr>
          <w:b/>
          <w:noProof/>
          <w:lang w:eastAsia="en-AU"/>
        </w:rPr>
        <mc:AlternateContent>
          <mc:Choice Requires="wps">
            <w:drawing>
              <wp:inline distT="0" distB="0" distL="0" distR="0" wp14:anchorId="1714CBFC" wp14:editId="13E2459C">
                <wp:extent cx="5191125" cy="695325"/>
                <wp:effectExtent l="0" t="0" r="28575" b="2857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6953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D5AA5" w:rsidRPr="00B07FBE" w:rsidRDefault="002D5AA5" w:rsidP="00B07FBE">
                            <w:pPr>
                              <w:pStyle w:val="AISNote1"/>
                              <w:spacing w:after="120"/>
                              <w:ind w:left="0" w:firstLine="0"/>
                              <w:jc w:val="both"/>
                              <w:rPr>
                                <w:sz w:val="24"/>
                                <w:szCs w:val="24"/>
                              </w:rPr>
                            </w:pPr>
                            <w:r w:rsidRPr="00B07FBE">
                              <w:rPr>
                                <w:b/>
                                <w:sz w:val="24"/>
                                <w:szCs w:val="24"/>
                              </w:rPr>
                              <w:t xml:space="preserve">This seat was manufactured by </w:t>
                            </w:r>
                            <w:r w:rsidRPr="00B07FBE">
                              <w:rPr>
                                <w:i/>
                                <w:sz w:val="24"/>
                                <w:szCs w:val="24"/>
                              </w:rPr>
                              <w:t>(insert manufacturer’s name)</w:t>
                            </w:r>
                            <w:r w:rsidRPr="00B07FBE">
                              <w:rPr>
                                <w:b/>
                                <w:sz w:val="24"/>
                                <w:szCs w:val="24"/>
                              </w:rPr>
                              <w:t xml:space="preserve"> on </w:t>
                            </w:r>
                            <w:r w:rsidRPr="00B07FBE">
                              <w:rPr>
                                <w:i/>
                                <w:sz w:val="24"/>
                                <w:szCs w:val="24"/>
                              </w:rPr>
                              <w:t>(insert build date)</w:t>
                            </w:r>
                            <w:r w:rsidRPr="00B07FBE">
                              <w:rPr>
                                <w:b/>
                                <w:sz w:val="24"/>
                                <w:szCs w:val="24"/>
                              </w:rPr>
                              <w:t xml:space="preserve"> in accordance with VSB 05 </w:t>
                            </w:r>
                            <w:r w:rsidRPr="00B07FBE">
                              <w:rPr>
                                <w:i/>
                                <w:sz w:val="24"/>
                                <w:szCs w:val="24"/>
                              </w:rPr>
                              <w:t>(insert version number and year)</w:t>
                            </w:r>
                          </w:p>
                        </w:txbxContent>
                      </wps:txbx>
                      <wps:bodyPr rot="0" vert="horz" wrap="square" lIns="91440" tIns="45720" rIns="91440" bIns="45720" anchor="t" anchorCtr="0">
                        <a:noAutofit/>
                      </wps:bodyPr>
                    </wps:wsp>
                  </a:graphicData>
                </a:graphic>
              </wp:inline>
            </w:drawing>
          </mc:Choice>
          <mc:Fallback>
            <w:pict>
              <v:shape id="_x0000_s1027" type="#_x0000_t202" style="width:408.75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OJPgIAALsEAAAOAAAAZHJzL2Uyb0RvYy54bWysVNuO0zAQfUfiHyy/0zShXWjUdLV0ASEt&#10;F7HLB7iO3VjreILtNilfz9hOQwFpHxAvlp2Zc+bMLevrodXkKKxTYCqaz+aUCMOhVmZf0W8P7168&#10;psR5ZmqmwYiKnoSj15vnz9Z9V4oCGtC1sARJjCv7rqKN912ZZY43omVuBp0waJRgW+bxafdZbVmP&#10;7K3Oivn8KuvB1p0FLpzDr7fJSDeRX0rB/WcpnfBEVxS1+XjaeO7CmW3WrNxb1jWKjzLYP6homTIY&#10;dKK6ZZ6Rg1V/UbWKW3Ag/YxDm4GUiouYA2aTz//I5r5hnYi5YHFcN5XJ/T9a/un4xRJVY++wPIa1&#10;2KMHMXjyBgZShPL0nSvR675DPz/gZ3SNqbruDvijIwa2DTN7cWMt9I1gNcrLAzK7gCYeF0h2/Ueo&#10;MQw7eIhEg7RtqB1WgyA76jhNrQlSOH5c5qs8L5aUcLRdrZYv8R5CsPKM7qzz7wW0JFwqarH1kZ0d&#10;75xPrmeXEEybcAa5b02NZlZ6pnS6I2swR/1B8ijen7RI0K9CYs1QVpEqEaZVbLUlR4ZzVj+m9AML&#10;egaIVFpPoLF8v4O0P4NG3wATcYIn4PzpaJN3jAjGT8BWGbBPg2XyP2edcg0N9MNuSANynoYd1Cfs&#10;o4W0Tbj9eGnA/qCkx02qqPt+YFZQoj8YnIVVvliE1YuPxfJVgQ97adldWpjhSFVRT0m6bn1c15CT&#10;gRucGaliO4O2pGTUjBsSB2Lc5rCCl+/o9eufs/kJAAD//wMAUEsDBBQABgAIAAAAIQB0CnSl3QAA&#10;AAUBAAAPAAAAZHJzL2Rvd25yZXYueG1sTI9BS8NAEIXvgv9hGcGL2E3Fao3ZlFLoQaiIVcTjJDtm&#10;g9nZkN22sb/e0YteHgzv8d43xWL0ndrTENvABqaTDBRxHWzLjYHXl/XlHFRMyBa7wGTgiyIsytOT&#10;AnMbDvxM+21qlJRwzNGAS6nPtY61I49xEnpi8T7C4DHJOTTaDniQct/pqyy70R5blgWHPa0c1Z/b&#10;nTeAT65q4/GxO67eebl+uN7g28XGmPOzcXkPKtGY/sLwgy/oUApTFXZso+oMyCPpV8WbT29noCoJ&#10;ZXcz0GWh/9OX3wAAAP//AwBQSwECLQAUAAYACAAAACEAtoM4kv4AAADhAQAAEwAAAAAAAAAAAAAA&#10;AAAAAAAAW0NvbnRlbnRfVHlwZXNdLnhtbFBLAQItABQABgAIAAAAIQA4/SH/1gAAAJQBAAALAAAA&#10;AAAAAAAAAAAAAC8BAABfcmVscy8ucmVsc1BLAQItABQABgAIAAAAIQDpREOJPgIAALsEAAAOAAAA&#10;AAAAAAAAAAAAAC4CAABkcnMvZTJvRG9jLnhtbFBLAQItABQABgAIAAAAIQB0CnSl3QAAAAUBAAAP&#10;AAAAAAAAAAAAAAAAAJgEAABkcnMvZG93bnJldi54bWxQSwUGAAAAAAQABADzAAAAogUAAAAA&#10;" fillcolor="white [3201]" strokecolor="black [3200]" strokeweight="2pt">
                <v:textbox>
                  <w:txbxContent>
                    <w:p w:rsidR="002D5AA5" w:rsidRPr="00B07FBE" w:rsidRDefault="002D5AA5" w:rsidP="00B07FBE">
                      <w:pPr>
                        <w:pStyle w:val="AISNote1"/>
                        <w:spacing w:after="120"/>
                        <w:ind w:left="0" w:firstLine="0"/>
                        <w:jc w:val="both"/>
                        <w:rPr>
                          <w:sz w:val="24"/>
                          <w:szCs w:val="24"/>
                        </w:rPr>
                      </w:pPr>
                      <w:r w:rsidRPr="00B07FBE">
                        <w:rPr>
                          <w:b/>
                          <w:sz w:val="24"/>
                          <w:szCs w:val="24"/>
                        </w:rPr>
                        <w:t xml:space="preserve">This seat was manufactured by </w:t>
                      </w:r>
                      <w:r w:rsidRPr="00B07FBE">
                        <w:rPr>
                          <w:i/>
                          <w:sz w:val="24"/>
                          <w:szCs w:val="24"/>
                        </w:rPr>
                        <w:t>(insert manufacturer’s name)</w:t>
                      </w:r>
                      <w:r w:rsidRPr="00B07FBE">
                        <w:rPr>
                          <w:b/>
                          <w:sz w:val="24"/>
                          <w:szCs w:val="24"/>
                        </w:rPr>
                        <w:t xml:space="preserve"> on </w:t>
                      </w:r>
                      <w:r w:rsidRPr="00B07FBE">
                        <w:rPr>
                          <w:i/>
                          <w:sz w:val="24"/>
                          <w:szCs w:val="24"/>
                        </w:rPr>
                        <w:t>(insert build date)</w:t>
                      </w:r>
                      <w:r w:rsidRPr="00B07FBE">
                        <w:rPr>
                          <w:b/>
                          <w:sz w:val="24"/>
                          <w:szCs w:val="24"/>
                        </w:rPr>
                        <w:t xml:space="preserve"> in accordance with VSB 05 </w:t>
                      </w:r>
                      <w:r w:rsidRPr="00B07FBE">
                        <w:rPr>
                          <w:i/>
                          <w:sz w:val="24"/>
                          <w:szCs w:val="24"/>
                        </w:rPr>
                        <w:t>(insert version number and year)</w:t>
                      </w:r>
                    </w:p>
                  </w:txbxContent>
                </v:textbox>
                <w10:anchorlock/>
              </v:shape>
            </w:pict>
          </mc:Fallback>
        </mc:AlternateContent>
      </w:r>
    </w:p>
    <w:p w:rsidR="00C45F26" w:rsidRDefault="00C45F26" w:rsidP="006577C2">
      <w:pPr>
        <w:spacing w:after="0"/>
        <w:jc w:val="both"/>
        <w:rPr>
          <w:rFonts w:cs="Arial"/>
          <w:b/>
          <w:lang w:eastAsia="en-AU"/>
        </w:rPr>
      </w:pPr>
    </w:p>
    <w:p w:rsidR="00B07FBE" w:rsidRDefault="00B07FBE" w:rsidP="006577C2">
      <w:pPr>
        <w:spacing w:after="0"/>
        <w:jc w:val="both"/>
        <w:rPr>
          <w:rFonts w:cs="Arial"/>
          <w:b/>
          <w:lang w:eastAsia="en-AU"/>
        </w:rPr>
      </w:pPr>
      <w:r w:rsidRPr="00B07FBE">
        <w:rPr>
          <w:b/>
          <w:noProof/>
          <w:lang w:eastAsia="en-AU"/>
        </w:rPr>
        <mc:AlternateContent>
          <mc:Choice Requires="wps">
            <w:drawing>
              <wp:inline distT="0" distB="0" distL="0" distR="0" wp14:anchorId="72D188D8" wp14:editId="6B7BCD90">
                <wp:extent cx="5191125" cy="647700"/>
                <wp:effectExtent l="0" t="0" r="28575" b="1905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6477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D5AA5" w:rsidRPr="00B07FBE" w:rsidRDefault="002D5AA5" w:rsidP="00B07FBE">
                            <w:pPr>
                              <w:spacing w:after="0"/>
                              <w:jc w:val="both"/>
                              <w:rPr>
                                <w:rFonts w:cs="Arial"/>
                                <w:b/>
                                <w:lang w:eastAsia="en-AU"/>
                              </w:rPr>
                            </w:pPr>
                            <w:r w:rsidRPr="001132A3">
                              <w:rPr>
                                <w:rFonts w:cs="Arial"/>
                                <w:b/>
                                <w:lang w:eastAsia="en-AU"/>
                              </w:rPr>
                              <w:t xml:space="preserve">This seat was installed by </w:t>
                            </w:r>
                            <w:r w:rsidRPr="001132A3">
                              <w:rPr>
                                <w:rFonts w:cs="Arial"/>
                                <w:i/>
                                <w:lang w:eastAsia="en-AU"/>
                              </w:rPr>
                              <w:t>(insert installer’s name)</w:t>
                            </w:r>
                            <w:r w:rsidRPr="001132A3">
                              <w:rPr>
                                <w:rFonts w:cs="Arial"/>
                                <w:b/>
                                <w:lang w:eastAsia="en-AU"/>
                              </w:rPr>
                              <w:t xml:space="preserve"> on </w:t>
                            </w:r>
                            <w:r w:rsidRPr="001132A3">
                              <w:rPr>
                                <w:rFonts w:cs="Arial"/>
                                <w:i/>
                                <w:lang w:eastAsia="en-AU"/>
                              </w:rPr>
                              <w:t>(insert installation date)</w:t>
                            </w:r>
                            <w:r w:rsidRPr="001132A3">
                              <w:rPr>
                                <w:rFonts w:cs="Arial"/>
                                <w:b/>
                                <w:lang w:eastAsia="en-AU"/>
                              </w:rPr>
                              <w:t xml:space="preserve"> in accordance with VSB 05 </w:t>
                            </w:r>
                            <w:r w:rsidRPr="001132A3">
                              <w:rPr>
                                <w:rFonts w:cs="Arial"/>
                                <w:i/>
                                <w:lang w:eastAsia="en-AU"/>
                              </w:rPr>
                              <w:t>(insert version number and year)</w:t>
                            </w:r>
                          </w:p>
                        </w:txbxContent>
                      </wps:txbx>
                      <wps:bodyPr rot="0" vert="horz" wrap="square" lIns="91440" tIns="45720" rIns="91440" bIns="45720" anchor="t" anchorCtr="0">
                        <a:noAutofit/>
                      </wps:bodyPr>
                    </wps:wsp>
                  </a:graphicData>
                </a:graphic>
              </wp:inline>
            </w:drawing>
          </mc:Choice>
          <mc:Fallback>
            <w:pict>
              <v:shape id="_x0000_s1028" type="#_x0000_t202" style="width:408.7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9QAIAALsEAAAOAAAAZHJzL2Uyb0RvYy54bWysVNuO0zAQfUfiHyy/0yRVu2WjpqulCwhp&#10;uYhdPsB17MZax2Nst0n5esZOGgpI+4B4sezMnDNnblnf9K0mR+G8AlPRYpZTIgyHWpl9Rb89vnv1&#10;mhIfmKmZBiMqehKe3mxevlh3thRzaEDXwhEkMb7sbEWbEGyZZZ43omV+BlYYNEpwLQv4dPusdqxD&#10;9lZn8zy/yjpwtXXAhff49W4w0k3il1Lw8FlKLwLRFUVtIZ0unbt4Zps1K/eO2UbxUQb7BxUtUwaD&#10;TlR3LDBycOovqlZxBx5kmHFoM5BScZFywGyK/I9sHhpmRcoFi+PtVCb//2j5p+MXR1SNvVtQYliL&#10;PXoUfSBvoCfzWJ7O+hK9Hiz6hR4/o2tK1dt74E+eGNg2zOzFrXPQNYLVKK+IyOwCOvD4SLLrPkKN&#10;YdghQCLqpWtj7bAaBNmxTaepNVEKx4/L4roo5ktKONquFqtVnnqXsfKMts6H9wJaEi8Vddj6xM6O&#10;9z5ENaw8u8Rg2sQzyn1r6jQFgSk93NE1mpP+KHkUH05aDNCvQmLNUNZ8qEScVrHVjhwZzln9NKQf&#10;WdAzQqTSegKN5fsdpMMZNPpGmEgTPAHz56NN3ikimDABW2XAPQ+Wg/856yHX2MDQ7/o0INM07KA+&#10;YR8dDNuE24+XBtwPSjrcpIr67wfmBCX6g8FZuC4Wi7h66bFYrub4cJeW3aWFGY5UFQ2UDNdtSOsa&#10;czJwizMjVWpn1DYoGTXjhqQuj9scV/Dynbx+/XM2PwEAAP//AwBQSwMEFAAGAAgAAAAhALYcjKnd&#10;AAAABQEAAA8AAABkcnMvZG93bnJldi54bWxMj09LAzEQxe+C3yGM4EVs0uKfsm62lEIPQkVaRTzO&#10;buJmMZksm7Rd++kdvejlwfAe7/2mXIzBi4MdUhdJw3SiQFhqoumo1fD6sr6eg0gZyaCPZDV82QSL&#10;6vysxMLEI23tYZdbwSWUCtTgcu4LKVPjbMA0ib0l9j7iEDDzObTSDHjk8uDlTKk7GbAjXnDY25Wz&#10;zeduHzTgs6u7dHryp9U7LdePNxt8u9pofXkxLh9AZDvmvzD84DM6VMxUxz2ZJLwGfiT/Knvz6f0t&#10;iJpDaqZAVqX8T199AwAA//8DAFBLAQItABQABgAIAAAAIQC2gziS/gAAAOEBAAATAAAAAAAAAAAA&#10;AAAAAAAAAABbQ29udGVudF9UeXBlc10ueG1sUEsBAi0AFAAGAAgAAAAhADj9If/WAAAAlAEAAAsA&#10;AAAAAAAAAAAAAAAALwEAAF9yZWxzLy5yZWxzUEsBAi0AFAAGAAgAAAAhALKqL/1AAgAAuwQAAA4A&#10;AAAAAAAAAAAAAAAALgIAAGRycy9lMm9Eb2MueG1sUEsBAi0AFAAGAAgAAAAhALYcjKndAAAABQEA&#10;AA8AAAAAAAAAAAAAAAAAmgQAAGRycy9kb3ducmV2LnhtbFBLBQYAAAAABAAEAPMAAACkBQAAAAA=&#10;" fillcolor="white [3201]" strokecolor="black [3200]" strokeweight="2pt">
                <v:textbox>
                  <w:txbxContent>
                    <w:p w:rsidR="002D5AA5" w:rsidRPr="00B07FBE" w:rsidRDefault="002D5AA5" w:rsidP="00B07FBE">
                      <w:pPr>
                        <w:spacing w:after="0"/>
                        <w:jc w:val="both"/>
                        <w:rPr>
                          <w:rFonts w:cs="Arial"/>
                          <w:b/>
                          <w:lang w:eastAsia="en-AU"/>
                        </w:rPr>
                      </w:pPr>
                      <w:r w:rsidRPr="001132A3">
                        <w:rPr>
                          <w:rFonts w:cs="Arial"/>
                          <w:b/>
                          <w:lang w:eastAsia="en-AU"/>
                        </w:rPr>
                        <w:t xml:space="preserve">This seat was installed by </w:t>
                      </w:r>
                      <w:r w:rsidRPr="001132A3">
                        <w:rPr>
                          <w:rFonts w:cs="Arial"/>
                          <w:i/>
                          <w:lang w:eastAsia="en-AU"/>
                        </w:rPr>
                        <w:t>(insert installer’s name)</w:t>
                      </w:r>
                      <w:r w:rsidRPr="001132A3">
                        <w:rPr>
                          <w:rFonts w:cs="Arial"/>
                          <w:b/>
                          <w:lang w:eastAsia="en-AU"/>
                        </w:rPr>
                        <w:t xml:space="preserve"> on </w:t>
                      </w:r>
                      <w:r w:rsidRPr="001132A3">
                        <w:rPr>
                          <w:rFonts w:cs="Arial"/>
                          <w:i/>
                          <w:lang w:eastAsia="en-AU"/>
                        </w:rPr>
                        <w:t>(insert installation date)</w:t>
                      </w:r>
                      <w:r w:rsidRPr="001132A3">
                        <w:rPr>
                          <w:rFonts w:cs="Arial"/>
                          <w:b/>
                          <w:lang w:eastAsia="en-AU"/>
                        </w:rPr>
                        <w:t xml:space="preserve"> in accordance with VSB 05 </w:t>
                      </w:r>
                      <w:r w:rsidRPr="001132A3">
                        <w:rPr>
                          <w:rFonts w:cs="Arial"/>
                          <w:i/>
                          <w:lang w:eastAsia="en-AU"/>
                        </w:rPr>
                        <w:t>(insert version number and year)</w:t>
                      </w:r>
                    </w:p>
                  </w:txbxContent>
                </v:textbox>
                <w10:anchorlock/>
              </v:shape>
            </w:pict>
          </mc:Fallback>
        </mc:AlternateContent>
      </w:r>
    </w:p>
    <w:p w:rsidR="00B61760" w:rsidRPr="001132A3" w:rsidRDefault="00B61760" w:rsidP="006577C2">
      <w:pPr>
        <w:spacing w:before="240"/>
        <w:jc w:val="both"/>
        <w:rPr>
          <w:rFonts w:cs="Arial"/>
          <w:lang w:eastAsia="en-AU"/>
        </w:rPr>
      </w:pPr>
      <w:r w:rsidRPr="001132A3">
        <w:rPr>
          <w:rFonts w:cs="Arial"/>
          <w:lang w:eastAsia="en-AU"/>
        </w:rPr>
        <w:t>These plates or labels shall:</w:t>
      </w:r>
    </w:p>
    <w:p w:rsidR="00B61760" w:rsidRPr="001132A3" w:rsidRDefault="00B61760" w:rsidP="006577C2">
      <w:pPr>
        <w:ind w:left="540" w:hanging="540"/>
        <w:jc w:val="both"/>
        <w:rPr>
          <w:rFonts w:cs="Arial"/>
          <w:lang w:eastAsia="en-AU"/>
        </w:rPr>
      </w:pPr>
      <w:r w:rsidRPr="001132A3">
        <w:rPr>
          <w:rFonts w:cs="Arial"/>
          <w:lang w:eastAsia="en-AU"/>
        </w:rPr>
        <w:t>a)</w:t>
      </w:r>
      <w:r w:rsidRPr="001132A3">
        <w:rPr>
          <w:rFonts w:cs="Arial"/>
          <w:lang w:eastAsia="en-AU"/>
        </w:rPr>
        <w:tab/>
      </w:r>
      <w:proofErr w:type="gramStart"/>
      <w:r w:rsidRPr="001132A3">
        <w:rPr>
          <w:rFonts w:cs="Arial"/>
          <w:lang w:eastAsia="en-AU"/>
        </w:rPr>
        <w:t>be</w:t>
      </w:r>
      <w:proofErr w:type="gramEnd"/>
      <w:r w:rsidRPr="001132A3">
        <w:rPr>
          <w:rFonts w:cs="Arial"/>
          <w:lang w:eastAsia="en-AU"/>
        </w:rPr>
        <w:t xml:space="preserve"> made of a durable material which is not easily removed or defaced in normal use</w:t>
      </w:r>
      <w:r w:rsidR="005B716A" w:rsidRPr="001132A3">
        <w:rPr>
          <w:rFonts w:cs="Arial"/>
          <w:lang w:eastAsia="en-AU"/>
        </w:rPr>
        <w:t>; and</w:t>
      </w:r>
    </w:p>
    <w:p w:rsidR="00B61760" w:rsidRDefault="00B61760" w:rsidP="006577C2">
      <w:pPr>
        <w:ind w:left="540" w:hanging="540"/>
        <w:jc w:val="both"/>
        <w:rPr>
          <w:rFonts w:cs="Arial"/>
          <w:lang w:eastAsia="en-AU"/>
        </w:rPr>
      </w:pPr>
      <w:r w:rsidRPr="001132A3">
        <w:rPr>
          <w:rFonts w:cs="Arial"/>
          <w:lang w:eastAsia="en-AU"/>
        </w:rPr>
        <w:t>b)</w:t>
      </w:r>
      <w:r w:rsidRPr="001132A3">
        <w:rPr>
          <w:rFonts w:cs="Arial"/>
          <w:lang w:eastAsia="en-AU"/>
        </w:rPr>
        <w:tab/>
      </w:r>
      <w:proofErr w:type="gramStart"/>
      <w:r w:rsidRPr="001132A3">
        <w:rPr>
          <w:rFonts w:cs="Arial"/>
          <w:lang w:eastAsia="en-AU"/>
        </w:rPr>
        <w:t>display</w:t>
      </w:r>
      <w:proofErr w:type="gramEnd"/>
      <w:r w:rsidRPr="001132A3">
        <w:rPr>
          <w:rFonts w:cs="Arial"/>
          <w:lang w:eastAsia="en-AU"/>
        </w:rPr>
        <w:t xml:space="preserve"> the required statements, clearly legible in characters at least 5mm high on a contrasting background.</w:t>
      </w:r>
    </w:p>
    <w:p w:rsidR="004730AD" w:rsidRDefault="004730AD" w:rsidP="006577C2">
      <w:pPr>
        <w:jc w:val="both"/>
        <w:rPr>
          <w:rFonts w:cs="Arial"/>
          <w:lang w:eastAsia="en-AU"/>
        </w:rPr>
      </w:pPr>
      <w:r w:rsidRPr="001132A3">
        <w:rPr>
          <w:rFonts w:cs="Arial"/>
          <w:lang w:eastAsia="en-AU"/>
        </w:rPr>
        <w:t xml:space="preserve">Each </w:t>
      </w:r>
      <w:r w:rsidR="00C76D98" w:rsidRPr="00C76D98">
        <w:rPr>
          <w:rFonts w:cs="Arial"/>
          <w:i/>
          <w:lang w:eastAsia="en-AU"/>
        </w:rPr>
        <w:t>A</w:t>
      </w:r>
      <w:r w:rsidRPr="00C76D98">
        <w:rPr>
          <w:rFonts w:cs="Arial"/>
          <w:i/>
          <w:lang w:eastAsia="en-AU"/>
        </w:rPr>
        <w:t>dditional seat</w:t>
      </w:r>
      <w:r w:rsidRPr="001132A3">
        <w:rPr>
          <w:rFonts w:cs="Arial"/>
          <w:lang w:eastAsia="en-AU"/>
        </w:rPr>
        <w:t xml:space="preserve"> manufactured in accordance with this</w:t>
      </w:r>
      <w:r w:rsidR="003E670B">
        <w:rPr>
          <w:rFonts w:cs="Arial"/>
          <w:lang w:eastAsia="en-AU"/>
        </w:rPr>
        <w:t xml:space="preserve"> VSB 5</w:t>
      </w:r>
      <w:r w:rsidRPr="001132A3">
        <w:rPr>
          <w:rFonts w:cs="Arial"/>
          <w:lang w:eastAsia="en-AU"/>
        </w:rPr>
        <w:t xml:space="preserve"> </w:t>
      </w:r>
      <w:r>
        <w:rPr>
          <w:rFonts w:cs="Arial"/>
          <w:lang w:eastAsia="en-AU"/>
        </w:rPr>
        <w:t>must also</w:t>
      </w:r>
      <w:r w:rsidRPr="001132A3">
        <w:rPr>
          <w:rFonts w:cs="Arial"/>
          <w:lang w:eastAsia="en-AU"/>
        </w:rPr>
        <w:t xml:space="preserve"> </w:t>
      </w:r>
      <w:r w:rsidR="00913B10">
        <w:rPr>
          <w:rFonts w:cs="Arial"/>
          <w:lang w:eastAsia="en-AU"/>
        </w:rPr>
        <w:t xml:space="preserve">nominate - included in the instruction manual - </w:t>
      </w:r>
      <w:r>
        <w:rPr>
          <w:rFonts w:cs="Arial"/>
          <w:lang w:eastAsia="en-AU"/>
        </w:rPr>
        <w:t xml:space="preserve">the make(s) and model(s) of vehicle that the seat was designed for. </w:t>
      </w:r>
    </w:p>
    <w:p w:rsidR="00355AA6" w:rsidRDefault="00355AA6" w:rsidP="006577C2">
      <w:pPr>
        <w:jc w:val="both"/>
        <w:rPr>
          <w:rFonts w:cs="Arial"/>
          <w:lang w:eastAsia="en-AU"/>
        </w:rPr>
      </w:pPr>
    </w:p>
    <w:p w:rsidR="00BB0F78" w:rsidRPr="001132A3" w:rsidRDefault="005277BD" w:rsidP="00C1382B">
      <w:pPr>
        <w:pStyle w:val="Heading2"/>
        <w:tabs>
          <w:tab w:val="clear" w:pos="576"/>
          <w:tab w:val="left" w:pos="567"/>
        </w:tabs>
        <w:ind w:left="567" w:hanging="567"/>
        <w:rPr>
          <w:lang w:eastAsia="en-AU"/>
        </w:rPr>
      </w:pPr>
      <w:bookmarkStart w:id="67" w:name="_Toc474754216"/>
      <w:r w:rsidRPr="001132A3">
        <w:rPr>
          <w:lang w:eastAsia="en-AU"/>
        </w:rPr>
        <w:t xml:space="preserve">Usage Labels </w:t>
      </w:r>
      <w:r w:rsidR="002D3D44" w:rsidRPr="001132A3">
        <w:rPr>
          <w:lang w:eastAsia="en-AU"/>
        </w:rPr>
        <w:t>f</w:t>
      </w:r>
      <w:r w:rsidR="00365F23" w:rsidRPr="001132A3">
        <w:rPr>
          <w:lang w:eastAsia="en-AU"/>
        </w:rPr>
        <w:t xml:space="preserve">or </w:t>
      </w:r>
      <w:r w:rsidRPr="001132A3">
        <w:rPr>
          <w:lang w:eastAsia="en-AU"/>
        </w:rPr>
        <w:t xml:space="preserve">Category </w:t>
      </w:r>
      <w:r w:rsidR="00365F23" w:rsidRPr="001132A3">
        <w:rPr>
          <w:lang w:eastAsia="en-AU"/>
        </w:rPr>
        <w:t xml:space="preserve">2 </w:t>
      </w:r>
      <w:r w:rsidR="002D3D44" w:rsidRPr="001132A3">
        <w:rPr>
          <w:lang w:eastAsia="en-AU"/>
        </w:rPr>
        <w:t xml:space="preserve">and 3 </w:t>
      </w:r>
      <w:r w:rsidRPr="001132A3">
        <w:rPr>
          <w:lang w:eastAsia="en-AU"/>
        </w:rPr>
        <w:t>Seats</w:t>
      </w:r>
      <w:bookmarkEnd w:id="67"/>
    </w:p>
    <w:p w:rsidR="00306736" w:rsidRDefault="00306736" w:rsidP="00306736">
      <w:pPr>
        <w:rPr>
          <w:rFonts w:cs="Arial"/>
          <w:lang w:eastAsia="en-AU"/>
        </w:rPr>
      </w:pPr>
      <w:r w:rsidRPr="001132A3">
        <w:rPr>
          <w:rFonts w:cs="Arial"/>
          <w:lang w:eastAsia="en-AU"/>
        </w:rPr>
        <w:t xml:space="preserve">Category 2 </w:t>
      </w:r>
      <w:r w:rsidR="0048305B" w:rsidRPr="001132A3">
        <w:rPr>
          <w:rFonts w:cs="Arial"/>
          <w:lang w:eastAsia="en-AU"/>
        </w:rPr>
        <w:t xml:space="preserve">and 3 </w:t>
      </w:r>
      <w:r w:rsidRPr="001132A3">
        <w:rPr>
          <w:rFonts w:cs="Arial"/>
          <w:lang w:eastAsia="en-AU"/>
        </w:rPr>
        <w:t>seats must display the following warning label:</w:t>
      </w:r>
    </w:p>
    <w:p w:rsidR="00355AA6" w:rsidRDefault="00355AA6" w:rsidP="00306736">
      <w:pPr>
        <w:rPr>
          <w:rFonts w:cs="Arial"/>
          <w:lang w:eastAsia="en-AU"/>
        </w:rPr>
      </w:pPr>
    </w:p>
    <w:p w:rsidR="00355AA6" w:rsidRDefault="00355AA6" w:rsidP="00306736">
      <w:pPr>
        <w:rPr>
          <w:rFonts w:cs="Arial"/>
          <w:lang w:eastAsia="en-AU"/>
        </w:rPr>
      </w:pPr>
      <w:r w:rsidRPr="00B07FBE">
        <w:rPr>
          <w:b/>
          <w:noProof/>
          <w:lang w:eastAsia="en-AU"/>
        </w:rPr>
        <w:lastRenderedPageBreak/>
        <mc:AlternateContent>
          <mc:Choice Requires="wps">
            <w:drawing>
              <wp:inline distT="0" distB="0" distL="0" distR="0" wp14:anchorId="2AE8649B" wp14:editId="306857BD">
                <wp:extent cx="5191125" cy="1028700"/>
                <wp:effectExtent l="0" t="0" r="28575" b="1905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0287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2D5AA5" w:rsidRPr="001132A3" w:rsidRDefault="002D5AA5" w:rsidP="00355AA6">
                            <w:pPr>
                              <w:spacing w:before="120" w:after="60"/>
                              <w:jc w:val="center"/>
                              <w:rPr>
                                <w:rFonts w:cs="Arial"/>
                                <w:b/>
                                <w:lang w:eastAsia="en-AU"/>
                              </w:rPr>
                            </w:pPr>
                            <w:r w:rsidRPr="001132A3">
                              <w:rPr>
                                <w:rFonts w:cs="Arial"/>
                                <w:b/>
                                <w:lang w:eastAsia="en-AU"/>
                              </w:rPr>
                              <w:t>WARNING</w:t>
                            </w:r>
                          </w:p>
                          <w:p w:rsidR="002D5AA5" w:rsidRPr="00B07FBE" w:rsidRDefault="002D5AA5" w:rsidP="00355AA6">
                            <w:pPr>
                              <w:spacing w:after="0"/>
                              <w:jc w:val="both"/>
                              <w:rPr>
                                <w:rFonts w:cs="Arial"/>
                                <w:b/>
                                <w:lang w:eastAsia="en-AU"/>
                              </w:rPr>
                            </w:pPr>
                            <w:r w:rsidRPr="001132A3">
                              <w:rPr>
                                <w:rFonts w:cs="Arial"/>
                                <w:b/>
                                <w:lang w:eastAsia="en-AU"/>
                              </w:rPr>
                              <w:t>THIS SEAT MUST NOT BE USED BY A PERSON WITH A SHOULDER HEIGHT OUTSIDE THE INDICATED SHOULDER HEIGHT MARKING RANGE</w:t>
                            </w:r>
                          </w:p>
                        </w:txbxContent>
                      </wps:txbx>
                      <wps:bodyPr rot="0" vert="horz" wrap="square" lIns="91440" tIns="45720" rIns="91440" bIns="45720" anchor="t" anchorCtr="0">
                        <a:noAutofit/>
                      </wps:bodyPr>
                    </wps:wsp>
                  </a:graphicData>
                </a:graphic>
              </wp:inline>
            </w:drawing>
          </mc:Choice>
          <mc:Fallback>
            <w:pict>
              <v:shape id="_x0000_s1029" type="#_x0000_t202" style="width:408.75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yQgIAALwEAAAOAAAAZHJzL2Uyb0RvYy54bWysVNuO0zAQfUfiHyy/01xo6W606WrpAkJa&#10;LmKXD3Adu7HW8RjbbdL9esZOGwpI+4B4sezMnDNnbrm6HjpN9sJ5BaamxSynRBgOjTLbmn5/eP/q&#10;ghIfmGmYBiNqehCeXq9evrjqbSVKaEE3whEkMb7qbU3bEGyVZZ63omN+BlYYNEpwHQv4dNuscaxH&#10;9k5nZZ6/yXpwjXXAhff49XY00lXil1Lw8EVKLwLRNUVtIZ0unZt4ZqsrVm0ds63iRxnsH1R0TBkM&#10;OlHdssDIzqm/qDrFHXiQYcahy0BKxUXKAbMp8j+yuW+ZFSkXLI63U5n8/6Pln/dfHVEN9m5JiWEd&#10;9uhBDIG8hYGUsTy99RV63Vv0CwN+RteUqrd3wB89MbBumdmKG+egbwVrUF4RkdkZdOTxkWTTf4IG&#10;w7BdgEQ0SNfF2mE1CLJjmw5Ta6IUjh8XxWVRlAtKONqKvLxY5ql5GatOcOt8+CCgI/FSU4e9T/Rs&#10;f+dDlMOqk0uMpk08o953pkljEJjS4x1dozklEDUf1YeDFiP0m5BYNNRVjqWI4yrW2pE9w0FrHsf8&#10;Iwt6RohUWk+gY/1+B+lwAh19I0ykEZ6A+fPRJu8UEUyYgJ0y4J4Hy9H/lPWYa+xgGDZDmpDXp3HY&#10;QHPARjoY1wnXHy8tuCdKelylmvofO+YEJfqjwWG4LObzuHvpMV8sS3y4c8vm3MIMR6qaBkrG6zqk&#10;fY05GbjBoZEqtTNqG5UcNeOKpC4f1znu4Pk7ef366ax+AgAA//8DAFBLAwQUAAYACAAAACEAcBmx&#10;X90AAAAFAQAADwAAAGRycy9kb3ducmV2LnhtbEyPQUvDQBCF74L/YRnBi9hNi9YSsyml0INQEauI&#10;x0l2zAazsyG7bWN/vaMXvTwY3uO9b4rl6Dt1oCG2gQ1MJxko4jrYlhsDry+b6wWomJAtdoHJwBdF&#10;WJbnZwXmNhz5mQ671Cgp4ZijAZdSn2sda0ce4yT0xOJ9hMFjknNotB3wKOW+07Msm2uPLcuCw57W&#10;jurP3d4bwCdXtfH02J3W77zaPNxs8e1qa8zlxbi6B5VoTH9h+MEXdCiFqQp7tlF1BuSR9KviLaZ3&#10;t6AqCc1nGeiy0P/py28AAAD//wMAUEsBAi0AFAAGAAgAAAAhALaDOJL+AAAA4QEAABMAAAAAAAAA&#10;AAAAAAAAAAAAAFtDb250ZW50X1R5cGVzXS54bWxQSwECLQAUAAYACAAAACEAOP0h/9YAAACUAQAA&#10;CwAAAAAAAAAAAAAAAAAvAQAAX3JlbHMvLnJlbHNQSwECLQAUAAYACAAAACEAY0P1MkICAAC8BAAA&#10;DgAAAAAAAAAAAAAAAAAuAgAAZHJzL2Uyb0RvYy54bWxQSwECLQAUAAYACAAAACEAcBmxX90AAAAF&#10;AQAADwAAAAAAAAAAAAAAAACcBAAAZHJzL2Rvd25yZXYueG1sUEsFBgAAAAAEAAQA8wAAAKYFAAAA&#10;AA==&#10;" fillcolor="white [3201]" strokecolor="black [3200]" strokeweight="2pt">
                <v:textbox>
                  <w:txbxContent>
                    <w:p w:rsidR="002D5AA5" w:rsidRPr="001132A3" w:rsidRDefault="002D5AA5" w:rsidP="00355AA6">
                      <w:pPr>
                        <w:spacing w:before="120" w:after="60"/>
                        <w:jc w:val="center"/>
                        <w:rPr>
                          <w:rFonts w:cs="Arial"/>
                          <w:b/>
                          <w:lang w:eastAsia="en-AU"/>
                        </w:rPr>
                      </w:pPr>
                      <w:r w:rsidRPr="001132A3">
                        <w:rPr>
                          <w:rFonts w:cs="Arial"/>
                          <w:b/>
                          <w:lang w:eastAsia="en-AU"/>
                        </w:rPr>
                        <w:t>WARNING</w:t>
                      </w:r>
                    </w:p>
                    <w:p w:rsidR="002D5AA5" w:rsidRPr="00B07FBE" w:rsidRDefault="002D5AA5" w:rsidP="00355AA6">
                      <w:pPr>
                        <w:spacing w:after="0"/>
                        <w:jc w:val="both"/>
                        <w:rPr>
                          <w:rFonts w:cs="Arial"/>
                          <w:b/>
                          <w:lang w:eastAsia="en-AU"/>
                        </w:rPr>
                      </w:pPr>
                      <w:r w:rsidRPr="001132A3">
                        <w:rPr>
                          <w:rFonts w:cs="Arial"/>
                          <w:b/>
                          <w:lang w:eastAsia="en-AU"/>
                        </w:rPr>
                        <w:t>THIS SEAT MUST NOT BE USED BY A PERSON WITH A SHOULDER HEIGHT OUTSIDE THE INDICATED SHOULDER HEIGHT MARKING RANGE</w:t>
                      </w:r>
                    </w:p>
                  </w:txbxContent>
                </v:textbox>
                <w10:anchorlock/>
              </v:shape>
            </w:pict>
          </mc:Fallback>
        </mc:AlternateContent>
      </w:r>
    </w:p>
    <w:p w:rsidR="005277BD" w:rsidRPr="001132A3" w:rsidRDefault="00365F23" w:rsidP="00C1382B">
      <w:pPr>
        <w:pStyle w:val="Heading2"/>
        <w:tabs>
          <w:tab w:val="clear" w:pos="576"/>
          <w:tab w:val="left" w:pos="567"/>
        </w:tabs>
        <w:ind w:left="567" w:hanging="567"/>
        <w:rPr>
          <w:lang w:eastAsia="en-AU"/>
        </w:rPr>
      </w:pPr>
      <w:bookmarkStart w:id="68" w:name="_Toc474754217"/>
      <w:r w:rsidRPr="00022617">
        <w:rPr>
          <w:i/>
          <w:lang w:eastAsia="en-AU"/>
        </w:rPr>
        <w:t>Shoulder Height</w:t>
      </w:r>
      <w:r w:rsidRPr="001132A3">
        <w:rPr>
          <w:lang w:eastAsia="en-AU"/>
        </w:rPr>
        <w:t xml:space="preserve"> Marking</w:t>
      </w:r>
      <w:bookmarkEnd w:id="68"/>
    </w:p>
    <w:p w:rsidR="00B314F9" w:rsidRPr="001132A3" w:rsidRDefault="00E164EB" w:rsidP="006E2CBC">
      <w:pPr>
        <w:rPr>
          <w:rFonts w:cs="Arial"/>
          <w:lang w:eastAsia="en-AU"/>
        </w:rPr>
      </w:pPr>
      <w:r w:rsidRPr="001132A3">
        <w:rPr>
          <w:rFonts w:cs="Arial"/>
          <w:lang w:eastAsia="en-AU"/>
        </w:rPr>
        <w:t xml:space="preserve">Upper and lower </w:t>
      </w:r>
      <w:r w:rsidR="00022617">
        <w:rPr>
          <w:rFonts w:cs="Arial"/>
          <w:i/>
          <w:lang w:eastAsia="en-AU"/>
        </w:rPr>
        <w:t>S</w:t>
      </w:r>
      <w:r w:rsidRPr="00022617">
        <w:rPr>
          <w:rFonts w:cs="Arial"/>
          <w:i/>
          <w:lang w:eastAsia="en-AU"/>
        </w:rPr>
        <w:t>houlder height</w:t>
      </w:r>
      <w:r w:rsidRPr="001132A3">
        <w:rPr>
          <w:rFonts w:cs="Arial"/>
          <w:lang w:eastAsia="en-AU"/>
        </w:rPr>
        <w:t xml:space="preserve"> markers shall be placed on </w:t>
      </w:r>
      <w:r w:rsidR="000E1ACD" w:rsidRPr="001132A3">
        <w:rPr>
          <w:rFonts w:cs="Arial"/>
          <w:lang w:eastAsia="en-AU"/>
        </w:rPr>
        <w:t xml:space="preserve">Category 2 and 3 seats </w:t>
      </w:r>
      <w:r w:rsidRPr="001132A3">
        <w:rPr>
          <w:rFonts w:cs="Arial"/>
          <w:lang w:eastAsia="en-AU"/>
        </w:rPr>
        <w:t xml:space="preserve">and </w:t>
      </w:r>
      <w:r w:rsidR="000E1ACD" w:rsidRPr="001132A3">
        <w:rPr>
          <w:rFonts w:cs="Arial"/>
          <w:lang w:eastAsia="en-AU"/>
        </w:rPr>
        <w:t xml:space="preserve">shall </w:t>
      </w:r>
      <w:r w:rsidR="00FA6AB6" w:rsidRPr="001132A3">
        <w:rPr>
          <w:rFonts w:cs="Arial"/>
          <w:lang w:eastAsia="en-AU"/>
        </w:rPr>
        <w:t>meet the following requirements</w:t>
      </w:r>
      <w:r w:rsidR="002200B9" w:rsidRPr="001132A3">
        <w:rPr>
          <w:rFonts w:cs="Arial"/>
          <w:lang w:eastAsia="en-AU"/>
        </w:rPr>
        <w:t>.</w:t>
      </w:r>
    </w:p>
    <w:p w:rsidR="00E164EB" w:rsidRPr="001132A3" w:rsidRDefault="00FA6AB6" w:rsidP="006E2CBC">
      <w:pPr>
        <w:numPr>
          <w:ilvl w:val="0"/>
          <w:numId w:val="8"/>
        </w:numPr>
        <w:tabs>
          <w:tab w:val="clear" w:pos="720"/>
          <w:tab w:val="num" w:pos="-720"/>
        </w:tabs>
        <w:ind w:left="360"/>
        <w:rPr>
          <w:rFonts w:cs="Arial"/>
          <w:lang w:eastAsia="en-AU"/>
        </w:rPr>
      </w:pPr>
      <w:r w:rsidRPr="001132A3">
        <w:rPr>
          <w:rFonts w:cs="Arial"/>
          <w:lang w:eastAsia="en-AU"/>
        </w:rPr>
        <w:t xml:space="preserve">The marking shall be permanently fixed to </w:t>
      </w:r>
      <w:r w:rsidR="003A13E0" w:rsidRPr="001132A3">
        <w:rPr>
          <w:rFonts w:cs="Arial"/>
          <w:lang w:eastAsia="en-AU"/>
        </w:rPr>
        <w:t xml:space="preserve">the </w:t>
      </w:r>
      <w:r w:rsidR="00B358C0" w:rsidRPr="001132A3">
        <w:rPr>
          <w:rFonts w:cs="Arial"/>
          <w:lang w:eastAsia="en-AU"/>
        </w:rPr>
        <w:t>front</w:t>
      </w:r>
      <w:r w:rsidR="003A13E0" w:rsidRPr="001132A3">
        <w:rPr>
          <w:rFonts w:cs="Arial"/>
          <w:lang w:eastAsia="en-AU"/>
        </w:rPr>
        <w:t xml:space="preserve"> of the seat back or otherwise permanently marked onto that surface</w:t>
      </w:r>
      <w:r w:rsidR="00E164EB" w:rsidRPr="001132A3">
        <w:rPr>
          <w:rFonts w:cs="Arial"/>
          <w:lang w:eastAsia="en-AU"/>
        </w:rPr>
        <w:t>;</w:t>
      </w:r>
    </w:p>
    <w:p w:rsidR="006E2CBC" w:rsidRPr="001132A3" w:rsidRDefault="006E2CBC" w:rsidP="006E2CBC">
      <w:pPr>
        <w:numPr>
          <w:ilvl w:val="0"/>
          <w:numId w:val="8"/>
        </w:numPr>
        <w:tabs>
          <w:tab w:val="clear" w:pos="720"/>
          <w:tab w:val="num" w:pos="-720"/>
        </w:tabs>
        <w:ind w:left="360"/>
        <w:rPr>
          <w:rFonts w:cs="Arial"/>
          <w:lang w:eastAsia="en-AU"/>
        </w:rPr>
      </w:pPr>
      <w:r w:rsidRPr="001132A3">
        <w:rPr>
          <w:rFonts w:cs="Arial"/>
          <w:lang w:eastAsia="en-AU"/>
        </w:rPr>
        <w:t xml:space="preserve">The size of the label text box on the upper and lower shoulder marking shall be as defined in </w:t>
      </w:r>
      <w:r w:rsidRPr="001132A3">
        <w:rPr>
          <w:rFonts w:cs="Arial"/>
          <w:lang w:eastAsia="en-AU"/>
        </w:rPr>
        <w:fldChar w:fldCharType="begin"/>
      </w:r>
      <w:r w:rsidRPr="001132A3">
        <w:rPr>
          <w:rFonts w:cs="Arial"/>
          <w:lang w:eastAsia="en-AU"/>
        </w:rPr>
        <w:instrText xml:space="preserve"> REF _Ref331420063 \h </w:instrText>
      </w:r>
      <w:r w:rsidR="001132A3">
        <w:rPr>
          <w:rFonts w:cs="Arial"/>
          <w:lang w:eastAsia="en-AU"/>
        </w:rPr>
        <w:instrText xml:space="preserve"> \* MERGEFORMAT </w:instrText>
      </w:r>
      <w:r w:rsidRPr="001132A3">
        <w:rPr>
          <w:rFonts w:cs="Arial"/>
          <w:lang w:eastAsia="en-AU"/>
        </w:rPr>
      </w:r>
      <w:r w:rsidRPr="001132A3">
        <w:rPr>
          <w:rFonts w:cs="Arial"/>
          <w:lang w:eastAsia="en-AU"/>
        </w:rPr>
        <w:fldChar w:fldCharType="separate"/>
      </w:r>
      <w:r w:rsidR="00545F85" w:rsidRPr="001132A3">
        <w:rPr>
          <w:rFonts w:cs="Arial"/>
        </w:rPr>
        <w:t xml:space="preserve">Figure </w:t>
      </w:r>
      <w:r w:rsidR="00545F85">
        <w:rPr>
          <w:rFonts w:cs="Arial"/>
          <w:noProof/>
        </w:rPr>
        <w:t>14</w:t>
      </w:r>
      <w:r w:rsidRPr="001132A3">
        <w:rPr>
          <w:rFonts w:cs="Arial"/>
          <w:lang w:eastAsia="en-AU"/>
        </w:rPr>
        <w:fldChar w:fldCharType="end"/>
      </w:r>
      <w:r w:rsidRPr="001132A3">
        <w:rPr>
          <w:rFonts w:cs="Arial"/>
          <w:lang w:eastAsia="en-AU"/>
        </w:rPr>
        <w:t xml:space="preserve"> and 1</w:t>
      </w:r>
      <w:r w:rsidR="0089749B">
        <w:rPr>
          <w:rFonts w:cs="Arial"/>
          <w:lang w:eastAsia="en-AU"/>
        </w:rPr>
        <w:t>5</w:t>
      </w:r>
      <w:r w:rsidRPr="001132A3">
        <w:rPr>
          <w:rFonts w:cs="Arial"/>
          <w:lang w:eastAsia="en-AU"/>
        </w:rPr>
        <w:t xml:space="preserve"> respectively.</w:t>
      </w:r>
    </w:p>
    <w:p w:rsidR="00E164EB" w:rsidRPr="001132A3" w:rsidRDefault="00E164EB" w:rsidP="006E2CBC">
      <w:pPr>
        <w:numPr>
          <w:ilvl w:val="0"/>
          <w:numId w:val="8"/>
        </w:numPr>
        <w:tabs>
          <w:tab w:val="clear" w:pos="720"/>
          <w:tab w:val="num" w:pos="-720"/>
        </w:tabs>
        <w:ind w:left="360"/>
        <w:rPr>
          <w:rFonts w:cs="Arial"/>
          <w:lang w:eastAsia="en-AU"/>
        </w:rPr>
      </w:pPr>
      <w:r w:rsidRPr="001132A3">
        <w:rPr>
          <w:rFonts w:cs="Arial"/>
          <w:lang w:eastAsia="en-AU"/>
        </w:rPr>
        <w:t xml:space="preserve">The marking shall be positioned in close proximity to the expected occupant </w:t>
      </w:r>
      <w:r w:rsidR="00022617">
        <w:rPr>
          <w:rFonts w:cs="Arial"/>
          <w:i/>
          <w:lang w:eastAsia="en-AU"/>
        </w:rPr>
        <w:t>S</w:t>
      </w:r>
      <w:r w:rsidRPr="00022617">
        <w:rPr>
          <w:rFonts w:cs="Arial"/>
          <w:i/>
          <w:lang w:eastAsia="en-AU"/>
        </w:rPr>
        <w:t>houlder height</w:t>
      </w:r>
      <w:r w:rsidRPr="001132A3">
        <w:rPr>
          <w:rFonts w:cs="Arial"/>
          <w:lang w:eastAsia="en-AU"/>
        </w:rPr>
        <w:t xml:space="preserve"> or as shown in </w:t>
      </w:r>
      <w:r w:rsidR="009F6C1F" w:rsidRPr="001132A3">
        <w:rPr>
          <w:rFonts w:cs="Arial"/>
          <w:lang w:eastAsia="en-AU"/>
        </w:rPr>
        <w:fldChar w:fldCharType="begin"/>
      </w:r>
      <w:r w:rsidR="009F6C1F" w:rsidRPr="001132A3">
        <w:rPr>
          <w:rFonts w:cs="Arial"/>
          <w:lang w:eastAsia="en-AU"/>
        </w:rPr>
        <w:instrText xml:space="preserve"> REF _Ref331420705 \h </w:instrText>
      </w:r>
      <w:r w:rsidR="001132A3">
        <w:rPr>
          <w:rFonts w:cs="Arial"/>
          <w:lang w:eastAsia="en-AU"/>
        </w:rPr>
        <w:instrText xml:space="preserve"> \* MERGEFORMAT </w:instrText>
      </w:r>
      <w:r w:rsidR="009F6C1F" w:rsidRPr="001132A3">
        <w:rPr>
          <w:rFonts w:cs="Arial"/>
          <w:lang w:eastAsia="en-AU"/>
        </w:rPr>
      </w:r>
      <w:r w:rsidR="009F6C1F" w:rsidRPr="001132A3">
        <w:rPr>
          <w:rFonts w:cs="Arial"/>
          <w:lang w:eastAsia="en-AU"/>
        </w:rPr>
        <w:fldChar w:fldCharType="separate"/>
      </w:r>
      <w:r w:rsidR="00545F85" w:rsidRPr="001132A3">
        <w:rPr>
          <w:rFonts w:cs="Arial"/>
        </w:rPr>
        <w:t xml:space="preserve">Figure </w:t>
      </w:r>
      <w:r w:rsidR="00545F85">
        <w:rPr>
          <w:rFonts w:cs="Arial"/>
          <w:noProof/>
        </w:rPr>
        <w:t>16</w:t>
      </w:r>
      <w:r w:rsidR="009F6C1F" w:rsidRPr="001132A3">
        <w:rPr>
          <w:rFonts w:cs="Arial"/>
          <w:lang w:eastAsia="en-AU"/>
        </w:rPr>
        <w:fldChar w:fldCharType="end"/>
      </w:r>
      <w:r w:rsidRPr="001132A3">
        <w:rPr>
          <w:rFonts w:cs="Arial"/>
          <w:lang w:eastAsia="en-AU"/>
        </w:rPr>
        <w:t>;</w:t>
      </w:r>
    </w:p>
    <w:p w:rsidR="00BB0F78" w:rsidRDefault="00E164EB" w:rsidP="006E2CBC">
      <w:pPr>
        <w:numPr>
          <w:ilvl w:val="0"/>
          <w:numId w:val="8"/>
        </w:numPr>
        <w:tabs>
          <w:tab w:val="clear" w:pos="720"/>
          <w:tab w:val="num" w:pos="-720"/>
        </w:tabs>
        <w:ind w:left="360"/>
        <w:rPr>
          <w:rFonts w:cs="Arial"/>
          <w:lang w:eastAsia="en-AU"/>
        </w:rPr>
      </w:pPr>
      <w:r w:rsidRPr="001132A3">
        <w:rPr>
          <w:rFonts w:cs="Arial"/>
          <w:lang w:eastAsia="en-AU"/>
        </w:rPr>
        <w:t>The marking s</w:t>
      </w:r>
      <w:r w:rsidR="00B314F9" w:rsidRPr="001132A3">
        <w:rPr>
          <w:rFonts w:cs="Arial"/>
          <w:lang w:eastAsia="en-AU"/>
        </w:rPr>
        <w:t xml:space="preserve">hall be </w:t>
      </w:r>
      <w:r w:rsidRPr="001132A3">
        <w:rPr>
          <w:rFonts w:cs="Arial"/>
          <w:lang w:eastAsia="en-AU"/>
        </w:rPr>
        <w:t>made from</w:t>
      </w:r>
      <w:r w:rsidR="00B314F9" w:rsidRPr="001132A3">
        <w:rPr>
          <w:rFonts w:cs="Arial"/>
          <w:lang w:eastAsia="en-AU"/>
        </w:rPr>
        <w:t xml:space="preserve"> a durable </w:t>
      </w:r>
      <w:r w:rsidRPr="001132A3">
        <w:rPr>
          <w:rFonts w:cs="Arial"/>
          <w:lang w:eastAsia="en-AU"/>
        </w:rPr>
        <w:t>material</w:t>
      </w:r>
      <w:r w:rsidR="00FC0161">
        <w:rPr>
          <w:rFonts w:cs="Arial"/>
          <w:lang w:eastAsia="en-AU"/>
        </w:rPr>
        <w:t>.</w:t>
      </w:r>
    </w:p>
    <w:p w:rsidR="00E91CD0" w:rsidRPr="001132A3" w:rsidRDefault="00E91CD0" w:rsidP="00E91CD0">
      <w:pPr>
        <w:rPr>
          <w:rFonts w:cs="Arial"/>
          <w:lang w:eastAsia="en-AU"/>
        </w:rPr>
      </w:pPr>
    </w:p>
    <w:p w:rsidR="003A13E0" w:rsidRPr="001132A3" w:rsidRDefault="00B71AB0" w:rsidP="003A13E0">
      <w:pPr>
        <w:spacing w:after="0"/>
        <w:ind w:left="720"/>
        <w:rPr>
          <w:rFonts w:cs="Arial"/>
        </w:rPr>
      </w:pPr>
      <w:r>
        <w:rPr>
          <w:rFonts w:cs="Arial"/>
          <w:noProof/>
          <w:lang w:eastAsia="en-AU"/>
        </w:rPr>
        <w:drawing>
          <wp:inline distT="0" distB="0" distL="0" distR="0" wp14:anchorId="388E6D15" wp14:editId="4AFB91A6">
            <wp:extent cx="5276850" cy="1171575"/>
            <wp:effectExtent l="0" t="0" r="0" b="9525"/>
            <wp:docPr id="15" name="Picture 15" descr="Example of upper shoulder marker that reads shoulders must be below this line"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l="7776" t="27930" r="11935" b="47133"/>
                    <a:stretch>
                      <a:fillRect/>
                    </a:stretch>
                  </pic:blipFill>
                  <pic:spPr bwMode="auto">
                    <a:xfrm>
                      <a:off x="0" y="0"/>
                      <a:ext cx="5276850" cy="1171575"/>
                    </a:xfrm>
                    <a:prstGeom prst="rect">
                      <a:avLst/>
                    </a:prstGeom>
                    <a:noFill/>
                    <a:ln>
                      <a:noFill/>
                    </a:ln>
                  </pic:spPr>
                </pic:pic>
              </a:graphicData>
            </a:graphic>
          </wp:inline>
        </w:drawing>
      </w:r>
    </w:p>
    <w:p w:rsidR="006E2CBC" w:rsidRPr="001132A3" w:rsidRDefault="006E2CBC" w:rsidP="006E2CBC">
      <w:pPr>
        <w:pStyle w:val="Caption"/>
        <w:keepNext/>
        <w:jc w:val="center"/>
        <w:rPr>
          <w:rFonts w:cs="Arial"/>
          <w:szCs w:val="24"/>
        </w:rPr>
      </w:pPr>
      <w:bookmarkStart w:id="69" w:name="_Ref331420063"/>
      <w:bookmarkStart w:id="70" w:name="_Ref331420057"/>
      <w:proofErr w:type="gramStart"/>
      <w:r w:rsidRPr="001132A3">
        <w:rPr>
          <w:rFonts w:cs="Arial"/>
          <w:szCs w:val="24"/>
        </w:rPr>
        <w:t xml:space="preserve">Figure </w:t>
      </w:r>
      <w:r w:rsidR="00E45BE9" w:rsidRPr="001132A3">
        <w:rPr>
          <w:rFonts w:cs="Arial"/>
          <w:szCs w:val="24"/>
        </w:rPr>
        <w:fldChar w:fldCharType="begin"/>
      </w:r>
      <w:r w:rsidR="00E45BE9" w:rsidRPr="001132A3">
        <w:rPr>
          <w:rFonts w:cs="Arial"/>
          <w:szCs w:val="24"/>
        </w:rPr>
        <w:instrText xml:space="preserve"> SEQ Figure \* ARABIC </w:instrText>
      </w:r>
      <w:r w:rsidR="00E45BE9" w:rsidRPr="001132A3">
        <w:rPr>
          <w:rFonts w:cs="Arial"/>
          <w:szCs w:val="24"/>
        </w:rPr>
        <w:fldChar w:fldCharType="separate"/>
      </w:r>
      <w:r w:rsidR="00545F85">
        <w:rPr>
          <w:rFonts w:cs="Arial"/>
          <w:noProof/>
          <w:szCs w:val="24"/>
        </w:rPr>
        <w:t>14</w:t>
      </w:r>
      <w:r w:rsidR="00E45BE9" w:rsidRPr="001132A3">
        <w:rPr>
          <w:rFonts w:cs="Arial"/>
          <w:szCs w:val="24"/>
        </w:rPr>
        <w:fldChar w:fldCharType="end"/>
      </w:r>
      <w:bookmarkEnd w:id="69"/>
      <w:r w:rsidRPr="001132A3">
        <w:rPr>
          <w:rFonts w:cs="Arial"/>
          <w:szCs w:val="24"/>
        </w:rPr>
        <w:t>.</w:t>
      </w:r>
      <w:proofErr w:type="gramEnd"/>
      <w:r w:rsidRPr="001132A3">
        <w:rPr>
          <w:rFonts w:cs="Arial"/>
          <w:szCs w:val="24"/>
        </w:rPr>
        <w:t xml:space="preserve"> Upper Shoulder Marker</w:t>
      </w:r>
      <w:bookmarkEnd w:id="70"/>
    </w:p>
    <w:p w:rsidR="006E2CBC" w:rsidRPr="001132A3" w:rsidRDefault="006E2CBC" w:rsidP="003A13E0">
      <w:pPr>
        <w:spacing w:after="0"/>
        <w:ind w:left="720"/>
        <w:rPr>
          <w:rFonts w:cs="Arial"/>
          <w:lang w:eastAsia="en-AU"/>
        </w:rPr>
      </w:pPr>
    </w:p>
    <w:p w:rsidR="003A13E0" w:rsidRPr="001132A3" w:rsidRDefault="00B71AB0" w:rsidP="003A13E0">
      <w:pPr>
        <w:spacing w:after="0"/>
        <w:ind w:left="720"/>
        <w:rPr>
          <w:rFonts w:cs="Arial"/>
        </w:rPr>
      </w:pPr>
      <w:r>
        <w:rPr>
          <w:rFonts w:cs="Arial"/>
          <w:noProof/>
          <w:lang w:eastAsia="en-AU"/>
        </w:rPr>
        <w:drawing>
          <wp:inline distT="0" distB="0" distL="0" distR="0" wp14:anchorId="300F7109" wp14:editId="5B70370A">
            <wp:extent cx="5372100" cy="1152525"/>
            <wp:effectExtent l="0" t="0" r="0" b="9525"/>
            <wp:docPr id="16" name="Picture 16" descr="Example of lower shoulder marker that reads shoulders must be below this line"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l="7776" t="55611" r="11935" b="20448"/>
                    <a:stretch>
                      <a:fillRect/>
                    </a:stretch>
                  </pic:blipFill>
                  <pic:spPr bwMode="auto">
                    <a:xfrm>
                      <a:off x="0" y="0"/>
                      <a:ext cx="5372100" cy="1152525"/>
                    </a:xfrm>
                    <a:prstGeom prst="rect">
                      <a:avLst/>
                    </a:prstGeom>
                    <a:noFill/>
                    <a:ln>
                      <a:noFill/>
                    </a:ln>
                  </pic:spPr>
                </pic:pic>
              </a:graphicData>
            </a:graphic>
          </wp:inline>
        </w:drawing>
      </w:r>
    </w:p>
    <w:p w:rsidR="006E2CBC" w:rsidRPr="001132A3" w:rsidRDefault="006E2CBC" w:rsidP="006E2CBC">
      <w:pPr>
        <w:pStyle w:val="Caption"/>
        <w:keepNext/>
        <w:jc w:val="center"/>
        <w:rPr>
          <w:rFonts w:cs="Arial"/>
          <w:szCs w:val="24"/>
        </w:rPr>
      </w:pPr>
      <w:bookmarkStart w:id="71" w:name="_Ref331420087"/>
      <w:proofErr w:type="gramStart"/>
      <w:r w:rsidRPr="001132A3">
        <w:rPr>
          <w:rFonts w:cs="Arial"/>
          <w:szCs w:val="24"/>
        </w:rPr>
        <w:t xml:space="preserve">Figure </w:t>
      </w:r>
      <w:r w:rsidR="00E45BE9" w:rsidRPr="001132A3">
        <w:rPr>
          <w:rFonts w:cs="Arial"/>
          <w:szCs w:val="24"/>
        </w:rPr>
        <w:fldChar w:fldCharType="begin"/>
      </w:r>
      <w:r w:rsidR="00E45BE9" w:rsidRPr="001132A3">
        <w:rPr>
          <w:rFonts w:cs="Arial"/>
          <w:szCs w:val="24"/>
        </w:rPr>
        <w:instrText xml:space="preserve"> SEQ Figure \* ARABIC </w:instrText>
      </w:r>
      <w:r w:rsidR="00E45BE9" w:rsidRPr="001132A3">
        <w:rPr>
          <w:rFonts w:cs="Arial"/>
          <w:szCs w:val="24"/>
        </w:rPr>
        <w:fldChar w:fldCharType="separate"/>
      </w:r>
      <w:r w:rsidR="00545F85">
        <w:rPr>
          <w:rFonts w:cs="Arial"/>
          <w:noProof/>
          <w:szCs w:val="24"/>
        </w:rPr>
        <w:t>15</w:t>
      </w:r>
      <w:r w:rsidR="00E45BE9" w:rsidRPr="001132A3">
        <w:rPr>
          <w:rFonts w:cs="Arial"/>
          <w:szCs w:val="24"/>
        </w:rPr>
        <w:fldChar w:fldCharType="end"/>
      </w:r>
      <w:bookmarkEnd w:id="71"/>
      <w:r w:rsidRPr="001132A3">
        <w:rPr>
          <w:rFonts w:cs="Arial"/>
          <w:szCs w:val="24"/>
        </w:rPr>
        <w:t>.</w:t>
      </w:r>
      <w:proofErr w:type="gramEnd"/>
      <w:r w:rsidRPr="001132A3">
        <w:rPr>
          <w:rFonts w:cs="Arial"/>
          <w:szCs w:val="24"/>
        </w:rPr>
        <w:t xml:space="preserve"> Lower Shoulder Marker</w:t>
      </w:r>
    </w:p>
    <w:p w:rsidR="006E2CBC" w:rsidRPr="001132A3" w:rsidRDefault="006E2CBC" w:rsidP="003A13E0">
      <w:pPr>
        <w:spacing w:after="0"/>
        <w:ind w:left="720"/>
        <w:rPr>
          <w:rFonts w:cs="Arial"/>
          <w:lang w:eastAsia="en-AU"/>
        </w:rPr>
      </w:pPr>
    </w:p>
    <w:p w:rsidR="00FC0161" w:rsidRDefault="00FC0161" w:rsidP="0056736C">
      <w:pPr>
        <w:rPr>
          <w:rFonts w:cs="Arial"/>
          <w:b/>
        </w:rPr>
      </w:pPr>
    </w:p>
    <w:p w:rsidR="0056736C" w:rsidRPr="001132A3" w:rsidRDefault="0056736C" w:rsidP="0056736C">
      <w:pPr>
        <w:rPr>
          <w:rFonts w:cs="Arial"/>
          <w:b/>
        </w:rPr>
      </w:pPr>
      <w:r w:rsidRPr="001132A3">
        <w:rPr>
          <w:rFonts w:cs="Arial"/>
          <w:b/>
        </w:rPr>
        <w:t xml:space="preserve">Locations of Lower </w:t>
      </w:r>
      <w:r w:rsidRPr="00022617">
        <w:rPr>
          <w:rFonts w:cs="Arial"/>
          <w:b/>
          <w:i/>
        </w:rPr>
        <w:t>Shoulder Height</w:t>
      </w:r>
      <w:r w:rsidRPr="001132A3">
        <w:rPr>
          <w:rFonts w:cs="Arial"/>
          <w:b/>
        </w:rPr>
        <w:t xml:space="preserve"> Marker</w:t>
      </w:r>
    </w:p>
    <w:p w:rsidR="0056736C" w:rsidRPr="001132A3" w:rsidRDefault="0056736C" w:rsidP="0056736C">
      <w:pPr>
        <w:rPr>
          <w:rFonts w:cs="Arial"/>
        </w:rPr>
      </w:pPr>
      <w:r w:rsidRPr="001132A3">
        <w:rPr>
          <w:rFonts w:cs="Arial"/>
          <w:b/>
          <w:i/>
        </w:rPr>
        <w:t>For Category 2and 3 Seats</w:t>
      </w:r>
      <w:r w:rsidRPr="001132A3">
        <w:rPr>
          <w:rFonts w:cs="Arial"/>
        </w:rPr>
        <w:t>, the horizontal centreline of the label shall be at 350</w:t>
      </w:r>
      <w:r w:rsidR="00310294">
        <w:rPr>
          <w:rFonts w:cs="Arial"/>
        </w:rPr>
        <w:t>±5</w:t>
      </w:r>
      <w:r w:rsidRPr="001132A3">
        <w:rPr>
          <w:rFonts w:cs="Arial"/>
        </w:rPr>
        <w:t>mm above the surface of the seat cushion, measured on the centreline of the seating position, dimension X in</w:t>
      </w:r>
      <w:r w:rsidR="00B65EBE" w:rsidRPr="001132A3">
        <w:rPr>
          <w:rFonts w:cs="Arial"/>
        </w:rPr>
        <w:t xml:space="preserve"> </w:t>
      </w:r>
      <w:r w:rsidR="00B65EBE" w:rsidRPr="001132A3">
        <w:rPr>
          <w:rFonts w:cs="Arial"/>
        </w:rPr>
        <w:fldChar w:fldCharType="begin"/>
      </w:r>
      <w:r w:rsidR="00B65EBE" w:rsidRPr="001132A3">
        <w:rPr>
          <w:rFonts w:cs="Arial"/>
        </w:rPr>
        <w:instrText xml:space="preserve"> REF _Ref331420705 \h  \* MERGEFORMAT </w:instrText>
      </w:r>
      <w:r w:rsidR="00B65EBE" w:rsidRPr="001132A3">
        <w:rPr>
          <w:rFonts w:cs="Arial"/>
        </w:rPr>
      </w:r>
      <w:r w:rsidR="00B65EBE" w:rsidRPr="001132A3">
        <w:rPr>
          <w:rFonts w:cs="Arial"/>
        </w:rPr>
        <w:fldChar w:fldCharType="separate"/>
      </w:r>
      <w:r w:rsidR="00545F85" w:rsidRPr="001132A3">
        <w:rPr>
          <w:rFonts w:cs="Arial"/>
        </w:rPr>
        <w:t xml:space="preserve">Figure </w:t>
      </w:r>
      <w:r w:rsidR="00545F85">
        <w:rPr>
          <w:rFonts w:cs="Arial"/>
          <w:noProof/>
        </w:rPr>
        <w:t>16</w:t>
      </w:r>
      <w:r w:rsidR="00B65EBE" w:rsidRPr="001132A3">
        <w:rPr>
          <w:rFonts w:cs="Arial"/>
        </w:rPr>
        <w:fldChar w:fldCharType="end"/>
      </w:r>
      <w:r w:rsidRPr="001132A3">
        <w:rPr>
          <w:rFonts w:cs="Arial"/>
        </w:rPr>
        <w:t>.</w:t>
      </w:r>
    </w:p>
    <w:p w:rsidR="00BB0F78" w:rsidRPr="001132A3" w:rsidRDefault="003A13E0" w:rsidP="00BB0F78">
      <w:pPr>
        <w:rPr>
          <w:rFonts w:cs="Arial"/>
          <w:b/>
        </w:rPr>
      </w:pPr>
      <w:r w:rsidRPr="001132A3">
        <w:rPr>
          <w:rFonts w:cs="Arial"/>
          <w:b/>
        </w:rPr>
        <w:t xml:space="preserve">Locations of </w:t>
      </w:r>
      <w:r w:rsidR="0008059F" w:rsidRPr="001132A3">
        <w:rPr>
          <w:rFonts w:cs="Arial"/>
          <w:b/>
        </w:rPr>
        <w:t xml:space="preserve">Upper </w:t>
      </w:r>
      <w:r w:rsidR="0008059F" w:rsidRPr="00022617">
        <w:rPr>
          <w:rFonts w:cs="Arial"/>
          <w:b/>
          <w:i/>
        </w:rPr>
        <w:t>Shoulder Height</w:t>
      </w:r>
      <w:r w:rsidR="0008059F" w:rsidRPr="001132A3">
        <w:rPr>
          <w:rFonts w:cs="Arial"/>
          <w:b/>
        </w:rPr>
        <w:t xml:space="preserve"> Marker</w:t>
      </w:r>
    </w:p>
    <w:p w:rsidR="0008059F" w:rsidRPr="001132A3" w:rsidRDefault="0008059F" w:rsidP="0008059F">
      <w:pPr>
        <w:rPr>
          <w:rFonts w:cs="Arial"/>
        </w:rPr>
      </w:pPr>
      <w:r w:rsidRPr="001132A3">
        <w:rPr>
          <w:rFonts w:cs="Arial"/>
          <w:b/>
          <w:i/>
        </w:rPr>
        <w:t>For</w:t>
      </w:r>
      <w:r w:rsidRPr="001132A3">
        <w:rPr>
          <w:rFonts w:cs="Arial"/>
          <w:b/>
        </w:rPr>
        <w:t xml:space="preserve"> </w:t>
      </w:r>
      <w:r w:rsidRPr="001132A3">
        <w:rPr>
          <w:rFonts w:cs="Arial"/>
          <w:b/>
          <w:i/>
        </w:rPr>
        <w:t>Category 2 Seats</w:t>
      </w:r>
      <w:r w:rsidRPr="001132A3">
        <w:rPr>
          <w:rFonts w:cs="Arial"/>
        </w:rPr>
        <w:t xml:space="preserve">, the </w:t>
      </w:r>
      <w:r w:rsidR="000E1ACD" w:rsidRPr="001132A3">
        <w:rPr>
          <w:rFonts w:cs="Arial"/>
        </w:rPr>
        <w:t>horizontal centreline of</w:t>
      </w:r>
      <w:r w:rsidRPr="001132A3">
        <w:rPr>
          <w:rFonts w:cs="Arial"/>
        </w:rPr>
        <w:t xml:space="preserve"> the label shall be </w:t>
      </w:r>
      <w:r w:rsidR="000E1ACD" w:rsidRPr="001132A3">
        <w:rPr>
          <w:rFonts w:cs="Arial"/>
        </w:rPr>
        <w:t xml:space="preserve">at </w:t>
      </w:r>
      <w:r w:rsidR="00C532D5" w:rsidRPr="001132A3">
        <w:rPr>
          <w:rFonts w:cs="Arial"/>
        </w:rPr>
        <w:t>490</w:t>
      </w:r>
      <w:r w:rsidR="00310294">
        <w:rPr>
          <w:rFonts w:cs="Arial"/>
        </w:rPr>
        <w:t>±5</w:t>
      </w:r>
      <w:r w:rsidR="000E1ACD" w:rsidRPr="001132A3">
        <w:rPr>
          <w:rFonts w:cs="Arial"/>
        </w:rPr>
        <w:t>mm above the surface of the seat cushion</w:t>
      </w:r>
      <w:r w:rsidRPr="001132A3">
        <w:rPr>
          <w:rFonts w:cs="Arial"/>
        </w:rPr>
        <w:t>, measured on the centreline of the seating position</w:t>
      </w:r>
      <w:r w:rsidR="0056736C" w:rsidRPr="001132A3">
        <w:rPr>
          <w:rFonts w:cs="Arial"/>
        </w:rPr>
        <w:t xml:space="preserve">, </w:t>
      </w:r>
      <w:proofErr w:type="gramStart"/>
      <w:r w:rsidR="0056736C" w:rsidRPr="001132A3">
        <w:rPr>
          <w:rFonts w:cs="Arial"/>
        </w:rPr>
        <w:t>dimension</w:t>
      </w:r>
      <w:proofErr w:type="gramEnd"/>
      <w:r w:rsidR="0056736C" w:rsidRPr="001132A3">
        <w:rPr>
          <w:rFonts w:cs="Arial"/>
        </w:rPr>
        <w:t xml:space="preserve"> Y in </w:t>
      </w:r>
      <w:r w:rsidR="00B65EBE" w:rsidRPr="001132A3">
        <w:rPr>
          <w:rFonts w:cs="Arial"/>
        </w:rPr>
        <w:fldChar w:fldCharType="begin"/>
      </w:r>
      <w:r w:rsidR="00B65EBE" w:rsidRPr="001132A3">
        <w:rPr>
          <w:rFonts w:cs="Arial"/>
        </w:rPr>
        <w:instrText xml:space="preserve"> REF _Ref331420705 \h  \* MERGEFORMAT </w:instrText>
      </w:r>
      <w:r w:rsidR="00B65EBE" w:rsidRPr="001132A3">
        <w:rPr>
          <w:rFonts w:cs="Arial"/>
        </w:rPr>
      </w:r>
      <w:r w:rsidR="00B65EBE" w:rsidRPr="001132A3">
        <w:rPr>
          <w:rFonts w:cs="Arial"/>
        </w:rPr>
        <w:fldChar w:fldCharType="separate"/>
      </w:r>
      <w:r w:rsidR="00545F85" w:rsidRPr="001132A3">
        <w:rPr>
          <w:rFonts w:cs="Arial"/>
        </w:rPr>
        <w:t xml:space="preserve">Figure </w:t>
      </w:r>
      <w:r w:rsidR="00545F85">
        <w:rPr>
          <w:rFonts w:cs="Arial"/>
          <w:noProof/>
        </w:rPr>
        <w:t>16</w:t>
      </w:r>
      <w:r w:rsidR="00B65EBE" w:rsidRPr="001132A3">
        <w:rPr>
          <w:rFonts w:cs="Arial"/>
        </w:rPr>
        <w:fldChar w:fldCharType="end"/>
      </w:r>
      <w:r w:rsidRPr="001132A3">
        <w:rPr>
          <w:rFonts w:cs="Arial"/>
        </w:rPr>
        <w:t>.</w:t>
      </w:r>
    </w:p>
    <w:p w:rsidR="0008059F" w:rsidRPr="001132A3" w:rsidRDefault="0008059F" w:rsidP="0008059F">
      <w:pPr>
        <w:rPr>
          <w:rFonts w:cs="Arial"/>
        </w:rPr>
      </w:pPr>
      <w:r w:rsidRPr="001132A3">
        <w:rPr>
          <w:rFonts w:cs="Arial"/>
          <w:b/>
          <w:i/>
        </w:rPr>
        <w:lastRenderedPageBreak/>
        <w:t>For Category 3 Seats</w:t>
      </w:r>
      <w:r w:rsidRPr="001132A3">
        <w:rPr>
          <w:rFonts w:cs="Arial"/>
        </w:rPr>
        <w:t xml:space="preserve">, the </w:t>
      </w:r>
      <w:r w:rsidR="000E1ACD" w:rsidRPr="001132A3">
        <w:rPr>
          <w:rFonts w:cs="Arial"/>
        </w:rPr>
        <w:t xml:space="preserve">horizontal centreline of </w:t>
      </w:r>
      <w:r w:rsidRPr="001132A3">
        <w:rPr>
          <w:rFonts w:cs="Arial"/>
        </w:rPr>
        <w:t xml:space="preserve">the label shall be </w:t>
      </w:r>
      <w:r w:rsidR="000E1ACD" w:rsidRPr="001132A3">
        <w:rPr>
          <w:rFonts w:cs="Arial"/>
        </w:rPr>
        <w:t>at 4</w:t>
      </w:r>
      <w:r w:rsidR="00C532D5" w:rsidRPr="001132A3">
        <w:rPr>
          <w:rFonts w:cs="Arial"/>
        </w:rPr>
        <w:t>1</w:t>
      </w:r>
      <w:r w:rsidR="000E1ACD" w:rsidRPr="001132A3">
        <w:rPr>
          <w:rFonts w:cs="Arial"/>
        </w:rPr>
        <w:t>0</w:t>
      </w:r>
      <w:r w:rsidR="00310294">
        <w:rPr>
          <w:rFonts w:cs="Arial"/>
        </w:rPr>
        <w:t>±5</w:t>
      </w:r>
      <w:r w:rsidR="000E1ACD" w:rsidRPr="001132A3">
        <w:rPr>
          <w:rFonts w:cs="Arial"/>
        </w:rPr>
        <w:t>mm above the surface of the seat cushion</w:t>
      </w:r>
      <w:r w:rsidRPr="001132A3">
        <w:rPr>
          <w:rFonts w:cs="Arial"/>
        </w:rPr>
        <w:t>, measured on the centreline of the seating position</w:t>
      </w:r>
      <w:r w:rsidR="0056736C" w:rsidRPr="001132A3">
        <w:rPr>
          <w:rFonts w:cs="Arial"/>
        </w:rPr>
        <w:t xml:space="preserve">, </w:t>
      </w:r>
      <w:proofErr w:type="gramStart"/>
      <w:r w:rsidR="0056736C" w:rsidRPr="001132A3">
        <w:rPr>
          <w:rFonts w:cs="Arial"/>
        </w:rPr>
        <w:t>dimension</w:t>
      </w:r>
      <w:proofErr w:type="gramEnd"/>
      <w:r w:rsidR="0056736C" w:rsidRPr="001132A3">
        <w:rPr>
          <w:rFonts w:cs="Arial"/>
        </w:rPr>
        <w:t xml:space="preserve"> Y in </w:t>
      </w:r>
      <w:r w:rsidR="00B65EBE" w:rsidRPr="001132A3">
        <w:rPr>
          <w:rFonts w:cs="Arial"/>
        </w:rPr>
        <w:fldChar w:fldCharType="begin"/>
      </w:r>
      <w:r w:rsidR="00B65EBE" w:rsidRPr="001132A3">
        <w:rPr>
          <w:rFonts w:cs="Arial"/>
        </w:rPr>
        <w:instrText xml:space="preserve"> REF _Ref331420705 \h  \* MERGEFORMAT </w:instrText>
      </w:r>
      <w:r w:rsidR="00B65EBE" w:rsidRPr="001132A3">
        <w:rPr>
          <w:rFonts w:cs="Arial"/>
        </w:rPr>
      </w:r>
      <w:r w:rsidR="00B65EBE" w:rsidRPr="001132A3">
        <w:rPr>
          <w:rFonts w:cs="Arial"/>
        </w:rPr>
        <w:fldChar w:fldCharType="separate"/>
      </w:r>
      <w:r w:rsidR="00545F85" w:rsidRPr="001132A3">
        <w:rPr>
          <w:rFonts w:cs="Arial"/>
        </w:rPr>
        <w:t xml:space="preserve">Figure </w:t>
      </w:r>
      <w:r w:rsidR="00545F85">
        <w:rPr>
          <w:rFonts w:cs="Arial"/>
          <w:noProof/>
        </w:rPr>
        <w:t>16</w:t>
      </w:r>
      <w:r w:rsidR="00B65EBE" w:rsidRPr="001132A3">
        <w:rPr>
          <w:rFonts w:cs="Arial"/>
        </w:rPr>
        <w:fldChar w:fldCharType="end"/>
      </w:r>
      <w:r w:rsidRPr="001132A3">
        <w:rPr>
          <w:rFonts w:cs="Arial"/>
        </w:rPr>
        <w:t>.</w:t>
      </w:r>
    </w:p>
    <w:p w:rsidR="00306736" w:rsidRPr="001132A3" w:rsidRDefault="00306736" w:rsidP="00306736">
      <w:pPr>
        <w:rPr>
          <w:rFonts w:cs="Arial"/>
          <w:lang w:eastAsia="en-AU"/>
        </w:rPr>
      </w:pPr>
    </w:p>
    <w:p w:rsidR="00B65EBE" w:rsidRPr="001132A3" w:rsidRDefault="00AC1165" w:rsidP="00B65EBE">
      <w:pPr>
        <w:jc w:val="center"/>
        <w:rPr>
          <w:rFonts w:cs="Arial"/>
        </w:rPr>
      </w:pPr>
      <w:r>
        <w:rPr>
          <w:rFonts w:cs="Arial"/>
          <w:noProof/>
          <w:lang w:eastAsia="en-AU"/>
        </w:rPr>
        <w:drawing>
          <wp:inline distT="0" distB="0" distL="0" distR="0" wp14:anchorId="7AFC737D" wp14:editId="41E78217">
            <wp:extent cx="5759450" cy="4228631"/>
            <wp:effectExtent l="0" t="0" r="0" b="635"/>
            <wp:docPr id="20" name="Picture 20" descr="Illustration of locations of shoulder markers"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4228631"/>
                    </a:xfrm>
                    <a:prstGeom prst="rect">
                      <a:avLst/>
                    </a:prstGeom>
                    <a:noFill/>
                    <a:ln>
                      <a:noFill/>
                    </a:ln>
                  </pic:spPr>
                </pic:pic>
              </a:graphicData>
            </a:graphic>
          </wp:inline>
        </w:drawing>
      </w:r>
    </w:p>
    <w:p w:rsidR="00B65EBE" w:rsidRPr="001132A3" w:rsidRDefault="00B65EBE" w:rsidP="00B65EBE">
      <w:pPr>
        <w:pStyle w:val="Caption"/>
        <w:keepNext/>
        <w:jc w:val="center"/>
        <w:rPr>
          <w:rFonts w:cs="Arial"/>
          <w:szCs w:val="24"/>
        </w:rPr>
      </w:pPr>
      <w:bookmarkStart w:id="72" w:name="_Ref331420705"/>
      <w:proofErr w:type="gramStart"/>
      <w:r w:rsidRPr="001132A3">
        <w:rPr>
          <w:rFonts w:cs="Arial"/>
          <w:szCs w:val="24"/>
        </w:rPr>
        <w:t xml:space="preserve">Figure </w:t>
      </w:r>
      <w:r w:rsidRPr="001132A3">
        <w:rPr>
          <w:rFonts w:cs="Arial"/>
          <w:szCs w:val="24"/>
        </w:rPr>
        <w:fldChar w:fldCharType="begin"/>
      </w:r>
      <w:r w:rsidRPr="001132A3">
        <w:rPr>
          <w:rFonts w:cs="Arial"/>
          <w:szCs w:val="24"/>
        </w:rPr>
        <w:instrText xml:space="preserve"> SEQ Figure \* ARABIC </w:instrText>
      </w:r>
      <w:r w:rsidRPr="001132A3">
        <w:rPr>
          <w:rFonts w:cs="Arial"/>
          <w:szCs w:val="24"/>
        </w:rPr>
        <w:fldChar w:fldCharType="separate"/>
      </w:r>
      <w:r w:rsidR="00545F85">
        <w:rPr>
          <w:rFonts w:cs="Arial"/>
          <w:noProof/>
          <w:szCs w:val="24"/>
        </w:rPr>
        <w:t>16</w:t>
      </w:r>
      <w:r w:rsidRPr="001132A3">
        <w:rPr>
          <w:rFonts w:cs="Arial"/>
          <w:szCs w:val="24"/>
        </w:rPr>
        <w:fldChar w:fldCharType="end"/>
      </w:r>
      <w:bookmarkEnd w:id="72"/>
      <w:r w:rsidRPr="001132A3">
        <w:rPr>
          <w:rFonts w:cs="Arial"/>
          <w:szCs w:val="24"/>
        </w:rPr>
        <w:t>.</w:t>
      </w:r>
      <w:proofErr w:type="gramEnd"/>
      <w:r w:rsidRPr="001132A3">
        <w:rPr>
          <w:rFonts w:cs="Arial"/>
          <w:szCs w:val="24"/>
        </w:rPr>
        <w:t xml:space="preserve"> Locations of Shoulder Markers</w:t>
      </w:r>
    </w:p>
    <w:p w:rsidR="00B65EBE" w:rsidRPr="001132A3" w:rsidRDefault="00B65EBE" w:rsidP="00306736">
      <w:pPr>
        <w:rPr>
          <w:rFonts w:cs="Arial"/>
          <w:lang w:eastAsia="en-AU"/>
        </w:rPr>
        <w:sectPr w:rsidR="00B65EBE" w:rsidRPr="001132A3" w:rsidSect="00365137">
          <w:headerReference w:type="even" r:id="rId26"/>
          <w:headerReference w:type="default" r:id="rId27"/>
          <w:footerReference w:type="default" r:id="rId28"/>
          <w:headerReference w:type="first" r:id="rId29"/>
          <w:pgSz w:w="11906" w:h="16838" w:code="9"/>
          <w:pgMar w:top="1440" w:right="1418" w:bottom="1077" w:left="1418" w:header="709" w:footer="459" w:gutter="0"/>
          <w:cols w:space="708"/>
          <w:docGrid w:linePitch="360"/>
        </w:sectPr>
      </w:pPr>
    </w:p>
    <w:p w:rsidR="002D3D44" w:rsidRPr="001132A3" w:rsidRDefault="002D3D44" w:rsidP="00C1382B">
      <w:pPr>
        <w:pStyle w:val="Heading1"/>
        <w:numPr>
          <w:ilvl w:val="0"/>
          <w:numId w:val="0"/>
        </w:numPr>
      </w:pPr>
      <w:bookmarkStart w:id="73" w:name="_Toc474754218"/>
      <w:r w:rsidRPr="001132A3">
        <w:rPr>
          <w:lang w:eastAsia="en-AU"/>
        </w:rPr>
        <w:lastRenderedPageBreak/>
        <w:t xml:space="preserve">APPENDIX </w:t>
      </w:r>
      <w:proofErr w:type="gramStart"/>
      <w:r w:rsidRPr="001132A3">
        <w:rPr>
          <w:lang w:eastAsia="en-AU"/>
        </w:rPr>
        <w:t>A</w:t>
      </w:r>
      <w:proofErr w:type="gramEnd"/>
      <w:r w:rsidRPr="001132A3">
        <w:rPr>
          <w:lang w:eastAsia="en-AU"/>
        </w:rPr>
        <w:t xml:space="preserve"> – DEFINITIONS</w:t>
      </w:r>
      <w:bookmarkEnd w:id="73"/>
    </w:p>
    <w:p w:rsidR="004655B7" w:rsidRPr="001132A3" w:rsidRDefault="007606EB" w:rsidP="00665C35">
      <w:pPr>
        <w:jc w:val="both"/>
        <w:rPr>
          <w:rFonts w:cs="Arial"/>
          <w:lang w:eastAsia="en-AU"/>
        </w:rPr>
      </w:pPr>
      <w:r w:rsidRPr="001132A3">
        <w:rPr>
          <w:rFonts w:cs="Arial"/>
          <w:lang w:eastAsia="en-AU"/>
        </w:rPr>
        <w:t xml:space="preserve">The following terms are used in this </w:t>
      </w:r>
      <w:r w:rsidR="00665C35">
        <w:rPr>
          <w:rFonts w:cs="Arial"/>
          <w:lang w:eastAsia="en-AU"/>
        </w:rPr>
        <w:t>VSB 5</w:t>
      </w:r>
      <w:r w:rsidRPr="001132A3">
        <w:rPr>
          <w:rFonts w:cs="Arial"/>
          <w:lang w:eastAsia="en-AU"/>
        </w:rPr>
        <w:t>.</w:t>
      </w:r>
    </w:p>
    <w:p w:rsidR="004E6AF0" w:rsidRDefault="004E6AF0" w:rsidP="00665C35">
      <w:pPr>
        <w:jc w:val="both"/>
        <w:rPr>
          <w:rFonts w:cs="Arial"/>
          <w:b/>
          <w:i/>
        </w:rPr>
      </w:pPr>
      <w:r w:rsidRPr="004E6AF0">
        <w:rPr>
          <w:rFonts w:cs="Arial"/>
          <w:b/>
          <w:i/>
          <w:lang w:eastAsia="en-AU"/>
        </w:rPr>
        <w:t xml:space="preserve">Additional seats </w:t>
      </w:r>
      <w:r>
        <w:rPr>
          <w:rFonts w:cs="Arial"/>
          <w:lang w:eastAsia="en-AU"/>
        </w:rPr>
        <w:t>are the seats that change the seating capacity of the vehicle.</w:t>
      </w:r>
    </w:p>
    <w:p w:rsidR="0056736C" w:rsidRPr="001132A3" w:rsidRDefault="007606EB" w:rsidP="00665C35">
      <w:pPr>
        <w:jc w:val="both"/>
        <w:rPr>
          <w:rFonts w:cs="Arial"/>
        </w:rPr>
      </w:pPr>
      <w:r w:rsidRPr="001132A3">
        <w:rPr>
          <w:rFonts w:cs="Arial"/>
          <w:b/>
          <w:i/>
        </w:rPr>
        <w:t>Australian Design Rules</w:t>
      </w:r>
      <w:r w:rsidRPr="001132A3">
        <w:rPr>
          <w:rFonts w:cs="Arial"/>
        </w:rPr>
        <w:t xml:space="preserve"> (</w:t>
      </w:r>
      <w:r w:rsidR="0056736C" w:rsidRPr="001132A3">
        <w:rPr>
          <w:rFonts w:cs="Arial"/>
        </w:rPr>
        <w:t>ADRs</w:t>
      </w:r>
      <w:r w:rsidRPr="001132A3">
        <w:rPr>
          <w:rFonts w:cs="Arial"/>
        </w:rPr>
        <w:t>) are mandatory vehicles safety, performance and environmental standards that apply to new vehicles supplied to the Australian market for use in road transport.</w:t>
      </w:r>
    </w:p>
    <w:p w:rsidR="007D66E3" w:rsidRDefault="007D66E3" w:rsidP="00665C35">
      <w:pPr>
        <w:jc w:val="both"/>
        <w:rPr>
          <w:rFonts w:cs="Arial"/>
        </w:rPr>
      </w:pPr>
      <w:r w:rsidRPr="001132A3">
        <w:rPr>
          <w:rFonts w:cs="Arial"/>
          <w:b/>
          <w:i/>
        </w:rPr>
        <w:t>Child Restraint</w:t>
      </w:r>
      <w:r w:rsidRPr="001132A3">
        <w:rPr>
          <w:rFonts w:cs="Arial"/>
        </w:rPr>
        <w:t xml:space="preserve"> is a device to restrain a child passenger of a motor vehicle in the event of a vehicle impact and thus minimise the risk of bodily injury. </w:t>
      </w:r>
      <w:r w:rsidR="00830D2D">
        <w:rPr>
          <w:rFonts w:cs="Arial"/>
        </w:rPr>
        <w:t>It</w:t>
      </w:r>
      <w:r w:rsidR="00665C35">
        <w:rPr>
          <w:rFonts w:cs="Arial"/>
        </w:rPr>
        <w:t xml:space="preserve"> can be categorised </w:t>
      </w:r>
      <w:r w:rsidR="00830D2D">
        <w:rPr>
          <w:rFonts w:cs="Arial"/>
        </w:rPr>
        <w:t xml:space="preserve">in three major types of restraint being </w:t>
      </w:r>
      <w:r w:rsidR="00665C35">
        <w:rPr>
          <w:rFonts w:cs="Arial"/>
        </w:rPr>
        <w:t xml:space="preserve">rearward facing </w:t>
      </w:r>
      <w:r w:rsidR="00830D2D">
        <w:rPr>
          <w:rFonts w:cs="Arial"/>
        </w:rPr>
        <w:t>restraint, forward facing restraint and booster seat.</w:t>
      </w:r>
      <w:r w:rsidR="00665C35">
        <w:rPr>
          <w:rFonts w:cs="Arial"/>
        </w:rPr>
        <w:t xml:space="preserve"> </w:t>
      </w:r>
    </w:p>
    <w:p w:rsidR="00192114" w:rsidRPr="001132A3" w:rsidRDefault="00022617" w:rsidP="00665C35">
      <w:pPr>
        <w:jc w:val="both"/>
        <w:rPr>
          <w:rFonts w:cs="Arial"/>
        </w:rPr>
      </w:pPr>
      <w:r w:rsidRPr="00022617">
        <w:rPr>
          <w:rFonts w:cs="Arial"/>
          <w:b/>
          <w:i/>
        </w:rPr>
        <w:t>Child Restraint Anchorage</w:t>
      </w:r>
      <w:r>
        <w:rPr>
          <w:rFonts w:cs="Arial"/>
        </w:rPr>
        <w:t xml:space="preserve"> is</w:t>
      </w:r>
      <w:r w:rsidRPr="00022617">
        <w:rPr>
          <w:rFonts w:cs="Arial"/>
        </w:rPr>
        <w:t xml:space="preserve"> the part of the vehicle designed to transfer loads from the upper part of the </w:t>
      </w:r>
      <w:r w:rsidRPr="00022617">
        <w:rPr>
          <w:rFonts w:cs="Arial"/>
          <w:i/>
        </w:rPr>
        <w:t>Child Restraint</w:t>
      </w:r>
      <w:r w:rsidRPr="00022617">
        <w:rPr>
          <w:rFonts w:cs="Arial"/>
        </w:rPr>
        <w:t xml:space="preserve"> to the vehicle structure.</w:t>
      </w:r>
    </w:p>
    <w:p w:rsidR="00383532" w:rsidRPr="001132A3" w:rsidRDefault="00383532" w:rsidP="00665C35">
      <w:pPr>
        <w:jc w:val="both"/>
        <w:rPr>
          <w:rFonts w:cs="Arial"/>
        </w:rPr>
      </w:pPr>
      <w:r w:rsidRPr="00E97AE7">
        <w:rPr>
          <w:rFonts w:cs="Arial"/>
          <w:b/>
          <w:i/>
        </w:rPr>
        <w:t>In-Service</w:t>
      </w:r>
      <w:r w:rsidRPr="00913B10">
        <w:rPr>
          <w:rFonts w:cs="Arial"/>
          <w:b/>
          <w:i/>
        </w:rPr>
        <w:t xml:space="preserve"> Vehicle</w:t>
      </w:r>
      <w:r w:rsidRPr="001132A3">
        <w:rPr>
          <w:rFonts w:cs="Arial"/>
        </w:rPr>
        <w:t xml:space="preserve"> means a motor vehicle that has been registered by a registering authority.</w:t>
      </w:r>
    </w:p>
    <w:p w:rsidR="007D66E3" w:rsidRPr="001132A3" w:rsidRDefault="007D66E3" w:rsidP="00665C35">
      <w:pPr>
        <w:autoSpaceDE w:val="0"/>
        <w:autoSpaceDN w:val="0"/>
        <w:adjustRightInd w:val="0"/>
        <w:jc w:val="both"/>
        <w:rPr>
          <w:rFonts w:cs="Arial"/>
          <w:lang w:eastAsia="en-AU"/>
        </w:rPr>
      </w:pPr>
      <w:r w:rsidRPr="001132A3">
        <w:rPr>
          <w:rFonts w:cs="Arial"/>
          <w:b/>
          <w:i/>
          <w:lang w:eastAsia="en-AU"/>
        </w:rPr>
        <w:t xml:space="preserve">May </w:t>
      </w:r>
      <w:r w:rsidRPr="001132A3">
        <w:rPr>
          <w:rFonts w:cs="Arial"/>
          <w:lang w:eastAsia="en-AU"/>
        </w:rPr>
        <w:t xml:space="preserve">indicates an option that is permissible and which does not affect compliance with </w:t>
      </w:r>
      <w:r w:rsidR="007E5F78">
        <w:rPr>
          <w:rFonts w:cs="Arial"/>
          <w:lang w:eastAsia="en-AU"/>
        </w:rPr>
        <w:t>this VSB 5</w:t>
      </w:r>
      <w:r w:rsidRPr="001132A3">
        <w:rPr>
          <w:rFonts w:cs="Arial"/>
          <w:lang w:eastAsia="en-AU"/>
        </w:rPr>
        <w:t xml:space="preserve"> whether or not it is used.</w:t>
      </w:r>
    </w:p>
    <w:p w:rsidR="007D66E3" w:rsidRPr="001132A3" w:rsidRDefault="007D66E3" w:rsidP="00665C35">
      <w:pPr>
        <w:jc w:val="both"/>
        <w:rPr>
          <w:rFonts w:cs="Arial"/>
          <w:lang w:eastAsia="en-AU"/>
        </w:rPr>
      </w:pPr>
      <w:r w:rsidRPr="001132A3">
        <w:rPr>
          <w:rFonts w:cs="Arial"/>
          <w:b/>
          <w:i/>
          <w:lang w:eastAsia="en-AU"/>
        </w:rPr>
        <w:t xml:space="preserve">Must </w:t>
      </w:r>
      <w:proofErr w:type="gramStart"/>
      <w:r w:rsidRPr="001132A3">
        <w:rPr>
          <w:rFonts w:cs="Arial"/>
          <w:lang w:eastAsia="en-AU"/>
        </w:rPr>
        <w:t>indicates</w:t>
      </w:r>
      <w:proofErr w:type="gramEnd"/>
      <w:r w:rsidRPr="001132A3">
        <w:rPr>
          <w:rFonts w:cs="Arial"/>
          <w:lang w:eastAsia="en-AU"/>
        </w:rPr>
        <w:t xml:space="preserve"> that something </w:t>
      </w:r>
      <w:r w:rsidR="007E5F78">
        <w:rPr>
          <w:rFonts w:cs="Arial"/>
          <w:lang w:eastAsia="en-AU"/>
        </w:rPr>
        <w:t>mandatory under legislation</w:t>
      </w:r>
      <w:r w:rsidRPr="001132A3">
        <w:rPr>
          <w:rFonts w:cs="Arial"/>
          <w:lang w:eastAsia="en-AU"/>
        </w:rPr>
        <w:t>.</w:t>
      </w:r>
    </w:p>
    <w:p w:rsidR="009C6374" w:rsidRPr="001132A3" w:rsidRDefault="00383532" w:rsidP="00665C35">
      <w:pPr>
        <w:jc w:val="both"/>
        <w:rPr>
          <w:rFonts w:cs="Arial"/>
        </w:rPr>
      </w:pPr>
      <w:r w:rsidRPr="001132A3">
        <w:rPr>
          <w:rFonts w:cs="Arial"/>
          <w:b/>
          <w:i/>
          <w:lang w:eastAsia="en-AU"/>
        </w:rPr>
        <w:t>New V</w:t>
      </w:r>
      <w:r w:rsidR="009C6374" w:rsidRPr="001132A3">
        <w:rPr>
          <w:rFonts w:cs="Arial"/>
          <w:b/>
          <w:i/>
          <w:lang w:eastAsia="en-AU"/>
        </w:rPr>
        <w:t>ehicle</w:t>
      </w:r>
      <w:r w:rsidR="009C6374" w:rsidRPr="001132A3">
        <w:rPr>
          <w:rFonts w:cs="Arial"/>
          <w:lang w:eastAsia="en-AU"/>
        </w:rPr>
        <w:t xml:space="preserve"> means </w:t>
      </w:r>
      <w:r w:rsidR="00BA1A60" w:rsidRPr="001132A3">
        <w:rPr>
          <w:rFonts w:cs="Arial"/>
          <w:lang w:eastAsia="en-AU"/>
        </w:rPr>
        <w:t xml:space="preserve">a motor </w:t>
      </w:r>
      <w:r w:rsidR="009C6374" w:rsidRPr="001132A3">
        <w:rPr>
          <w:rFonts w:cs="Arial"/>
          <w:lang w:eastAsia="en-AU"/>
        </w:rPr>
        <w:t xml:space="preserve">vehicle </w:t>
      </w:r>
      <w:r w:rsidR="00BA1A60" w:rsidRPr="001132A3">
        <w:rPr>
          <w:rFonts w:cs="Arial"/>
          <w:lang w:eastAsia="en-AU"/>
        </w:rPr>
        <w:t xml:space="preserve">that </w:t>
      </w:r>
      <w:r w:rsidR="009C6374" w:rsidRPr="001132A3">
        <w:rPr>
          <w:rFonts w:cs="Arial"/>
          <w:lang w:eastAsia="en-AU"/>
        </w:rPr>
        <w:t>ha</w:t>
      </w:r>
      <w:r w:rsidR="00BA1A60" w:rsidRPr="001132A3">
        <w:rPr>
          <w:rFonts w:cs="Arial"/>
          <w:lang w:eastAsia="en-AU"/>
        </w:rPr>
        <w:t>s</w:t>
      </w:r>
      <w:r w:rsidR="009C6374" w:rsidRPr="001132A3">
        <w:rPr>
          <w:rFonts w:cs="Arial"/>
          <w:lang w:eastAsia="en-AU"/>
        </w:rPr>
        <w:t xml:space="preserve"> not been</w:t>
      </w:r>
      <w:r w:rsidR="00DE48CD">
        <w:rPr>
          <w:rFonts w:cs="Arial"/>
          <w:lang w:eastAsia="en-AU"/>
        </w:rPr>
        <w:t xml:space="preserve"> previously</w:t>
      </w:r>
      <w:r w:rsidR="00BA1A60" w:rsidRPr="001132A3">
        <w:rPr>
          <w:rFonts w:cs="Arial"/>
          <w:lang w:eastAsia="en-AU"/>
        </w:rPr>
        <w:t xml:space="preserve"> registered </w:t>
      </w:r>
      <w:r w:rsidR="00DE48CD">
        <w:rPr>
          <w:rFonts w:cs="Arial"/>
          <w:lang w:eastAsia="en-AU"/>
        </w:rPr>
        <w:t>in Australia</w:t>
      </w:r>
      <w:r w:rsidR="00BA1A60" w:rsidRPr="001132A3">
        <w:rPr>
          <w:rFonts w:cs="Arial"/>
          <w:lang w:eastAsia="en-AU"/>
        </w:rPr>
        <w:t>.</w:t>
      </w:r>
      <w:r w:rsidR="009C6374" w:rsidRPr="001132A3">
        <w:rPr>
          <w:rFonts w:cs="Arial"/>
          <w:lang w:eastAsia="en-AU"/>
        </w:rPr>
        <w:t xml:space="preserve"> </w:t>
      </w:r>
    </w:p>
    <w:p w:rsidR="007D66E3" w:rsidRPr="001132A3" w:rsidRDefault="007D66E3" w:rsidP="00665C35">
      <w:pPr>
        <w:jc w:val="both"/>
        <w:rPr>
          <w:rFonts w:cs="Arial"/>
          <w:b/>
          <w:i/>
          <w:lang w:eastAsia="en-AU"/>
        </w:rPr>
      </w:pPr>
      <w:r w:rsidRPr="001132A3">
        <w:rPr>
          <w:rFonts w:cs="Arial"/>
          <w:b/>
          <w:i/>
          <w:lang w:eastAsia="en-AU"/>
        </w:rPr>
        <w:t xml:space="preserve">Seating Reference Point </w:t>
      </w:r>
      <w:r w:rsidRPr="001132A3">
        <w:rPr>
          <w:rFonts w:cs="Arial"/>
          <w:b/>
          <w:i/>
        </w:rPr>
        <w:t>(SRP)</w:t>
      </w:r>
      <w:r w:rsidRPr="001132A3">
        <w:rPr>
          <w:rFonts w:cs="Arial"/>
        </w:rPr>
        <w:t xml:space="preserve"> is the vehicle manufacturer’s design reference point representing the position of the pivot centre of human torso and thigh for the rearmost normal design driving or riding position for each designated seating position in a vehicle.</w:t>
      </w:r>
    </w:p>
    <w:p w:rsidR="007D66E3" w:rsidRPr="001132A3" w:rsidRDefault="007D66E3" w:rsidP="00665C35">
      <w:pPr>
        <w:autoSpaceDE w:val="0"/>
        <w:autoSpaceDN w:val="0"/>
        <w:adjustRightInd w:val="0"/>
        <w:jc w:val="both"/>
        <w:rPr>
          <w:rFonts w:cs="Arial"/>
          <w:lang w:eastAsia="en-AU"/>
        </w:rPr>
      </w:pPr>
      <w:r w:rsidRPr="001132A3">
        <w:rPr>
          <w:rFonts w:cs="Arial"/>
          <w:b/>
          <w:i/>
          <w:lang w:eastAsia="en-AU"/>
        </w:rPr>
        <w:t xml:space="preserve">Shall </w:t>
      </w:r>
      <w:proofErr w:type="gramStart"/>
      <w:r w:rsidRPr="001132A3">
        <w:rPr>
          <w:rFonts w:cs="Arial"/>
          <w:lang w:eastAsia="en-AU"/>
        </w:rPr>
        <w:t>indicates</w:t>
      </w:r>
      <w:proofErr w:type="gramEnd"/>
      <w:r w:rsidRPr="001132A3">
        <w:rPr>
          <w:rFonts w:cs="Arial"/>
          <w:lang w:eastAsia="en-AU"/>
        </w:rPr>
        <w:t xml:space="preserve"> something that is a mandatory to ensure compliance with this </w:t>
      </w:r>
      <w:r w:rsidR="007E5F78">
        <w:rPr>
          <w:rFonts w:cs="Arial"/>
          <w:lang w:eastAsia="en-AU"/>
        </w:rPr>
        <w:t>VSB 5</w:t>
      </w:r>
      <w:r w:rsidRPr="001132A3">
        <w:rPr>
          <w:rFonts w:cs="Arial"/>
          <w:lang w:eastAsia="en-AU"/>
        </w:rPr>
        <w:t>.</w:t>
      </w:r>
    </w:p>
    <w:p w:rsidR="007D66E3" w:rsidRPr="001132A3" w:rsidRDefault="007D66E3" w:rsidP="00665C35">
      <w:pPr>
        <w:autoSpaceDE w:val="0"/>
        <w:autoSpaceDN w:val="0"/>
        <w:adjustRightInd w:val="0"/>
        <w:jc w:val="both"/>
        <w:rPr>
          <w:rFonts w:cs="Arial"/>
          <w:lang w:eastAsia="en-AU"/>
        </w:rPr>
      </w:pPr>
      <w:r w:rsidRPr="001132A3">
        <w:rPr>
          <w:rFonts w:cs="Arial"/>
          <w:b/>
          <w:i/>
          <w:lang w:eastAsia="en-AU"/>
        </w:rPr>
        <w:t xml:space="preserve">Should </w:t>
      </w:r>
      <w:proofErr w:type="gramStart"/>
      <w:r w:rsidRPr="001132A3">
        <w:rPr>
          <w:rFonts w:cs="Arial"/>
          <w:lang w:eastAsia="en-AU"/>
        </w:rPr>
        <w:t>indicates</w:t>
      </w:r>
      <w:proofErr w:type="gramEnd"/>
      <w:r w:rsidRPr="001132A3">
        <w:rPr>
          <w:rFonts w:cs="Arial"/>
          <w:lang w:eastAsia="en-AU"/>
        </w:rPr>
        <w:t xml:space="preserve"> something that is recommended, but is not necessary to ensure compliance with this</w:t>
      </w:r>
      <w:r w:rsidR="003E670B">
        <w:rPr>
          <w:rFonts w:cs="Arial"/>
          <w:lang w:eastAsia="en-AU"/>
        </w:rPr>
        <w:t xml:space="preserve"> VSB 5</w:t>
      </w:r>
      <w:r w:rsidRPr="001132A3">
        <w:rPr>
          <w:rFonts w:cs="Arial"/>
          <w:lang w:eastAsia="en-AU"/>
        </w:rPr>
        <w:t>.</w:t>
      </w:r>
    </w:p>
    <w:p w:rsidR="0056736C" w:rsidRPr="001132A3" w:rsidRDefault="007606EB" w:rsidP="00665C35">
      <w:pPr>
        <w:jc w:val="both"/>
        <w:rPr>
          <w:rFonts w:cs="Arial"/>
        </w:rPr>
      </w:pPr>
      <w:proofErr w:type="gramStart"/>
      <w:r w:rsidRPr="001132A3">
        <w:rPr>
          <w:rFonts w:cs="Arial"/>
          <w:b/>
          <w:i/>
        </w:rPr>
        <w:t>Shoulder Height</w:t>
      </w:r>
      <w:r w:rsidRPr="001132A3">
        <w:rPr>
          <w:rFonts w:cs="Arial"/>
        </w:rPr>
        <w:t xml:space="preserve"> </w:t>
      </w:r>
      <w:r w:rsidRPr="001132A3">
        <w:rPr>
          <w:rFonts w:cs="Arial"/>
          <w:lang w:eastAsia="en-AU"/>
        </w:rPr>
        <w:t>the vertical distance between a flat surface on which the person is seated and the top of the person's mid shoulder.</w:t>
      </w:r>
      <w:proofErr w:type="gramEnd"/>
    </w:p>
    <w:p w:rsidR="007D66E3" w:rsidRPr="001132A3" w:rsidRDefault="007D66E3" w:rsidP="00665C35">
      <w:pPr>
        <w:jc w:val="both"/>
        <w:rPr>
          <w:rFonts w:cs="Arial"/>
          <w:lang w:val="en"/>
        </w:rPr>
      </w:pPr>
      <w:r w:rsidRPr="001132A3">
        <w:rPr>
          <w:rFonts w:cs="Arial"/>
          <w:b/>
          <w:bCs/>
          <w:i/>
          <w:iCs/>
        </w:rPr>
        <w:t>Station Wagon</w:t>
      </w:r>
      <w:r w:rsidRPr="001132A3">
        <w:rPr>
          <w:rFonts w:cs="Arial"/>
        </w:rPr>
        <w:t xml:space="preserve"> means a motor vehicle: </w:t>
      </w:r>
      <w:r w:rsidRPr="001132A3">
        <w:rPr>
          <w:rFonts w:cs="Arial"/>
          <w:lang w:val="en"/>
        </w:rPr>
        <w:t xml:space="preserve">body style variant of a sedan/saloon with its roof extended rearward over a shared passenger/cargo volume with access at the back via a third or fifth door and usually has one or more rows of folding or removable seats behind the driver to increase its load carrying capacity. Many MC Category vehicles are designated as </w:t>
      </w:r>
      <w:r w:rsidRPr="00B244E0">
        <w:rPr>
          <w:rFonts w:cs="Arial"/>
          <w:i/>
          <w:lang w:val="en"/>
        </w:rPr>
        <w:t>station wagons</w:t>
      </w:r>
      <w:r w:rsidRPr="001132A3">
        <w:rPr>
          <w:rFonts w:cs="Arial"/>
          <w:lang w:val="en"/>
        </w:rPr>
        <w:t>.</w:t>
      </w:r>
    </w:p>
    <w:p w:rsidR="007D66E3" w:rsidRPr="001132A3" w:rsidRDefault="007D66E3" w:rsidP="00665C35">
      <w:pPr>
        <w:jc w:val="both"/>
        <w:rPr>
          <w:rFonts w:cs="Arial"/>
          <w:b/>
          <w:i/>
        </w:rPr>
      </w:pPr>
      <w:r w:rsidRPr="001132A3">
        <w:rPr>
          <w:rFonts w:cs="Arial"/>
          <w:b/>
          <w:i/>
        </w:rPr>
        <w:t xml:space="preserve">Submarining </w:t>
      </w:r>
      <w:r w:rsidRPr="001132A3">
        <w:rPr>
          <w:rFonts w:cs="Arial"/>
        </w:rPr>
        <w:t xml:space="preserve">is a phenomenon where the pelvis of the seat occupant slips forward under the lap belt in a frontal crash causing the lap belt to penetrate the soft abdomen of the occupant. </w:t>
      </w:r>
    </w:p>
    <w:p w:rsidR="002A35A3" w:rsidRPr="001132A3" w:rsidRDefault="002A35A3" w:rsidP="00665C35">
      <w:pPr>
        <w:jc w:val="both"/>
        <w:rPr>
          <w:rFonts w:cs="Arial"/>
          <w:lang w:eastAsia="en-AU"/>
        </w:rPr>
      </w:pPr>
      <w:r w:rsidRPr="001132A3">
        <w:rPr>
          <w:rFonts w:cs="Arial"/>
          <w:b/>
          <w:i/>
          <w:lang w:eastAsia="en-AU"/>
        </w:rPr>
        <w:t>Torso Reference Line</w:t>
      </w:r>
      <w:r w:rsidRPr="001132A3">
        <w:rPr>
          <w:rFonts w:cs="Arial"/>
          <w:i/>
          <w:lang w:eastAsia="en-AU"/>
        </w:rPr>
        <w:t xml:space="preserve"> </w:t>
      </w:r>
      <w:r w:rsidRPr="001132A3">
        <w:rPr>
          <w:rFonts w:cs="Arial"/>
          <w:b/>
          <w:i/>
          <w:lang w:eastAsia="en-AU"/>
        </w:rPr>
        <w:t>(TRL)</w:t>
      </w:r>
      <w:r w:rsidRPr="001132A3">
        <w:rPr>
          <w:rFonts w:cs="Arial"/>
          <w:lang w:eastAsia="en-AU"/>
        </w:rPr>
        <w:t xml:space="preserve"> is a line parallel to the seat back and passing through the </w:t>
      </w:r>
      <w:r w:rsidRPr="001132A3">
        <w:rPr>
          <w:rFonts w:cs="Arial"/>
          <w:i/>
          <w:lang w:eastAsia="en-AU"/>
        </w:rPr>
        <w:t>Seating Reference Point</w:t>
      </w:r>
      <w:r w:rsidRPr="001132A3">
        <w:rPr>
          <w:rFonts w:cs="Arial"/>
          <w:lang w:eastAsia="en-AU"/>
        </w:rPr>
        <w:t>. For seats with fully adjustable seat backs, it is a line inclined no more than 30 degrees to the vertical.</w:t>
      </w:r>
    </w:p>
    <w:p w:rsidR="00B358C0" w:rsidRPr="001132A3" w:rsidRDefault="00B358C0" w:rsidP="00E45BE9">
      <w:pPr>
        <w:pStyle w:val="Heading1"/>
        <w:numPr>
          <w:ilvl w:val="0"/>
          <w:numId w:val="0"/>
        </w:numPr>
        <w:rPr>
          <w:sz w:val="8"/>
          <w:szCs w:val="16"/>
        </w:rPr>
      </w:pPr>
    </w:p>
    <w:p w:rsidR="00A375B4" w:rsidRPr="001132A3" w:rsidRDefault="00A375B4">
      <w:pPr>
        <w:rPr>
          <w:rFonts w:cs="Arial"/>
        </w:rPr>
      </w:pPr>
    </w:p>
    <w:sectPr w:rsidR="00A375B4" w:rsidRPr="001132A3" w:rsidSect="00365137">
      <w:headerReference w:type="even" r:id="rId30"/>
      <w:headerReference w:type="default" r:id="rId31"/>
      <w:headerReference w:type="first" r:id="rId32"/>
      <w:pgSz w:w="11906" w:h="16838" w:code="9"/>
      <w:pgMar w:top="1440" w:right="1418" w:bottom="1077" w:left="1418"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AA5" w:rsidRDefault="002D5AA5">
      <w:r>
        <w:separator/>
      </w:r>
    </w:p>
  </w:endnote>
  <w:endnote w:type="continuationSeparator" w:id="0">
    <w:p w:rsidR="002D5AA5" w:rsidRDefault="002D5AA5">
      <w:r>
        <w:continuationSeparator/>
      </w:r>
    </w:p>
  </w:endnote>
  <w:endnote w:type="continuationNotice" w:id="1">
    <w:p w:rsidR="002D5AA5" w:rsidRDefault="002D5AA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panose1 w:val="020B0502020104020203"/>
    <w:charset w:val="00"/>
    <w:family w:val="swiss"/>
    <w:pitch w:val="variable"/>
    <w:sig w:usb0="00000003" w:usb1="00000000" w:usb2="00000000" w:usb3="00000000" w:csb0="00000001" w:csb1="00000000"/>
  </w:font>
  <w:font w:name="SymbolMT">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AA5" w:rsidRDefault="002D5AA5" w:rsidP="008F107D">
    <w:pPr>
      <w:autoSpaceDE w:val="0"/>
      <w:autoSpaceDN w:val="0"/>
      <w:adjustRightInd w:val="0"/>
      <w:spacing w:after="0"/>
      <w:jc w:val="center"/>
      <w:rPr>
        <w:rFonts w:cs="Arial"/>
        <w:sz w:val="18"/>
        <w:szCs w:val="18"/>
        <w:lang w:eastAsia="en-AU"/>
      </w:rPr>
    </w:pPr>
    <w:r>
      <w:rPr>
        <w:rFonts w:cs="Arial"/>
        <w:sz w:val="18"/>
        <w:szCs w:val="18"/>
        <w:lang w:eastAsia="en-AU"/>
      </w:rPr>
      <w:t>Department of Infrastructure and Regional Development - Vehicle Safety Standards</w:t>
    </w:r>
  </w:p>
  <w:p w:rsidR="002D5AA5" w:rsidRDefault="002D5AA5" w:rsidP="008F107D">
    <w:pPr>
      <w:autoSpaceDE w:val="0"/>
      <w:autoSpaceDN w:val="0"/>
      <w:adjustRightInd w:val="0"/>
      <w:spacing w:after="0"/>
      <w:jc w:val="center"/>
      <w:rPr>
        <w:rFonts w:cs="Arial"/>
        <w:sz w:val="18"/>
        <w:szCs w:val="18"/>
        <w:lang w:eastAsia="en-AU"/>
      </w:rPr>
    </w:pPr>
    <w:r>
      <w:rPr>
        <w:rFonts w:cs="Arial"/>
        <w:sz w:val="18"/>
        <w:szCs w:val="18"/>
        <w:lang w:eastAsia="en-AU"/>
      </w:rPr>
      <w:t>GPO Box 594 Canberra ACT 2601</w:t>
    </w:r>
  </w:p>
  <w:p w:rsidR="002D5AA5" w:rsidRDefault="002D5AA5" w:rsidP="008F107D">
    <w:pPr>
      <w:pStyle w:val="Footer"/>
      <w:jc w:val="center"/>
    </w:pPr>
    <w:r>
      <w:rPr>
        <w:rFonts w:cs="Arial"/>
        <w:sz w:val="18"/>
        <w:szCs w:val="18"/>
        <w:lang w:eastAsia="en-AU"/>
      </w:rPr>
      <w:t>Telephone (02) 6274 7111 Fax (02) 6274 7714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AA5" w:rsidRDefault="002D5AA5" w:rsidP="00180FD5">
    <w:pPr>
      <w:pStyle w:val="Footer"/>
      <w:tabs>
        <w:tab w:val="clear" w:pos="8306"/>
        <w:tab w:val="right" w:pos="9000"/>
      </w:tabs>
      <w:spacing w:before="120"/>
      <w:ind w:left="284"/>
    </w:pPr>
    <w:r>
      <w:rPr>
        <w:rFonts w:cs="Arial"/>
        <w:sz w:val="16"/>
        <w:szCs w:val="16"/>
        <w:lang w:eastAsia="en-AU"/>
      </w:rPr>
      <w:t>Issue 3.0 Revision 1.0</w:t>
    </w:r>
    <w:r>
      <w:rPr>
        <w:rFonts w:cs="Arial"/>
        <w:sz w:val="16"/>
        <w:szCs w:val="16"/>
        <w:lang w:eastAsia="en-AU"/>
      </w:rPr>
      <w:tab/>
    </w:r>
    <w:r w:rsidRPr="00FC0161">
      <w:rPr>
        <w:rFonts w:cs="Arial"/>
        <w:sz w:val="20"/>
        <w:szCs w:val="20"/>
        <w:lang w:eastAsia="en-AU"/>
      </w:rPr>
      <w:t xml:space="preserve">Page </w:t>
    </w:r>
    <w:r w:rsidRPr="00FC0161">
      <w:rPr>
        <w:rStyle w:val="PageNumber"/>
        <w:sz w:val="20"/>
        <w:szCs w:val="20"/>
      </w:rPr>
      <w:fldChar w:fldCharType="begin"/>
    </w:r>
    <w:r w:rsidRPr="00FC0161">
      <w:rPr>
        <w:rStyle w:val="PageNumber"/>
        <w:sz w:val="20"/>
        <w:szCs w:val="20"/>
      </w:rPr>
      <w:instrText xml:space="preserve"> PAGE </w:instrText>
    </w:r>
    <w:r w:rsidRPr="00FC0161">
      <w:rPr>
        <w:rStyle w:val="PageNumber"/>
        <w:sz w:val="20"/>
        <w:szCs w:val="20"/>
      </w:rPr>
      <w:fldChar w:fldCharType="separate"/>
    </w:r>
    <w:r w:rsidR="00545F85">
      <w:rPr>
        <w:rStyle w:val="PageNumber"/>
        <w:noProof/>
        <w:sz w:val="20"/>
        <w:szCs w:val="20"/>
      </w:rPr>
      <w:t>23</w:t>
    </w:r>
    <w:r w:rsidRPr="00FC0161">
      <w:rPr>
        <w:rStyle w:val="PageNumber"/>
        <w:sz w:val="20"/>
        <w:szCs w:val="20"/>
      </w:rPr>
      <w:fldChar w:fldCharType="end"/>
    </w:r>
    <w:r w:rsidRPr="00FC0161">
      <w:rPr>
        <w:rFonts w:cs="Arial"/>
        <w:sz w:val="20"/>
        <w:szCs w:val="20"/>
        <w:lang w:eastAsia="en-AU"/>
      </w:rPr>
      <w:t xml:space="preserve"> of </w:t>
    </w:r>
    <w:r w:rsidRPr="00FC0161">
      <w:rPr>
        <w:rStyle w:val="PageNumber"/>
        <w:sz w:val="20"/>
        <w:szCs w:val="20"/>
      </w:rPr>
      <w:fldChar w:fldCharType="begin"/>
    </w:r>
    <w:r w:rsidRPr="00FC0161">
      <w:rPr>
        <w:rStyle w:val="PageNumber"/>
        <w:sz w:val="20"/>
        <w:szCs w:val="20"/>
      </w:rPr>
      <w:instrText xml:space="preserve"> NUMPAGES </w:instrText>
    </w:r>
    <w:r w:rsidRPr="00FC0161">
      <w:rPr>
        <w:rStyle w:val="PageNumber"/>
        <w:sz w:val="20"/>
        <w:szCs w:val="20"/>
      </w:rPr>
      <w:fldChar w:fldCharType="separate"/>
    </w:r>
    <w:r w:rsidR="00545F85">
      <w:rPr>
        <w:rStyle w:val="PageNumber"/>
        <w:noProof/>
        <w:sz w:val="20"/>
        <w:szCs w:val="20"/>
      </w:rPr>
      <w:t>24</w:t>
    </w:r>
    <w:r w:rsidRPr="00FC0161">
      <w:rPr>
        <w:rStyle w:val="PageNumber"/>
        <w:sz w:val="20"/>
        <w:szCs w:val="20"/>
      </w:rPr>
      <w:fldChar w:fldCharType="end"/>
    </w:r>
    <w:r>
      <w:rPr>
        <w:rFonts w:cs="Arial"/>
        <w:sz w:val="16"/>
        <w:szCs w:val="16"/>
        <w:lang w:eastAsia="en-AU"/>
      </w:rPr>
      <w:tab/>
    </w:r>
    <w:r w:rsidR="00894FD1">
      <w:rPr>
        <w:rFonts w:cs="Arial"/>
        <w:sz w:val="16"/>
        <w:szCs w:val="16"/>
        <w:lang w:eastAsia="en-AU"/>
      </w:rPr>
      <w:t>28 March</w:t>
    </w:r>
    <w:r>
      <w:rPr>
        <w:rFonts w:cs="Arial"/>
        <w:sz w:val="16"/>
        <w:szCs w:val="16"/>
        <w:lang w:eastAsia="en-AU"/>
      </w:rPr>
      <w:t xml:space="preserve">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AA5" w:rsidRDefault="002D5AA5">
      <w:r>
        <w:separator/>
      </w:r>
    </w:p>
  </w:footnote>
  <w:footnote w:type="continuationSeparator" w:id="0">
    <w:p w:rsidR="002D5AA5" w:rsidRDefault="002D5AA5">
      <w:r>
        <w:continuationSeparator/>
      </w:r>
    </w:p>
  </w:footnote>
  <w:footnote w:type="continuationNotice" w:id="1">
    <w:p w:rsidR="002D5AA5" w:rsidRDefault="002D5AA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AA5" w:rsidRDefault="002D5A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AA5" w:rsidRDefault="002D5AA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AA5" w:rsidRDefault="002D5AA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AA5" w:rsidRDefault="002D5AA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AA5" w:rsidRPr="002D3D44" w:rsidRDefault="002D5AA5" w:rsidP="002D3D4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AA5" w:rsidRDefault="002D5A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343EB"/>
    <w:multiLevelType w:val="hybridMultilevel"/>
    <w:tmpl w:val="991A1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F95A79"/>
    <w:multiLevelType w:val="multilevel"/>
    <w:tmpl w:val="2A22D9F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18593AD2"/>
    <w:multiLevelType w:val="hybridMultilevel"/>
    <w:tmpl w:val="A9581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8702BE1"/>
    <w:multiLevelType w:val="hybridMultilevel"/>
    <w:tmpl w:val="0920567E"/>
    <w:lvl w:ilvl="0" w:tplc="F702C736">
      <w:numFmt w:val="bullet"/>
      <w:lvlText w:val="•"/>
      <w:lvlJc w:val="left"/>
      <w:pPr>
        <w:ind w:left="1140" w:hanging="420"/>
      </w:pPr>
      <w:rPr>
        <w:rFonts w:ascii="Gill Sans" w:eastAsia="Times New Roman" w:hAnsi="Gill Sans" w:cs="SymbolM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1A3C1316"/>
    <w:multiLevelType w:val="hybridMultilevel"/>
    <w:tmpl w:val="20ACD8C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211B3CF1"/>
    <w:multiLevelType w:val="hybridMultilevel"/>
    <w:tmpl w:val="A4225FAE"/>
    <w:lvl w:ilvl="0" w:tplc="2800ED7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A4429D4"/>
    <w:multiLevelType w:val="hybridMultilevel"/>
    <w:tmpl w:val="A6F699E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31FE2CAD"/>
    <w:multiLevelType w:val="multilevel"/>
    <w:tmpl w:val="149643C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329547A4"/>
    <w:multiLevelType w:val="hybridMultilevel"/>
    <w:tmpl w:val="42A4FA6E"/>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nsid w:val="333B2417"/>
    <w:multiLevelType w:val="hybridMultilevel"/>
    <w:tmpl w:val="85A6D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7880ADD"/>
    <w:multiLevelType w:val="multilevel"/>
    <w:tmpl w:val="0C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3FC5306F"/>
    <w:multiLevelType w:val="multilevel"/>
    <w:tmpl w:val="C182463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nsid w:val="43D574F4"/>
    <w:multiLevelType w:val="hybridMultilevel"/>
    <w:tmpl w:val="4B182594"/>
    <w:lvl w:ilvl="0" w:tplc="0C090017">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4703123E"/>
    <w:multiLevelType w:val="hybridMultilevel"/>
    <w:tmpl w:val="70165D3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nsid w:val="48AD520B"/>
    <w:multiLevelType w:val="hybridMultilevel"/>
    <w:tmpl w:val="8500E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97B3FC1"/>
    <w:multiLevelType w:val="hybridMultilevel"/>
    <w:tmpl w:val="3AE24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F164D5A"/>
    <w:multiLevelType w:val="hybridMultilevel"/>
    <w:tmpl w:val="A5E0EBB6"/>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16C65E9"/>
    <w:multiLevelType w:val="hybridMultilevel"/>
    <w:tmpl w:val="BDD2B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63332A7"/>
    <w:multiLevelType w:val="hybridMultilevel"/>
    <w:tmpl w:val="17B4A988"/>
    <w:lvl w:ilvl="0" w:tplc="2800ED7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6746A5B"/>
    <w:multiLevelType w:val="hybridMultilevel"/>
    <w:tmpl w:val="D2EC2AEA"/>
    <w:lvl w:ilvl="0" w:tplc="0C090003">
      <w:start w:val="1"/>
      <w:numFmt w:val="bullet"/>
      <w:lvlText w:val="o"/>
      <w:lvlJc w:val="left"/>
      <w:pPr>
        <w:ind w:left="1440" w:hanging="72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574B33AC"/>
    <w:multiLevelType w:val="multilevel"/>
    <w:tmpl w:val="830E2CA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nsid w:val="58655CE1"/>
    <w:multiLevelType w:val="hybridMultilevel"/>
    <w:tmpl w:val="196EE126"/>
    <w:lvl w:ilvl="0" w:tplc="F702C736">
      <w:numFmt w:val="bullet"/>
      <w:lvlText w:val="•"/>
      <w:lvlJc w:val="left"/>
      <w:pPr>
        <w:ind w:left="780" w:hanging="420"/>
      </w:pPr>
      <w:rPr>
        <w:rFonts w:ascii="Gill Sans" w:eastAsia="Times New Roman" w:hAnsi="Gill Sans" w:cs="Symbo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38F3268"/>
    <w:multiLevelType w:val="hybridMultilevel"/>
    <w:tmpl w:val="7E8EA294"/>
    <w:lvl w:ilvl="0" w:tplc="40D47792">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757390F"/>
    <w:multiLevelType w:val="hybridMultilevel"/>
    <w:tmpl w:val="740C7462"/>
    <w:lvl w:ilvl="0" w:tplc="2800ED7E">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nsid w:val="6BA73544"/>
    <w:multiLevelType w:val="hybridMultilevel"/>
    <w:tmpl w:val="2A22D9F6"/>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6DF93382"/>
    <w:multiLevelType w:val="hybridMultilevel"/>
    <w:tmpl w:val="8DE4EB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747F78B8"/>
    <w:multiLevelType w:val="hybridMultilevel"/>
    <w:tmpl w:val="FB8E014E"/>
    <w:lvl w:ilvl="0" w:tplc="F702C736">
      <w:numFmt w:val="bullet"/>
      <w:lvlText w:val="•"/>
      <w:lvlJc w:val="left"/>
      <w:pPr>
        <w:ind w:left="780" w:hanging="420"/>
      </w:pPr>
      <w:rPr>
        <w:rFonts w:ascii="Gill Sans" w:eastAsia="Times New Roman" w:hAnsi="Gill Sans" w:cs="Symbo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7DE5E8E"/>
    <w:multiLevelType w:val="multilevel"/>
    <w:tmpl w:val="2A22D9F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7C6C1CC0"/>
    <w:multiLevelType w:val="hybridMultilevel"/>
    <w:tmpl w:val="4E92B568"/>
    <w:lvl w:ilvl="0" w:tplc="F702C736">
      <w:numFmt w:val="bullet"/>
      <w:lvlText w:val="•"/>
      <w:lvlJc w:val="left"/>
      <w:pPr>
        <w:ind w:left="780" w:hanging="420"/>
      </w:pPr>
      <w:rPr>
        <w:rFonts w:ascii="Gill Sans" w:eastAsia="Times New Roman" w:hAnsi="Gill Sans" w:cs="Symbo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11"/>
  </w:num>
  <w:num w:numId="3">
    <w:abstractNumId w:val="20"/>
  </w:num>
  <w:num w:numId="4">
    <w:abstractNumId w:val="10"/>
  </w:num>
  <w:num w:numId="5">
    <w:abstractNumId w:val="12"/>
  </w:num>
  <w:num w:numId="6">
    <w:abstractNumId w:val="7"/>
  </w:num>
  <w:num w:numId="7">
    <w:abstractNumId w:val="1"/>
  </w:num>
  <w:num w:numId="8">
    <w:abstractNumId w:val="6"/>
  </w:num>
  <w:num w:numId="9">
    <w:abstractNumId w:val="13"/>
  </w:num>
  <w:num w:numId="10">
    <w:abstractNumId w:val="4"/>
  </w:num>
  <w:num w:numId="11">
    <w:abstractNumId w:val="27"/>
  </w:num>
  <w:num w:numId="12">
    <w:abstractNumId w:val="8"/>
  </w:num>
  <w:num w:numId="13">
    <w:abstractNumId w:val="21"/>
  </w:num>
  <w:num w:numId="14">
    <w:abstractNumId w:val="26"/>
  </w:num>
  <w:num w:numId="15">
    <w:abstractNumId w:val="3"/>
  </w:num>
  <w:num w:numId="16">
    <w:abstractNumId w:val="28"/>
  </w:num>
  <w:num w:numId="17">
    <w:abstractNumId w:val="17"/>
  </w:num>
  <w:num w:numId="18">
    <w:abstractNumId w:val="0"/>
  </w:num>
  <w:num w:numId="19">
    <w:abstractNumId w:val="9"/>
  </w:num>
  <w:num w:numId="20">
    <w:abstractNumId w:val="22"/>
  </w:num>
  <w:num w:numId="21">
    <w:abstractNumId w:val="16"/>
  </w:num>
  <w:num w:numId="22">
    <w:abstractNumId w:val="19"/>
  </w:num>
  <w:num w:numId="23">
    <w:abstractNumId w:val="2"/>
  </w:num>
  <w:num w:numId="24">
    <w:abstractNumId w:val="5"/>
  </w:num>
  <w:num w:numId="25">
    <w:abstractNumId w:val="23"/>
  </w:num>
  <w:num w:numId="26">
    <w:abstractNumId w:val="25"/>
  </w:num>
  <w:num w:numId="27">
    <w:abstractNumId w:val="15"/>
  </w:num>
  <w:num w:numId="28">
    <w:abstractNumId w:val="18"/>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7A8"/>
    <w:rsid w:val="000012FD"/>
    <w:rsid w:val="000021FF"/>
    <w:rsid w:val="0000319D"/>
    <w:rsid w:val="00003AF1"/>
    <w:rsid w:val="000119AD"/>
    <w:rsid w:val="00014334"/>
    <w:rsid w:val="00014661"/>
    <w:rsid w:val="00014CC6"/>
    <w:rsid w:val="000176E9"/>
    <w:rsid w:val="00022617"/>
    <w:rsid w:val="000235E4"/>
    <w:rsid w:val="00026521"/>
    <w:rsid w:val="0003479A"/>
    <w:rsid w:val="00037010"/>
    <w:rsid w:val="0003788A"/>
    <w:rsid w:val="00041C22"/>
    <w:rsid w:val="00041EF6"/>
    <w:rsid w:val="000440B5"/>
    <w:rsid w:val="00044EB4"/>
    <w:rsid w:val="00045E59"/>
    <w:rsid w:val="000533C9"/>
    <w:rsid w:val="00061BA2"/>
    <w:rsid w:val="000627D5"/>
    <w:rsid w:val="00062BC0"/>
    <w:rsid w:val="00073C9F"/>
    <w:rsid w:val="00074134"/>
    <w:rsid w:val="00074F5A"/>
    <w:rsid w:val="00075615"/>
    <w:rsid w:val="000804B8"/>
    <w:rsid w:val="0008059F"/>
    <w:rsid w:val="000814FD"/>
    <w:rsid w:val="000832CE"/>
    <w:rsid w:val="000837CE"/>
    <w:rsid w:val="000847C0"/>
    <w:rsid w:val="000926E8"/>
    <w:rsid w:val="0009314C"/>
    <w:rsid w:val="000A0886"/>
    <w:rsid w:val="000A359C"/>
    <w:rsid w:val="000A3DEA"/>
    <w:rsid w:val="000B0465"/>
    <w:rsid w:val="000B3D6F"/>
    <w:rsid w:val="000C0E75"/>
    <w:rsid w:val="000C1616"/>
    <w:rsid w:val="000C2C4A"/>
    <w:rsid w:val="000C4D53"/>
    <w:rsid w:val="000D038E"/>
    <w:rsid w:val="000D09AF"/>
    <w:rsid w:val="000D121A"/>
    <w:rsid w:val="000D4357"/>
    <w:rsid w:val="000D4FFF"/>
    <w:rsid w:val="000E1ACD"/>
    <w:rsid w:val="00101E0D"/>
    <w:rsid w:val="0010667E"/>
    <w:rsid w:val="00106E25"/>
    <w:rsid w:val="0011154E"/>
    <w:rsid w:val="00112BC6"/>
    <w:rsid w:val="001132A3"/>
    <w:rsid w:val="00113615"/>
    <w:rsid w:val="00114310"/>
    <w:rsid w:val="00114B60"/>
    <w:rsid w:val="001176E2"/>
    <w:rsid w:val="00120DD6"/>
    <w:rsid w:val="00125DCA"/>
    <w:rsid w:val="00126C23"/>
    <w:rsid w:val="001275DD"/>
    <w:rsid w:val="001307F3"/>
    <w:rsid w:val="001316CF"/>
    <w:rsid w:val="001317FF"/>
    <w:rsid w:val="00133DAC"/>
    <w:rsid w:val="00137B3C"/>
    <w:rsid w:val="0014392A"/>
    <w:rsid w:val="00144408"/>
    <w:rsid w:val="001564FF"/>
    <w:rsid w:val="00163597"/>
    <w:rsid w:val="00164575"/>
    <w:rsid w:val="00164CD0"/>
    <w:rsid w:val="00166D86"/>
    <w:rsid w:val="00170B64"/>
    <w:rsid w:val="00170C97"/>
    <w:rsid w:val="00176248"/>
    <w:rsid w:val="001778F8"/>
    <w:rsid w:val="001802A0"/>
    <w:rsid w:val="00180FD5"/>
    <w:rsid w:val="00183C32"/>
    <w:rsid w:val="00186869"/>
    <w:rsid w:val="00192114"/>
    <w:rsid w:val="00193316"/>
    <w:rsid w:val="0019572C"/>
    <w:rsid w:val="00196BAF"/>
    <w:rsid w:val="001A0FC5"/>
    <w:rsid w:val="001A117B"/>
    <w:rsid w:val="001A18DB"/>
    <w:rsid w:val="001A3245"/>
    <w:rsid w:val="001A5CF2"/>
    <w:rsid w:val="001A766D"/>
    <w:rsid w:val="001B38AE"/>
    <w:rsid w:val="001B6FA0"/>
    <w:rsid w:val="001C416F"/>
    <w:rsid w:val="001C6690"/>
    <w:rsid w:val="001D2062"/>
    <w:rsid w:val="001D34ED"/>
    <w:rsid w:val="001D5CA5"/>
    <w:rsid w:val="001D5EDB"/>
    <w:rsid w:val="002038B3"/>
    <w:rsid w:val="00204070"/>
    <w:rsid w:val="00204740"/>
    <w:rsid w:val="00206B28"/>
    <w:rsid w:val="00206DF7"/>
    <w:rsid w:val="002131BF"/>
    <w:rsid w:val="00217437"/>
    <w:rsid w:val="002200B9"/>
    <w:rsid w:val="00220557"/>
    <w:rsid w:val="00220DDF"/>
    <w:rsid w:val="00221225"/>
    <w:rsid w:val="00221CF2"/>
    <w:rsid w:val="00222C27"/>
    <w:rsid w:val="002245DF"/>
    <w:rsid w:val="002378B6"/>
    <w:rsid w:val="002440C1"/>
    <w:rsid w:val="00251188"/>
    <w:rsid w:val="002515BC"/>
    <w:rsid w:val="0025278A"/>
    <w:rsid w:val="00252AC1"/>
    <w:rsid w:val="002534A9"/>
    <w:rsid w:val="0025497B"/>
    <w:rsid w:val="002552EC"/>
    <w:rsid w:val="002559E7"/>
    <w:rsid w:val="002562E7"/>
    <w:rsid w:val="00260A6A"/>
    <w:rsid w:val="0026171B"/>
    <w:rsid w:val="00266995"/>
    <w:rsid w:val="00272237"/>
    <w:rsid w:val="00273C45"/>
    <w:rsid w:val="002744CA"/>
    <w:rsid w:val="0027708C"/>
    <w:rsid w:val="00281584"/>
    <w:rsid w:val="0028488E"/>
    <w:rsid w:val="0029118B"/>
    <w:rsid w:val="002A35A3"/>
    <w:rsid w:val="002A7969"/>
    <w:rsid w:val="002B3D33"/>
    <w:rsid w:val="002D2AC4"/>
    <w:rsid w:val="002D3D44"/>
    <w:rsid w:val="002D5AA5"/>
    <w:rsid w:val="002D674F"/>
    <w:rsid w:val="002E199E"/>
    <w:rsid w:val="002E1ED6"/>
    <w:rsid w:val="002E5093"/>
    <w:rsid w:val="002E5296"/>
    <w:rsid w:val="002F2757"/>
    <w:rsid w:val="0030139B"/>
    <w:rsid w:val="003016E2"/>
    <w:rsid w:val="003024AC"/>
    <w:rsid w:val="00304750"/>
    <w:rsid w:val="00304DD2"/>
    <w:rsid w:val="00306736"/>
    <w:rsid w:val="00310294"/>
    <w:rsid w:val="00313EE3"/>
    <w:rsid w:val="003210AB"/>
    <w:rsid w:val="0032392D"/>
    <w:rsid w:val="00331CB2"/>
    <w:rsid w:val="0034005D"/>
    <w:rsid w:val="00341A17"/>
    <w:rsid w:val="00342883"/>
    <w:rsid w:val="00342C32"/>
    <w:rsid w:val="00344207"/>
    <w:rsid w:val="0034589A"/>
    <w:rsid w:val="0034733C"/>
    <w:rsid w:val="00347A12"/>
    <w:rsid w:val="00355AA6"/>
    <w:rsid w:val="00356CDE"/>
    <w:rsid w:val="00356E2B"/>
    <w:rsid w:val="00365137"/>
    <w:rsid w:val="00365D1E"/>
    <w:rsid w:val="00365F23"/>
    <w:rsid w:val="0037147B"/>
    <w:rsid w:val="0037445B"/>
    <w:rsid w:val="003801C4"/>
    <w:rsid w:val="00380279"/>
    <w:rsid w:val="00383457"/>
    <w:rsid w:val="00383532"/>
    <w:rsid w:val="003856CE"/>
    <w:rsid w:val="003907F4"/>
    <w:rsid w:val="00390C8B"/>
    <w:rsid w:val="00391DDC"/>
    <w:rsid w:val="003A13E0"/>
    <w:rsid w:val="003A3701"/>
    <w:rsid w:val="003A4A9B"/>
    <w:rsid w:val="003B05A5"/>
    <w:rsid w:val="003B0C63"/>
    <w:rsid w:val="003B4CBE"/>
    <w:rsid w:val="003C2B8C"/>
    <w:rsid w:val="003C60BB"/>
    <w:rsid w:val="003D0C2F"/>
    <w:rsid w:val="003D1DCD"/>
    <w:rsid w:val="003D203B"/>
    <w:rsid w:val="003D2965"/>
    <w:rsid w:val="003D4B87"/>
    <w:rsid w:val="003D52A6"/>
    <w:rsid w:val="003D68EF"/>
    <w:rsid w:val="003D73CC"/>
    <w:rsid w:val="003D7DE6"/>
    <w:rsid w:val="003E06AB"/>
    <w:rsid w:val="003E1326"/>
    <w:rsid w:val="003E670B"/>
    <w:rsid w:val="003E696E"/>
    <w:rsid w:val="003F0676"/>
    <w:rsid w:val="003F1583"/>
    <w:rsid w:val="003F44FC"/>
    <w:rsid w:val="003F453A"/>
    <w:rsid w:val="00401688"/>
    <w:rsid w:val="00404A4D"/>
    <w:rsid w:val="0040692B"/>
    <w:rsid w:val="00410253"/>
    <w:rsid w:val="00410EB6"/>
    <w:rsid w:val="00413374"/>
    <w:rsid w:val="00420CDA"/>
    <w:rsid w:val="004240A2"/>
    <w:rsid w:val="00427C66"/>
    <w:rsid w:val="00430AAD"/>
    <w:rsid w:val="00430AD0"/>
    <w:rsid w:val="00436491"/>
    <w:rsid w:val="00452FF2"/>
    <w:rsid w:val="004543C1"/>
    <w:rsid w:val="00454E72"/>
    <w:rsid w:val="004559ED"/>
    <w:rsid w:val="00457BE1"/>
    <w:rsid w:val="00460776"/>
    <w:rsid w:val="00461FBB"/>
    <w:rsid w:val="00464661"/>
    <w:rsid w:val="00464815"/>
    <w:rsid w:val="004655B7"/>
    <w:rsid w:val="0046665C"/>
    <w:rsid w:val="004730AD"/>
    <w:rsid w:val="00473193"/>
    <w:rsid w:val="00473A5A"/>
    <w:rsid w:val="00473ECF"/>
    <w:rsid w:val="004749D6"/>
    <w:rsid w:val="00476C92"/>
    <w:rsid w:val="00476F8D"/>
    <w:rsid w:val="00481BFD"/>
    <w:rsid w:val="0048305B"/>
    <w:rsid w:val="004865F9"/>
    <w:rsid w:val="00496310"/>
    <w:rsid w:val="00496D38"/>
    <w:rsid w:val="004A521B"/>
    <w:rsid w:val="004A5411"/>
    <w:rsid w:val="004B4062"/>
    <w:rsid w:val="004B5881"/>
    <w:rsid w:val="004B5A31"/>
    <w:rsid w:val="004B6EEE"/>
    <w:rsid w:val="004C1241"/>
    <w:rsid w:val="004C1845"/>
    <w:rsid w:val="004C37F1"/>
    <w:rsid w:val="004C669C"/>
    <w:rsid w:val="004D1E49"/>
    <w:rsid w:val="004D2341"/>
    <w:rsid w:val="004D509B"/>
    <w:rsid w:val="004E363F"/>
    <w:rsid w:val="004E6AF0"/>
    <w:rsid w:val="005001D9"/>
    <w:rsid w:val="00504720"/>
    <w:rsid w:val="00505B71"/>
    <w:rsid w:val="00506F56"/>
    <w:rsid w:val="00511605"/>
    <w:rsid w:val="00512F05"/>
    <w:rsid w:val="00515432"/>
    <w:rsid w:val="00525EA6"/>
    <w:rsid w:val="005277BD"/>
    <w:rsid w:val="0053093D"/>
    <w:rsid w:val="00531D7F"/>
    <w:rsid w:val="00534B55"/>
    <w:rsid w:val="00534C8D"/>
    <w:rsid w:val="005352BC"/>
    <w:rsid w:val="00537AD8"/>
    <w:rsid w:val="00541A00"/>
    <w:rsid w:val="00545F85"/>
    <w:rsid w:val="00550468"/>
    <w:rsid w:val="00557DAF"/>
    <w:rsid w:val="00563F29"/>
    <w:rsid w:val="0056599D"/>
    <w:rsid w:val="005661DB"/>
    <w:rsid w:val="0056736C"/>
    <w:rsid w:val="00570F63"/>
    <w:rsid w:val="0057114B"/>
    <w:rsid w:val="00573141"/>
    <w:rsid w:val="00573A21"/>
    <w:rsid w:val="005740A8"/>
    <w:rsid w:val="00575E33"/>
    <w:rsid w:val="00576C66"/>
    <w:rsid w:val="005772B8"/>
    <w:rsid w:val="00577658"/>
    <w:rsid w:val="00580915"/>
    <w:rsid w:val="00581DE4"/>
    <w:rsid w:val="00582AFD"/>
    <w:rsid w:val="00582FA5"/>
    <w:rsid w:val="00583E74"/>
    <w:rsid w:val="0058414C"/>
    <w:rsid w:val="00585C48"/>
    <w:rsid w:val="005936F7"/>
    <w:rsid w:val="005A0668"/>
    <w:rsid w:val="005A0814"/>
    <w:rsid w:val="005A0F65"/>
    <w:rsid w:val="005A1E59"/>
    <w:rsid w:val="005A4435"/>
    <w:rsid w:val="005A696E"/>
    <w:rsid w:val="005A6D4A"/>
    <w:rsid w:val="005B0987"/>
    <w:rsid w:val="005B30B0"/>
    <w:rsid w:val="005B3A3F"/>
    <w:rsid w:val="005B4334"/>
    <w:rsid w:val="005B4808"/>
    <w:rsid w:val="005B603C"/>
    <w:rsid w:val="005B716A"/>
    <w:rsid w:val="005C41B7"/>
    <w:rsid w:val="005D6E9C"/>
    <w:rsid w:val="005D7843"/>
    <w:rsid w:val="005E4E3F"/>
    <w:rsid w:val="005E757F"/>
    <w:rsid w:val="005F0554"/>
    <w:rsid w:val="005F0CFA"/>
    <w:rsid w:val="005F1E0A"/>
    <w:rsid w:val="005F4DB0"/>
    <w:rsid w:val="005F58FE"/>
    <w:rsid w:val="005F66B0"/>
    <w:rsid w:val="005F7C86"/>
    <w:rsid w:val="00600039"/>
    <w:rsid w:val="00600218"/>
    <w:rsid w:val="00600630"/>
    <w:rsid w:val="0061378C"/>
    <w:rsid w:val="00623E2E"/>
    <w:rsid w:val="00635729"/>
    <w:rsid w:val="0063595A"/>
    <w:rsid w:val="0064196E"/>
    <w:rsid w:val="0065170E"/>
    <w:rsid w:val="006574DC"/>
    <w:rsid w:val="006577C2"/>
    <w:rsid w:val="006600C5"/>
    <w:rsid w:val="00661321"/>
    <w:rsid w:val="006648ED"/>
    <w:rsid w:val="00665B31"/>
    <w:rsid w:val="00665C35"/>
    <w:rsid w:val="00667701"/>
    <w:rsid w:val="006825E3"/>
    <w:rsid w:val="00690A78"/>
    <w:rsid w:val="006964CA"/>
    <w:rsid w:val="006A0826"/>
    <w:rsid w:val="006A144E"/>
    <w:rsid w:val="006A2765"/>
    <w:rsid w:val="006A61CF"/>
    <w:rsid w:val="006A702B"/>
    <w:rsid w:val="006B03E9"/>
    <w:rsid w:val="006B10B9"/>
    <w:rsid w:val="006B1C5E"/>
    <w:rsid w:val="006B79AE"/>
    <w:rsid w:val="006C3777"/>
    <w:rsid w:val="006C3E04"/>
    <w:rsid w:val="006C4B56"/>
    <w:rsid w:val="006D0931"/>
    <w:rsid w:val="006D5EE0"/>
    <w:rsid w:val="006D72D5"/>
    <w:rsid w:val="006E0856"/>
    <w:rsid w:val="006E15E7"/>
    <w:rsid w:val="006E15FB"/>
    <w:rsid w:val="006E1D5C"/>
    <w:rsid w:val="006E2CBC"/>
    <w:rsid w:val="006E2FDA"/>
    <w:rsid w:val="006E729B"/>
    <w:rsid w:val="006F076B"/>
    <w:rsid w:val="006F615A"/>
    <w:rsid w:val="007002C2"/>
    <w:rsid w:val="007031B2"/>
    <w:rsid w:val="00703712"/>
    <w:rsid w:val="00715CF6"/>
    <w:rsid w:val="00721617"/>
    <w:rsid w:val="00723DF8"/>
    <w:rsid w:val="007241B8"/>
    <w:rsid w:val="00725892"/>
    <w:rsid w:val="0072755D"/>
    <w:rsid w:val="00735808"/>
    <w:rsid w:val="00735C2B"/>
    <w:rsid w:val="00741A7B"/>
    <w:rsid w:val="0074350E"/>
    <w:rsid w:val="00744270"/>
    <w:rsid w:val="00744EF1"/>
    <w:rsid w:val="00747446"/>
    <w:rsid w:val="00756775"/>
    <w:rsid w:val="007603BE"/>
    <w:rsid w:val="007606EB"/>
    <w:rsid w:val="007666A8"/>
    <w:rsid w:val="007668F9"/>
    <w:rsid w:val="00780B1C"/>
    <w:rsid w:val="00780CA2"/>
    <w:rsid w:val="00782F3E"/>
    <w:rsid w:val="007865E6"/>
    <w:rsid w:val="007873A8"/>
    <w:rsid w:val="00790F83"/>
    <w:rsid w:val="00793604"/>
    <w:rsid w:val="00794608"/>
    <w:rsid w:val="0079477A"/>
    <w:rsid w:val="007A1BC2"/>
    <w:rsid w:val="007A21DB"/>
    <w:rsid w:val="007A3D0E"/>
    <w:rsid w:val="007B333D"/>
    <w:rsid w:val="007B36ED"/>
    <w:rsid w:val="007C0752"/>
    <w:rsid w:val="007C0C65"/>
    <w:rsid w:val="007C5AC7"/>
    <w:rsid w:val="007C6487"/>
    <w:rsid w:val="007D27C5"/>
    <w:rsid w:val="007D42D4"/>
    <w:rsid w:val="007D66E3"/>
    <w:rsid w:val="007E0DFE"/>
    <w:rsid w:val="007E5F78"/>
    <w:rsid w:val="007E7769"/>
    <w:rsid w:val="007F0018"/>
    <w:rsid w:val="007F34E3"/>
    <w:rsid w:val="007F3573"/>
    <w:rsid w:val="007F3E10"/>
    <w:rsid w:val="007F6982"/>
    <w:rsid w:val="00800560"/>
    <w:rsid w:val="008121D8"/>
    <w:rsid w:val="00812620"/>
    <w:rsid w:val="008156D7"/>
    <w:rsid w:val="00820D94"/>
    <w:rsid w:val="00825D3A"/>
    <w:rsid w:val="00830A49"/>
    <w:rsid w:val="00830D2D"/>
    <w:rsid w:val="008335BA"/>
    <w:rsid w:val="00840427"/>
    <w:rsid w:val="00842DBE"/>
    <w:rsid w:val="0084484A"/>
    <w:rsid w:val="00854E4B"/>
    <w:rsid w:val="0086095B"/>
    <w:rsid w:val="008636A1"/>
    <w:rsid w:val="008657CB"/>
    <w:rsid w:val="00871D81"/>
    <w:rsid w:val="008742CC"/>
    <w:rsid w:val="00882CBC"/>
    <w:rsid w:val="00883330"/>
    <w:rsid w:val="008853C3"/>
    <w:rsid w:val="00890A7F"/>
    <w:rsid w:val="00892CBD"/>
    <w:rsid w:val="00894FD1"/>
    <w:rsid w:val="00895CB4"/>
    <w:rsid w:val="0089749B"/>
    <w:rsid w:val="008A1337"/>
    <w:rsid w:val="008A3CEC"/>
    <w:rsid w:val="008A6CBF"/>
    <w:rsid w:val="008B3777"/>
    <w:rsid w:val="008B69E8"/>
    <w:rsid w:val="008C1E24"/>
    <w:rsid w:val="008C52D7"/>
    <w:rsid w:val="008C7CC2"/>
    <w:rsid w:val="008D1936"/>
    <w:rsid w:val="008D2FBF"/>
    <w:rsid w:val="008D33FD"/>
    <w:rsid w:val="008D49BF"/>
    <w:rsid w:val="008D5948"/>
    <w:rsid w:val="008E174C"/>
    <w:rsid w:val="008E2412"/>
    <w:rsid w:val="008E2DEF"/>
    <w:rsid w:val="008E405C"/>
    <w:rsid w:val="008E5DA9"/>
    <w:rsid w:val="008E74CF"/>
    <w:rsid w:val="008E7640"/>
    <w:rsid w:val="008F00FF"/>
    <w:rsid w:val="008F107D"/>
    <w:rsid w:val="008F2488"/>
    <w:rsid w:val="008F309A"/>
    <w:rsid w:val="008F42DB"/>
    <w:rsid w:val="00900262"/>
    <w:rsid w:val="00906335"/>
    <w:rsid w:val="00913B10"/>
    <w:rsid w:val="0091446F"/>
    <w:rsid w:val="0092381A"/>
    <w:rsid w:val="009274D8"/>
    <w:rsid w:val="00933A4A"/>
    <w:rsid w:val="00936FF5"/>
    <w:rsid w:val="009411A0"/>
    <w:rsid w:val="009516A9"/>
    <w:rsid w:val="0095435F"/>
    <w:rsid w:val="00961EBE"/>
    <w:rsid w:val="00965EBF"/>
    <w:rsid w:val="0096617B"/>
    <w:rsid w:val="00971AC0"/>
    <w:rsid w:val="009761E8"/>
    <w:rsid w:val="00976BED"/>
    <w:rsid w:val="0098092C"/>
    <w:rsid w:val="009847A8"/>
    <w:rsid w:val="009848EC"/>
    <w:rsid w:val="00985592"/>
    <w:rsid w:val="00986F04"/>
    <w:rsid w:val="009A166A"/>
    <w:rsid w:val="009A1E3F"/>
    <w:rsid w:val="009A33C6"/>
    <w:rsid w:val="009A37C2"/>
    <w:rsid w:val="009A39E5"/>
    <w:rsid w:val="009B0912"/>
    <w:rsid w:val="009B0A4B"/>
    <w:rsid w:val="009B1968"/>
    <w:rsid w:val="009B424A"/>
    <w:rsid w:val="009B4744"/>
    <w:rsid w:val="009B645B"/>
    <w:rsid w:val="009C009A"/>
    <w:rsid w:val="009C067C"/>
    <w:rsid w:val="009C2472"/>
    <w:rsid w:val="009C2B1F"/>
    <w:rsid w:val="009C6374"/>
    <w:rsid w:val="009D3958"/>
    <w:rsid w:val="009E138F"/>
    <w:rsid w:val="009E2D8C"/>
    <w:rsid w:val="009E2E92"/>
    <w:rsid w:val="009E58B4"/>
    <w:rsid w:val="009F14C2"/>
    <w:rsid w:val="009F18C4"/>
    <w:rsid w:val="009F2689"/>
    <w:rsid w:val="009F6C1F"/>
    <w:rsid w:val="009F7625"/>
    <w:rsid w:val="009F7A05"/>
    <w:rsid w:val="00A04CD8"/>
    <w:rsid w:val="00A05AE4"/>
    <w:rsid w:val="00A05F27"/>
    <w:rsid w:val="00A06724"/>
    <w:rsid w:val="00A07C8A"/>
    <w:rsid w:val="00A179EF"/>
    <w:rsid w:val="00A2113F"/>
    <w:rsid w:val="00A31236"/>
    <w:rsid w:val="00A31CB0"/>
    <w:rsid w:val="00A375B4"/>
    <w:rsid w:val="00A3768A"/>
    <w:rsid w:val="00A40B8D"/>
    <w:rsid w:val="00A41335"/>
    <w:rsid w:val="00A45350"/>
    <w:rsid w:val="00A561AF"/>
    <w:rsid w:val="00A56243"/>
    <w:rsid w:val="00A567E2"/>
    <w:rsid w:val="00A57709"/>
    <w:rsid w:val="00A57932"/>
    <w:rsid w:val="00A66117"/>
    <w:rsid w:val="00A66EA0"/>
    <w:rsid w:val="00A6716E"/>
    <w:rsid w:val="00A72F96"/>
    <w:rsid w:val="00A73D7F"/>
    <w:rsid w:val="00A75462"/>
    <w:rsid w:val="00A76B72"/>
    <w:rsid w:val="00A776BC"/>
    <w:rsid w:val="00A81412"/>
    <w:rsid w:val="00A83B00"/>
    <w:rsid w:val="00A86716"/>
    <w:rsid w:val="00A86D28"/>
    <w:rsid w:val="00A97001"/>
    <w:rsid w:val="00AA1A2F"/>
    <w:rsid w:val="00AA2672"/>
    <w:rsid w:val="00AA6544"/>
    <w:rsid w:val="00AB5345"/>
    <w:rsid w:val="00AB5BE1"/>
    <w:rsid w:val="00AC04EA"/>
    <w:rsid w:val="00AC1165"/>
    <w:rsid w:val="00AC2DFF"/>
    <w:rsid w:val="00AC61DC"/>
    <w:rsid w:val="00AD42E7"/>
    <w:rsid w:val="00AD6A66"/>
    <w:rsid w:val="00AE1AA7"/>
    <w:rsid w:val="00AE30ED"/>
    <w:rsid w:val="00AE3C06"/>
    <w:rsid w:val="00AE6267"/>
    <w:rsid w:val="00AE637C"/>
    <w:rsid w:val="00AF3CB8"/>
    <w:rsid w:val="00B03859"/>
    <w:rsid w:val="00B03FCA"/>
    <w:rsid w:val="00B07FBE"/>
    <w:rsid w:val="00B20C62"/>
    <w:rsid w:val="00B22FEF"/>
    <w:rsid w:val="00B2359F"/>
    <w:rsid w:val="00B244E0"/>
    <w:rsid w:val="00B24E4A"/>
    <w:rsid w:val="00B25631"/>
    <w:rsid w:val="00B273E5"/>
    <w:rsid w:val="00B2799C"/>
    <w:rsid w:val="00B314F9"/>
    <w:rsid w:val="00B358C0"/>
    <w:rsid w:val="00B42F5B"/>
    <w:rsid w:val="00B43F07"/>
    <w:rsid w:val="00B441DB"/>
    <w:rsid w:val="00B44697"/>
    <w:rsid w:val="00B50B83"/>
    <w:rsid w:val="00B527FF"/>
    <w:rsid w:val="00B53CC4"/>
    <w:rsid w:val="00B5403E"/>
    <w:rsid w:val="00B55A08"/>
    <w:rsid w:val="00B56636"/>
    <w:rsid w:val="00B61760"/>
    <w:rsid w:val="00B61E95"/>
    <w:rsid w:val="00B636BB"/>
    <w:rsid w:val="00B64C17"/>
    <w:rsid w:val="00B65EBE"/>
    <w:rsid w:val="00B665DF"/>
    <w:rsid w:val="00B71AB0"/>
    <w:rsid w:val="00B71ABB"/>
    <w:rsid w:val="00B75347"/>
    <w:rsid w:val="00B83D64"/>
    <w:rsid w:val="00B8732A"/>
    <w:rsid w:val="00B908EE"/>
    <w:rsid w:val="00B96D62"/>
    <w:rsid w:val="00BA0E18"/>
    <w:rsid w:val="00BA1A60"/>
    <w:rsid w:val="00BA548B"/>
    <w:rsid w:val="00BA74BE"/>
    <w:rsid w:val="00BB093E"/>
    <w:rsid w:val="00BB0DD5"/>
    <w:rsid w:val="00BB0F78"/>
    <w:rsid w:val="00BB38DE"/>
    <w:rsid w:val="00BC4C70"/>
    <w:rsid w:val="00BC5DD2"/>
    <w:rsid w:val="00BE3E0A"/>
    <w:rsid w:val="00BE4BE9"/>
    <w:rsid w:val="00BE4E9D"/>
    <w:rsid w:val="00BE5173"/>
    <w:rsid w:val="00BE708B"/>
    <w:rsid w:val="00BF4729"/>
    <w:rsid w:val="00BF6B9C"/>
    <w:rsid w:val="00BF7E84"/>
    <w:rsid w:val="00C116AE"/>
    <w:rsid w:val="00C12B6F"/>
    <w:rsid w:val="00C1364F"/>
    <w:rsid w:val="00C1382B"/>
    <w:rsid w:val="00C14F0A"/>
    <w:rsid w:val="00C37D9A"/>
    <w:rsid w:val="00C413FF"/>
    <w:rsid w:val="00C44291"/>
    <w:rsid w:val="00C452C4"/>
    <w:rsid w:val="00C458CD"/>
    <w:rsid w:val="00C45F26"/>
    <w:rsid w:val="00C47738"/>
    <w:rsid w:val="00C50502"/>
    <w:rsid w:val="00C50DAA"/>
    <w:rsid w:val="00C532D5"/>
    <w:rsid w:val="00C53790"/>
    <w:rsid w:val="00C543AD"/>
    <w:rsid w:val="00C57B2B"/>
    <w:rsid w:val="00C6179A"/>
    <w:rsid w:val="00C62051"/>
    <w:rsid w:val="00C70783"/>
    <w:rsid w:val="00C7389F"/>
    <w:rsid w:val="00C75CE4"/>
    <w:rsid w:val="00C76D98"/>
    <w:rsid w:val="00C818F1"/>
    <w:rsid w:val="00C826D8"/>
    <w:rsid w:val="00C84398"/>
    <w:rsid w:val="00C90709"/>
    <w:rsid w:val="00C93D13"/>
    <w:rsid w:val="00CA195C"/>
    <w:rsid w:val="00CA3CC5"/>
    <w:rsid w:val="00CA4A62"/>
    <w:rsid w:val="00CB154A"/>
    <w:rsid w:val="00CB1634"/>
    <w:rsid w:val="00CB187A"/>
    <w:rsid w:val="00CB29E5"/>
    <w:rsid w:val="00CC248A"/>
    <w:rsid w:val="00CC2D1B"/>
    <w:rsid w:val="00CC6838"/>
    <w:rsid w:val="00CD0B5B"/>
    <w:rsid w:val="00CE50A1"/>
    <w:rsid w:val="00CE5605"/>
    <w:rsid w:val="00CE5761"/>
    <w:rsid w:val="00CE773C"/>
    <w:rsid w:val="00CE7A95"/>
    <w:rsid w:val="00CF4EC1"/>
    <w:rsid w:val="00CF6F12"/>
    <w:rsid w:val="00D022A3"/>
    <w:rsid w:val="00D0355D"/>
    <w:rsid w:val="00D06D3C"/>
    <w:rsid w:val="00D10888"/>
    <w:rsid w:val="00D11478"/>
    <w:rsid w:val="00D12099"/>
    <w:rsid w:val="00D12ADA"/>
    <w:rsid w:val="00D1626F"/>
    <w:rsid w:val="00D21212"/>
    <w:rsid w:val="00D2464E"/>
    <w:rsid w:val="00D27F4C"/>
    <w:rsid w:val="00D30705"/>
    <w:rsid w:val="00D30B46"/>
    <w:rsid w:val="00D3123A"/>
    <w:rsid w:val="00D35F00"/>
    <w:rsid w:val="00D36933"/>
    <w:rsid w:val="00D42080"/>
    <w:rsid w:val="00D44842"/>
    <w:rsid w:val="00D457D6"/>
    <w:rsid w:val="00D51809"/>
    <w:rsid w:val="00D53518"/>
    <w:rsid w:val="00D61DC5"/>
    <w:rsid w:val="00D62ADF"/>
    <w:rsid w:val="00D66D32"/>
    <w:rsid w:val="00D73736"/>
    <w:rsid w:val="00D7436F"/>
    <w:rsid w:val="00D77D2B"/>
    <w:rsid w:val="00D80A08"/>
    <w:rsid w:val="00D82D66"/>
    <w:rsid w:val="00D82DE8"/>
    <w:rsid w:val="00D858A9"/>
    <w:rsid w:val="00D92E51"/>
    <w:rsid w:val="00D959A5"/>
    <w:rsid w:val="00DA0C77"/>
    <w:rsid w:val="00DA26A5"/>
    <w:rsid w:val="00DA3177"/>
    <w:rsid w:val="00DA5128"/>
    <w:rsid w:val="00DA7161"/>
    <w:rsid w:val="00DB04F5"/>
    <w:rsid w:val="00DB180E"/>
    <w:rsid w:val="00DB74C3"/>
    <w:rsid w:val="00DC7932"/>
    <w:rsid w:val="00DD2F28"/>
    <w:rsid w:val="00DD50C6"/>
    <w:rsid w:val="00DE1031"/>
    <w:rsid w:val="00DE48CD"/>
    <w:rsid w:val="00DE74EF"/>
    <w:rsid w:val="00DE7B1E"/>
    <w:rsid w:val="00DE7E7A"/>
    <w:rsid w:val="00DF586E"/>
    <w:rsid w:val="00E05694"/>
    <w:rsid w:val="00E06EAF"/>
    <w:rsid w:val="00E10684"/>
    <w:rsid w:val="00E13896"/>
    <w:rsid w:val="00E14B2C"/>
    <w:rsid w:val="00E164EB"/>
    <w:rsid w:val="00E24485"/>
    <w:rsid w:val="00E24C96"/>
    <w:rsid w:val="00E27166"/>
    <w:rsid w:val="00E2793C"/>
    <w:rsid w:val="00E3089A"/>
    <w:rsid w:val="00E31D4D"/>
    <w:rsid w:val="00E3305C"/>
    <w:rsid w:val="00E34B3E"/>
    <w:rsid w:val="00E34C89"/>
    <w:rsid w:val="00E36D76"/>
    <w:rsid w:val="00E45BE9"/>
    <w:rsid w:val="00E52B8B"/>
    <w:rsid w:val="00E55F41"/>
    <w:rsid w:val="00E5782C"/>
    <w:rsid w:val="00E57F25"/>
    <w:rsid w:val="00E605B1"/>
    <w:rsid w:val="00E63DDB"/>
    <w:rsid w:val="00E64BAB"/>
    <w:rsid w:val="00E71C57"/>
    <w:rsid w:val="00E7573D"/>
    <w:rsid w:val="00E82AE4"/>
    <w:rsid w:val="00E846F7"/>
    <w:rsid w:val="00E868AE"/>
    <w:rsid w:val="00E86A2E"/>
    <w:rsid w:val="00E90ECF"/>
    <w:rsid w:val="00E91CD0"/>
    <w:rsid w:val="00E93282"/>
    <w:rsid w:val="00E94154"/>
    <w:rsid w:val="00E948C1"/>
    <w:rsid w:val="00E96727"/>
    <w:rsid w:val="00E96F64"/>
    <w:rsid w:val="00E97AE7"/>
    <w:rsid w:val="00EA1A6F"/>
    <w:rsid w:val="00EA4463"/>
    <w:rsid w:val="00EB1E2C"/>
    <w:rsid w:val="00EB2605"/>
    <w:rsid w:val="00EB4972"/>
    <w:rsid w:val="00EB522A"/>
    <w:rsid w:val="00EC191C"/>
    <w:rsid w:val="00EC348C"/>
    <w:rsid w:val="00ED0DA2"/>
    <w:rsid w:val="00ED52AC"/>
    <w:rsid w:val="00ED5CA8"/>
    <w:rsid w:val="00EE1894"/>
    <w:rsid w:val="00EE62C5"/>
    <w:rsid w:val="00EE7F54"/>
    <w:rsid w:val="00EF0684"/>
    <w:rsid w:val="00EF0992"/>
    <w:rsid w:val="00EF0F72"/>
    <w:rsid w:val="00EF6DB1"/>
    <w:rsid w:val="00EF7F94"/>
    <w:rsid w:val="00F012FC"/>
    <w:rsid w:val="00F01C68"/>
    <w:rsid w:val="00F02C84"/>
    <w:rsid w:val="00F104F0"/>
    <w:rsid w:val="00F144ED"/>
    <w:rsid w:val="00F15B63"/>
    <w:rsid w:val="00F2045E"/>
    <w:rsid w:val="00F270B7"/>
    <w:rsid w:val="00F300A5"/>
    <w:rsid w:val="00F3216C"/>
    <w:rsid w:val="00F40955"/>
    <w:rsid w:val="00F41974"/>
    <w:rsid w:val="00F42C75"/>
    <w:rsid w:val="00F47FB4"/>
    <w:rsid w:val="00F50076"/>
    <w:rsid w:val="00F50BC9"/>
    <w:rsid w:val="00F53762"/>
    <w:rsid w:val="00F56F2E"/>
    <w:rsid w:val="00F5792A"/>
    <w:rsid w:val="00F70CD2"/>
    <w:rsid w:val="00F714A3"/>
    <w:rsid w:val="00F716C2"/>
    <w:rsid w:val="00F73014"/>
    <w:rsid w:val="00F73F3D"/>
    <w:rsid w:val="00F81379"/>
    <w:rsid w:val="00F831F9"/>
    <w:rsid w:val="00F84730"/>
    <w:rsid w:val="00F879B3"/>
    <w:rsid w:val="00FA0407"/>
    <w:rsid w:val="00FA059F"/>
    <w:rsid w:val="00FA6AB6"/>
    <w:rsid w:val="00FA75D1"/>
    <w:rsid w:val="00FB2DD6"/>
    <w:rsid w:val="00FB525E"/>
    <w:rsid w:val="00FB5310"/>
    <w:rsid w:val="00FB6336"/>
    <w:rsid w:val="00FC0161"/>
    <w:rsid w:val="00FC0579"/>
    <w:rsid w:val="00FC174E"/>
    <w:rsid w:val="00FC40F0"/>
    <w:rsid w:val="00FC6165"/>
    <w:rsid w:val="00FC667A"/>
    <w:rsid w:val="00FC7C6B"/>
    <w:rsid w:val="00FD26A3"/>
    <w:rsid w:val="00FD4368"/>
    <w:rsid w:val="00FE117F"/>
    <w:rsid w:val="00FE3344"/>
    <w:rsid w:val="00FE3BAB"/>
    <w:rsid w:val="00FE460F"/>
    <w:rsid w:val="00FF3F0B"/>
    <w:rsid w:val="00FF5F8D"/>
    <w:rsid w:val="00FF79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A1337"/>
    <w:pPr>
      <w:spacing w:after="120"/>
    </w:pPr>
    <w:rPr>
      <w:rFonts w:ascii="Arial" w:hAnsi="Arial"/>
      <w:sz w:val="24"/>
      <w:szCs w:val="24"/>
      <w:lang w:eastAsia="en-US"/>
    </w:rPr>
  </w:style>
  <w:style w:type="paragraph" w:styleId="Heading1">
    <w:name w:val="heading 1"/>
    <w:basedOn w:val="Normal"/>
    <w:next w:val="Normal"/>
    <w:qFormat/>
    <w:rsid w:val="008A1337"/>
    <w:pPr>
      <w:keepNext/>
      <w:numPr>
        <w:numId w:val="2"/>
      </w:numPr>
      <w:spacing w:before="240" w:after="240"/>
      <w:ind w:left="431" w:hanging="431"/>
      <w:outlineLvl w:val="0"/>
    </w:pPr>
    <w:rPr>
      <w:rFonts w:cs="Arial"/>
      <w:b/>
      <w:bCs/>
      <w:color w:val="1F497D"/>
      <w:kern w:val="32"/>
      <w:szCs w:val="32"/>
    </w:rPr>
  </w:style>
  <w:style w:type="paragraph" w:styleId="Heading2">
    <w:name w:val="heading 2"/>
    <w:basedOn w:val="Normal"/>
    <w:next w:val="Normal"/>
    <w:link w:val="Heading2Char"/>
    <w:qFormat/>
    <w:rsid w:val="008A1337"/>
    <w:pPr>
      <w:keepNext/>
      <w:numPr>
        <w:ilvl w:val="1"/>
        <w:numId w:val="2"/>
      </w:numPr>
      <w:spacing w:before="240" w:after="240"/>
      <w:ind w:left="578" w:hanging="578"/>
      <w:outlineLvl w:val="1"/>
    </w:pPr>
    <w:rPr>
      <w:rFonts w:cs="Arial"/>
      <w:b/>
      <w:bCs/>
      <w:iCs/>
      <w:color w:val="1F497D"/>
      <w:szCs w:val="28"/>
    </w:rPr>
  </w:style>
  <w:style w:type="paragraph" w:styleId="Heading3">
    <w:name w:val="heading 3"/>
    <w:basedOn w:val="Normal"/>
    <w:next w:val="Normal"/>
    <w:link w:val="Heading3Char"/>
    <w:qFormat/>
    <w:rsid w:val="008A1337"/>
    <w:pPr>
      <w:keepNext/>
      <w:numPr>
        <w:ilvl w:val="2"/>
        <w:numId w:val="2"/>
      </w:numPr>
      <w:spacing w:before="240" w:after="240"/>
      <w:outlineLvl w:val="2"/>
    </w:pPr>
    <w:rPr>
      <w:rFonts w:cs="Arial"/>
      <w:b/>
      <w:bCs/>
      <w:color w:val="1F497D"/>
      <w:szCs w:val="26"/>
    </w:rPr>
  </w:style>
  <w:style w:type="paragraph" w:styleId="Heading4">
    <w:name w:val="heading 4"/>
    <w:basedOn w:val="Normal"/>
    <w:next w:val="Normal"/>
    <w:qFormat/>
    <w:rsid w:val="00576C66"/>
    <w:pPr>
      <w:keepNext/>
      <w:numPr>
        <w:ilvl w:val="3"/>
        <w:numId w:val="2"/>
      </w:numPr>
      <w:spacing w:before="240" w:after="60"/>
      <w:outlineLvl w:val="3"/>
    </w:pPr>
    <w:rPr>
      <w:b/>
      <w:bCs/>
      <w:color w:val="1F497D"/>
      <w:szCs w:val="28"/>
    </w:rPr>
  </w:style>
  <w:style w:type="paragraph" w:styleId="Heading5">
    <w:name w:val="heading 5"/>
    <w:basedOn w:val="Normal"/>
    <w:next w:val="Normal"/>
    <w:qFormat/>
    <w:rsid w:val="00D06D3C"/>
    <w:pPr>
      <w:numPr>
        <w:ilvl w:val="4"/>
        <w:numId w:val="2"/>
      </w:numPr>
      <w:spacing w:before="240" w:after="60"/>
      <w:outlineLvl w:val="4"/>
    </w:pPr>
    <w:rPr>
      <w:b/>
      <w:bCs/>
      <w:i/>
      <w:iCs/>
      <w:sz w:val="26"/>
      <w:szCs w:val="26"/>
    </w:rPr>
  </w:style>
  <w:style w:type="paragraph" w:styleId="Heading6">
    <w:name w:val="heading 6"/>
    <w:basedOn w:val="Normal"/>
    <w:next w:val="Normal"/>
    <w:qFormat/>
    <w:rsid w:val="00D06D3C"/>
    <w:pPr>
      <w:numPr>
        <w:ilvl w:val="5"/>
        <w:numId w:val="2"/>
      </w:numPr>
      <w:spacing w:before="240" w:after="60"/>
      <w:outlineLvl w:val="5"/>
    </w:pPr>
    <w:rPr>
      <w:rFonts w:ascii="Times New Roman" w:hAnsi="Times New Roman"/>
      <w:b/>
      <w:bCs/>
      <w:szCs w:val="22"/>
    </w:rPr>
  </w:style>
  <w:style w:type="paragraph" w:styleId="Heading7">
    <w:name w:val="heading 7"/>
    <w:basedOn w:val="Normal"/>
    <w:next w:val="Normal"/>
    <w:qFormat/>
    <w:rsid w:val="00D06D3C"/>
    <w:pPr>
      <w:numPr>
        <w:ilvl w:val="6"/>
        <w:numId w:val="2"/>
      </w:numPr>
      <w:spacing w:before="240" w:after="60"/>
      <w:outlineLvl w:val="6"/>
    </w:pPr>
    <w:rPr>
      <w:rFonts w:ascii="Times New Roman" w:hAnsi="Times New Roman"/>
    </w:rPr>
  </w:style>
  <w:style w:type="paragraph" w:styleId="Heading8">
    <w:name w:val="heading 8"/>
    <w:basedOn w:val="Normal"/>
    <w:next w:val="Normal"/>
    <w:qFormat/>
    <w:rsid w:val="00D06D3C"/>
    <w:pPr>
      <w:numPr>
        <w:ilvl w:val="7"/>
        <w:numId w:val="2"/>
      </w:numPr>
      <w:spacing w:before="240" w:after="60"/>
      <w:outlineLvl w:val="7"/>
    </w:pPr>
    <w:rPr>
      <w:rFonts w:ascii="Times New Roman" w:hAnsi="Times New Roman"/>
      <w:i/>
      <w:iCs/>
    </w:rPr>
  </w:style>
  <w:style w:type="paragraph" w:styleId="Heading9">
    <w:name w:val="heading 9"/>
    <w:basedOn w:val="Normal"/>
    <w:next w:val="Normal"/>
    <w:qFormat/>
    <w:rsid w:val="00D06D3C"/>
    <w:pPr>
      <w:numPr>
        <w:ilvl w:val="8"/>
        <w:numId w:val="2"/>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gnatureCompany">
    <w:name w:val="Signature Company"/>
    <w:basedOn w:val="Normal"/>
    <w:rPr>
      <w:color w:val="000000"/>
      <w:u w:color="000000"/>
    </w:rPr>
  </w:style>
  <w:style w:type="table" w:styleId="TableGrid">
    <w:name w:val="Table Grid"/>
    <w:basedOn w:val="TableNormal"/>
    <w:rsid w:val="008657CB"/>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7603BE"/>
    <w:pPr>
      <w:tabs>
        <w:tab w:val="center" w:pos="4153"/>
        <w:tab w:val="right" w:pos="8306"/>
      </w:tabs>
    </w:pPr>
  </w:style>
  <w:style w:type="paragraph" w:styleId="Footer">
    <w:name w:val="footer"/>
    <w:basedOn w:val="Normal"/>
    <w:rsid w:val="007603BE"/>
    <w:pPr>
      <w:tabs>
        <w:tab w:val="center" w:pos="4153"/>
        <w:tab w:val="right" w:pos="8306"/>
      </w:tabs>
    </w:pPr>
  </w:style>
  <w:style w:type="character" w:styleId="PageNumber">
    <w:name w:val="page number"/>
    <w:basedOn w:val="DefaultParagraphFont"/>
    <w:rsid w:val="008F107D"/>
  </w:style>
  <w:style w:type="paragraph" w:styleId="BalloonText">
    <w:name w:val="Balloon Text"/>
    <w:basedOn w:val="Normal"/>
    <w:semiHidden/>
    <w:rsid w:val="00F84730"/>
    <w:rPr>
      <w:rFonts w:ascii="Tahoma" w:hAnsi="Tahoma" w:cs="Tahoma"/>
      <w:sz w:val="16"/>
      <w:szCs w:val="16"/>
    </w:rPr>
  </w:style>
  <w:style w:type="paragraph" w:customStyle="1" w:styleId="TxBrp4">
    <w:name w:val="TxBr_p4"/>
    <w:basedOn w:val="Normal"/>
    <w:next w:val="Normal"/>
    <w:rsid w:val="00A57709"/>
    <w:pPr>
      <w:autoSpaceDE w:val="0"/>
      <w:autoSpaceDN w:val="0"/>
      <w:adjustRightInd w:val="0"/>
      <w:spacing w:after="0"/>
    </w:pPr>
    <w:rPr>
      <w:rFonts w:ascii="Times New Roman" w:hAnsi="Times New Roman"/>
      <w:lang w:eastAsia="en-AU"/>
    </w:rPr>
  </w:style>
  <w:style w:type="paragraph" w:styleId="BodyTextIndent">
    <w:name w:val="Body Text Indent"/>
    <w:basedOn w:val="Normal"/>
    <w:next w:val="Normal"/>
    <w:rsid w:val="00A57709"/>
    <w:pPr>
      <w:autoSpaceDE w:val="0"/>
      <w:autoSpaceDN w:val="0"/>
      <w:adjustRightInd w:val="0"/>
      <w:spacing w:after="0"/>
    </w:pPr>
    <w:rPr>
      <w:rFonts w:ascii="Times New Roman" w:hAnsi="Times New Roman"/>
      <w:lang w:eastAsia="en-AU"/>
    </w:rPr>
  </w:style>
  <w:style w:type="character" w:styleId="CommentReference">
    <w:name w:val="annotation reference"/>
    <w:semiHidden/>
    <w:rsid w:val="00137B3C"/>
    <w:rPr>
      <w:sz w:val="16"/>
      <w:szCs w:val="16"/>
    </w:rPr>
  </w:style>
  <w:style w:type="paragraph" w:styleId="CommentText">
    <w:name w:val="annotation text"/>
    <w:basedOn w:val="Normal"/>
    <w:semiHidden/>
    <w:rsid w:val="00137B3C"/>
    <w:rPr>
      <w:sz w:val="20"/>
      <w:szCs w:val="20"/>
    </w:rPr>
  </w:style>
  <w:style w:type="paragraph" w:styleId="CommentSubject">
    <w:name w:val="annotation subject"/>
    <w:basedOn w:val="CommentText"/>
    <w:next w:val="CommentText"/>
    <w:semiHidden/>
    <w:rsid w:val="00137B3C"/>
    <w:rPr>
      <w:b/>
      <w:bCs/>
    </w:rPr>
  </w:style>
  <w:style w:type="paragraph" w:customStyle="1" w:styleId="Figure">
    <w:name w:val="Figure"/>
    <w:basedOn w:val="Normal"/>
    <w:autoRedefine/>
    <w:rsid w:val="00842DBE"/>
    <w:pPr>
      <w:spacing w:before="240" w:after="240"/>
      <w:ind w:left="1701" w:hanging="1701"/>
    </w:pPr>
    <w:rPr>
      <w:rFonts w:cs="Arial"/>
      <w:b/>
      <w:bCs/>
      <w:lang w:eastAsia="en-AU"/>
    </w:rPr>
  </w:style>
  <w:style w:type="paragraph" w:customStyle="1" w:styleId="AISNote1">
    <w:name w:val="AIS_Note 1"/>
    <w:basedOn w:val="Normal"/>
    <w:link w:val="AISNote1CharChar"/>
    <w:rsid w:val="00575E33"/>
    <w:pPr>
      <w:autoSpaceDE w:val="0"/>
      <w:autoSpaceDN w:val="0"/>
      <w:adjustRightInd w:val="0"/>
      <w:spacing w:after="240"/>
      <w:ind w:left="851" w:hanging="851"/>
    </w:pPr>
    <w:rPr>
      <w:rFonts w:cs="Arial"/>
      <w:sz w:val="20"/>
      <w:szCs w:val="20"/>
      <w:lang w:eastAsia="en-AU"/>
    </w:rPr>
  </w:style>
  <w:style w:type="character" w:customStyle="1" w:styleId="AISNote1CharChar">
    <w:name w:val="AIS_Note 1 Char Char"/>
    <w:link w:val="AISNote1"/>
    <w:rsid w:val="00575E33"/>
    <w:rPr>
      <w:rFonts w:ascii="Gill Sans" w:hAnsi="Gill Sans" w:cs="Arial"/>
      <w:lang w:val="en-AU" w:eastAsia="en-AU" w:bidi="ar-SA"/>
    </w:rPr>
  </w:style>
  <w:style w:type="paragraph" w:styleId="FootnoteText">
    <w:name w:val="footnote text"/>
    <w:basedOn w:val="Normal"/>
    <w:semiHidden/>
    <w:rsid w:val="001D5CA5"/>
    <w:rPr>
      <w:sz w:val="20"/>
      <w:szCs w:val="20"/>
    </w:rPr>
  </w:style>
  <w:style w:type="character" w:styleId="FootnoteReference">
    <w:name w:val="footnote reference"/>
    <w:semiHidden/>
    <w:rsid w:val="001D5CA5"/>
    <w:rPr>
      <w:vertAlign w:val="superscript"/>
    </w:rPr>
  </w:style>
  <w:style w:type="paragraph" w:styleId="Caption">
    <w:name w:val="caption"/>
    <w:basedOn w:val="Normal"/>
    <w:next w:val="Normal"/>
    <w:qFormat/>
    <w:rsid w:val="0025497B"/>
    <w:rPr>
      <w:b/>
      <w:bCs/>
      <w:szCs w:val="20"/>
    </w:rPr>
  </w:style>
  <w:style w:type="paragraph" w:styleId="TOC1">
    <w:name w:val="toc 1"/>
    <w:basedOn w:val="Normal"/>
    <w:next w:val="Normal"/>
    <w:autoRedefine/>
    <w:uiPriority w:val="39"/>
    <w:rsid w:val="004749D6"/>
    <w:pPr>
      <w:tabs>
        <w:tab w:val="left" w:pos="440"/>
        <w:tab w:val="right" w:leader="dot" w:pos="9060"/>
      </w:tabs>
    </w:pPr>
    <w:rPr>
      <w:b/>
      <w:noProof/>
    </w:rPr>
  </w:style>
  <w:style w:type="paragraph" w:styleId="TOC2">
    <w:name w:val="toc 2"/>
    <w:basedOn w:val="Normal"/>
    <w:next w:val="Normal"/>
    <w:autoRedefine/>
    <w:uiPriority w:val="39"/>
    <w:rsid w:val="004749D6"/>
    <w:pPr>
      <w:ind w:left="220"/>
    </w:pPr>
  </w:style>
  <w:style w:type="paragraph" w:styleId="TOC3">
    <w:name w:val="toc 3"/>
    <w:basedOn w:val="Normal"/>
    <w:next w:val="Normal"/>
    <w:autoRedefine/>
    <w:uiPriority w:val="39"/>
    <w:rsid w:val="004749D6"/>
    <w:pPr>
      <w:ind w:left="440"/>
    </w:pPr>
  </w:style>
  <w:style w:type="character" w:styleId="Hyperlink">
    <w:name w:val="Hyperlink"/>
    <w:uiPriority w:val="99"/>
    <w:rsid w:val="006D72D5"/>
    <w:rPr>
      <w:color w:val="0000FF"/>
      <w:u w:val="single"/>
    </w:rPr>
  </w:style>
  <w:style w:type="character" w:customStyle="1" w:styleId="Heading2Char">
    <w:name w:val="Heading 2 Char"/>
    <w:link w:val="Heading2"/>
    <w:rsid w:val="00D73736"/>
    <w:rPr>
      <w:rFonts w:ascii="Arial" w:hAnsi="Arial" w:cs="Arial"/>
      <w:b/>
      <w:bCs/>
      <w:iCs/>
      <w:color w:val="1F497D"/>
      <w:sz w:val="24"/>
      <w:szCs w:val="28"/>
      <w:lang w:eastAsia="en-US"/>
    </w:rPr>
  </w:style>
  <w:style w:type="character" w:customStyle="1" w:styleId="Heading3Char">
    <w:name w:val="Heading 3 Char"/>
    <w:link w:val="Heading3"/>
    <w:rsid w:val="00D73736"/>
    <w:rPr>
      <w:rFonts w:ascii="Arial" w:hAnsi="Arial" w:cs="Arial"/>
      <w:b/>
      <w:bCs/>
      <w:color w:val="1F497D"/>
      <w:sz w:val="24"/>
      <w:szCs w:val="26"/>
      <w:lang w:eastAsia="en-US"/>
    </w:rPr>
  </w:style>
  <w:style w:type="paragraph" w:styleId="Revision">
    <w:name w:val="Revision"/>
    <w:hidden/>
    <w:uiPriority w:val="99"/>
    <w:semiHidden/>
    <w:rsid w:val="006B79AE"/>
    <w:rPr>
      <w:rFonts w:ascii="Arial" w:hAnsi="Arial"/>
      <w:sz w:val="24"/>
      <w:szCs w:val="24"/>
      <w:lang w:eastAsia="en-US"/>
    </w:rPr>
  </w:style>
  <w:style w:type="paragraph" w:styleId="ListParagraph">
    <w:name w:val="List Paragraph"/>
    <w:basedOn w:val="Normal"/>
    <w:uiPriority w:val="34"/>
    <w:qFormat/>
    <w:rsid w:val="00C4773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A1337"/>
    <w:pPr>
      <w:spacing w:after="120"/>
    </w:pPr>
    <w:rPr>
      <w:rFonts w:ascii="Arial" w:hAnsi="Arial"/>
      <w:sz w:val="24"/>
      <w:szCs w:val="24"/>
      <w:lang w:eastAsia="en-US"/>
    </w:rPr>
  </w:style>
  <w:style w:type="paragraph" w:styleId="Heading1">
    <w:name w:val="heading 1"/>
    <w:basedOn w:val="Normal"/>
    <w:next w:val="Normal"/>
    <w:qFormat/>
    <w:rsid w:val="008A1337"/>
    <w:pPr>
      <w:keepNext/>
      <w:numPr>
        <w:numId w:val="2"/>
      </w:numPr>
      <w:spacing w:before="240" w:after="240"/>
      <w:ind w:left="431" w:hanging="431"/>
      <w:outlineLvl w:val="0"/>
    </w:pPr>
    <w:rPr>
      <w:rFonts w:cs="Arial"/>
      <w:b/>
      <w:bCs/>
      <w:color w:val="1F497D"/>
      <w:kern w:val="32"/>
      <w:szCs w:val="32"/>
    </w:rPr>
  </w:style>
  <w:style w:type="paragraph" w:styleId="Heading2">
    <w:name w:val="heading 2"/>
    <w:basedOn w:val="Normal"/>
    <w:next w:val="Normal"/>
    <w:link w:val="Heading2Char"/>
    <w:qFormat/>
    <w:rsid w:val="008A1337"/>
    <w:pPr>
      <w:keepNext/>
      <w:numPr>
        <w:ilvl w:val="1"/>
        <w:numId w:val="2"/>
      </w:numPr>
      <w:spacing w:before="240" w:after="240"/>
      <w:ind w:left="578" w:hanging="578"/>
      <w:outlineLvl w:val="1"/>
    </w:pPr>
    <w:rPr>
      <w:rFonts w:cs="Arial"/>
      <w:b/>
      <w:bCs/>
      <w:iCs/>
      <w:color w:val="1F497D"/>
      <w:szCs w:val="28"/>
    </w:rPr>
  </w:style>
  <w:style w:type="paragraph" w:styleId="Heading3">
    <w:name w:val="heading 3"/>
    <w:basedOn w:val="Normal"/>
    <w:next w:val="Normal"/>
    <w:link w:val="Heading3Char"/>
    <w:qFormat/>
    <w:rsid w:val="008A1337"/>
    <w:pPr>
      <w:keepNext/>
      <w:numPr>
        <w:ilvl w:val="2"/>
        <w:numId w:val="2"/>
      </w:numPr>
      <w:spacing w:before="240" w:after="240"/>
      <w:outlineLvl w:val="2"/>
    </w:pPr>
    <w:rPr>
      <w:rFonts w:cs="Arial"/>
      <w:b/>
      <w:bCs/>
      <w:color w:val="1F497D"/>
      <w:szCs w:val="26"/>
    </w:rPr>
  </w:style>
  <w:style w:type="paragraph" w:styleId="Heading4">
    <w:name w:val="heading 4"/>
    <w:basedOn w:val="Normal"/>
    <w:next w:val="Normal"/>
    <w:qFormat/>
    <w:rsid w:val="00576C66"/>
    <w:pPr>
      <w:keepNext/>
      <w:numPr>
        <w:ilvl w:val="3"/>
        <w:numId w:val="2"/>
      </w:numPr>
      <w:spacing w:before="240" w:after="60"/>
      <w:outlineLvl w:val="3"/>
    </w:pPr>
    <w:rPr>
      <w:b/>
      <w:bCs/>
      <w:color w:val="1F497D"/>
      <w:szCs w:val="28"/>
    </w:rPr>
  </w:style>
  <w:style w:type="paragraph" w:styleId="Heading5">
    <w:name w:val="heading 5"/>
    <w:basedOn w:val="Normal"/>
    <w:next w:val="Normal"/>
    <w:qFormat/>
    <w:rsid w:val="00D06D3C"/>
    <w:pPr>
      <w:numPr>
        <w:ilvl w:val="4"/>
        <w:numId w:val="2"/>
      </w:numPr>
      <w:spacing w:before="240" w:after="60"/>
      <w:outlineLvl w:val="4"/>
    </w:pPr>
    <w:rPr>
      <w:b/>
      <w:bCs/>
      <w:i/>
      <w:iCs/>
      <w:sz w:val="26"/>
      <w:szCs w:val="26"/>
    </w:rPr>
  </w:style>
  <w:style w:type="paragraph" w:styleId="Heading6">
    <w:name w:val="heading 6"/>
    <w:basedOn w:val="Normal"/>
    <w:next w:val="Normal"/>
    <w:qFormat/>
    <w:rsid w:val="00D06D3C"/>
    <w:pPr>
      <w:numPr>
        <w:ilvl w:val="5"/>
        <w:numId w:val="2"/>
      </w:numPr>
      <w:spacing w:before="240" w:after="60"/>
      <w:outlineLvl w:val="5"/>
    </w:pPr>
    <w:rPr>
      <w:rFonts w:ascii="Times New Roman" w:hAnsi="Times New Roman"/>
      <w:b/>
      <w:bCs/>
      <w:szCs w:val="22"/>
    </w:rPr>
  </w:style>
  <w:style w:type="paragraph" w:styleId="Heading7">
    <w:name w:val="heading 7"/>
    <w:basedOn w:val="Normal"/>
    <w:next w:val="Normal"/>
    <w:qFormat/>
    <w:rsid w:val="00D06D3C"/>
    <w:pPr>
      <w:numPr>
        <w:ilvl w:val="6"/>
        <w:numId w:val="2"/>
      </w:numPr>
      <w:spacing w:before="240" w:after="60"/>
      <w:outlineLvl w:val="6"/>
    </w:pPr>
    <w:rPr>
      <w:rFonts w:ascii="Times New Roman" w:hAnsi="Times New Roman"/>
    </w:rPr>
  </w:style>
  <w:style w:type="paragraph" w:styleId="Heading8">
    <w:name w:val="heading 8"/>
    <w:basedOn w:val="Normal"/>
    <w:next w:val="Normal"/>
    <w:qFormat/>
    <w:rsid w:val="00D06D3C"/>
    <w:pPr>
      <w:numPr>
        <w:ilvl w:val="7"/>
        <w:numId w:val="2"/>
      </w:numPr>
      <w:spacing w:before="240" w:after="60"/>
      <w:outlineLvl w:val="7"/>
    </w:pPr>
    <w:rPr>
      <w:rFonts w:ascii="Times New Roman" w:hAnsi="Times New Roman"/>
      <w:i/>
      <w:iCs/>
    </w:rPr>
  </w:style>
  <w:style w:type="paragraph" w:styleId="Heading9">
    <w:name w:val="heading 9"/>
    <w:basedOn w:val="Normal"/>
    <w:next w:val="Normal"/>
    <w:qFormat/>
    <w:rsid w:val="00D06D3C"/>
    <w:pPr>
      <w:numPr>
        <w:ilvl w:val="8"/>
        <w:numId w:val="2"/>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gnatureCompany">
    <w:name w:val="Signature Company"/>
    <w:basedOn w:val="Normal"/>
    <w:rPr>
      <w:color w:val="000000"/>
      <w:u w:color="000000"/>
    </w:rPr>
  </w:style>
  <w:style w:type="table" w:styleId="TableGrid">
    <w:name w:val="Table Grid"/>
    <w:basedOn w:val="TableNormal"/>
    <w:rsid w:val="008657CB"/>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7603BE"/>
    <w:pPr>
      <w:tabs>
        <w:tab w:val="center" w:pos="4153"/>
        <w:tab w:val="right" w:pos="8306"/>
      </w:tabs>
    </w:pPr>
  </w:style>
  <w:style w:type="paragraph" w:styleId="Footer">
    <w:name w:val="footer"/>
    <w:basedOn w:val="Normal"/>
    <w:rsid w:val="007603BE"/>
    <w:pPr>
      <w:tabs>
        <w:tab w:val="center" w:pos="4153"/>
        <w:tab w:val="right" w:pos="8306"/>
      </w:tabs>
    </w:pPr>
  </w:style>
  <w:style w:type="character" w:styleId="PageNumber">
    <w:name w:val="page number"/>
    <w:basedOn w:val="DefaultParagraphFont"/>
    <w:rsid w:val="008F107D"/>
  </w:style>
  <w:style w:type="paragraph" w:styleId="BalloonText">
    <w:name w:val="Balloon Text"/>
    <w:basedOn w:val="Normal"/>
    <w:semiHidden/>
    <w:rsid w:val="00F84730"/>
    <w:rPr>
      <w:rFonts w:ascii="Tahoma" w:hAnsi="Tahoma" w:cs="Tahoma"/>
      <w:sz w:val="16"/>
      <w:szCs w:val="16"/>
    </w:rPr>
  </w:style>
  <w:style w:type="paragraph" w:customStyle="1" w:styleId="TxBrp4">
    <w:name w:val="TxBr_p4"/>
    <w:basedOn w:val="Normal"/>
    <w:next w:val="Normal"/>
    <w:rsid w:val="00A57709"/>
    <w:pPr>
      <w:autoSpaceDE w:val="0"/>
      <w:autoSpaceDN w:val="0"/>
      <w:adjustRightInd w:val="0"/>
      <w:spacing w:after="0"/>
    </w:pPr>
    <w:rPr>
      <w:rFonts w:ascii="Times New Roman" w:hAnsi="Times New Roman"/>
      <w:lang w:eastAsia="en-AU"/>
    </w:rPr>
  </w:style>
  <w:style w:type="paragraph" w:styleId="BodyTextIndent">
    <w:name w:val="Body Text Indent"/>
    <w:basedOn w:val="Normal"/>
    <w:next w:val="Normal"/>
    <w:rsid w:val="00A57709"/>
    <w:pPr>
      <w:autoSpaceDE w:val="0"/>
      <w:autoSpaceDN w:val="0"/>
      <w:adjustRightInd w:val="0"/>
      <w:spacing w:after="0"/>
    </w:pPr>
    <w:rPr>
      <w:rFonts w:ascii="Times New Roman" w:hAnsi="Times New Roman"/>
      <w:lang w:eastAsia="en-AU"/>
    </w:rPr>
  </w:style>
  <w:style w:type="character" w:styleId="CommentReference">
    <w:name w:val="annotation reference"/>
    <w:semiHidden/>
    <w:rsid w:val="00137B3C"/>
    <w:rPr>
      <w:sz w:val="16"/>
      <w:szCs w:val="16"/>
    </w:rPr>
  </w:style>
  <w:style w:type="paragraph" w:styleId="CommentText">
    <w:name w:val="annotation text"/>
    <w:basedOn w:val="Normal"/>
    <w:semiHidden/>
    <w:rsid w:val="00137B3C"/>
    <w:rPr>
      <w:sz w:val="20"/>
      <w:szCs w:val="20"/>
    </w:rPr>
  </w:style>
  <w:style w:type="paragraph" w:styleId="CommentSubject">
    <w:name w:val="annotation subject"/>
    <w:basedOn w:val="CommentText"/>
    <w:next w:val="CommentText"/>
    <w:semiHidden/>
    <w:rsid w:val="00137B3C"/>
    <w:rPr>
      <w:b/>
      <w:bCs/>
    </w:rPr>
  </w:style>
  <w:style w:type="paragraph" w:customStyle="1" w:styleId="Figure">
    <w:name w:val="Figure"/>
    <w:basedOn w:val="Normal"/>
    <w:autoRedefine/>
    <w:rsid w:val="00842DBE"/>
    <w:pPr>
      <w:spacing w:before="240" w:after="240"/>
      <w:ind w:left="1701" w:hanging="1701"/>
    </w:pPr>
    <w:rPr>
      <w:rFonts w:cs="Arial"/>
      <w:b/>
      <w:bCs/>
      <w:lang w:eastAsia="en-AU"/>
    </w:rPr>
  </w:style>
  <w:style w:type="paragraph" w:customStyle="1" w:styleId="AISNote1">
    <w:name w:val="AIS_Note 1"/>
    <w:basedOn w:val="Normal"/>
    <w:link w:val="AISNote1CharChar"/>
    <w:rsid w:val="00575E33"/>
    <w:pPr>
      <w:autoSpaceDE w:val="0"/>
      <w:autoSpaceDN w:val="0"/>
      <w:adjustRightInd w:val="0"/>
      <w:spacing w:after="240"/>
      <w:ind w:left="851" w:hanging="851"/>
    </w:pPr>
    <w:rPr>
      <w:rFonts w:cs="Arial"/>
      <w:sz w:val="20"/>
      <w:szCs w:val="20"/>
      <w:lang w:eastAsia="en-AU"/>
    </w:rPr>
  </w:style>
  <w:style w:type="character" w:customStyle="1" w:styleId="AISNote1CharChar">
    <w:name w:val="AIS_Note 1 Char Char"/>
    <w:link w:val="AISNote1"/>
    <w:rsid w:val="00575E33"/>
    <w:rPr>
      <w:rFonts w:ascii="Gill Sans" w:hAnsi="Gill Sans" w:cs="Arial"/>
      <w:lang w:val="en-AU" w:eastAsia="en-AU" w:bidi="ar-SA"/>
    </w:rPr>
  </w:style>
  <w:style w:type="paragraph" w:styleId="FootnoteText">
    <w:name w:val="footnote text"/>
    <w:basedOn w:val="Normal"/>
    <w:semiHidden/>
    <w:rsid w:val="001D5CA5"/>
    <w:rPr>
      <w:sz w:val="20"/>
      <w:szCs w:val="20"/>
    </w:rPr>
  </w:style>
  <w:style w:type="character" w:styleId="FootnoteReference">
    <w:name w:val="footnote reference"/>
    <w:semiHidden/>
    <w:rsid w:val="001D5CA5"/>
    <w:rPr>
      <w:vertAlign w:val="superscript"/>
    </w:rPr>
  </w:style>
  <w:style w:type="paragraph" w:styleId="Caption">
    <w:name w:val="caption"/>
    <w:basedOn w:val="Normal"/>
    <w:next w:val="Normal"/>
    <w:qFormat/>
    <w:rsid w:val="0025497B"/>
    <w:rPr>
      <w:b/>
      <w:bCs/>
      <w:szCs w:val="20"/>
    </w:rPr>
  </w:style>
  <w:style w:type="paragraph" w:styleId="TOC1">
    <w:name w:val="toc 1"/>
    <w:basedOn w:val="Normal"/>
    <w:next w:val="Normal"/>
    <w:autoRedefine/>
    <w:uiPriority w:val="39"/>
    <w:rsid w:val="004749D6"/>
    <w:pPr>
      <w:tabs>
        <w:tab w:val="left" w:pos="440"/>
        <w:tab w:val="right" w:leader="dot" w:pos="9060"/>
      </w:tabs>
    </w:pPr>
    <w:rPr>
      <w:b/>
      <w:noProof/>
    </w:rPr>
  </w:style>
  <w:style w:type="paragraph" w:styleId="TOC2">
    <w:name w:val="toc 2"/>
    <w:basedOn w:val="Normal"/>
    <w:next w:val="Normal"/>
    <w:autoRedefine/>
    <w:uiPriority w:val="39"/>
    <w:rsid w:val="004749D6"/>
    <w:pPr>
      <w:ind w:left="220"/>
    </w:pPr>
  </w:style>
  <w:style w:type="paragraph" w:styleId="TOC3">
    <w:name w:val="toc 3"/>
    <w:basedOn w:val="Normal"/>
    <w:next w:val="Normal"/>
    <w:autoRedefine/>
    <w:uiPriority w:val="39"/>
    <w:rsid w:val="004749D6"/>
    <w:pPr>
      <w:ind w:left="440"/>
    </w:pPr>
  </w:style>
  <w:style w:type="character" w:styleId="Hyperlink">
    <w:name w:val="Hyperlink"/>
    <w:uiPriority w:val="99"/>
    <w:rsid w:val="006D72D5"/>
    <w:rPr>
      <w:color w:val="0000FF"/>
      <w:u w:val="single"/>
    </w:rPr>
  </w:style>
  <w:style w:type="character" w:customStyle="1" w:styleId="Heading2Char">
    <w:name w:val="Heading 2 Char"/>
    <w:link w:val="Heading2"/>
    <w:rsid w:val="00D73736"/>
    <w:rPr>
      <w:rFonts w:ascii="Arial" w:hAnsi="Arial" w:cs="Arial"/>
      <w:b/>
      <w:bCs/>
      <w:iCs/>
      <w:color w:val="1F497D"/>
      <w:sz w:val="24"/>
      <w:szCs w:val="28"/>
      <w:lang w:eastAsia="en-US"/>
    </w:rPr>
  </w:style>
  <w:style w:type="character" w:customStyle="1" w:styleId="Heading3Char">
    <w:name w:val="Heading 3 Char"/>
    <w:link w:val="Heading3"/>
    <w:rsid w:val="00D73736"/>
    <w:rPr>
      <w:rFonts w:ascii="Arial" w:hAnsi="Arial" w:cs="Arial"/>
      <w:b/>
      <w:bCs/>
      <w:color w:val="1F497D"/>
      <w:sz w:val="24"/>
      <w:szCs w:val="26"/>
      <w:lang w:eastAsia="en-US"/>
    </w:rPr>
  </w:style>
  <w:style w:type="paragraph" w:styleId="Revision">
    <w:name w:val="Revision"/>
    <w:hidden/>
    <w:uiPriority w:val="99"/>
    <w:semiHidden/>
    <w:rsid w:val="006B79AE"/>
    <w:rPr>
      <w:rFonts w:ascii="Arial" w:hAnsi="Arial"/>
      <w:sz w:val="24"/>
      <w:szCs w:val="24"/>
      <w:lang w:eastAsia="en-US"/>
    </w:rPr>
  </w:style>
  <w:style w:type="paragraph" w:styleId="ListParagraph">
    <w:name w:val="List Paragraph"/>
    <w:basedOn w:val="Normal"/>
    <w:uiPriority w:val="34"/>
    <w:qFormat/>
    <w:rsid w:val="00C477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384944">
      <w:bodyDiv w:val="1"/>
      <w:marLeft w:val="0"/>
      <w:marRight w:val="0"/>
      <w:marTop w:val="0"/>
      <w:marBottom w:val="0"/>
      <w:divBdr>
        <w:top w:val="none" w:sz="0" w:space="0" w:color="auto"/>
        <w:left w:val="none" w:sz="0" w:space="0" w:color="auto"/>
        <w:bottom w:val="none" w:sz="0" w:space="0" w:color="auto"/>
        <w:right w:val="none" w:sz="0" w:space="0" w:color="auto"/>
      </w:divBdr>
    </w:div>
    <w:div w:id="288626823">
      <w:bodyDiv w:val="1"/>
      <w:marLeft w:val="0"/>
      <w:marRight w:val="0"/>
      <w:marTop w:val="0"/>
      <w:marBottom w:val="0"/>
      <w:divBdr>
        <w:top w:val="none" w:sz="0" w:space="0" w:color="auto"/>
        <w:left w:val="none" w:sz="0" w:space="0" w:color="auto"/>
        <w:bottom w:val="none" w:sz="0" w:space="0" w:color="auto"/>
        <w:right w:val="none" w:sz="0" w:space="0" w:color="auto"/>
      </w:divBdr>
      <w:divsChild>
        <w:div w:id="122968304">
          <w:marLeft w:val="0"/>
          <w:marRight w:val="0"/>
          <w:marTop w:val="0"/>
          <w:marBottom w:val="0"/>
          <w:divBdr>
            <w:top w:val="none" w:sz="0" w:space="0" w:color="auto"/>
            <w:left w:val="none" w:sz="0" w:space="0" w:color="auto"/>
            <w:bottom w:val="none" w:sz="0" w:space="0" w:color="auto"/>
            <w:right w:val="none" w:sz="0" w:space="0" w:color="auto"/>
          </w:divBdr>
        </w:div>
        <w:div w:id="895817568">
          <w:marLeft w:val="0"/>
          <w:marRight w:val="0"/>
          <w:marTop w:val="0"/>
          <w:marBottom w:val="0"/>
          <w:divBdr>
            <w:top w:val="none" w:sz="0" w:space="0" w:color="auto"/>
            <w:left w:val="none" w:sz="0" w:space="0" w:color="auto"/>
            <w:bottom w:val="none" w:sz="0" w:space="0" w:color="auto"/>
            <w:right w:val="none" w:sz="0" w:space="0" w:color="auto"/>
          </w:divBdr>
        </w:div>
        <w:div w:id="1274633499">
          <w:marLeft w:val="0"/>
          <w:marRight w:val="0"/>
          <w:marTop w:val="0"/>
          <w:marBottom w:val="0"/>
          <w:divBdr>
            <w:top w:val="none" w:sz="0" w:space="0" w:color="auto"/>
            <w:left w:val="none" w:sz="0" w:space="0" w:color="auto"/>
            <w:bottom w:val="none" w:sz="0" w:space="0" w:color="auto"/>
            <w:right w:val="none" w:sz="0" w:space="0" w:color="auto"/>
          </w:divBdr>
        </w:div>
      </w:divsChild>
    </w:div>
    <w:div w:id="609550820">
      <w:bodyDiv w:val="1"/>
      <w:marLeft w:val="0"/>
      <w:marRight w:val="0"/>
      <w:marTop w:val="0"/>
      <w:marBottom w:val="0"/>
      <w:divBdr>
        <w:top w:val="none" w:sz="0" w:space="0" w:color="auto"/>
        <w:left w:val="none" w:sz="0" w:space="0" w:color="auto"/>
        <w:bottom w:val="none" w:sz="0" w:space="0" w:color="auto"/>
        <w:right w:val="none" w:sz="0" w:space="0" w:color="auto"/>
      </w:divBdr>
    </w:div>
    <w:div w:id="1303657152">
      <w:bodyDiv w:val="1"/>
      <w:marLeft w:val="0"/>
      <w:marRight w:val="0"/>
      <w:marTop w:val="0"/>
      <w:marBottom w:val="0"/>
      <w:divBdr>
        <w:top w:val="none" w:sz="0" w:space="0" w:color="auto"/>
        <w:left w:val="none" w:sz="0" w:space="0" w:color="auto"/>
        <w:bottom w:val="none" w:sz="0" w:space="0" w:color="auto"/>
        <w:right w:val="none" w:sz="0" w:space="0" w:color="auto"/>
      </w:divBdr>
    </w:div>
    <w:div w:id="181017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header" Target="header2.xml"/><Relationship Id="rId30"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AB1EB-1114-46EA-B97C-917A51D5D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24</Pages>
  <Words>4972</Words>
  <Characters>28611</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Table of Contents</vt:lpstr>
    </vt:vector>
  </TitlesOfParts>
  <Company>NSW Roads &amp; Traffic Authority</Company>
  <LinksUpToDate>false</LinksUpToDate>
  <CharactersWithSpaces>33516</CharactersWithSpaces>
  <SharedDoc>false</SharedDoc>
  <HLinks>
    <vt:vector size="198" baseType="variant">
      <vt:variant>
        <vt:i4>1048634</vt:i4>
      </vt:variant>
      <vt:variant>
        <vt:i4>194</vt:i4>
      </vt:variant>
      <vt:variant>
        <vt:i4>0</vt:i4>
      </vt:variant>
      <vt:variant>
        <vt:i4>5</vt:i4>
      </vt:variant>
      <vt:variant>
        <vt:lpwstr/>
      </vt:variant>
      <vt:variant>
        <vt:lpwstr>_Toc448922485</vt:lpwstr>
      </vt:variant>
      <vt:variant>
        <vt:i4>1048634</vt:i4>
      </vt:variant>
      <vt:variant>
        <vt:i4>188</vt:i4>
      </vt:variant>
      <vt:variant>
        <vt:i4>0</vt:i4>
      </vt:variant>
      <vt:variant>
        <vt:i4>5</vt:i4>
      </vt:variant>
      <vt:variant>
        <vt:lpwstr/>
      </vt:variant>
      <vt:variant>
        <vt:lpwstr>_Toc448922484</vt:lpwstr>
      </vt:variant>
      <vt:variant>
        <vt:i4>1048634</vt:i4>
      </vt:variant>
      <vt:variant>
        <vt:i4>182</vt:i4>
      </vt:variant>
      <vt:variant>
        <vt:i4>0</vt:i4>
      </vt:variant>
      <vt:variant>
        <vt:i4>5</vt:i4>
      </vt:variant>
      <vt:variant>
        <vt:lpwstr/>
      </vt:variant>
      <vt:variant>
        <vt:lpwstr>_Toc448922483</vt:lpwstr>
      </vt:variant>
      <vt:variant>
        <vt:i4>1048634</vt:i4>
      </vt:variant>
      <vt:variant>
        <vt:i4>176</vt:i4>
      </vt:variant>
      <vt:variant>
        <vt:i4>0</vt:i4>
      </vt:variant>
      <vt:variant>
        <vt:i4>5</vt:i4>
      </vt:variant>
      <vt:variant>
        <vt:lpwstr/>
      </vt:variant>
      <vt:variant>
        <vt:lpwstr>_Toc448922482</vt:lpwstr>
      </vt:variant>
      <vt:variant>
        <vt:i4>1048634</vt:i4>
      </vt:variant>
      <vt:variant>
        <vt:i4>170</vt:i4>
      </vt:variant>
      <vt:variant>
        <vt:i4>0</vt:i4>
      </vt:variant>
      <vt:variant>
        <vt:i4>5</vt:i4>
      </vt:variant>
      <vt:variant>
        <vt:lpwstr/>
      </vt:variant>
      <vt:variant>
        <vt:lpwstr>_Toc448922481</vt:lpwstr>
      </vt:variant>
      <vt:variant>
        <vt:i4>1048634</vt:i4>
      </vt:variant>
      <vt:variant>
        <vt:i4>164</vt:i4>
      </vt:variant>
      <vt:variant>
        <vt:i4>0</vt:i4>
      </vt:variant>
      <vt:variant>
        <vt:i4>5</vt:i4>
      </vt:variant>
      <vt:variant>
        <vt:lpwstr/>
      </vt:variant>
      <vt:variant>
        <vt:lpwstr>_Toc448922480</vt:lpwstr>
      </vt:variant>
      <vt:variant>
        <vt:i4>2031674</vt:i4>
      </vt:variant>
      <vt:variant>
        <vt:i4>158</vt:i4>
      </vt:variant>
      <vt:variant>
        <vt:i4>0</vt:i4>
      </vt:variant>
      <vt:variant>
        <vt:i4>5</vt:i4>
      </vt:variant>
      <vt:variant>
        <vt:lpwstr/>
      </vt:variant>
      <vt:variant>
        <vt:lpwstr>_Toc448922479</vt:lpwstr>
      </vt:variant>
      <vt:variant>
        <vt:i4>2031674</vt:i4>
      </vt:variant>
      <vt:variant>
        <vt:i4>152</vt:i4>
      </vt:variant>
      <vt:variant>
        <vt:i4>0</vt:i4>
      </vt:variant>
      <vt:variant>
        <vt:i4>5</vt:i4>
      </vt:variant>
      <vt:variant>
        <vt:lpwstr/>
      </vt:variant>
      <vt:variant>
        <vt:lpwstr>_Toc448922478</vt:lpwstr>
      </vt:variant>
      <vt:variant>
        <vt:i4>2031674</vt:i4>
      </vt:variant>
      <vt:variant>
        <vt:i4>146</vt:i4>
      </vt:variant>
      <vt:variant>
        <vt:i4>0</vt:i4>
      </vt:variant>
      <vt:variant>
        <vt:i4>5</vt:i4>
      </vt:variant>
      <vt:variant>
        <vt:lpwstr/>
      </vt:variant>
      <vt:variant>
        <vt:lpwstr>_Toc448922477</vt:lpwstr>
      </vt:variant>
      <vt:variant>
        <vt:i4>2031674</vt:i4>
      </vt:variant>
      <vt:variant>
        <vt:i4>140</vt:i4>
      </vt:variant>
      <vt:variant>
        <vt:i4>0</vt:i4>
      </vt:variant>
      <vt:variant>
        <vt:i4>5</vt:i4>
      </vt:variant>
      <vt:variant>
        <vt:lpwstr/>
      </vt:variant>
      <vt:variant>
        <vt:lpwstr>_Toc448922476</vt:lpwstr>
      </vt:variant>
      <vt:variant>
        <vt:i4>2031674</vt:i4>
      </vt:variant>
      <vt:variant>
        <vt:i4>134</vt:i4>
      </vt:variant>
      <vt:variant>
        <vt:i4>0</vt:i4>
      </vt:variant>
      <vt:variant>
        <vt:i4>5</vt:i4>
      </vt:variant>
      <vt:variant>
        <vt:lpwstr/>
      </vt:variant>
      <vt:variant>
        <vt:lpwstr>_Toc448922475</vt:lpwstr>
      </vt:variant>
      <vt:variant>
        <vt:i4>2031674</vt:i4>
      </vt:variant>
      <vt:variant>
        <vt:i4>128</vt:i4>
      </vt:variant>
      <vt:variant>
        <vt:i4>0</vt:i4>
      </vt:variant>
      <vt:variant>
        <vt:i4>5</vt:i4>
      </vt:variant>
      <vt:variant>
        <vt:lpwstr/>
      </vt:variant>
      <vt:variant>
        <vt:lpwstr>_Toc448922474</vt:lpwstr>
      </vt:variant>
      <vt:variant>
        <vt:i4>2031674</vt:i4>
      </vt:variant>
      <vt:variant>
        <vt:i4>122</vt:i4>
      </vt:variant>
      <vt:variant>
        <vt:i4>0</vt:i4>
      </vt:variant>
      <vt:variant>
        <vt:i4>5</vt:i4>
      </vt:variant>
      <vt:variant>
        <vt:lpwstr/>
      </vt:variant>
      <vt:variant>
        <vt:lpwstr>_Toc448922473</vt:lpwstr>
      </vt:variant>
      <vt:variant>
        <vt:i4>2031674</vt:i4>
      </vt:variant>
      <vt:variant>
        <vt:i4>116</vt:i4>
      </vt:variant>
      <vt:variant>
        <vt:i4>0</vt:i4>
      </vt:variant>
      <vt:variant>
        <vt:i4>5</vt:i4>
      </vt:variant>
      <vt:variant>
        <vt:lpwstr/>
      </vt:variant>
      <vt:variant>
        <vt:lpwstr>_Toc448922472</vt:lpwstr>
      </vt:variant>
      <vt:variant>
        <vt:i4>2031674</vt:i4>
      </vt:variant>
      <vt:variant>
        <vt:i4>110</vt:i4>
      </vt:variant>
      <vt:variant>
        <vt:i4>0</vt:i4>
      </vt:variant>
      <vt:variant>
        <vt:i4>5</vt:i4>
      </vt:variant>
      <vt:variant>
        <vt:lpwstr/>
      </vt:variant>
      <vt:variant>
        <vt:lpwstr>_Toc448922471</vt:lpwstr>
      </vt:variant>
      <vt:variant>
        <vt:i4>2031674</vt:i4>
      </vt:variant>
      <vt:variant>
        <vt:i4>104</vt:i4>
      </vt:variant>
      <vt:variant>
        <vt:i4>0</vt:i4>
      </vt:variant>
      <vt:variant>
        <vt:i4>5</vt:i4>
      </vt:variant>
      <vt:variant>
        <vt:lpwstr/>
      </vt:variant>
      <vt:variant>
        <vt:lpwstr>_Toc448922470</vt:lpwstr>
      </vt:variant>
      <vt:variant>
        <vt:i4>1966138</vt:i4>
      </vt:variant>
      <vt:variant>
        <vt:i4>98</vt:i4>
      </vt:variant>
      <vt:variant>
        <vt:i4>0</vt:i4>
      </vt:variant>
      <vt:variant>
        <vt:i4>5</vt:i4>
      </vt:variant>
      <vt:variant>
        <vt:lpwstr/>
      </vt:variant>
      <vt:variant>
        <vt:lpwstr>_Toc448922469</vt:lpwstr>
      </vt:variant>
      <vt:variant>
        <vt:i4>1966138</vt:i4>
      </vt:variant>
      <vt:variant>
        <vt:i4>92</vt:i4>
      </vt:variant>
      <vt:variant>
        <vt:i4>0</vt:i4>
      </vt:variant>
      <vt:variant>
        <vt:i4>5</vt:i4>
      </vt:variant>
      <vt:variant>
        <vt:lpwstr/>
      </vt:variant>
      <vt:variant>
        <vt:lpwstr>_Toc448922468</vt:lpwstr>
      </vt:variant>
      <vt:variant>
        <vt:i4>1966138</vt:i4>
      </vt:variant>
      <vt:variant>
        <vt:i4>86</vt:i4>
      </vt:variant>
      <vt:variant>
        <vt:i4>0</vt:i4>
      </vt:variant>
      <vt:variant>
        <vt:i4>5</vt:i4>
      </vt:variant>
      <vt:variant>
        <vt:lpwstr/>
      </vt:variant>
      <vt:variant>
        <vt:lpwstr>_Toc448922467</vt:lpwstr>
      </vt:variant>
      <vt:variant>
        <vt:i4>1966138</vt:i4>
      </vt:variant>
      <vt:variant>
        <vt:i4>80</vt:i4>
      </vt:variant>
      <vt:variant>
        <vt:i4>0</vt:i4>
      </vt:variant>
      <vt:variant>
        <vt:i4>5</vt:i4>
      </vt:variant>
      <vt:variant>
        <vt:lpwstr/>
      </vt:variant>
      <vt:variant>
        <vt:lpwstr>_Toc448922466</vt:lpwstr>
      </vt:variant>
      <vt:variant>
        <vt:i4>1966138</vt:i4>
      </vt:variant>
      <vt:variant>
        <vt:i4>74</vt:i4>
      </vt:variant>
      <vt:variant>
        <vt:i4>0</vt:i4>
      </vt:variant>
      <vt:variant>
        <vt:i4>5</vt:i4>
      </vt:variant>
      <vt:variant>
        <vt:lpwstr/>
      </vt:variant>
      <vt:variant>
        <vt:lpwstr>_Toc448922465</vt:lpwstr>
      </vt:variant>
      <vt:variant>
        <vt:i4>1966138</vt:i4>
      </vt:variant>
      <vt:variant>
        <vt:i4>68</vt:i4>
      </vt:variant>
      <vt:variant>
        <vt:i4>0</vt:i4>
      </vt:variant>
      <vt:variant>
        <vt:i4>5</vt:i4>
      </vt:variant>
      <vt:variant>
        <vt:lpwstr/>
      </vt:variant>
      <vt:variant>
        <vt:lpwstr>_Toc448922464</vt:lpwstr>
      </vt:variant>
      <vt:variant>
        <vt:i4>1966138</vt:i4>
      </vt:variant>
      <vt:variant>
        <vt:i4>62</vt:i4>
      </vt:variant>
      <vt:variant>
        <vt:i4>0</vt:i4>
      </vt:variant>
      <vt:variant>
        <vt:i4>5</vt:i4>
      </vt:variant>
      <vt:variant>
        <vt:lpwstr/>
      </vt:variant>
      <vt:variant>
        <vt:lpwstr>_Toc448922463</vt:lpwstr>
      </vt:variant>
      <vt:variant>
        <vt:i4>1966138</vt:i4>
      </vt:variant>
      <vt:variant>
        <vt:i4>56</vt:i4>
      </vt:variant>
      <vt:variant>
        <vt:i4>0</vt:i4>
      </vt:variant>
      <vt:variant>
        <vt:i4>5</vt:i4>
      </vt:variant>
      <vt:variant>
        <vt:lpwstr/>
      </vt:variant>
      <vt:variant>
        <vt:lpwstr>_Toc448922462</vt:lpwstr>
      </vt:variant>
      <vt:variant>
        <vt:i4>1966138</vt:i4>
      </vt:variant>
      <vt:variant>
        <vt:i4>50</vt:i4>
      </vt:variant>
      <vt:variant>
        <vt:i4>0</vt:i4>
      </vt:variant>
      <vt:variant>
        <vt:i4>5</vt:i4>
      </vt:variant>
      <vt:variant>
        <vt:lpwstr/>
      </vt:variant>
      <vt:variant>
        <vt:lpwstr>_Toc448922461</vt:lpwstr>
      </vt:variant>
      <vt:variant>
        <vt:i4>1966138</vt:i4>
      </vt:variant>
      <vt:variant>
        <vt:i4>44</vt:i4>
      </vt:variant>
      <vt:variant>
        <vt:i4>0</vt:i4>
      </vt:variant>
      <vt:variant>
        <vt:i4>5</vt:i4>
      </vt:variant>
      <vt:variant>
        <vt:lpwstr/>
      </vt:variant>
      <vt:variant>
        <vt:lpwstr>_Toc448922460</vt:lpwstr>
      </vt:variant>
      <vt:variant>
        <vt:i4>1900602</vt:i4>
      </vt:variant>
      <vt:variant>
        <vt:i4>38</vt:i4>
      </vt:variant>
      <vt:variant>
        <vt:i4>0</vt:i4>
      </vt:variant>
      <vt:variant>
        <vt:i4>5</vt:i4>
      </vt:variant>
      <vt:variant>
        <vt:lpwstr/>
      </vt:variant>
      <vt:variant>
        <vt:lpwstr>_Toc448922459</vt:lpwstr>
      </vt:variant>
      <vt:variant>
        <vt:i4>1900602</vt:i4>
      </vt:variant>
      <vt:variant>
        <vt:i4>32</vt:i4>
      </vt:variant>
      <vt:variant>
        <vt:i4>0</vt:i4>
      </vt:variant>
      <vt:variant>
        <vt:i4>5</vt:i4>
      </vt:variant>
      <vt:variant>
        <vt:lpwstr/>
      </vt:variant>
      <vt:variant>
        <vt:lpwstr>_Toc448922458</vt:lpwstr>
      </vt:variant>
      <vt:variant>
        <vt:i4>1900602</vt:i4>
      </vt:variant>
      <vt:variant>
        <vt:i4>26</vt:i4>
      </vt:variant>
      <vt:variant>
        <vt:i4>0</vt:i4>
      </vt:variant>
      <vt:variant>
        <vt:i4>5</vt:i4>
      </vt:variant>
      <vt:variant>
        <vt:lpwstr/>
      </vt:variant>
      <vt:variant>
        <vt:lpwstr>_Toc448922457</vt:lpwstr>
      </vt:variant>
      <vt:variant>
        <vt:i4>1900602</vt:i4>
      </vt:variant>
      <vt:variant>
        <vt:i4>20</vt:i4>
      </vt:variant>
      <vt:variant>
        <vt:i4>0</vt:i4>
      </vt:variant>
      <vt:variant>
        <vt:i4>5</vt:i4>
      </vt:variant>
      <vt:variant>
        <vt:lpwstr/>
      </vt:variant>
      <vt:variant>
        <vt:lpwstr>_Toc448922456</vt:lpwstr>
      </vt:variant>
      <vt:variant>
        <vt:i4>1900602</vt:i4>
      </vt:variant>
      <vt:variant>
        <vt:i4>14</vt:i4>
      </vt:variant>
      <vt:variant>
        <vt:i4>0</vt:i4>
      </vt:variant>
      <vt:variant>
        <vt:i4>5</vt:i4>
      </vt:variant>
      <vt:variant>
        <vt:lpwstr/>
      </vt:variant>
      <vt:variant>
        <vt:lpwstr>_Toc448922455</vt:lpwstr>
      </vt:variant>
      <vt:variant>
        <vt:i4>1900602</vt:i4>
      </vt:variant>
      <vt:variant>
        <vt:i4>8</vt:i4>
      </vt:variant>
      <vt:variant>
        <vt:i4>0</vt:i4>
      </vt:variant>
      <vt:variant>
        <vt:i4>5</vt:i4>
      </vt:variant>
      <vt:variant>
        <vt:lpwstr/>
      </vt:variant>
      <vt:variant>
        <vt:lpwstr>_Toc448922454</vt:lpwstr>
      </vt:variant>
      <vt:variant>
        <vt:i4>1900602</vt:i4>
      </vt:variant>
      <vt:variant>
        <vt:i4>2</vt:i4>
      </vt:variant>
      <vt:variant>
        <vt:i4>0</vt:i4>
      </vt:variant>
      <vt:variant>
        <vt:i4>5</vt:i4>
      </vt:variant>
      <vt:variant>
        <vt:lpwstr/>
      </vt:variant>
      <vt:variant>
        <vt:lpwstr>_Toc448922453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craigb</dc:creator>
  <cp:lastModifiedBy>B Suratno</cp:lastModifiedBy>
  <cp:revision>10</cp:revision>
  <cp:lastPrinted>2017-03-27T21:41:00Z</cp:lastPrinted>
  <dcterms:created xsi:type="dcterms:W3CDTF">2017-03-24T02:56:00Z</dcterms:created>
  <dcterms:modified xsi:type="dcterms:W3CDTF">2017-03-27T21:41:00Z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Objective-Id">
    <vt:lpwstr>A1823715</vt:lpwstr>
  </property>
  <property fmtid="{D5CDD505-2E9C-101B-9397-08002B2CF9AE}" pid="4" name="Objective-Title">
    <vt:lpwstr>VSB5 first revision draft August 2012</vt:lpwstr>
  </property>
  <property fmtid="{D5CDD505-2E9C-101B-9397-08002B2CF9AE}" pid="5" name="Objective-Comment">
    <vt:lpwstr/>
  </property>
  <property fmtid="{D5CDD505-2E9C-101B-9397-08002B2CF9AE}" pid="6" name="Objective-CreationStamp">
    <vt:filetime>2012-08-09T03:15:23Z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2012-08-09T03:17:40Z</vt:filetime>
  </property>
  <property fmtid="{D5CDD505-2E9C-101B-9397-08002B2CF9AE}" pid="11" name="Objective-Owner">
    <vt:lpwstr>Daniel Leavy</vt:lpwstr>
  </property>
  <property fmtid="{D5CDD505-2E9C-101B-9397-08002B2CF9AE}" pid="12" name="Objective-Path">
    <vt:lpwstr>Objective Global Folder:Transport for NSW File Plan (For assistance email: objectivesupport@transport.nsw.gov.au):Policy &amp; Regulation:Centre for Road Safety:Safer Vehicles:05 Regulations &amp; Recall:Australian Motor Vehicle Certification Board (AMVCB):Meetin</vt:lpwstr>
  </property>
  <property fmtid="{D5CDD505-2E9C-101B-9397-08002B2CF9AE}" pid="13" name="Objective-Parent">
    <vt:lpwstr>TfNSW submissions</vt:lpwstr>
  </property>
  <property fmtid="{D5CDD505-2E9C-101B-9397-08002B2CF9AE}" pid="14" name="Objective-State">
    <vt:lpwstr>Being Drafted</vt:lpwstr>
  </property>
  <property fmtid="{D5CDD505-2E9C-101B-9397-08002B2CF9AE}" pid="15" name="Objective-Version">
    <vt:lpwstr>0.2</vt:lpwstr>
  </property>
  <property fmtid="{D5CDD505-2E9C-101B-9397-08002B2CF9AE}" pid="16" name="Objective-VersionNumber">
    <vt:i4>2</vt:i4>
  </property>
  <property fmtid="{D5CDD505-2E9C-101B-9397-08002B2CF9AE}" pid="17" name="Objective-VersionComment">
    <vt:lpwstr>Version 2</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Document Type [system]">
    <vt:lpwstr/>
  </property>
  <property fmtid="{D5CDD505-2E9C-101B-9397-08002B2CF9AE}" pid="22" name="Objective-Author Name [system]">
    <vt:lpwstr/>
  </property>
  <property fmtid="{D5CDD505-2E9C-101B-9397-08002B2CF9AE}" pid="23" name="Objective-Author Date [system]">
    <vt:lpwstr/>
  </property>
  <property fmtid="{D5CDD505-2E9C-101B-9397-08002B2CF9AE}" pid="24" name="Objective-Document Description [system]">
    <vt:lpwstr/>
  </property>
  <property fmtid="{D5CDD505-2E9C-101B-9397-08002B2CF9AE}" pid="25" name="Objective-Sender's Reference [system]">
    <vt:lpwstr/>
  </property>
  <property fmtid="{D5CDD505-2E9C-101B-9397-08002B2CF9AE}" pid="26" name="Objective-Correspondence Type [system]">
    <vt:lpwstr/>
  </property>
  <property fmtid="{D5CDD505-2E9C-101B-9397-08002B2CF9AE}" pid="27" name="Objective-Agency/Division Assigned [system]">
    <vt:lpwstr/>
  </property>
  <property fmtid="{D5CDD505-2E9C-101B-9397-08002B2CF9AE}" pid="28" name="Objective-Recipient [system]">
    <vt:lpwstr/>
  </property>
  <property fmtid="{D5CDD505-2E9C-101B-9397-08002B2CF9AE}" pid="29" name="Objective-TfNSW Response Due Date [system]">
    <vt:lpwstr/>
  </property>
  <property fmtid="{D5CDD505-2E9C-101B-9397-08002B2CF9AE}" pid="30" name="Objective-TfNSW Response Sent Date [system]">
    <vt:lpwstr/>
  </property>
  <property fmtid="{D5CDD505-2E9C-101B-9397-08002B2CF9AE}" pid="31" name="Objective-Reply to TNSW Due Date [system]">
    <vt:lpwstr/>
  </property>
  <property fmtid="{D5CDD505-2E9C-101B-9397-08002B2CF9AE}" pid="32" name="Objective-Reply to TNSW Received Date [system]">
    <vt:lpwstr/>
  </property>
</Properties>
</file>