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.035076pt;margin-top:95.14267pt;width:.1pt;height:77.649323pt;mso-position-horizontal-relative:page;mso-position-vertical-relative:page;z-index:-190" coordorigin="41,1903" coordsize="2,1553">
            <v:shape style="position:absolute;left:41;top:1903;width:2;height:1553" coordorigin="41,1903" coordsize="0,1553" path="m41,3456l41,1903e" filled="f" stroked="t" strokeweight=".239421pt" strokecolor="#CCCCC8">
              <v:path arrowok="t"/>
            </v:shape>
          </v:group>
          <w10:wrap type="none"/>
        </w:pict>
      </w:r>
      <w:r>
        <w:rPr/>
        <w:pict>
          <v:group style="position:absolute;margin-left:593.164917pt;margin-top:63.987076pt;width:.1pt;height:114.31706pt;mso-position-horizontal-relative:page;mso-position-vertical-relative:page;z-index:-189" coordorigin="11863,1280" coordsize="2,2286">
            <v:shape style="position:absolute;left:11863;top:1280;width:2;height:2286" coordorigin="11863,1280" coordsize="0,2286" path="m11863,3566l11863,1280e" filled="f" stroked="t" strokeweight=".239421pt" strokecolor="#C8C8C3">
              <v:path arrowok="t"/>
            </v:shape>
          </v:group>
          <w10:wrap type="none"/>
        </w:pict>
      </w:r>
      <w:r>
        <w:rPr/>
        <w:pict>
          <v:group style="position:absolute;margin-left:592.925537pt;margin-top:582.607849pt;width:.1pt;height:93.946095pt;mso-position-horizontal-relative:page;mso-position-vertical-relative:page;z-index:-188" coordorigin="11859,11652" coordsize="2,1879">
            <v:shape style="position:absolute;left:11859;top:11652;width:2;height:1879" coordorigin="11859,11652" coordsize="0,1879" path="m11859,13531l11859,11652e" filled="f" stroked="t" strokeweight=".239421pt" strokecolor="#D4D4D4">
              <v:path arrowok="t"/>
            </v:shape>
          </v:group>
          <w10:wrap type="none"/>
        </w:pict>
      </w:r>
      <w:r>
        <w:rPr/>
        <w:pict>
          <v:group style="position:absolute;margin-left:593.045227pt;margin-top:712.742371pt;width:.1pt;height:65.906062pt;mso-position-horizontal-relative:page;mso-position-vertical-relative:page;z-index:-187" coordorigin="11861,14255" coordsize="2,1318">
            <v:shape style="position:absolute;left:11861;top:14255;width:2;height:1318" coordorigin="11861,14255" coordsize="0,1318" path="m11861,15573l11861,14255e" filled="f" stroked="t" strokeweight=".239421pt" strokecolor="#CCCCCC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31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2.080003pt;height:137.2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24" w:right="-20"/>
        <w:jc w:val="left"/>
        <w:tabs>
          <w:tab w:pos="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  <w:t>ENQ:</w:t>
        <w:tab/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  <w:t>Mr</w:t>
      </w:r>
      <w:r>
        <w:rPr>
          <w:rFonts w:ascii="Arial" w:hAnsi="Arial" w:cs="Arial" w:eastAsia="Arial"/>
          <w:sz w:val="14"/>
          <w:szCs w:val="14"/>
          <w:color w:val="313333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  <w:t>Grant</w:t>
      </w:r>
      <w:r>
        <w:rPr>
          <w:rFonts w:ascii="Arial" w:hAnsi="Arial" w:cs="Arial" w:eastAsia="Arial"/>
          <w:sz w:val="14"/>
          <w:szCs w:val="14"/>
          <w:color w:val="313333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4"/>
        </w:rPr>
        <w:t>Thompson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5" w:after="0" w:line="240" w:lineRule="auto"/>
        <w:ind w:left="124" w:right="-20"/>
        <w:jc w:val="left"/>
        <w:tabs>
          <w:tab w:pos="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  <w:t>P:</w:t>
        <w:tab/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13333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11"/>
        </w:rPr>
        <w:t>+6143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11"/>
        </w:rPr>
        <w:t>8</w:t>
      </w:r>
      <w:r>
        <w:rPr>
          <w:rFonts w:ascii="Arial" w:hAnsi="Arial" w:cs="Arial" w:eastAsia="Arial"/>
          <w:sz w:val="14"/>
          <w:szCs w:val="14"/>
          <w:color w:val="313333"/>
          <w:spacing w:val="-13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  <w:t>930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9"/>
        </w:rPr>
        <w:t>832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0" w:after="0" w:line="240" w:lineRule="auto"/>
        <w:ind w:left="124" w:right="-20"/>
        <w:jc w:val="left"/>
        <w:tabs>
          <w:tab w:pos="6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  <w:t>E: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</w:rPr>
      </w:r>
      <w:hyperlink r:id="rId8">
        <w:r>
          <w:rPr>
            <w:rFonts w:ascii="Arial" w:hAnsi="Arial" w:cs="Arial" w:eastAsia="Arial"/>
            <w:sz w:val="14"/>
            <w:szCs w:val="14"/>
            <w:color w:val="7970A3"/>
            <w:spacing w:val="0"/>
            <w:w w:val="104"/>
          </w:rPr>
          <w:t>gthompson@watcocompanie</w:t>
        </w:r>
        <w:r>
          <w:rPr>
            <w:rFonts w:ascii="Arial" w:hAnsi="Arial" w:cs="Arial" w:eastAsia="Arial"/>
            <w:sz w:val="14"/>
            <w:szCs w:val="14"/>
            <w:color w:val="7970A3"/>
            <w:spacing w:val="-2"/>
            <w:w w:val="105"/>
          </w:rPr>
          <w:t>s</w:t>
        </w:r>
        <w:r>
          <w:rPr>
            <w:rFonts w:ascii="Arial" w:hAnsi="Arial" w:cs="Arial" w:eastAsia="Arial"/>
            <w:sz w:val="14"/>
            <w:szCs w:val="14"/>
            <w:color w:val="908AA5"/>
            <w:spacing w:val="-8"/>
            <w:w w:val="136"/>
          </w:rPr>
          <w:t>.</w:t>
        </w:r>
        <w:r>
          <w:rPr>
            <w:rFonts w:ascii="Arial" w:hAnsi="Arial" w:cs="Arial" w:eastAsia="Arial"/>
            <w:sz w:val="14"/>
            <w:szCs w:val="14"/>
            <w:color w:val="7970A3"/>
            <w:spacing w:val="0"/>
            <w:w w:val="105"/>
          </w:rPr>
          <w:t>com</w:t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14" w:lineRule="exact"/>
        <w:ind w:left="12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-1"/>
        </w:rPr>
        <w:t>27</w:t>
      </w:r>
      <w:r>
        <w:rPr>
          <w:rFonts w:ascii="Arial" w:hAnsi="Arial" w:cs="Arial" w:eastAsia="Arial"/>
          <w:sz w:val="19"/>
          <w:szCs w:val="19"/>
          <w:color w:val="46464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-1"/>
        </w:rPr>
        <w:t>July</w:t>
      </w:r>
      <w:r>
        <w:rPr>
          <w:rFonts w:ascii="Arial" w:hAnsi="Arial" w:cs="Arial" w:eastAsia="Arial"/>
          <w:sz w:val="19"/>
          <w:szCs w:val="19"/>
          <w:color w:val="46464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3"/>
          <w:position w:val="-1"/>
        </w:rPr>
        <w:t>2017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31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46464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Inquiry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40" w:lineRule="auto"/>
        <w:ind w:left="13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Department</w:t>
      </w:r>
      <w:r>
        <w:rPr>
          <w:rFonts w:ascii="Arial" w:hAnsi="Arial" w:cs="Arial" w:eastAsia="Arial"/>
          <w:sz w:val="19"/>
          <w:szCs w:val="19"/>
          <w:color w:val="313333"/>
          <w:spacing w:val="-4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Infrastructur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464646"/>
          <w:spacing w:val="-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Regional</w:t>
      </w:r>
      <w:r>
        <w:rPr>
          <w:rFonts w:ascii="Arial" w:hAnsi="Arial" w:cs="Arial" w:eastAsia="Arial"/>
          <w:sz w:val="19"/>
          <w:szCs w:val="19"/>
          <w:color w:val="46464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6"/>
        </w:rPr>
        <w:t>Development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4" w:after="0" w:line="240" w:lineRule="auto"/>
        <w:ind w:left="1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94"/>
        </w:rPr>
        <w:t>GPO</w:t>
      </w:r>
      <w:r>
        <w:rPr>
          <w:rFonts w:ascii="Arial" w:hAnsi="Arial" w:cs="Arial" w:eastAsia="Arial"/>
          <w:sz w:val="19"/>
          <w:szCs w:val="19"/>
          <w:color w:val="464646"/>
          <w:spacing w:val="5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31333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4"/>
        </w:rPr>
        <w:t>594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1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90"/>
        </w:rPr>
        <w:t>CANBERRA</w:t>
      </w:r>
      <w:r>
        <w:rPr>
          <w:rFonts w:ascii="Arial" w:hAnsi="Arial" w:cs="Arial" w:eastAsia="Arial"/>
          <w:sz w:val="19"/>
          <w:szCs w:val="19"/>
          <w:color w:val="464646"/>
          <w:spacing w:val="12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90"/>
        </w:rPr>
        <w:t>CITY</w:t>
      </w:r>
      <w:r>
        <w:rPr>
          <w:rFonts w:ascii="Arial" w:hAnsi="Arial" w:cs="Arial" w:eastAsia="Arial"/>
          <w:sz w:val="19"/>
          <w:szCs w:val="19"/>
          <w:color w:val="313333"/>
          <w:spacing w:val="-4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90"/>
        </w:rPr>
        <w:t>ACT</w:t>
      </w:r>
      <w:r>
        <w:rPr>
          <w:rFonts w:ascii="Arial" w:hAnsi="Arial" w:cs="Arial" w:eastAsia="Arial"/>
          <w:sz w:val="19"/>
          <w:szCs w:val="19"/>
          <w:color w:val="464646"/>
          <w:spacing w:val="9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0"/>
        </w:rPr>
        <w:t>2601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40" w:lineRule="auto"/>
        <w:ind w:left="1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333"/>
          <w:w w:val="112"/>
        </w:rPr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  <w:u w:val="single" w:color="000000"/>
        </w:rPr>
        <w:t>Email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  <w:u w:val="single" w:color="000000"/>
        </w:rPr>
        <w:t>-</w:t>
      </w:r>
      <w:r>
        <w:rPr>
          <w:rFonts w:ascii="Arial" w:hAnsi="Arial" w:cs="Arial" w:eastAsia="Arial"/>
          <w:sz w:val="19"/>
          <w:szCs w:val="19"/>
          <w:color w:val="313333"/>
          <w:spacing w:val="8"/>
          <w:w w:val="109"/>
          <w:u w:val="single" w:color="000000"/>
        </w:rPr>
        <w:t> </w:t>
      </w:r>
      <w:hyperlink r:id="rId9">
        <w:r>
          <w:rPr>
            <w:rFonts w:ascii="Arial" w:hAnsi="Arial" w:cs="Arial" w:eastAsia="Arial"/>
            <w:sz w:val="19"/>
            <w:szCs w:val="19"/>
            <w:color w:val="464646"/>
            <w:spacing w:val="0"/>
            <w:w w:val="109"/>
            <w:u w:val="single" w:color="000000"/>
          </w:rPr>
          <w:t>freightstrategy@infrastructure.gov.au</w:t>
        </w:r>
        <w:r>
          <w:rPr>
            <w:rFonts w:ascii="Arial" w:hAnsi="Arial" w:cs="Arial" w:eastAsia="Arial"/>
            <w:sz w:val="19"/>
            <w:szCs w:val="19"/>
            <w:color w:val="464646"/>
            <w:spacing w:val="0"/>
            <w:w w:val="109"/>
          </w:rPr>
        </w:r>
        <w:r>
          <w:rPr>
            <w:rFonts w:ascii="Arial" w:hAnsi="Arial" w:cs="Arial" w:eastAsia="Arial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44" w:right="19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Inquir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464646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into</w:t>
      </w:r>
      <w:r>
        <w:rPr>
          <w:rFonts w:ascii="Arial" w:hAnsi="Arial" w:cs="Arial" w:eastAsia="Arial"/>
          <w:sz w:val="18"/>
          <w:szCs w:val="18"/>
          <w:color w:val="464646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9"/>
          <w:b/>
          <w:bCs/>
        </w:rPr>
        <w:t>National</w:t>
      </w:r>
      <w:r>
        <w:rPr>
          <w:rFonts w:ascii="Arial" w:hAnsi="Arial" w:cs="Arial" w:eastAsia="Arial"/>
          <w:sz w:val="18"/>
          <w:szCs w:val="18"/>
          <w:color w:val="464646"/>
          <w:spacing w:val="-17"/>
          <w:w w:val="10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Freigh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46464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8"/>
          <w:szCs w:val="18"/>
          <w:color w:val="464646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Suppl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464646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0"/>
          <w:b/>
          <w:bCs/>
        </w:rPr>
        <w:t>Chain</w:t>
      </w:r>
      <w:r>
        <w:rPr>
          <w:rFonts w:ascii="Arial" w:hAnsi="Arial" w:cs="Arial" w:eastAsia="Arial"/>
          <w:sz w:val="18"/>
          <w:szCs w:val="18"/>
          <w:color w:val="46464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464646"/>
          <w:spacing w:val="0"/>
          <w:w w:val="105"/>
          <w:b/>
          <w:bCs/>
        </w:rPr>
        <w:t>Priorities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7" w:lineRule="auto"/>
        <w:ind w:left="114" w:right="350" w:firstLine="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Watc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31333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86"/>
        </w:rPr>
        <w:t>LLC</w:t>
      </w:r>
      <w:r>
        <w:rPr>
          <w:rFonts w:ascii="Arial" w:hAnsi="Arial" w:cs="Arial" w:eastAsia="Arial"/>
          <w:sz w:val="19"/>
          <w:szCs w:val="19"/>
          <w:color w:val="464646"/>
          <w:spacing w:val="4"/>
          <w:w w:val="86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1"/>
        </w:rPr>
        <w:t>(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1"/>
        </w:rPr>
        <w:t>"Watco"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1"/>
        </w:rPr>
        <w:t>)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1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1333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Unite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1333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Pittsburg,</w:t>
      </w:r>
      <w:r>
        <w:rPr>
          <w:rFonts w:ascii="Arial" w:hAnsi="Arial" w:cs="Arial" w:eastAsia="Arial"/>
          <w:sz w:val="19"/>
          <w:szCs w:val="19"/>
          <w:color w:val="31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95"/>
        </w:rPr>
        <w:t>Kansa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31333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31333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6"/>
        </w:rPr>
        <w:t>company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10"/>
        </w:rPr>
        <w:t>providing</w:t>
      </w:r>
      <w:r>
        <w:rPr>
          <w:rFonts w:ascii="Arial" w:hAnsi="Arial" w:cs="Arial" w:eastAsia="Arial"/>
          <w:sz w:val="19"/>
          <w:szCs w:val="19"/>
          <w:color w:val="464646"/>
          <w:spacing w:val="-18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0"/>
        </w:rPr>
        <w:t>transportation,</w:t>
      </w:r>
      <w:r>
        <w:rPr>
          <w:rFonts w:ascii="Arial" w:hAnsi="Arial" w:cs="Arial" w:eastAsia="Arial"/>
          <w:sz w:val="19"/>
          <w:szCs w:val="19"/>
          <w:color w:val="313333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1333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10"/>
        </w:rPr>
        <w:t>terminal,</w:t>
      </w:r>
      <w:r>
        <w:rPr>
          <w:rFonts w:ascii="Arial" w:hAnsi="Arial" w:cs="Arial" w:eastAsia="Arial"/>
          <w:sz w:val="19"/>
          <w:szCs w:val="19"/>
          <w:color w:val="464646"/>
          <w:spacing w:val="-2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31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31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mechanical</w:t>
      </w:r>
      <w:r>
        <w:rPr>
          <w:rFonts w:ascii="Arial" w:hAnsi="Arial" w:cs="Arial" w:eastAsia="Arial"/>
          <w:sz w:val="19"/>
          <w:szCs w:val="19"/>
          <w:color w:val="31333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solution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64646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4"/>
        </w:rPr>
        <w:t>customers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10"/>
        </w:rPr>
        <w:t>throughout</w:t>
      </w:r>
      <w:r>
        <w:rPr>
          <w:rFonts w:ascii="Arial" w:hAnsi="Arial" w:cs="Arial" w:eastAsia="Arial"/>
          <w:sz w:val="19"/>
          <w:szCs w:val="19"/>
          <w:color w:val="464646"/>
          <w:spacing w:val="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Nort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1333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Americ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1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4"/>
        </w:rPr>
        <w:t>Australia.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Sinc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2012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313333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Watc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31333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undertake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n</w:t>
      </w:r>
      <w:r>
        <w:rPr>
          <w:rFonts w:ascii="Arial" w:hAnsi="Arial" w:cs="Arial" w:eastAsia="Arial"/>
          <w:sz w:val="19"/>
          <w:szCs w:val="19"/>
          <w:color w:val="313333"/>
          <w:spacing w:val="-7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46464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tas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31333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1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behal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46464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Co-operativ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Bul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31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Handling</w:t>
      </w:r>
      <w:r>
        <w:rPr>
          <w:rFonts w:ascii="Arial" w:hAnsi="Arial" w:cs="Arial" w:eastAsia="Arial"/>
          <w:sz w:val="19"/>
          <w:szCs w:val="19"/>
          <w:color w:val="464646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8"/>
        </w:rPr>
        <w:t>Limited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40" w:lineRule="auto"/>
        <w:ind w:left="124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"CBH"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31333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operatin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1333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CBH'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rail</w:t>
      </w:r>
      <w:r>
        <w:rPr>
          <w:rFonts w:ascii="Arial" w:hAnsi="Arial" w:cs="Arial" w:eastAsia="Arial"/>
          <w:sz w:val="19"/>
          <w:szCs w:val="19"/>
          <w:color w:val="31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fleet</w:t>
      </w:r>
      <w:r>
        <w:rPr>
          <w:rFonts w:ascii="Arial" w:hAnsi="Arial" w:cs="Arial" w:eastAsia="Arial"/>
          <w:sz w:val="19"/>
          <w:szCs w:val="19"/>
          <w:color w:val="464646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1333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dedicate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1333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service</w:t>
      </w:r>
      <w:r>
        <w:rPr>
          <w:rFonts w:ascii="Arial" w:hAnsi="Arial" w:cs="Arial" w:eastAsia="Arial"/>
          <w:sz w:val="19"/>
          <w:szCs w:val="19"/>
          <w:color w:val="31333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grain</w:t>
      </w:r>
      <w:r>
        <w:rPr>
          <w:rFonts w:ascii="Arial" w:hAnsi="Arial" w:cs="Arial" w:eastAsia="Arial"/>
          <w:sz w:val="19"/>
          <w:szCs w:val="19"/>
          <w:color w:val="31333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haulage</w:t>
      </w:r>
      <w:r>
        <w:rPr>
          <w:rFonts w:ascii="Arial" w:hAnsi="Arial" w:cs="Arial" w:eastAsia="Arial"/>
          <w:sz w:val="19"/>
          <w:szCs w:val="19"/>
          <w:color w:val="31333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1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Wester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1333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Australia.</w:t>
      </w:r>
      <w:r>
        <w:rPr>
          <w:rFonts w:ascii="Arial" w:hAnsi="Arial" w:cs="Arial" w:eastAsia="Arial"/>
          <w:sz w:val="19"/>
          <w:szCs w:val="19"/>
          <w:color w:val="31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313333"/>
          <w:spacing w:val="0"/>
          <w:w w:val="166"/>
          <w:position w:val="5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4" w:lineRule="auto"/>
        <w:ind w:left="124" w:right="74" w:firstLine="-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Watc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note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Federa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1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6"/>
        </w:rPr>
        <w:t>Government'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-1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Inquir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1333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31333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31333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Prioritie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3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64646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naturall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-8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very</w:t>
      </w:r>
      <w:r>
        <w:rPr>
          <w:rFonts w:ascii="Arial" w:hAnsi="Arial" w:cs="Arial" w:eastAsia="Arial"/>
          <w:sz w:val="19"/>
          <w:szCs w:val="19"/>
          <w:color w:val="31333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supportiv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2"/>
        </w:rPr>
        <w:t>effort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2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-9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develop</w:t>
      </w:r>
      <w:r>
        <w:rPr>
          <w:rFonts w:ascii="Arial" w:hAnsi="Arial" w:cs="Arial" w:eastAsia="Arial"/>
          <w:sz w:val="19"/>
          <w:szCs w:val="19"/>
          <w:color w:val="31333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1333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31333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syste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31333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1333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boost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nation'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5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prosperity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meet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communit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12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expectation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-16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1333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safety,</w:t>
      </w:r>
      <w:r>
        <w:rPr>
          <w:rFonts w:ascii="Arial" w:hAnsi="Arial" w:cs="Arial" w:eastAsia="Arial"/>
          <w:sz w:val="19"/>
          <w:szCs w:val="19"/>
          <w:color w:val="31333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securit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environmenta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l</w:t>
      </w:r>
      <w:r>
        <w:rPr>
          <w:rFonts w:ascii="Arial" w:hAnsi="Arial" w:cs="Arial" w:eastAsia="Arial"/>
          <w:sz w:val="19"/>
          <w:szCs w:val="19"/>
          <w:color w:val="313333"/>
          <w:spacing w:val="4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amenity.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6" w:lineRule="auto"/>
        <w:ind w:left="124" w:right="142" w:firstLine="-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Whil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Watc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acknowledges</w:t>
      </w:r>
      <w:r>
        <w:rPr>
          <w:rFonts w:ascii="Arial" w:hAnsi="Arial" w:cs="Arial" w:eastAsia="Arial"/>
          <w:sz w:val="19"/>
          <w:szCs w:val="19"/>
          <w:color w:val="31333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broad</w:t>
      </w:r>
      <w:r>
        <w:rPr>
          <w:rFonts w:ascii="Arial" w:hAnsi="Arial" w:cs="Arial" w:eastAsia="Arial"/>
          <w:sz w:val="19"/>
          <w:szCs w:val="19"/>
          <w:color w:val="31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scope</w:t>
      </w:r>
      <w:r>
        <w:rPr>
          <w:rFonts w:ascii="Arial" w:hAnsi="Arial" w:cs="Arial" w:eastAsia="Arial"/>
          <w:sz w:val="19"/>
          <w:szCs w:val="19"/>
          <w:color w:val="31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Inquiry,</w:t>
      </w:r>
      <w:r>
        <w:rPr>
          <w:rFonts w:ascii="Arial" w:hAnsi="Arial" w:cs="Arial" w:eastAsia="Arial"/>
          <w:sz w:val="19"/>
          <w:szCs w:val="19"/>
          <w:color w:val="31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submission</w:t>
      </w:r>
      <w:r>
        <w:rPr>
          <w:rFonts w:ascii="Arial" w:hAnsi="Arial" w:cs="Arial" w:eastAsia="Arial"/>
          <w:sz w:val="19"/>
          <w:szCs w:val="19"/>
          <w:color w:val="31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focuse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2"/>
        </w:rPr>
        <w:t>primarily</w:t>
      </w:r>
      <w:r>
        <w:rPr>
          <w:rFonts w:ascii="Arial" w:hAnsi="Arial" w:cs="Arial" w:eastAsia="Arial"/>
          <w:sz w:val="19"/>
          <w:szCs w:val="19"/>
          <w:color w:val="313333"/>
          <w:spacing w:val="-5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1333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the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need</w:t>
      </w:r>
      <w:r>
        <w:rPr>
          <w:rFonts w:ascii="Arial" w:hAnsi="Arial" w:cs="Arial" w:eastAsia="Arial"/>
          <w:sz w:val="19"/>
          <w:szCs w:val="19"/>
          <w:color w:val="31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1333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strateg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31333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around</w:t>
      </w:r>
      <w:r>
        <w:rPr>
          <w:rFonts w:ascii="Arial" w:hAnsi="Arial" w:cs="Arial" w:eastAsia="Arial"/>
          <w:sz w:val="19"/>
          <w:szCs w:val="19"/>
          <w:color w:val="31333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developmen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313333"/>
          <w:spacing w:val="8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intermoda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313333"/>
          <w:spacing w:val="-1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facilitie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(as</w:t>
      </w:r>
      <w:r>
        <w:rPr>
          <w:rFonts w:ascii="Arial" w:hAnsi="Arial" w:cs="Arial" w:eastAsia="Arial"/>
          <w:sz w:val="19"/>
          <w:szCs w:val="19"/>
          <w:color w:val="31333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means</w:t>
      </w:r>
      <w:r>
        <w:rPr>
          <w:rFonts w:ascii="Arial" w:hAnsi="Arial" w:cs="Arial" w:eastAsia="Arial"/>
          <w:sz w:val="19"/>
          <w:szCs w:val="19"/>
          <w:color w:val="46464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bette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transitionin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g</w:t>
      </w:r>
      <w:r>
        <w:rPr>
          <w:rFonts w:ascii="Arial" w:hAnsi="Arial" w:cs="Arial" w:eastAsia="Arial"/>
          <w:sz w:val="19"/>
          <w:szCs w:val="19"/>
          <w:color w:val="464646"/>
          <w:spacing w:val="-1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betwee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modes)</w:t>
      </w:r>
      <w:r>
        <w:rPr>
          <w:rFonts w:ascii="Arial" w:hAnsi="Arial" w:cs="Arial" w:eastAsia="Arial"/>
          <w:sz w:val="19"/>
          <w:szCs w:val="19"/>
          <w:color w:val="31333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46464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generat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1333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efficiencie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1333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5"/>
        </w:rPr>
        <w:t>Australia's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supply</w:t>
      </w:r>
      <w:r>
        <w:rPr>
          <w:rFonts w:ascii="Arial" w:hAnsi="Arial" w:cs="Arial" w:eastAsia="Arial"/>
          <w:sz w:val="19"/>
          <w:szCs w:val="19"/>
          <w:color w:val="31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1"/>
        </w:rPr>
        <w:t>chain</w:t>
      </w:r>
      <w:r>
        <w:rPr>
          <w:rFonts w:ascii="Arial" w:hAnsi="Arial" w:cs="Arial" w:eastAsia="Arial"/>
          <w:sz w:val="19"/>
          <w:szCs w:val="19"/>
          <w:color w:val="313333"/>
          <w:spacing w:val="-3"/>
          <w:w w:val="101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4" w:lineRule="auto"/>
        <w:ind w:left="114" w:right="116"/>
        <w:jc w:val="left"/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64646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sentiment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64646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6464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line</w:t>
      </w:r>
      <w:r>
        <w:rPr>
          <w:rFonts w:ascii="Arial" w:hAnsi="Arial" w:cs="Arial" w:eastAsia="Arial"/>
          <w:sz w:val="19"/>
          <w:szCs w:val="19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464646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Watco'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6464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ongoing</w:t>
      </w:r>
      <w:r>
        <w:rPr>
          <w:rFonts w:ascii="Arial" w:hAnsi="Arial" w:cs="Arial" w:eastAsia="Arial"/>
          <w:sz w:val="19"/>
          <w:szCs w:val="19"/>
          <w:color w:val="31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suppor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13333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6464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Infrastructur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464646"/>
          <w:spacing w:val="-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6464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464646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2"/>
        </w:rPr>
        <w:t>Freight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Strateg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call</w:t>
      </w:r>
      <w:r>
        <w:rPr>
          <w:rFonts w:ascii="Arial" w:hAnsi="Arial" w:cs="Arial" w:eastAsia="Arial"/>
          <w:sz w:val="19"/>
          <w:szCs w:val="19"/>
          <w:color w:val="31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38"/>
        </w:rPr>
        <w:t>for</w:t>
      </w:r>
      <w:r>
        <w:rPr>
          <w:rFonts w:ascii="Arial" w:hAnsi="Arial" w:cs="Arial" w:eastAsia="Arial"/>
          <w:sz w:val="19"/>
          <w:szCs w:val="19"/>
          <w:color w:val="464646"/>
          <w:spacing w:val="-10"/>
          <w:w w:val="138"/>
        </w:rPr>
        <w:t>"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95"/>
        </w:rPr>
        <w:t>...</w:t>
      </w:r>
      <w:r>
        <w:rPr>
          <w:rFonts w:ascii="Arial" w:hAnsi="Arial" w:cs="Arial" w:eastAsia="Arial"/>
          <w:sz w:val="19"/>
          <w:szCs w:val="19"/>
          <w:color w:val="5D5D5D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greate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1333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intermoda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464646"/>
          <w:spacing w:val="-1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termina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464646"/>
          <w:spacing w:val="-16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capacit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6464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capita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1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citie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99"/>
        </w:rPr>
        <w:t>..</w:t>
      </w:r>
      <w:r>
        <w:rPr>
          <w:rFonts w:ascii="Arial" w:hAnsi="Arial" w:cs="Arial" w:eastAsia="Arial"/>
          <w:sz w:val="19"/>
          <w:szCs w:val="19"/>
          <w:color w:val="464646"/>
          <w:spacing w:val="-23"/>
          <w:w w:val="99"/>
        </w:rPr>
        <w:t>.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43"/>
        </w:rPr>
        <w:t>"</w:t>
      </w:r>
      <w:r>
        <w:rPr>
          <w:rFonts w:ascii="Arial" w:hAnsi="Arial" w:cs="Arial" w:eastAsia="Arial"/>
          <w:sz w:val="19"/>
          <w:szCs w:val="19"/>
          <w:color w:val="464646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464646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64646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means</w:t>
      </w:r>
      <w:r>
        <w:rPr>
          <w:rFonts w:ascii="Arial" w:hAnsi="Arial" w:cs="Arial" w:eastAsia="Arial"/>
          <w:sz w:val="19"/>
          <w:szCs w:val="19"/>
          <w:color w:val="46464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4"/>
        </w:rPr>
        <w:t>of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enhancing</w:t>
      </w:r>
      <w:r>
        <w:rPr>
          <w:rFonts w:ascii="Arial" w:hAnsi="Arial" w:cs="Arial" w:eastAsia="Arial"/>
          <w:sz w:val="19"/>
          <w:szCs w:val="19"/>
          <w:color w:val="31333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efficienc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1333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safet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1333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1333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landside</w:t>
      </w:r>
      <w:r>
        <w:rPr>
          <w:rFonts w:ascii="Arial" w:hAnsi="Arial" w:cs="Arial" w:eastAsia="Arial"/>
          <w:sz w:val="19"/>
          <w:szCs w:val="19"/>
          <w:color w:val="46464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task</w:t>
      </w:r>
      <w:r>
        <w:rPr>
          <w:rFonts w:ascii="Arial" w:hAnsi="Arial" w:cs="Arial" w:eastAsia="Arial"/>
          <w:sz w:val="19"/>
          <w:szCs w:val="19"/>
          <w:color w:val="464646"/>
          <w:spacing w:val="6"/>
          <w:w w:val="100"/>
        </w:rPr>
        <w:t>;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6464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particula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6464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11"/>
        </w:rPr>
        <w:t>the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10"/>
        </w:rPr>
        <w:t>transport</w:t>
      </w:r>
      <w:r>
        <w:rPr>
          <w:rFonts w:ascii="Arial" w:hAnsi="Arial" w:cs="Arial" w:eastAsia="Arial"/>
          <w:sz w:val="19"/>
          <w:szCs w:val="19"/>
          <w:color w:val="464646"/>
          <w:spacing w:val="-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1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333"/>
          <w:spacing w:val="0"/>
          <w:w w:val="106"/>
        </w:rPr>
        <w:t>containers</w:t>
      </w:r>
      <w:r>
        <w:rPr>
          <w:rFonts w:ascii="Arial" w:hAnsi="Arial" w:cs="Arial" w:eastAsia="Arial"/>
          <w:sz w:val="19"/>
          <w:szCs w:val="19"/>
          <w:color w:val="313333"/>
          <w:spacing w:val="3"/>
          <w:w w:val="106"/>
        </w:rPr>
        <w:t>.</w:t>
      </w:r>
      <w:r>
        <w:rPr>
          <w:rFonts w:ascii="Times New Roman" w:hAnsi="Times New Roman" w:cs="Times New Roman" w:eastAsia="Times New Roman"/>
          <w:sz w:val="10"/>
          <w:szCs w:val="10"/>
          <w:color w:val="313333"/>
          <w:spacing w:val="0"/>
          <w:w w:val="110"/>
          <w:position w:val="5"/>
        </w:rPr>
        <w:t>2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9" w:right="58" w:firstLine="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459854pt;margin-top:-5.174432pt;width:142.934194pt;height:.1pt;mso-position-horizontal-relative:page;mso-position-vertical-relative:paragraph;z-index:-186" coordorigin="1489,-103" coordsize="2859,2">
            <v:shape style="position:absolute;left:1489;top:-103;width:2859;height:2" coordorigin="1489,-103" coordsize="2859,0" path="m1489,-103l4348,-103e" filled="f" stroked="t" strokeweight=".478842pt" strokecolor="#4B4B4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0"/>
          <w:szCs w:val="10"/>
          <w:color w:val="5D5D5D"/>
          <w:spacing w:val="4"/>
          <w:w w:val="146"/>
          <w:position w:val="5"/>
        </w:rPr>
        <w:t>1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98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99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9"/>
          <w:position w:val="0"/>
        </w:rPr>
        <w:t>CB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9"/>
          <w:position w:val="0"/>
        </w:rPr>
        <w:t>H</w:t>
      </w:r>
      <w:r>
        <w:rPr>
          <w:rFonts w:ascii="Arial" w:hAnsi="Arial" w:cs="Arial" w:eastAsia="Arial"/>
          <w:sz w:val="14"/>
          <w:szCs w:val="14"/>
          <w:color w:val="464646"/>
          <w:spacing w:val="6"/>
          <w:w w:val="89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Grou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464646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4"/>
          <w:szCs w:val="14"/>
          <w:color w:val="464646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46464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Wester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Australia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6"/>
          <w:position w:val="0"/>
        </w:rPr>
        <w:t>farmer-owne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6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464646"/>
          <w:spacing w:val="-5"/>
          <w:w w:val="106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cooperativ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14"/>
          <w:szCs w:val="14"/>
          <w:color w:val="464646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was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establishe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464646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color w:val="46464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1933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color w:val="464646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13333"/>
          <w:spacing w:val="0"/>
          <w:w w:val="100"/>
          <w:position w:val="0"/>
        </w:rPr>
        <w:t>It</w:t>
      </w:r>
      <w:r>
        <w:rPr>
          <w:rFonts w:ascii="Arial" w:hAnsi="Arial" w:cs="Arial" w:eastAsia="Arial"/>
          <w:sz w:val="14"/>
          <w:szCs w:val="14"/>
          <w:color w:val="313333"/>
          <w:spacing w:val="-5"/>
          <w:w w:val="100"/>
          <w:position w:val="0"/>
        </w:rPr>
        <w:t>'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5D5D5D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controlle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color w:val="46464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more</w:t>
      </w:r>
      <w:r>
        <w:rPr>
          <w:rFonts w:ascii="Arial" w:hAnsi="Arial" w:cs="Arial" w:eastAsia="Arial"/>
          <w:sz w:val="14"/>
          <w:szCs w:val="14"/>
          <w:color w:val="464646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tha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4"/>
          <w:position w:val="0"/>
        </w:rPr>
        <w:t>4,000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4"/>
          <w:position w:val="0"/>
        </w:rPr>
        <w:t>grower-shareholders</w:t>
      </w:r>
      <w:r>
        <w:rPr>
          <w:rFonts w:ascii="Arial" w:hAnsi="Arial" w:cs="Arial" w:eastAsia="Arial"/>
          <w:sz w:val="14"/>
          <w:szCs w:val="14"/>
          <w:color w:val="464646"/>
          <w:spacing w:val="-2"/>
          <w:w w:val="10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who</w:t>
      </w:r>
      <w:r>
        <w:rPr>
          <w:rFonts w:ascii="Arial" w:hAnsi="Arial" w:cs="Arial" w:eastAsia="Arial"/>
          <w:sz w:val="14"/>
          <w:szCs w:val="14"/>
          <w:color w:val="5D5D5D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plan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464646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color w:val="5D5D5D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harves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464646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grain</w:t>
      </w:r>
      <w:r>
        <w:rPr>
          <w:rFonts w:ascii="Arial" w:hAnsi="Arial" w:cs="Arial" w:eastAsia="Arial"/>
          <w:sz w:val="14"/>
          <w:szCs w:val="14"/>
          <w:color w:val="464646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grown</w:t>
      </w:r>
      <w:r>
        <w:rPr>
          <w:rFonts w:ascii="Arial" w:hAnsi="Arial" w:cs="Arial" w:eastAsia="Arial"/>
          <w:sz w:val="14"/>
          <w:szCs w:val="14"/>
          <w:color w:val="464646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across</w:t>
      </w:r>
      <w:r>
        <w:rPr>
          <w:rFonts w:ascii="Arial" w:hAnsi="Arial" w:cs="Arial" w:eastAsia="Arial"/>
          <w:sz w:val="14"/>
          <w:szCs w:val="14"/>
          <w:color w:val="464646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320,00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14"/>
          <w:szCs w:val="14"/>
          <w:color w:val="464646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square</w:t>
      </w:r>
      <w:r>
        <w:rPr>
          <w:rFonts w:ascii="Arial" w:hAnsi="Arial" w:cs="Arial" w:eastAsia="Arial"/>
          <w:sz w:val="14"/>
          <w:szCs w:val="14"/>
          <w:color w:val="464646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kilometre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14"/>
          <w:szCs w:val="14"/>
          <w:color w:val="464646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comprise</w:t>
      </w:r>
      <w:r>
        <w:rPr>
          <w:rFonts w:ascii="Arial" w:hAnsi="Arial" w:cs="Arial" w:eastAsia="Arial"/>
          <w:sz w:val="14"/>
          <w:szCs w:val="14"/>
          <w:color w:val="464646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Wester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Australia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5"/>
          <w:position w:val="0"/>
        </w:rPr>
        <w:t>grain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5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9"/>
          <w:position w:val="0"/>
        </w:rPr>
        <w:t>belt.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5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757775"/>
          <w:spacing w:val="0"/>
          <w:w w:val="100"/>
          <w:position w:val="5"/>
        </w:rPr>
        <w:t>2</w:t>
      </w:r>
      <w:r>
        <w:rPr>
          <w:rFonts w:ascii="Times New Roman" w:hAnsi="Times New Roman" w:cs="Times New Roman" w:eastAsia="Times New Roman"/>
          <w:sz w:val="10"/>
          <w:szCs w:val="10"/>
          <w:color w:val="757775"/>
          <w:spacing w:val="16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Quote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464646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variously</w:t>
      </w:r>
      <w:r>
        <w:rPr>
          <w:rFonts w:ascii="Arial" w:hAnsi="Arial" w:cs="Arial" w:eastAsia="Arial"/>
          <w:sz w:val="14"/>
          <w:szCs w:val="14"/>
          <w:color w:val="5D5D5D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including</w:t>
      </w:r>
      <w:r>
        <w:rPr>
          <w:rFonts w:ascii="Arial" w:hAnsi="Arial" w:cs="Arial" w:eastAsia="Arial"/>
          <w:sz w:val="14"/>
          <w:szCs w:val="14"/>
          <w:color w:val="464646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8"/>
          <w:position w:val="0"/>
        </w:rPr>
        <w:t>Infrastructur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8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-3"/>
          <w:w w:val="108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Australia'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464646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Nationa</w:t>
      </w:r>
      <w:r>
        <w:rPr>
          <w:rFonts w:ascii="Arial" w:hAnsi="Arial" w:cs="Arial" w:eastAsia="Arial"/>
          <w:sz w:val="14"/>
          <w:szCs w:val="14"/>
          <w:color w:val="5D5D5D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5D5D5D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Land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14"/>
          <w:szCs w:val="14"/>
          <w:color w:val="464646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Strateg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464646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Discussion</w:t>
      </w:r>
      <w:r>
        <w:rPr>
          <w:rFonts w:ascii="Arial" w:hAnsi="Arial" w:cs="Arial" w:eastAsia="Arial"/>
          <w:sz w:val="14"/>
          <w:szCs w:val="14"/>
          <w:color w:val="46464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Paper,</w:t>
      </w:r>
      <w:r>
        <w:rPr>
          <w:rFonts w:ascii="Arial" w:hAnsi="Arial" w:cs="Arial" w:eastAsia="Arial"/>
          <w:sz w:val="14"/>
          <w:szCs w:val="14"/>
          <w:color w:val="464646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Februar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464646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2"/>
          <w:position w:val="0"/>
        </w:rPr>
        <w:t>2011.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3" w:right="341"/>
        <w:jc w:val="center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73.023331pt;margin-top:-1.394418pt;width:450.111031pt;height:.1pt;mso-position-horizontal-relative:page;mso-position-vertical-relative:paragraph;z-index:-185" coordorigin="1460,-28" coordsize="9002,2">
            <v:shape style="position:absolute;left:1460;top:-28;width:9002;height:2" coordorigin="1460,-28" coordsize="9002,0" path="m1460,-28l10463,-28e" filled="f" stroked="t" strokeweight="1.436525pt" strokecolor="#6B706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Campbell</w:t>
      </w:r>
      <w:r>
        <w:rPr>
          <w:rFonts w:ascii="Arial" w:hAnsi="Arial" w:cs="Arial" w:eastAsia="Arial"/>
          <w:sz w:val="19"/>
          <w:szCs w:val="19"/>
          <w:color w:val="5D5D5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Street</w:t>
      </w:r>
      <w:r>
        <w:rPr>
          <w:rFonts w:ascii="Arial" w:hAnsi="Arial" w:cs="Arial" w:eastAsia="Arial"/>
          <w:sz w:val="19"/>
          <w:szCs w:val="19"/>
          <w:color w:val="5D5D5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57775"/>
          <w:spacing w:val="0"/>
          <w:w w:val="183"/>
        </w:rPr>
        <w:t>•</w:t>
      </w:r>
      <w:r>
        <w:rPr>
          <w:rFonts w:ascii="Arial" w:hAnsi="Arial" w:cs="Arial" w:eastAsia="Arial"/>
          <w:sz w:val="19"/>
          <w:szCs w:val="19"/>
          <w:color w:val="757775"/>
          <w:spacing w:val="-57"/>
          <w:w w:val="183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West</w:t>
      </w:r>
      <w:r>
        <w:rPr>
          <w:rFonts w:ascii="Arial" w:hAnsi="Arial" w:cs="Arial" w:eastAsia="Arial"/>
          <w:sz w:val="19"/>
          <w:szCs w:val="19"/>
          <w:color w:val="5D5D5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Pert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5D5D5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WA</w:t>
      </w:r>
      <w:r>
        <w:rPr>
          <w:rFonts w:ascii="Arial" w:hAnsi="Arial" w:cs="Arial" w:eastAsia="Arial"/>
          <w:sz w:val="19"/>
          <w:szCs w:val="19"/>
          <w:color w:val="5D5D5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6005</w:t>
      </w:r>
      <w:r>
        <w:rPr>
          <w:rFonts w:ascii="Arial" w:hAnsi="Arial" w:cs="Arial" w:eastAsia="Arial"/>
          <w:sz w:val="19"/>
          <w:szCs w:val="19"/>
          <w:color w:val="5D5D5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93"/>
        </w:rPr>
        <w:t>•</w:t>
      </w:r>
      <w:r>
        <w:rPr>
          <w:rFonts w:ascii="Arial" w:hAnsi="Arial" w:cs="Arial" w:eastAsia="Arial"/>
          <w:sz w:val="19"/>
          <w:szCs w:val="19"/>
          <w:color w:val="5D5D5D"/>
          <w:spacing w:val="-62"/>
          <w:w w:val="193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Phon</w:t>
      </w:r>
      <w:r>
        <w:rPr>
          <w:rFonts w:ascii="Arial" w:hAnsi="Arial" w:cs="Arial" w:eastAsia="Arial"/>
          <w:sz w:val="19"/>
          <w:szCs w:val="19"/>
          <w:color w:val="5D5D5D"/>
          <w:spacing w:val="-8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757775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757775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+6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5D5D5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9416</w:t>
      </w:r>
      <w:r>
        <w:rPr>
          <w:rFonts w:ascii="Arial" w:hAnsi="Arial" w:cs="Arial" w:eastAsia="Arial"/>
          <w:sz w:val="19"/>
          <w:szCs w:val="19"/>
          <w:color w:val="46464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6381</w:t>
      </w:r>
      <w:r>
        <w:rPr>
          <w:rFonts w:ascii="Arial" w:hAnsi="Arial" w:cs="Arial" w:eastAsia="Arial"/>
          <w:sz w:val="19"/>
          <w:szCs w:val="19"/>
          <w:color w:val="5D5D5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93"/>
        </w:rPr>
        <w:t>•</w:t>
      </w:r>
      <w:r>
        <w:rPr>
          <w:rFonts w:ascii="Arial" w:hAnsi="Arial" w:cs="Arial" w:eastAsia="Arial"/>
          <w:sz w:val="19"/>
          <w:szCs w:val="19"/>
          <w:color w:val="5D5D5D"/>
          <w:spacing w:val="-63"/>
          <w:w w:val="193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Fa</w:t>
      </w:r>
      <w:r>
        <w:rPr>
          <w:rFonts w:ascii="Arial" w:hAnsi="Arial" w:cs="Arial" w:eastAsia="Arial"/>
          <w:sz w:val="19"/>
          <w:szCs w:val="19"/>
          <w:color w:val="5D5D5D"/>
          <w:spacing w:val="5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757775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757775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+6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5D5D5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9226</w:t>
      </w:r>
      <w:r>
        <w:rPr>
          <w:rFonts w:ascii="Arial" w:hAnsi="Arial" w:cs="Arial" w:eastAsia="Arial"/>
          <w:sz w:val="19"/>
          <w:szCs w:val="19"/>
          <w:color w:val="5D5D5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5"/>
        </w:rPr>
        <w:t>0309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680" w:bottom="280" w:left="1380" w:right="1400"/>
        </w:sectPr>
      </w:pPr>
      <w:rPr/>
    </w:p>
    <w:p>
      <w:pPr>
        <w:spacing w:before="83" w:after="0" w:line="240" w:lineRule="auto"/>
        <w:ind w:left="1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1.967834pt;margin-top:717.775208pt;width:.1pt;height:63.26982pt;mso-position-horizontal-relative:page;mso-position-vertical-relative:page;z-index:-183" coordorigin="11839,14356" coordsize="2,1265">
            <v:shape style="position:absolute;left:11839;top:14356;width:2;height:1265" coordorigin="11839,14356" coordsize="0,1265" path="m11839,15621l11839,14356e" filled="f" stroked="t" strokeweight=".239421pt" strokecolor="#CFCF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  <w:b/>
          <w:bCs/>
        </w:rPr>
        <w:t>Background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Watc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4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Wester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Australia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8" w:lineRule="auto"/>
        <w:ind w:left="118" w:right="85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9"/>
        </w:rPr>
        <w:t>December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3F4141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2010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3F4141"/>
          <w:spacing w:val="-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86"/>
        </w:rPr>
        <w:t>CB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86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announced</w:t>
      </w:r>
      <w:r>
        <w:rPr>
          <w:rFonts w:ascii="Arial" w:hAnsi="Arial" w:cs="Arial" w:eastAsia="Arial"/>
          <w:sz w:val="20"/>
          <w:szCs w:val="20"/>
          <w:color w:val="3F414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F414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had</w:t>
      </w:r>
      <w:r>
        <w:rPr>
          <w:rFonts w:ascii="Arial" w:hAnsi="Arial" w:cs="Arial" w:eastAsia="Arial"/>
          <w:sz w:val="20"/>
          <w:szCs w:val="20"/>
          <w:color w:val="3F414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3F414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awarded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long-ter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525454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grain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525454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contract.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Concurren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525454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announcemen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3"/>
        </w:rPr>
        <w:t>was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93"/>
        </w:rPr>
        <w:t>CBH'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statement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525454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525454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investin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525454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$175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color w:val="525454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4"/>
        </w:rPr>
        <w:t>in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rolling</w:t>
      </w:r>
      <w:r>
        <w:rPr>
          <w:rFonts w:ascii="Arial" w:hAnsi="Arial" w:cs="Arial" w:eastAsia="Arial"/>
          <w:sz w:val="20"/>
          <w:szCs w:val="20"/>
          <w:color w:val="525454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stoc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3F414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operat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maintain,</w:t>
      </w:r>
      <w:r>
        <w:rPr>
          <w:rFonts w:ascii="Arial" w:hAnsi="Arial" w:cs="Arial" w:eastAsia="Arial"/>
          <w:sz w:val="20"/>
          <w:szCs w:val="20"/>
          <w:color w:val="3F414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525454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locomotive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3F414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570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wagons</w:t>
      </w:r>
      <w:r>
        <w:rPr>
          <w:rFonts w:ascii="Arial" w:hAnsi="Arial" w:cs="Arial" w:eastAsia="Arial"/>
          <w:sz w:val="20"/>
          <w:szCs w:val="20"/>
          <w:color w:val="3F4141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9"/>
        </w:rPr>
        <w:t>(railcars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99"/>
        </w:rPr>
        <w:t>)</w:t>
      </w:r>
      <w:r>
        <w:rPr>
          <w:rFonts w:ascii="Arial" w:hAnsi="Arial" w:cs="Arial" w:eastAsia="Arial"/>
          <w:sz w:val="20"/>
          <w:szCs w:val="20"/>
          <w:color w:val="797979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118" w:right="128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-8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rain</w:t>
      </w:r>
      <w:r>
        <w:rPr>
          <w:rFonts w:ascii="Arial" w:hAnsi="Arial" w:cs="Arial" w:eastAsia="Arial"/>
          <w:sz w:val="20"/>
          <w:szCs w:val="20"/>
          <w:color w:val="525454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networ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525454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F414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similar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carload</w:t>
      </w:r>
      <w:r>
        <w:rPr>
          <w:rFonts w:ascii="Arial" w:hAnsi="Arial" w:cs="Arial" w:eastAsia="Arial"/>
          <w:sz w:val="20"/>
          <w:szCs w:val="20"/>
          <w:color w:val="3F414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volume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lengt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525454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Watco's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Centra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5"/>
        </w:rPr>
        <w:t>Region</w:t>
      </w:r>
      <w:r>
        <w:rPr>
          <w:rFonts w:ascii="Arial" w:hAnsi="Arial" w:cs="Arial" w:eastAsia="Arial"/>
          <w:sz w:val="20"/>
          <w:szCs w:val="20"/>
          <w:color w:val="3F4141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-8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rain</w:t>
      </w:r>
      <w:r>
        <w:rPr>
          <w:rFonts w:ascii="Arial" w:hAnsi="Arial" w:cs="Arial" w:eastAsia="Arial"/>
          <w:sz w:val="20"/>
          <w:szCs w:val="20"/>
          <w:color w:val="525454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networ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consistin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F414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88"/>
        </w:rPr>
        <w:t>Kansa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Oklahom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9"/>
        </w:rPr>
        <w:t>Railroad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3F4141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Sout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0"/>
        </w:rPr>
        <w:t>Kansa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Oklahom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Railroad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Stillwate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Centra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Railroad.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118" w:right="29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began</w:t>
      </w:r>
      <w:r>
        <w:rPr>
          <w:rFonts w:ascii="Arial" w:hAnsi="Arial" w:cs="Arial" w:eastAsia="Arial"/>
          <w:sz w:val="20"/>
          <w:szCs w:val="20"/>
          <w:color w:val="3F4141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March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2012</w:t>
      </w:r>
      <w:r>
        <w:rPr>
          <w:rFonts w:ascii="Arial" w:hAnsi="Arial" w:cs="Arial" w:eastAsia="Arial"/>
          <w:sz w:val="20"/>
          <w:szCs w:val="20"/>
          <w:color w:val="3F414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provides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comprehensive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rail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logistic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6"/>
        </w:rPr>
        <w:t>services</w:t>
      </w:r>
      <w:r>
        <w:rPr>
          <w:rFonts w:ascii="Arial" w:hAnsi="Arial" w:cs="Arial" w:eastAsia="Arial"/>
          <w:sz w:val="20"/>
          <w:szCs w:val="20"/>
          <w:color w:val="3F4141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3F414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3F414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scheduling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3F4141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1"/>
        </w:rPr>
        <w:t>tracing,</w:t>
      </w:r>
      <w:r>
        <w:rPr>
          <w:rFonts w:ascii="Arial" w:hAnsi="Arial" w:cs="Arial" w:eastAsia="Arial"/>
          <w:sz w:val="20"/>
          <w:szCs w:val="20"/>
          <w:color w:val="3F4141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maintenanc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inventory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control.</w:t>
      </w:r>
      <w:r>
        <w:rPr>
          <w:rFonts w:ascii="Arial" w:hAnsi="Arial" w:cs="Arial" w:eastAsia="Arial"/>
          <w:sz w:val="20"/>
          <w:szCs w:val="20"/>
          <w:color w:val="3F414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4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railroad</w:t>
      </w:r>
      <w:r>
        <w:rPr>
          <w:rFonts w:ascii="Arial" w:hAnsi="Arial" w:cs="Arial" w:eastAsia="Arial"/>
          <w:sz w:val="20"/>
          <w:szCs w:val="20"/>
          <w:color w:val="3F414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sport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F414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average</w:t>
      </w:r>
      <w:r>
        <w:rPr>
          <w:rFonts w:ascii="Arial" w:hAnsi="Arial" w:cs="Arial" w:eastAsia="Arial"/>
          <w:sz w:val="20"/>
          <w:szCs w:val="20"/>
          <w:color w:val="3F414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10-12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color w:val="3F414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tonne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grain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annually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F414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around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1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190</w:t>
      </w:r>
      <w:r>
        <w:rPr>
          <w:rFonts w:ascii="Arial" w:hAnsi="Arial" w:cs="Arial" w:eastAsia="Arial"/>
          <w:sz w:val="20"/>
          <w:szCs w:val="20"/>
          <w:color w:val="3F414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countr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F414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receival</w:t>
      </w:r>
      <w:r>
        <w:rPr>
          <w:rFonts w:ascii="Arial" w:hAnsi="Arial" w:cs="Arial" w:eastAsia="Arial"/>
          <w:sz w:val="20"/>
          <w:szCs w:val="20"/>
          <w:color w:val="3F414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96"/>
        </w:rPr>
        <w:t>ite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1"/>
        </w:rPr>
        <w:t>CBH'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fou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expor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1"/>
        </w:rPr>
        <w:t>terminals.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0" w:lineRule="auto"/>
        <w:ind w:left="113" w:right="117" w:firstLine="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2016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F414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awarded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color w:val="3F414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F414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3"/>
        </w:rPr>
        <w:t>Infrastructure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formall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F414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066A3"/>
          <w:spacing w:val="36"/>
          <w:w w:val="1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Brookfiel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color w:val="7066A3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91"/>
          <w:u w:val="single" w:color="000000"/>
        </w:rPr>
        <w:t>Rai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91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-6"/>
          <w:w w:val="91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color w:val="7066A3"/>
          <w:spacing w:val="-6"/>
          <w:w w:val="91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-6"/>
          <w:w w:val="91"/>
        </w:rPr>
      </w:r>
      <w:r>
        <w:rPr>
          <w:rFonts w:ascii="Arial" w:hAnsi="Arial" w:cs="Arial" w:eastAsia="Arial"/>
          <w:sz w:val="20"/>
          <w:szCs w:val="20"/>
          <w:color w:val="7066A3"/>
          <w:spacing w:val="-6"/>
          <w:w w:val="91"/>
        </w:rPr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1"/>
        </w:rPr>
        <w:t>)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operat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trains.</w:t>
      </w:r>
      <w:r>
        <w:rPr>
          <w:rFonts w:ascii="Arial" w:hAnsi="Arial" w:cs="Arial" w:eastAsia="Arial"/>
          <w:sz w:val="20"/>
          <w:szCs w:val="20"/>
          <w:color w:val="3F414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December</w:t>
      </w:r>
      <w:r>
        <w:rPr>
          <w:rFonts w:ascii="Arial" w:hAnsi="Arial" w:cs="Arial" w:eastAsia="Arial"/>
          <w:sz w:val="20"/>
          <w:szCs w:val="20"/>
          <w:color w:val="3F414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2016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9"/>
        </w:rPr>
        <w:t>,</w:t>
      </w:r>
      <w:r>
        <w:rPr>
          <w:rFonts w:ascii="Arial" w:hAnsi="Arial" w:cs="Arial" w:eastAsia="Arial"/>
          <w:sz w:val="20"/>
          <w:szCs w:val="20"/>
          <w:color w:val="3F4141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acquired</w:t>
      </w:r>
      <w:r>
        <w:rPr>
          <w:rFonts w:ascii="Arial" w:hAnsi="Arial" w:cs="Arial" w:eastAsia="Arial"/>
          <w:sz w:val="20"/>
          <w:szCs w:val="20"/>
          <w:color w:val="3F414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majorit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F4141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shareholding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lntermoda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Group,</w:t>
      </w:r>
      <w:r>
        <w:rPr>
          <w:rFonts w:ascii="Arial" w:hAnsi="Arial" w:cs="Arial" w:eastAsia="Arial"/>
          <w:sz w:val="20"/>
          <w:szCs w:val="20"/>
          <w:color w:val="3F4141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F414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066A3"/>
          <w:spacing w:val="-9"/>
          <w:w w:val="1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intermoda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0"/>
          <w:szCs w:val="20"/>
          <w:color w:val="7066A3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containe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7066A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3"/>
        </w:rPr>
        <w:t>transport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2"/>
        </w:rPr>
        <w:t>group.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118" w:right="444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July</w:t>
      </w:r>
      <w:r>
        <w:rPr>
          <w:rFonts w:ascii="Arial" w:hAnsi="Arial" w:cs="Arial" w:eastAsia="Arial"/>
          <w:sz w:val="20"/>
          <w:szCs w:val="20"/>
          <w:color w:val="3F414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2017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3F4141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too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color w:val="2D2D2D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operatio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066A3"/>
          <w:spacing w:val="18"/>
          <w:w w:val="1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Forrestfiel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color w:val="7066A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7066A3"/>
          <w:spacing w:val="27"/>
          <w:w w:val="1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Fremantl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color w:val="7066A3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Harbou</w:t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7066A3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color w:val="7066A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intermodal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containe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3F414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managemen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Nort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F414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3"/>
        </w:rPr>
        <w:t>Rail</w:t>
      </w:r>
      <w:r>
        <w:rPr>
          <w:rFonts w:ascii="Arial" w:hAnsi="Arial" w:cs="Arial" w:eastAsia="Arial"/>
          <w:sz w:val="20"/>
          <w:szCs w:val="20"/>
          <w:color w:val="3F4141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Terminal.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-1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Wester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Australia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89"/>
          <w:b/>
          <w:bCs/>
          <w:i/>
        </w:rPr>
        <w:t>Rail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15"/>
          <w:w w:val="89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Freight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0"/>
          <w:w w:val="105"/>
          <w:b/>
          <w:bCs/>
          <w:i/>
        </w:rPr>
        <w:t>Network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undertake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525454"/>
          <w:spacing w:val="9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F414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tw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3F414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525454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networks: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37" w:right="306"/>
        <w:jc w:val="center"/>
        <w:tabs>
          <w:tab w:pos="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25454"/>
          <w:spacing w:val="0"/>
          <w:w w:val="164"/>
        </w:rPr>
        <w:t>•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4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State-owne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F414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networ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operate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F414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525454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under</w:t>
      </w:r>
      <w:r>
        <w:rPr>
          <w:rFonts w:ascii="Arial" w:hAnsi="Arial" w:cs="Arial" w:eastAsia="Arial"/>
          <w:sz w:val="20"/>
          <w:szCs w:val="20"/>
          <w:color w:val="3F414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5"/>
        </w:rPr>
        <w:t>lease</w:t>
      </w:r>
      <w:r>
        <w:rPr>
          <w:rFonts w:ascii="Arial" w:hAnsi="Arial" w:cs="Arial" w:eastAsia="Arial"/>
          <w:sz w:val="20"/>
          <w:szCs w:val="20"/>
          <w:color w:val="3F4141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unti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2049.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77" w:lineRule="auto"/>
        <w:ind w:left="831" w:right="288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F414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operate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networ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3F4141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F414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6"/>
        </w:rPr>
        <w:t>open-access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5"/>
        </w:rPr>
        <w:t>,</w:t>
      </w:r>
      <w:r>
        <w:rPr>
          <w:rFonts w:ascii="Arial" w:hAnsi="Arial" w:cs="Arial" w:eastAsia="Arial"/>
          <w:sz w:val="20"/>
          <w:szCs w:val="20"/>
          <w:color w:val="3F4141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multiuse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5"/>
        </w:rPr>
        <w:t>business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incorporatin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F4141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track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infrastructur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contro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F414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F414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F414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3F414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responsible</w:t>
      </w:r>
      <w:r>
        <w:rPr>
          <w:rFonts w:ascii="Arial" w:hAnsi="Arial" w:cs="Arial" w:eastAsia="Arial"/>
          <w:sz w:val="20"/>
          <w:szCs w:val="20"/>
          <w:color w:val="3F414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negotiatin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F414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1"/>
        </w:rPr>
        <w:t>commercial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1"/>
        </w:rPr>
        <w:t>access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5"/>
        </w:rPr>
        <w:t>users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above-rail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6"/>
        </w:rPr>
        <w:t>service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providers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3F414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0" w:lineRule="auto"/>
        <w:ind w:left="827" w:right="364" w:firstLine="-354"/>
        <w:jc w:val="both"/>
        <w:tabs>
          <w:tab w:pos="82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20"/>
          <w:szCs w:val="20"/>
          <w:color w:val="525454"/>
          <w:spacing w:val="0"/>
          <w:w w:val="164"/>
        </w:rPr>
        <w:t>•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525454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erstat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color w:val="3F414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line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togethe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D2D2D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Kalgoorlie,</w:t>
      </w:r>
      <w:r>
        <w:rPr>
          <w:rFonts w:ascii="Arial" w:hAnsi="Arial" w:cs="Arial" w:eastAsia="Arial"/>
          <w:sz w:val="20"/>
          <w:szCs w:val="20"/>
          <w:color w:val="3F4141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3F414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owned</w:t>
      </w:r>
      <w:r>
        <w:rPr>
          <w:rFonts w:ascii="Arial" w:hAnsi="Arial" w:cs="Arial" w:eastAsia="Arial"/>
          <w:sz w:val="20"/>
          <w:szCs w:val="20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3"/>
        </w:rPr>
        <w:t>Rail</w:t>
      </w:r>
      <w:r>
        <w:rPr>
          <w:rFonts w:ascii="Arial" w:hAnsi="Arial" w:cs="Arial" w:eastAsia="Arial"/>
          <w:sz w:val="20"/>
          <w:szCs w:val="20"/>
          <w:color w:val="3F4141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3"/>
        </w:rPr>
        <w:t>Trac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3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Corporation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F414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south-west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mainline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also</w:t>
      </w:r>
      <w:r>
        <w:rPr>
          <w:rFonts w:ascii="Arial" w:hAnsi="Arial" w:cs="Arial" w:eastAsia="Arial"/>
          <w:sz w:val="20"/>
          <w:szCs w:val="20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recognised</w:t>
      </w:r>
      <w:r>
        <w:rPr>
          <w:rFonts w:ascii="Arial" w:hAnsi="Arial" w:cs="Arial" w:eastAsia="Arial"/>
          <w:sz w:val="20"/>
          <w:szCs w:val="20"/>
          <w:color w:val="3F414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under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4"/>
        </w:rPr>
        <w:t>Land</w:t>
      </w:r>
      <w:r>
        <w:rPr>
          <w:rFonts w:ascii="Arial" w:hAnsi="Arial" w:cs="Arial" w:eastAsia="Arial"/>
          <w:sz w:val="20"/>
          <w:szCs w:val="20"/>
          <w:color w:val="3F4141"/>
          <w:spacing w:val="-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Network.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3F4141"/>
          <w:spacing w:val="0"/>
          <w:w w:val="100"/>
          <w:position w:val="5"/>
        </w:rPr>
        <w:t>3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92"/>
          <w:b/>
          <w:bCs/>
        </w:rPr>
        <w:t>Responding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87"/>
          <w:b/>
          <w:bCs/>
        </w:rPr>
        <w:t>Discussion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87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  <w:b/>
          <w:bCs/>
        </w:rPr>
        <w:t>Paper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Plannin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future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growt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84"/>
          <w:b/>
          <w:bCs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-56"/>
          <w:w w:val="184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nee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5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2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effective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4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transitio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13"/>
          <w:b/>
          <w:bCs/>
          <w:i/>
        </w:rPr>
        <w:t>betwee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13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-11"/>
          <w:w w:val="113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mode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4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F4141"/>
          <w:spacing w:val="0"/>
          <w:w w:val="100"/>
          <w:b/>
          <w:bCs/>
          <w:i/>
        </w:rPr>
        <w:t>freight"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5" w:lineRule="auto"/>
        <w:ind w:left="113" w:right="62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5"/>
        </w:rPr>
        <w:t>Discussion</w:t>
      </w:r>
      <w:r>
        <w:rPr>
          <w:rFonts w:ascii="Arial" w:hAnsi="Arial" w:cs="Arial" w:eastAsia="Arial"/>
          <w:sz w:val="20"/>
          <w:szCs w:val="20"/>
          <w:color w:val="2D2D2D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5"/>
        </w:rPr>
        <w:t>Pape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makes</w:t>
      </w:r>
      <w:r>
        <w:rPr>
          <w:rFonts w:ascii="Arial" w:hAnsi="Arial" w:cs="Arial" w:eastAsia="Arial"/>
          <w:sz w:val="20"/>
          <w:szCs w:val="20"/>
          <w:color w:val="3F4141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limite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F414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referenc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requiremen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facilities,</w:t>
      </w:r>
      <w:r>
        <w:rPr>
          <w:rFonts w:ascii="Arial" w:hAnsi="Arial" w:cs="Arial" w:eastAsia="Arial"/>
          <w:sz w:val="20"/>
          <w:szCs w:val="20"/>
          <w:color w:val="3F4141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Watco'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F414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4"/>
        </w:rPr>
        <w:t>seeks</w:t>
      </w:r>
      <w:r>
        <w:rPr>
          <w:rFonts w:ascii="Arial" w:hAnsi="Arial" w:cs="Arial" w:eastAsia="Arial"/>
          <w:sz w:val="20"/>
          <w:szCs w:val="20"/>
          <w:color w:val="2D2D2D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efficienc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capacity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6"/>
        </w:rPr>
        <w:t>cost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transportin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F414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goods</w:t>
      </w:r>
      <w:r>
        <w:rPr>
          <w:rFonts w:ascii="Arial" w:hAnsi="Arial" w:cs="Arial" w:eastAsia="Arial"/>
          <w:sz w:val="20"/>
          <w:szCs w:val="20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throug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3F414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nationa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containe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4"/>
        </w:rPr>
        <w:t>ports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3"/>
        </w:rPr>
        <w:t>mus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featur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requiremen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(and</w:t>
      </w:r>
      <w:r>
        <w:rPr>
          <w:rFonts w:ascii="Arial" w:hAnsi="Arial" w:cs="Arial" w:eastAsia="Arial"/>
          <w:sz w:val="20"/>
          <w:szCs w:val="20"/>
          <w:color w:val="2D2D2D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expanding)</w:t>
      </w:r>
      <w:r>
        <w:rPr>
          <w:rFonts w:ascii="Arial" w:hAnsi="Arial" w:cs="Arial" w:eastAsia="Arial"/>
          <w:sz w:val="20"/>
          <w:szCs w:val="20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3"/>
        </w:rPr>
        <w:t>terminals</w:t>
      </w:r>
      <w:r>
        <w:rPr>
          <w:rFonts w:ascii="Arial" w:hAnsi="Arial" w:cs="Arial" w:eastAsia="Arial"/>
          <w:sz w:val="20"/>
          <w:szCs w:val="20"/>
          <w:color w:val="2D2D2D"/>
          <w:spacing w:val="-3"/>
          <w:w w:val="10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2D2D2D"/>
          <w:spacing w:val="0"/>
          <w:w w:val="115"/>
          <w:position w:val="8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95"/>
        </w:rPr>
        <w:t>Thi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3F4141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point,</w:t>
      </w:r>
      <w:r>
        <w:rPr>
          <w:rFonts w:ascii="Arial" w:hAnsi="Arial" w:cs="Arial" w:eastAsia="Arial"/>
          <w:sz w:val="20"/>
          <w:szCs w:val="20"/>
          <w:color w:val="3F414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supporte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Australia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D2D2D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Department</w:t>
      </w:r>
      <w:r>
        <w:rPr>
          <w:rFonts w:ascii="Arial" w:hAnsi="Arial" w:cs="Arial" w:eastAsia="Arial"/>
          <w:sz w:val="20"/>
          <w:szCs w:val="20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1"/>
        </w:rPr>
        <w:t>Transport's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3F414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F4141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141"/>
          <w:spacing w:val="0"/>
          <w:w w:val="100"/>
          <w:i/>
        </w:rPr>
        <w:t>Wester</w:t>
      </w:r>
      <w:r>
        <w:rPr>
          <w:rFonts w:ascii="Arial" w:hAnsi="Arial" w:cs="Arial" w:eastAsia="Arial"/>
          <w:sz w:val="19"/>
          <w:szCs w:val="19"/>
          <w:color w:val="3F4141"/>
          <w:spacing w:val="0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color w:val="3F4141"/>
          <w:spacing w:val="3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F4141"/>
          <w:spacing w:val="0"/>
          <w:w w:val="100"/>
          <w:i/>
        </w:rPr>
        <w:t>Australia</w:t>
      </w:r>
      <w:r>
        <w:rPr>
          <w:rFonts w:ascii="Arial" w:hAnsi="Arial" w:cs="Arial" w:eastAsia="Arial"/>
          <w:sz w:val="19"/>
          <w:szCs w:val="19"/>
          <w:color w:val="3F4141"/>
          <w:spacing w:val="0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color w:val="3F4141"/>
          <w:spacing w:val="4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i/>
        </w:rPr>
        <w:t>Regional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F4141"/>
          <w:spacing w:val="0"/>
          <w:w w:val="100"/>
          <w:i/>
        </w:rPr>
        <w:t>Freight</w:t>
      </w:r>
      <w:r>
        <w:rPr>
          <w:rFonts w:ascii="Arial" w:hAnsi="Arial" w:cs="Arial" w:eastAsia="Arial"/>
          <w:sz w:val="19"/>
          <w:szCs w:val="19"/>
          <w:color w:val="3F4141"/>
          <w:spacing w:val="1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F4141"/>
          <w:spacing w:val="0"/>
          <w:w w:val="100"/>
          <w:i/>
        </w:rPr>
        <w:t>Transport</w:t>
      </w:r>
      <w:r>
        <w:rPr>
          <w:rFonts w:ascii="Arial" w:hAnsi="Arial" w:cs="Arial" w:eastAsia="Arial"/>
          <w:sz w:val="19"/>
          <w:szCs w:val="19"/>
          <w:color w:val="3F4141"/>
          <w:spacing w:val="4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i/>
        </w:rPr>
        <w:t>Networ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i/>
        </w:rPr>
        <w:t>k</w:t>
      </w:r>
      <w:r>
        <w:rPr>
          <w:rFonts w:ascii="Arial" w:hAnsi="Arial" w:cs="Arial" w:eastAsia="Arial"/>
          <w:sz w:val="19"/>
          <w:szCs w:val="19"/>
          <w:color w:val="2D2D2D"/>
          <w:spacing w:val="5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i/>
        </w:rPr>
        <w:t>Pla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F414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notes: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1" w:lineRule="auto"/>
        <w:ind w:left="822" w:right="504" w:firstLine="-354"/>
        <w:jc w:val="left"/>
        <w:tabs>
          <w:tab w:pos="820" w:val="left"/>
        </w:tabs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20"/>
          <w:szCs w:val="20"/>
          <w:color w:val="525454"/>
          <w:spacing w:val="0"/>
          <w:w w:val="154"/>
        </w:rPr>
        <w:t>•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F414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tas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likely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3F4141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1"/>
        </w:rPr>
        <w:t>substantially,</w:t>
      </w:r>
      <w:r>
        <w:rPr>
          <w:rFonts w:ascii="Arial" w:hAnsi="Arial" w:cs="Arial" w:eastAsia="Arial"/>
          <w:sz w:val="20"/>
          <w:szCs w:val="20"/>
          <w:color w:val="2D2D2D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F414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20+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3F414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tonn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kilometre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3F414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annum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2010</w:t>
      </w:r>
      <w:r>
        <w:rPr>
          <w:rFonts w:ascii="Arial" w:hAnsi="Arial" w:cs="Arial" w:eastAsia="Arial"/>
          <w:sz w:val="20"/>
          <w:szCs w:val="20"/>
          <w:color w:val="3F4141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color w:val="3F414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3F414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tonn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kilometre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1"/>
        </w:rPr>
        <w:t>per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annum</w:t>
      </w:r>
      <w:r>
        <w:rPr>
          <w:rFonts w:ascii="Arial" w:hAnsi="Arial" w:cs="Arial" w:eastAsia="Arial"/>
          <w:sz w:val="20"/>
          <w:szCs w:val="20"/>
          <w:color w:val="3F414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moving</w:t>
      </w:r>
      <w:r>
        <w:rPr>
          <w:rFonts w:ascii="Arial" w:hAnsi="Arial" w:cs="Arial" w:eastAsia="Arial"/>
          <w:sz w:val="20"/>
          <w:szCs w:val="20"/>
          <w:color w:val="3F414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into,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withi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State'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regions</w:t>
      </w:r>
      <w:r>
        <w:rPr>
          <w:rFonts w:ascii="Arial" w:hAnsi="Arial" w:cs="Arial" w:eastAsia="Arial"/>
          <w:sz w:val="20"/>
          <w:szCs w:val="20"/>
          <w:color w:val="3F414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2030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8"/>
        </w:rPr>
        <w:t>.</w:t>
      </w:r>
      <w:r>
        <w:rPr>
          <w:rFonts w:ascii="Arial" w:hAnsi="Arial" w:cs="Arial" w:eastAsia="Arial"/>
          <w:sz w:val="20"/>
          <w:szCs w:val="20"/>
          <w:color w:val="3F4141"/>
          <w:spacing w:val="-12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corresponds</w:t>
      </w:r>
      <w:r>
        <w:rPr>
          <w:rFonts w:ascii="Arial" w:hAnsi="Arial" w:cs="Arial" w:eastAsia="Arial"/>
          <w:sz w:val="20"/>
          <w:szCs w:val="20"/>
          <w:color w:val="3F414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F414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doubling</w:t>
      </w:r>
      <w:r>
        <w:rPr>
          <w:rFonts w:ascii="Arial" w:hAnsi="Arial" w:cs="Arial" w:eastAsia="Arial"/>
          <w:sz w:val="20"/>
          <w:szCs w:val="20"/>
          <w:color w:val="3F4141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tas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F414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nex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tw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525454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7"/>
        </w:rPr>
        <w:t>decades;</w:t>
      </w:r>
      <w:r>
        <w:rPr>
          <w:rFonts w:ascii="Arial" w:hAnsi="Arial" w:cs="Arial" w:eastAsia="Arial"/>
          <w:sz w:val="20"/>
          <w:szCs w:val="20"/>
          <w:color w:val="3F4141"/>
          <w:spacing w:val="-2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3F4141"/>
          <w:spacing w:val="0"/>
          <w:w w:val="110"/>
          <w:position w:val="5"/>
        </w:rPr>
        <w:t>6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822" w:right="433" w:firstLine="-354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25454"/>
          <w:spacing w:val="0"/>
          <w:w w:val="164"/>
        </w:rPr>
        <w:t>•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Prioritie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therefor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develop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3F4141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expanded</w:t>
      </w:r>
      <w:r>
        <w:rPr>
          <w:rFonts w:ascii="Arial" w:hAnsi="Arial" w:cs="Arial" w:eastAsia="Arial"/>
          <w:sz w:val="20"/>
          <w:szCs w:val="20"/>
          <w:color w:val="2D2D2D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5"/>
        </w:rPr>
        <w:t>outer-metropolita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5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corridors</w:t>
      </w:r>
      <w:r>
        <w:rPr>
          <w:rFonts w:ascii="Arial" w:hAnsi="Arial" w:cs="Arial" w:eastAsia="Arial"/>
          <w:sz w:val="20"/>
          <w:szCs w:val="20"/>
          <w:color w:val="3F414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F414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facilitie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improve</w:t>
      </w:r>
      <w:r>
        <w:rPr>
          <w:rFonts w:ascii="Arial" w:hAnsi="Arial" w:cs="Arial" w:eastAsia="Arial"/>
          <w:sz w:val="20"/>
          <w:szCs w:val="20"/>
          <w:color w:val="3F4141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distributio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regions</w:t>
      </w:r>
      <w:r>
        <w:rPr>
          <w:rFonts w:ascii="Arial" w:hAnsi="Arial" w:cs="Arial" w:eastAsia="Arial"/>
          <w:sz w:val="20"/>
          <w:szCs w:val="20"/>
          <w:color w:val="3F414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F414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13"/>
        </w:rPr>
        <w:t>to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reduce</w:t>
      </w:r>
      <w:r>
        <w:rPr>
          <w:rFonts w:ascii="Arial" w:hAnsi="Arial" w:cs="Arial" w:eastAsia="Arial"/>
          <w:sz w:val="20"/>
          <w:szCs w:val="20"/>
          <w:color w:val="525454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F414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F4141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heavy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F414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movement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F414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metropolita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communitie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F4141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2"/>
        </w:rPr>
        <w:t>has</w:t>
      </w:r>
      <w:r>
        <w:rPr>
          <w:rFonts w:ascii="Arial" w:hAnsi="Arial" w:cs="Arial" w:eastAsia="Arial"/>
          <w:sz w:val="20"/>
          <w:szCs w:val="20"/>
          <w:color w:val="3F4141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stipulate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F414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0"/>
        </w:rPr>
        <w:t>as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F414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3F4141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strategi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F4141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planning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consideratio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F4141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F4141"/>
          <w:spacing w:val="0"/>
          <w:w w:val="102"/>
        </w:rPr>
        <w:t>Government;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4.938698pt;margin-top:-5.641227pt;width:142.455353pt;height:.1pt;mso-position-horizontal-relative:page;mso-position-vertical-relative:paragraph;z-index:-184" coordorigin="1499,-113" coordsize="2849,2">
            <v:shape style="position:absolute;left:1499;top:-113;width:2849;height:2" coordorigin="1499,-113" coordsize="2849,0" path="m1499,-113l4348,-113e" filled="f" stroked="t" strokeweight=".478842pt" strokecolor="#4B4B4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525454"/>
          <w:spacing w:val="0"/>
          <w:w w:val="100"/>
          <w:position w:val="5"/>
        </w:rPr>
        <w:t>3</w:t>
      </w:r>
      <w:r>
        <w:rPr>
          <w:rFonts w:ascii="Times New Roman" w:hAnsi="Times New Roman" w:cs="Times New Roman" w:eastAsia="Times New Roman"/>
          <w:sz w:val="9"/>
          <w:szCs w:val="9"/>
          <w:color w:val="525454"/>
          <w:spacing w:val="14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Wh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3F4141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Moves</w:t>
      </w:r>
      <w:r>
        <w:rPr>
          <w:rFonts w:ascii="Arial" w:hAnsi="Arial" w:cs="Arial" w:eastAsia="Arial"/>
          <w:sz w:val="14"/>
          <w:szCs w:val="14"/>
          <w:color w:val="3F4141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What</w:t>
      </w:r>
      <w:r>
        <w:rPr>
          <w:rFonts w:ascii="Arial" w:hAnsi="Arial" w:cs="Arial" w:eastAsia="Arial"/>
          <w:sz w:val="14"/>
          <w:szCs w:val="14"/>
          <w:color w:val="3F4141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2"/>
          <w:position w:val="0"/>
        </w:rPr>
        <w:t>Where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2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3F4141"/>
          <w:spacing w:val="-1"/>
          <w:w w:val="112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14"/>
          <w:szCs w:val="14"/>
          <w:color w:val="3F4141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color w:val="525454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7"/>
          <w:position w:val="0"/>
        </w:rPr>
        <w:t>Passenge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7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7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Transport</w:t>
      </w:r>
      <w:r>
        <w:rPr>
          <w:rFonts w:ascii="Arial" w:hAnsi="Arial" w:cs="Arial" w:eastAsia="Arial"/>
          <w:sz w:val="14"/>
          <w:szCs w:val="14"/>
          <w:color w:val="3F4141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color w:val="3F4141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8"/>
          <w:position w:val="0"/>
        </w:rPr>
        <w:t>Australia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8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3F4141"/>
          <w:spacing w:val="-4"/>
          <w:w w:val="108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Nationa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3F4141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Transport</w:t>
      </w:r>
      <w:r>
        <w:rPr>
          <w:rFonts w:ascii="Arial" w:hAnsi="Arial" w:cs="Arial" w:eastAsia="Arial"/>
          <w:sz w:val="14"/>
          <w:szCs w:val="14"/>
          <w:color w:val="3F4141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Commission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color w:val="3F4141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August</w:t>
      </w:r>
      <w:r>
        <w:rPr>
          <w:rFonts w:ascii="Arial" w:hAnsi="Arial" w:cs="Arial" w:eastAsia="Arial"/>
          <w:sz w:val="14"/>
          <w:szCs w:val="14"/>
          <w:color w:val="3F4141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3"/>
          <w:position w:val="0"/>
        </w:rPr>
        <w:t>2016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3" w:after="0" w:line="285" w:lineRule="auto"/>
        <w:ind w:left="195" w:right="147" w:firstLine="-9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525454"/>
          <w:spacing w:val="0"/>
          <w:w w:val="100"/>
          <w:position w:val="5"/>
        </w:rPr>
        <w:t>4</w:t>
      </w:r>
      <w:r>
        <w:rPr>
          <w:rFonts w:ascii="Times New Roman" w:hAnsi="Times New Roman" w:cs="Times New Roman" w:eastAsia="Times New Roman"/>
          <w:sz w:val="9"/>
          <w:szCs w:val="9"/>
          <w:color w:val="525454"/>
          <w:spacing w:val="19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3F4141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8"/>
          <w:position w:val="0"/>
        </w:rPr>
        <w:t>intermoda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8"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3F4141"/>
          <w:spacing w:val="-11"/>
          <w:w w:val="108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sit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3F4141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color w:val="2D2D2D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thi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3F4141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instanc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3F4141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being</w:t>
      </w:r>
      <w:r>
        <w:rPr>
          <w:rFonts w:ascii="Arial" w:hAnsi="Arial" w:cs="Arial" w:eastAsia="Arial"/>
          <w:sz w:val="14"/>
          <w:szCs w:val="14"/>
          <w:color w:val="525454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52545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facilit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3F4141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used</w:t>
      </w:r>
      <w:r>
        <w:rPr>
          <w:rFonts w:ascii="Arial" w:hAnsi="Arial" w:cs="Arial" w:eastAsia="Arial"/>
          <w:sz w:val="14"/>
          <w:szCs w:val="14"/>
          <w:color w:val="3F4141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3F4141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transfe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525454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14"/>
          <w:szCs w:val="14"/>
          <w:color w:val="525454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container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3F4141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94"/>
          <w:position w:val="0"/>
        </w:rPr>
        <w:t>as</w:t>
      </w:r>
      <w:r>
        <w:rPr>
          <w:rFonts w:ascii="Arial" w:hAnsi="Arial" w:cs="Arial" w:eastAsia="Arial"/>
          <w:sz w:val="14"/>
          <w:szCs w:val="14"/>
          <w:color w:val="525454"/>
          <w:spacing w:val="-5"/>
          <w:w w:val="9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2"/>
          <w:position w:val="0"/>
        </w:rPr>
        <w:t>twenty-foot</w:t>
      </w:r>
      <w:r>
        <w:rPr>
          <w:rFonts w:ascii="Arial" w:hAnsi="Arial" w:cs="Arial" w:eastAsia="Arial"/>
          <w:sz w:val="14"/>
          <w:szCs w:val="14"/>
          <w:color w:val="3F4141"/>
          <w:spacing w:val="-8"/>
          <w:w w:val="112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equivalen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unit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3F4141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2"/>
          <w:position w:val="0"/>
        </w:rPr>
        <w:t>(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2"/>
          <w:position w:val="0"/>
        </w:rPr>
        <w:t>TEUs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2"/>
          <w:position w:val="0"/>
        </w:rPr>
        <w:t>)</w:t>
      </w:r>
      <w:r>
        <w:rPr>
          <w:rFonts w:ascii="Arial" w:hAnsi="Arial" w:cs="Arial" w:eastAsia="Arial"/>
          <w:sz w:val="14"/>
          <w:szCs w:val="14"/>
          <w:color w:val="3F4141"/>
          <w:spacing w:val="5"/>
          <w:w w:val="92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4"/>
          <w:szCs w:val="14"/>
          <w:color w:val="3F4141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2"/>
          <w:position w:val="0"/>
        </w:rPr>
        <w:t>forty-foot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2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equivalen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unit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3F4141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3"/>
          <w:position w:val="0"/>
        </w:rPr>
        <w:t>(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3"/>
          <w:position w:val="0"/>
        </w:rPr>
        <w:t>FEUs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93"/>
          <w:position w:val="0"/>
        </w:rPr>
        <w:t>))</w:t>
      </w:r>
      <w:r>
        <w:rPr>
          <w:rFonts w:ascii="Arial" w:hAnsi="Arial" w:cs="Arial" w:eastAsia="Arial"/>
          <w:sz w:val="14"/>
          <w:szCs w:val="14"/>
          <w:color w:val="3F4141"/>
          <w:spacing w:val="4"/>
          <w:w w:val="93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fro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color w:val="3F4141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color w:val="3F4141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mode</w:t>
      </w:r>
      <w:r>
        <w:rPr>
          <w:rFonts w:ascii="Arial" w:hAnsi="Arial" w:cs="Arial" w:eastAsia="Arial"/>
          <w:sz w:val="14"/>
          <w:szCs w:val="14"/>
          <w:color w:val="3F4141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color w:val="3F4141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10"/>
          <w:position w:val="0"/>
        </w:rPr>
        <w:t>transport</w:t>
      </w:r>
      <w:r>
        <w:rPr>
          <w:rFonts w:ascii="Arial" w:hAnsi="Arial" w:cs="Arial" w:eastAsia="Arial"/>
          <w:sz w:val="14"/>
          <w:szCs w:val="14"/>
          <w:color w:val="525454"/>
          <w:spacing w:val="-4"/>
          <w:w w:val="11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525454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3"/>
          <w:position w:val="0"/>
        </w:rPr>
        <w:t>another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3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3F4141"/>
          <w:spacing w:val="-5"/>
          <w:w w:val="113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14"/>
          <w:szCs w:val="14"/>
          <w:color w:val="525454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3F4141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rail</w:t>
      </w:r>
      <w:r>
        <w:rPr>
          <w:rFonts w:ascii="Arial" w:hAnsi="Arial" w:cs="Arial" w:eastAsia="Arial"/>
          <w:sz w:val="14"/>
          <w:szCs w:val="14"/>
          <w:color w:val="525454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fo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3F4141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expor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52545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bound</w:t>
      </w:r>
      <w:r>
        <w:rPr>
          <w:rFonts w:ascii="Arial" w:hAnsi="Arial" w:cs="Arial" w:eastAsia="Arial"/>
          <w:sz w:val="14"/>
          <w:szCs w:val="14"/>
          <w:color w:val="3F4141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92"/>
          <w:position w:val="0"/>
        </w:rPr>
        <w:t>TEU</w:t>
      </w:r>
      <w:r>
        <w:rPr>
          <w:rFonts w:ascii="Arial" w:hAnsi="Arial" w:cs="Arial" w:eastAsia="Arial"/>
          <w:sz w:val="14"/>
          <w:szCs w:val="14"/>
          <w:color w:val="525454"/>
          <w:spacing w:val="2"/>
          <w:w w:val="93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30"/>
          <w:position w:val="0"/>
        </w:rPr>
        <w:t>)</w:t>
      </w:r>
      <w:r>
        <w:rPr>
          <w:rFonts w:ascii="Arial" w:hAnsi="Arial" w:cs="Arial" w:eastAsia="Arial"/>
          <w:sz w:val="14"/>
          <w:szCs w:val="14"/>
          <w:color w:val="2D2D2D"/>
          <w:spacing w:val="1"/>
          <w:w w:val="129"/>
          <w:position w:val="0"/>
        </w:rPr>
        <w:t>/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8"/>
          <w:position w:val="0"/>
        </w:rPr>
        <w:t>rail</w:t>
      </w:r>
      <w:r>
        <w:rPr>
          <w:rFonts w:ascii="Arial" w:hAnsi="Arial" w:cs="Arial" w:eastAsia="Arial"/>
          <w:sz w:val="14"/>
          <w:szCs w:val="14"/>
          <w:color w:val="52545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525454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road</w:t>
      </w:r>
      <w:r>
        <w:rPr>
          <w:rFonts w:ascii="Arial" w:hAnsi="Arial" w:cs="Arial" w:eastAsia="Arial"/>
          <w:sz w:val="14"/>
          <w:szCs w:val="14"/>
          <w:color w:val="525454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fo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3F4141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9"/>
          <w:position w:val="0"/>
        </w:rPr>
        <w:t>importe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9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3F4141"/>
          <w:spacing w:val="-7"/>
          <w:w w:val="109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TEUs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))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7" w:lineRule="exact"/>
        <w:ind w:left="10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0"/>
          <w:szCs w:val="10"/>
          <w:color w:val="525454"/>
          <w:spacing w:val="0"/>
          <w:w w:val="100"/>
          <w:position w:val="4"/>
        </w:rPr>
        <w:t>5</w:t>
      </w:r>
      <w:r>
        <w:rPr>
          <w:rFonts w:ascii="Times New Roman" w:hAnsi="Times New Roman" w:cs="Times New Roman" w:eastAsia="Times New Roman"/>
          <w:sz w:val="10"/>
          <w:szCs w:val="10"/>
          <w:color w:val="525454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Althoug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color w:val="52545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28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28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3F4141"/>
          <w:spacing w:val="-14"/>
          <w:w w:val="128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4"/>
          <w:szCs w:val="14"/>
          <w:color w:val="3F4141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note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3F4141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14"/>
          <w:szCs w:val="14"/>
          <w:color w:val="525454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color w:val="3F4141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developing</w:t>
      </w:r>
      <w:r>
        <w:rPr>
          <w:rFonts w:ascii="Arial" w:hAnsi="Arial" w:cs="Arial" w:eastAsia="Arial"/>
          <w:sz w:val="14"/>
          <w:szCs w:val="14"/>
          <w:color w:val="3F4141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3F4141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review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color w:val="3F4141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mentio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3F4141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4"/>
          <w:szCs w:val="14"/>
          <w:color w:val="3F4141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made</w:t>
      </w:r>
      <w:r>
        <w:rPr>
          <w:rFonts w:ascii="Arial" w:hAnsi="Arial" w:cs="Arial" w:eastAsia="Arial"/>
          <w:sz w:val="14"/>
          <w:szCs w:val="14"/>
          <w:color w:val="3F4141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14"/>
          <w:szCs w:val="14"/>
          <w:color w:val="3F4141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"Establishin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color w:val="52545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52545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capacit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3F4141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color w:val="525454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525454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key</w:t>
      </w:r>
      <w:r>
        <w:rPr>
          <w:rFonts w:ascii="Arial" w:hAnsi="Arial" w:cs="Arial" w:eastAsia="Arial"/>
          <w:sz w:val="14"/>
          <w:szCs w:val="14"/>
          <w:color w:val="525454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nationa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3F4141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ports,</w:t>
      </w:r>
      <w:r>
        <w:rPr>
          <w:rFonts w:ascii="Arial" w:hAnsi="Arial" w:cs="Arial" w:eastAsia="Arial"/>
          <w:sz w:val="14"/>
          <w:szCs w:val="14"/>
          <w:color w:val="3F4141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airport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3F4141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3"/>
          <w:position w:val="0"/>
        </w:rPr>
        <w:t>and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0" w:after="0" w:line="240" w:lineRule="auto"/>
        <w:ind w:left="11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F4141"/>
          <w:spacing w:val="0"/>
          <w:w w:val="108"/>
        </w:rPr>
        <w:t>intermoda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8"/>
        </w:rPr>
        <w:t>l</w:t>
      </w:r>
      <w:r>
        <w:rPr>
          <w:rFonts w:ascii="Arial" w:hAnsi="Arial" w:cs="Arial" w:eastAsia="Arial"/>
          <w:sz w:val="14"/>
          <w:szCs w:val="14"/>
          <w:color w:val="3F4141"/>
          <w:spacing w:val="-16"/>
          <w:w w:val="108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</w:rPr>
        <w:t>terminal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3F4141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color w:val="3F4141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comparison</w:t>
      </w:r>
      <w:r>
        <w:rPr>
          <w:rFonts w:ascii="Arial" w:hAnsi="Arial" w:cs="Arial" w:eastAsia="Arial"/>
          <w:sz w:val="14"/>
          <w:szCs w:val="14"/>
          <w:color w:val="52545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52545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9"/>
        </w:rPr>
        <w:t>internationa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10"/>
        </w:rPr>
        <w:t>l</w:t>
      </w:r>
      <w:r>
        <w:rPr>
          <w:rFonts w:ascii="Arial" w:hAnsi="Arial" w:cs="Arial" w:eastAsia="Arial"/>
          <w:sz w:val="14"/>
          <w:szCs w:val="14"/>
          <w:color w:val="3F4141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market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52545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wit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52545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</w:rPr>
        <w:t>similar</w:t>
      </w:r>
      <w:r>
        <w:rPr>
          <w:rFonts w:ascii="Arial" w:hAnsi="Arial" w:cs="Arial" w:eastAsia="Arial"/>
          <w:sz w:val="14"/>
          <w:szCs w:val="14"/>
          <w:color w:val="52545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3"/>
        </w:rPr>
        <w:t>characteristic</w:t>
      </w:r>
      <w:r>
        <w:rPr>
          <w:rFonts w:ascii="Arial" w:hAnsi="Arial" w:cs="Arial" w:eastAsia="Arial"/>
          <w:sz w:val="14"/>
          <w:szCs w:val="14"/>
          <w:color w:val="3F4141"/>
          <w:spacing w:val="-1"/>
          <w:w w:val="104"/>
        </w:rPr>
        <w:t>s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93"/>
        </w:rPr>
        <w:t>..</w:t>
      </w:r>
      <w:r>
        <w:rPr>
          <w:rFonts w:ascii="Arial" w:hAnsi="Arial" w:cs="Arial" w:eastAsia="Arial"/>
          <w:sz w:val="14"/>
          <w:szCs w:val="14"/>
          <w:color w:val="525454"/>
          <w:spacing w:val="-2"/>
          <w:w w:val="93"/>
        </w:rPr>
        <w:t>.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43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3" w:after="0" w:line="240" w:lineRule="auto"/>
        <w:ind w:left="10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9"/>
          <w:szCs w:val="9"/>
          <w:color w:val="525454"/>
          <w:spacing w:val="0"/>
          <w:w w:val="100"/>
          <w:position w:val="5"/>
        </w:rPr>
        <w:t>6</w:t>
      </w:r>
      <w:r>
        <w:rPr>
          <w:rFonts w:ascii="Times New Roman" w:hAnsi="Times New Roman" w:cs="Times New Roman" w:eastAsia="Times New Roman"/>
          <w:sz w:val="9"/>
          <w:szCs w:val="9"/>
          <w:color w:val="525454"/>
          <w:spacing w:val="14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525454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Wester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525454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Australia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525454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Regional</w:t>
      </w:r>
      <w:r>
        <w:rPr>
          <w:rFonts w:ascii="Arial" w:hAnsi="Arial" w:cs="Arial" w:eastAsia="Arial"/>
          <w:sz w:val="14"/>
          <w:szCs w:val="14"/>
          <w:color w:val="52545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14"/>
          <w:szCs w:val="14"/>
          <w:color w:val="3F4141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Transport</w:t>
      </w:r>
      <w:r>
        <w:rPr>
          <w:rFonts w:ascii="Arial" w:hAnsi="Arial" w:cs="Arial" w:eastAsia="Arial"/>
          <w:sz w:val="14"/>
          <w:szCs w:val="14"/>
          <w:color w:val="525454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Networ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Pla</w:t>
      </w:r>
      <w:r>
        <w:rPr>
          <w:rFonts w:ascii="Arial" w:hAnsi="Arial" w:cs="Arial" w:eastAsia="Arial"/>
          <w:sz w:val="14"/>
          <w:szCs w:val="14"/>
          <w:color w:val="3F4141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3F4141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10"/>
          <w:position w:val="0"/>
        </w:rPr>
        <w:t>(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10"/>
          <w:position w:val="0"/>
        </w:rPr>
        <w:t>undated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10"/>
          <w:position w:val="0"/>
        </w:rPr>
        <w:t>)-</w:t>
      </w:r>
      <w:r>
        <w:rPr>
          <w:rFonts w:ascii="Arial" w:hAnsi="Arial" w:cs="Arial" w:eastAsia="Arial"/>
          <w:sz w:val="14"/>
          <w:szCs w:val="14"/>
          <w:color w:val="525454"/>
          <w:spacing w:val="-2"/>
          <w:w w:val="11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0"/>
          <w:position w:val="0"/>
        </w:rPr>
        <w:t>page</w:t>
      </w:r>
      <w:r>
        <w:rPr>
          <w:rFonts w:ascii="Arial" w:hAnsi="Arial" w:cs="Arial" w:eastAsia="Arial"/>
          <w:sz w:val="14"/>
          <w:szCs w:val="14"/>
          <w:color w:val="52545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25454"/>
          <w:spacing w:val="0"/>
          <w:w w:val="102"/>
          <w:position w:val="0"/>
        </w:rPr>
        <w:t>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660" w:bottom="280" w:left="1400" w:right="1340"/>
        </w:sectPr>
      </w:pPr>
      <w:rPr/>
    </w:p>
    <w:p>
      <w:pPr>
        <w:spacing w:before="67" w:after="0" w:line="278" w:lineRule="auto"/>
        <w:ind w:left="852" w:right="99" w:firstLine="-359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F5052"/>
          <w:spacing w:val="0"/>
          <w:w w:val="164"/>
        </w:rPr>
        <w:t>•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incorporate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option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4F5052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4F5052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expanded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4F5052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termina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4F5052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networ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4F5052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locate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4F505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4F505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6"/>
        </w:rPr>
        <w:t>outer­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7"/>
        </w:rPr>
        <w:t>metropolita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4F5052"/>
          <w:spacing w:val="-11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Pert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4F5052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color w:val="383A3A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efficient</w:t>
      </w:r>
      <w:r>
        <w:rPr>
          <w:rFonts w:ascii="Arial" w:hAnsi="Arial" w:cs="Arial" w:eastAsia="Arial"/>
          <w:sz w:val="20"/>
          <w:szCs w:val="20"/>
          <w:color w:val="383A3A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4F5052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distributio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4F5052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98"/>
        </w:rPr>
        <w:t>State'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98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-11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3"/>
        </w:rPr>
        <w:t>north-eastern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south-easter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regional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95"/>
        </w:rPr>
        <w:t>area</w:t>
      </w:r>
      <w:r>
        <w:rPr>
          <w:rFonts w:ascii="Arial" w:hAnsi="Arial" w:cs="Arial" w:eastAsia="Arial"/>
          <w:sz w:val="20"/>
          <w:szCs w:val="20"/>
          <w:color w:val="4F5052"/>
          <w:spacing w:val="-4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898989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898989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Initia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4F5052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investigation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4F5052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focu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4F5052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92"/>
        </w:rPr>
        <w:t>assessing</w:t>
      </w:r>
      <w:r>
        <w:rPr>
          <w:rFonts w:ascii="Arial" w:hAnsi="Arial" w:cs="Arial" w:eastAsia="Arial"/>
          <w:sz w:val="20"/>
          <w:szCs w:val="20"/>
          <w:color w:val="4F5052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5"/>
        </w:rPr>
        <w:t>the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4"/>
        </w:rPr>
        <w:t>suitabilit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4"/>
        </w:rPr>
        <w:t>y</w:t>
      </w:r>
      <w:r>
        <w:rPr>
          <w:rFonts w:ascii="Arial" w:hAnsi="Arial" w:cs="Arial" w:eastAsia="Arial"/>
          <w:sz w:val="20"/>
          <w:szCs w:val="20"/>
          <w:color w:val="4F5052"/>
          <w:spacing w:val="-3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4F5052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4F5052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terminal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4F5052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Bullsbrook/Nort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A3A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Ellenbroo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4F5052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4F5052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5"/>
        </w:rPr>
        <w:t>Mundijong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97"/>
        </w:rPr>
        <w:t>areas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4F5052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4F5052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4F5052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4F505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4F5052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connections,</w:t>
      </w:r>
      <w:r>
        <w:rPr>
          <w:rFonts w:ascii="Arial" w:hAnsi="Arial" w:cs="Arial" w:eastAsia="Arial"/>
          <w:sz w:val="20"/>
          <w:szCs w:val="20"/>
          <w:color w:val="383A3A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option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4F505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6"/>
        </w:rPr>
        <w:t>essentia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6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6"/>
        </w:rPr>
        <w:t>services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requirements.7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Enhance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-1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containe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3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8"/>
          <w:b/>
          <w:bCs/>
          <w:i/>
        </w:rPr>
        <w:t>management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139" w:right="51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Fremantl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Port'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"FP"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4F5052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inner</w:t>
      </w:r>
      <w:r>
        <w:rPr>
          <w:rFonts w:ascii="Arial" w:hAnsi="Arial" w:cs="Arial" w:eastAsia="Arial"/>
          <w:sz w:val="20"/>
          <w:szCs w:val="20"/>
          <w:color w:val="4F5052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harbour</w:t>
      </w:r>
      <w:r>
        <w:rPr>
          <w:rFonts w:ascii="Arial" w:hAnsi="Arial" w:cs="Arial" w:eastAsia="Arial"/>
          <w:sz w:val="20"/>
          <w:szCs w:val="20"/>
          <w:color w:val="4F5052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4F5052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currentl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handling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4F5052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700,00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4F5052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89"/>
        </w:rPr>
        <w:t>TEU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89"/>
        </w:rPr>
        <w:t>each</w:t>
      </w:r>
      <w:r>
        <w:rPr>
          <w:rFonts w:ascii="Arial" w:hAnsi="Arial" w:cs="Arial" w:eastAsia="Arial"/>
          <w:sz w:val="20"/>
          <w:szCs w:val="20"/>
          <w:color w:val="383A3A"/>
          <w:spacing w:val="3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4F5052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2"/>
        </w:rPr>
        <w:t>rail's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share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landside</w:t>
      </w:r>
      <w:r>
        <w:rPr>
          <w:rFonts w:ascii="Arial" w:hAnsi="Arial" w:cs="Arial" w:eastAsia="Arial"/>
          <w:sz w:val="20"/>
          <w:szCs w:val="20"/>
          <w:color w:val="4F5052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logistic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approximatel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14%</w:t>
      </w:r>
      <w:r>
        <w:rPr>
          <w:rFonts w:ascii="Arial" w:hAnsi="Arial" w:cs="Arial" w:eastAsia="Arial"/>
          <w:sz w:val="20"/>
          <w:szCs w:val="20"/>
          <w:color w:val="383A3A"/>
          <w:spacing w:val="-1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(and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steady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83A3A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A3A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forecaste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increase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TEU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80" w:lineRule="auto"/>
        <w:ind w:left="134" w:right="3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growt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A3A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betwee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color w:val="383A3A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383A3A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million</w:t>
      </w:r>
      <w:r>
        <w:rPr>
          <w:rFonts w:ascii="Arial" w:hAnsi="Arial" w:cs="Arial" w:eastAsia="Arial"/>
          <w:sz w:val="20"/>
          <w:szCs w:val="20"/>
          <w:color w:val="383A3A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83A3A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2030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383A3A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383A3A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significant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intervention,</w:t>
      </w:r>
      <w:r>
        <w:rPr>
          <w:rFonts w:ascii="Arial" w:hAnsi="Arial" w:cs="Arial" w:eastAsia="Arial"/>
          <w:sz w:val="20"/>
          <w:szCs w:val="20"/>
          <w:color w:val="4F5052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mos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7"/>
        </w:rPr>
        <w:t>growth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83A3A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carried</w:t>
      </w:r>
      <w:r>
        <w:rPr>
          <w:rFonts w:ascii="Arial" w:hAnsi="Arial" w:cs="Arial" w:eastAsia="Arial"/>
          <w:sz w:val="20"/>
          <w:szCs w:val="20"/>
          <w:color w:val="383A3A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5"/>
        </w:rPr>
        <w:t>transport.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7" w:lineRule="auto"/>
        <w:ind w:left="134" w:right="4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Whil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Watc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considers</w:t>
      </w:r>
      <w:r>
        <w:rPr>
          <w:rFonts w:ascii="Arial" w:hAnsi="Arial" w:cs="Arial" w:eastAsia="Arial"/>
          <w:sz w:val="20"/>
          <w:szCs w:val="20"/>
          <w:color w:val="383A3A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A3A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4F5052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always</w:t>
      </w:r>
      <w:r>
        <w:rPr>
          <w:rFonts w:ascii="Arial" w:hAnsi="Arial" w:cs="Arial" w:eastAsia="Arial"/>
          <w:sz w:val="20"/>
          <w:szCs w:val="20"/>
          <w:color w:val="383A3A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constitut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4F5052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componen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11"/>
        </w:rPr>
        <w:t>of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Australia'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logistic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mix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83A3A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such</w:t>
      </w:r>
      <w:r>
        <w:rPr>
          <w:rFonts w:ascii="Arial" w:hAnsi="Arial" w:cs="Arial" w:eastAsia="Arial"/>
          <w:sz w:val="20"/>
          <w:szCs w:val="20"/>
          <w:color w:val="383A3A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considerable</w:t>
      </w:r>
      <w:r>
        <w:rPr>
          <w:rFonts w:ascii="Arial" w:hAnsi="Arial" w:cs="Arial" w:eastAsia="Arial"/>
          <w:sz w:val="20"/>
          <w:szCs w:val="20"/>
          <w:color w:val="383A3A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4F5052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4F505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87"/>
        </w:rPr>
        <w:t>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87"/>
        </w:rPr>
        <w:t>U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movement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4F5052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Fremantle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83A3A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canno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handled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83A3A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4F5052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3"/>
        </w:rPr>
        <w:t>basis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10"/>
        </w:rPr>
        <w:t>that: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7" w:lineRule="auto"/>
        <w:ind w:left="857" w:right="234" w:firstLine="-364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F5052"/>
          <w:spacing w:val="0"/>
          <w:w w:val="164"/>
        </w:rPr>
        <w:t>•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managemen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growt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A3A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way</w:t>
      </w:r>
      <w:r>
        <w:rPr>
          <w:rFonts w:ascii="Arial" w:hAnsi="Arial" w:cs="Arial" w:eastAsia="Arial"/>
          <w:sz w:val="20"/>
          <w:szCs w:val="20"/>
          <w:color w:val="383A3A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heavy</w:t>
      </w:r>
      <w:r>
        <w:rPr>
          <w:rFonts w:ascii="Arial" w:hAnsi="Arial" w:cs="Arial" w:eastAsia="Arial"/>
          <w:sz w:val="20"/>
          <w:szCs w:val="20"/>
          <w:color w:val="4F5052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vehicles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alone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383A3A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bring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inefficiencie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negativ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social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impac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including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1"/>
        </w:rPr>
        <w:t>lessening</w:t>
      </w:r>
      <w:r>
        <w:rPr>
          <w:rFonts w:ascii="Arial" w:hAnsi="Arial" w:cs="Arial" w:eastAsia="Arial"/>
          <w:sz w:val="20"/>
          <w:szCs w:val="20"/>
          <w:color w:val="383A3A"/>
          <w:spacing w:val="4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83A3A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safety,</w:t>
      </w:r>
      <w:r>
        <w:rPr>
          <w:rFonts w:ascii="Arial" w:hAnsi="Arial" w:cs="Arial" w:eastAsia="Arial"/>
          <w:sz w:val="20"/>
          <w:szCs w:val="20"/>
          <w:color w:val="383A3A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increased</w:t>
      </w:r>
      <w:r>
        <w:rPr>
          <w:rFonts w:ascii="Arial" w:hAnsi="Arial" w:cs="Arial" w:eastAsia="Arial"/>
          <w:sz w:val="20"/>
          <w:szCs w:val="20"/>
          <w:color w:val="4F5052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traffi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83A3A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congestio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pollutio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(noise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air)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0" w:lineRule="auto"/>
        <w:ind w:left="852" w:right="209" w:firstLine="-359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F5052"/>
          <w:spacing w:val="0"/>
          <w:w w:val="164"/>
        </w:rPr>
        <w:t>•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curren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83A3A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dominate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natur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operation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Fremantl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2"/>
        </w:rPr>
        <w:t>Inner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Harbour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operationa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ceiling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9"/>
        </w:rPr>
        <w:t>capacity;</w:t>
      </w:r>
      <w:r>
        <w:rPr>
          <w:rFonts w:ascii="Arial" w:hAnsi="Arial" w:cs="Arial" w:eastAsia="Arial"/>
          <w:sz w:val="20"/>
          <w:szCs w:val="20"/>
          <w:color w:val="383A3A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A3A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forc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prematur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significant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3"/>
        </w:rPr>
        <w:t>areas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3"/>
        </w:rPr>
        <w:t>such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3"/>
        </w:rPr>
        <w:t>as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proposed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Oute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2"/>
        </w:rPr>
        <w:t>Harbour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7"/>
        </w:rPr>
        <w:t>initiative.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nee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4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increase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3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intermodal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5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capacity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2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Wester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Australia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0" w:lineRule="auto"/>
        <w:ind w:left="129" w:right="167" w:firstLine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Wester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Australia,</w:t>
      </w:r>
      <w:r>
        <w:rPr>
          <w:rFonts w:ascii="Arial" w:hAnsi="Arial" w:cs="Arial" w:eastAsia="Arial"/>
          <w:sz w:val="20"/>
          <w:szCs w:val="20"/>
          <w:color w:val="383A3A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context</w:t>
      </w:r>
      <w:r>
        <w:rPr>
          <w:rFonts w:ascii="Arial" w:hAnsi="Arial" w:cs="Arial" w:eastAsia="Arial"/>
          <w:sz w:val="20"/>
          <w:szCs w:val="20"/>
          <w:color w:val="383A3A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global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marke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receiver</w:t>
      </w:r>
      <w:r>
        <w:rPr>
          <w:rFonts w:ascii="Arial" w:hAnsi="Arial" w:cs="Arial" w:eastAsia="Arial"/>
          <w:sz w:val="20"/>
          <w:szCs w:val="20"/>
          <w:color w:val="4F5052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383A3A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8"/>
        </w:rPr>
        <w:t>with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loaded</w:t>
      </w:r>
      <w:r>
        <w:rPr>
          <w:rFonts w:ascii="Arial" w:hAnsi="Arial" w:cs="Arial" w:eastAsia="Arial"/>
          <w:sz w:val="20"/>
          <w:szCs w:val="20"/>
          <w:color w:val="383A3A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impor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representin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4F5052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larges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proportion.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80"/>
        </w:rPr>
        <w:t>FP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dat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indicate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A3A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383A3A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50%</w:t>
      </w:r>
      <w:r>
        <w:rPr>
          <w:rFonts w:ascii="Arial" w:hAnsi="Arial" w:cs="Arial" w:eastAsia="Arial"/>
          <w:sz w:val="20"/>
          <w:szCs w:val="20"/>
          <w:color w:val="383A3A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5"/>
        </w:rPr>
        <w:t>of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expor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empt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retur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4F5052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origin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market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meaning</w:t>
      </w:r>
      <w:r>
        <w:rPr>
          <w:rFonts w:ascii="Arial" w:hAnsi="Arial" w:cs="Arial" w:eastAsia="Arial"/>
          <w:sz w:val="20"/>
          <w:szCs w:val="20"/>
          <w:color w:val="383A3A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83A3A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383A3A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requiremen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5"/>
        </w:rPr>
        <w:t>for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associate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terminal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providing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sufficient</w:t>
      </w:r>
      <w:r>
        <w:rPr>
          <w:rFonts w:ascii="Arial" w:hAnsi="Arial" w:cs="Arial" w:eastAsia="Arial"/>
          <w:sz w:val="20"/>
          <w:szCs w:val="20"/>
          <w:color w:val="383A3A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handle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4"/>
        </w:rPr>
        <w:t>empty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1"/>
        </w:rPr>
        <w:t>(as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overall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demand</w:t>
      </w:r>
      <w:r>
        <w:rPr>
          <w:rFonts w:ascii="Arial" w:hAnsi="Arial" w:cs="Arial" w:eastAsia="Arial"/>
          <w:sz w:val="20"/>
          <w:szCs w:val="20"/>
          <w:color w:val="383A3A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grows)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83A3A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regard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5"/>
        </w:rPr>
        <w:t>makes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5"/>
        </w:rPr>
        <w:t>sense</w:t>
      </w:r>
      <w:r>
        <w:rPr>
          <w:rFonts w:ascii="Arial" w:hAnsi="Arial" w:cs="Arial" w:eastAsia="Arial"/>
          <w:sz w:val="20"/>
          <w:szCs w:val="20"/>
          <w:color w:val="383A3A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handle</w:t>
      </w:r>
      <w:r>
        <w:rPr>
          <w:rFonts w:ascii="Arial" w:hAnsi="Arial" w:cs="Arial" w:eastAsia="Arial"/>
          <w:sz w:val="20"/>
          <w:szCs w:val="20"/>
          <w:color w:val="383A3A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3"/>
        </w:rPr>
        <w:t>empty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away</w:t>
      </w:r>
      <w:r>
        <w:rPr>
          <w:rFonts w:ascii="Arial" w:hAnsi="Arial" w:cs="Arial" w:eastAsia="Arial"/>
          <w:sz w:val="20"/>
          <w:szCs w:val="20"/>
          <w:color w:val="383A3A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83A3A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valuable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subsequen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delivery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jus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basis.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129" w:right="383" w:firstLine="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considered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A3A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Pert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metropolita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area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5"/>
        </w:rPr>
        <w:t>has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insufficient</w:t>
      </w:r>
      <w:r>
        <w:rPr>
          <w:rFonts w:ascii="Arial" w:hAnsi="Arial" w:cs="Arial" w:eastAsia="Arial"/>
          <w:sz w:val="20"/>
          <w:szCs w:val="20"/>
          <w:color w:val="4F5052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termina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9"/>
        </w:rPr>
        <w:t>for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forecaste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increase</w:t>
      </w:r>
      <w:r>
        <w:rPr>
          <w:rFonts w:ascii="Arial" w:hAnsi="Arial" w:cs="Arial" w:eastAsia="Arial"/>
          <w:sz w:val="20"/>
          <w:szCs w:val="20"/>
          <w:color w:val="383A3A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numbers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83A3A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1"/>
        </w:rPr>
        <w:t>case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point,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Watco'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curren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4"/>
        </w:rPr>
        <w:t>intermodal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termina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Forrestfiel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near</w:t>
      </w:r>
      <w:r>
        <w:rPr>
          <w:rFonts w:ascii="Arial" w:hAnsi="Arial" w:cs="Arial" w:eastAsia="Arial"/>
          <w:sz w:val="20"/>
          <w:szCs w:val="20"/>
          <w:color w:val="383A3A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A3A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limite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option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increasing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volume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available</w:t>
      </w:r>
      <w:r>
        <w:rPr>
          <w:rFonts w:ascii="Arial" w:hAnsi="Arial" w:cs="Arial" w:eastAsia="Arial"/>
          <w:sz w:val="20"/>
          <w:szCs w:val="20"/>
          <w:color w:val="383A3A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9"/>
        </w:rPr>
        <w:t>for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development.</w:t>
      </w:r>
      <w:r>
        <w:rPr>
          <w:rFonts w:ascii="Arial" w:hAnsi="Arial" w:cs="Arial" w:eastAsia="Arial"/>
          <w:sz w:val="20"/>
          <w:szCs w:val="20"/>
          <w:color w:val="383A3A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Additiona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capacit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therefor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required</w:t>
      </w:r>
      <w:r>
        <w:rPr>
          <w:rFonts w:ascii="Arial" w:hAnsi="Arial" w:cs="Arial" w:eastAsia="Arial"/>
          <w:sz w:val="20"/>
          <w:szCs w:val="20"/>
          <w:color w:val="383A3A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maintai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momentu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83A3A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toward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ensuring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83A3A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handle</w:t>
      </w:r>
      <w:r>
        <w:rPr>
          <w:rFonts w:ascii="Arial" w:hAnsi="Arial" w:cs="Arial" w:eastAsia="Arial"/>
          <w:sz w:val="20"/>
          <w:szCs w:val="20"/>
          <w:color w:val="383A3A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targete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share</w:t>
      </w:r>
      <w:r>
        <w:rPr>
          <w:rFonts w:ascii="Arial" w:hAnsi="Arial" w:cs="Arial" w:eastAsia="Arial"/>
          <w:sz w:val="20"/>
          <w:szCs w:val="20"/>
          <w:color w:val="383A3A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131313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relate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containe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traffi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83A3A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ofte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quote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2"/>
        </w:rPr>
        <w:t>around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1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30%)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0" w:lineRule="auto"/>
        <w:ind w:left="134" w:right="476" w:firstLine="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future,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furthe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collaboratio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integratio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5"/>
        </w:rPr>
        <w:t>across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chains</w:t>
      </w:r>
      <w:r>
        <w:rPr>
          <w:rFonts w:ascii="Arial" w:hAnsi="Arial" w:cs="Arial" w:eastAsia="Arial"/>
          <w:sz w:val="20"/>
          <w:szCs w:val="20"/>
          <w:color w:val="383A3A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2"/>
        </w:rPr>
        <w:t>(such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2"/>
        </w:rPr>
        <w:t>as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Watco's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chain)</w:t>
      </w:r>
      <w:r>
        <w:rPr>
          <w:rFonts w:ascii="Arial" w:hAnsi="Arial" w:cs="Arial" w:eastAsia="Arial"/>
          <w:sz w:val="20"/>
          <w:szCs w:val="20"/>
          <w:color w:val="383A3A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critica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83A3A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modalitie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togethe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5"/>
        </w:rPr>
        <w:t>optimally.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Indeed,</w:t>
      </w:r>
      <w:r>
        <w:rPr>
          <w:rFonts w:ascii="Arial" w:hAnsi="Arial" w:cs="Arial" w:eastAsia="Arial"/>
          <w:sz w:val="20"/>
          <w:szCs w:val="20"/>
          <w:color w:val="383A3A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typ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"hu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83A3A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spoke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color w:val="383A3A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strateg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allows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Federa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Government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balance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competin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83A3A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interest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easing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congestio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highly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urbanised</w:t>
      </w:r>
      <w:r>
        <w:rPr>
          <w:rFonts w:ascii="Arial" w:hAnsi="Arial" w:cs="Arial" w:eastAsia="Arial"/>
          <w:sz w:val="20"/>
          <w:szCs w:val="20"/>
          <w:color w:val="383A3A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precincts,</w:t>
      </w:r>
      <w:r>
        <w:rPr>
          <w:rFonts w:ascii="Arial" w:hAnsi="Arial" w:cs="Arial" w:eastAsia="Arial"/>
          <w:sz w:val="20"/>
          <w:szCs w:val="20"/>
          <w:color w:val="383A3A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6"/>
        </w:rPr>
        <w:t>identify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prioritie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capita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color w:val="383A3A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roads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leading</w:t>
      </w:r>
      <w:r>
        <w:rPr>
          <w:rFonts w:ascii="Arial" w:hAnsi="Arial" w:cs="Arial" w:eastAsia="Arial"/>
          <w:sz w:val="20"/>
          <w:szCs w:val="20"/>
          <w:color w:val="383A3A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hubs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383A3A"/>
          <w:spacing w:val="-18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suppor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corridors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80" w:lineRule="auto"/>
        <w:ind w:left="139" w:right="102" w:firstLine="-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optimis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las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mile</w:t>
      </w:r>
      <w:r>
        <w:rPr>
          <w:rFonts w:ascii="Arial" w:hAnsi="Arial" w:cs="Arial" w:eastAsia="Arial"/>
          <w:sz w:val="20"/>
          <w:szCs w:val="20"/>
          <w:color w:val="383A3A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distributio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road</w:t>
      </w:r>
      <w:r>
        <w:rPr>
          <w:rFonts w:ascii="Arial" w:hAnsi="Arial" w:cs="Arial" w:eastAsia="Arial"/>
          <w:sz w:val="20"/>
          <w:szCs w:val="20"/>
          <w:color w:val="383A3A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intermoda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4F5052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383A3A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precinct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expor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impor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6"/>
        </w:rPr>
        <w:t>freight.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Supply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chai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prioritie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corrido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2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052"/>
          <w:spacing w:val="0"/>
          <w:w w:val="103"/>
          <w:b/>
          <w:bCs/>
          <w:i/>
        </w:rPr>
        <w:t>protection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0" w:lineRule="auto"/>
        <w:ind w:left="129" w:right="293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Urbanisatio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placing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pressure</w:t>
      </w:r>
      <w:r>
        <w:rPr>
          <w:rFonts w:ascii="Arial" w:hAnsi="Arial" w:cs="Arial" w:eastAsia="Arial"/>
          <w:sz w:val="20"/>
          <w:szCs w:val="20"/>
          <w:color w:val="383A3A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abilit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chains</w:t>
      </w:r>
      <w:r>
        <w:rPr>
          <w:rFonts w:ascii="Arial" w:hAnsi="Arial" w:cs="Arial" w:eastAsia="Arial"/>
          <w:sz w:val="20"/>
          <w:szCs w:val="20"/>
          <w:color w:val="383A3A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ac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optimall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support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economic</w:t>
      </w:r>
      <w:r>
        <w:rPr>
          <w:rFonts w:ascii="Arial" w:hAnsi="Arial" w:cs="Arial" w:eastAsia="Arial"/>
          <w:sz w:val="20"/>
          <w:szCs w:val="20"/>
          <w:color w:val="383A3A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growth.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Corridor</w:t>
      </w:r>
      <w:r>
        <w:rPr>
          <w:rFonts w:ascii="Arial" w:hAnsi="Arial" w:cs="Arial" w:eastAsia="Arial"/>
          <w:sz w:val="20"/>
          <w:szCs w:val="20"/>
          <w:color w:val="383A3A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protectio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A3A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crucial</w:t>
      </w:r>
      <w:r>
        <w:rPr>
          <w:rFonts w:ascii="Arial" w:hAnsi="Arial" w:cs="Arial" w:eastAsia="Arial"/>
          <w:sz w:val="20"/>
          <w:szCs w:val="20"/>
          <w:color w:val="383A3A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efficienc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83A3A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383A3A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8"/>
        </w:rPr>
        <w:t>chain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7"/>
        </w:rPr>
        <w:t>,</w:t>
      </w:r>
      <w:r>
        <w:rPr>
          <w:rFonts w:ascii="Arial" w:hAnsi="Arial" w:cs="Arial" w:eastAsia="Arial"/>
          <w:sz w:val="20"/>
          <w:szCs w:val="20"/>
          <w:color w:val="383A3A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creatin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balance</w:t>
      </w:r>
      <w:r>
        <w:rPr>
          <w:rFonts w:ascii="Arial" w:hAnsi="Arial" w:cs="Arial" w:eastAsia="Arial"/>
          <w:sz w:val="20"/>
          <w:szCs w:val="20"/>
          <w:color w:val="4F5052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betwee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4F5052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83A3A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residentia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4F5052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developmen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effectiv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operatio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A3A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383A3A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chain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A3A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A3A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Australi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4F5052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competitiv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A3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global</w:t>
      </w:r>
      <w:r>
        <w:rPr>
          <w:rFonts w:ascii="Arial" w:hAnsi="Arial" w:cs="Arial" w:eastAsia="Arial"/>
          <w:sz w:val="20"/>
          <w:szCs w:val="20"/>
          <w:color w:val="383A3A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1"/>
        </w:rPr>
        <w:t>markets.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uto"/>
        <w:ind w:left="129" w:right="283" w:firstLine="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Despit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obvious</w:t>
      </w:r>
      <w:r>
        <w:rPr>
          <w:rFonts w:ascii="Arial" w:hAnsi="Arial" w:cs="Arial" w:eastAsia="Arial"/>
          <w:sz w:val="20"/>
          <w:szCs w:val="20"/>
          <w:color w:val="383A3A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natur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A3A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4F5052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problem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83A3A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urban</w:t>
      </w:r>
      <w:r>
        <w:rPr>
          <w:rFonts w:ascii="Arial" w:hAnsi="Arial" w:cs="Arial" w:eastAsia="Arial"/>
          <w:sz w:val="20"/>
          <w:szCs w:val="20"/>
          <w:color w:val="4F5052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encroachmen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A3A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83A3A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major</w:t>
      </w:r>
      <w:r>
        <w:rPr>
          <w:rFonts w:ascii="Arial" w:hAnsi="Arial" w:cs="Arial" w:eastAsia="Arial"/>
          <w:sz w:val="20"/>
          <w:szCs w:val="20"/>
          <w:color w:val="4F5052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supply</w:t>
      </w:r>
      <w:r>
        <w:rPr>
          <w:rFonts w:ascii="Arial" w:hAnsi="Arial" w:cs="Arial" w:eastAsia="Arial"/>
          <w:sz w:val="20"/>
          <w:szCs w:val="20"/>
          <w:color w:val="383A3A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chain</w:t>
      </w:r>
      <w:r>
        <w:rPr>
          <w:rFonts w:ascii="Arial" w:hAnsi="Arial" w:cs="Arial" w:eastAsia="Arial"/>
          <w:sz w:val="20"/>
          <w:szCs w:val="20"/>
          <w:color w:val="383A3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3"/>
        </w:rPr>
        <w:t>corridors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A3A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industria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83A3A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areas</w:t>
      </w:r>
      <w:r>
        <w:rPr>
          <w:rFonts w:ascii="Arial" w:hAnsi="Arial" w:cs="Arial" w:eastAsia="Arial"/>
          <w:sz w:val="20"/>
          <w:szCs w:val="20"/>
          <w:color w:val="383A3A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4F5052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occurring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83A3A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6"/>
        </w:rPr>
        <w:t>Planning,</w:t>
      </w:r>
      <w:r>
        <w:rPr>
          <w:rFonts w:ascii="Arial" w:hAnsi="Arial" w:cs="Arial" w:eastAsia="Arial"/>
          <w:sz w:val="20"/>
          <w:szCs w:val="20"/>
          <w:color w:val="383A3A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transport</w:t>
      </w:r>
      <w:r>
        <w:rPr>
          <w:rFonts w:ascii="Arial" w:hAnsi="Arial" w:cs="Arial" w:eastAsia="Arial"/>
          <w:sz w:val="20"/>
          <w:szCs w:val="20"/>
          <w:color w:val="4F5052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4F5052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land</w:t>
      </w:r>
      <w:r>
        <w:rPr>
          <w:rFonts w:ascii="Arial" w:hAnsi="Arial" w:cs="Arial" w:eastAsia="Arial"/>
          <w:sz w:val="20"/>
          <w:szCs w:val="20"/>
          <w:color w:val="4F505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6"/>
        </w:rPr>
        <w:t>agencies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96"/>
        </w:rPr>
        <w:t>ensure</w:t>
      </w:r>
      <w:r>
        <w:rPr>
          <w:rFonts w:ascii="Arial" w:hAnsi="Arial" w:cs="Arial" w:eastAsia="Arial"/>
          <w:sz w:val="20"/>
          <w:szCs w:val="20"/>
          <w:color w:val="383A3A"/>
          <w:spacing w:val="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4F5052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coordinatio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4F5052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4F5052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collaboratio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4F5052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protect</w:t>
      </w:r>
      <w:r>
        <w:rPr>
          <w:rFonts w:ascii="Arial" w:hAnsi="Arial" w:cs="Arial" w:eastAsia="Arial"/>
          <w:sz w:val="20"/>
          <w:szCs w:val="20"/>
          <w:color w:val="4F5052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freight</w:t>
      </w:r>
      <w:r>
        <w:rPr>
          <w:rFonts w:ascii="Arial" w:hAnsi="Arial" w:cs="Arial" w:eastAsia="Arial"/>
          <w:sz w:val="20"/>
          <w:szCs w:val="20"/>
          <w:color w:val="4F5052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corridors</w:t>
      </w:r>
      <w:r>
        <w:rPr>
          <w:rFonts w:ascii="Arial" w:hAnsi="Arial" w:cs="Arial" w:eastAsia="Arial"/>
          <w:sz w:val="20"/>
          <w:szCs w:val="20"/>
          <w:color w:val="4F5052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(including</w:t>
      </w:r>
      <w:r>
        <w:rPr>
          <w:rFonts w:ascii="Arial" w:hAnsi="Arial" w:cs="Arial" w:eastAsia="Arial"/>
          <w:sz w:val="20"/>
          <w:szCs w:val="20"/>
          <w:color w:val="4F5052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rail</w:t>
      </w:r>
      <w:r>
        <w:rPr>
          <w:rFonts w:ascii="Arial" w:hAnsi="Arial" w:cs="Arial" w:eastAsia="Arial"/>
          <w:sz w:val="20"/>
          <w:szCs w:val="20"/>
          <w:color w:val="4F5052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4F505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road)</w:t>
      </w:r>
      <w:r>
        <w:rPr>
          <w:rFonts w:ascii="Arial" w:hAnsi="Arial" w:cs="Arial" w:eastAsia="Arial"/>
          <w:sz w:val="20"/>
          <w:szCs w:val="20"/>
          <w:color w:val="4F5052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4F5052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66767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666767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A3A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A3A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F5052"/>
          <w:spacing w:val="0"/>
          <w:w w:val="107"/>
        </w:rPr>
        <w:t>future.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3.741592pt;margin-top:-5.294264pt;width:143.652457pt;height:.1pt;mso-position-horizontal-relative:page;mso-position-vertical-relative:paragraph;z-index:-182" coordorigin="1475,-106" coordsize="2873,2">
            <v:shape style="position:absolute;left:1475;top:-106;width:2873;height:2" coordorigin="1475,-106" coordsize="2873,0" path="m1475,-106l4348,-106e" filled="f" stroked="t" strokeweight=".478842pt" strokecolor="#4F4F4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0"/>
          <w:szCs w:val="10"/>
          <w:color w:val="666767"/>
          <w:spacing w:val="0"/>
          <w:w w:val="100"/>
          <w:position w:val="5"/>
        </w:rPr>
        <w:t>7</w:t>
      </w:r>
      <w:r>
        <w:rPr>
          <w:rFonts w:ascii="Times New Roman" w:hAnsi="Times New Roman" w:cs="Times New Roman" w:eastAsia="Times New Roman"/>
          <w:sz w:val="10"/>
          <w:szCs w:val="10"/>
          <w:color w:val="666767"/>
          <w:spacing w:val="6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F505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Wester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F5052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Australia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F505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Regional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Freight</w:t>
      </w:r>
      <w:r>
        <w:rPr>
          <w:rFonts w:ascii="Arial" w:hAnsi="Arial" w:cs="Arial" w:eastAsia="Arial"/>
          <w:sz w:val="14"/>
          <w:szCs w:val="14"/>
          <w:color w:val="4F505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Transport</w:t>
      </w:r>
      <w:r>
        <w:rPr>
          <w:rFonts w:ascii="Arial" w:hAnsi="Arial" w:cs="Arial" w:eastAsia="Arial"/>
          <w:sz w:val="14"/>
          <w:szCs w:val="14"/>
          <w:color w:val="4F505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Networ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color w:val="4F5052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Plan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4F5052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Pag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F5052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F5052"/>
          <w:spacing w:val="0"/>
          <w:w w:val="105"/>
          <w:position w:val="0"/>
        </w:rPr>
        <w:t>42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700" w:bottom="280" w:left="1360" w:right="1320"/>
        </w:sectPr>
      </w:pPr>
      <w:rPr/>
    </w:p>
    <w:p>
      <w:pPr>
        <w:spacing w:before="77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.0pt;margin-top:.24pt;width:595.200012pt;height:.1pt;mso-position-horizontal-relative:page;mso-position-vertical-relative:page;z-index:-181" coordorigin="0,5" coordsize="11904,2">
            <v:shape style="position:absolute;left:0;top:5;width:11904;height:2" coordorigin="0,5" coordsize="11904,0" path="m0,5l11904,5e" filled="f" stroked="t" strokeweight=".48pt" strokecolor="#181C1C">
              <v:path arrowok="t"/>
            </v:shape>
          </v:group>
          <w10:wrap type="none"/>
        </w:pict>
      </w:r>
      <w:r>
        <w:rPr/>
        <w:pict>
          <v:group style="position:absolute;margin-left:.12pt;margin-top:62.399998pt;width:.1pt;height:108.239998pt;mso-position-horizontal-relative:page;mso-position-vertical-relative:page;z-index:-180" coordorigin="2,1248" coordsize="2,2165">
            <v:shape style="position:absolute;left:2;top:1248;width:2;height:2165" coordorigin="2,1248" coordsize="0,2165" path="m2,3413l2,1248e" filled="f" stroked="t" strokeweight=".24pt" strokecolor="#CFCFC8">
              <v:path arrowok="t"/>
            </v:shape>
          </v:group>
          <w10:wrap type="none"/>
        </w:pict>
      </w:r>
      <w:r>
        <w:rPr/>
        <w:pict>
          <v:group style="position:absolute;margin-left:594.600037pt;margin-top:99.119995pt;width:.1pt;height:74.639998pt;mso-position-horizontal-relative:page;mso-position-vertical-relative:page;z-index:-179" coordorigin="11892,1982" coordsize="2,1493">
            <v:shape style="position:absolute;left:11892;top:1982;width:2;height:1493" coordorigin="11892,1982" coordsize="0,1493" path="m11892,3475l11892,1982e" filled="f" stroked="t" strokeweight=".24pt" strokecolor="#BFBFBF">
              <v:path arrowok="t"/>
            </v:shape>
          </v:group>
          <w10:wrap type="none"/>
        </w:pict>
      </w:r>
      <w:r>
        <w:rPr/>
        <w:pict>
          <v:group style="position:absolute;margin-left:1.08pt;margin-top:692.159973pt;width:.1pt;height:89.519998pt;mso-position-horizontal-relative:page;mso-position-vertical-relative:page;z-index:-178" coordorigin="22,13843" coordsize="2,1790">
            <v:shape style="position:absolute;left:22;top:13843;width:2;height:1790" coordorigin="22,13843" coordsize="0,1790" path="m22,15634l22,13843e" filled="f" stroked="t" strokeweight=".24pt" strokecolor="#C8C8C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565657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565657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65657"/>
          <w:spacing w:val="0"/>
          <w:w w:val="104"/>
          <w:b/>
          <w:bCs/>
        </w:rPr>
        <w:t>conclude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3" w:lineRule="auto"/>
        <w:ind w:left="119" w:right="4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Watc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464648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already</w:t>
      </w:r>
      <w:r>
        <w:rPr>
          <w:rFonts w:ascii="Arial" w:hAnsi="Arial" w:cs="Arial" w:eastAsia="Arial"/>
          <w:sz w:val="19"/>
          <w:szCs w:val="19"/>
          <w:color w:val="464648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had</w:t>
      </w:r>
      <w:r>
        <w:rPr>
          <w:rFonts w:ascii="Arial" w:hAnsi="Arial" w:cs="Arial" w:eastAsia="Arial"/>
          <w:sz w:val="19"/>
          <w:szCs w:val="19"/>
          <w:color w:val="464648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encouraging</w:t>
      </w:r>
      <w:r>
        <w:rPr>
          <w:rFonts w:ascii="Arial" w:hAnsi="Arial" w:cs="Arial" w:eastAsia="Arial"/>
          <w:sz w:val="19"/>
          <w:szCs w:val="19"/>
          <w:color w:val="464648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7"/>
        </w:rPr>
        <w:t>consultation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-5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464648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thes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issues</w:t>
      </w:r>
      <w:r>
        <w:rPr>
          <w:rFonts w:ascii="Arial" w:hAnsi="Arial" w:cs="Arial" w:eastAsia="Arial"/>
          <w:sz w:val="19"/>
          <w:szCs w:val="19"/>
          <w:color w:val="565657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wit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464648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64648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range</w:t>
      </w:r>
      <w:r>
        <w:rPr>
          <w:rFonts w:ascii="Arial" w:hAnsi="Arial" w:cs="Arial" w:eastAsia="Arial"/>
          <w:sz w:val="19"/>
          <w:szCs w:val="19"/>
          <w:color w:val="565657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464648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464648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5"/>
        </w:rPr>
        <w:t>stakeholders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8"/>
        </w:rPr>
        <w:t>including</w:t>
      </w:r>
      <w:r>
        <w:rPr>
          <w:rFonts w:ascii="Arial" w:hAnsi="Arial" w:cs="Arial" w:eastAsia="Arial"/>
          <w:sz w:val="19"/>
          <w:szCs w:val="19"/>
          <w:color w:val="565657"/>
          <w:spacing w:val="1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8"/>
        </w:rPr>
        <w:t>representative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-19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fro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565657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6"/>
        </w:rPr>
        <w:t>Governmen</w:t>
      </w:r>
      <w:r>
        <w:rPr>
          <w:rFonts w:ascii="Arial" w:hAnsi="Arial" w:cs="Arial" w:eastAsia="Arial"/>
          <w:sz w:val="19"/>
          <w:szCs w:val="19"/>
          <w:color w:val="464648"/>
          <w:spacing w:val="4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676769"/>
          <w:spacing w:val="0"/>
          <w:w w:val="106"/>
        </w:rPr>
        <w:t>.</w:t>
      </w:r>
      <w:r>
        <w:rPr>
          <w:rFonts w:ascii="Arial" w:hAnsi="Arial" w:cs="Arial" w:eastAsia="Arial"/>
          <w:sz w:val="19"/>
          <w:szCs w:val="19"/>
          <w:color w:val="676769"/>
          <w:spacing w:val="46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Whil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565657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565657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plans</w:t>
      </w:r>
      <w:r>
        <w:rPr>
          <w:rFonts w:ascii="Arial" w:hAnsi="Arial" w:cs="Arial" w:eastAsia="Arial"/>
          <w:sz w:val="19"/>
          <w:szCs w:val="19"/>
          <w:color w:val="464648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464648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coming</w:t>
      </w:r>
      <w:r>
        <w:rPr>
          <w:rFonts w:ascii="Arial" w:hAnsi="Arial" w:cs="Arial" w:eastAsia="Arial"/>
          <w:sz w:val="19"/>
          <w:szCs w:val="19"/>
          <w:color w:val="464648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month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6"/>
        </w:rPr>
        <w:t>to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presen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65657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565657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more</w:t>
      </w:r>
      <w:r>
        <w:rPr>
          <w:rFonts w:ascii="Arial" w:hAnsi="Arial" w:cs="Arial" w:eastAsia="Arial"/>
          <w:sz w:val="19"/>
          <w:szCs w:val="19"/>
          <w:color w:val="565657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detaile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565657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views</w:t>
      </w:r>
      <w:r>
        <w:rPr>
          <w:rFonts w:ascii="Arial" w:hAnsi="Arial" w:cs="Arial" w:eastAsia="Arial"/>
          <w:sz w:val="19"/>
          <w:szCs w:val="19"/>
          <w:color w:val="565657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regarding</w:t>
      </w:r>
      <w:r>
        <w:rPr>
          <w:rFonts w:ascii="Arial" w:hAnsi="Arial" w:cs="Arial" w:eastAsia="Arial"/>
          <w:sz w:val="19"/>
          <w:szCs w:val="19"/>
          <w:color w:val="565657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65657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7"/>
        </w:rPr>
        <w:t>requirement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-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65657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enhanced</w:t>
      </w:r>
      <w:r>
        <w:rPr>
          <w:rFonts w:ascii="Arial" w:hAnsi="Arial" w:cs="Arial" w:eastAsia="Arial"/>
          <w:sz w:val="19"/>
          <w:szCs w:val="19"/>
          <w:color w:val="464648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0"/>
        </w:rPr>
        <w:t>intermoda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0"/>
        </w:rPr>
        <w:t>l</w:t>
      </w:r>
      <w:r>
        <w:rPr>
          <w:rFonts w:ascii="Arial" w:hAnsi="Arial" w:cs="Arial" w:eastAsia="Arial"/>
          <w:sz w:val="19"/>
          <w:szCs w:val="19"/>
          <w:color w:val="565657"/>
          <w:spacing w:val="-22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facilitie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0"/>
        </w:rPr>
        <w:t>in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Wester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Australia,</w:t>
      </w:r>
      <w:r>
        <w:rPr>
          <w:rFonts w:ascii="Arial" w:hAnsi="Arial" w:cs="Arial" w:eastAsia="Arial"/>
          <w:sz w:val="19"/>
          <w:szCs w:val="19"/>
          <w:color w:val="464648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6"/>
        </w:rPr>
        <w:t>Government'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2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Review</w:t>
      </w:r>
      <w:r>
        <w:rPr>
          <w:rFonts w:ascii="Arial" w:hAnsi="Arial" w:cs="Arial" w:eastAsia="Arial"/>
          <w:sz w:val="19"/>
          <w:szCs w:val="19"/>
          <w:color w:val="565657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int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Nationa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65657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Freight</w:t>
      </w:r>
      <w:r>
        <w:rPr>
          <w:rFonts w:ascii="Arial" w:hAnsi="Arial" w:cs="Arial" w:eastAsia="Arial"/>
          <w:sz w:val="19"/>
          <w:szCs w:val="19"/>
          <w:color w:val="565657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565657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Suppl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464648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Chain</w:t>
      </w:r>
      <w:r>
        <w:rPr>
          <w:rFonts w:ascii="Arial" w:hAnsi="Arial" w:cs="Arial" w:eastAsia="Arial"/>
          <w:sz w:val="19"/>
          <w:szCs w:val="19"/>
          <w:color w:val="565657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Prioritie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565657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64648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1"/>
        </w:rPr>
        <w:t>timely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3"/>
        </w:rPr>
        <w:t>opportunit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3"/>
        </w:rPr>
        <w:t>y</w:t>
      </w:r>
      <w:r>
        <w:rPr>
          <w:rFonts w:ascii="Arial" w:hAnsi="Arial" w:cs="Arial" w:eastAsia="Arial"/>
          <w:sz w:val="19"/>
          <w:szCs w:val="19"/>
          <w:color w:val="464648"/>
          <w:spacing w:val="-6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color w:val="464648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again</w:t>
      </w:r>
      <w:r>
        <w:rPr>
          <w:rFonts w:ascii="Arial" w:hAnsi="Arial" w:cs="Arial" w:eastAsia="Arial"/>
          <w:sz w:val="19"/>
          <w:szCs w:val="19"/>
          <w:color w:val="464648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articulat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9"/>
        </w:rPr>
        <w:t>importanc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565657"/>
          <w:spacing w:val="-9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464648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planning</w:t>
      </w:r>
      <w:r>
        <w:rPr>
          <w:rFonts w:ascii="Arial" w:hAnsi="Arial" w:cs="Arial" w:eastAsia="Arial"/>
          <w:sz w:val="19"/>
          <w:szCs w:val="19"/>
          <w:color w:val="565657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65657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9"/>
        </w:rPr>
        <w:t>intermoda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9"/>
        </w:rPr>
        <w:t>l</w:t>
      </w:r>
      <w:r>
        <w:rPr>
          <w:rFonts w:ascii="Arial" w:hAnsi="Arial" w:cs="Arial" w:eastAsia="Arial"/>
          <w:sz w:val="19"/>
          <w:szCs w:val="19"/>
          <w:color w:val="565657"/>
          <w:spacing w:val="-1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9"/>
        </w:rPr>
        <w:t>network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-1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3"/>
        </w:rPr>
        <w:t>within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Australia'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676769"/>
          <w:spacing w:val="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oader</w:t>
      </w:r>
      <w:r>
        <w:rPr>
          <w:rFonts w:ascii="Arial" w:hAnsi="Arial" w:cs="Arial" w:eastAsia="Arial"/>
          <w:sz w:val="19"/>
          <w:szCs w:val="19"/>
          <w:color w:val="464648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landside</w:t>
      </w:r>
      <w:r>
        <w:rPr>
          <w:rFonts w:ascii="Arial" w:hAnsi="Arial" w:cs="Arial" w:eastAsia="Arial"/>
          <w:sz w:val="19"/>
          <w:szCs w:val="19"/>
          <w:color w:val="464648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logistic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6"/>
        </w:rPr>
        <w:t>strategy.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5" w:lineRule="auto"/>
        <w:ind w:left="129" w:right="341" w:firstLine="-1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look</w:t>
      </w:r>
      <w:r>
        <w:rPr>
          <w:rFonts w:ascii="Arial" w:hAnsi="Arial" w:cs="Arial" w:eastAsia="Arial"/>
          <w:sz w:val="19"/>
          <w:szCs w:val="19"/>
          <w:color w:val="565657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2"/>
        </w:rPr>
        <w:t>forwar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2"/>
        </w:rPr>
        <w:t>d</w:t>
      </w:r>
      <w:r>
        <w:rPr>
          <w:rFonts w:ascii="Arial" w:hAnsi="Arial" w:cs="Arial" w:eastAsia="Arial"/>
          <w:sz w:val="19"/>
          <w:szCs w:val="19"/>
          <w:color w:val="464648"/>
          <w:spacing w:val="-9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65657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1"/>
        </w:rPr>
        <w:t>opportunit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1"/>
        </w:rPr>
        <w:t>y</w:t>
      </w:r>
      <w:r>
        <w:rPr>
          <w:rFonts w:ascii="Arial" w:hAnsi="Arial" w:cs="Arial" w:eastAsia="Arial"/>
          <w:sz w:val="19"/>
          <w:szCs w:val="19"/>
          <w:color w:val="464648"/>
          <w:spacing w:val="-3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464648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having</w:t>
      </w:r>
      <w:r>
        <w:rPr>
          <w:rFonts w:ascii="Arial" w:hAnsi="Arial" w:cs="Arial" w:eastAsia="Arial"/>
          <w:sz w:val="19"/>
          <w:szCs w:val="19"/>
          <w:color w:val="565657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3"/>
        </w:rPr>
        <w:t>furthe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3"/>
        </w:rPr>
        <w:t>r</w:t>
      </w:r>
      <w:r>
        <w:rPr>
          <w:rFonts w:ascii="Arial" w:hAnsi="Arial" w:cs="Arial" w:eastAsia="Arial"/>
          <w:sz w:val="19"/>
          <w:szCs w:val="19"/>
          <w:color w:val="565657"/>
          <w:spacing w:val="-6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discussions</w:t>
      </w:r>
      <w:r>
        <w:rPr>
          <w:rFonts w:ascii="Arial" w:hAnsi="Arial" w:cs="Arial" w:eastAsia="Arial"/>
          <w:sz w:val="19"/>
          <w:szCs w:val="19"/>
          <w:color w:val="565657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464648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12"/>
        </w:rPr>
        <w:t>matter.</w:t>
      </w:r>
      <w:r>
        <w:rPr>
          <w:rFonts w:ascii="Arial" w:hAnsi="Arial" w:cs="Arial" w:eastAsia="Arial"/>
          <w:sz w:val="19"/>
          <w:szCs w:val="19"/>
          <w:color w:val="565657"/>
          <w:spacing w:val="27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565657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65657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4"/>
        </w:rPr>
        <w:t>interim,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please</w:t>
      </w:r>
      <w:r>
        <w:rPr>
          <w:rFonts w:ascii="Arial" w:hAnsi="Arial" w:cs="Arial" w:eastAsia="Arial"/>
          <w:sz w:val="19"/>
          <w:szCs w:val="19"/>
          <w:color w:val="464648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color w:val="464648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hesitat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contact</w:t>
      </w:r>
      <w:r>
        <w:rPr>
          <w:rFonts w:ascii="Arial" w:hAnsi="Arial" w:cs="Arial" w:eastAsia="Arial"/>
          <w:sz w:val="19"/>
          <w:szCs w:val="19"/>
          <w:color w:val="464648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me</w:t>
      </w:r>
      <w:r>
        <w:rPr>
          <w:rFonts w:ascii="Arial" w:hAnsi="Arial" w:cs="Arial" w:eastAsia="Arial"/>
          <w:sz w:val="19"/>
          <w:szCs w:val="19"/>
          <w:color w:val="464648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direc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464648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ther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65657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464648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anythin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464648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3"/>
        </w:rPr>
        <w:t>furthe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13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-3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color w:val="464648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wish</w:t>
      </w:r>
      <w:r>
        <w:rPr>
          <w:rFonts w:ascii="Arial" w:hAnsi="Arial" w:cs="Arial" w:eastAsia="Arial"/>
          <w:sz w:val="19"/>
          <w:szCs w:val="19"/>
          <w:color w:val="464648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65657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discuss.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Your</w:t>
      </w:r>
      <w:r>
        <w:rPr>
          <w:rFonts w:ascii="Arial" w:hAnsi="Arial" w:cs="Arial" w:eastAsia="Arial"/>
          <w:sz w:val="19"/>
          <w:szCs w:val="19"/>
          <w:color w:val="565657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65657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5"/>
        </w:rPr>
        <w:t>sincerely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5.279999pt;height:40.32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64648"/>
          <w:spacing w:val="0"/>
          <w:w w:val="100"/>
          <w:b/>
          <w:bCs/>
        </w:rPr>
        <w:t>Gran</w:t>
      </w:r>
      <w:r>
        <w:rPr>
          <w:rFonts w:ascii="Arial" w:hAnsi="Arial" w:cs="Arial" w:eastAsia="Arial"/>
          <w:sz w:val="18"/>
          <w:szCs w:val="18"/>
          <w:color w:val="46464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46464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65657"/>
          <w:spacing w:val="0"/>
          <w:w w:val="105"/>
          <w:b/>
          <w:bCs/>
        </w:rPr>
        <w:t>Thompson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7" w:after="0" w:line="240" w:lineRule="auto"/>
        <w:ind w:left="1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565657"/>
          <w:spacing w:val="0"/>
          <w:w w:val="100"/>
          <w:b/>
          <w:bCs/>
        </w:rPr>
        <w:t>Chie</w:t>
      </w:r>
      <w:r>
        <w:rPr>
          <w:rFonts w:ascii="Arial" w:hAnsi="Arial" w:cs="Arial" w:eastAsia="Arial"/>
          <w:sz w:val="18"/>
          <w:szCs w:val="18"/>
          <w:color w:val="565657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565657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65657"/>
          <w:spacing w:val="0"/>
          <w:w w:val="107"/>
          <w:b/>
          <w:bCs/>
        </w:rPr>
        <w:t>Operating</w:t>
      </w:r>
      <w:r>
        <w:rPr>
          <w:rFonts w:ascii="Arial" w:hAnsi="Arial" w:cs="Arial" w:eastAsia="Arial"/>
          <w:sz w:val="18"/>
          <w:szCs w:val="18"/>
          <w:color w:val="565657"/>
          <w:spacing w:val="-4"/>
          <w:w w:val="10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565657"/>
          <w:spacing w:val="0"/>
          <w:w w:val="107"/>
          <w:b/>
          <w:bCs/>
        </w:rPr>
        <w:t>Officer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sectPr>
      <w:pgSz w:w="11920" w:h="16840"/>
      <w:pgMar w:top="70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gthompson@watcocompanies.com" TargetMode="External"/><Relationship Id="rId9" Type="http://schemas.openxmlformats.org/officeDocument/2006/relationships/hyperlink" Target="mailto:freightstrategy@infrastructure.gov.au" TargetMode="External"/><Relationship Id="rId10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2017-07-28T15:05:49Z</dcterms:created>
  <dcterms:modified xsi:type="dcterms:W3CDTF">2017-07-28T15:05:49Z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2017-07-28T00:00:00Z</vt:filetime>
  </property>
</Properties>
</file>