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72DA6" w14:textId="77777777" w:rsidR="00ED0AFC" w:rsidRDefault="00ED0AFC" w:rsidP="00441328"/>
    <w:p w14:paraId="01672DA7" w14:textId="77777777" w:rsidR="00ED0AFC" w:rsidRDefault="00ED0AFC" w:rsidP="00441328"/>
    <w:p w14:paraId="01672DA8" w14:textId="77777777" w:rsidR="00ED0AFC" w:rsidRDefault="00ED0AFC" w:rsidP="00441328"/>
    <w:p w14:paraId="01672DA9" w14:textId="77777777" w:rsidR="00ED0AFC" w:rsidRDefault="00ED0AFC" w:rsidP="00441328"/>
    <w:p w14:paraId="01672DAA" w14:textId="77777777" w:rsidR="00ED0AFC" w:rsidRDefault="00ED0AFC" w:rsidP="00441328"/>
    <w:p w14:paraId="01672DAB" w14:textId="77777777" w:rsidR="007E26C6" w:rsidRDefault="00C05A93" w:rsidP="00441328">
      <w:r w:rsidRPr="00D9119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72F1F" wp14:editId="01672F20">
                <wp:simplePos x="0" y="0"/>
                <wp:positionH relativeFrom="column">
                  <wp:posOffset>-123190</wp:posOffset>
                </wp:positionH>
                <wp:positionV relativeFrom="paragraph">
                  <wp:posOffset>29210</wp:posOffset>
                </wp:positionV>
                <wp:extent cx="6486525" cy="7048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2F2C" w14:textId="77777777" w:rsidR="00902282" w:rsidRDefault="00902282" w:rsidP="006D6DF2">
                            <w:pPr>
                              <w:pStyle w:val="Title"/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n-US"/>
                              </w:rPr>
                              <w:t>Senate Order 15: Appointments and Vacancies</w:t>
                            </w:r>
                          </w:p>
                          <w:p w14:paraId="01672F2D" w14:textId="77777777" w:rsidR="00902282" w:rsidRPr="00836D2C" w:rsidRDefault="00902282" w:rsidP="00836D2C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72F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pt;margin-top:2.3pt;width:510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AKtA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" filled="f" stroked="f">
                <v:textbox>
                  <w:txbxContent>
                    <w:p w14:paraId="01672F2C" w14:textId="77777777" w:rsidR="00902282" w:rsidRDefault="00902282" w:rsidP="006D6DF2">
                      <w:pPr>
                        <w:pStyle w:val="Title"/>
                        <w:rPr>
                          <w:rFonts w:asciiTheme="majorHAnsi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n-US"/>
                        </w:rPr>
                        <w:t>Senate Order 15: Appointments and Vacancies</w:t>
                      </w:r>
                    </w:p>
                    <w:p w14:paraId="01672F2D" w14:textId="77777777" w:rsidR="00902282" w:rsidRPr="00836D2C" w:rsidRDefault="00902282" w:rsidP="00836D2C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72DAC" w14:textId="77777777" w:rsidR="007E26C6" w:rsidRDefault="007E26C6" w:rsidP="0007097F">
      <w:pPr>
        <w:pStyle w:val="Heading4"/>
      </w:pPr>
    </w:p>
    <w:p w14:paraId="01672DAD" w14:textId="77777777" w:rsidR="007E26C6" w:rsidRDefault="007E26C6" w:rsidP="00AD6E3F"/>
    <w:p w14:paraId="01672DAE" w14:textId="77777777" w:rsidR="00AD6E3F" w:rsidRDefault="00836D2C" w:rsidP="00260D1B">
      <w:pPr>
        <w:pStyle w:val="Heading2"/>
      </w:pPr>
      <w:r>
        <w:t>Appointments</w:t>
      </w:r>
    </w:p>
    <w:p w14:paraId="01672DAF" w14:textId="04DA5954" w:rsidR="00260D1B" w:rsidRDefault="00733EA6" w:rsidP="007A4BC0">
      <w:r>
        <w:t xml:space="preserve">Infrastructure, Transport, Regional Development and Communications portfolio </w:t>
      </w:r>
      <w:r w:rsidR="009C5070">
        <w:t>Government appointments</w:t>
      </w:r>
      <w:r w:rsidR="00283C8F">
        <w:t xml:space="preserve"> for the period </w:t>
      </w:r>
      <w:r w:rsidR="00595706">
        <w:t xml:space="preserve">29 </w:t>
      </w:r>
      <w:r w:rsidR="00074734">
        <w:t>September</w:t>
      </w:r>
      <w:r>
        <w:t xml:space="preserve"> 2020</w:t>
      </w:r>
      <w:r w:rsidR="00595706">
        <w:t xml:space="preserve"> to 1 March 2021</w:t>
      </w:r>
    </w:p>
    <w:tbl>
      <w:tblPr>
        <w:tblStyle w:val="PlainTable1"/>
        <w:tblW w:w="10650" w:type="dxa"/>
        <w:tblLook w:val="04A0" w:firstRow="1" w:lastRow="0" w:firstColumn="1" w:lastColumn="0" w:noHBand="0" w:noVBand="1"/>
      </w:tblPr>
      <w:tblGrid>
        <w:gridCol w:w="2404"/>
        <w:gridCol w:w="1382"/>
        <w:gridCol w:w="1914"/>
        <w:gridCol w:w="2092"/>
        <w:gridCol w:w="1842"/>
        <w:gridCol w:w="1016"/>
      </w:tblGrid>
      <w:tr w:rsidR="00ED0AFC" w:rsidRPr="00EF5353" w14:paraId="01672DB6" w14:textId="77777777" w:rsidTr="00657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B0" w14:textId="77777777" w:rsidR="00CD5551" w:rsidRPr="00C85D7B" w:rsidRDefault="00CD5551" w:rsidP="00CD5551">
            <w:pPr>
              <w:rPr>
                <w:color w:val="002D72"/>
                <w:sz w:val="16"/>
                <w:szCs w:val="16"/>
              </w:rPr>
            </w:pPr>
            <w:r w:rsidRPr="00C85D7B">
              <w:rPr>
                <w:color w:val="002D72"/>
                <w:sz w:val="16"/>
                <w:szCs w:val="16"/>
              </w:rPr>
              <w:t>Portfolio Body</w:t>
            </w:r>
          </w:p>
        </w:tc>
        <w:tc>
          <w:tcPr>
            <w:tcW w:w="1382" w:type="dxa"/>
            <w:vAlign w:val="center"/>
          </w:tcPr>
          <w:p w14:paraId="01672DB1" w14:textId="77777777" w:rsidR="00CD5551" w:rsidRPr="00C85D7B" w:rsidRDefault="00CD5551" w:rsidP="00CD55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D72"/>
                <w:sz w:val="16"/>
                <w:szCs w:val="16"/>
              </w:rPr>
            </w:pPr>
            <w:r w:rsidRPr="00C85D7B">
              <w:rPr>
                <w:color w:val="002D72"/>
                <w:sz w:val="16"/>
                <w:szCs w:val="16"/>
              </w:rPr>
              <w:t>Position</w:t>
            </w:r>
          </w:p>
        </w:tc>
        <w:tc>
          <w:tcPr>
            <w:tcW w:w="1914" w:type="dxa"/>
            <w:vAlign w:val="center"/>
          </w:tcPr>
          <w:p w14:paraId="01672DB2" w14:textId="77777777" w:rsidR="00CD5551" w:rsidRPr="00C85D7B" w:rsidRDefault="00CD5551" w:rsidP="00CD55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D72"/>
                <w:sz w:val="16"/>
                <w:szCs w:val="16"/>
              </w:rPr>
            </w:pPr>
            <w:r w:rsidRPr="00C85D7B">
              <w:rPr>
                <w:color w:val="002D72"/>
                <w:sz w:val="16"/>
                <w:szCs w:val="16"/>
              </w:rPr>
              <w:t>Appointee</w:t>
            </w:r>
          </w:p>
        </w:tc>
        <w:tc>
          <w:tcPr>
            <w:tcW w:w="2092" w:type="dxa"/>
            <w:vAlign w:val="center"/>
          </w:tcPr>
          <w:p w14:paraId="01672DB3" w14:textId="77777777" w:rsidR="00CD5551" w:rsidRPr="00C85D7B" w:rsidRDefault="00CD5551" w:rsidP="00CD55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D72"/>
                <w:sz w:val="16"/>
                <w:szCs w:val="16"/>
              </w:rPr>
            </w:pPr>
            <w:r w:rsidRPr="00C85D7B">
              <w:rPr>
                <w:color w:val="002D72"/>
                <w:sz w:val="16"/>
                <w:szCs w:val="16"/>
              </w:rPr>
              <w:t>Term of Appointment</w:t>
            </w:r>
          </w:p>
        </w:tc>
        <w:tc>
          <w:tcPr>
            <w:tcW w:w="1842" w:type="dxa"/>
            <w:vAlign w:val="center"/>
          </w:tcPr>
          <w:p w14:paraId="01672DB4" w14:textId="77777777" w:rsidR="00CD5551" w:rsidRPr="00C85D7B" w:rsidRDefault="00CD5551" w:rsidP="00CD55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D72"/>
                <w:sz w:val="16"/>
                <w:szCs w:val="16"/>
              </w:rPr>
            </w:pPr>
            <w:r w:rsidRPr="00C85D7B">
              <w:rPr>
                <w:color w:val="002D72"/>
                <w:sz w:val="16"/>
                <w:szCs w:val="16"/>
              </w:rPr>
              <w:t>Remuneration</w:t>
            </w:r>
          </w:p>
        </w:tc>
        <w:tc>
          <w:tcPr>
            <w:tcW w:w="1016" w:type="dxa"/>
            <w:vAlign w:val="center"/>
          </w:tcPr>
          <w:p w14:paraId="01672DB5" w14:textId="77777777" w:rsidR="00CD5551" w:rsidRPr="00C85D7B" w:rsidRDefault="00CD5551" w:rsidP="00CD55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D72"/>
                <w:sz w:val="16"/>
                <w:szCs w:val="16"/>
              </w:rPr>
            </w:pPr>
            <w:r w:rsidRPr="00C85D7B">
              <w:rPr>
                <w:color w:val="002D72"/>
                <w:sz w:val="16"/>
                <w:szCs w:val="16"/>
              </w:rPr>
              <w:t>Place of Residence</w:t>
            </w:r>
          </w:p>
        </w:tc>
      </w:tr>
      <w:tr w:rsidR="00252CB7" w:rsidRPr="00EF5353" w14:paraId="01672DBD" w14:textId="77777777" w:rsidTr="00657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B7" w14:textId="4292B426" w:rsidR="00252CB7" w:rsidRPr="00635E6F" w:rsidRDefault="00252CB7" w:rsidP="00252CB7">
            <w:pPr>
              <w:spacing w:line="240" w:lineRule="auto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A01739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Advisory Committee for Indigenous Repatriation</w:t>
            </w:r>
          </w:p>
        </w:tc>
        <w:tc>
          <w:tcPr>
            <w:tcW w:w="1382" w:type="dxa"/>
            <w:vAlign w:val="center"/>
          </w:tcPr>
          <w:p w14:paraId="01672DB8" w14:textId="2657B287" w:rsidR="00252CB7" w:rsidRPr="00635E6F" w:rsidRDefault="00252CB7" w:rsidP="0046546E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1672DB9" w14:textId="34447253" w:rsidR="00252CB7" w:rsidRPr="00635E6F" w:rsidRDefault="00252CB7" w:rsidP="0046546E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Ms Jill Gallagher AO</w:t>
            </w:r>
          </w:p>
        </w:tc>
        <w:tc>
          <w:tcPr>
            <w:tcW w:w="2092" w:type="dxa"/>
            <w:vAlign w:val="center"/>
          </w:tcPr>
          <w:p w14:paraId="01672DBA" w14:textId="5C6548E4" w:rsidR="00252CB7" w:rsidRPr="00635E6F" w:rsidRDefault="00252CB7" w:rsidP="000A4B1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sz w:val="16"/>
                <w:szCs w:val="16"/>
              </w:rPr>
              <w:t xml:space="preserve">11/11/2020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A01739">
              <w:rPr>
                <w:rFonts w:asciiTheme="majorHAnsi" w:hAnsiTheme="majorHAnsi" w:cstheme="majorHAnsi"/>
                <w:sz w:val="16"/>
                <w:szCs w:val="16"/>
              </w:rPr>
              <w:t xml:space="preserve"> 10/11/2023</w:t>
            </w:r>
          </w:p>
        </w:tc>
        <w:tc>
          <w:tcPr>
            <w:tcW w:w="1842" w:type="dxa"/>
            <w:vAlign w:val="center"/>
          </w:tcPr>
          <w:p w14:paraId="01672DBB" w14:textId="489F0511" w:rsidR="00252CB7" w:rsidRPr="00E0432D" w:rsidRDefault="002B5C4C" w:rsidP="002B5C4C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$418</w:t>
            </w:r>
            <w:r w:rsidR="0049349A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per diem</w:t>
            </w:r>
          </w:p>
        </w:tc>
        <w:tc>
          <w:tcPr>
            <w:tcW w:w="1016" w:type="dxa"/>
            <w:vAlign w:val="center"/>
          </w:tcPr>
          <w:p w14:paraId="01672DBC" w14:textId="4EE702A9" w:rsidR="00252CB7" w:rsidRPr="00635E6F" w:rsidRDefault="00252CB7" w:rsidP="0046546E">
            <w:pPr>
              <w:spacing w:before="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VIC</w:t>
            </w:r>
          </w:p>
        </w:tc>
      </w:tr>
      <w:tr w:rsidR="00252CB7" w:rsidRPr="00C90DDF" w14:paraId="01672DC4" w14:textId="77777777" w:rsidTr="00657D56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shd w:val="clear" w:color="auto" w:fill="auto"/>
            <w:vAlign w:val="center"/>
          </w:tcPr>
          <w:p w14:paraId="01672DBE" w14:textId="447B50AC" w:rsidR="00252CB7" w:rsidRPr="00635E6F" w:rsidRDefault="00252CB7" w:rsidP="00252CB7">
            <w:pPr>
              <w:spacing w:line="240" w:lineRule="auto"/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b w:val="0"/>
                <w:bCs w:val="0"/>
                <w:color w:val="000000"/>
                <w:sz w:val="16"/>
                <w:szCs w:val="16"/>
              </w:rPr>
              <w:t>Australian Film, Television and Radio School Council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1672DBF" w14:textId="1B4C7B41" w:rsidR="00252CB7" w:rsidRPr="00635E6F" w:rsidRDefault="00252CB7" w:rsidP="0046546E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Member (Commonwealth Representative)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01672DC0" w14:textId="64339360" w:rsidR="00252CB7" w:rsidRPr="00635E6F" w:rsidRDefault="00252CB7" w:rsidP="0046546E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Ms Annabelle Herd 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1672DC1" w14:textId="600D4509" w:rsidR="00252CB7" w:rsidRPr="00635E6F" w:rsidRDefault="00252CB7" w:rsidP="00252C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sz w:val="16"/>
                <w:szCs w:val="16"/>
              </w:rPr>
              <w:t xml:space="preserve">14/12/2020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A01739">
              <w:rPr>
                <w:rFonts w:asciiTheme="majorHAnsi" w:hAnsiTheme="majorHAnsi" w:cstheme="majorHAnsi"/>
                <w:sz w:val="16"/>
                <w:szCs w:val="16"/>
              </w:rPr>
              <w:t>13/12/2023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672DC2" w14:textId="4ECAEE39" w:rsidR="00252CB7" w:rsidRPr="00E0432D" w:rsidRDefault="002B5C4C" w:rsidP="002B5C4C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$26,340</w:t>
            </w:r>
            <w:r w:rsidR="0049349A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1672DC3" w14:textId="09514516" w:rsidR="00252CB7" w:rsidRPr="00635E6F" w:rsidRDefault="00252CB7" w:rsidP="0046546E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A01739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01672DCB" w14:textId="77777777" w:rsidTr="00657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C5" w14:textId="66D0C086" w:rsidR="00252CB7" w:rsidRPr="0078661E" w:rsidRDefault="00252CB7" w:rsidP="00252CB7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Australian National Maritime Museum Council</w:t>
            </w:r>
          </w:p>
        </w:tc>
        <w:tc>
          <w:tcPr>
            <w:tcW w:w="1382" w:type="dxa"/>
            <w:vAlign w:val="center"/>
          </w:tcPr>
          <w:p w14:paraId="01672DC6" w14:textId="6DA42B4B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1672DC7" w14:textId="6E8B21B7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Hon Ian Campbell </w:t>
            </w:r>
          </w:p>
        </w:tc>
        <w:tc>
          <w:tcPr>
            <w:tcW w:w="2092" w:type="dxa"/>
            <w:vAlign w:val="center"/>
          </w:tcPr>
          <w:p w14:paraId="01672DC8" w14:textId="27D65814" w:rsidR="00252CB7" w:rsidRPr="0078661E" w:rsidRDefault="00252CB7" w:rsidP="004014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18/02/2021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17/02/2</w:t>
            </w:r>
            <w:r w:rsidR="004014C3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0</w:t>
            </w:r>
            <w:bookmarkStart w:id="0" w:name="_GoBack"/>
            <w:bookmarkEnd w:id="0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842" w:type="dxa"/>
            <w:vAlign w:val="center"/>
          </w:tcPr>
          <w:p w14:paraId="01672DC9" w14:textId="22BB8B27" w:rsidR="00252CB7" w:rsidRPr="0078661E" w:rsidRDefault="002B5C4C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$22,180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vAlign w:val="center"/>
          </w:tcPr>
          <w:p w14:paraId="01672DCA" w14:textId="6AD083D6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252CB7" w:rsidRPr="0078661E" w14:paraId="01672DD2" w14:textId="77777777" w:rsidTr="00657D56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shd w:val="clear" w:color="auto" w:fill="auto"/>
            <w:vAlign w:val="center"/>
          </w:tcPr>
          <w:p w14:paraId="01672DCC" w14:textId="30B69959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1672DCD" w14:textId="6825C039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Deputy Director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01672DCE" w14:textId="0B4C4332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Alison Bickerstaff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1672DCF" w14:textId="137D2C9C" w:rsidR="00252CB7" w:rsidRPr="0078661E" w:rsidRDefault="00252CB7" w:rsidP="0007618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25/10/2020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="0007618A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24/01/2021;</w:t>
            </w:r>
            <w:r w:rsidR="000A4B19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25/01/2021 – 20/03/2021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1672DD0" w14:textId="6BB9595F" w:rsidR="00252CB7" w:rsidRPr="0078661E" w:rsidRDefault="00252CB7" w:rsidP="00252C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$193,</w:t>
            </w:r>
            <w:r w:rsidR="002B5C4C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990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1672DD1" w14:textId="7F877543" w:rsidR="00252CB7" w:rsidRPr="0078661E" w:rsidRDefault="00252CB7" w:rsidP="00252C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01672DE0" w14:textId="77777777" w:rsidTr="00ED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DA" w14:textId="6A2C2B1C" w:rsidR="00252CB7" w:rsidRPr="0078661E" w:rsidRDefault="00E0432D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01672DDB" w14:textId="153EEA5A" w:rsidR="00252CB7" w:rsidRPr="0078661E" w:rsidRDefault="00252CB7" w:rsidP="0046546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1672DDC" w14:textId="29B133BF" w:rsidR="00252CB7" w:rsidRPr="0078661E" w:rsidRDefault="00252CB7" w:rsidP="0046546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Ms </w:t>
            </w:r>
            <w:proofErr w:type="spellStart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Rechelle</w:t>
            </w:r>
            <w:proofErr w:type="spellEnd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Leahy </w:t>
            </w:r>
          </w:p>
        </w:tc>
        <w:tc>
          <w:tcPr>
            <w:tcW w:w="2092" w:type="dxa"/>
            <w:vAlign w:val="center"/>
          </w:tcPr>
          <w:p w14:paraId="01672DDD" w14:textId="6365B629" w:rsidR="00252CB7" w:rsidRPr="0078661E" w:rsidRDefault="00252CB7" w:rsidP="00252CB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10/12/2020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5/12/2022</w:t>
            </w:r>
          </w:p>
        </w:tc>
        <w:tc>
          <w:tcPr>
            <w:tcW w:w="1842" w:type="dxa"/>
            <w:vAlign w:val="center"/>
          </w:tcPr>
          <w:p w14:paraId="01672DDE" w14:textId="7A1A5A86" w:rsidR="00252CB7" w:rsidRPr="0078661E" w:rsidRDefault="002B5C4C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$945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</w:t>
            </w:r>
            <w:r w:rsidR="00723192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er diem</w:t>
            </w:r>
          </w:p>
        </w:tc>
        <w:tc>
          <w:tcPr>
            <w:tcW w:w="1016" w:type="dxa"/>
            <w:vAlign w:val="center"/>
          </w:tcPr>
          <w:p w14:paraId="01672DDF" w14:textId="455C2AB8" w:rsidR="00252CB7" w:rsidRPr="0078661E" w:rsidRDefault="00252CB7" w:rsidP="00252CB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01672DE7" w14:textId="77777777" w:rsidTr="00F8497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E1" w14:textId="7BDFA35E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01672DE2" w14:textId="4D8B34C6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1672DE3" w14:textId="707471DC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Mrs Susan Bush </w:t>
            </w:r>
          </w:p>
        </w:tc>
        <w:tc>
          <w:tcPr>
            <w:tcW w:w="2092" w:type="dxa"/>
            <w:vAlign w:val="center"/>
          </w:tcPr>
          <w:p w14:paraId="01672DE4" w14:textId="012637B5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10/12/2020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5/12/2022</w:t>
            </w:r>
          </w:p>
        </w:tc>
        <w:tc>
          <w:tcPr>
            <w:tcW w:w="1842" w:type="dxa"/>
            <w:vAlign w:val="center"/>
          </w:tcPr>
          <w:p w14:paraId="01672DE5" w14:textId="6B88D2D8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$945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</w:t>
            </w:r>
            <w:r w:rsidR="00723192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diem</w:t>
            </w:r>
          </w:p>
        </w:tc>
        <w:tc>
          <w:tcPr>
            <w:tcW w:w="1016" w:type="dxa"/>
            <w:vAlign w:val="center"/>
          </w:tcPr>
          <w:p w14:paraId="01672DE6" w14:textId="48ABCA16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ACT</w:t>
            </w:r>
          </w:p>
        </w:tc>
      </w:tr>
      <w:tr w:rsidR="00252CB7" w:rsidRPr="0078661E" w14:paraId="01672DEE" w14:textId="77777777" w:rsidTr="00ED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E8" w14:textId="01749B2B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01672DE9" w14:textId="717166AF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1672DEA" w14:textId="267D2BE8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Ms Margaret Clancy </w:t>
            </w:r>
          </w:p>
        </w:tc>
        <w:tc>
          <w:tcPr>
            <w:tcW w:w="2092" w:type="dxa"/>
            <w:vAlign w:val="center"/>
          </w:tcPr>
          <w:p w14:paraId="01672DEB" w14:textId="21470BF4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10/12/2020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5/12/2022</w:t>
            </w:r>
          </w:p>
        </w:tc>
        <w:tc>
          <w:tcPr>
            <w:tcW w:w="1842" w:type="dxa"/>
            <w:vAlign w:val="center"/>
          </w:tcPr>
          <w:p w14:paraId="01672DEC" w14:textId="7881BC09" w:rsidR="00252CB7" w:rsidRPr="0078661E" w:rsidRDefault="00252CB7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$945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</w:t>
            </w:r>
            <w:r w:rsidR="00723192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diem</w:t>
            </w:r>
          </w:p>
        </w:tc>
        <w:tc>
          <w:tcPr>
            <w:tcW w:w="1016" w:type="dxa"/>
            <w:vAlign w:val="center"/>
          </w:tcPr>
          <w:p w14:paraId="01672DED" w14:textId="6D75AC1C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VIC</w:t>
            </w:r>
          </w:p>
        </w:tc>
      </w:tr>
      <w:tr w:rsidR="00252CB7" w:rsidRPr="0078661E" w14:paraId="01672DF5" w14:textId="77777777" w:rsidTr="00F8497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01672DEF" w14:textId="56589353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01672DF0" w14:textId="1F18B963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1672DF1" w14:textId="128CC377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Mr Adam Davy </w:t>
            </w:r>
          </w:p>
        </w:tc>
        <w:tc>
          <w:tcPr>
            <w:tcW w:w="2092" w:type="dxa"/>
            <w:vAlign w:val="center"/>
          </w:tcPr>
          <w:p w14:paraId="01672DF2" w14:textId="6AA9ED30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10/12/2020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5/12/2022</w:t>
            </w:r>
          </w:p>
        </w:tc>
        <w:tc>
          <w:tcPr>
            <w:tcW w:w="1842" w:type="dxa"/>
            <w:vAlign w:val="center"/>
          </w:tcPr>
          <w:p w14:paraId="01672DF3" w14:textId="4677DEAA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$945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</w:t>
            </w:r>
            <w:r w:rsidR="001A6944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diem</w:t>
            </w:r>
          </w:p>
        </w:tc>
        <w:tc>
          <w:tcPr>
            <w:tcW w:w="1016" w:type="dxa"/>
            <w:vAlign w:val="center"/>
          </w:tcPr>
          <w:p w14:paraId="01672DF4" w14:textId="47D13964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QLD</w:t>
            </w:r>
          </w:p>
        </w:tc>
      </w:tr>
      <w:tr w:rsidR="00252CB7" w:rsidRPr="0078661E" w14:paraId="7E0865A7" w14:textId="77777777" w:rsidTr="00ED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6D44CC75" w14:textId="40939DC0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0364999F" w14:textId="7A17A238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456618A4" w14:textId="77B72584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Mr Christopher Allen </w:t>
            </w:r>
          </w:p>
        </w:tc>
        <w:tc>
          <w:tcPr>
            <w:tcW w:w="2092" w:type="dxa"/>
            <w:vAlign w:val="center"/>
          </w:tcPr>
          <w:p w14:paraId="78CC2809" w14:textId="3F6FE241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10/12/2020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5/12/2022</w:t>
            </w:r>
          </w:p>
        </w:tc>
        <w:tc>
          <w:tcPr>
            <w:tcW w:w="1842" w:type="dxa"/>
            <w:vAlign w:val="center"/>
          </w:tcPr>
          <w:p w14:paraId="4B28E704" w14:textId="375A58E7" w:rsidR="00252CB7" w:rsidRPr="0078661E" w:rsidRDefault="00252CB7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$945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</w:t>
            </w:r>
            <w:r w:rsidR="00723192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diem</w:t>
            </w:r>
          </w:p>
        </w:tc>
        <w:tc>
          <w:tcPr>
            <w:tcW w:w="1016" w:type="dxa"/>
            <w:vAlign w:val="center"/>
          </w:tcPr>
          <w:p w14:paraId="7B336721" w14:textId="13BB7A60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1266E6EA" w14:textId="77777777" w:rsidTr="00F8497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6E7DE5CD" w14:textId="1A526FD9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6EE5DF2F" w14:textId="6799896F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Deputy Chair (Deputy Convenor)</w:t>
            </w:r>
          </w:p>
        </w:tc>
        <w:tc>
          <w:tcPr>
            <w:tcW w:w="1914" w:type="dxa"/>
            <w:vAlign w:val="center"/>
          </w:tcPr>
          <w:p w14:paraId="03AFF5B4" w14:textId="083A4A9C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Mr Peter Price OAM</w:t>
            </w:r>
          </w:p>
        </w:tc>
        <w:tc>
          <w:tcPr>
            <w:tcW w:w="2092" w:type="dxa"/>
            <w:vAlign w:val="center"/>
          </w:tcPr>
          <w:p w14:paraId="1071B5F6" w14:textId="765BE3F2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3/01/2021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6/12/2021</w:t>
            </w:r>
          </w:p>
        </w:tc>
        <w:tc>
          <w:tcPr>
            <w:tcW w:w="1842" w:type="dxa"/>
            <w:vAlign w:val="center"/>
          </w:tcPr>
          <w:p w14:paraId="755E615A" w14:textId="74E600D3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$974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</w:t>
            </w:r>
            <w:r w:rsidR="00723192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diem</w:t>
            </w:r>
          </w:p>
        </w:tc>
        <w:tc>
          <w:tcPr>
            <w:tcW w:w="1016" w:type="dxa"/>
            <w:vAlign w:val="center"/>
          </w:tcPr>
          <w:p w14:paraId="40C9A25F" w14:textId="4F66CAF8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430F767C" w14:textId="77777777" w:rsidTr="00ED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5B41FF79" w14:textId="3585687B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Classification Review</w:t>
            </w:r>
          </w:p>
        </w:tc>
        <w:tc>
          <w:tcPr>
            <w:tcW w:w="1382" w:type="dxa"/>
            <w:vAlign w:val="center"/>
          </w:tcPr>
          <w:p w14:paraId="0DF29CB4" w14:textId="5A060F19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1914" w:type="dxa"/>
            <w:vAlign w:val="center"/>
          </w:tcPr>
          <w:p w14:paraId="2F724D67" w14:textId="357E18CF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Susan Knowles</w:t>
            </w:r>
          </w:p>
        </w:tc>
        <w:tc>
          <w:tcPr>
            <w:tcW w:w="2092" w:type="dxa"/>
            <w:vAlign w:val="center"/>
          </w:tcPr>
          <w:p w14:paraId="4F10421B" w14:textId="418A982A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3/01/2021 – 30/06/2022</w:t>
            </w:r>
          </w:p>
        </w:tc>
        <w:tc>
          <w:tcPr>
            <w:tcW w:w="1842" w:type="dxa"/>
            <w:vAlign w:val="center"/>
          </w:tcPr>
          <w:p w14:paraId="3DC4EFE8" w14:textId="350F889D" w:rsidR="00252CB7" w:rsidRPr="0078661E" w:rsidRDefault="00252CB7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$36,040</w:t>
            </w:r>
            <w:r w:rsidR="0049349A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vAlign w:val="center"/>
          </w:tcPr>
          <w:p w14:paraId="473478EA" w14:textId="75BDBA15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252CB7" w:rsidRPr="0078661E" w14:paraId="18F3BBEC" w14:textId="77777777" w:rsidTr="00F8497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6493C0AB" w14:textId="6FC8FE27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Film and Sound Archive Board</w:t>
            </w:r>
          </w:p>
        </w:tc>
        <w:tc>
          <w:tcPr>
            <w:tcW w:w="1382" w:type="dxa"/>
            <w:vAlign w:val="center"/>
          </w:tcPr>
          <w:p w14:paraId="1353590F" w14:textId="3467B713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7F8C4E5E" w14:textId="09E72368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Caroline Elliott</w:t>
            </w:r>
          </w:p>
        </w:tc>
        <w:tc>
          <w:tcPr>
            <w:tcW w:w="2092" w:type="dxa"/>
            <w:vAlign w:val="center"/>
          </w:tcPr>
          <w:p w14:paraId="44A755A6" w14:textId="379FB399" w:rsidR="00252CB7" w:rsidRPr="0078661E" w:rsidRDefault="00F34C9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11/11/2020</w:t>
            </w:r>
            <w:r w:rsidR="00252CB7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10/11/2023</w:t>
            </w:r>
          </w:p>
        </w:tc>
        <w:tc>
          <w:tcPr>
            <w:tcW w:w="1842" w:type="dxa"/>
            <w:vAlign w:val="center"/>
          </w:tcPr>
          <w:p w14:paraId="628D918D" w14:textId="37FF5503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$22,180</w:t>
            </w:r>
            <w:r w:rsidR="00E0432D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vAlign w:val="center"/>
          </w:tcPr>
          <w:p w14:paraId="6C15BCAA" w14:textId="77E45454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VIC</w:t>
            </w:r>
          </w:p>
        </w:tc>
      </w:tr>
      <w:tr w:rsidR="00F84971" w:rsidRPr="0078661E" w14:paraId="6150CBA1" w14:textId="77777777" w:rsidTr="00F8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351B1384" w14:textId="1765A911" w:rsidR="00F84971" w:rsidRPr="0078661E" w:rsidRDefault="00F84971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Film and Sound Archive Board</w:t>
            </w:r>
          </w:p>
        </w:tc>
        <w:tc>
          <w:tcPr>
            <w:tcW w:w="1382" w:type="dxa"/>
            <w:vAlign w:val="center"/>
          </w:tcPr>
          <w:p w14:paraId="6AC88C76" w14:textId="53E58ADF" w:rsidR="00F84971" w:rsidRPr="0078661E" w:rsidRDefault="00F84971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2AC17F15" w14:textId="3D937203" w:rsidR="00F84971" w:rsidRPr="0078661E" w:rsidRDefault="00433B30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Toni Cody</w:t>
            </w:r>
          </w:p>
        </w:tc>
        <w:tc>
          <w:tcPr>
            <w:tcW w:w="2092" w:type="dxa"/>
            <w:vAlign w:val="center"/>
          </w:tcPr>
          <w:p w14:paraId="5C3517FA" w14:textId="367AD2AF" w:rsidR="00F84971" w:rsidRPr="0078661E" w:rsidRDefault="00F84971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11/11/2020 </w:t>
            </w:r>
            <w:r w:rsidR="00337DC0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10/08/2023</w:t>
            </w:r>
          </w:p>
        </w:tc>
        <w:tc>
          <w:tcPr>
            <w:tcW w:w="1842" w:type="dxa"/>
            <w:vAlign w:val="center"/>
          </w:tcPr>
          <w:p w14:paraId="7BE5B95E" w14:textId="0CAB88CC" w:rsidR="00F84971" w:rsidRPr="0078661E" w:rsidRDefault="00F84971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$22,180 per annum</w:t>
            </w:r>
          </w:p>
        </w:tc>
        <w:tc>
          <w:tcPr>
            <w:tcW w:w="1016" w:type="dxa"/>
            <w:vAlign w:val="center"/>
          </w:tcPr>
          <w:p w14:paraId="37054C67" w14:textId="7A25CE3B" w:rsidR="00F84971" w:rsidRPr="0078661E" w:rsidRDefault="00F84971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78661E" w:rsidRPr="0078661E" w14:paraId="48D36311" w14:textId="77777777" w:rsidTr="00F8497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7BCC2696" w14:textId="16614EA3" w:rsidR="0078661E" w:rsidRPr="0078661E" w:rsidRDefault="0078661E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Museum of Australia Council</w:t>
            </w:r>
          </w:p>
        </w:tc>
        <w:tc>
          <w:tcPr>
            <w:tcW w:w="1382" w:type="dxa"/>
            <w:vAlign w:val="center"/>
          </w:tcPr>
          <w:p w14:paraId="61F13BF4" w14:textId="17EF4A8B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7E95FC65" w14:textId="520B8193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Ms Fiona Jose </w:t>
            </w:r>
          </w:p>
        </w:tc>
        <w:tc>
          <w:tcPr>
            <w:tcW w:w="2092" w:type="dxa"/>
            <w:vAlign w:val="center"/>
          </w:tcPr>
          <w:p w14:paraId="5B009917" w14:textId="7B0878F8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12/11/2020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11/11/2023</w:t>
            </w:r>
          </w:p>
        </w:tc>
        <w:tc>
          <w:tcPr>
            <w:tcW w:w="1842" w:type="dxa"/>
            <w:vAlign w:val="center"/>
          </w:tcPr>
          <w:p w14:paraId="40FDDE7F" w14:textId="0F0C33A6" w:rsidR="0078661E" w:rsidRPr="0078661E" w:rsidRDefault="0078661E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$22,180 per annum</w:t>
            </w:r>
          </w:p>
        </w:tc>
        <w:tc>
          <w:tcPr>
            <w:tcW w:w="1016" w:type="dxa"/>
            <w:vAlign w:val="center"/>
          </w:tcPr>
          <w:p w14:paraId="664D917D" w14:textId="30ED3043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QLD</w:t>
            </w:r>
          </w:p>
        </w:tc>
      </w:tr>
      <w:tr w:rsidR="0078661E" w:rsidRPr="0078661E" w14:paraId="34276482" w14:textId="77777777" w:rsidTr="00F8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4" w:type="dxa"/>
            <w:vAlign w:val="center"/>
          </w:tcPr>
          <w:p w14:paraId="710F91BC" w14:textId="1815411E" w:rsidR="0078661E" w:rsidRPr="0078661E" w:rsidRDefault="0078661E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Museum of Australia Council</w:t>
            </w:r>
          </w:p>
        </w:tc>
        <w:tc>
          <w:tcPr>
            <w:tcW w:w="1382" w:type="dxa"/>
            <w:vAlign w:val="center"/>
          </w:tcPr>
          <w:p w14:paraId="7D56C27E" w14:textId="10C93B86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1914" w:type="dxa"/>
            <w:vAlign w:val="center"/>
          </w:tcPr>
          <w:p w14:paraId="04705CE1" w14:textId="12FD41CC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Sarah Davies AM</w:t>
            </w:r>
          </w:p>
        </w:tc>
        <w:tc>
          <w:tcPr>
            <w:tcW w:w="2092" w:type="dxa"/>
            <w:vAlign w:val="center"/>
          </w:tcPr>
          <w:p w14:paraId="65A7D603" w14:textId="0BCF340D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12/11/2020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11/11/2023</w:t>
            </w:r>
          </w:p>
        </w:tc>
        <w:tc>
          <w:tcPr>
            <w:tcW w:w="1842" w:type="dxa"/>
            <w:vAlign w:val="center"/>
          </w:tcPr>
          <w:p w14:paraId="72CA2CB8" w14:textId="45758123" w:rsidR="0078661E" w:rsidRPr="0078661E" w:rsidRDefault="0078661E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$22,180 per annum</w:t>
            </w:r>
          </w:p>
        </w:tc>
        <w:tc>
          <w:tcPr>
            <w:tcW w:w="1016" w:type="dxa"/>
            <w:vAlign w:val="center"/>
          </w:tcPr>
          <w:p w14:paraId="512283CE" w14:textId="55256EB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VIC</w:t>
            </w:r>
          </w:p>
        </w:tc>
      </w:tr>
    </w:tbl>
    <w:p w14:paraId="24AABC79" w14:textId="77777777" w:rsidR="00BA3F6F" w:rsidRDefault="00BA3F6F">
      <w:r>
        <w:rPr>
          <w:b/>
          <w:bCs/>
        </w:rPr>
        <w:br w:type="page"/>
      </w:r>
    </w:p>
    <w:tbl>
      <w:tblPr>
        <w:tblStyle w:val="PlainTable1"/>
        <w:tblW w:w="10672" w:type="dxa"/>
        <w:tblInd w:w="5" w:type="dxa"/>
        <w:tblLook w:val="04A0" w:firstRow="1" w:lastRow="0" w:firstColumn="1" w:lastColumn="0" w:noHBand="0" w:noVBand="1"/>
      </w:tblPr>
      <w:tblGrid>
        <w:gridCol w:w="2547"/>
        <w:gridCol w:w="974"/>
        <w:gridCol w:w="2013"/>
        <w:gridCol w:w="2258"/>
        <w:gridCol w:w="1842"/>
        <w:gridCol w:w="1016"/>
        <w:gridCol w:w="22"/>
      </w:tblGrid>
      <w:tr w:rsidR="00F721EF" w:rsidRPr="00C90DDF" w14:paraId="0A0EA29F" w14:textId="77777777" w:rsidTr="007866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2" w:type="dxa"/>
            <w:gridSpan w:val="7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7166A681" w14:textId="301B469C" w:rsidR="00F721EF" w:rsidRPr="002C53F6" w:rsidRDefault="00595706" w:rsidP="00595706">
            <w:pPr>
              <w:rPr>
                <w:b w:val="0"/>
              </w:rPr>
            </w:pPr>
            <w:r w:rsidRPr="00595706">
              <w:rPr>
                <w:b w:val="0"/>
              </w:rPr>
              <w:lastRenderedPageBreak/>
              <w:t>Infrastructure, Transport, Regional Development and Communications portfolio Government appointments for the period 29 September 2020 to 1 March 2021</w:t>
            </w:r>
            <w:r w:rsidR="00F721EF" w:rsidRPr="002C53F6">
              <w:rPr>
                <w:b w:val="0"/>
              </w:rPr>
              <w:t>— continued</w:t>
            </w:r>
          </w:p>
        </w:tc>
      </w:tr>
      <w:tr w:rsidR="00F721EF" w:rsidRPr="00C90DDF" w14:paraId="4A44BE67" w14:textId="77777777" w:rsidTr="00865B2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C5A46A5" w14:textId="0D474A2A" w:rsidR="00F721EF" w:rsidRPr="002C53F6" w:rsidRDefault="00F721EF" w:rsidP="00865B25">
            <w:pPr>
              <w:rPr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Portfolio Body</w:t>
            </w:r>
          </w:p>
        </w:tc>
        <w:tc>
          <w:tcPr>
            <w:tcW w:w="9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E5505F9" w14:textId="02F4D799" w:rsidR="00F721EF" w:rsidRPr="002C53F6" w:rsidRDefault="00F721EF" w:rsidP="00865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D72"/>
                <w:sz w:val="16"/>
                <w:szCs w:val="16"/>
              </w:rPr>
            </w:pPr>
            <w:r w:rsidRPr="002C53F6">
              <w:rPr>
                <w:b/>
                <w:color w:val="002D72"/>
                <w:sz w:val="16"/>
                <w:szCs w:val="16"/>
              </w:rPr>
              <w:t>Position</w:t>
            </w:r>
          </w:p>
        </w:tc>
        <w:tc>
          <w:tcPr>
            <w:tcW w:w="201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ED32016" w14:textId="05FFADC0" w:rsidR="00F721EF" w:rsidRPr="002C53F6" w:rsidRDefault="00F721EF" w:rsidP="00865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D72"/>
                <w:sz w:val="16"/>
                <w:szCs w:val="16"/>
              </w:rPr>
            </w:pPr>
            <w:r w:rsidRPr="002C53F6">
              <w:rPr>
                <w:b/>
                <w:color w:val="002D72"/>
                <w:sz w:val="16"/>
                <w:szCs w:val="16"/>
              </w:rPr>
              <w:t>Appointee</w:t>
            </w:r>
          </w:p>
        </w:tc>
        <w:tc>
          <w:tcPr>
            <w:tcW w:w="22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482C4EF" w14:textId="3CB955D3" w:rsidR="00F721EF" w:rsidRPr="002C53F6" w:rsidRDefault="00F721EF" w:rsidP="00865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D72"/>
                <w:sz w:val="16"/>
                <w:szCs w:val="16"/>
              </w:rPr>
            </w:pPr>
            <w:r w:rsidRPr="002C53F6">
              <w:rPr>
                <w:b/>
                <w:color w:val="002D72"/>
                <w:sz w:val="16"/>
                <w:szCs w:val="16"/>
              </w:rPr>
              <w:t>Term of Appointment</w:t>
            </w:r>
          </w:p>
        </w:tc>
        <w:tc>
          <w:tcPr>
            <w:tcW w:w="18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7C9CF99" w14:textId="2D1E5D88" w:rsidR="00F721EF" w:rsidRPr="002C53F6" w:rsidRDefault="00F721EF" w:rsidP="00865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D72"/>
                <w:sz w:val="16"/>
                <w:szCs w:val="16"/>
              </w:rPr>
            </w:pPr>
            <w:r w:rsidRPr="002C53F6">
              <w:rPr>
                <w:b/>
                <w:color w:val="002D72"/>
                <w:sz w:val="16"/>
                <w:szCs w:val="16"/>
              </w:rPr>
              <w:t>Remuneration</w:t>
            </w:r>
          </w:p>
        </w:tc>
        <w:tc>
          <w:tcPr>
            <w:tcW w:w="101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42E2B6D" w14:textId="00F6E574" w:rsidR="00F721EF" w:rsidRPr="002C53F6" w:rsidRDefault="00F721EF" w:rsidP="00865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D72"/>
                <w:sz w:val="16"/>
                <w:szCs w:val="16"/>
              </w:rPr>
            </w:pPr>
            <w:r w:rsidRPr="002C53F6">
              <w:rPr>
                <w:b/>
                <w:color w:val="002D72"/>
                <w:sz w:val="16"/>
                <w:szCs w:val="16"/>
              </w:rPr>
              <w:t>Place of Residence</w:t>
            </w:r>
          </w:p>
        </w:tc>
      </w:tr>
      <w:tr w:rsidR="00252CB7" w:rsidRPr="0078661E" w14:paraId="01672E18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01672E12" w14:textId="1873061A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Special Broadcasting Service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01672E13" w14:textId="3D17E86B" w:rsidR="00252CB7" w:rsidRPr="0078661E" w:rsidRDefault="00E0432D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Non-Executive Director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01672E14" w14:textId="1CC978B5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Mr </w:t>
            </w:r>
            <w:proofErr w:type="spellStart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Nyunggai</w:t>
            </w:r>
            <w:proofErr w:type="spellEnd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Warren Stephen </w:t>
            </w:r>
            <w:proofErr w:type="spellStart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Mundine</w:t>
            </w:r>
            <w:proofErr w:type="spellEnd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AO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01672E15" w14:textId="48ADF8B8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29/10/2020 </w:t>
            </w:r>
            <w:r w:rsidR="000A4B19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– </w:t>
            </w: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28/10/2025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1672E16" w14:textId="3481CCEA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$44,350</w:t>
            </w:r>
            <w:r w:rsidR="00E0432D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01672E17" w14:textId="67940F4E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52A7B82D" w14:textId="77777777" w:rsidTr="007866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2871A31F" w14:textId="361C190D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Airservices Australia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2A8BA133" w14:textId="6EF9C8E8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49B3D933" w14:textId="7F9D6D87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Mr Tim Rothwell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13A051CC" w14:textId="557FE0FB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21/01/2021 – 20/04/2021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86EB18A" w14:textId="25E6F0A6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99DB7FA" w14:textId="27AAE6A0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QLD</w:t>
            </w:r>
          </w:p>
        </w:tc>
      </w:tr>
      <w:tr w:rsidR="00252CB7" w:rsidRPr="0078661E" w14:paraId="16044C9B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6E297784" w14:textId="625E4531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Australian Maritime Safety Authority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47DB07CD" w14:textId="55914410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38C71F43" w14:textId="40ECFCCB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Captain Jeanine Maree Drummond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4A07145F" w14:textId="5EAACF8F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02/11/2020 – 01/11/2023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CA561D9" w14:textId="741ED212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$59,590 per annum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3FA7736F" w14:textId="722BAE99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30FDA318" w14:textId="77777777" w:rsidTr="007866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700E5A9B" w14:textId="10D60E0F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Indian Ocean Territory Health Service Community Advisory Committee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71B6E850" w14:textId="7EE60D44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10FB3695" w14:textId="5A97F644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Mr Isa </w:t>
            </w:r>
            <w:proofErr w:type="spellStart"/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Minkom</w:t>
            </w:r>
            <w:proofErr w:type="spellEnd"/>
          </w:p>
        </w:tc>
        <w:tc>
          <w:tcPr>
            <w:tcW w:w="2258" w:type="dxa"/>
            <w:shd w:val="clear" w:color="auto" w:fill="auto"/>
            <w:vAlign w:val="center"/>
          </w:tcPr>
          <w:p w14:paraId="1069ACCD" w14:textId="12CF859E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07/10/2020 – 31/12/2021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116F091" w14:textId="3E45BBFD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817B814" w14:textId="1449BE97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Cocos (Keeling) Islands</w:t>
            </w:r>
          </w:p>
        </w:tc>
      </w:tr>
      <w:tr w:rsidR="00252CB7" w:rsidRPr="0078661E" w14:paraId="3A04BAE4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4CFDA2B4" w14:textId="6C216CFC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Indian Ocean Territory Health Service Community Advisory Committee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3957BB77" w14:textId="595F0059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75BFA988" w14:textId="2C9D3977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 xml:space="preserve">Ms </w:t>
            </w:r>
            <w:proofErr w:type="spellStart"/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Azia</w:t>
            </w:r>
            <w:proofErr w:type="spellEnd"/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Bulka</w:t>
            </w:r>
            <w:proofErr w:type="spellEnd"/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54D7B66C" w14:textId="26B2499F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07/10/2020 – 31/12/2021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727E3C5A" w14:textId="20BF25DD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6FDE30D8" w14:textId="601C659A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Cocos (Keeling) Islands</w:t>
            </w:r>
          </w:p>
        </w:tc>
      </w:tr>
      <w:tr w:rsidR="00252CB7" w:rsidRPr="0078661E" w14:paraId="15E88969" w14:textId="77777777" w:rsidTr="007866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0BB5384E" w14:textId="3C72A860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International Air Services Commission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423DAE53" w14:textId="41DC1AFA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  <w:r w:rsidR="002F00DF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(acting)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53558383" w14:textId="73398FB1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Karen Ann Gosling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12A31EDF" w14:textId="4F5F3FAB" w:rsidR="00252CB7" w:rsidRPr="0078661E" w:rsidRDefault="00252CB7" w:rsidP="0007618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31/10/2020 – 30/01/2021</w:t>
            </w:r>
            <w:r w:rsidR="0007618A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;</w:t>
            </w:r>
            <w:r w:rsidR="002F00DF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="00902282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0</w:t>
            </w:r>
            <w:r w:rsidR="002F00DF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1/02/2021 – 01/05/2021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6E4022B" w14:textId="05A2F930" w:rsidR="00252CB7" w:rsidRPr="0078661E" w:rsidRDefault="00252CB7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$42,960 per annum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433E517" w14:textId="703AB7E0" w:rsidR="00252CB7" w:rsidRPr="0078661E" w:rsidRDefault="002F00DF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ACT</w:t>
            </w:r>
          </w:p>
        </w:tc>
      </w:tr>
      <w:tr w:rsidR="00252CB7" w:rsidRPr="0078661E" w14:paraId="6BC31FFB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5FB22899" w14:textId="2CF7AD23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Capital Authority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50CC59D6" w14:textId="34B9DBAD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4A9F41EE" w14:textId="592D4C05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 xml:space="preserve">Mr James </w:t>
            </w:r>
            <w:proofErr w:type="spellStart"/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Willson</w:t>
            </w:r>
            <w:proofErr w:type="spellEnd"/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5AB12379" w14:textId="39CA434B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01/10/2020 – 30/09/2025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58AAB4E5" w14:textId="74B24367" w:rsidR="00252CB7" w:rsidRPr="0078661E" w:rsidRDefault="00252CB7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$24,400 per annum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27EA8A29" w14:textId="359CFDE2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ACT</w:t>
            </w:r>
          </w:p>
        </w:tc>
      </w:tr>
      <w:tr w:rsidR="00252CB7" w:rsidRPr="0078661E" w14:paraId="69FC307B" w14:textId="77777777" w:rsidTr="007866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6B88DCCA" w14:textId="62C48CC8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Transport Commission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7C8B2E96" w14:textId="2959D203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2871E6B" w14:textId="75DA9281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Carolyn Walsh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14A68DF8" w14:textId="5D3361C3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01/01/2021 – 31/12/2023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4A1252F" w14:textId="4E7E0484" w:rsidR="00252CB7" w:rsidRPr="0078661E" w:rsidRDefault="002B5C4C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$1,166</w:t>
            </w:r>
            <w:r w:rsidR="00252CB7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 xml:space="preserve"> per </w:t>
            </w:r>
            <w:r w:rsidR="00154FCD"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diem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51C4E7F" w14:textId="34F28228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45091F15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69F684EA" w14:textId="5678101F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Transport Commission</w:t>
            </w:r>
          </w:p>
        </w:tc>
        <w:tc>
          <w:tcPr>
            <w:tcW w:w="974" w:type="dxa"/>
            <w:shd w:val="clear" w:color="auto" w:fill="F2F2F2" w:themeFill="background1" w:themeFillShade="F2"/>
          </w:tcPr>
          <w:p w14:paraId="3155F5ED" w14:textId="570F5C10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Ordinary Member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49C854AC" w14:textId="034BB3BF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Ms Carolyn Walsh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25652094" w14:textId="0A3B6960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01/01/2021 – 31/12/2023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339F9C4B" w14:textId="24464A31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0D3BAA83" w14:textId="3798FAC1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NSW</w:t>
            </w:r>
          </w:p>
        </w:tc>
      </w:tr>
      <w:tr w:rsidR="00252CB7" w:rsidRPr="0078661E" w14:paraId="4F6A4B39" w14:textId="77777777" w:rsidTr="007866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09FA4B03" w14:textId="44B65D44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Transport Commission</w:t>
            </w:r>
          </w:p>
        </w:tc>
        <w:tc>
          <w:tcPr>
            <w:tcW w:w="974" w:type="dxa"/>
            <w:shd w:val="clear" w:color="auto" w:fill="auto"/>
          </w:tcPr>
          <w:p w14:paraId="621C7885" w14:textId="2324DA83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Ordinary Member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9487CA0" w14:textId="57DFA124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Mr Simon Atkinson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6CE1FF0F" w14:textId="3935BBD8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09/10/2020 – 08/10/2023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02C2E2" w14:textId="5D74182C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5FB2940" w14:textId="49D02D7F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ACT</w:t>
            </w:r>
          </w:p>
        </w:tc>
      </w:tr>
      <w:tr w:rsidR="00252CB7" w:rsidRPr="0078661E" w14:paraId="64DC4450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3BD4B4C8" w14:textId="526E2EFD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National Transport Commission</w:t>
            </w:r>
          </w:p>
        </w:tc>
        <w:tc>
          <w:tcPr>
            <w:tcW w:w="974" w:type="dxa"/>
            <w:shd w:val="clear" w:color="auto" w:fill="F2F2F2" w:themeFill="background1" w:themeFillShade="F2"/>
          </w:tcPr>
          <w:p w14:paraId="6A2825C9" w14:textId="680D6F2F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Ordinary Member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213E74A7" w14:textId="666F3EA8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Mr Neil Scales OBE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740DDBF8" w14:textId="54C3920A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01/01/2021 – 31/12/2023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52BCA6DD" w14:textId="2B6E0326" w:rsidR="00252CB7" w:rsidRPr="0078661E" w:rsidRDefault="00E0432D" w:rsidP="002B5C4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$1,050 per diem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2A5A4A2C" w14:textId="70BA556B" w:rsidR="00252CB7" w:rsidRPr="0078661E" w:rsidRDefault="00252CB7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QLD</w:t>
            </w:r>
          </w:p>
        </w:tc>
      </w:tr>
      <w:tr w:rsidR="00252CB7" w:rsidRPr="0078661E" w14:paraId="474122BA" w14:textId="77777777" w:rsidTr="007866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  <w:vAlign w:val="center"/>
          </w:tcPr>
          <w:p w14:paraId="0A4D92E3" w14:textId="1EE1279F" w:rsidR="00252CB7" w:rsidRPr="0078661E" w:rsidRDefault="00252CB7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Western Sydney Airport (WSA Co)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5D08C7DC" w14:textId="3EB9C50B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Director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4E82202" w14:textId="77C91F5E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Mr John Weber</w:t>
            </w:r>
          </w:p>
        </w:tc>
        <w:tc>
          <w:tcPr>
            <w:tcW w:w="2258" w:type="dxa"/>
            <w:shd w:val="clear" w:color="auto" w:fill="auto"/>
            <w:vAlign w:val="center"/>
          </w:tcPr>
          <w:p w14:paraId="486D6D75" w14:textId="3370D303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13/10/2020 – 12/10/2023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0D0D54" w14:textId="3C228692" w:rsidR="00252CB7" w:rsidRPr="0078661E" w:rsidRDefault="00252CB7" w:rsidP="002B5C4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$83,150 per annum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4C51199" w14:textId="2A788731" w:rsidR="00252CB7" w:rsidRPr="0078661E" w:rsidRDefault="00252CB7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592868" w:rsidRPr="0078661E" w14:paraId="57E2B5ED" w14:textId="77777777" w:rsidTr="0078661E">
        <w:trPr>
          <w:gridAfter w:val="1"/>
          <w:wAfter w:w="22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  <w:vAlign w:val="center"/>
          </w:tcPr>
          <w:p w14:paraId="19AC44F2" w14:textId="610C2DBF" w:rsidR="00592868" w:rsidRPr="0078661E" w:rsidRDefault="00592868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Future of Aviation Reference Panel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00DDC82B" w14:textId="1279F4A4" w:rsidR="00592868" w:rsidRPr="0078661E" w:rsidRDefault="00592868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13" w:type="dxa"/>
            <w:shd w:val="clear" w:color="auto" w:fill="F2F2F2" w:themeFill="background1" w:themeFillShade="F2"/>
            <w:vAlign w:val="center"/>
          </w:tcPr>
          <w:p w14:paraId="5754BB56" w14:textId="4E28FDED" w:rsidR="00592868" w:rsidRPr="0078661E" w:rsidRDefault="00592868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Professor Patrick Murray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68A3C867" w14:textId="6A81FA7E" w:rsidR="00592868" w:rsidRPr="0078661E" w:rsidRDefault="00592868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13/10/2020 – 31/03/2021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E4C0DE1" w14:textId="4369C549" w:rsidR="00592868" w:rsidRPr="0078661E" w:rsidRDefault="00E0432D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$1</w:t>
            </w:r>
            <w:r w:rsidR="002B5C4C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,</w:t>
            </w: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000 per diem</w:t>
            </w:r>
          </w:p>
        </w:tc>
        <w:tc>
          <w:tcPr>
            <w:tcW w:w="1016" w:type="dxa"/>
            <w:shd w:val="clear" w:color="auto" w:fill="F2F2F2" w:themeFill="background1" w:themeFillShade="F2"/>
            <w:vAlign w:val="center"/>
          </w:tcPr>
          <w:p w14:paraId="76BD513E" w14:textId="0A42CA4E" w:rsidR="00592868" w:rsidRPr="0078661E" w:rsidRDefault="00592868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QLD</w:t>
            </w:r>
          </w:p>
        </w:tc>
      </w:tr>
      <w:tr w:rsidR="009478FF" w:rsidRPr="0078661E" w14:paraId="6F5B30F5" w14:textId="77777777" w:rsidTr="009478F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</w:tcPr>
          <w:p w14:paraId="72C14DD0" w14:textId="77777777" w:rsidR="0078661E" w:rsidRPr="0078661E" w:rsidRDefault="0078661E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Future of Aviation Reference Panel</w:t>
            </w:r>
          </w:p>
        </w:tc>
        <w:tc>
          <w:tcPr>
            <w:tcW w:w="974" w:type="dxa"/>
            <w:shd w:val="clear" w:color="auto" w:fill="auto"/>
          </w:tcPr>
          <w:p w14:paraId="7CD30810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auto"/>
          </w:tcPr>
          <w:p w14:paraId="46E95668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Mr Andrew Drysdale</w:t>
            </w:r>
          </w:p>
        </w:tc>
        <w:tc>
          <w:tcPr>
            <w:tcW w:w="2258" w:type="dxa"/>
            <w:shd w:val="clear" w:color="auto" w:fill="auto"/>
          </w:tcPr>
          <w:p w14:paraId="00A4B2B8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13/10/2020 – 31/03/2021</w:t>
            </w:r>
          </w:p>
        </w:tc>
        <w:tc>
          <w:tcPr>
            <w:tcW w:w="1842" w:type="dxa"/>
            <w:shd w:val="clear" w:color="auto" w:fill="auto"/>
          </w:tcPr>
          <w:p w14:paraId="4968F5A4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$850 per diem</w:t>
            </w:r>
          </w:p>
        </w:tc>
        <w:tc>
          <w:tcPr>
            <w:tcW w:w="1016" w:type="dxa"/>
            <w:shd w:val="clear" w:color="auto" w:fill="auto"/>
          </w:tcPr>
          <w:p w14:paraId="5AA46247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  <w:tr w:rsidR="0078661E" w:rsidRPr="0078661E" w14:paraId="76666BB3" w14:textId="77777777" w:rsidTr="009478FF">
        <w:trPr>
          <w:gridAfter w:val="1"/>
          <w:wAfter w:w="22" w:type="dxa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</w:tcPr>
          <w:p w14:paraId="187207D0" w14:textId="77777777" w:rsidR="0078661E" w:rsidRPr="0078661E" w:rsidRDefault="0078661E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Future of Aviation Reference Panel</w:t>
            </w:r>
          </w:p>
        </w:tc>
        <w:tc>
          <w:tcPr>
            <w:tcW w:w="974" w:type="dxa"/>
            <w:shd w:val="clear" w:color="auto" w:fill="F2F2F2" w:themeFill="background1" w:themeFillShade="F2"/>
          </w:tcPr>
          <w:p w14:paraId="69A2841C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F2F2F2" w:themeFill="background1" w:themeFillShade="F2"/>
          </w:tcPr>
          <w:p w14:paraId="1AB3264D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Ms Adrianne Fleming OAM</w:t>
            </w:r>
          </w:p>
        </w:tc>
        <w:tc>
          <w:tcPr>
            <w:tcW w:w="2258" w:type="dxa"/>
            <w:shd w:val="clear" w:color="auto" w:fill="F2F2F2" w:themeFill="background1" w:themeFillShade="F2"/>
          </w:tcPr>
          <w:p w14:paraId="65D122AD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13/10/2020 – 31/03/2021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232C245C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$850 per diem</w:t>
            </w:r>
          </w:p>
        </w:tc>
        <w:tc>
          <w:tcPr>
            <w:tcW w:w="1016" w:type="dxa"/>
            <w:shd w:val="clear" w:color="auto" w:fill="F2F2F2" w:themeFill="background1" w:themeFillShade="F2"/>
          </w:tcPr>
          <w:p w14:paraId="6F7BAB45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VIC</w:t>
            </w:r>
          </w:p>
        </w:tc>
      </w:tr>
      <w:tr w:rsidR="009478FF" w:rsidRPr="0078661E" w14:paraId="338B1B04" w14:textId="77777777" w:rsidTr="009478F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auto"/>
          </w:tcPr>
          <w:p w14:paraId="523EB91F" w14:textId="77777777" w:rsidR="0078661E" w:rsidRPr="0078661E" w:rsidRDefault="0078661E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Future of Aviation Reference Panel</w:t>
            </w:r>
          </w:p>
        </w:tc>
        <w:tc>
          <w:tcPr>
            <w:tcW w:w="974" w:type="dxa"/>
            <w:shd w:val="clear" w:color="auto" w:fill="auto"/>
          </w:tcPr>
          <w:p w14:paraId="4B50C748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Member</w:t>
            </w:r>
          </w:p>
        </w:tc>
        <w:tc>
          <w:tcPr>
            <w:tcW w:w="2013" w:type="dxa"/>
            <w:shd w:val="clear" w:color="auto" w:fill="auto"/>
          </w:tcPr>
          <w:p w14:paraId="74F9FA02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Ms Shannon O’Hara</w:t>
            </w:r>
          </w:p>
        </w:tc>
        <w:tc>
          <w:tcPr>
            <w:tcW w:w="2258" w:type="dxa"/>
            <w:shd w:val="clear" w:color="auto" w:fill="auto"/>
          </w:tcPr>
          <w:p w14:paraId="34F90B4C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13/10/2020 – 31/03/2021</w:t>
            </w:r>
          </w:p>
        </w:tc>
        <w:tc>
          <w:tcPr>
            <w:tcW w:w="1842" w:type="dxa"/>
            <w:shd w:val="clear" w:color="auto" w:fill="auto"/>
          </w:tcPr>
          <w:p w14:paraId="51334417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$850 per diem</w:t>
            </w:r>
          </w:p>
        </w:tc>
        <w:tc>
          <w:tcPr>
            <w:tcW w:w="1016" w:type="dxa"/>
            <w:shd w:val="clear" w:color="auto" w:fill="auto"/>
          </w:tcPr>
          <w:p w14:paraId="36C80C42" w14:textId="77777777" w:rsidR="0078661E" w:rsidRPr="0078661E" w:rsidRDefault="0078661E" w:rsidP="0078661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color w:val="000000"/>
                <w:sz w:val="16"/>
                <w:szCs w:val="16"/>
              </w:rPr>
              <w:t>QLD</w:t>
            </w:r>
          </w:p>
        </w:tc>
      </w:tr>
      <w:tr w:rsidR="0078661E" w:rsidRPr="0078661E" w14:paraId="1A6C70B1" w14:textId="77777777" w:rsidTr="009478FF">
        <w:trPr>
          <w:gridAfter w:val="1"/>
          <w:wAfter w:w="22" w:type="dxa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2F2F2" w:themeFill="background1" w:themeFillShade="F2"/>
          </w:tcPr>
          <w:p w14:paraId="7A983686" w14:textId="77777777" w:rsidR="0078661E" w:rsidRPr="0078661E" w:rsidRDefault="0078661E" w:rsidP="0078661E">
            <w:pPr>
              <w:spacing w:line="240" w:lineRule="auto"/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 w:val="0"/>
                <w:color w:val="000000"/>
                <w:sz w:val="16"/>
                <w:szCs w:val="16"/>
              </w:rPr>
              <w:t>Australian Postal Corporation</w:t>
            </w:r>
          </w:p>
        </w:tc>
        <w:tc>
          <w:tcPr>
            <w:tcW w:w="974" w:type="dxa"/>
            <w:shd w:val="clear" w:color="auto" w:fill="F2F2F2" w:themeFill="background1" w:themeFillShade="F2"/>
          </w:tcPr>
          <w:p w14:paraId="3C70BD39" w14:textId="15A26348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Acting CEO</w:t>
            </w:r>
            <w:r w:rsidR="00337DC0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 xml:space="preserve"> and Managing Director</w:t>
            </w:r>
          </w:p>
        </w:tc>
        <w:tc>
          <w:tcPr>
            <w:tcW w:w="2013" w:type="dxa"/>
            <w:shd w:val="clear" w:color="auto" w:fill="F2F2F2" w:themeFill="background1" w:themeFillShade="F2"/>
          </w:tcPr>
          <w:p w14:paraId="4C180800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Mr Rodney Boys</w:t>
            </w:r>
          </w:p>
        </w:tc>
        <w:tc>
          <w:tcPr>
            <w:tcW w:w="2258" w:type="dxa"/>
            <w:shd w:val="clear" w:color="auto" w:fill="F2F2F2" w:themeFill="background1" w:themeFillShade="F2"/>
          </w:tcPr>
          <w:p w14:paraId="50F7CF1A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23/10/2020 – 22/04/2021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4DD0EFE3" w14:textId="66395687" w:rsidR="0078661E" w:rsidRPr="0078661E" w:rsidRDefault="0078661E" w:rsidP="00337D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$</w:t>
            </w:r>
            <w:r w:rsidR="00337DC0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1,150,000</w:t>
            </w:r>
            <w:r w:rsidR="002B5C4C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 xml:space="preserve"> per annum</w:t>
            </w:r>
          </w:p>
        </w:tc>
        <w:tc>
          <w:tcPr>
            <w:tcW w:w="1016" w:type="dxa"/>
            <w:shd w:val="clear" w:color="auto" w:fill="F2F2F2" w:themeFill="background1" w:themeFillShade="F2"/>
          </w:tcPr>
          <w:p w14:paraId="638FB054" w14:textId="77777777" w:rsidR="0078661E" w:rsidRPr="0078661E" w:rsidRDefault="0078661E" w:rsidP="0078661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</w:pPr>
            <w:r w:rsidRPr="0078661E">
              <w:rPr>
                <w:rFonts w:asciiTheme="majorHAnsi" w:eastAsia="Arial" w:hAnsiTheme="majorHAnsi" w:cstheme="majorHAnsi"/>
                <w:bCs/>
                <w:color w:val="000000"/>
                <w:sz w:val="16"/>
                <w:szCs w:val="16"/>
              </w:rPr>
              <w:t>VIC</w:t>
            </w:r>
          </w:p>
        </w:tc>
      </w:tr>
    </w:tbl>
    <w:p w14:paraId="7E981ED3" w14:textId="77777777" w:rsidR="00F34C97" w:rsidRDefault="00F34C97"/>
    <w:p w14:paraId="5266EFE9" w14:textId="36949B9F" w:rsidR="00F34C97" w:rsidRDefault="00F34C97"/>
    <w:p w14:paraId="7E230524" w14:textId="347D0B7F" w:rsidR="00E0432D" w:rsidRDefault="00E0432D"/>
    <w:p w14:paraId="3C2EDA28" w14:textId="53D9ED27" w:rsidR="0078661E" w:rsidRDefault="0078661E">
      <w:pPr>
        <w:spacing w:before="0" w:after="200" w:line="276" w:lineRule="auto"/>
      </w:pPr>
      <w:r>
        <w:br w:type="page"/>
      </w:r>
    </w:p>
    <w:p w14:paraId="3D938CFD" w14:textId="7B2B97AE" w:rsidR="00AC2DFA" w:rsidRDefault="00D63582">
      <w:r w:rsidRPr="00595706">
        <w:lastRenderedPageBreak/>
        <w:t>Infrastructure, Transport, Regional Development and Communications portfolio Government appointments for the period 29 September 2020 to 1 March 2021</w:t>
      </w:r>
      <w:r w:rsidRPr="002C53F6">
        <w:t>— continued</w:t>
      </w:r>
    </w:p>
    <w:tbl>
      <w:tblPr>
        <w:tblStyle w:val="PlainTable4"/>
        <w:tblW w:w="10622" w:type="dxa"/>
        <w:tblBorders>
          <w:top w:val="single" w:sz="4" w:space="0" w:color="E4E6E8" w:themeColor="text2" w:themeTint="33"/>
          <w:left w:val="single" w:sz="4" w:space="0" w:color="E4E6E8" w:themeColor="text2" w:themeTint="33"/>
          <w:bottom w:val="single" w:sz="4" w:space="0" w:color="E4E6E8" w:themeColor="text2" w:themeTint="33"/>
          <w:right w:val="single" w:sz="4" w:space="0" w:color="E4E6E8" w:themeColor="text2" w:themeTint="33"/>
          <w:insideH w:val="single" w:sz="4" w:space="0" w:color="E4E6E8" w:themeColor="text2" w:themeTint="33"/>
          <w:insideV w:val="single" w:sz="4" w:space="0" w:color="E4E6E8" w:themeColor="text2" w:themeTint="33"/>
        </w:tblBorders>
        <w:tblLook w:val="04A0" w:firstRow="1" w:lastRow="0" w:firstColumn="1" w:lastColumn="0" w:noHBand="0" w:noVBand="1"/>
      </w:tblPr>
      <w:tblGrid>
        <w:gridCol w:w="2541"/>
        <w:gridCol w:w="956"/>
        <w:gridCol w:w="2000"/>
        <w:gridCol w:w="2290"/>
        <w:gridCol w:w="1842"/>
        <w:gridCol w:w="993"/>
      </w:tblGrid>
      <w:tr w:rsidR="00D63582" w:rsidRPr="002C53F6" w14:paraId="339A691D" w14:textId="77777777" w:rsidTr="00865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14:paraId="3A8270DB" w14:textId="77777777" w:rsidR="00D63582" w:rsidRPr="002C53F6" w:rsidRDefault="00D63582" w:rsidP="00865B25">
            <w:pPr>
              <w:rPr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Portfolio Body</w:t>
            </w:r>
          </w:p>
        </w:tc>
        <w:tc>
          <w:tcPr>
            <w:tcW w:w="956" w:type="dxa"/>
            <w:vAlign w:val="center"/>
          </w:tcPr>
          <w:p w14:paraId="393057A7" w14:textId="77777777" w:rsidR="00D63582" w:rsidRPr="002C53F6" w:rsidRDefault="00D63582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Position</w:t>
            </w:r>
          </w:p>
        </w:tc>
        <w:tc>
          <w:tcPr>
            <w:tcW w:w="2000" w:type="dxa"/>
            <w:vAlign w:val="center"/>
          </w:tcPr>
          <w:p w14:paraId="0E9F7032" w14:textId="77777777" w:rsidR="00D63582" w:rsidRPr="002C53F6" w:rsidRDefault="00D63582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Appointee</w:t>
            </w:r>
          </w:p>
        </w:tc>
        <w:tc>
          <w:tcPr>
            <w:tcW w:w="2290" w:type="dxa"/>
            <w:vAlign w:val="center"/>
          </w:tcPr>
          <w:p w14:paraId="159FEF6E" w14:textId="77777777" w:rsidR="00D63582" w:rsidRPr="002C53F6" w:rsidRDefault="00D63582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Term of Appointment</w:t>
            </w:r>
          </w:p>
        </w:tc>
        <w:tc>
          <w:tcPr>
            <w:tcW w:w="1842" w:type="dxa"/>
            <w:vAlign w:val="center"/>
          </w:tcPr>
          <w:p w14:paraId="33B10A75" w14:textId="77777777" w:rsidR="00D63582" w:rsidRPr="002C53F6" w:rsidRDefault="00D63582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Remuneration</w:t>
            </w:r>
          </w:p>
        </w:tc>
        <w:tc>
          <w:tcPr>
            <w:tcW w:w="993" w:type="dxa"/>
            <w:vAlign w:val="center"/>
          </w:tcPr>
          <w:p w14:paraId="29EAE686" w14:textId="77777777" w:rsidR="00D63582" w:rsidRPr="002C53F6" w:rsidRDefault="00D63582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Place of Residence</w:t>
            </w:r>
          </w:p>
        </w:tc>
      </w:tr>
      <w:tr w:rsidR="00D63582" w14:paraId="21F93C4A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6DE11DDA" w14:textId="77777777" w:rsidR="00D63582" w:rsidRPr="009478FF" w:rsidRDefault="00D63582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Australian Capital Territory</w:t>
            </w:r>
          </w:p>
        </w:tc>
        <w:tc>
          <w:tcPr>
            <w:tcW w:w="956" w:type="dxa"/>
            <w:vAlign w:val="center"/>
            <w:hideMark/>
          </w:tcPr>
          <w:p w14:paraId="70431320" w14:textId="77777777" w:rsidR="00D63582" w:rsidRPr="009478FF" w:rsidRDefault="00D63582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5841B839" w14:textId="77777777" w:rsidR="00D63582" w:rsidRPr="009478FF" w:rsidRDefault="00D63582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Ross MacDiarmid</w:t>
            </w:r>
          </w:p>
        </w:tc>
        <w:tc>
          <w:tcPr>
            <w:tcW w:w="2290" w:type="dxa"/>
            <w:vAlign w:val="center"/>
            <w:hideMark/>
          </w:tcPr>
          <w:p w14:paraId="6C453773" w14:textId="3EE0B30C" w:rsidR="00D63582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66D2154" w14:textId="77777777" w:rsidR="00D63582" w:rsidRPr="009478FF" w:rsidRDefault="00D63582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13A45262" w14:textId="77777777" w:rsidR="00D63582" w:rsidRPr="009478FF" w:rsidRDefault="00D63582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ACT</w:t>
            </w:r>
          </w:p>
        </w:tc>
      </w:tr>
      <w:tr w:rsidR="00F84971" w14:paraId="4F0A3B74" w14:textId="77777777" w:rsidTr="009478F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18AAFAE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Central Coast</w:t>
            </w:r>
          </w:p>
        </w:tc>
        <w:tc>
          <w:tcPr>
            <w:tcW w:w="956" w:type="dxa"/>
            <w:vAlign w:val="center"/>
            <w:hideMark/>
          </w:tcPr>
          <w:p w14:paraId="7082AD61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0425627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Mr Lawrie </w:t>
            </w:r>
            <w:proofErr w:type="spellStart"/>
            <w:r w:rsidRPr="009478FF">
              <w:rPr>
                <w:rFonts w:cstheme="minorHAnsi"/>
                <w:sz w:val="16"/>
                <w:szCs w:val="16"/>
              </w:rPr>
              <w:t>McKinna</w:t>
            </w:r>
            <w:proofErr w:type="spellEnd"/>
            <w:r w:rsidRPr="009478FF">
              <w:rPr>
                <w:rFonts w:cstheme="minorHAnsi"/>
                <w:sz w:val="16"/>
                <w:szCs w:val="16"/>
              </w:rPr>
              <w:t xml:space="preserve">  </w:t>
            </w:r>
          </w:p>
        </w:tc>
        <w:tc>
          <w:tcPr>
            <w:tcW w:w="2290" w:type="dxa"/>
            <w:vAlign w:val="center"/>
            <w:hideMark/>
          </w:tcPr>
          <w:p w14:paraId="6BEFF001" w14:textId="5FBD8AB8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ED74E65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4E77898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514A9279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5697C1FB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Central West</w:t>
            </w:r>
          </w:p>
        </w:tc>
        <w:tc>
          <w:tcPr>
            <w:tcW w:w="956" w:type="dxa"/>
            <w:vAlign w:val="center"/>
            <w:hideMark/>
          </w:tcPr>
          <w:p w14:paraId="16F9A928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02DB1763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Ms Ruth Fagan  </w:t>
            </w:r>
          </w:p>
        </w:tc>
        <w:tc>
          <w:tcPr>
            <w:tcW w:w="2290" w:type="dxa"/>
            <w:vAlign w:val="center"/>
            <w:hideMark/>
          </w:tcPr>
          <w:p w14:paraId="2A1CD8C1" w14:textId="0B71ABA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FB428E7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2D91E6A8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3BD0010D" w14:textId="77777777" w:rsidTr="009478F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34E204D3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Far South Coast</w:t>
            </w:r>
          </w:p>
        </w:tc>
        <w:tc>
          <w:tcPr>
            <w:tcW w:w="956" w:type="dxa"/>
            <w:vAlign w:val="center"/>
            <w:hideMark/>
          </w:tcPr>
          <w:p w14:paraId="5DDFD676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F335577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Cr Rob Pollock OAM</w:t>
            </w:r>
          </w:p>
        </w:tc>
        <w:tc>
          <w:tcPr>
            <w:tcW w:w="2290" w:type="dxa"/>
            <w:vAlign w:val="center"/>
            <w:hideMark/>
          </w:tcPr>
          <w:p w14:paraId="1F62A5F3" w14:textId="0E290EE2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6852E86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E569CF3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0DEECA7E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35C52358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Far West</w:t>
            </w:r>
          </w:p>
        </w:tc>
        <w:tc>
          <w:tcPr>
            <w:tcW w:w="956" w:type="dxa"/>
            <w:vAlign w:val="center"/>
            <w:hideMark/>
          </w:tcPr>
          <w:p w14:paraId="66E9B5B7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2EED2A03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Cr David Gallagher APM</w:t>
            </w:r>
          </w:p>
        </w:tc>
        <w:tc>
          <w:tcPr>
            <w:tcW w:w="2290" w:type="dxa"/>
            <w:vAlign w:val="center"/>
            <w:hideMark/>
          </w:tcPr>
          <w:p w14:paraId="5B718A95" w14:textId="45E33664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DDE59A3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46217E15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469389F8" w14:textId="77777777" w:rsidTr="009478F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1CDAF59A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Hunter</w:t>
            </w:r>
          </w:p>
        </w:tc>
        <w:tc>
          <w:tcPr>
            <w:tcW w:w="956" w:type="dxa"/>
            <w:vAlign w:val="center"/>
            <w:hideMark/>
          </w:tcPr>
          <w:p w14:paraId="170CE6C5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4FDD487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John Turner</w:t>
            </w:r>
          </w:p>
        </w:tc>
        <w:tc>
          <w:tcPr>
            <w:tcW w:w="2290" w:type="dxa"/>
            <w:vAlign w:val="center"/>
            <w:hideMark/>
          </w:tcPr>
          <w:p w14:paraId="78CF2B63" w14:textId="0028B0EC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EC067D5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765C1B63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4097330D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2520C33D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Illawarra</w:t>
            </w:r>
          </w:p>
        </w:tc>
        <w:tc>
          <w:tcPr>
            <w:tcW w:w="956" w:type="dxa"/>
            <w:vAlign w:val="center"/>
            <w:hideMark/>
          </w:tcPr>
          <w:p w14:paraId="74EED452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095453D7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Edward De Gabriele</w:t>
            </w:r>
          </w:p>
        </w:tc>
        <w:tc>
          <w:tcPr>
            <w:tcW w:w="2290" w:type="dxa"/>
            <w:vAlign w:val="center"/>
            <w:hideMark/>
          </w:tcPr>
          <w:p w14:paraId="032110F0" w14:textId="1A464B86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69372A6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01A20B46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7FD00EE4" w14:textId="77777777" w:rsidTr="009478F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038E6387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Mid North Coast</w:t>
            </w:r>
          </w:p>
        </w:tc>
        <w:tc>
          <w:tcPr>
            <w:tcW w:w="956" w:type="dxa"/>
            <w:vAlign w:val="center"/>
            <w:hideMark/>
          </w:tcPr>
          <w:p w14:paraId="088CDCE8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1F035FDD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Mr </w:t>
            </w:r>
            <w:proofErr w:type="spellStart"/>
            <w:r w:rsidRPr="009478FF">
              <w:rPr>
                <w:rFonts w:cstheme="minorHAnsi"/>
                <w:sz w:val="16"/>
                <w:szCs w:val="16"/>
              </w:rPr>
              <w:t>Kieren</w:t>
            </w:r>
            <w:proofErr w:type="spellEnd"/>
            <w:r w:rsidRPr="009478FF">
              <w:rPr>
                <w:rFonts w:cstheme="minorHAnsi"/>
                <w:sz w:val="16"/>
                <w:szCs w:val="16"/>
              </w:rPr>
              <w:t xml:space="preserve"> Dell</w:t>
            </w:r>
          </w:p>
        </w:tc>
        <w:tc>
          <w:tcPr>
            <w:tcW w:w="2290" w:type="dxa"/>
            <w:vAlign w:val="center"/>
            <w:hideMark/>
          </w:tcPr>
          <w:p w14:paraId="5F8161DF" w14:textId="4FF632CC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019497E2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C9373D9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2F76D1AC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6BD83BEF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Murray</w:t>
            </w:r>
          </w:p>
        </w:tc>
        <w:tc>
          <w:tcPr>
            <w:tcW w:w="956" w:type="dxa"/>
            <w:vAlign w:val="center"/>
            <w:hideMark/>
          </w:tcPr>
          <w:p w14:paraId="61802A72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Chair </w:t>
            </w:r>
          </w:p>
        </w:tc>
        <w:tc>
          <w:tcPr>
            <w:tcW w:w="2000" w:type="dxa"/>
            <w:vAlign w:val="center"/>
            <w:hideMark/>
          </w:tcPr>
          <w:p w14:paraId="0CE9438A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Ms Mary Hoodless  </w:t>
            </w:r>
          </w:p>
        </w:tc>
        <w:tc>
          <w:tcPr>
            <w:tcW w:w="2290" w:type="dxa"/>
            <w:vAlign w:val="center"/>
            <w:hideMark/>
          </w:tcPr>
          <w:p w14:paraId="6BD0BCBA" w14:textId="4518FC90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41E5233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0E856B6C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434E9EA0" w14:textId="77777777" w:rsidTr="009478F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C56793D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Northern Inland</w:t>
            </w:r>
          </w:p>
        </w:tc>
        <w:tc>
          <w:tcPr>
            <w:tcW w:w="956" w:type="dxa"/>
            <w:vAlign w:val="center"/>
            <w:hideMark/>
          </w:tcPr>
          <w:p w14:paraId="1C761D7C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A55EF7E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Russell Stewart  </w:t>
            </w:r>
          </w:p>
        </w:tc>
        <w:tc>
          <w:tcPr>
            <w:tcW w:w="2290" w:type="dxa"/>
            <w:vAlign w:val="center"/>
            <w:hideMark/>
          </w:tcPr>
          <w:p w14:paraId="4DD19F9F" w14:textId="171C0AD4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7DE5717F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66401410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28D5F92F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3A2840C8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Northern Rivers</w:t>
            </w:r>
          </w:p>
        </w:tc>
        <w:tc>
          <w:tcPr>
            <w:tcW w:w="956" w:type="dxa"/>
            <w:vAlign w:val="center"/>
            <w:hideMark/>
          </w:tcPr>
          <w:p w14:paraId="354A1EA2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7860ED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The Hon Donald Page  </w:t>
            </w:r>
          </w:p>
        </w:tc>
        <w:tc>
          <w:tcPr>
            <w:tcW w:w="2290" w:type="dxa"/>
            <w:vAlign w:val="center"/>
            <w:hideMark/>
          </w:tcPr>
          <w:p w14:paraId="6CF4D7E0" w14:textId="6185F091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080A9102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1869AB1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281C4392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33C559C4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Orana</w:t>
            </w:r>
          </w:p>
        </w:tc>
        <w:tc>
          <w:tcPr>
            <w:tcW w:w="956" w:type="dxa"/>
            <w:vAlign w:val="center"/>
            <w:hideMark/>
          </w:tcPr>
          <w:p w14:paraId="351177F0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A3313D1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Bradley Cam </w:t>
            </w:r>
          </w:p>
        </w:tc>
        <w:tc>
          <w:tcPr>
            <w:tcW w:w="2290" w:type="dxa"/>
            <w:vAlign w:val="center"/>
            <w:hideMark/>
          </w:tcPr>
          <w:p w14:paraId="148C2CC5" w14:textId="1E4F3EA0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09E2E26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2F5D4491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7130E7B6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5F590A29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Southern Inland</w:t>
            </w:r>
          </w:p>
        </w:tc>
        <w:tc>
          <w:tcPr>
            <w:tcW w:w="956" w:type="dxa"/>
            <w:vAlign w:val="center"/>
            <w:hideMark/>
          </w:tcPr>
          <w:p w14:paraId="75E7A3BA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528118C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Ms Rowena Abbey</w:t>
            </w:r>
          </w:p>
        </w:tc>
        <w:tc>
          <w:tcPr>
            <w:tcW w:w="2290" w:type="dxa"/>
            <w:vAlign w:val="center"/>
            <w:hideMark/>
          </w:tcPr>
          <w:p w14:paraId="3DA11843" w14:textId="7B2A89B2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82C871F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0F48A6BA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6E6C639A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C362F85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Sydney</w:t>
            </w:r>
          </w:p>
        </w:tc>
        <w:tc>
          <w:tcPr>
            <w:tcW w:w="956" w:type="dxa"/>
            <w:vAlign w:val="center"/>
            <w:hideMark/>
          </w:tcPr>
          <w:p w14:paraId="45C9EBA4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E61C2D3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Ms Anna </w:t>
            </w:r>
            <w:proofErr w:type="spellStart"/>
            <w:r w:rsidRPr="009478FF">
              <w:rPr>
                <w:rFonts w:cstheme="minorHAnsi"/>
                <w:sz w:val="16"/>
                <w:szCs w:val="16"/>
              </w:rPr>
              <w:t>Guillan</w:t>
            </w:r>
            <w:proofErr w:type="spellEnd"/>
            <w:r w:rsidRPr="009478FF">
              <w:rPr>
                <w:rFonts w:cstheme="minorHAnsi"/>
                <w:sz w:val="16"/>
                <w:szCs w:val="16"/>
              </w:rPr>
              <w:t xml:space="preserve"> AM</w:t>
            </w:r>
          </w:p>
        </w:tc>
        <w:tc>
          <w:tcPr>
            <w:tcW w:w="2290" w:type="dxa"/>
            <w:vAlign w:val="center"/>
            <w:hideMark/>
          </w:tcPr>
          <w:p w14:paraId="377C0719" w14:textId="2E93246E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C291A08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FD8777A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NSW</w:t>
            </w:r>
          </w:p>
        </w:tc>
      </w:tr>
      <w:tr w:rsidR="00F84971" w14:paraId="249DFA0C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4F35F472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Northern Territory</w:t>
            </w:r>
          </w:p>
        </w:tc>
        <w:tc>
          <w:tcPr>
            <w:tcW w:w="956" w:type="dxa"/>
            <w:vAlign w:val="center"/>
            <w:hideMark/>
          </w:tcPr>
          <w:p w14:paraId="63EF89A9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78106D6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Drew Wagner  </w:t>
            </w:r>
          </w:p>
        </w:tc>
        <w:tc>
          <w:tcPr>
            <w:tcW w:w="2290" w:type="dxa"/>
            <w:vAlign w:val="center"/>
            <w:hideMark/>
          </w:tcPr>
          <w:p w14:paraId="2BF035E8" w14:textId="5EB7CD34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950C9FE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6B61DE67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NT</w:t>
            </w:r>
          </w:p>
        </w:tc>
      </w:tr>
      <w:tr w:rsidR="00F84971" w:rsidRPr="009C5526" w14:paraId="3825CE13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61FCF250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Gold Coast</w:t>
            </w:r>
          </w:p>
        </w:tc>
        <w:tc>
          <w:tcPr>
            <w:tcW w:w="956" w:type="dxa"/>
            <w:vAlign w:val="center"/>
            <w:hideMark/>
          </w:tcPr>
          <w:p w14:paraId="3FE8D728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292E92E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Nicholas Scott </w:t>
            </w:r>
          </w:p>
        </w:tc>
        <w:tc>
          <w:tcPr>
            <w:tcW w:w="2290" w:type="dxa"/>
            <w:vAlign w:val="center"/>
            <w:hideMark/>
          </w:tcPr>
          <w:p w14:paraId="390866C6" w14:textId="2FA6D1AB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125B8456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BF098E1" w14:textId="1B84D2F4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33EAE9EF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1D5F7CAE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Ipswich and West Moreton</w:t>
            </w:r>
          </w:p>
        </w:tc>
        <w:tc>
          <w:tcPr>
            <w:tcW w:w="956" w:type="dxa"/>
            <w:vAlign w:val="center"/>
            <w:hideMark/>
          </w:tcPr>
          <w:p w14:paraId="733EE784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4F4497A8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Cr Janice Holstein </w:t>
            </w:r>
          </w:p>
        </w:tc>
        <w:tc>
          <w:tcPr>
            <w:tcW w:w="2290" w:type="dxa"/>
            <w:vAlign w:val="center"/>
            <w:hideMark/>
          </w:tcPr>
          <w:p w14:paraId="157AE6AB" w14:textId="2E6EA84B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6EFF169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E0D00F7" w14:textId="1DAF4533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22B1BC91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561D465F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Logan and Redlands</w:t>
            </w:r>
          </w:p>
        </w:tc>
        <w:tc>
          <w:tcPr>
            <w:tcW w:w="956" w:type="dxa"/>
            <w:vAlign w:val="center"/>
            <w:hideMark/>
          </w:tcPr>
          <w:p w14:paraId="3C218E77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E6350E8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The Hon Gary Hardgrave </w:t>
            </w:r>
          </w:p>
        </w:tc>
        <w:tc>
          <w:tcPr>
            <w:tcW w:w="2290" w:type="dxa"/>
            <w:vAlign w:val="center"/>
            <w:hideMark/>
          </w:tcPr>
          <w:p w14:paraId="7323C0C6" w14:textId="01502CC5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DA76CBB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B032510" w14:textId="78A30768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39439AE1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179BD3C8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Mackay-Isaac-Whitsunday</w:t>
            </w:r>
          </w:p>
        </w:tc>
        <w:tc>
          <w:tcPr>
            <w:tcW w:w="956" w:type="dxa"/>
            <w:vAlign w:val="center"/>
            <w:hideMark/>
          </w:tcPr>
          <w:p w14:paraId="50184F9C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4FB2F71A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Professor Pierre </w:t>
            </w:r>
            <w:proofErr w:type="spellStart"/>
            <w:r w:rsidRPr="009478FF">
              <w:rPr>
                <w:rFonts w:cstheme="minorHAnsi"/>
                <w:sz w:val="16"/>
                <w:szCs w:val="16"/>
              </w:rPr>
              <w:t>Viljoen</w:t>
            </w:r>
            <w:proofErr w:type="spellEnd"/>
            <w:r w:rsidRPr="009478FF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2290" w:type="dxa"/>
            <w:vAlign w:val="center"/>
            <w:hideMark/>
          </w:tcPr>
          <w:p w14:paraId="1FBE7BB6" w14:textId="481931E3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99CB1B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B5B511D" w14:textId="7FF8A4F2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699F3043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1997F4E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Moreton Bay</w:t>
            </w:r>
          </w:p>
        </w:tc>
        <w:tc>
          <w:tcPr>
            <w:tcW w:w="956" w:type="dxa"/>
            <w:vAlign w:val="center"/>
            <w:hideMark/>
          </w:tcPr>
          <w:p w14:paraId="28B5BDD0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5F3F8C62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Kelvin Patch </w:t>
            </w:r>
          </w:p>
        </w:tc>
        <w:tc>
          <w:tcPr>
            <w:tcW w:w="2290" w:type="dxa"/>
            <w:vAlign w:val="center"/>
            <w:hideMark/>
          </w:tcPr>
          <w:p w14:paraId="23F971CE" w14:textId="3566513B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38FBC63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2C3ADF8F" w14:textId="34B498A1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1F688733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1B0B66D7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Sunshine Coast</w:t>
            </w:r>
          </w:p>
        </w:tc>
        <w:tc>
          <w:tcPr>
            <w:tcW w:w="956" w:type="dxa"/>
            <w:vAlign w:val="center"/>
            <w:hideMark/>
          </w:tcPr>
          <w:p w14:paraId="1F74FA2F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65AE99C4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Ms Carol Cashman </w:t>
            </w:r>
          </w:p>
        </w:tc>
        <w:tc>
          <w:tcPr>
            <w:tcW w:w="2290" w:type="dxa"/>
            <w:vAlign w:val="center"/>
            <w:hideMark/>
          </w:tcPr>
          <w:p w14:paraId="764DD2FC" w14:textId="0FB4BCDD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2A40522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0965BF4C" w14:textId="6CE86ED6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68730488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08177909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Townsville and North West Queensland</w:t>
            </w:r>
          </w:p>
        </w:tc>
        <w:tc>
          <w:tcPr>
            <w:tcW w:w="956" w:type="dxa"/>
            <w:vAlign w:val="center"/>
            <w:hideMark/>
          </w:tcPr>
          <w:p w14:paraId="078B0904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BE5A183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Cr Frank Beveridge  </w:t>
            </w:r>
          </w:p>
        </w:tc>
        <w:tc>
          <w:tcPr>
            <w:tcW w:w="2290" w:type="dxa"/>
            <w:vAlign w:val="center"/>
            <w:hideMark/>
          </w:tcPr>
          <w:p w14:paraId="33720E3C" w14:textId="5206B6CD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998E026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8DBEF2B" w14:textId="5C1201F1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0DDEC996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1F81D34A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Wide Bay Burnett</w:t>
            </w:r>
          </w:p>
        </w:tc>
        <w:tc>
          <w:tcPr>
            <w:tcW w:w="956" w:type="dxa"/>
            <w:vAlign w:val="center"/>
            <w:hideMark/>
          </w:tcPr>
          <w:p w14:paraId="5293775A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E569DBF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Cr William Trevor OAM</w:t>
            </w:r>
          </w:p>
        </w:tc>
        <w:tc>
          <w:tcPr>
            <w:tcW w:w="2290" w:type="dxa"/>
            <w:vAlign w:val="center"/>
            <w:hideMark/>
          </w:tcPr>
          <w:p w14:paraId="5BEE915C" w14:textId="180AB56D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A4B62B1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69160C32" w14:textId="4867B3F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QLD</w:t>
            </w:r>
          </w:p>
        </w:tc>
      </w:tr>
      <w:tr w:rsidR="00F84971" w:rsidRPr="009C5526" w14:paraId="51E3CA57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36E836CA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Adelaide Hills, Fleurieu and Kangaroo Island</w:t>
            </w:r>
          </w:p>
        </w:tc>
        <w:tc>
          <w:tcPr>
            <w:tcW w:w="956" w:type="dxa"/>
            <w:vAlign w:val="center"/>
            <w:hideMark/>
          </w:tcPr>
          <w:p w14:paraId="058ABF2D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36D4C204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James Sexton </w:t>
            </w:r>
          </w:p>
        </w:tc>
        <w:tc>
          <w:tcPr>
            <w:tcW w:w="2290" w:type="dxa"/>
            <w:vAlign w:val="center"/>
            <w:hideMark/>
          </w:tcPr>
          <w:p w14:paraId="1B23F4CA" w14:textId="1870BBC4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4D729AFC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40B098D4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SA</w:t>
            </w:r>
          </w:p>
        </w:tc>
      </w:tr>
      <w:tr w:rsidR="00F84971" w:rsidRPr="009C5526" w14:paraId="6D80E46A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2AD656D4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Adelaide Metropolitan</w:t>
            </w:r>
          </w:p>
        </w:tc>
        <w:tc>
          <w:tcPr>
            <w:tcW w:w="956" w:type="dxa"/>
            <w:vAlign w:val="center"/>
            <w:hideMark/>
          </w:tcPr>
          <w:p w14:paraId="7BCDDA14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23343405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 xml:space="preserve">Ms Jan </w:t>
            </w:r>
            <w:proofErr w:type="spellStart"/>
            <w:r w:rsidRPr="009478FF">
              <w:rPr>
                <w:rFonts w:cstheme="minorHAnsi"/>
                <w:sz w:val="16"/>
                <w:szCs w:val="16"/>
              </w:rPr>
              <w:t>Turbill</w:t>
            </w:r>
            <w:proofErr w:type="spellEnd"/>
            <w:r w:rsidRPr="009478FF">
              <w:rPr>
                <w:rFonts w:cstheme="minorHAnsi"/>
                <w:sz w:val="16"/>
                <w:szCs w:val="16"/>
              </w:rPr>
              <w:t xml:space="preserve">  </w:t>
            </w:r>
          </w:p>
        </w:tc>
        <w:tc>
          <w:tcPr>
            <w:tcW w:w="2290" w:type="dxa"/>
            <w:vAlign w:val="center"/>
            <w:hideMark/>
          </w:tcPr>
          <w:p w14:paraId="24BC55F2" w14:textId="27CFC055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839EC3E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112903B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SA</w:t>
            </w:r>
          </w:p>
        </w:tc>
      </w:tr>
      <w:tr w:rsidR="00F84971" w:rsidRPr="009C5526" w14:paraId="2D114A65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04C79B4A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Barossa</w:t>
            </w:r>
          </w:p>
        </w:tc>
        <w:tc>
          <w:tcPr>
            <w:tcW w:w="956" w:type="dxa"/>
            <w:vAlign w:val="center"/>
            <w:hideMark/>
          </w:tcPr>
          <w:p w14:paraId="789D2532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3FA8DBA9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Rolf Binder </w:t>
            </w:r>
          </w:p>
        </w:tc>
        <w:tc>
          <w:tcPr>
            <w:tcW w:w="2290" w:type="dxa"/>
            <w:vAlign w:val="center"/>
            <w:hideMark/>
          </w:tcPr>
          <w:p w14:paraId="4BFFBCD5" w14:textId="2D0EFA4E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CFC1A70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E8EF31B" w14:textId="77777777" w:rsidR="00F84971" w:rsidRPr="009478FF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SA</w:t>
            </w:r>
          </w:p>
        </w:tc>
      </w:tr>
      <w:tr w:rsidR="00F84971" w:rsidRPr="009C5526" w14:paraId="2CBB8BC6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0B5FDAA3" w14:textId="77777777" w:rsidR="00F84971" w:rsidRPr="009478FF" w:rsidRDefault="00F84971" w:rsidP="009478FF">
            <w:pPr>
              <w:rPr>
                <w:rFonts w:cstheme="minorHAnsi"/>
                <w:b w:val="0"/>
                <w:sz w:val="16"/>
                <w:szCs w:val="16"/>
              </w:rPr>
            </w:pPr>
            <w:r w:rsidRPr="009478FF">
              <w:rPr>
                <w:rFonts w:cstheme="minorHAnsi"/>
                <w:b w:val="0"/>
                <w:sz w:val="16"/>
                <w:szCs w:val="16"/>
              </w:rPr>
              <w:t>RDA Far North</w:t>
            </w:r>
          </w:p>
        </w:tc>
        <w:tc>
          <w:tcPr>
            <w:tcW w:w="956" w:type="dxa"/>
            <w:vAlign w:val="center"/>
            <w:hideMark/>
          </w:tcPr>
          <w:p w14:paraId="77535FCD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548F2B57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Mr Mark Sutton </w:t>
            </w:r>
          </w:p>
        </w:tc>
        <w:tc>
          <w:tcPr>
            <w:tcW w:w="2290" w:type="dxa"/>
            <w:vAlign w:val="center"/>
            <w:hideMark/>
          </w:tcPr>
          <w:p w14:paraId="137E89CA" w14:textId="0AF6913C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7878D469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4E79ABAB" w14:textId="77777777" w:rsidR="00F84971" w:rsidRPr="009478FF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9478FF">
              <w:rPr>
                <w:rFonts w:cstheme="minorHAnsi"/>
                <w:sz w:val="16"/>
                <w:szCs w:val="16"/>
              </w:rPr>
              <w:t>SA</w:t>
            </w:r>
          </w:p>
        </w:tc>
      </w:tr>
    </w:tbl>
    <w:p w14:paraId="38D0A183" w14:textId="77777777" w:rsidR="0078661E" w:rsidRDefault="0078661E" w:rsidP="0078661E">
      <w:r w:rsidRPr="00595706">
        <w:lastRenderedPageBreak/>
        <w:t>Infrastructure, Transport, Regional Development and Communications portfolio Government appointments for the period 29 September 2020 to 1 March 2021</w:t>
      </w:r>
      <w:r w:rsidRPr="002C53F6">
        <w:t>— continued</w:t>
      </w:r>
    </w:p>
    <w:tbl>
      <w:tblPr>
        <w:tblStyle w:val="PlainTable1"/>
        <w:tblW w:w="10622" w:type="dxa"/>
        <w:tblInd w:w="5" w:type="dxa"/>
        <w:tblLook w:val="04A0" w:firstRow="1" w:lastRow="0" w:firstColumn="1" w:lastColumn="0" w:noHBand="0" w:noVBand="1"/>
      </w:tblPr>
      <w:tblGrid>
        <w:gridCol w:w="2541"/>
        <w:gridCol w:w="956"/>
        <w:gridCol w:w="2000"/>
        <w:gridCol w:w="2290"/>
        <w:gridCol w:w="1842"/>
        <w:gridCol w:w="993"/>
      </w:tblGrid>
      <w:tr w:rsidR="0078661E" w:rsidRPr="002C53F6" w14:paraId="56B50721" w14:textId="77777777" w:rsidTr="00865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078E270" w14:textId="77777777" w:rsidR="0078661E" w:rsidRPr="002C53F6" w:rsidRDefault="0078661E" w:rsidP="00865B25">
            <w:pPr>
              <w:rPr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Portfolio Body</w:t>
            </w:r>
          </w:p>
        </w:tc>
        <w:tc>
          <w:tcPr>
            <w:tcW w:w="95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8938AC6" w14:textId="77777777" w:rsidR="0078661E" w:rsidRPr="002C53F6" w:rsidRDefault="0078661E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Position</w:t>
            </w:r>
          </w:p>
        </w:tc>
        <w:tc>
          <w:tcPr>
            <w:tcW w:w="20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F3FAE97" w14:textId="77777777" w:rsidR="0078661E" w:rsidRPr="002C53F6" w:rsidRDefault="0078661E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Appointee</w:t>
            </w:r>
          </w:p>
        </w:tc>
        <w:tc>
          <w:tcPr>
            <w:tcW w:w="22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919A1F0" w14:textId="77777777" w:rsidR="0078661E" w:rsidRPr="002C53F6" w:rsidRDefault="0078661E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Term of Appointment</w:t>
            </w:r>
          </w:p>
        </w:tc>
        <w:tc>
          <w:tcPr>
            <w:tcW w:w="184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76627D1" w14:textId="77777777" w:rsidR="0078661E" w:rsidRPr="002C53F6" w:rsidRDefault="0078661E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Remuneration</w:t>
            </w:r>
          </w:p>
        </w:tc>
        <w:tc>
          <w:tcPr>
            <w:tcW w:w="9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512362B" w14:textId="77777777" w:rsidR="0078661E" w:rsidRPr="002C53F6" w:rsidRDefault="0078661E" w:rsidP="00865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D72"/>
                <w:sz w:val="16"/>
                <w:szCs w:val="16"/>
              </w:rPr>
            </w:pPr>
            <w:r w:rsidRPr="002C53F6">
              <w:rPr>
                <w:color w:val="002D72"/>
                <w:sz w:val="16"/>
                <w:szCs w:val="16"/>
              </w:rPr>
              <w:t>Place of Residence</w:t>
            </w:r>
          </w:p>
        </w:tc>
      </w:tr>
      <w:tr w:rsidR="00F84971" w:rsidRPr="009C5526" w14:paraId="2FC0C11F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31EDFDCD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Limestone Coast</w:t>
            </w:r>
          </w:p>
        </w:tc>
        <w:tc>
          <w:tcPr>
            <w:tcW w:w="956" w:type="dxa"/>
            <w:vAlign w:val="center"/>
            <w:hideMark/>
          </w:tcPr>
          <w:p w14:paraId="122E7745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1BA244B8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Evan Flint </w:t>
            </w:r>
          </w:p>
        </w:tc>
        <w:tc>
          <w:tcPr>
            <w:tcW w:w="2290" w:type="dxa"/>
            <w:vAlign w:val="center"/>
            <w:hideMark/>
          </w:tcPr>
          <w:p w14:paraId="3B331897" w14:textId="7B9ECF39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2433937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7F6BD15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SA</w:t>
            </w:r>
          </w:p>
        </w:tc>
      </w:tr>
      <w:tr w:rsidR="00F84971" w:rsidRPr="009C5526" w14:paraId="25997F1A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shd w:val="clear" w:color="auto" w:fill="auto"/>
            <w:vAlign w:val="center"/>
            <w:hideMark/>
          </w:tcPr>
          <w:p w14:paraId="10BD8AB8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Murraylands and Riverland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14:paraId="527F811F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14:paraId="008958A9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Ms Jodie Hawkes </w:t>
            </w:r>
          </w:p>
        </w:tc>
        <w:tc>
          <w:tcPr>
            <w:tcW w:w="2290" w:type="dxa"/>
            <w:shd w:val="clear" w:color="auto" w:fill="auto"/>
            <w:vAlign w:val="center"/>
            <w:hideMark/>
          </w:tcPr>
          <w:p w14:paraId="301AE911" w14:textId="62367A15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36C0852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287FA49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SA</w:t>
            </w:r>
          </w:p>
        </w:tc>
      </w:tr>
      <w:tr w:rsidR="00F84971" w:rsidRPr="009C5526" w14:paraId="76F54FDB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0CADC999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Eyre Peninsula</w:t>
            </w:r>
          </w:p>
        </w:tc>
        <w:tc>
          <w:tcPr>
            <w:tcW w:w="956" w:type="dxa"/>
            <w:vAlign w:val="center"/>
            <w:hideMark/>
          </w:tcPr>
          <w:p w14:paraId="021BB6CF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C40D237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Bryan Trigg AFSM</w:t>
            </w:r>
          </w:p>
        </w:tc>
        <w:tc>
          <w:tcPr>
            <w:tcW w:w="2290" w:type="dxa"/>
            <w:vAlign w:val="center"/>
            <w:hideMark/>
          </w:tcPr>
          <w:p w14:paraId="5DCD7437" w14:textId="2CAE429A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DF04E41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76F6D925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SA</w:t>
            </w:r>
          </w:p>
        </w:tc>
      </w:tr>
      <w:tr w:rsidR="00F84971" w:rsidRPr="009C5526" w14:paraId="2A27BA4E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shd w:val="clear" w:color="auto" w:fill="auto"/>
            <w:vAlign w:val="center"/>
            <w:hideMark/>
          </w:tcPr>
          <w:p w14:paraId="3C0588A8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Yorke and Mid North</w:t>
            </w:r>
          </w:p>
        </w:tc>
        <w:tc>
          <w:tcPr>
            <w:tcW w:w="956" w:type="dxa"/>
            <w:shd w:val="clear" w:color="auto" w:fill="auto"/>
            <w:vAlign w:val="center"/>
            <w:hideMark/>
          </w:tcPr>
          <w:p w14:paraId="3B5877DD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shd w:val="clear" w:color="auto" w:fill="auto"/>
            <w:vAlign w:val="center"/>
            <w:hideMark/>
          </w:tcPr>
          <w:p w14:paraId="4BFB232A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William Vandepeer </w:t>
            </w:r>
          </w:p>
        </w:tc>
        <w:tc>
          <w:tcPr>
            <w:tcW w:w="2290" w:type="dxa"/>
            <w:shd w:val="clear" w:color="auto" w:fill="auto"/>
            <w:vAlign w:val="center"/>
            <w:hideMark/>
          </w:tcPr>
          <w:p w14:paraId="7C80DFD7" w14:textId="4217E80D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7183649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6E78008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SA</w:t>
            </w:r>
          </w:p>
        </w:tc>
      </w:tr>
      <w:tr w:rsidR="00F84971" w:rsidRPr="009C5526" w14:paraId="3CE50678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14:paraId="082CE322" w14:textId="4860B15E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Tasmania</w:t>
            </w:r>
          </w:p>
        </w:tc>
        <w:tc>
          <w:tcPr>
            <w:tcW w:w="956" w:type="dxa"/>
            <w:vAlign w:val="center"/>
          </w:tcPr>
          <w:p w14:paraId="3D123AA9" w14:textId="40813173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</w:tcPr>
          <w:p w14:paraId="7F613EC8" w14:textId="3752DB80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Andrew Gregson </w:t>
            </w:r>
          </w:p>
        </w:tc>
        <w:tc>
          <w:tcPr>
            <w:tcW w:w="2290" w:type="dxa"/>
            <w:vAlign w:val="center"/>
          </w:tcPr>
          <w:p w14:paraId="50B2733E" w14:textId="43E354FA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</w:tcPr>
          <w:p w14:paraId="68FC03A3" w14:textId="34F7D551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</w:tcPr>
          <w:p w14:paraId="2724768F" w14:textId="2C57D4F3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TAS</w:t>
            </w:r>
          </w:p>
        </w:tc>
      </w:tr>
      <w:tr w:rsidR="00F84971" w:rsidRPr="009C5526" w14:paraId="39EF1C64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shd w:val="clear" w:color="auto" w:fill="auto"/>
            <w:vAlign w:val="center"/>
          </w:tcPr>
          <w:p w14:paraId="51D21080" w14:textId="213D0324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Goldfields Esperance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2CFD3EC" w14:textId="3CAE3151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shd w:val="clear" w:color="auto" w:fill="auto"/>
            <w:vAlign w:val="center"/>
          </w:tcPr>
          <w:p w14:paraId="7A01BAE8" w14:textId="01A6B939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Mrs Lee Jacobsen </w:t>
            </w:r>
          </w:p>
        </w:tc>
        <w:tc>
          <w:tcPr>
            <w:tcW w:w="2290" w:type="dxa"/>
            <w:shd w:val="clear" w:color="auto" w:fill="auto"/>
            <w:vAlign w:val="center"/>
          </w:tcPr>
          <w:p w14:paraId="2F6C3CA3" w14:textId="437D812D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5F0869" w14:textId="02450635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D2A41F" w14:textId="2D0BDF78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:rsidRPr="009C5526" w14:paraId="3E886C52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</w:tcPr>
          <w:p w14:paraId="79F77183" w14:textId="3B88CB9F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 xml:space="preserve">RDA Great Southern </w:t>
            </w:r>
          </w:p>
        </w:tc>
        <w:tc>
          <w:tcPr>
            <w:tcW w:w="956" w:type="dxa"/>
            <w:vAlign w:val="center"/>
          </w:tcPr>
          <w:p w14:paraId="24CAB397" w14:textId="09F8791E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</w:tcPr>
          <w:p w14:paraId="0F586B38" w14:textId="1C4B2C06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Andrus Budrikis  </w:t>
            </w:r>
          </w:p>
        </w:tc>
        <w:tc>
          <w:tcPr>
            <w:tcW w:w="2290" w:type="dxa"/>
            <w:vAlign w:val="center"/>
          </w:tcPr>
          <w:p w14:paraId="4E160222" w14:textId="410A9E46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800CCE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</w:tcPr>
          <w:p w14:paraId="3D5CB46F" w14:textId="7E95FC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</w:tcPr>
          <w:p w14:paraId="2882D740" w14:textId="5B036D0C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722C525D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50A28890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Kimberley</w:t>
            </w:r>
          </w:p>
        </w:tc>
        <w:tc>
          <w:tcPr>
            <w:tcW w:w="956" w:type="dxa"/>
            <w:vAlign w:val="center"/>
            <w:hideMark/>
          </w:tcPr>
          <w:p w14:paraId="065DDAE0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59A27FB1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Mrs Elsia Archer OAM</w:t>
            </w:r>
          </w:p>
        </w:tc>
        <w:tc>
          <w:tcPr>
            <w:tcW w:w="2290" w:type="dxa"/>
            <w:vAlign w:val="center"/>
            <w:hideMark/>
          </w:tcPr>
          <w:p w14:paraId="4A098B9B" w14:textId="6EF1BDCB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B3D9F22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60ED5C9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56940A5C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2960AB87" w14:textId="64D59D8D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Mid-West Gascoyne</w:t>
            </w:r>
          </w:p>
        </w:tc>
        <w:tc>
          <w:tcPr>
            <w:tcW w:w="956" w:type="dxa"/>
            <w:vAlign w:val="center"/>
            <w:hideMark/>
          </w:tcPr>
          <w:p w14:paraId="7CA129B0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4DC9485C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Mrs Yvonne Messina </w:t>
            </w:r>
          </w:p>
        </w:tc>
        <w:tc>
          <w:tcPr>
            <w:tcW w:w="2290" w:type="dxa"/>
            <w:vAlign w:val="center"/>
            <w:hideMark/>
          </w:tcPr>
          <w:p w14:paraId="3DE9E257" w14:textId="0177B3E4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509CF32E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02A01CE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6C075835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085E530D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Peel</w:t>
            </w:r>
          </w:p>
        </w:tc>
        <w:tc>
          <w:tcPr>
            <w:tcW w:w="956" w:type="dxa"/>
            <w:vAlign w:val="center"/>
            <w:hideMark/>
          </w:tcPr>
          <w:p w14:paraId="25A4D538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3F94815D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John Erren </w:t>
            </w:r>
          </w:p>
        </w:tc>
        <w:tc>
          <w:tcPr>
            <w:tcW w:w="2290" w:type="dxa"/>
            <w:vAlign w:val="center"/>
            <w:hideMark/>
          </w:tcPr>
          <w:p w14:paraId="3F339338" w14:textId="01FC611C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38A39B4B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77895ED0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4371A081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0CFD2D3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Perth</w:t>
            </w:r>
          </w:p>
        </w:tc>
        <w:tc>
          <w:tcPr>
            <w:tcW w:w="956" w:type="dxa"/>
            <w:vAlign w:val="center"/>
            <w:hideMark/>
          </w:tcPr>
          <w:p w14:paraId="6FD7E64E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48AB2FB4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Cr Keith Ellis </w:t>
            </w:r>
          </w:p>
        </w:tc>
        <w:tc>
          <w:tcPr>
            <w:tcW w:w="2290" w:type="dxa"/>
            <w:vAlign w:val="center"/>
            <w:hideMark/>
          </w:tcPr>
          <w:p w14:paraId="6A51DF7C" w14:textId="34064C3D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1F782BE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6F5FA609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5476EECF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9274ACE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Pilbara</w:t>
            </w:r>
          </w:p>
        </w:tc>
        <w:tc>
          <w:tcPr>
            <w:tcW w:w="956" w:type="dxa"/>
            <w:vAlign w:val="center"/>
            <w:hideMark/>
          </w:tcPr>
          <w:p w14:paraId="736DA7C9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50CABA09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Mrs Nerida Kickett </w:t>
            </w:r>
          </w:p>
        </w:tc>
        <w:tc>
          <w:tcPr>
            <w:tcW w:w="2290" w:type="dxa"/>
            <w:vAlign w:val="center"/>
            <w:hideMark/>
          </w:tcPr>
          <w:p w14:paraId="0C4FDA64" w14:textId="67A970BB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6E79F01D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6FD74CE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5948CD23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71B44B38" w14:textId="77777777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South West</w:t>
            </w:r>
          </w:p>
        </w:tc>
        <w:tc>
          <w:tcPr>
            <w:tcW w:w="956" w:type="dxa"/>
            <w:vAlign w:val="center"/>
            <w:hideMark/>
          </w:tcPr>
          <w:p w14:paraId="2CB6A33F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 xml:space="preserve">Chair </w:t>
            </w:r>
          </w:p>
        </w:tc>
        <w:tc>
          <w:tcPr>
            <w:tcW w:w="2000" w:type="dxa"/>
            <w:vAlign w:val="center"/>
            <w:hideMark/>
          </w:tcPr>
          <w:p w14:paraId="75A1841F" w14:textId="77777777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Scott Robinson </w:t>
            </w:r>
          </w:p>
        </w:tc>
        <w:tc>
          <w:tcPr>
            <w:tcW w:w="2290" w:type="dxa"/>
            <w:vAlign w:val="center"/>
            <w:hideMark/>
          </w:tcPr>
          <w:p w14:paraId="50568A1A" w14:textId="1AAA78FE" w:rsidR="00F84971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22FCF691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D8BDA76" w14:textId="77777777" w:rsidR="00F84971" w:rsidRPr="009C5526" w:rsidRDefault="00F84971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F84971" w14:paraId="0BF48EA3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58F2A39C" w14:textId="5E193450" w:rsidR="00F84971" w:rsidRPr="009C5526" w:rsidRDefault="00F84971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Wheat belt</w:t>
            </w:r>
          </w:p>
        </w:tc>
        <w:tc>
          <w:tcPr>
            <w:tcW w:w="956" w:type="dxa"/>
            <w:vAlign w:val="center"/>
            <w:hideMark/>
          </w:tcPr>
          <w:p w14:paraId="6F7B8716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Chair</w:t>
            </w:r>
          </w:p>
        </w:tc>
        <w:tc>
          <w:tcPr>
            <w:tcW w:w="2000" w:type="dxa"/>
            <w:vAlign w:val="center"/>
            <w:hideMark/>
          </w:tcPr>
          <w:p w14:paraId="70FA5B03" w14:textId="77777777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The Hon Terrence Waldron ASM</w:t>
            </w:r>
          </w:p>
        </w:tc>
        <w:tc>
          <w:tcPr>
            <w:tcW w:w="2290" w:type="dxa"/>
            <w:vAlign w:val="center"/>
            <w:hideMark/>
          </w:tcPr>
          <w:p w14:paraId="4F828464" w14:textId="5C9171A8" w:rsidR="00F84971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260FF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01/01/2021 – 30/06/2025</w:t>
            </w:r>
          </w:p>
        </w:tc>
        <w:tc>
          <w:tcPr>
            <w:tcW w:w="1842" w:type="dxa"/>
            <w:vAlign w:val="center"/>
            <w:hideMark/>
          </w:tcPr>
          <w:p w14:paraId="5D1DC55F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5A29AD92" w14:textId="77777777" w:rsidR="00F84971" w:rsidRPr="009C5526" w:rsidRDefault="00F84971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WA</w:t>
            </w:r>
          </w:p>
        </w:tc>
      </w:tr>
      <w:tr w:rsidR="002E4D00" w14:paraId="41D9753F" w14:textId="77777777" w:rsidTr="00947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4010B977" w14:textId="77777777" w:rsidR="002E4D00" w:rsidRPr="009C5526" w:rsidRDefault="002E4D00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Ipswich and West Moreton</w:t>
            </w:r>
          </w:p>
        </w:tc>
        <w:tc>
          <w:tcPr>
            <w:tcW w:w="956" w:type="dxa"/>
            <w:vAlign w:val="center"/>
            <w:hideMark/>
          </w:tcPr>
          <w:p w14:paraId="5CA7D130" w14:textId="77777777" w:rsidR="002E4D00" w:rsidRPr="009C5526" w:rsidRDefault="002E4D00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Deputy Chair</w:t>
            </w:r>
          </w:p>
        </w:tc>
        <w:tc>
          <w:tcPr>
            <w:tcW w:w="2000" w:type="dxa"/>
            <w:vAlign w:val="center"/>
            <w:hideMark/>
          </w:tcPr>
          <w:p w14:paraId="2D10F8CD" w14:textId="77777777" w:rsidR="002E4D00" w:rsidRPr="009C5526" w:rsidRDefault="002E4D00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Mr Albert de Riuter</w:t>
            </w:r>
          </w:p>
        </w:tc>
        <w:tc>
          <w:tcPr>
            <w:tcW w:w="2290" w:type="dxa"/>
            <w:vAlign w:val="center"/>
            <w:hideMark/>
          </w:tcPr>
          <w:p w14:paraId="7F25AC8E" w14:textId="432D9708" w:rsidR="002E4D00" w:rsidRPr="009C5526" w:rsidRDefault="00F84971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24/02/2021 – 30/06/2023</w:t>
            </w:r>
          </w:p>
        </w:tc>
        <w:tc>
          <w:tcPr>
            <w:tcW w:w="1842" w:type="dxa"/>
            <w:vAlign w:val="center"/>
            <w:hideMark/>
          </w:tcPr>
          <w:p w14:paraId="6359CCDA" w14:textId="77777777" w:rsidR="002E4D00" w:rsidRPr="009C5526" w:rsidRDefault="002E4D00" w:rsidP="00947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0714BE69" w14:textId="3C219923" w:rsidR="002E4D00" w:rsidRPr="009C5526" w:rsidRDefault="00CE3E8C" w:rsidP="009478FF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QLD</w:t>
            </w:r>
          </w:p>
        </w:tc>
      </w:tr>
      <w:tr w:rsidR="002E4D00" w14:paraId="2B4483D6" w14:textId="77777777" w:rsidTr="009478FF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1" w:type="dxa"/>
            <w:vAlign w:val="center"/>
            <w:hideMark/>
          </w:tcPr>
          <w:p w14:paraId="4E73C714" w14:textId="77777777" w:rsidR="002E4D00" w:rsidRPr="009C5526" w:rsidRDefault="002E4D00" w:rsidP="009478FF">
            <w:pPr>
              <w:spacing w:line="252" w:lineRule="auto"/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b w:val="0"/>
                <w:color w:val="000000"/>
                <w:sz w:val="16"/>
                <w:szCs w:val="16"/>
              </w:rPr>
              <w:t>RDA Illawarra</w:t>
            </w:r>
          </w:p>
        </w:tc>
        <w:tc>
          <w:tcPr>
            <w:tcW w:w="956" w:type="dxa"/>
            <w:vAlign w:val="center"/>
            <w:hideMark/>
          </w:tcPr>
          <w:p w14:paraId="4AA93843" w14:textId="77777777" w:rsidR="002E4D00" w:rsidRPr="009C5526" w:rsidRDefault="002E4D00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Deputy Chair</w:t>
            </w:r>
          </w:p>
        </w:tc>
        <w:tc>
          <w:tcPr>
            <w:tcW w:w="2000" w:type="dxa"/>
            <w:vAlign w:val="center"/>
            <w:hideMark/>
          </w:tcPr>
          <w:p w14:paraId="58E02EB1" w14:textId="77777777" w:rsidR="002E4D00" w:rsidRPr="009C5526" w:rsidRDefault="002E4D00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Ms Joanna Kubota</w:t>
            </w:r>
          </w:p>
        </w:tc>
        <w:tc>
          <w:tcPr>
            <w:tcW w:w="2290" w:type="dxa"/>
            <w:vAlign w:val="center"/>
            <w:hideMark/>
          </w:tcPr>
          <w:p w14:paraId="2B6C19AA" w14:textId="32703D73" w:rsidR="002E4D00" w:rsidRPr="009C5526" w:rsidRDefault="00F84971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F84971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24/02/2021 – 30/06/2023</w:t>
            </w:r>
          </w:p>
        </w:tc>
        <w:tc>
          <w:tcPr>
            <w:tcW w:w="1842" w:type="dxa"/>
            <w:vAlign w:val="center"/>
            <w:hideMark/>
          </w:tcPr>
          <w:p w14:paraId="6D214EAB" w14:textId="77777777" w:rsidR="002E4D00" w:rsidRPr="009C5526" w:rsidRDefault="002E4D00" w:rsidP="009478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Nil</w:t>
            </w:r>
          </w:p>
        </w:tc>
        <w:tc>
          <w:tcPr>
            <w:tcW w:w="993" w:type="dxa"/>
            <w:vAlign w:val="center"/>
            <w:hideMark/>
          </w:tcPr>
          <w:p w14:paraId="31D3F400" w14:textId="77777777" w:rsidR="002E4D00" w:rsidRPr="009C5526" w:rsidRDefault="002E4D00" w:rsidP="009478FF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9C5526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NSW</w:t>
            </w:r>
          </w:p>
        </w:tc>
      </w:tr>
    </w:tbl>
    <w:p w14:paraId="001D44E7" w14:textId="77777777" w:rsidR="001647F3" w:rsidRDefault="001647F3">
      <w:pPr>
        <w:spacing w:before="0" w:after="200" w:line="276" w:lineRule="auto"/>
        <w:rPr>
          <w:rFonts w:asciiTheme="majorHAnsi" w:eastAsiaTheme="majorEastAsia" w:hAnsiTheme="majorHAnsi" w:cstheme="majorBidi"/>
          <w:bCs/>
          <w:color w:val="002D72"/>
          <w:sz w:val="36"/>
          <w:szCs w:val="26"/>
        </w:rPr>
      </w:pPr>
      <w:r>
        <w:br w:type="page"/>
      </w:r>
    </w:p>
    <w:p w14:paraId="01672EC5" w14:textId="6A23F28F" w:rsidR="00836D2C" w:rsidRDefault="00C108AC" w:rsidP="00836D2C">
      <w:pPr>
        <w:pStyle w:val="Heading2"/>
      </w:pPr>
      <w:r>
        <w:lastRenderedPageBreak/>
        <w:t>V</w:t>
      </w:r>
      <w:r w:rsidR="00836D2C">
        <w:t>acancies</w:t>
      </w:r>
    </w:p>
    <w:p w14:paraId="01672EC6" w14:textId="23CCE32E" w:rsidR="00836D2C" w:rsidRDefault="00836D2C" w:rsidP="007A4BC0">
      <w:r w:rsidRPr="00836D2C">
        <w:t>Vacancies remain</w:t>
      </w:r>
      <w:r w:rsidR="00B46560">
        <w:t>ing</w:t>
      </w:r>
      <w:r w:rsidRPr="00836D2C">
        <w:t xml:space="preserve"> to be filled </w:t>
      </w:r>
      <w:r w:rsidR="00AE63C5">
        <w:t xml:space="preserve">in the Infrastructure, Transport, Regional Development and Communications portfolio at </w:t>
      </w:r>
      <w:r w:rsidR="00595706">
        <w:t>1 March 2021</w:t>
      </w:r>
    </w:p>
    <w:tbl>
      <w:tblPr>
        <w:tblStyle w:val="PlainTable1"/>
        <w:tblW w:w="10598" w:type="dxa"/>
        <w:tblLook w:val="04A0" w:firstRow="1" w:lastRow="0" w:firstColumn="1" w:lastColumn="0" w:noHBand="0" w:noVBand="1"/>
      </w:tblPr>
      <w:tblGrid>
        <w:gridCol w:w="6806"/>
        <w:gridCol w:w="3792"/>
      </w:tblGrid>
      <w:tr w:rsidR="00B33F90" w:rsidRPr="00EF5353" w14:paraId="01672EC9" w14:textId="77777777" w:rsidTr="00ED0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C7" w14:textId="77777777" w:rsidR="00B33F90" w:rsidRPr="00B33F90" w:rsidRDefault="00B33F90" w:rsidP="00B33F90">
            <w:pPr>
              <w:pStyle w:val="TableHeading"/>
              <w:rPr>
                <w:b/>
              </w:rPr>
            </w:pPr>
            <w:r w:rsidRPr="00B33F90">
              <w:rPr>
                <w:b/>
              </w:rPr>
              <w:t>Portfolio Body</w:t>
            </w:r>
          </w:p>
        </w:tc>
        <w:tc>
          <w:tcPr>
            <w:tcW w:w="3792" w:type="dxa"/>
          </w:tcPr>
          <w:p w14:paraId="01672EC8" w14:textId="77777777" w:rsidR="00B33F90" w:rsidRPr="00B33F90" w:rsidRDefault="00B33F90" w:rsidP="00B33F9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3F90">
              <w:rPr>
                <w:b/>
              </w:rPr>
              <w:t>Position</w:t>
            </w:r>
          </w:p>
        </w:tc>
      </w:tr>
      <w:tr w:rsidR="00252CB7" w:rsidRPr="00EF5353" w14:paraId="01672ECC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CA" w14:textId="47B5B8FB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Australian Broadband Advisory Council</w:t>
            </w:r>
          </w:p>
        </w:tc>
        <w:tc>
          <w:tcPr>
            <w:tcW w:w="3792" w:type="dxa"/>
          </w:tcPr>
          <w:p w14:paraId="01672ECB" w14:textId="6E0C2EEC" w:rsidR="00252CB7" w:rsidRPr="00635E6F" w:rsidRDefault="00F34C97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</w:t>
            </w:r>
            <w:r w:rsidR="00FD34FA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 x Member</w:t>
            </w:r>
          </w:p>
        </w:tc>
      </w:tr>
      <w:tr w:rsidR="00252CB7" w:rsidRPr="00EF5353" w14:paraId="6BC4D8DF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29C00594" w14:textId="37FA28B6" w:rsidR="00252CB7" w:rsidRPr="00635E6F" w:rsidRDefault="00252CB7" w:rsidP="00252CB7">
            <w:pPr>
              <w:rPr>
                <w:rFonts w:asciiTheme="majorHAnsi" w:eastAsia="Arial" w:hAnsiTheme="majorHAnsi" w:cstheme="majorHAnsi"/>
                <w:b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Australian Broadcasting Corporation</w:t>
            </w:r>
          </w:p>
        </w:tc>
        <w:tc>
          <w:tcPr>
            <w:tcW w:w="3792" w:type="dxa"/>
          </w:tcPr>
          <w:p w14:paraId="7633ED62" w14:textId="5D12E4AB" w:rsidR="00E22448" w:rsidRDefault="00FD34FA" w:rsidP="00FD34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1 x </w:t>
            </w:r>
            <w:r w:rsidR="00E22448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Deputy Chair</w:t>
            </w:r>
          </w:p>
          <w:p w14:paraId="46A2B9F5" w14:textId="20BC6323" w:rsidR="00252CB7" w:rsidRPr="00635E6F" w:rsidRDefault="00FD34FA" w:rsidP="00FD34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1 x </w:t>
            </w:r>
            <w:r w:rsidR="00723192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 </w:t>
            </w:r>
            <w:r w:rsidR="00252CB7" w:rsidRPr="008A490C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Non-Executive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Director</w:t>
            </w:r>
          </w:p>
        </w:tc>
      </w:tr>
      <w:tr w:rsidR="00252CB7" w:rsidRPr="00EF5353" w14:paraId="01672ECF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CD" w14:textId="651FD867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Australian Children's Television Foundation</w:t>
            </w:r>
          </w:p>
        </w:tc>
        <w:tc>
          <w:tcPr>
            <w:tcW w:w="3792" w:type="dxa"/>
          </w:tcPr>
          <w:p w14:paraId="01672ECE" w14:textId="1BB21E7B" w:rsidR="00252CB7" w:rsidRPr="00635E6F" w:rsidRDefault="00FD34FA" w:rsidP="00E224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 Member</w:t>
            </w:r>
            <w:r w:rsidR="00E22448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 (Commonwealth Representative)</w:t>
            </w:r>
          </w:p>
        </w:tc>
      </w:tr>
      <w:tr w:rsidR="00252CB7" w:rsidRPr="00EF5353" w14:paraId="01672ED2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D0" w14:textId="3A85F1CD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Australian Communications and Media Authority</w:t>
            </w:r>
          </w:p>
        </w:tc>
        <w:tc>
          <w:tcPr>
            <w:tcW w:w="3792" w:type="dxa"/>
          </w:tcPr>
          <w:p w14:paraId="3DBCC7EA" w14:textId="0016F796" w:rsidR="00E22448" w:rsidRDefault="00205751" w:rsidP="00205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4 x Member</w:t>
            </w:r>
          </w:p>
          <w:p w14:paraId="01672ED1" w14:textId="389B6D4C" w:rsidR="00252CB7" w:rsidRPr="00635E6F" w:rsidRDefault="00205751" w:rsidP="00205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</w:t>
            </w:r>
            <w:r w:rsidRPr="008A490C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 </w:t>
            </w:r>
            <w:r w:rsidR="00252CB7" w:rsidRPr="008A490C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Member (Associate Member) </w:t>
            </w:r>
          </w:p>
        </w:tc>
      </w:tr>
      <w:tr w:rsidR="00252CB7" w:rsidRPr="00EF5353" w14:paraId="01672ED5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D3" w14:textId="14FB2565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Australian National Maritime Museum Council</w:t>
            </w:r>
          </w:p>
        </w:tc>
        <w:tc>
          <w:tcPr>
            <w:tcW w:w="3792" w:type="dxa"/>
          </w:tcPr>
          <w:p w14:paraId="01672ED4" w14:textId="2679FE2C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2 x Member</w:t>
            </w:r>
          </w:p>
        </w:tc>
      </w:tr>
      <w:tr w:rsidR="00252CB7" w:rsidRPr="00EF5353" w14:paraId="01672ED8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D6" w14:textId="1646B958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Bundanon Trust</w:t>
            </w:r>
          </w:p>
        </w:tc>
        <w:tc>
          <w:tcPr>
            <w:tcW w:w="3792" w:type="dxa"/>
          </w:tcPr>
          <w:p w14:paraId="01672ED7" w14:textId="53EB2F6C" w:rsidR="00252CB7" w:rsidRPr="00635E6F" w:rsidRDefault="00FD34FA" w:rsidP="00252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FD34FA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 Member</w:t>
            </w:r>
          </w:p>
        </w:tc>
      </w:tr>
      <w:tr w:rsidR="00252CB7" w:rsidRPr="00EF5353" w14:paraId="2CAD4A4E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690F6069" w14:textId="09B20F4B" w:rsidR="00252CB7" w:rsidRPr="00635E6F" w:rsidRDefault="00252CB7" w:rsidP="00252CB7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Classification</w:t>
            </w:r>
          </w:p>
        </w:tc>
        <w:tc>
          <w:tcPr>
            <w:tcW w:w="3792" w:type="dxa"/>
          </w:tcPr>
          <w:p w14:paraId="0DF28A38" w14:textId="34213C2F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2 x Member</w:t>
            </w:r>
          </w:p>
        </w:tc>
      </w:tr>
      <w:tr w:rsidR="00F34C97" w:rsidRPr="00EF5353" w14:paraId="43C72C30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6B94982" w14:textId="295F465A" w:rsidR="00F34C97" w:rsidRPr="008A490C" w:rsidRDefault="00F34C97" w:rsidP="00252CB7">
            <w:pPr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Copyright Tribunal of Australia</w:t>
            </w:r>
          </w:p>
        </w:tc>
        <w:tc>
          <w:tcPr>
            <w:tcW w:w="3792" w:type="dxa"/>
          </w:tcPr>
          <w:p w14:paraId="0D45A492" w14:textId="3900986B" w:rsidR="00F34C97" w:rsidRPr="008A490C" w:rsidRDefault="00F34C97" w:rsidP="00252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Registrar (interim appointee in place)</w:t>
            </w:r>
          </w:p>
        </w:tc>
      </w:tr>
      <w:tr w:rsidR="00252CB7" w:rsidRPr="00EF5353" w14:paraId="3A869602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43F7BE7F" w14:textId="4660BF17" w:rsidR="00252CB7" w:rsidRPr="00635E6F" w:rsidRDefault="00252CB7" w:rsidP="00252CB7">
            <w:pPr>
              <w:rPr>
                <w:rFonts w:asciiTheme="majorHAnsi" w:eastAsia="Arial" w:hAnsiTheme="majorHAnsi" w:cstheme="majorHAnsi"/>
                <w:b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Creative Partnerships Australia</w:t>
            </w:r>
          </w:p>
        </w:tc>
        <w:tc>
          <w:tcPr>
            <w:tcW w:w="3792" w:type="dxa"/>
          </w:tcPr>
          <w:p w14:paraId="1253F910" w14:textId="09612E16" w:rsidR="00252CB7" w:rsidRPr="00635E6F" w:rsidRDefault="00205751" w:rsidP="0020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 Deputy Chair</w:t>
            </w:r>
          </w:p>
        </w:tc>
      </w:tr>
      <w:tr w:rsidR="00252CB7" w:rsidRPr="00C90DDF" w14:paraId="01672EE4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E2" w14:textId="0BC7FCC3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National Cultural Heritage Committee</w:t>
            </w:r>
          </w:p>
        </w:tc>
        <w:tc>
          <w:tcPr>
            <w:tcW w:w="3792" w:type="dxa"/>
          </w:tcPr>
          <w:p w14:paraId="321669B5" w14:textId="3AACAA22" w:rsidR="00E22448" w:rsidRDefault="00205751" w:rsidP="00252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1 x </w:t>
            </w:r>
            <w:r w:rsidR="00E22448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Chair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 </w:t>
            </w:r>
          </w:p>
          <w:p w14:paraId="01672EE3" w14:textId="1368AF36" w:rsidR="00252CB7" w:rsidRPr="00635E6F" w:rsidRDefault="00205751" w:rsidP="00252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7 x</w:t>
            </w:r>
            <w:r w:rsidR="00723192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Member</w:t>
            </w:r>
          </w:p>
        </w:tc>
      </w:tr>
      <w:tr w:rsidR="00252CB7" w:rsidRPr="00C90DDF" w14:paraId="01672EF3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F1" w14:textId="1B13711C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National Film and Sound Archive Board</w:t>
            </w:r>
          </w:p>
        </w:tc>
        <w:tc>
          <w:tcPr>
            <w:tcW w:w="3792" w:type="dxa"/>
          </w:tcPr>
          <w:p w14:paraId="01672EF2" w14:textId="31B303B9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2 x Member</w:t>
            </w:r>
          </w:p>
        </w:tc>
      </w:tr>
      <w:tr w:rsidR="00252CB7" w:rsidRPr="00C90DDF" w14:paraId="01672EF6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F4" w14:textId="5FCC26E5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National Gallery of Australia Council</w:t>
            </w:r>
          </w:p>
        </w:tc>
        <w:tc>
          <w:tcPr>
            <w:tcW w:w="3792" w:type="dxa"/>
          </w:tcPr>
          <w:p w14:paraId="01672EF5" w14:textId="3AE35C1D" w:rsidR="00252CB7" w:rsidRPr="00635E6F" w:rsidRDefault="00FD34FA" w:rsidP="00252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FD34FA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2 x Member</w:t>
            </w:r>
          </w:p>
        </w:tc>
      </w:tr>
      <w:tr w:rsidR="00252CB7" w:rsidRPr="00C90DDF" w14:paraId="6F6BEADE" w14:textId="77777777" w:rsidTr="00164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6C164018" w14:textId="4930F25D" w:rsidR="00252CB7" w:rsidRPr="00635E6F" w:rsidRDefault="00252CB7" w:rsidP="00252CB7">
            <w:pPr>
              <w:rPr>
                <w:rFonts w:asciiTheme="majorHAnsi" w:eastAsia="Arial" w:hAnsiTheme="majorHAnsi" w:cstheme="majorHAnsi"/>
                <w:b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National Museum of Australia Council</w:t>
            </w:r>
          </w:p>
        </w:tc>
        <w:tc>
          <w:tcPr>
            <w:tcW w:w="3792" w:type="dxa"/>
          </w:tcPr>
          <w:p w14:paraId="2CA5CB10" w14:textId="33DB43AA" w:rsidR="00252CB7" w:rsidRPr="00635E6F" w:rsidRDefault="00205751" w:rsidP="0020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3 x </w:t>
            </w:r>
            <w:r w:rsidR="00252CB7" w:rsidRPr="008A490C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Member </w:t>
            </w:r>
          </w:p>
        </w:tc>
      </w:tr>
      <w:tr w:rsidR="00252CB7" w:rsidRPr="00C90DDF" w14:paraId="01672EF9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F7" w14:textId="504D1A6F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NBN Co Limited</w:t>
            </w:r>
          </w:p>
        </w:tc>
        <w:tc>
          <w:tcPr>
            <w:tcW w:w="3792" w:type="dxa"/>
          </w:tcPr>
          <w:p w14:paraId="01672EF8" w14:textId="3AFC10EA" w:rsidR="00252CB7" w:rsidRPr="00635E6F" w:rsidRDefault="00205751" w:rsidP="00252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 Non-Executive Director</w:t>
            </w:r>
          </w:p>
        </w:tc>
      </w:tr>
      <w:tr w:rsidR="00252CB7" w:rsidRPr="00C90DDF" w14:paraId="01672EFC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FA" w14:textId="34C1495C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Screen Australia</w:t>
            </w:r>
          </w:p>
        </w:tc>
        <w:tc>
          <w:tcPr>
            <w:tcW w:w="3792" w:type="dxa"/>
          </w:tcPr>
          <w:p w14:paraId="01672EFB" w14:textId="190EC45C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2 x Member</w:t>
            </w:r>
          </w:p>
        </w:tc>
      </w:tr>
      <w:tr w:rsidR="00252CB7" w:rsidRPr="00C90DDF" w14:paraId="01672EFF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EFD" w14:textId="7DD6E16C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imes New Roman" w:cstheme="minorHAnsi"/>
                <w:b w:val="0"/>
                <w:color w:val="000000"/>
                <w:sz w:val="16"/>
                <w:szCs w:val="16"/>
                <w:lang w:eastAsia="en-AU"/>
              </w:rPr>
              <w:t>Special Broadcasting Service</w:t>
            </w:r>
          </w:p>
        </w:tc>
        <w:tc>
          <w:tcPr>
            <w:tcW w:w="3792" w:type="dxa"/>
          </w:tcPr>
          <w:p w14:paraId="01672EFE" w14:textId="230E7B85" w:rsidR="00252CB7" w:rsidRPr="00635E6F" w:rsidRDefault="00205751" w:rsidP="00205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1 x </w:t>
            </w:r>
            <w:r w:rsidR="00252CB7" w:rsidRPr="008A490C"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 xml:space="preserve">Deputy Chair </w:t>
            </w:r>
          </w:p>
        </w:tc>
      </w:tr>
      <w:tr w:rsidR="00252CB7" w:rsidRPr="00C90DDF" w14:paraId="01672F02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1672F00" w14:textId="199F60C8" w:rsidR="00252CB7" w:rsidRPr="00635E6F" w:rsidRDefault="00252CB7" w:rsidP="00252CB7">
            <w:pPr>
              <w:rPr>
                <w:rFonts w:asciiTheme="majorHAnsi" w:hAnsiTheme="majorHAnsi" w:cstheme="majorHAnsi"/>
                <w:b w:val="0"/>
                <w:bCs w:val="0"/>
                <w:sz w:val="16"/>
                <w:szCs w:val="16"/>
              </w:rPr>
            </w:pPr>
            <w:r w:rsidRPr="008A490C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Airservices Australia</w:t>
            </w:r>
          </w:p>
        </w:tc>
        <w:tc>
          <w:tcPr>
            <w:tcW w:w="3792" w:type="dxa"/>
          </w:tcPr>
          <w:p w14:paraId="01672F01" w14:textId="119CD6C4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 Member</w:t>
            </w:r>
          </w:p>
        </w:tc>
      </w:tr>
      <w:tr w:rsidR="00252CB7" w:rsidRPr="00C90DDF" w14:paraId="6838465E" w14:textId="77777777" w:rsidTr="00D63582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067B1DB1" w14:textId="3B80B375" w:rsidR="00252CB7" w:rsidRPr="00635E6F" w:rsidRDefault="00252CB7" w:rsidP="00252CB7">
            <w:pPr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8A490C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Canberra National Memorials Committee</w:t>
            </w:r>
          </w:p>
        </w:tc>
        <w:tc>
          <w:tcPr>
            <w:tcW w:w="3792" w:type="dxa"/>
          </w:tcPr>
          <w:p w14:paraId="3C2EBDE8" w14:textId="50521A70" w:rsidR="00252CB7" w:rsidRPr="00DC7D74" w:rsidRDefault="00205751" w:rsidP="00DC7D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ahoma" w:cstheme="minorHAnsi"/>
                <w:color w:val="000000"/>
                <w:sz w:val="16"/>
                <w:szCs w:val="16"/>
              </w:rPr>
            </w:pPr>
            <w:r>
              <w:rPr>
                <w:rFonts w:eastAsia="Tahoma" w:cstheme="minorHAnsi"/>
                <w:color w:val="000000"/>
                <w:sz w:val="16"/>
                <w:szCs w:val="16"/>
              </w:rPr>
              <w:t xml:space="preserve">2 x </w:t>
            </w:r>
            <w:r w:rsidR="00252CB7" w:rsidRPr="008A490C">
              <w:rPr>
                <w:rFonts w:eastAsia="Tahoma" w:cstheme="minorHAnsi"/>
                <w:color w:val="000000"/>
                <w:sz w:val="16"/>
                <w:szCs w:val="16"/>
              </w:rPr>
              <w:t>Member</w:t>
            </w:r>
            <w:r w:rsidR="00DC7D74">
              <w:rPr>
                <w:rFonts w:eastAsia="Tahoma" w:cstheme="minorHAnsi"/>
                <w:color w:val="000000"/>
                <w:sz w:val="16"/>
                <w:szCs w:val="16"/>
              </w:rPr>
              <w:t xml:space="preserve"> </w:t>
            </w:r>
            <w:r w:rsidR="00252CB7" w:rsidRPr="00DC7D74">
              <w:rPr>
                <w:rFonts w:eastAsia="Tahoma" w:cstheme="minorHAnsi"/>
                <w:color w:val="000000"/>
                <w:sz w:val="16"/>
                <w:szCs w:val="16"/>
              </w:rPr>
              <w:t>(</w:t>
            </w:r>
            <w:r w:rsidR="00DC7D74" w:rsidRPr="00DC7D74">
              <w:rPr>
                <w:rFonts w:eastAsia="Tahoma" w:cstheme="minorHAnsi"/>
                <w:color w:val="000000"/>
                <w:sz w:val="16"/>
                <w:szCs w:val="16"/>
              </w:rPr>
              <w:t xml:space="preserve">must reside in the </w:t>
            </w:r>
            <w:r>
              <w:rPr>
                <w:rFonts w:eastAsia="Tahoma" w:cstheme="minorHAnsi"/>
                <w:color w:val="000000"/>
                <w:sz w:val="16"/>
                <w:szCs w:val="16"/>
              </w:rPr>
              <w:t>ACT)</w:t>
            </w:r>
          </w:p>
        </w:tc>
      </w:tr>
      <w:tr w:rsidR="00252CB7" w:rsidRPr="00C90DDF" w14:paraId="20254CBE" w14:textId="77777777" w:rsidTr="00D6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</w:tcPr>
          <w:p w14:paraId="5F8A4857" w14:textId="40CF078C" w:rsidR="00252CB7" w:rsidRPr="00635E6F" w:rsidRDefault="00252CB7" w:rsidP="00252CB7">
            <w:pPr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8A490C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Civil Aviation Safety Authority</w:t>
            </w:r>
          </w:p>
        </w:tc>
        <w:tc>
          <w:tcPr>
            <w:tcW w:w="3792" w:type="dxa"/>
          </w:tcPr>
          <w:p w14:paraId="57061A21" w14:textId="43887FB1" w:rsidR="00252CB7" w:rsidRPr="00635E6F" w:rsidRDefault="00205751" w:rsidP="002057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ahoma" w:cstheme="minorHAnsi"/>
                <w:color w:val="000000"/>
                <w:sz w:val="16"/>
                <w:szCs w:val="16"/>
              </w:rPr>
              <w:t xml:space="preserve">1 x </w:t>
            </w:r>
            <w:r w:rsidR="00252CB7" w:rsidRPr="008A490C">
              <w:rPr>
                <w:rFonts w:eastAsia="Tahoma" w:cstheme="minorHAnsi"/>
                <w:color w:val="000000"/>
                <w:sz w:val="16"/>
                <w:szCs w:val="16"/>
              </w:rPr>
              <w:t xml:space="preserve">Deputy Chair </w:t>
            </w:r>
          </w:p>
        </w:tc>
      </w:tr>
      <w:tr w:rsidR="00252CB7" w:rsidRPr="00C90DDF" w14:paraId="73E95CC6" w14:textId="77777777" w:rsidTr="00635E6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  <w:vAlign w:val="center"/>
          </w:tcPr>
          <w:p w14:paraId="35913D3B" w14:textId="236B6A5B" w:rsidR="00252CB7" w:rsidRPr="00635E6F" w:rsidRDefault="00723192" w:rsidP="00252CB7">
            <w:pPr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723192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Joint Commonwealth and Tasmanian Economic Council Business Members Group</w:t>
            </w:r>
          </w:p>
        </w:tc>
        <w:tc>
          <w:tcPr>
            <w:tcW w:w="3792" w:type="dxa"/>
            <w:vAlign w:val="center"/>
          </w:tcPr>
          <w:p w14:paraId="1FE6CA3E" w14:textId="0BA1C512" w:rsidR="00252CB7" w:rsidRPr="00635E6F" w:rsidRDefault="00205751" w:rsidP="00205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ahoma" w:cstheme="minorHAnsi"/>
                <w:color w:val="000000"/>
                <w:sz w:val="16"/>
                <w:szCs w:val="16"/>
              </w:rPr>
              <w:t>1 x Chair</w:t>
            </w:r>
          </w:p>
        </w:tc>
      </w:tr>
      <w:tr w:rsidR="00252CB7" w:rsidRPr="00C90DDF" w14:paraId="78BE6401" w14:textId="77777777" w:rsidTr="00635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  <w:vAlign w:val="center"/>
          </w:tcPr>
          <w:p w14:paraId="4723B0CE" w14:textId="574F1915" w:rsidR="00252CB7" w:rsidRPr="00635E6F" w:rsidRDefault="00723192" w:rsidP="00252CB7">
            <w:pPr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723192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Joint Commonwealth and Tasmanian Economic Council Business Members Group</w:t>
            </w:r>
          </w:p>
        </w:tc>
        <w:tc>
          <w:tcPr>
            <w:tcW w:w="3792" w:type="dxa"/>
            <w:vAlign w:val="center"/>
          </w:tcPr>
          <w:p w14:paraId="3F429797" w14:textId="38FF7416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5 x Member</w:t>
            </w:r>
          </w:p>
        </w:tc>
      </w:tr>
      <w:tr w:rsidR="00252CB7" w:rsidRPr="00C90DDF" w14:paraId="1CF343E5" w14:textId="77777777" w:rsidTr="00635E6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  <w:vAlign w:val="center"/>
          </w:tcPr>
          <w:p w14:paraId="48231851" w14:textId="2B886C0E" w:rsidR="00252CB7" w:rsidRPr="00635E6F" w:rsidRDefault="00252CB7" w:rsidP="00252CB7">
            <w:pPr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8A490C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Moorebank Intermodal Company Limited</w:t>
            </w:r>
          </w:p>
        </w:tc>
        <w:tc>
          <w:tcPr>
            <w:tcW w:w="3792" w:type="dxa"/>
            <w:vAlign w:val="center"/>
          </w:tcPr>
          <w:p w14:paraId="0568B4F8" w14:textId="4D23E6DF" w:rsidR="00252CB7" w:rsidRPr="00635E6F" w:rsidRDefault="00205751" w:rsidP="00205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ahoma" w:cstheme="minorHAnsi"/>
                <w:color w:val="000000"/>
                <w:sz w:val="16"/>
                <w:szCs w:val="16"/>
              </w:rPr>
              <w:t>3 x Director</w:t>
            </w:r>
          </w:p>
        </w:tc>
      </w:tr>
      <w:tr w:rsidR="00252CB7" w:rsidRPr="00C90DDF" w14:paraId="0E0CEC7E" w14:textId="77777777" w:rsidTr="00635E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6" w:type="dxa"/>
            <w:vAlign w:val="center"/>
          </w:tcPr>
          <w:p w14:paraId="183AAB93" w14:textId="1C6C84EF" w:rsidR="00252CB7" w:rsidRPr="00635E6F" w:rsidRDefault="00252CB7" w:rsidP="00252CB7">
            <w:pPr>
              <w:rPr>
                <w:rFonts w:asciiTheme="majorHAnsi" w:hAnsiTheme="majorHAnsi" w:cstheme="majorHAnsi"/>
                <w:bCs w:val="0"/>
                <w:sz w:val="16"/>
                <w:szCs w:val="16"/>
              </w:rPr>
            </w:pPr>
            <w:r w:rsidRPr="008A490C">
              <w:rPr>
                <w:rFonts w:eastAsia="Tahoma" w:cstheme="minorHAnsi"/>
                <w:b w:val="0"/>
                <w:color w:val="000000"/>
                <w:sz w:val="16"/>
                <w:szCs w:val="16"/>
              </w:rPr>
              <w:t>National Freight and Supply Chain Industry Reference Panel</w:t>
            </w:r>
          </w:p>
        </w:tc>
        <w:tc>
          <w:tcPr>
            <w:tcW w:w="3792" w:type="dxa"/>
            <w:vAlign w:val="center"/>
          </w:tcPr>
          <w:p w14:paraId="1DD4F6CE" w14:textId="1E58C63B" w:rsidR="00252CB7" w:rsidRPr="00635E6F" w:rsidRDefault="00FD34FA" w:rsidP="00252C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AU"/>
              </w:rPr>
              <w:t>1 x Member</w:t>
            </w:r>
          </w:p>
        </w:tc>
      </w:tr>
    </w:tbl>
    <w:p w14:paraId="15913909" w14:textId="77777777" w:rsidR="007B73F8" w:rsidRDefault="007B73F8" w:rsidP="00F76FE8"/>
    <w:p w14:paraId="74E4A121" w14:textId="77777777" w:rsidR="007B73F8" w:rsidRDefault="007B73F8" w:rsidP="00F76FE8"/>
    <w:p w14:paraId="01672F1E" w14:textId="77777777" w:rsidR="00664E54" w:rsidRPr="00866E23" w:rsidRDefault="00664E54" w:rsidP="00BF771A">
      <w:pPr>
        <w:pStyle w:val="Bullet"/>
        <w:numPr>
          <w:ilvl w:val="0"/>
          <w:numId w:val="0"/>
        </w:numPr>
      </w:pPr>
    </w:p>
    <w:sectPr w:rsidR="00664E54" w:rsidRPr="00866E23" w:rsidSect="0046546E">
      <w:footerReference w:type="default" r:id="rId11"/>
      <w:headerReference w:type="first" r:id="rId12"/>
      <w:footerReference w:type="first" r:id="rId13"/>
      <w:type w:val="continuous"/>
      <w:pgSz w:w="11906" w:h="16838" w:code="9"/>
      <w:pgMar w:top="720" w:right="720" w:bottom="720" w:left="720" w:header="57" w:footer="4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F192F" w14:textId="77777777" w:rsidR="005F69C3" w:rsidRDefault="005F69C3" w:rsidP="003C4540">
      <w:pPr>
        <w:spacing w:after="0" w:line="240" w:lineRule="auto"/>
      </w:pPr>
      <w:r>
        <w:separator/>
      </w:r>
    </w:p>
  </w:endnote>
  <w:endnote w:type="continuationSeparator" w:id="0">
    <w:p w14:paraId="3527FB60" w14:textId="77777777" w:rsidR="005F69C3" w:rsidRDefault="005F69C3" w:rsidP="003C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72F25" w14:textId="1019D683" w:rsidR="00902282" w:rsidRDefault="005F69C3" w:rsidP="00260630">
    <w:pPr>
      <w:pStyle w:val="Footer"/>
      <w:tabs>
        <w:tab w:val="clear" w:pos="4513"/>
        <w:tab w:val="clear" w:pos="9026"/>
        <w:tab w:val="left" w:pos="2550"/>
      </w:tabs>
    </w:pPr>
    <w:sdt>
      <w:sdtPr>
        <w:id w:val="25840625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02282">
          <w:fldChar w:fldCharType="begin"/>
        </w:r>
        <w:r w:rsidR="00902282">
          <w:instrText xml:space="preserve"> PAGE   \* MERGEFORMAT </w:instrText>
        </w:r>
        <w:r w:rsidR="00902282">
          <w:fldChar w:fldCharType="separate"/>
        </w:r>
        <w:r w:rsidR="004014C3">
          <w:rPr>
            <w:noProof/>
          </w:rPr>
          <w:t>5</w:t>
        </w:r>
        <w:r w:rsidR="00902282">
          <w:rPr>
            <w:noProof/>
          </w:rPr>
          <w:fldChar w:fldCharType="end"/>
        </w:r>
      </w:sdtContent>
    </w:sdt>
    <w:r w:rsidR="00902282">
      <w:rPr>
        <w:noProof/>
      </w:rPr>
      <w:tab/>
    </w:r>
  </w:p>
  <w:p w14:paraId="01672F26" w14:textId="77777777" w:rsidR="00902282" w:rsidRDefault="00902282" w:rsidP="00EF5353">
    <w:pPr>
      <w:pStyle w:val="Footer"/>
      <w:ind w:right="-1562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74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72F29" w14:textId="502C92BB" w:rsidR="00902282" w:rsidRDefault="00902282" w:rsidP="0046546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4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7E6CE" w14:textId="77777777" w:rsidR="005F69C3" w:rsidRDefault="005F69C3" w:rsidP="003C4540">
      <w:pPr>
        <w:spacing w:after="0" w:line="240" w:lineRule="auto"/>
      </w:pPr>
      <w:r>
        <w:separator/>
      </w:r>
    </w:p>
  </w:footnote>
  <w:footnote w:type="continuationSeparator" w:id="0">
    <w:p w14:paraId="3CAD4874" w14:textId="77777777" w:rsidR="005F69C3" w:rsidRDefault="005F69C3" w:rsidP="003C4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72F27" w14:textId="77777777" w:rsidR="00902282" w:rsidRDefault="0090228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7936" behindDoc="1" locked="1" layoutInCell="1" allowOverlap="1" wp14:anchorId="01672F2A" wp14:editId="01672F2B">
          <wp:simplePos x="0" y="0"/>
          <wp:positionH relativeFrom="page">
            <wp:posOffset>6350</wp:posOffset>
          </wp:positionH>
          <wp:positionV relativeFrom="page">
            <wp:posOffset>0</wp:posOffset>
          </wp:positionV>
          <wp:extent cx="7546340" cy="2674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2674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C0DF9"/>
    <w:multiLevelType w:val="hybridMultilevel"/>
    <w:tmpl w:val="59A44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5144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31108CD"/>
    <w:multiLevelType w:val="hybridMultilevel"/>
    <w:tmpl w:val="DD42C7BA"/>
    <w:lvl w:ilvl="0" w:tplc="3930542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8752CF"/>
    <w:multiLevelType w:val="hybridMultilevel"/>
    <w:tmpl w:val="58869B58"/>
    <w:lvl w:ilvl="0" w:tplc="FFD8A4B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20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D2C"/>
    <w:rsid w:val="00000347"/>
    <w:rsid w:val="00013906"/>
    <w:rsid w:val="00027916"/>
    <w:rsid w:val="00040EE5"/>
    <w:rsid w:val="000509D9"/>
    <w:rsid w:val="00062565"/>
    <w:rsid w:val="0007097F"/>
    <w:rsid w:val="000741A5"/>
    <w:rsid w:val="00074734"/>
    <w:rsid w:val="0007618A"/>
    <w:rsid w:val="00077AD9"/>
    <w:rsid w:val="000903FB"/>
    <w:rsid w:val="00097F0B"/>
    <w:rsid w:val="000A4B19"/>
    <w:rsid w:val="000A5BFC"/>
    <w:rsid w:val="000A6511"/>
    <w:rsid w:val="000C4BB9"/>
    <w:rsid w:val="000D442C"/>
    <w:rsid w:val="000F7A71"/>
    <w:rsid w:val="00116590"/>
    <w:rsid w:val="001263EF"/>
    <w:rsid w:val="0014717E"/>
    <w:rsid w:val="00154FCD"/>
    <w:rsid w:val="00160ABF"/>
    <w:rsid w:val="001647F3"/>
    <w:rsid w:val="00170F56"/>
    <w:rsid w:val="0017583F"/>
    <w:rsid w:val="00176A93"/>
    <w:rsid w:val="001A6944"/>
    <w:rsid w:val="001B4B39"/>
    <w:rsid w:val="001B73C8"/>
    <w:rsid w:val="001C0577"/>
    <w:rsid w:val="001D070E"/>
    <w:rsid w:val="001E3F05"/>
    <w:rsid w:val="001F743A"/>
    <w:rsid w:val="00205751"/>
    <w:rsid w:val="002132DA"/>
    <w:rsid w:val="00252CB7"/>
    <w:rsid w:val="002550D5"/>
    <w:rsid w:val="00260630"/>
    <w:rsid w:val="00260D1B"/>
    <w:rsid w:val="00267569"/>
    <w:rsid w:val="00283C8F"/>
    <w:rsid w:val="002921B3"/>
    <w:rsid w:val="0029638A"/>
    <w:rsid w:val="002B5C4C"/>
    <w:rsid w:val="002B7AC4"/>
    <w:rsid w:val="002C53F6"/>
    <w:rsid w:val="002D44FC"/>
    <w:rsid w:val="002E4D00"/>
    <w:rsid w:val="002F00DF"/>
    <w:rsid w:val="00301E7F"/>
    <w:rsid w:val="00303798"/>
    <w:rsid w:val="003211EF"/>
    <w:rsid w:val="00337DC0"/>
    <w:rsid w:val="0034724B"/>
    <w:rsid w:val="003656CA"/>
    <w:rsid w:val="00367D07"/>
    <w:rsid w:val="00371748"/>
    <w:rsid w:val="00384150"/>
    <w:rsid w:val="003A4160"/>
    <w:rsid w:val="003B2073"/>
    <w:rsid w:val="003B6CDC"/>
    <w:rsid w:val="003C0B1E"/>
    <w:rsid w:val="003C4540"/>
    <w:rsid w:val="003D2F37"/>
    <w:rsid w:val="003D50C7"/>
    <w:rsid w:val="003E7C3D"/>
    <w:rsid w:val="003F0910"/>
    <w:rsid w:val="003F0B87"/>
    <w:rsid w:val="003F178A"/>
    <w:rsid w:val="003F4DE4"/>
    <w:rsid w:val="0040033F"/>
    <w:rsid w:val="004014C3"/>
    <w:rsid w:val="004030BD"/>
    <w:rsid w:val="00403713"/>
    <w:rsid w:val="00415078"/>
    <w:rsid w:val="00431FC8"/>
    <w:rsid w:val="0043382B"/>
    <w:rsid w:val="00433B30"/>
    <w:rsid w:val="00434037"/>
    <w:rsid w:val="004346CD"/>
    <w:rsid w:val="00441328"/>
    <w:rsid w:val="00442C82"/>
    <w:rsid w:val="00463A29"/>
    <w:rsid w:val="0046546E"/>
    <w:rsid w:val="0049349A"/>
    <w:rsid w:val="004974BF"/>
    <w:rsid w:val="004A76E9"/>
    <w:rsid w:val="004B3900"/>
    <w:rsid w:val="004C0DD4"/>
    <w:rsid w:val="004F0C56"/>
    <w:rsid w:val="004F0F5E"/>
    <w:rsid w:val="004F4230"/>
    <w:rsid w:val="004F4D80"/>
    <w:rsid w:val="004F7DCC"/>
    <w:rsid w:val="00515B6B"/>
    <w:rsid w:val="0052289E"/>
    <w:rsid w:val="005364CD"/>
    <w:rsid w:val="0054543D"/>
    <w:rsid w:val="0055088A"/>
    <w:rsid w:val="005626A9"/>
    <w:rsid w:val="00585B48"/>
    <w:rsid w:val="00592868"/>
    <w:rsid w:val="005929EF"/>
    <w:rsid w:val="00595706"/>
    <w:rsid w:val="005A25BE"/>
    <w:rsid w:val="005A3576"/>
    <w:rsid w:val="005A3C04"/>
    <w:rsid w:val="005B17EC"/>
    <w:rsid w:val="005B3BE2"/>
    <w:rsid w:val="005B6B59"/>
    <w:rsid w:val="005D6DAB"/>
    <w:rsid w:val="005F13A8"/>
    <w:rsid w:val="005F3D0A"/>
    <w:rsid w:val="005F69C3"/>
    <w:rsid w:val="00603D91"/>
    <w:rsid w:val="006042FA"/>
    <w:rsid w:val="006069CB"/>
    <w:rsid w:val="006201CC"/>
    <w:rsid w:val="00633A2E"/>
    <w:rsid w:val="006340C9"/>
    <w:rsid w:val="00635ADF"/>
    <w:rsid w:val="00635E6F"/>
    <w:rsid w:val="006473EF"/>
    <w:rsid w:val="006571C8"/>
    <w:rsid w:val="00657489"/>
    <w:rsid w:val="00657D56"/>
    <w:rsid w:val="00664E54"/>
    <w:rsid w:val="00665F5D"/>
    <w:rsid w:val="006711D9"/>
    <w:rsid w:val="00676C0B"/>
    <w:rsid w:val="00685B4F"/>
    <w:rsid w:val="006A2636"/>
    <w:rsid w:val="006B2575"/>
    <w:rsid w:val="006C0536"/>
    <w:rsid w:val="006C53F3"/>
    <w:rsid w:val="006D6DF2"/>
    <w:rsid w:val="006E7909"/>
    <w:rsid w:val="00702675"/>
    <w:rsid w:val="00712E9D"/>
    <w:rsid w:val="00715DF9"/>
    <w:rsid w:val="0071721F"/>
    <w:rsid w:val="00723192"/>
    <w:rsid w:val="00733EA6"/>
    <w:rsid w:val="0075240F"/>
    <w:rsid w:val="00753BFC"/>
    <w:rsid w:val="00780EB4"/>
    <w:rsid w:val="0078661E"/>
    <w:rsid w:val="00791261"/>
    <w:rsid w:val="007A2265"/>
    <w:rsid w:val="007A4BC0"/>
    <w:rsid w:val="007B6277"/>
    <w:rsid w:val="007B73F8"/>
    <w:rsid w:val="007D7767"/>
    <w:rsid w:val="007E26C6"/>
    <w:rsid w:val="007F255E"/>
    <w:rsid w:val="00815531"/>
    <w:rsid w:val="00817DFF"/>
    <w:rsid w:val="00825E1A"/>
    <w:rsid w:val="00836D2C"/>
    <w:rsid w:val="00840964"/>
    <w:rsid w:val="00853BC3"/>
    <w:rsid w:val="00860D96"/>
    <w:rsid w:val="00862BFD"/>
    <w:rsid w:val="00865B25"/>
    <w:rsid w:val="00866E23"/>
    <w:rsid w:val="00875593"/>
    <w:rsid w:val="008813D9"/>
    <w:rsid w:val="00895AF8"/>
    <w:rsid w:val="00896E15"/>
    <w:rsid w:val="008B3270"/>
    <w:rsid w:val="008B5144"/>
    <w:rsid w:val="008C0BE1"/>
    <w:rsid w:val="008C3520"/>
    <w:rsid w:val="008C7909"/>
    <w:rsid w:val="008D157D"/>
    <w:rsid w:val="008D38D7"/>
    <w:rsid w:val="008F73C8"/>
    <w:rsid w:val="00902282"/>
    <w:rsid w:val="0090520C"/>
    <w:rsid w:val="009072FA"/>
    <w:rsid w:val="00914D45"/>
    <w:rsid w:val="00930794"/>
    <w:rsid w:val="00930A2B"/>
    <w:rsid w:val="00942D9F"/>
    <w:rsid w:val="00945366"/>
    <w:rsid w:val="009478FF"/>
    <w:rsid w:val="009665B8"/>
    <w:rsid w:val="009707D5"/>
    <w:rsid w:val="009A5661"/>
    <w:rsid w:val="009B189D"/>
    <w:rsid w:val="009C5070"/>
    <w:rsid w:val="009C5526"/>
    <w:rsid w:val="009F475E"/>
    <w:rsid w:val="009F4B8A"/>
    <w:rsid w:val="00A047D0"/>
    <w:rsid w:val="00A30127"/>
    <w:rsid w:val="00A3734F"/>
    <w:rsid w:val="00A45D11"/>
    <w:rsid w:val="00A47179"/>
    <w:rsid w:val="00A54505"/>
    <w:rsid w:val="00A56F9C"/>
    <w:rsid w:val="00A64956"/>
    <w:rsid w:val="00A727B5"/>
    <w:rsid w:val="00A732AF"/>
    <w:rsid w:val="00A742A4"/>
    <w:rsid w:val="00A77F3A"/>
    <w:rsid w:val="00A8301E"/>
    <w:rsid w:val="00A831CD"/>
    <w:rsid w:val="00A83B6C"/>
    <w:rsid w:val="00A908D6"/>
    <w:rsid w:val="00A908E4"/>
    <w:rsid w:val="00A9166D"/>
    <w:rsid w:val="00A94ECE"/>
    <w:rsid w:val="00A9511D"/>
    <w:rsid w:val="00AA3280"/>
    <w:rsid w:val="00AA64A9"/>
    <w:rsid w:val="00AB42A5"/>
    <w:rsid w:val="00AB4D7D"/>
    <w:rsid w:val="00AC17D0"/>
    <w:rsid w:val="00AC2DFA"/>
    <w:rsid w:val="00AC63F6"/>
    <w:rsid w:val="00AC76DC"/>
    <w:rsid w:val="00AD6E3F"/>
    <w:rsid w:val="00AE63C5"/>
    <w:rsid w:val="00AE6436"/>
    <w:rsid w:val="00AE7935"/>
    <w:rsid w:val="00AF2086"/>
    <w:rsid w:val="00AF63C3"/>
    <w:rsid w:val="00B207FF"/>
    <w:rsid w:val="00B2506A"/>
    <w:rsid w:val="00B33F90"/>
    <w:rsid w:val="00B3405B"/>
    <w:rsid w:val="00B356FB"/>
    <w:rsid w:val="00B402B9"/>
    <w:rsid w:val="00B41B88"/>
    <w:rsid w:val="00B46560"/>
    <w:rsid w:val="00B53344"/>
    <w:rsid w:val="00B55E1F"/>
    <w:rsid w:val="00B57206"/>
    <w:rsid w:val="00B70742"/>
    <w:rsid w:val="00B81BB9"/>
    <w:rsid w:val="00B82387"/>
    <w:rsid w:val="00B96273"/>
    <w:rsid w:val="00BA3F6F"/>
    <w:rsid w:val="00BC35E8"/>
    <w:rsid w:val="00BC7EB6"/>
    <w:rsid w:val="00BD3B92"/>
    <w:rsid w:val="00BD48AB"/>
    <w:rsid w:val="00BD6CE0"/>
    <w:rsid w:val="00BF771A"/>
    <w:rsid w:val="00C04E3A"/>
    <w:rsid w:val="00C05A93"/>
    <w:rsid w:val="00C108AC"/>
    <w:rsid w:val="00C17BEE"/>
    <w:rsid w:val="00C2720D"/>
    <w:rsid w:val="00C313B0"/>
    <w:rsid w:val="00C33DF9"/>
    <w:rsid w:val="00C470FF"/>
    <w:rsid w:val="00C605DC"/>
    <w:rsid w:val="00C62D4C"/>
    <w:rsid w:val="00C72E9F"/>
    <w:rsid w:val="00C85D7B"/>
    <w:rsid w:val="00C90DDF"/>
    <w:rsid w:val="00CA4D92"/>
    <w:rsid w:val="00CC1493"/>
    <w:rsid w:val="00CC275A"/>
    <w:rsid w:val="00CC45F6"/>
    <w:rsid w:val="00CD3D74"/>
    <w:rsid w:val="00CD5551"/>
    <w:rsid w:val="00CE1A39"/>
    <w:rsid w:val="00CE3E8C"/>
    <w:rsid w:val="00CF3284"/>
    <w:rsid w:val="00CF378A"/>
    <w:rsid w:val="00D54446"/>
    <w:rsid w:val="00D56429"/>
    <w:rsid w:val="00D61A63"/>
    <w:rsid w:val="00D63582"/>
    <w:rsid w:val="00D766D1"/>
    <w:rsid w:val="00D76F42"/>
    <w:rsid w:val="00D91192"/>
    <w:rsid w:val="00DB0ECB"/>
    <w:rsid w:val="00DC2970"/>
    <w:rsid w:val="00DC7660"/>
    <w:rsid w:val="00DC7D74"/>
    <w:rsid w:val="00DD1D42"/>
    <w:rsid w:val="00DD3951"/>
    <w:rsid w:val="00DD79A2"/>
    <w:rsid w:val="00DE1A4C"/>
    <w:rsid w:val="00DE6D2B"/>
    <w:rsid w:val="00E0432D"/>
    <w:rsid w:val="00E160CA"/>
    <w:rsid w:val="00E22448"/>
    <w:rsid w:val="00E46E36"/>
    <w:rsid w:val="00E56B62"/>
    <w:rsid w:val="00E63EAE"/>
    <w:rsid w:val="00E701FF"/>
    <w:rsid w:val="00E77C84"/>
    <w:rsid w:val="00E87A36"/>
    <w:rsid w:val="00ED0AFC"/>
    <w:rsid w:val="00ED6B20"/>
    <w:rsid w:val="00EE3667"/>
    <w:rsid w:val="00EF5353"/>
    <w:rsid w:val="00F22F63"/>
    <w:rsid w:val="00F25C8D"/>
    <w:rsid w:val="00F34C97"/>
    <w:rsid w:val="00F3594C"/>
    <w:rsid w:val="00F47424"/>
    <w:rsid w:val="00F62966"/>
    <w:rsid w:val="00F62DEA"/>
    <w:rsid w:val="00F721EF"/>
    <w:rsid w:val="00F723EA"/>
    <w:rsid w:val="00F76FE8"/>
    <w:rsid w:val="00F84971"/>
    <w:rsid w:val="00F86541"/>
    <w:rsid w:val="00F92317"/>
    <w:rsid w:val="00F94767"/>
    <w:rsid w:val="00F962D2"/>
    <w:rsid w:val="00F966EF"/>
    <w:rsid w:val="00F97314"/>
    <w:rsid w:val="00FA11A4"/>
    <w:rsid w:val="00FA49EF"/>
    <w:rsid w:val="00FC797E"/>
    <w:rsid w:val="00FD34FA"/>
    <w:rsid w:val="00FD7048"/>
    <w:rsid w:val="00FE3174"/>
    <w:rsid w:val="00FE3690"/>
    <w:rsid w:val="00FE3945"/>
    <w:rsid w:val="00FF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01672DA6"/>
  <w15:docId w15:val="{EA5E9CB2-B1AC-418B-B2BD-B55CCBFF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582"/>
    <w:pPr>
      <w:spacing w:before="100" w:after="100" w:line="288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BC0"/>
    <w:pPr>
      <w:keepNext/>
      <w:keepLines/>
      <w:spacing w:before="400" w:line="240" w:lineRule="auto"/>
      <w:outlineLvl w:val="0"/>
    </w:pPr>
    <w:rPr>
      <w:rFonts w:asciiTheme="majorHAnsi" w:eastAsiaTheme="majorEastAsia" w:hAnsiTheme="majorHAnsi" w:cstheme="majorBidi"/>
      <w:bCs/>
      <w:color w:val="002D7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2E9D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color w:val="002D7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E9D"/>
    <w:pPr>
      <w:keepNext/>
      <w:keepLines/>
      <w:spacing w:before="200" w:after="0" w:line="240" w:lineRule="auto"/>
      <w:outlineLvl w:val="2"/>
    </w:pPr>
    <w:rPr>
      <w:rFonts w:ascii="Segoe UI Semibold" w:eastAsiaTheme="majorEastAsia" w:hAnsi="Segoe UI Semibold" w:cstheme="majorBidi"/>
      <w:bCs/>
      <w:color w:val="7C878E"/>
      <w:sz w:val="28"/>
    </w:rPr>
  </w:style>
  <w:style w:type="paragraph" w:styleId="Heading4">
    <w:name w:val="heading 4"/>
    <w:aliases w:val="******"/>
    <w:basedOn w:val="Normal"/>
    <w:next w:val="Normal"/>
    <w:link w:val="Heading4Char"/>
    <w:uiPriority w:val="9"/>
    <w:unhideWhenUsed/>
    <w:qFormat/>
    <w:rsid w:val="00D91192"/>
    <w:pPr>
      <w:keepNext/>
      <w:keepLines/>
      <w:spacing w:before="200" w:after="0" w:line="240" w:lineRule="auto"/>
      <w:outlineLvl w:val="3"/>
    </w:pPr>
    <w:rPr>
      <w:rFonts w:ascii="Segoe UI Semibold" w:eastAsiaTheme="majorEastAsia" w:hAnsi="Segoe UI Semibold" w:cstheme="majorBidi"/>
      <w:bCs/>
      <w:iCs/>
      <w:color w:val="7C878E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62565"/>
    <w:pPr>
      <w:keepNext/>
      <w:keepLines/>
      <w:spacing w:beforeAutospacing="1" w:after="0" w:line="240" w:lineRule="auto"/>
      <w:outlineLvl w:val="4"/>
    </w:pPr>
    <w:rPr>
      <w:rFonts w:asciiTheme="majorHAnsi" w:eastAsiaTheme="majorEastAsia" w:hAnsiTheme="majorHAnsi" w:cstheme="majorBidi"/>
      <w:color w:val="002D72" w:themeColor="text1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625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002D72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6256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02D72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6256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002D72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540"/>
  </w:style>
  <w:style w:type="paragraph" w:styleId="Footer">
    <w:name w:val="footer"/>
    <w:basedOn w:val="Normal"/>
    <w:link w:val="FooterChar"/>
    <w:uiPriority w:val="99"/>
    <w:unhideWhenUsed/>
    <w:rsid w:val="003C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540"/>
  </w:style>
  <w:style w:type="paragraph" w:styleId="BalloonText">
    <w:name w:val="Balloon Text"/>
    <w:basedOn w:val="Normal"/>
    <w:link w:val="BalloonTextChar"/>
    <w:uiPriority w:val="99"/>
    <w:semiHidden/>
    <w:unhideWhenUsed/>
    <w:rsid w:val="003C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54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A4BC0"/>
    <w:pPr>
      <w:autoSpaceDE w:val="0"/>
      <w:autoSpaceDN w:val="0"/>
      <w:adjustRightInd w:val="0"/>
      <w:spacing w:after="0"/>
      <w:textAlignment w:val="center"/>
    </w:pPr>
    <w:rPr>
      <w:rFonts w:cs="MinionPro-Regular"/>
      <w:color w:val="000000"/>
      <w:szCs w:val="24"/>
      <w:lang w:val="en-GB"/>
    </w:rPr>
  </w:style>
  <w:style w:type="paragraph" w:styleId="Subtitle">
    <w:name w:val="Subtitle"/>
    <w:aliases w:val="Issue No"/>
    <w:basedOn w:val="Normal"/>
    <w:next w:val="Normal"/>
    <w:link w:val="SubtitleChar"/>
    <w:uiPriority w:val="11"/>
    <w:rsid w:val="00AC63F6"/>
    <w:pPr>
      <w:numPr>
        <w:ilvl w:val="1"/>
      </w:numPr>
      <w:spacing w:after="120" w:line="240" w:lineRule="auto"/>
      <w:jc w:val="right"/>
    </w:pPr>
    <w:rPr>
      <w:rFonts w:eastAsiaTheme="majorEastAsia" w:cstheme="majorBidi"/>
      <w:iCs/>
      <w:color w:val="FFFFFF" w:themeColor="background1"/>
      <w:spacing w:val="20"/>
      <w:szCs w:val="24"/>
    </w:rPr>
  </w:style>
  <w:style w:type="character" w:customStyle="1" w:styleId="SubtitleChar">
    <w:name w:val="Subtitle Char"/>
    <w:aliases w:val="Issue No Char"/>
    <w:basedOn w:val="DefaultParagraphFont"/>
    <w:link w:val="Subtitle"/>
    <w:uiPriority w:val="11"/>
    <w:rsid w:val="00AC63F6"/>
    <w:rPr>
      <w:rFonts w:ascii="Arial" w:eastAsiaTheme="majorEastAsia" w:hAnsi="Arial" w:cstheme="majorBidi"/>
      <w:iCs/>
      <w:color w:val="FFFFFF" w:themeColor="background1"/>
      <w:spacing w:val="20"/>
      <w:sz w:val="20"/>
      <w:szCs w:val="24"/>
    </w:rPr>
  </w:style>
  <w:style w:type="paragraph" w:styleId="NoSpacing">
    <w:name w:val="No Spacing"/>
    <w:uiPriority w:val="1"/>
    <w:qFormat/>
    <w:rsid w:val="001E3F05"/>
    <w:pPr>
      <w:spacing w:after="0" w:line="240" w:lineRule="auto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7A4BC0"/>
    <w:rPr>
      <w:rFonts w:ascii="Segoe UI Semibold" w:hAnsi="Segoe UI Semibold"/>
      <w:b w:val="0"/>
      <w:i w:val="0"/>
      <w:iCs/>
      <w:color w:val="auto"/>
    </w:rPr>
  </w:style>
  <w:style w:type="character" w:styleId="Emphasis">
    <w:name w:val="Emphasis"/>
    <w:basedOn w:val="DefaultParagraphFont"/>
    <w:uiPriority w:val="20"/>
    <w:qFormat/>
    <w:rsid w:val="007A4BC0"/>
    <w:rPr>
      <w:b/>
      <w:i w:val="0"/>
      <w:iCs/>
    </w:rPr>
  </w:style>
  <w:style w:type="paragraph" w:styleId="Quote">
    <w:name w:val="Quote"/>
    <w:aliases w:val="Classification"/>
    <w:basedOn w:val="Normal"/>
    <w:next w:val="Normal"/>
    <w:link w:val="QuoteChar"/>
    <w:uiPriority w:val="29"/>
    <w:rsid w:val="00B3405B"/>
    <w:pPr>
      <w:spacing w:after="0"/>
      <w:jc w:val="center"/>
    </w:pPr>
    <w:rPr>
      <w:rFonts w:ascii="Arial Narrow" w:hAnsi="Arial Narrow"/>
      <w:iCs/>
      <w:color w:val="FFFFFF" w:themeColor="background1"/>
      <w:sz w:val="28"/>
    </w:rPr>
  </w:style>
  <w:style w:type="character" w:customStyle="1" w:styleId="QuoteChar">
    <w:name w:val="Quote Char"/>
    <w:aliases w:val="Classification Char"/>
    <w:basedOn w:val="DefaultParagraphFont"/>
    <w:link w:val="Quote"/>
    <w:uiPriority w:val="29"/>
    <w:rsid w:val="00B3405B"/>
    <w:rPr>
      <w:rFonts w:ascii="Arial Narrow" w:hAnsi="Arial Narrow"/>
      <w:iCs/>
      <w:color w:val="FFFFFF" w:themeColor="background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A4BC0"/>
    <w:rPr>
      <w:rFonts w:asciiTheme="majorHAnsi" w:eastAsiaTheme="majorEastAsia" w:hAnsiTheme="majorHAnsi" w:cstheme="majorBidi"/>
      <w:bCs/>
      <w:color w:val="002D72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12E9D"/>
    <w:rPr>
      <w:rFonts w:asciiTheme="majorHAnsi" w:eastAsiaTheme="majorEastAsia" w:hAnsiTheme="majorHAnsi" w:cstheme="majorBidi"/>
      <w:bCs/>
      <w:color w:val="002D7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2E9D"/>
    <w:rPr>
      <w:rFonts w:ascii="Segoe UI Semibold" w:eastAsiaTheme="majorEastAsia" w:hAnsi="Segoe UI Semibold" w:cstheme="majorBidi"/>
      <w:bCs/>
      <w:color w:val="7C878E"/>
      <w:sz w:val="28"/>
    </w:rPr>
  </w:style>
  <w:style w:type="paragraph" w:styleId="ListParagraph">
    <w:name w:val="List Paragraph"/>
    <w:aliases w:val="Bullets"/>
    <w:basedOn w:val="Normal"/>
    <w:uiPriority w:val="34"/>
    <w:qFormat/>
    <w:rsid w:val="00BF771A"/>
    <w:pPr>
      <w:numPr>
        <w:numId w:val="2"/>
      </w:numPr>
      <w:ind w:left="284" w:hanging="284"/>
      <w:contextualSpacing/>
    </w:pPr>
  </w:style>
  <w:style w:type="character" w:customStyle="1" w:styleId="Heading4Char">
    <w:name w:val="Heading 4 Char"/>
    <w:aliases w:val="****** Char"/>
    <w:basedOn w:val="DefaultParagraphFont"/>
    <w:link w:val="Heading4"/>
    <w:uiPriority w:val="9"/>
    <w:rsid w:val="00D91192"/>
    <w:rPr>
      <w:rFonts w:ascii="Segoe UI Semibold" w:eastAsiaTheme="majorEastAsia" w:hAnsi="Segoe UI Semibold" w:cstheme="majorBidi"/>
      <w:bCs/>
      <w:iCs/>
      <w:color w:val="7C878E"/>
    </w:rPr>
  </w:style>
  <w:style w:type="character" w:customStyle="1" w:styleId="Heading5Char">
    <w:name w:val="Heading 5 Char"/>
    <w:basedOn w:val="DefaultParagraphFont"/>
    <w:link w:val="Heading5"/>
    <w:uiPriority w:val="9"/>
    <w:rsid w:val="00062565"/>
    <w:rPr>
      <w:rFonts w:asciiTheme="majorHAnsi" w:eastAsiaTheme="majorEastAsia" w:hAnsiTheme="majorHAnsi" w:cstheme="majorBidi"/>
      <w:color w:val="002D72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0A5BFC"/>
    <w:pPr>
      <w:spacing w:before="0" w:after="120" w:line="440" w:lineRule="exact"/>
      <w:contextualSpacing/>
    </w:pPr>
    <w:rPr>
      <w:rFonts w:eastAsiaTheme="majorEastAsia" w:cstheme="majorBidi"/>
      <w:color w:val="FFFFFF" w:themeColor="background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5BFC"/>
    <w:rPr>
      <w:rFonts w:eastAsiaTheme="majorEastAsia" w:cstheme="majorBidi"/>
      <w:color w:val="FFFFFF" w:themeColor="background1"/>
      <w:spacing w:val="5"/>
      <w:kern w:val="28"/>
      <w:sz w:val="44"/>
      <w:szCs w:val="52"/>
    </w:rPr>
  </w:style>
  <w:style w:type="character" w:styleId="BookTitle">
    <w:name w:val="Book Title"/>
    <w:basedOn w:val="DefaultParagraphFont"/>
    <w:uiPriority w:val="33"/>
    <w:rsid w:val="003C0B1E"/>
    <w:rPr>
      <w:rFonts w:ascii="Arial" w:hAnsi="Arial"/>
      <w:b/>
      <w:bCs/>
      <w:color w:val="FFFFFF" w:themeColor="background1"/>
      <w:spacing w:val="5"/>
      <w:sz w:val="34"/>
    </w:rPr>
  </w:style>
  <w:style w:type="table" w:styleId="TableGrid">
    <w:name w:val="Table Grid"/>
    <w:basedOn w:val="TableNormal"/>
    <w:uiPriority w:val="59"/>
    <w:rsid w:val="006B2575"/>
    <w:pPr>
      <w:spacing w:after="0" w:line="240" w:lineRule="auto"/>
    </w:pPr>
    <w:tblPr>
      <w:tblBorders>
        <w:top w:val="single" w:sz="4" w:space="0" w:color="002D72" w:themeColor="text1"/>
        <w:left w:val="single" w:sz="4" w:space="0" w:color="002D72" w:themeColor="text1"/>
        <w:bottom w:val="single" w:sz="4" w:space="0" w:color="002D72" w:themeColor="text1"/>
        <w:right w:val="single" w:sz="4" w:space="0" w:color="002D72" w:themeColor="text1"/>
        <w:insideH w:val="single" w:sz="4" w:space="0" w:color="002D72" w:themeColor="text1"/>
        <w:insideV w:val="single" w:sz="4" w:space="0" w:color="002D72" w:themeColor="text1"/>
      </w:tblBorders>
    </w:tblPr>
  </w:style>
  <w:style w:type="table" w:customStyle="1" w:styleId="LightShading-Accent11">
    <w:name w:val="Light Shading - Accent 11"/>
    <w:basedOn w:val="TableNormal"/>
    <w:uiPriority w:val="60"/>
    <w:rsid w:val="002D44FC"/>
    <w:pPr>
      <w:spacing w:after="0" w:line="240" w:lineRule="auto"/>
    </w:pPr>
    <w:rPr>
      <w:color w:val="002155" w:themeColor="accent1" w:themeShade="BF"/>
    </w:rPr>
    <w:tblPr>
      <w:tblStyleRowBandSize w:val="1"/>
      <w:tblStyleColBandSize w:val="1"/>
      <w:tblBorders>
        <w:top w:val="single" w:sz="8" w:space="0" w:color="002D72" w:themeColor="accent1"/>
        <w:bottom w:val="single" w:sz="8" w:space="0" w:color="002D7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6B2575"/>
    <w:pPr>
      <w:spacing w:after="0" w:line="240" w:lineRule="auto"/>
    </w:pPr>
    <w:rPr>
      <w:color w:val="002155" w:themeColor="text1" w:themeShade="BF"/>
    </w:rPr>
    <w:tblPr>
      <w:tblStyleRowBandSize w:val="1"/>
      <w:tblStyleColBandSize w:val="1"/>
      <w:tblBorders>
        <w:top w:val="single" w:sz="8" w:space="0" w:color="002D72" w:themeColor="text1"/>
        <w:bottom w:val="single" w:sz="8" w:space="0" w:color="002D7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text1"/>
          <w:left w:val="nil"/>
          <w:bottom w:val="single" w:sz="8" w:space="0" w:color="002D7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text1"/>
          <w:left w:val="nil"/>
          <w:bottom w:val="single" w:sz="8" w:space="0" w:color="002D7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6B2575"/>
    <w:pPr>
      <w:spacing w:after="0" w:line="240" w:lineRule="auto"/>
    </w:pPr>
    <w:rPr>
      <w:rFonts w:ascii="Arial" w:hAnsi="Arial"/>
      <w:color w:val="0043AD" w:themeColor="text1" w:themeTint="D9"/>
    </w:rPr>
    <w:tblPr>
      <w:tblStyleRowBandSize w:val="1"/>
      <w:tblStyleColBandSize w:val="1"/>
      <w:tblBorders>
        <w:top w:val="single" w:sz="8" w:space="0" w:color="007DC3"/>
        <w:bottom w:val="single" w:sz="8" w:space="0" w:color="007DC3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4616" w:themeColor="accent5"/>
          <w:left w:val="nil"/>
          <w:bottom w:val="single" w:sz="8" w:space="0" w:color="FA46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4616" w:themeColor="accent5"/>
          <w:left w:val="nil"/>
          <w:bottom w:val="single" w:sz="8" w:space="0" w:color="FA46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0C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0C5" w:themeFill="accent5" w:themeFillTint="3F"/>
      </w:tcPr>
    </w:tblStylePr>
  </w:style>
  <w:style w:type="paragraph" w:customStyle="1" w:styleId="Tabletext">
    <w:name w:val="Table text"/>
    <w:basedOn w:val="Normal"/>
    <w:qFormat/>
    <w:rsid w:val="00C90DDF"/>
    <w:pPr>
      <w:spacing w:before="80" w:after="40" w:line="240" w:lineRule="auto"/>
    </w:pPr>
    <w:rPr>
      <w:bCs/>
      <w:sz w:val="18"/>
    </w:rPr>
  </w:style>
  <w:style w:type="paragraph" w:customStyle="1" w:styleId="Note">
    <w:name w:val="Note:"/>
    <w:basedOn w:val="Normal"/>
    <w:qFormat/>
    <w:rsid w:val="00942D9F"/>
    <w:pPr>
      <w:spacing w:before="0" w:after="160"/>
    </w:pPr>
    <w:rPr>
      <w:sz w:val="14"/>
    </w:rPr>
  </w:style>
  <w:style w:type="paragraph" w:customStyle="1" w:styleId="NormalRule">
    <w:name w:val="Normal Rule"/>
    <w:basedOn w:val="Normal"/>
    <w:qFormat/>
    <w:rsid w:val="00A727B5"/>
    <w:pPr>
      <w:pBdr>
        <w:bottom w:val="single" w:sz="2" w:space="1" w:color="808080" w:themeColor="background1" w:themeShade="80"/>
      </w:pBdr>
      <w:spacing w:after="240"/>
    </w:pPr>
  </w:style>
  <w:style w:type="paragraph" w:customStyle="1" w:styleId="Bullet">
    <w:name w:val="Bullet"/>
    <w:basedOn w:val="ListParagraph"/>
    <w:rsid w:val="00BF771A"/>
    <w:pPr>
      <w:numPr>
        <w:numId w:val="3"/>
      </w:numPr>
      <w:spacing w:before="60" w:after="60"/>
      <w:ind w:left="284" w:hanging="284"/>
    </w:pPr>
  </w:style>
  <w:style w:type="character" w:customStyle="1" w:styleId="Heading6Char">
    <w:name w:val="Heading 6 Char"/>
    <w:basedOn w:val="DefaultParagraphFont"/>
    <w:link w:val="Heading6"/>
    <w:uiPriority w:val="9"/>
    <w:rsid w:val="00062565"/>
    <w:rPr>
      <w:rFonts w:asciiTheme="majorHAnsi" w:eastAsiaTheme="majorEastAsia" w:hAnsiTheme="majorHAnsi" w:cstheme="majorBidi"/>
      <w:i/>
      <w:color w:val="002D72" w:themeColor="text1"/>
    </w:rPr>
  </w:style>
  <w:style w:type="table" w:styleId="LightShading-Accent3">
    <w:name w:val="Light Shading Accent 3"/>
    <w:basedOn w:val="TableNormal"/>
    <w:uiPriority w:val="60"/>
    <w:rsid w:val="00F47424"/>
    <w:pPr>
      <w:spacing w:after="0" w:line="240" w:lineRule="auto"/>
    </w:pPr>
    <w:rPr>
      <w:color w:val="628D00" w:themeColor="accent3" w:themeShade="BF"/>
    </w:rPr>
    <w:tblPr>
      <w:tblStyleRowBandSize w:val="1"/>
      <w:tblStyleColBandSize w:val="1"/>
      <w:tblBorders>
        <w:top w:val="single" w:sz="8" w:space="0" w:color="84BD00" w:themeColor="accent3"/>
        <w:bottom w:val="single" w:sz="8" w:space="0" w:color="84BD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BD00" w:themeColor="accent3"/>
          <w:left w:val="nil"/>
          <w:bottom w:val="single" w:sz="8" w:space="0" w:color="84BD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BD00" w:themeColor="accent3"/>
          <w:left w:val="nil"/>
          <w:bottom w:val="single" w:sz="8" w:space="0" w:color="84BD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FA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FAF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AD6E3F"/>
    <w:pPr>
      <w:spacing w:after="0" w:line="240" w:lineRule="auto"/>
    </w:pPr>
    <w:rPr>
      <w:color w:val="002155" w:themeColor="accent1" w:themeShade="BF"/>
    </w:rPr>
    <w:tblPr>
      <w:tblStyleRowBandSize w:val="1"/>
      <w:tblStyleColBandSize w:val="1"/>
      <w:tblBorders>
        <w:top w:val="single" w:sz="8" w:space="0" w:color="002D72" w:themeColor="accent1"/>
        <w:bottom w:val="single" w:sz="8" w:space="0" w:color="002D7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D72" w:themeColor="accent1"/>
          <w:left w:val="nil"/>
          <w:bottom w:val="single" w:sz="8" w:space="0" w:color="002D7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3FF" w:themeFill="accent1" w:themeFillTint="3F"/>
      </w:tcPr>
    </w:tblStylePr>
  </w:style>
  <w:style w:type="paragraph" w:customStyle="1" w:styleId="Listfiguretableheading">
    <w:name w:val="List/figure/table heading"/>
    <w:basedOn w:val="Heading2"/>
    <w:qFormat/>
    <w:rsid w:val="000A5BFC"/>
    <w:rPr>
      <w:sz w:val="24"/>
    </w:rPr>
  </w:style>
  <w:style w:type="paragraph" w:customStyle="1" w:styleId="TableHeading">
    <w:name w:val="Table Heading"/>
    <w:basedOn w:val="Tabletext"/>
    <w:qFormat/>
    <w:rsid w:val="00A727B5"/>
    <w:rPr>
      <w:b/>
      <w:bCs w:val="0"/>
      <w:color w:val="002D72"/>
    </w:rPr>
  </w:style>
  <w:style w:type="character" w:styleId="Hyperlink">
    <w:name w:val="Hyperlink"/>
    <w:basedOn w:val="DefaultParagraphFont"/>
    <w:uiPriority w:val="99"/>
    <w:rsid w:val="008C0BE1"/>
    <w:rPr>
      <w:color w:val="0000FF"/>
      <w:u w:val="single"/>
    </w:rPr>
  </w:style>
  <w:style w:type="paragraph" w:styleId="MessageHeader">
    <w:name w:val="Message Header"/>
    <w:aliases w:val="Boxed text"/>
    <w:basedOn w:val="Normal"/>
    <w:next w:val="Normal"/>
    <w:link w:val="MessageHeaderChar"/>
    <w:uiPriority w:val="99"/>
    <w:unhideWhenUsed/>
    <w:qFormat/>
    <w:rsid w:val="008C0BE1"/>
    <w:pPr>
      <w:pBdr>
        <w:top w:val="single" w:sz="48" w:space="4" w:color="E4E6E8" w:themeColor="text2" w:themeTint="33"/>
        <w:left w:val="single" w:sz="48" w:space="4" w:color="E4E6E8" w:themeColor="text2" w:themeTint="33"/>
        <w:bottom w:val="single" w:sz="48" w:space="5" w:color="E4E6E8" w:themeColor="text2" w:themeTint="33"/>
        <w:right w:val="single" w:sz="48" w:space="4" w:color="E4E6E8" w:themeColor="text2" w:themeTint="33"/>
      </w:pBdr>
      <w:shd w:val="solid" w:color="E4E6E8" w:themeColor="text2" w:themeTint="33" w:fill="auto"/>
      <w:suppressAutoHyphens/>
      <w:autoSpaceDE w:val="0"/>
      <w:autoSpaceDN w:val="0"/>
      <w:adjustRightInd w:val="0"/>
      <w:spacing w:before="240" w:after="240" w:line="240" w:lineRule="auto"/>
      <w:ind w:left="80" w:right="80"/>
      <w:textAlignment w:val="center"/>
    </w:pPr>
    <w:rPr>
      <w:rFonts w:eastAsiaTheme="majorEastAsia" w:cstheme="majorBidi"/>
      <w:color w:val="000000"/>
      <w:szCs w:val="24"/>
      <w:lang w:val="en-US"/>
    </w:rPr>
  </w:style>
  <w:style w:type="character" w:customStyle="1" w:styleId="MessageHeaderChar">
    <w:name w:val="Message Header Char"/>
    <w:aliases w:val="Boxed text Char"/>
    <w:basedOn w:val="DefaultParagraphFont"/>
    <w:link w:val="MessageHeader"/>
    <w:uiPriority w:val="99"/>
    <w:rsid w:val="008C0BE1"/>
    <w:rPr>
      <w:rFonts w:ascii="Arial" w:eastAsiaTheme="majorEastAsia" w:hAnsi="Arial" w:cstheme="majorBidi"/>
      <w:color w:val="000000"/>
      <w:sz w:val="20"/>
      <w:szCs w:val="24"/>
      <w:shd w:val="solid" w:color="E4E6E8" w:themeColor="text2" w:themeTint="33" w:fill="auto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F63C3"/>
    <w:rPr>
      <w:color w:val="7C878E" w:themeColor="followedHyperlink"/>
      <w:u w:val="single"/>
    </w:rPr>
  </w:style>
  <w:style w:type="table" w:styleId="TableGridLight">
    <w:name w:val="Grid Table Light"/>
    <w:basedOn w:val="TableNormal"/>
    <w:uiPriority w:val="40"/>
    <w:rsid w:val="002D44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D44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D4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886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886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D44FC"/>
    <w:pPr>
      <w:spacing w:after="0" w:line="240" w:lineRule="auto"/>
    </w:pPr>
    <w:tblPr>
      <w:tblStyleRowBandSize w:val="1"/>
      <w:tblStyleColBandSize w:val="1"/>
      <w:tblBorders>
        <w:top w:val="single" w:sz="4" w:space="0" w:color="3886FF" w:themeColor="text1" w:themeTint="80"/>
        <w:bottom w:val="single" w:sz="4" w:space="0" w:color="3886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3886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3886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3886FF" w:themeColor="text1" w:themeTint="80"/>
          <w:right w:val="single" w:sz="4" w:space="0" w:color="3886FF" w:themeColor="text1" w:themeTint="80"/>
        </w:tcBorders>
      </w:tcPr>
    </w:tblStylePr>
    <w:tblStylePr w:type="band2Vert">
      <w:tblPr/>
      <w:tcPr>
        <w:tcBorders>
          <w:left w:val="single" w:sz="4" w:space="0" w:color="3886FF" w:themeColor="text1" w:themeTint="80"/>
          <w:right w:val="single" w:sz="4" w:space="0" w:color="3886FF" w:themeColor="text1" w:themeTint="80"/>
        </w:tcBorders>
      </w:tcPr>
    </w:tblStylePr>
    <w:tblStylePr w:type="band1Horz">
      <w:tblPr/>
      <w:tcPr>
        <w:tcBorders>
          <w:top w:val="single" w:sz="4" w:space="0" w:color="3886FF" w:themeColor="text1" w:themeTint="80"/>
          <w:bottom w:val="single" w:sz="4" w:space="0" w:color="3886F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2D4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3">
    <w:name w:val="List Table 3"/>
    <w:basedOn w:val="TableNormal"/>
    <w:uiPriority w:val="48"/>
    <w:rsid w:val="002D44FC"/>
    <w:pPr>
      <w:spacing w:after="0" w:line="240" w:lineRule="auto"/>
    </w:pPr>
    <w:tblPr>
      <w:tblStyleRowBandSize w:val="1"/>
      <w:tblStyleColBandSize w:val="1"/>
      <w:tblBorders>
        <w:top w:val="single" w:sz="4" w:space="0" w:color="002D72" w:themeColor="text1"/>
        <w:left w:val="single" w:sz="4" w:space="0" w:color="002D72" w:themeColor="text1"/>
        <w:bottom w:val="single" w:sz="4" w:space="0" w:color="002D72" w:themeColor="text1"/>
        <w:right w:val="single" w:sz="4" w:space="0" w:color="002D7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D72" w:themeFill="text1"/>
      </w:tcPr>
    </w:tblStylePr>
    <w:tblStylePr w:type="lastRow">
      <w:rPr>
        <w:b/>
        <w:bCs/>
      </w:rPr>
      <w:tblPr/>
      <w:tcPr>
        <w:tcBorders>
          <w:top w:val="double" w:sz="4" w:space="0" w:color="002D7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D72" w:themeColor="text1"/>
          <w:right w:val="single" w:sz="4" w:space="0" w:color="002D72" w:themeColor="text1"/>
        </w:tcBorders>
      </w:tcPr>
    </w:tblStylePr>
    <w:tblStylePr w:type="band1Horz">
      <w:tblPr/>
      <w:tcPr>
        <w:tcBorders>
          <w:top w:val="single" w:sz="4" w:space="0" w:color="002D72" w:themeColor="text1"/>
          <w:bottom w:val="single" w:sz="4" w:space="0" w:color="002D7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D72" w:themeColor="text1"/>
          <w:left w:val="nil"/>
        </w:tcBorders>
      </w:tcPr>
    </w:tblStylePr>
    <w:tblStylePr w:type="swCell">
      <w:tblPr/>
      <w:tcPr>
        <w:tcBorders>
          <w:top w:val="double" w:sz="4" w:space="0" w:color="002D72" w:themeColor="text1"/>
          <w:right w:val="nil"/>
        </w:tcBorders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062565"/>
    <w:rPr>
      <w:rFonts w:asciiTheme="majorHAnsi" w:eastAsiaTheme="majorEastAsia" w:hAnsiTheme="majorHAnsi" w:cstheme="majorBidi"/>
      <w:iCs/>
      <w:color w:val="002D72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062565"/>
    <w:rPr>
      <w:rFonts w:asciiTheme="majorHAnsi" w:eastAsiaTheme="majorEastAsia" w:hAnsiTheme="majorHAnsi" w:cstheme="majorBidi"/>
      <w:i/>
      <w:color w:val="002D72" w:themeColor="text1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2C5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F6"/>
    <w:pPr>
      <w:spacing w:before="0" w:after="160"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F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partment_Templates\Standard%20Templates\word%20a4%20document%20template%202020.dotx" TargetMode="External"/></Relationships>
</file>

<file path=word/theme/theme1.xml><?xml version="1.0" encoding="utf-8"?>
<a:theme xmlns:a="http://schemas.openxmlformats.org/drawingml/2006/main" name="DoITCRD">
  <a:themeElements>
    <a:clrScheme name="Custom 1">
      <a:dk1>
        <a:srgbClr val="002D72"/>
      </a:dk1>
      <a:lt1>
        <a:sysClr val="window" lastClr="FFFFFF"/>
      </a:lt1>
      <a:dk2>
        <a:srgbClr val="7C878E"/>
      </a:dk2>
      <a:lt2>
        <a:srgbClr val="DEE9F1"/>
      </a:lt2>
      <a:accent1>
        <a:srgbClr val="002D72"/>
      </a:accent1>
      <a:accent2>
        <a:srgbClr val="009CBD"/>
      </a:accent2>
      <a:accent3>
        <a:srgbClr val="84BD00"/>
      </a:accent3>
      <a:accent4>
        <a:srgbClr val="485CC7"/>
      </a:accent4>
      <a:accent5>
        <a:srgbClr val="FA4616"/>
      </a:accent5>
      <a:accent6>
        <a:srgbClr val="FFA300"/>
      </a:accent6>
      <a:hlink>
        <a:srgbClr val="002D72"/>
      </a:hlink>
      <a:folHlink>
        <a:srgbClr val="7C878E"/>
      </a:folHlink>
    </a:clrScheme>
    <a:fontScheme name="DoITCRD Font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ITCRD" id="{5A257436-6D80-4E63-B74C-390E67994A5E}" vid="{8063BDD6-2E75-4593-999F-27F6CC842E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E76EDFAA9DFD0A40B567A67FD14B486D" ma:contentTypeVersion="" ma:contentTypeDescription="PDMS Document Site Content Type" ma:contentTypeScope="" ma:versionID="0b7e2116f3641f098b82e216c6b96aef">
  <xsd:schema xmlns:xsd="http://www.w3.org/2001/XMLSchema" xmlns:xs="http://www.w3.org/2001/XMLSchema" xmlns:p="http://schemas.microsoft.com/office/2006/metadata/properties" xmlns:ns2="59CC09A4-22BB-4256-B2CB-DD5B676BDC44" targetNamespace="http://schemas.microsoft.com/office/2006/metadata/properties" ma:root="true" ma:fieldsID="3a4729dc7c773cbb660e33b475caacc6" ns2:_="">
    <xsd:import namespace="59CC09A4-22BB-4256-B2CB-DD5B676BDC44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C09A4-22BB-4256-B2CB-DD5B676BDC44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59CC09A4-22BB-4256-B2CB-DD5B676BDC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FC52B-F8DD-47D6-8DA1-834A064A6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CC09A4-22BB-4256-B2CB-DD5B676BDC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B29544-51F7-4B96-A229-2556081E9CD4}">
  <ds:schemaRefs>
    <ds:schemaRef ds:uri="http://schemas.microsoft.com/office/2006/metadata/properties"/>
    <ds:schemaRef ds:uri="http://schemas.microsoft.com/office/infopath/2007/PartnerControls"/>
    <ds:schemaRef ds:uri="59CC09A4-22BB-4256-B2CB-DD5B676BDC44"/>
  </ds:schemaRefs>
</ds:datastoreItem>
</file>

<file path=customXml/itemProps3.xml><?xml version="1.0" encoding="utf-8"?>
<ds:datastoreItem xmlns:ds="http://schemas.openxmlformats.org/officeDocument/2006/customXml" ds:itemID="{3265DDC9-E683-41DD-9A88-32C35845FA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BEA535-22E0-44BD-9FC2-044771FD2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a4 document template 2020.dotx</Template>
  <TotalTime>36</TotalTime>
  <Pages>5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Department of Infrastructure and Regional Development</Company>
  <LinksUpToDate>false</LinksUpToDate>
  <CharactersWithSpaces>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SALZA Emily</dc:creator>
  <cp:lastModifiedBy>CHIVERS Ashlee</cp:lastModifiedBy>
  <cp:revision>13</cp:revision>
  <cp:lastPrinted>2021-03-15T22:35:00Z</cp:lastPrinted>
  <dcterms:created xsi:type="dcterms:W3CDTF">2021-03-01T22:58:00Z</dcterms:created>
  <dcterms:modified xsi:type="dcterms:W3CDTF">2021-03-17T01:22:00Z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0x010100266966F133664895A6EE3632470D45F500E76EDFAA9DFD0A40B567A67FD14B486D</vt:lpwstr>
  </property>
</Properties>
</file>