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1A516" w14:textId="77777777" w:rsidR="008456D5" w:rsidRDefault="007A05BE" w:rsidP="00882CD8">
      <w:pPr>
        <w:spacing w:before="0" w:after="760"/>
      </w:pPr>
      <w:r>
        <w:rPr>
          <w:noProof/>
          <w:lang w:eastAsia="en-AU"/>
        </w:rPr>
        <w:drawing>
          <wp:inline distT="0" distB="0" distL="0" distR="0" wp14:anchorId="6BA40F71" wp14:editId="0FF1421D">
            <wp:extent cx="3139394" cy="900000"/>
            <wp:effectExtent l="0" t="0" r="4445" b="0"/>
            <wp:docPr id="5" name="Picture 5"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partment of Infrastructure, Transport, Regional Development and Communication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9394" cy="900000"/>
                    </a:xfrm>
                    <a:prstGeom prst="rect">
                      <a:avLst/>
                    </a:prstGeom>
                  </pic:spPr>
                </pic:pic>
              </a:graphicData>
            </a:graphic>
          </wp:inline>
        </w:drawing>
      </w:r>
      <w:r w:rsidR="00DF7ADB">
        <w:rPr>
          <w:noProof/>
          <w:lang w:eastAsia="en-AU"/>
        </w:rPr>
        <w:drawing>
          <wp:inline distT="0" distB="0" distL="0" distR="0" wp14:anchorId="358200EB" wp14:editId="5769FB8E">
            <wp:extent cx="936364" cy="900000"/>
            <wp:effectExtent l="0" t="0" r="0" b="0"/>
            <wp:docPr id="12" name="Picture 12"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ackground imag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6364" cy="900000"/>
                    </a:xfrm>
                    <a:prstGeom prst="rect">
                      <a:avLst/>
                    </a:prstGeom>
                  </pic:spPr>
                </pic:pic>
              </a:graphicData>
            </a:graphic>
          </wp:inline>
        </w:drawing>
      </w:r>
      <w:r w:rsidR="00DF7ADB">
        <w:rPr>
          <w:noProof/>
          <w:lang w:eastAsia="en-AU"/>
        </w:rPr>
        <w:drawing>
          <wp:inline distT="0" distB="0" distL="0" distR="0" wp14:anchorId="17E45BAB" wp14:editId="2E9D63DF">
            <wp:extent cx="1272727" cy="900000"/>
            <wp:effectExtent l="0" t="0" r="3810" b="0"/>
            <wp:docPr id="13" name="Picture 13" descr="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Queensland Govern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2727" cy="900000"/>
                    </a:xfrm>
                    <a:prstGeom prst="rect">
                      <a:avLst/>
                    </a:prstGeom>
                  </pic:spPr>
                </pic:pic>
              </a:graphicData>
            </a:graphic>
          </wp:inline>
        </w:drawing>
      </w:r>
    </w:p>
    <w:p w14:paraId="2F86F74A" w14:textId="77777777" w:rsidR="00DF7ADB" w:rsidRDefault="00DF7ADB" w:rsidP="00DF7ADB">
      <w:pPr>
        <w:pStyle w:val="Subtitle"/>
        <w:sectPr w:rsidR="00DF7ADB" w:rsidSect="00DF7ADB">
          <w:headerReference w:type="even" r:id="rId12"/>
          <w:headerReference w:type="default" r:id="rId13"/>
          <w:footerReference w:type="even" r:id="rId14"/>
          <w:footerReference w:type="default" r:id="rId15"/>
          <w:headerReference w:type="first" r:id="rId16"/>
          <w:footerReference w:type="first" r:id="rId17"/>
          <w:pgSz w:w="11906" w:h="16838" w:code="9"/>
          <w:pgMar w:top="624" w:right="1021" w:bottom="1021" w:left="1021" w:header="510" w:footer="567" w:gutter="0"/>
          <w:cols w:space="708"/>
          <w:titlePg/>
          <w:docGrid w:linePitch="360"/>
        </w:sectPr>
      </w:pPr>
    </w:p>
    <w:p w14:paraId="67C99FDD" w14:textId="77777777" w:rsidR="00DF7ADB" w:rsidRDefault="00B855CB" w:rsidP="00DF7ADB">
      <w:pPr>
        <w:pStyle w:val="Subtitle"/>
      </w:pPr>
      <w:r w:rsidRPr="0069456D">
        <w:t>Stage 2 Reforms of the Disability Standards for Accessible Public Transport 2002</w:t>
      </w:r>
    </w:p>
    <w:p w14:paraId="3D06C65D" w14:textId="77777777" w:rsidR="00DF7ADB" w:rsidRPr="00DF7ADB" w:rsidRDefault="00223FAD" w:rsidP="00DF7ADB">
      <w:r>
        <w:rPr>
          <w:noProof/>
          <w:lang w:eastAsia="en-AU"/>
        </w:rPr>
        <w:drawing>
          <wp:anchor distT="0" distB="0" distL="114300" distR="114300" simplePos="0" relativeHeight="251661312" behindDoc="0" locked="1" layoutInCell="1" allowOverlap="1" wp14:anchorId="670D370E" wp14:editId="784DF6C2">
            <wp:simplePos x="0" y="0"/>
            <wp:positionH relativeFrom="column">
              <wp:posOffset>-15875</wp:posOffset>
            </wp:positionH>
            <wp:positionV relativeFrom="page">
              <wp:posOffset>2518410</wp:posOffset>
            </wp:positionV>
            <wp:extent cx="1123315" cy="1123315"/>
            <wp:effectExtent l="0" t="0" r="635" b="635"/>
            <wp:wrapNone/>
            <wp:docPr id="21" name="Picture 21" descr="Accessible boarding points and boarding devic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ccessible boarding points and boarding devices icon"/>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23315" cy="1123315"/>
                    </a:xfrm>
                    <a:prstGeom prst="rect">
                      <a:avLst/>
                    </a:prstGeom>
                    <a:noFill/>
                  </pic:spPr>
                </pic:pic>
              </a:graphicData>
            </a:graphic>
            <wp14:sizeRelH relativeFrom="margin">
              <wp14:pctWidth>0</wp14:pctWidth>
            </wp14:sizeRelH>
            <wp14:sizeRelV relativeFrom="margin">
              <wp14:pctHeight>0</wp14:pctHeight>
            </wp14:sizeRelV>
          </wp:anchor>
        </w:drawing>
      </w:r>
    </w:p>
    <w:sdt>
      <w:sdtPr>
        <w:rPr>
          <w:rStyle w:val="Heading1Char"/>
          <w:sz w:val="52"/>
        </w:rPr>
        <w:alias w:val="Title"/>
        <w:tag w:val=""/>
        <w:id w:val="975726233"/>
        <w:placeholder>
          <w:docPart w:val="A39C712F49E64DE1865F40934349F280"/>
        </w:placeholder>
        <w:dataBinding w:prefixMappings="xmlns:ns0='http://purl.org/dc/elements/1.1/' xmlns:ns1='http://schemas.openxmlformats.org/package/2006/metadata/core-properties' " w:xpath="/ns1:coreProperties[1]/ns0:title[1]" w:storeItemID="{6C3C8BC8-F283-45AE-878A-BAB7291924A1}"/>
        <w:text/>
      </w:sdtPr>
      <w:sdtEndPr>
        <w:rPr>
          <w:rStyle w:val="Heading1Char"/>
        </w:rPr>
      </w:sdtEndPr>
      <w:sdtContent>
        <w:p w14:paraId="47F4B8E6" w14:textId="7A274D27" w:rsidR="007A0008" w:rsidRPr="00D76F8B" w:rsidRDefault="00DD3A00" w:rsidP="00A65874">
          <w:pPr>
            <w:pStyle w:val="Title"/>
            <w:rPr>
              <w:rStyle w:val="Heading1Char"/>
              <w:sz w:val="52"/>
            </w:rPr>
          </w:pPr>
          <w:r w:rsidRPr="00D76F8B">
            <w:rPr>
              <w:rStyle w:val="Heading1Char"/>
              <w:sz w:val="52"/>
            </w:rPr>
            <w:t>Accessible bo</w:t>
          </w:r>
          <w:r w:rsidR="007F277D" w:rsidRPr="00D76F8B">
            <w:rPr>
              <w:rStyle w:val="Heading1Char"/>
              <w:sz w:val="52"/>
            </w:rPr>
            <w:t>arding points:               S</w:t>
          </w:r>
          <w:r w:rsidRPr="00D76F8B">
            <w:rPr>
              <w:rStyle w:val="Heading1Char"/>
              <w:sz w:val="52"/>
            </w:rPr>
            <w:t>ignals and process for requesting boarding devices</w:t>
          </w:r>
        </w:p>
      </w:sdtContent>
    </w:sdt>
    <w:p w14:paraId="1266249A" w14:textId="772A8BCF" w:rsidR="007F6154" w:rsidRPr="00A00C1C" w:rsidRDefault="007F277D" w:rsidP="007F6154">
      <w:pPr>
        <w:pStyle w:val="Introduction"/>
        <w:rPr>
          <w:b/>
          <w:color w:val="auto"/>
          <w:sz w:val="20"/>
        </w:rPr>
      </w:pPr>
      <w:r>
        <w:rPr>
          <w:color w:val="auto"/>
          <w:lang w:val="en-US"/>
        </w:rPr>
        <w:t>Currently, e</w:t>
      </w:r>
      <w:proofErr w:type="spellStart"/>
      <w:r w:rsidR="00A00C1C" w:rsidRPr="002A5D76">
        <w:rPr>
          <w:color w:val="auto"/>
        </w:rPr>
        <w:t>xisting</w:t>
      </w:r>
      <w:proofErr w:type="spellEnd"/>
      <w:r w:rsidR="00A00C1C" w:rsidRPr="002A5D76">
        <w:rPr>
          <w:color w:val="auto"/>
        </w:rPr>
        <w:t xml:space="preserve"> requirements for signals or other processes for requesting boarding assistance</w:t>
      </w:r>
      <w:r>
        <w:rPr>
          <w:color w:val="auto"/>
          <w:lang w:val="en-US"/>
        </w:rPr>
        <w:t xml:space="preserve"> in the Transport Standards</w:t>
      </w:r>
      <w:r w:rsidR="00A00C1C" w:rsidRPr="002A5D76">
        <w:rPr>
          <w:color w:val="auto"/>
        </w:rPr>
        <w:t xml:space="preserve"> are not sufficiently explicit and reference </w:t>
      </w:r>
      <w:r>
        <w:rPr>
          <w:color w:val="auto"/>
          <w:lang w:val="en-US"/>
        </w:rPr>
        <w:t xml:space="preserve">an outdated </w:t>
      </w:r>
      <w:r w:rsidR="00A00C1C" w:rsidRPr="002A5D76">
        <w:rPr>
          <w:color w:val="auto"/>
        </w:rPr>
        <w:t>Australian Standard. People who are hearing impaired or deaf are at a disadvantage when communication systems require verbal interaction. There is an opportunity to clarify the requirements for signals and other processes for requesting boarding assistance, and to update the reference to Australian Standards to reflect the use of modern technology</w:t>
      </w:r>
      <w:r w:rsidR="00961B20" w:rsidRPr="002A5D76">
        <w:rPr>
          <w:color w:val="auto"/>
        </w:rPr>
        <w:t>.</w:t>
      </w:r>
    </w:p>
    <w:p w14:paraId="7396E1A3" w14:textId="77777777" w:rsidR="005F794B" w:rsidRPr="005F794B" w:rsidRDefault="00315AFB" w:rsidP="006A266A">
      <w:pPr>
        <w:pStyle w:val="Heading2"/>
      </w:pPr>
      <w:r>
        <w:t>Reform options</w:t>
      </w:r>
    </w:p>
    <w:p w14:paraId="7E5B252B" w14:textId="77777777" w:rsidR="005F794B" w:rsidRPr="005F794B" w:rsidRDefault="00315AFB" w:rsidP="006A266A">
      <w:pPr>
        <w:pStyle w:val="Heading3"/>
      </w:pPr>
      <w:r>
        <w:t>Maintain current requirements in the Transport Standards</w:t>
      </w:r>
    </w:p>
    <w:p w14:paraId="09ADE5AD" w14:textId="77777777" w:rsidR="007F6154" w:rsidRPr="00097442" w:rsidRDefault="007F6154" w:rsidP="007F6154">
      <w:pPr>
        <w:spacing w:line="259" w:lineRule="auto"/>
      </w:pPr>
      <w:r w:rsidRPr="00097442">
        <w:t xml:space="preserve">Transport Standards Section 8.7 </w:t>
      </w:r>
      <w:r w:rsidRPr="002A5D76">
        <w:rPr>
          <w:i/>
        </w:rPr>
        <w:t>Signals requesting use of boarding device</w:t>
      </w:r>
      <w:r w:rsidRPr="00097442">
        <w:t>,</w:t>
      </w:r>
      <w:r>
        <w:t xml:space="preserve"> </w:t>
      </w:r>
      <w:r w:rsidRPr="00097442">
        <w:t>would remain unchanged and no additional guidance would be issued.</w:t>
      </w:r>
    </w:p>
    <w:p w14:paraId="6F50C57B" w14:textId="77777777" w:rsidR="00315AFB" w:rsidRPr="005F794B" w:rsidRDefault="00315AFB" w:rsidP="00315AFB">
      <w:pPr>
        <w:pStyle w:val="Heading3"/>
      </w:pPr>
      <w:r>
        <w:t>Non-regulatory option</w:t>
      </w:r>
    </w:p>
    <w:p w14:paraId="08B50343" w14:textId="2A63B2DA" w:rsidR="007F6154" w:rsidRPr="00097442" w:rsidRDefault="007F277D" w:rsidP="007F6154">
      <w:pPr>
        <w:spacing w:line="259" w:lineRule="auto"/>
      </w:pPr>
      <w:r>
        <w:t>Guidance</w:t>
      </w:r>
      <w:r w:rsidR="007F6154" w:rsidRPr="00097442">
        <w:t xml:space="preserve"> would be updated to include advice on good practice for requesting boarding devices</w:t>
      </w:r>
      <w:r>
        <w:t>, including:</w:t>
      </w:r>
      <w:r w:rsidR="007F6154" w:rsidRPr="00097442">
        <w:t xml:space="preserve"> </w:t>
      </w:r>
    </w:p>
    <w:p w14:paraId="0899AA30" w14:textId="77777777" w:rsidR="007F6154" w:rsidRDefault="007F6154" w:rsidP="007F6154">
      <w:pPr>
        <w:pStyle w:val="Bullet1"/>
      </w:pPr>
      <w:r w:rsidRPr="00097442">
        <w:t>Communication of the need for boarding and alighting assistance in real time (the time of need) rather than through prior booking.</w:t>
      </w:r>
    </w:p>
    <w:p w14:paraId="0A22AC29" w14:textId="77777777" w:rsidR="007F6154" w:rsidRPr="007F6154" w:rsidRDefault="007F6154" w:rsidP="007F6154">
      <w:pPr>
        <w:pStyle w:val="Bullet1"/>
      </w:pPr>
      <w:r>
        <w:rPr>
          <w:lang w:val="en-US"/>
        </w:rPr>
        <w:t>Request signal device location and controls</w:t>
      </w:r>
    </w:p>
    <w:p w14:paraId="6F3367A0" w14:textId="77777777" w:rsidR="007F6154" w:rsidRPr="007F6154" w:rsidRDefault="007F6154" w:rsidP="007F6154">
      <w:pPr>
        <w:pStyle w:val="Bullet1"/>
      </w:pPr>
      <w:r>
        <w:rPr>
          <w:lang w:val="en-US"/>
        </w:rPr>
        <w:t xml:space="preserve">Hearing augmentation systems </w:t>
      </w:r>
    </w:p>
    <w:p w14:paraId="221B50F3" w14:textId="77777777" w:rsidR="007F6154" w:rsidRPr="007F6154" w:rsidRDefault="007F6154" w:rsidP="007F6154">
      <w:pPr>
        <w:pStyle w:val="Bullet1"/>
      </w:pPr>
      <w:r>
        <w:rPr>
          <w:lang w:val="en-US"/>
        </w:rPr>
        <w:t>Staff training</w:t>
      </w:r>
    </w:p>
    <w:p w14:paraId="5C343496" w14:textId="77777777" w:rsidR="00315AFB" w:rsidRPr="005F794B" w:rsidRDefault="00315AFB" w:rsidP="00315AFB">
      <w:pPr>
        <w:pStyle w:val="Heading3"/>
      </w:pPr>
      <w:r>
        <w:t>Regulatory option</w:t>
      </w:r>
    </w:p>
    <w:p w14:paraId="72E16E5D" w14:textId="545AA545" w:rsidR="007F6154" w:rsidRPr="00097442" w:rsidRDefault="007F6154" w:rsidP="007F6154">
      <w:pPr>
        <w:spacing w:line="259" w:lineRule="auto"/>
      </w:pPr>
      <w:r w:rsidRPr="00097442">
        <w:t xml:space="preserve">Transport Standards Section 8.7 </w:t>
      </w:r>
      <w:r w:rsidRPr="00AC37CA">
        <w:t>would be amended to include the following (including any requirements retained or amended from the status quo)</w:t>
      </w:r>
      <w:r w:rsidR="007F277D">
        <w:t>, to include requirements for signals and a process for requesting boarding assistance</w:t>
      </w:r>
      <w:r w:rsidRPr="00AC37CA">
        <w:t>:</w:t>
      </w:r>
    </w:p>
    <w:p w14:paraId="4D53E22A" w14:textId="77777777" w:rsidR="007F6154" w:rsidRPr="00097442" w:rsidRDefault="007F6154" w:rsidP="007F6154">
      <w:pPr>
        <w:pStyle w:val="Bullet1"/>
      </w:pPr>
      <w:r w:rsidRPr="00097442">
        <w:t>Passengers who require assistance to alight must be able to communicate in real time to notify that they wish to alight.</w:t>
      </w:r>
    </w:p>
    <w:p w14:paraId="2618532E" w14:textId="118CB216" w:rsidR="007F6154" w:rsidRPr="00097442" w:rsidRDefault="007F6154" w:rsidP="007F6154">
      <w:pPr>
        <w:pStyle w:val="Bullet1"/>
      </w:pPr>
      <w:r w:rsidRPr="00097442">
        <w:lastRenderedPageBreak/>
        <w:t xml:space="preserve">A request signal device that must be touched or pressed should be located in the allocated space and positioned as per AS1428.1 (2009) </w:t>
      </w:r>
      <w:r w:rsidRPr="00102DA1">
        <w:rPr>
          <w:i/>
        </w:rPr>
        <w:t>Clause 13.5.3 (c</w:t>
      </w:r>
      <w:r w:rsidR="00961B20">
        <w:rPr>
          <w:i/>
          <w:lang w:val="en-US"/>
        </w:rPr>
        <w:t>)</w:t>
      </w:r>
    </w:p>
    <w:p w14:paraId="0E3BD119" w14:textId="77777777" w:rsidR="007F6154" w:rsidRPr="00097442" w:rsidRDefault="007F6154" w:rsidP="007F6154">
      <w:pPr>
        <w:pStyle w:val="Bullet1"/>
      </w:pPr>
      <w:r w:rsidRPr="00097442">
        <w:t>Timing of the notification for alighting assistance must not exceed that of other passengers requesting a vehicle or vessel to stop.</w:t>
      </w:r>
    </w:p>
    <w:p w14:paraId="27D16734" w14:textId="77777777" w:rsidR="007F6154" w:rsidRPr="00097442" w:rsidRDefault="007F6154" w:rsidP="007F6154">
      <w:pPr>
        <w:pStyle w:val="Bullet1"/>
      </w:pPr>
      <w:r w:rsidRPr="00097442">
        <w:t xml:space="preserve">If an electronic notification system has an audio component it must be linked to a hearing augmentation system that conforms to AS1428.5 (2021) </w:t>
      </w:r>
      <w:r w:rsidRPr="00102DA1">
        <w:rPr>
          <w:i/>
        </w:rPr>
        <w:t>Section 3.2</w:t>
      </w:r>
      <w:r w:rsidRPr="00097442">
        <w:t>.</w:t>
      </w:r>
    </w:p>
    <w:p w14:paraId="2770F56F" w14:textId="77777777" w:rsidR="007F6154" w:rsidRPr="00097442" w:rsidRDefault="007F6154" w:rsidP="007F6154">
      <w:pPr>
        <w:pStyle w:val="Bullet1"/>
      </w:pPr>
      <w:r w:rsidRPr="00097442">
        <w:t>The force required to press a button must be in the range of 2.5 to 5 newtons.</w:t>
      </w:r>
    </w:p>
    <w:p w14:paraId="33845800" w14:textId="77777777" w:rsidR="007F6154" w:rsidRPr="00097442" w:rsidRDefault="007F6154" w:rsidP="007F6154">
      <w:pPr>
        <w:pStyle w:val="Bullet1"/>
      </w:pPr>
      <w:bookmarkStart w:id="0" w:name="_Hlk74836299"/>
      <w:r w:rsidRPr="00097442">
        <w:t>Controls and operating mechanisms must be operable with one open hand and must not require tight grasping, pinching, or twisting of the wrist and shall have a switch with one surface dimension of at least 25 millimetres.</w:t>
      </w:r>
      <w:bookmarkEnd w:id="0"/>
      <w:r w:rsidRPr="00097442">
        <w:t xml:space="preserve"> Controls must comply with AS1428.1 (2009), </w:t>
      </w:r>
      <w:r w:rsidRPr="00102DA1">
        <w:rPr>
          <w:i/>
        </w:rPr>
        <w:t>Clause 13.5.4, Power-operated door controls</w:t>
      </w:r>
      <w:r w:rsidRPr="00097442">
        <w:t>.</w:t>
      </w:r>
    </w:p>
    <w:p w14:paraId="7730C612" w14:textId="77777777" w:rsidR="007F6154" w:rsidRPr="007F6154" w:rsidRDefault="007F6154" w:rsidP="007F6154">
      <w:r w:rsidRPr="007F6154">
        <w:t>Call and control buttons:</w:t>
      </w:r>
    </w:p>
    <w:p w14:paraId="252BAB15" w14:textId="77777777" w:rsidR="007F6154" w:rsidRPr="00097442" w:rsidRDefault="007F6154" w:rsidP="007F6154">
      <w:pPr>
        <w:pStyle w:val="Bullet1"/>
      </w:pPr>
      <w:r w:rsidRPr="00097442">
        <w:t xml:space="preserve">Call and control buttons </w:t>
      </w:r>
      <w:r w:rsidRPr="001C62E8">
        <w:rPr>
          <w:b/>
        </w:rPr>
        <w:t>should</w:t>
      </w:r>
      <w:r w:rsidRPr="00097442">
        <w:t xml:space="preserve"> have an integral, continuously operating light.</w:t>
      </w:r>
    </w:p>
    <w:p w14:paraId="174F18ED" w14:textId="77777777" w:rsidR="007F6154" w:rsidRPr="00097442" w:rsidRDefault="007F6154" w:rsidP="007F6154">
      <w:pPr>
        <w:pStyle w:val="Bullet1"/>
      </w:pPr>
      <w:r w:rsidRPr="00097442">
        <w:t xml:space="preserve">Call and control buttons </w:t>
      </w:r>
      <w:r w:rsidRPr="001C62E8">
        <w:rPr>
          <w:b/>
        </w:rPr>
        <w:t>must</w:t>
      </w:r>
      <w:r w:rsidRPr="001C62E8">
        <w:t xml:space="preserve"> </w:t>
      </w:r>
      <w:r w:rsidRPr="00097442">
        <w:t>have an integral, continuously operating light.</w:t>
      </w:r>
    </w:p>
    <w:p w14:paraId="507BFCD6" w14:textId="77777777" w:rsidR="007F6154" w:rsidRPr="00097442" w:rsidRDefault="007F6154" w:rsidP="007F6154">
      <w:pPr>
        <w:spacing w:line="259" w:lineRule="auto"/>
      </w:pPr>
      <w:r w:rsidRPr="00097442">
        <w:t>These requirements pertain to buses (except dedicated school buses), coaches, ferries, trains, trams and light rail.</w:t>
      </w:r>
    </w:p>
    <w:p w14:paraId="3F9F752F" w14:textId="77777777" w:rsidR="007F6154" w:rsidRPr="00097442" w:rsidRDefault="007F6154" w:rsidP="007F6154">
      <w:pPr>
        <w:spacing w:line="259" w:lineRule="auto"/>
      </w:pPr>
      <w:r w:rsidRPr="00097442">
        <w:t xml:space="preserve">The Transport Standards Guidelines and / or The Whole Journey Guide would be updated to provide advice concerning the new requirements. </w:t>
      </w:r>
    </w:p>
    <w:p w14:paraId="635F64F0" w14:textId="77777777" w:rsidR="002B3569" w:rsidRDefault="007F6154" w:rsidP="00CF6CFD">
      <w:pPr>
        <w:pStyle w:val="Box1Heading"/>
      </w:pPr>
      <w:r>
        <w:t xml:space="preserve">Case study </w:t>
      </w:r>
    </w:p>
    <w:p w14:paraId="5DB0355C" w14:textId="2B9D1046" w:rsidR="007F6154" w:rsidRPr="00D76F8B" w:rsidRDefault="007F6154" w:rsidP="007F6154">
      <w:pPr>
        <w:pStyle w:val="Box1Text"/>
        <w:rPr>
          <w:lang w:val="en-US" w:eastAsia="en-AU"/>
        </w:rPr>
      </w:pPr>
      <w:proofErr w:type="spellStart"/>
      <w:r w:rsidRPr="007F6154">
        <w:rPr>
          <w:lang w:eastAsia="en-AU"/>
        </w:rPr>
        <w:t>Armit</w:t>
      </w:r>
      <w:proofErr w:type="spellEnd"/>
      <w:r w:rsidRPr="007F6154">
        <w:rPr>
          <w:lang w:eastAsia="en-AU"/>
        </w:rPr>
        <w:t xml:space="preserve"> has a mobility impairment and uses a walking frame for assistance. </w:t>
      </w:r>
      <w:r w:rsidR="00961B20">
        <w:rPr>
          <w:lang w:val="en-US" w:eastAsia="en-AU"/>
        </w:rPr>
        <w:t>He</w:t>
      </w:r>
      <w:r w:rsidRPr="007F6154">
        <w:rPr>
          <w:lang w:eastAsia="en-AU"/>
        </w:rPr>
        <w:t xml:space="preserve"> has reduced dexterity and experiences tremors that affect his fine motor control. Amit also has some hearing loss</w:t>
      </w:r>
      <w:r w:rsidR="007F277D">
        <w:rPr>
          <w:lang w:val="en-US" w:eastAsia="en-AU"/>
        </w:rPr>
        <w:t>.</w:t>
      </w:r>
    </w:p>
    <w:p w14:paraId="4BFBF305" w14:textId="77777777" w:rsidR="007F6154" w:rsidRDefault="007F6154" w:rsidP="007F6154">
      <w:pPr>
        <w:pStyle w:val="Box1Heading2"/>
        <w:rPr>
          <w:lang w:val="en-US"/>
        </w:rPr>
      </w:pPr>
      <w:proofErr w:type="spellStart"/>
      <w:r>
        <w:rPr>
          <w:lang w:val="en-US"/>
        </w:rPr>
        <w:t>Armit’s</w:t>
      </w:r>
      <w:proofErr w:type="spellEnd"/>
      <w:r>
        <w:rPr>
          <w:lang w:val="en-US"/>
        </w:rPr>
        <w:t xml:space="preserve"> experience today</w:t>
      </w:r>
    </w:p>
    <w:p w14:paraId="1BA6F689" w14:textId="04F9C2AF" w:rsidR="007F6154" w:rsidRDefault="007F6154" w:rsidP="007F6154">
      <w:pPr>
        <w:pStyle w:val="Box1Text"/>
        <w:rPr>
          <w:lang w:val="en-US"/>
        </w:rPr>
      </w:pPr>
      <w:r w:rsidRPr="007F6154">
        <w:rPr>
          <w:lang w:eastAsia="en-AU"/>
        </w:rPr>
        <w:t xml:space="preserve">Amit wants to request the driver deploy the boarding ramp when they arrive at his stop. </w:t>
      </w:r>
      <w:r w:rsidR="00C97BFE">
        <w:rPr>
          <w:lang w:val="en-US" w:eastAsia="en-AU"/>
        </w:rPr>
        <w:t xml:space="preserve">He </w:t>
      </w:r>
      <w:r w:rsidRPr="007F6154">
        <w:rPr>
          <w:lang w:eastAsia="en-AU"/>
        </w:rPr>
        <w:t xml:space="preserve">notices a small 'stop' button on the wall leans over to press it. The button is in an awkward location and is difficult for Amit to reach. The size of the button also makes it difficult for him to push. Due to the time it takes for Amit to press the button, </w:t>
      </w:r>
      <w:r w:rsidR="00C97BFE">
        <w:rPr>
          <w:lang w:val="en-US" w:eastAsia="en-AU"/>
        </w:rPr>
        <w:t>he misses his</w:t>
      </w:r>
      <w:r w:rsidRPr="007F6154">
        <w:rPr>
          <w:lang w:eastAsia="en-AU"/>
        </w:rPr>
        <w:t xml:space="preserve"> stop. Finally, Amit presses the button, however he doesn't hear a sound or a light, so he's unsure whether it's worked. Amit, now concerned, calls out to the driver that he wants to stop. The driver calls back that he knows. Embarrassed, Amit exits the bus.</w:t>
      </w:r>
      <w:r>
        <w:rPr>
          <w:lang w:val="en-US"/>
        </w:rPr>
        <w:t xml:space="preserve"> </w:t>
      </w:r>
    </w:p>
    <w:p w14:paraId="6F4CB8F0" w14:textId="28C3B57E" w:rsidR="007F6154" w:rsidRDefault="007F6154" w:rsidP="007F6154">
      <w:pPr>
        <w:pStyle w:val="Box1Heading2"/>
      </w:pPr>
      <w:proofErr w:type="spellStart"/>
      <w:r>
        <w:rPr>
          <w:lang w:val="en-US"/>
        </w:rPr>
        <w:t>Armit’s</w:t>
      </w:r>
      <w:proofErr w:type="spellEnd"/>
      <w:r>
        <w:rPr>
          <w:lang w:val="en-US"/>
        </w:rPr>
        <w:t xml:space="preserve"> </w:t>
      </w:r>
      <w:r w:rsidRPr="006C0893">
        <w:t xml:space="preserve">experience under the proposed </w:t>
      </w:r>
      <w:r w:rsidR="00C97BFE">
        <w:rPr>
          <w:lang w:val="en-US"/>
        </w:rPr>
        <w:t>reforms</w:t>
      </w:r>
      <w:r w:rsidRPr="006C0893">
        <w:t xml:space="preserve"> </w:t>
      </w:r>
    </w:p>
    <w:p w14:paraId="6D5FC0DA" w14:textId="6BFB396B" w:rsidR="007F6154" w:rsidRPr="006C0893" w:rsidRDefault="007F6154" w:rsidP="007F6154">
      <w:pPr>
        <w:pStyle w:val="Box1Text"/>
        <w:rPr>
          <w:lang w:eastAsia="en-AU"/>
        </w:rPr>
      </w:pPr>
      <w:r w:rsidRPr="007F6154">
        <w:rPr>
          <w:lang w:eastAsia="en-AU"/>
        </w:rPr>
        <w:t xml:space="preserve">Amit wants to request the driver deploy the boarding ramp when they arrive at his stop. Amit notices a large 'stop' button on the wall adjacent to the priority seat. The button protrudes out from the wall and is large enough for </w:t>
      </w:r>
      <w:proofErr w:type="spellStart"/>
      <w:r w:rsidRPr="007F6154">
        <w:rPr>
          <w:lang w:eastAsia="en-AU"/>
        </w:rPr>
        <w:t>Armit</w:t>
      </w:r>
      <w:proofErr w:type="spellEnd"/>
      <w:r w:rsidRPr="007F6154">
        <w:rPr>
          <w:lang w:eastAsia="en-AU"/>
        </w:rPr>
        <w:t xml:space="preserve"> to easily press with the palm of his hand. As soon </w:t>
      </w:r>
      <w:proofErr w:type="spellStart"/>
      <w:r w:rsidRPr="007F6154">
        <w:rPr>
          <w:lang w:eastAsia="en-AU"/>
        </w:rPr>
        <w:t>Armit</w:t>
      </w:r>
      <w:proofErr w:type="spellEnd"/>
      <w:r w:rsidRPr="007F6154">
        <w:rPr>
          <w:lang w:eastAsia="en-AU"/>
        </w:rPr>
        <w:t xml:space="preserve"> applies pressure, the button makes a noise and flashes, suggesting it has been activated. Confident, </w:t>
      </w:r>
      <w:proofErr w:type="spellStart"/>
      <w:r w:rsidRPr="007F6154">
        <w:rPr>
          <w:lang w:eastAsia="en-AU"/>
        </w:rPr>
        <w:t>Armit</w:t>
      </w:r>
      <w:proofErr w:type="spellEnd"/>
      <w:r w:rsidRPr="007F6154">
        <w:rPr>
          <w:lang w:eastAsia="en-AU"/>
        </w:rPr>
        <w:t xml:space="preserve"> waits for his upcoming stop. The driver stops and deploys the ramp and </w:t>
      </w:r>
      <w:proofErr w:type="spellStart"/>
      <w:r w:rsidRPr="007F6154">
        <w:rPr>
          <w:lang w:eastAsia="en-AU"/>
        </w:rPr>
        <w:t>Armit</w:t>
      </w:r>
      <w:proofErr w:type="spellEnd"/>
      <w:r w:rsidRPr="007F6154">
        <w:rPr>
          <w:lang w:eastAsia="en-AU"/>
        </w:rPr>
        <w:t xml:space="preserve"> leaves the bus and thanks the driver.</w:t>
      </w:r>
    </w:p>
    <w:p w14:paraId="0D765A2B" w14:textId="77777777" w:rsidR="00315AFB" w:rsidRDefault="00315AFB" w:rsidP="00315AFB">
      <w:pPr>
        <w:pStyle w:val="Heading2"/>
      </w:pPr>
      <w:r>
        <w:t>Have your say</w:t>
      </w:r>
    </w:p>
    <w:p w14:paraId="106DD78D" w14:textId="2A6ABE0A" w:rsidR="00315AFB" w:rsidRPr="0020602B" w:rsidRDefault="00315AFB" w:rsidP="00315AFB">
      <w:r w:rsidRPr="0020602B">
        <w:t xml:space="preserve">Public consultation on the Stage 2 reform of the Transport Standards will open from </w:t>
      </w:r>
      <w:r w:rsidR="00C97BFE">
        <w:t>15 March</w:t>
      </w:r>
      <w:r w:rsidR="00C97BFE" w:rsidRPr="0020602B">
        <w:t xml:space="preserve"> </w:t>
      </w:r>
      <w:r w:rsidRPr="0020602B">
        <w:t xml:space="preserve">to </w:t>
      </w:r>
      <w:r w:rsidR="00C97BFE">
        <w:t>9 August</w:t>
      </w:r>
      <w:r w:rsidR="00C97BFE" w:rsidRPr="0020602B">
        <w:t xml:space="preserve"> </w:t>
      </w:r>
      <w:r w:rsidRPr="0020602B">
        <w:t xml:space="preserve">2022. </w:t>
      </w:r>
    </w:p>
    <w:p w14:paraId="60F2EAFA" w14:textId="77777777" w:rsidR="00315AFB" w:rsidRPr="0020602B" w:rsidRDefault="00315AFB" w:rsidP="00315AFB">
      <w:r w:rsidRPr="0020602B">
        <w:t>For further information:</w:t>
      </w:r>
    </w:p>
    <w:p w14:paraId="622D5FD8" w14:textId="54693E30" w:rsidR="00315AFB" w:rsidRPr="0020602B" w:rsidRDefault="00315AFB" w:rsidP="00315AFB">
      <w:pPr>
        <w:pStyle w:val="Bullet1"/>
      </w:pPr>
      <w:r w:rsidRPr="0020602B">
        <w:rPr>
          <w:b/>
          <w:lang w:val="en-US"/>
        </w:rPr>
        <w:t xml:space="preserve">Website: </w:t>
      </w:r>
      <w:hyperlink r:id="rId19" w:history="1">
        <w:r w:rsidRPr="0020602B">
          <w:rPr>
            <w:rStyle w:val="Hyperlink"/>
            <w:lang w:val="en-US"/>
          </w:rPr>
          <w:t>https://www.infrastructure.gov.au</w:t>
        </w:r>
      </w:hyperlink>
    </w:p>
    <w:p w14:paraId="01C2D84F" w14:textId="77777777" w:rsidR="00315AFB" w:rsidRPr="0020602B" w:rsidRDefault="00315AFB" w:rsidP="00315AFB">
      <w:pPr>
        <w:pStyle w:val="Bullet1"/>
      </w:pPr>
      <w:r w:rsidRPr="0020602B">
        <w:rPr>
          <w:b/>
          <w:lang w:val="en-US"/>
        </w:rPr>
        <w:t>Call:</w:t>
      </w:r>
      <w:r w:rsidRPr="0020602B">
        <w:rPr>
          <w:lang w:val="en-US"/>
        </w:rPr>
        <w:t xml:space="preserve"> 1800 621 372</w:t>
      </w:r>
    </w:p>
    <w:p w14:paraId="2C40D5FF" w14:textId="64838D14" w:rsidR="00864788" w:rsidRPr="00864788" w:rsidRDefault="00315AFB" w:rsidP="00D76F8B">
      <w:pPr>
        <w:pStyle w:val="Bullet1"/>
      </w:pPr>
      <w:r w:rsidRPr="0020602B">
        <w:rPr>
          <w:b/>
          <w:lang w:val="en-US"/>
        </w:rPr>
        <w:t>Email:</w:t>
      </w:r>
      <w:r w:rsidRPr="0020602B">
        <w:rPr>
          <w:lang w:val="en-US"/>
        </w:rPr>
        <w:t xml:space="preserve"> </w:t>
      </w:r>
      <w:hyperlink r:id="rId20" w:history="1">
        <w:r w:rsidR="00864788" w:rsidRPr="00311E39">
          <w:rPr>
            <w:rStyle w:val="Hyperlink"/>
            <w:lang w:val="en-US"/>
          </w:rPr>
          <w:t>DisabilityTransport@infrastructure.gov.au</w:t>
        </w:r>
      </w:hyperlink>
    </w:p>
    <w:p w14:paraId="13CAF19F" w14:textId="25C829B5" w:rsidR="00DE4FE2" w:rsidRDefault="00864788" w:rsidP="00D76F8B">
      <w:pPr>
        <w:pStyle w:val="Bullet1"/>
      </w:pPr>
      <w:r>
        <w:rPr>
          <w:b/>
          <w:lang w:val="en-US"/>
        </w:rPr>
        <w:lastRenderedPageBreak/>
        <w:t>Survey:</w:t>
      </w:r>
      <w:r>
        <w:rPr>
          <w:lang w:val="en-US"/>
        </w:rPr>
        <w:t xml:space="preserve"> </w:t>
      </w:r>
      <w:hyperlink r:id="rId21" w:tgtFrame="_blank" w:history="1">
        <w:r w:rsidRPr="00BD17CA">
          <w:rPr>
            <w:rStyle w:val="Hyperlink"/>
            <w:color w:val="0000FF"/>
            <w:szCs w:val="22"/>
            <w:lang w:val="en-US"/>
          </w:rPr>
          <w:t>https://edm.infrastructure.gov.au/survey.php?sid=28718&amp;name=signals-and-process-for-requesting-boarding-devices</w:t>
        </w:r>
      </w:hyperlink>
      <w:bookmarkStart w:id="1" w:name="_GoBack"/>
      <w:bookmarkEnd w:id="1"/>
      <w:r w:rsidR="00315AFB" w:rsidRPr="0020602B">
        <w:rPr>
          <w:lang w:val="en-US"/>
        </w:rPr>
        <w:t xml:space="preserve"> </w:t>
      </w:r>
    </w:p>
    <w:sectPr w:rsidR="00DE4FE2" w:rsidSect="00DF7ADB">
      <w:type w:val="continuous"/>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D557E" w14:textId="77777777" w:rsidR="00F266BA" w:rsidRDefault="00F266BA" w:rsidP="008456D5">
      <w:pPr>
        <w:spacing w:before="0" w:after="0"/>
      </w:pPr>
      <w:r>
        <w:separator/>
      </w:r>
    </w:p>
  </w:endnote>
  <w:endnote w:type="continuationSeparator" w:id="0">
    <w:p w14:paraId="2EB06613" w14:textId="77777777" w:rsidR="00F266BA" w:rsidRDefault="00F266BA"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E3321" w14:textId="77777777" w:rsidR="009A2D48" w:rsidRDefault="009A2D48" w:rsidP="009A2D48">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2F309FEE" wp14:editId="777440C7">
              <wp:simplePos x="0" y="0"/>
              <wp:positionH relativeFrom="page">
                <wp:align>left</wp:align>
              </wp:positionH>
              <wp:positionV relativeFrom="page">
                <wp:align>bottom</wp:align>
              </wp:positionV>
              <wp:extent cx="1007280" cy="539280"/>
              <wp:effectExtent l="0" t="0" r="2540" b="0"/>
              <wp:wrapNone/>
              <wp:docPr id="8" name="Text Box 8"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597097AD" w14:textId="77777777"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309FEE" id="_x0000_t202" coordsize="21600,21600" o:spt="202" path="m,l,21600r21600,l21600,xe">
              <v:stroke joinstyle="miter"/>
              <v:path gradientshapeok="t" o:connecttype="rect"/>
            </v:shapetype>
            <v:shape id="Text Box 8" o:spid="_x0000_s1026" type="#_x0000_t202" alt="Title: background - Description: background"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jFXO1UACAABxBAAADgAA&#10;AAAAAAAAAAAAAAAuAgAAZHJzL2Uyb0RvYy54bWxQSwECLQAUAAYACAAAACEASQyQeNwAAAAEAQAA&#10;DwAAAAAAAAAAAAAAAACaBAAAZHJzL2Rvd25yZXYueG1sUEsFBgAAAAAEAAQA8wAAAKMFAAAAAA==&#10;" filled="f" stroked="f" strokeweight=".5pt">
              <v:textbox inset="18mm,0,0,10mm">
                <w:txbxContent>
                  <w:p w14:paraId="597097AD" w14:textId="77777777"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41E611E5" wp14:editId="324964EB">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3C54852B" w14:textId="0055CDF3" w:rsidR="009A2D48" w:rsidRDefault="007F277D" w:rsidP="009A2D48">
                              <w:pPr>
                                <w:pStyle w:val="Footer"/>
                              </w:pPr>
                              <w:r>
                                <w:t>Accessible boarding points:               Signals and process for requesting boarding devices</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E611E5" id="_x0000_t202" coordsize="21600,21600" o:spt="202" path="m,l,21600r21600,l21600,xe">
              <v:stroke joinstyle="miter"/>
              <v:path gradientshapeok="t" o:connecttype="rect"/>
            </v:shapetype>
            <v:shape id="Text Box 18" o:spid="_x0000_s1027" type="#_x0000_t202" alt="Title: background - Description: background"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3C54852B" w14:textId="0055CDF3" w:rsidR="009A2D48" w:rsidRDefault="007F277D" w:rsidP="009A2D48">
                        <w:pPr>
                          <w:pStyle w:val="Footer"/>
                        </w:pPr>
                        <w:r>
                          <w:t>Accessible boarding points:               Signals and process for requesting boarding devices</w:t>
                        </w:r>
                      </w:p>
                    </w:sdtContent>
                  </w:sdt>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44B16656" wp14:editId="64AFB859">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3F2AE" w14:textId="77777777" w:rsidR="008456D5" w:rsidRDefault="007A05BE" w:rsidP="00223FAD">
    <w:pPr>
      <w:pStyle w:val="Footer"/>
      <w:spacing w:before="360"/>
    </w:pPr>
    <w:r>
      <w:rPr>
        <w:noProof/>
        <w:lang w:eastAsia="en-AU"/>
      </w:rPr>
      <mc:AlternateContent>
        <mc:Choice Requires="wps">
          <w:drawing>
            <wp:anchor distT="0" distB="0" distL="114300" distR="114300" simplePos="0" relativeHeight="251662336" behindDoc="1" locked="1" layoutInCell="1" allowOverlap="1" wp14:anchorId="444016A2" wp14:editId="69B118B2">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4EA7C2D7" w14:textId="7CD39347"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2F735D">
                            <w:rPr>
                              <w:rStyle w:val="PageNumber"/>
                              <w:noProof/>
                            </w:rPr>
                            <w:t>3</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4016A2"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14:paraId="4EA7C2D7" w14:textId="7CD39347"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2F735D">
                      <w:rPr>
                        <w:rStyle w:val="PageNumber"/>
                        <w:noProof/>
                      </w:rPr>
                      <w:t>3</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4A0D4852" wp14:editId="7A9C3B97">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04A2F91E" w14:textId="52E9D419" w:rsidR="007A05BE" w:rsidRDefault="007F277D" w:rsidP="007A05BE">
                              <w:pPr>
                                <w:pStyle w:val="Footer"/>
                                <w:jc w:val="right"/>
                              </w:pPr>
                              <w:r>
                                <w:t>Accessible boarding points:               Signals and process for requesting boarding devices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D4852" id="Text Box 3" o:spid="_x0000_s1029" type="#_x0000_t202" alt="Title: background - Description: background"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04A2F91E" w14:textId="52E9D419" w:rsidR="007A05BE" w:rsidRDefault="007F277D" w:rsidP="007A05BE">
                        <w:pPr>
                          <w:pStyle w:val="Footer"/>
                          <w:jc w:val="right"/>
                        </w:pPr>
                        <w:r>
                          <w:t>Accessible boarding points:               Signals and process for requesting boarding devices</w:t>
                        </w:r>
                      </w:p>
                    </w:sdtContent>
                  </w:sdt>
                </w:txbxContent>
              </v:textbox>
              <w10:wrap anchorx="page" anchory="page"/>
              <w10:anchorlock/>
            </v:shape>
          </w:pict>
        </mc:Fallback>
      </mc:AlternateContent>
    </w:r>
    <w:r w:rsidR="00DF7ADB">
      <w:rPr>
        <w:noProof/>
        <w:lang w:eastAsia="en-AU"/>
      </w:rPr>
      <mc:AlternateContent>
        <mc:Choice Requires="wps">
          <w:drawing>
            <wp:anchor distT="0" distB="0" distL="114300" distR="114300" simplePos="0" relativeHeight="251684864" behindDoc="1" locked="1" layoutInCell="1" allowOverlap="1" wp14:anchorId="56A70CD6" wp14:editId="61A446AE">
              <wp:simplePos x="0" y="0"/>
              <wp:positionH relativeFrom="page">
                <wp:align>center</wp:align>
              </wp:positionH>
              <wp:positionV relativeFrom="page">
                <wp:align>bottom</wp:align>
              </wp:positionV>
              <wp:extent cx="10691640" cy="178920"/>
              <wp:effectExtent l="0" t="0" r="0" b="0"/>
              <wp:wrapNone/>
              <wp:docPr id="11" name="Rectangle 11" descr="background image"/>
              <wp:cNvGraphicFramePr/>
              <a:graphic xmlns:a="http://schemas.openxmlformats.org/drawingml/2006/main">
                <a:graphicData uri="http://schemas.microsoft.com/office/word/2010/wordprocessingShape">
                  <wps:wsp>
                    <wps:cNvSpPr/>
                    <wps:spPr>
                      <a:xfrm>
                        <a:off x="0" y="0"/>
                        <a:ext cx="10691640" cy="1789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B9417" id="Rectangle 11" o:spid="_x0000_s1026" alt="background image" style="position:absolute;margin-left:0;margin-top:0;width:841.85pt;height:14.1pt;z-index:-2516316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" fillcolor="#081e3e [3215]" stroked="f" strokeweight="1pt">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EA096" w14:textId="77777777" w:rsidR="00D02062" w:rsidRDefault="00DF7ADB" w:rsidP="00223FAD">
    <w:pPr>
      <w:pStyle w:val="Footer"/>
      <w:spacing w:before="360"/>
    </w:pPr>
    <w:r>
      <w:rPr>
        <w:noProof/>
        <w:lang w:eastAsia="en-AU"/>
      </w:rPr>
      <mc:AlternateContent>
        <mc:Choice Requires="wps">
          <w:drawing>
            <wp:anchor distT="0" distB="0" distL="114300" distR="114300" simplePos="0" relativeHeight="251682816" behindDoc="1" locked="1" layoutInCell="1" allowOverlap="1" wp14:anchorId="6A8A4726" wp14:editId="55D879DC">
              <wp:simplePos x="0" y="0"/>
              <wp:positionH relativeFrom="page">
                <wp:align>center</wp:align>
              </wp:positionH>
              <wp:positionV relativeFrom="page">
                <wp:align>bottom</wp:align>
              </wp:positionV>
              <wp:extent cx="10691640" cy="179640"/>
              <wp:effectExtent l="0" t="0" r="0" b="0"/>
              <wp:wrapNone/>
              <wp:docPr id="10" name="Rectangle 10" descr="background image"/>
              <wp:cNvGraphicFramePr/>
              <a:graphic xmlns:a="http://schemas.openxmlformats.org/drawingml/2006/main">
                <a:graphicData uri="http://schemas.microsoft.com/office/word/2010/wordprocessingShape">
                  <wps:wsp>
                    <wps:cNvSpPr/>
                    <wps:spPr>
                      <a:xfrm>
                        <a:off x="0" y="0"/>
                        <a:ext cx="10691640" cy="179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10629" id="Rectangle 10" o:spid="_x0000_s1026" alt="background image" style="position:absolute;margin-left:0;margin-top:0;width:841.85pt;height:14.15pt;z-index:-2516336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" fillcolor="#081e3e [3215]" stroked="f" strokeweight="1pt">
              <w10:wrap anchorx="page" anchory="page"/>
              <w10:anchorlock/>
            </v:rect>
          </w:pict>
        </mc:Fallback>
      </mc:AlternateContent>
    </w:r>
    <w:r w:rsidR="00D02062">
      <w:rPr>
        <w:noProof/>
        <w:lang w:eastAsia="en-AU"/>
      </w:rPr>
      <mc:AlternateContent>
        <mc:Choice Requires="wps">
          <w:drawing>
            <wp:anchor distT="0" distB="0" distL="114300" distR="114300" simplePos="0" relativeHeight="251676672" behindDoc="1" locked="1" layoutInCell="1" allowOverlap="1" wp14:anchorId="6CC7CCD4" wp14:editId="4809CE09">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391E103B" w14:textId="6711F742"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2F735D">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C7CCD4"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14:paraId="391E103B" w14:textId="6711F742"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2F735D">
                      <w:rPr>
                        <w:rStyle w:val="PageNumber"/>
                        <w:noProof/>
                      </w:rPr>
                      <w:t>1</w:t>
                    </w:r>
                    <w:r w:rsidRPr="007A05BE">
                      <w:rPr>
                        <w:rStyle w:val="PageNumber"/>
                      </w:rPr>
                      <w:fldChar w:fldCharType="end"/>
                    </w:r>
                  </w:p>
                </w:txbxContent>
              </v:textbox>
              <w10:wrap anchorx="page" anchory="page"/>
              <w10:anchorlock/>
            </v:shape>
          </w:pict>
        </mc:Fallback>
      </mc:AlternateContent>
    </w:r>
    <w:r w:rsidR="00D02062">
      <w:rPr>
        <w:noProof/>
        <w:lang w:eastAsia="en-AU"/>
      </w:rPr>
      <mc:AlternateContent>
        <mc:Choice Requires="wps">
          <w:drawing>
            <wp:anchor distT="0" distB="0" distL="114300" distR="114300" simplePos="0" relativeHeight="251675648" behindDoc="1" locked="1" layoutInCell="1" allowOverlap="1" wp14:anchorId="3B321433" wp14:editId="0B3DB5B5">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23C8F631" w14:textId="5118F66B" w:rsidR="00D02062" w:rsidRDefault="007F277D" w:rsidP="00D02062">
                              <w:pPr>
                                <w:pStyle w:val="Footer"/>
                                <w:jc w:val="right"/>
                              </w:pPr>
                              <w:r>
                                <w:t>Accessible boarding points:               Signals and process for requesting boarding devices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21433" id="Text Box 7" o:spid="_x0000_s1031"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23C8F631" w14:textId="5118F66B" w:rsidR="00D02062" w:rsidRDefault="007F277D" w:rsidP="00D02062">
                        <w:pPr>
                          <w:pStyle w:val="Footer"/>
                          <w:jc w:val="right"/>
                        </w:pPr>
                        <w:r>
                          <w:t>Accessible boarding points:               Signals and process for requesting boarding devices</w:t>
                        </w:r>
                      </w:p>
                    </w:sdtContent>
                  </w:sdt>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F1061" w14:textId="77777777" w:rsidR="00F266BA" w:rsidRPr="005912BE" w:rsidRDefault="00F266BA" w:rsidP="005912BE">
      <w:pPr>
        <w:spacing w:before="300"/>
        <w:rPr>
          <w:color w:val="008089" w:themeColor="accent2"/>
        </w:rPr>
      </w:pPr>
      <w:r>
        <w:rPr>
          <w:color w:val="008089" w:themeColor="accent2"/>
        </w:rPr>
        <w:t>----------</w:t>
      </w:r>
    </w:p>
  </w:footnote>
  <w:footnote w:type="continuationSeparator" w:id="0">
    <w:p w14:paraId="05B6901C" w14:textId="77777777" w:rsidR="00F266BA" w:rsidRDefault="00F266BA"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21E5A" w14:textId="085D438A" w:rsidR="009A2D48" w:rsidRDefault="002F735D" w:rsidP="009A2D48">
    <w:pPr>
      <w:pStyle w:val="Header"/>
      <w:spacing w:after="1320"/>
      <w:jc w:val="left"/>
    </w:pPr>
    <w:r>
      <w:fldChar w:fldCharType="begin"/>
    </w:r>
    <w:r>
      <w:instrText xml:space="preserve"> STYLEREF  "Heading 1" \l  \* MERGEFORMAT </w:instrText>
    </w:r>
    <w: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7D07E" w14:textId="39F2DD2B" w:rsidR="00A65874" w:rsidRDefault="00D76F8B">
    <w:pPr>
      <w:pStyle w:val="Header"/>
    </w:pPr>
    <w:fldSimple w:instr=" STYLEREF  Subtitle  \* MERGEFORMAT ">
      <w:r w:rsidR="002F735D">
        <w:rPr>
          <w:noProof/>
        </w:rPr>
        <w:t>Stage 2 Reforms of the Disability Standards for Accessible Public Transport 2002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DD930" w14:textId="77777777" w:rsidR="008456D5" w:rsidRDefault="00DF7ADB" w:rsidP="00DF7ADB">
    <w:pPr>
      <w:pStyle w:val="Header"/>
      <w:jc w:val="left"/>
    </w:pPr>
    <w:r>
      <w:rPr>
        <w:noProof/>
        <w:lang w:eastAsia="en-AU"/>
      </w:rPr>
      <w:drawing>
        <wp:anchor distT="0" distB="0" distL="114300" distR="114300" simplePos="0" relativeHeight="251681792" behindDoc="1" locked="1" layoutInCell="1" allowOverlap="1" wp14:anchorId="7638725A" wp14:editId="6E87CB2C">
          <wp:simplePos x="0" y="0"/>
          <wp:positionH relativeFrom="page">
            <wp:align>left</wp:align>
          </wp:positionH>
          <wp:positionV relativeFrom="page">
            <wp:align>top</wp:align>
          </wp:positionV>
          <wp:extent cx="10692000" cy="2126880"/>
          <wp:effectExtent l="0" t="0" r="0" b="6985"/>
          <wp:wrapNone/>
          <wp:docPr id="9" name="Picture 9"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image"/>
                  <pic:cNvPicPr/>
                </pic:nvPicPr>
                <pic:blipFill>
                  <a:blip r:embed="rId1">
                    <a:extLst>
                      <a:ext uri="{28A0092B-C50C-407E-A947-70E740481C1C}">
                        <a14:useLocalDpi xmlns:a14="http://schemas.microsoft.com/office/drawing/2010/main" val="0"/>
                      </a:ext>
                    </a:extLst>
                  </a:blip>
                  <a:stretch>
                    <a:fillRect/>
                  </a:stretch>
                </pic:blipFill>
                <pic:spPr>
                  <a:xfrm>
                    <a:off x="0" y="0"/>
                    <a:ext cx="10692000" cy="2126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11510A35"/>
    <w:multiLevelType w:val="hybridMultilevel"/>
    <w:tmpl w:val="8E68A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A51938"/>
    <w:multiLevelType w:val="multilevel"/>
    <w:tmpl w:val="298C34E4"/>
    <w:numStyleLink w:val="AppendixNumbers"/>
  </w:abstractNum>
  <w:abstractNum w:abstractNumId="1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56EB3BA1"/>
    <w:multiLevelType w:val="hybridMultilevel"/>
    <w:tmpl w:val="AFBC3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C0473C3"/>
    <w:multiLevelType w:val="multilevel"/>
    <w:tmpl w:val="7C901C90"/>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1"/>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AFB"/>
    <w:rsid w:val="00000B09"/>
    <w:rsid w:val="0001430B"/>
    <w:rsid w:val="00016AD2"/>
    <w:rsid w:val="000B5AB5"/>
    <w:rsid w:val="000E24BA"/>
    <w:rsid w:val="000E5674"/>
    <w:rsid w:val="001349C6"/>
    <w:rsid w:val="00194C79"/>
    <w:rsid w:val="001D1414"/>
    <w:rsid w:val="002037D1"/>
    <w:rsid w:val="00223FAD"/>
    <w:rsid w:val="002254D5"/>
    <w:rsid w:val="0022611D"/>
    <w:rsid w:val="0025334C"/>
    <w:rsid w:val="0026422D"/>
    <w:rsid w:val="00284164"/>
    <w:rsid w:val="002A5D76"/>
    <w:rsid w:val="002B3569"/>
    <w:rsid w:val="002B7197"/>
    <w:rsid w:val="002D699C"/>
    <w:rsid w:val="002E1ADA"/>
    <w:rsid w:val="002F735D"/>
    <w:rsid w:val="00315AFB"/>
    <w:rsid w:val="0034356C"/>
    <w:rsid w:val="003720E9"/>
    <w:rsid w:val="003C625A"/>
    <w:rsid w:val="003F775D"/>
    <w:rsid w:val="00420F04"/>
    <w:rsid w:val="00450D0E"/>
    <w:rsid w:val="00477E77"/>
    <w:rsid w:val="00541213"/>
    <w:rsid w:val="00546218"/>
    <w:rsid w:val="00551108"/>
    <w:rsid w:val="005912BE"/>
    <w:rsid w:val="005F794B"/>
    <w:rsid w:val="00686A7B"/>
    <w:rsid w:val="006A266A"/>
    <w:rsid w:val="006E1ECA"/>
    <w:rsid w:val="00735978"/>
    <w:rsid w:val="007646BA"/>
    <w:rsid w:val="007A05BE"/>
    <w:rsid w:val="007A3303"/>
    <w:rsid w:val="007F277D"/>
    <w:rsid w:val="007F4A24"/>
    <w:rsid w:val="007F6154"/>
    <w:rsid w:val="008067A1"/>
    <w:rsid w:val="008456D5"/>
    <w:rsid w:val="0084634B"/>
    <w:rsid w:val="00864788"/>
    <w:rsid w:val="00882CD8"/>
    <w:rsid w:val="008A1887"/>
    <w:rsid w:val="008B6A81"/>
    <w:rsid w:val="008E2A0D"/>
    <w:rsid w:val="009419D7"/>
    <w:rsid w:val="00961B20"/>
    <w:rsid w:val="009A2D48"/>
    <w:rsid w:val="009B00F2"/>
    <w:rsid w:val="009B07D1"/>
    <w:rsid w:val="00A00C1C"/>
    <w:rsid w:val="00A070A2"/>
    <w:rsid w:val="00A43B76"/>
    <w:rsid w:val="00A6185B"/>
    <w:rsid w:val="00A65874"/>
    <w:rsid w:val="00A95970"/>
    <w:rsid w:val="00AD7703"/>
    <w:rsid w:val="00B4252D"/>
    <w:rsid w:val="00B42AC2"/>
    <w:rsid w:val="00B855CB"/>
    <w:rsid w:val="00BB3AAC"/>
    <w:rsid w:val="00BE3AD8"/>
    <w:rsid w:val="00C676C3"/>
    <w:rsid w:val="00C97BFE"/>
    <w:rsid w:val="00CD233E"/>
    <w:rsid w:val="00CF6CFD"/>
    <w:rsid w:val="00D02062"/>
    <w:rsid w:val="00D06797"/>
    <w:rsid w:val="00D5655E"/>
    <w:rsid w:val="00D76F8B"/>
    <w:rsid w:val="00DD3A00"/>
    <w:rsid w:val="00DE4362"/>
    <w:rsid w:val="00DE4FE2"/>
    <w:rsid w:val="00DF7ADB"/>
    <w:rsid w:val="00E04908"/>
    <w:rsid w:val="00E07637"/>
    <w:rsid w:val="00E308C7"/>
    <w:rsid w:val="00ED0BDD"/>
    <w:rsid w:val="00F11869"/>
    <w:rsid w:val="00F1428D"/>
    <w:rsid w:val="00F25296"/>
    <w:rsid w:val="00F266BA"/>
    <w:rsid w:val="00F67CDB"/>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40167EC"/>
  <w15:chartTrackingRefBased/>
  <w15:docId w15:val="{097CAC18-92DC-447D-86C1-86F4F1F8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A00"/>
    <w:pPr>
      <w:suppressAutoHyphens/>
    </w:pPr>
    <w:rPr>
      <w:kern w:val="12"/>
      <w:sz w:val="2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2037D1"/>
    <w:pPr>
      <w:keepNext/>
      <w:keepLines/>
      <w:spacing w:before="240" w:after="160"/>
      <w:outlineLvl w:val="2"/>
    </w:pPr>
    <w:rPr>
      <w:rFonts w:asciiTheme="majorHAnsi" w:eastAsiaTheme="majorEastAsia" w:hAnsiTheme="majorHAnsi" w:cstheme="majorBidi"/>
      <w:color w:val="008089" w:themeColor="accent2"/>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A65874"/>
    <w:pPr>
      <w:spacing w:before="360" w:after="480" w:line="216" w:lineRule="auto"/>
      <w:ind w:left="2041"/>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A65874"/>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7A3303"/>
    <w:pPr>
      <w:numPr>
        <w:ilvl w:val="1"/>
      </w:numPr>
      <w:spacing w:after="160"/>
    </w:pPr>
    <w:rPr>
      <w:rFonts w:asciiTheme="majorHAnsi" w:eastAsiaTheme="minorEastAsia" w:hAnsiTheme="majorHAnsi"/>
      <w:b/>
      <w:color w:val="081E3E" w:themeColor="text2"/>
      <w:szCs w:val="22"/>
    </w:rPr>
  </w:style>
  <w:style w:type="character" w:customStyle="1" w:styleId="SubtitleChar">
    <w:name w:val="Subtitle Char"/>
    <w:basedOn w:val="DefaultParagraphFont"/>
    <w:link w:val="Subtitle"/>
    <w:uiPriority w:val="18"/>
    <w:rsid w:val="007A3303"/>
    <w:rPr>
      <w:rFonts w:asciiTheme="majorHAnsi" w:eastAsiaTheme="minorEastAsia" w:hAnsiTheme="majorHAnsi"/>
      <w:b/>
      <w:color w:val="081E3E" w:themeColor="text2"/>
      <w:kern w:val="12"/>
      <w:sz w:val="22"/>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5F794B"/>
    <w:pPr>
      <w:spacing w:before="240" w:after="240"/>
    </w:pPr>
    <w:rPr>
      <w:color w:val="008089" w:themeColor="accent2"/>
      <w:sz w:val="26"/>
      <w:lang w:val="x-none"/>
    </w:rPr>
  </w:style>
  <w:style w:type="character" w:customStyle="1" w:styleId="Heading3Char">
    <w:name w:val="Heading 3 Char"/>
    <w:basedOn w:val="DefaultParagraphFont"/>
    <w:link w:val="Heading3"/>
    <w:uiPriority w:val="9"/>
    <w:rsid w:val="002037D1"/>
    <w:rPr>
      <w:rFonts w:asciiTheme="majorHAnsi" w:eastAsiaTheme="majorEastAsia" w:hAnsiTheme="majorHAnsi" w:cstheme="majorBidi"/>
      <w:color w:val="008089" w:themeColor="accent2"/>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A65874"/>
    <w:rPr>
      <w:color w:val="081E3E" w:themeColor="text2"/>
      <w:sz w:val="36"/>
      <w:szCs w:val="22"/>
    </w:rPr>
  </w:style>
  <w:style w:type="paragraph" w:customStyle="1" w:styleId="Box1Bullet1">
    <w:name w:val="Box 1 Bullet 1"/>
    <w:basedOn w:val="Box1Text"/>
    <w:uiPriority w:val="24"/>
    <w:qFormat/>
    <w:rsid w:val="002037D1"/>
    <w:pPr>
      <w:numPr>
        <w:numId w:val="24"/>
      </w:numPr>
      <w:spacing w:before="80"/>
    </w:pPr>
  </w:style>
  <w:style w:type="paragraph" w:customStyle="1" w:styleId="Box2Text">
    <w:name w:val="Box 2 Text"/>
    <w:basedOn w:val="Normal"/>
    <w:uiPriority w:val="24"/>
    <w:qFormat/>
    <w:rsid w:val="002037D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0" w:right="280"/>
    </w:pPr>
    <w:rPr>
      <w:lang w:val="x-none"/>
    </w:rPr>
  </w:style>
  <w:style w:type="paragraph" w:customStyle="1" w:styleId="Box2Heading">
    <w:name w:val="Box 2 Heading"/>
    <w:basedOn w:val="Box2Text"/>
    <w:uiPriority w:val="24"/>
    <w:qFormat/>
    <w:rsid w:val="002037D1"/>
    <w:rPr>
      <w:b/>
    </w:rPr>
  </w:style>
  <w:style w:type="paragraph" w:customStyle="1" w:styleId="Box2Bullet1">
    <w:name w:val="Box 2 Bullet 1"/>
    <w:basedOn w:val="Box2Text"/>
    <w:uiPriority w:val="25"/>
    <w:qFormat/>
    <w:rsid w:val="002037D1"/>
    <w:pPr>
      <w:numPr>
        <w:ilvl w:val="1"/>
        <w:numId w:val="24"/>
      </w:numPr>
      <w:spacing w:before="80"/>
      <w:ind w:hanging="287"/>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008089"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Box1Heading2">
    <w:name w:val="Box 1 Heading 2"/>
    <w:basedOn w:val="Box1Heading"/>
    <w:uiPriority w:val="23"/>
    <w:qFormat/>
    <w:rsid w:val="00A65874"/>
    <w:rPr>
      <w:b/>
      <w:sz w:val="24"/>
    </w:rPr>
  </w:style>
  <w:style w:type="numbering" w:customStyle="1" w:styleId="BoxedBullets">
    <w:name w:val="Boxed Bullets"/>
    <w:uiPriority w:val="99"/>
    <w:rsid w:val="002037D1"/>
    <w:pPr>
      <w:numPr>
        <w:numId w:val="24"/>
      </w:numPr>
    </w:pPr>
  </w:style>
  <w:style w:type="paragraph" w:customStyle="1" w:styleId="Tabletext">
    <w:name w:val="Table text"/>
    <w:basedOn w:val="Normal"/>
    <w:qFormat/>
    <w:rsid w:val="007F6154"/>
    <w:pPr>
      <w:suppressAutoHyphens w:val="0"/>
      <w:spacing w:before="60" w:after="60"/>
    </w:pPr>
    <w:rPr>
      <w:rFonts w:ascii="Calibri" w:eastAsia="Times New Roman" w:hAnsi="Calibri" w:cs="Times New Roman"/>
      <w:color w:val="auto"/>
      <w:kern w:val="0"/>
    </w:rPr>
  </w:style>
  <w:style w:type="paragraph" w:styleId="ListParagraph">
    <w:name w:val="List Paragraph"/>
    <w:aliases w:val="Recommendation,List Paragraph1,List Paragraph11,L,Number,#List Paragraph,Bullet point,List Paragraph111,F5 List Paragraph,Dot pt,CV text,Medium Grid 1 - Accent 21,Numbered Paragraph,List Paragraph2,NFP GP Bulleted List"/>
    <w:basedOn w:val="Normal"/>
    <w:link w:val="ListParagraphChar"/>
    <w:uiPriority w:val="34"/>
    <w:qFormat/>
    <w:rsid w:val="007F6154"/>
    <w:pPr>
      <w:suppressAutoHyphens w:val="0"/>
      <w:spacing w:before="0" w:after="160"/>
      <w:contextualSpacing/>
    </w:pPr>
    <w:rPr>
      <w:color w:val="auto"/>
      <w:kern w:val="0"/>
      <w:szCs w:val="22"/>
      <w:lang w:val="en-US"/>
    </w:rPr>
  </w:style>
  <w:style w:type="character" w:customStyle="1" w:styleId="ListParagraphChar">
    <w:name w:val="List Paragraph Char"/>
    <w:aliases w:val="Recommendation Char,List Paragraph1 Char,List Paragraph11 Char,L Char,Number Char,#List Paragraph Char,Bullet point Char,List Paragraph111 Char,F5 List Paragraph Char,Dot pt Char,CV text Char,Medium Grid 1 - Accent 21 Char"/>
    <w:link w:val="ListParagraph"/>
    <w:uiPriority w:val="34"/>
    <w:qFormat/>
    <w:locked/>
    <w:rsid w:val="007F6154"/>
    <w:rPr>
      <w:color w:val="auto"/>
      <w:sz w:val="22"/>
      <w:szCs w:val="22"/>
      <w:lang w:val="en-US"/>
    </w:rPr>
  </w:style>
  <w:style w:type="character" w:styleId="CommentReference">
    <w:name w:val="annotation reference"/>
    <w:basedOn w:val="DefaultParagraphFont"/>
    <w:uiPriority w:val="99"/>
    <w:semiHidden/>
    <w:unhideWhenUsed/>
    <w:rsid w:val="00961B20"/>
    <w:rPr>
      <w:sz w:val="16"/>
      <w:szCs w:val="16"/>
    </w:rPr>
  </w:style>
  <w:style w:type="paragraph" w:styleId="CommentText">
    <w:name w:val="annotation text"/>
    <w:basedOn w:val="Normal"/>
    <w:link w:val="CommentTextChar"/>
    <w:uiPriority w:val="99"/>
    <w:semiHidden/>
    <w:unhideWhenUsed/>
    <w:rsid w:val="00961B20"/>
  </w:style>
  <w:style w:type="character" w:customStyle="1" w:styleId="CommentTextChar">
    <w:name w:val="Comment Text Char"/>
    <w:basedOn w:val="DefaultParagraphFont"/>
    <w:link w:val="CommentText"/>
    <w:uiPriority w:val="99"/>
    <w:semiHidden/>
    <w:rsid w:val="00961B20"/>
    <w:rPr>
      <w:kern w:val="12"/>
    </w:rPr>
  </w:style>
  <w:style w:type="paragraph" w:styleId="CommentSubject">
    <w:name w:val="annotation subject"/>
    <w:basedOn w:val="CommentText"/>
    <w:next w:val="CommentText"/>
    <w:link w:val="CommentSubjectChar"/>
    <w:uiPriority w:val="99"/>
    <w:semiHidden/>
    <w:unhideWhenUsed/>
    <w:rsid w:val="00961B20"/>
    <w:rPr>
      <w:b/>
      <w:bCs/>
    </w:rPr>
  </w:style>
  <w:style w:type="character" w:customStyle="1" w:styleId="CommentSubjectChar">
    <w:name w:val="Comment Subject Char"/>
    <w:basedOn w:val="CommentTextChar"/>
    <w:link w:val="CommentSubject"/>
    <w:uiPriority w:val="99"/>
    <w:semiHidden/>
    <w:rsid w:val="00961B20"/>
    <w:rPr>
      <w:b/>
      <w:bCs/>
      <w:kern w:val="12"/>
    </w:rPr>
  </w:style>
  <w:style w:type="paragraph" w:styleId="BalloonText">
    <w:name w:val="Balloon Text"/>
    <w:basedOn w:val="Normal"/>
    <w:link w:val="BalloonTextChar"/>
    <w:uiPriority w:val="99"/>
    <w:semiHidden/>
    <w:unhideWhenUsed/>
    <w:rsid w:val="00961B2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B20"/>
    <w:rPr>
      <w:rFonts w:ascii="Segoe UI" w:hAnsi="Segoe UI" w:cs="Segoe UI"/>
      <w:kern w:val="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97923">
      <w:bodyDiv w:val="1"/>
      <w:marLeft w:val="0"/>
      <w:marRight w:val="0"/>
      <w:marTop w:val="0"/>
      <w:marBottom w:val="0"/>
      <w:divBdr>
        <w:top w:val="none" w:sz="0" w:space="0" w:color="auto"/>
        <w:left w:val="none" w:sz="0" w:space="0" w:color="auto"/>
        <w:bottom w:val="none" w:sz="0" w:space="0" w:color="auto"/>
        <w:right w:val="none" w:sz="0" w:space="0" w:color="auto"/>
      </w:divBdr>
    </w:div>
    <w:div w:id="452331709">
      <w:bodyDiv w:val="1"/>
      <w:marLeft w:val="0"/>
      <w:marRight w:val="0"/>
      <w:marTop w:val="0"/>
      <w:marBottom w:val="0"/>
      <w:divBdr>
        <w:top w:val="none" w:sz="0" w:space="0" w:color="auto"/>
        <w:left w:val="none" w:sz="0" w:space="0" w:color="auto"/>
        <w:bottom w:val="none" w:sz="0" w:space="0" w:color="auto"/>
        <w:right w:val="none" w:sz="0" w:space="0" w:color="auto"/>
      </w:divBdr>
    </w:div>
    <w:div w:id="527332340">
      <w:bodyDiv w:val="1"/>
      <w:marLeft w:val="0"/>
      <w:marRight w:val="0"/>
      <w:marTop w:val="0"/>
      <w:marBottom w:val="0"/>
      <w:divBdr>
        <w:top w:val="none" w:sz="0" w:space="0" w:color="auto"/>
        <w:left w:val="none" w:sz="0" w:space="0" w:color="auto"/>
        <w:bottom w:val="none" w:sz="0" w:space="0" w:color="auto"/>
        <w:right w:val="none" w:sz="0" w:space="0" w:color="auto"/>
      </w:divBdr>
    </w:div>
    <w:div w:id="193200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hyperlink" Target="https://edm.infrastructure.gov.au/survey.php?sid=28718&amp;name=signals-and-process-for-requesting-boarding-devices"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DisabilityTransport@infrastructure.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hyperlink" Target="https://www.infrastructure.gov.au/infrastructure-transport-vehicles/transport-accessibilit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9C712F49E64DE1865F40934349F280"/>
        <w:category>
          <w:name w:val="General"/>
          <w:gallery w:val="placeholder"/>
        </w:category>
        <w:types>
          <w:type w:val="bbPlcHdr"/>
        </w:types>
        <w:behaviors>
          <w:behavior w:val="content"/>
        </w:behaviors>
        <w:guid w:val="{0978CE21-14A5-49B7-97C6-05D3EC8E5161}"/>
      </w:docPartPr>
      <w:docPartBody>
        <w:p w:rsidR="00505E49" w:rsidRDefault="0015307E">
          <w:pPr>
            <w:pStyle w:val="A39C712F49E64DE1865F40934349F280"/>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07E"/>
    <w:rsid w:val="0015307E"/>
    <w:rsid w:val="00505E49"/>
    <w:rsid w:val="008B63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39C712F49E64DE1865F40934349F280">
    <w:name w:val="A39C712F49E64DE1865F40934349F2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D8CF12-2DA4-46C8-A915-69F510284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Accessible boarding points:               Signals and process for requesting boarding devices</vt:lpstr>
    </vt:vector>
  </TitlesOfParts>
  <Company>Department of Infrastructure &amp; Regional Development</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boarding points:               Signals and process for requesting boarding devices</dc:title>
  <dc:subject/>
  <dc:creator>EGAN Harry</dc:creator>
  <cp:keywords/>
  <dc:description/>
  <cp:lastModifiedBy>EGAN Harry</cp:lastModifiedBy>
  <cp:revision>15</cp:revision>
  <cp:lastPrinted>2022-03-08T04:53:00Z</cp:lastPrinted>
  <dcterms:created xsi:type="dcterms:W3CDTF">2022-02-16T05:51:00Z</dcterms:created>
  <dcterms:modified xsi:type="dcterms:W3CDTF">2022-03-08T04:53:00Z</dcterms:modified>
</cp:coreProperties>
</file>