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77" w:rsidRDefault="001E5677">
      <w:pPr>
        <w:pStyle w:val="Heading1"/>
        <w:rPr>
          <w:sz w:val="21"/>
        </w:rPr>
      </w:pPr>
      <w:bookmarkStart w:id="0" w:name="_GoBack"/>
      <w:bookmarkEnd w:id="0"/>
    </w:p>
    <w:p w:rsidR="006231D9" w:rsidRDefault="006231D9" w:rsidP="006231D9">
      <w:pPr>
        <w:rPr>
          <w:lang w:eastAsia="en-US"/>
        </w:rPr>
      </w:pPr>
    </w:p>
    <w:p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end"/>
      </w:r>
    </w:p>
    <w:p w:rsidR="001E5677" w:rsidRDefault="001E5677">
      <w:pPr>
        <w:jc w:val="center"/>
        <w:rPr>
          <w:rFonts w:ascii="Helvetica-Bold" w:hAnsi="Helvetica-Bold"/>
          <w:b/>
          <w:snapToGrid w:val="0"/>
          <w:sz w:val="21"/>
          <w:lang w:eastAsia="en-US"/>
        </w:rPr>
      </w:pPr>
    </w:p>
    <w:p w:rsidR="001E5677" w:rsidRDefault="001E5677">
      <w:pPr>
        <w:jc w:val="center"/>
        <w:rPr>
          <w:rFonts w:ascii="Helvetica-Bold" w:hAnsi="Helvetica-Bold"/>
          <w:b/>
          <w:snapToGrid w:val="0"/>
          <w:sz w:val="21"/>
          <w:lang w:eastAsia="en-US"/>
        </w:rPr>
      </w:pPr>
    </w:p>
    <w:p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rsidR="00696E78" w:rsidRPr="00603CCE" w:rsidRDefault="00696E78" w:rsidP="00603CCE">
      <w:pPr>
        <w:ind w:left="720" w:hanging="720"/>
        <w:rPr>
          <w:rFonts w:ascii="Helvetica" w:hAnsi="Helvetica"/>
          <w:snapToGrid w:val="0"/>
          <w:sz w:val="21"/>
          <w:lang w:eastAsia="en-US"/>
        </w:rPr>
      </w:pPr>
    </w:p>
    <w:p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1E5677" w:rsidRDefault="001E5677">
      <w:pPr>
        <w:rPr>
          <w:rFonts w:ascii="Helvetica" w:hAnsi="Helvetica"/>
          <w:snapToGrid w:val="0"/>
          <w:sz w:val="21"/>
          <w:lang w:eastAsia="en-US"/>
        </w:rPr>
      </w:pPr>
    </w:p>
    <w:p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1E5677" w:rsidRDefault="001E5677">
      <w:pPr>
        <w:rPr>
          <w:rFonts w:ascii="Helvetica" w:hAnsi="Helvetica"/>
          <w:snapToGrid w:val="0"/>
          <w:sz w:val="21"/>
          <w:lang w:eastAsia="en-US"/>
        </w:rPr>
      </w:pPr>
    </w:p>
    <w:p w:rsidR="001E5677" w:rsidRDefault="001E5677">
      <w:pPr>
        <w:pStyle w:val="BodyTextIndent"/>
        <w:numPr>
          <w:ilvl w:val="0"/>
          <w:numId w:val="2"/>
        </w:numPr>
        <w:rPr>
          <w:sz w:val="21"/>
        </w:rPr>
      </w:pPr>
      <w:r>
        <w:rPr>
          <w:sz w:val="21"/>
        </w:rPr>
        <w:t>The Supplier shall maintain records of detailed quality control and test documentation.</w:t>
      </w:r>
    </w:p>
    <w:p w:rsidR="001E5677" w:rsidRDefault="001E5677">
      <w:pPr>
        <w:pStyle w:val="BodyTextIndent"/>
        <w:ind w:left="0" w:firstLine="0"/>
        <w:rPr>
          <w:sz w:val="21"/>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rsidR="001E5677" w:rsidRDefault="001E5677">
      <w:pPr>
        <w:rPr>
          <w:rFonts w:ascii="Helvetica" w:hAnsi="Helvetica"/>
          <w:snapToGrid w:val="0"/>
          <w:sz w:val="21"/>
          <w:lang w:eastAsia="en-US"/>
        </w:rPr>
      </w:pPr>
    </w:p>
    <w:p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sidR="00B67D6D">
        <w:rPr>
          <w:rFonts w:ascii="Helvetica" w:hAnsi="Helvetica"/>
          <w:snapToGrid w:val="0"/>
          <w:sz w:val="24"/>
          <w:lang w:eastAsia="en-US"/>
        </w:rPr>
        <w:t>RF2132</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end"/>
      </w:r>
    </w:p>
    <w:p w:rsidR="001E5677" w:rsidRDefault="001E5677" w:rsidP="008E06A0">
      <w:pPr>
        <w:pStyle w:val="Heading3"/>
        <w:ind w:left="6237"/>
      </w:pPr>
      <w:r>
        <w:t xml:space="preserve">Issue Date: </w:t>
      </w:r>
      <w:r w:rsidR="00EC701F">
        <w:t>4</w:t>
      </w:r>
      <w:r w:rsidR="00B67D6D">
        <w:t>/06/2025</w:t>
      </w:r>
      <w:r>
        <w:rPr>
          <w:b/>
        </w:rPr>
        <w:fldChar w:fldCharType="begin"/>
      </w:r>
      <w:r>
        <w:rPr>
          <w:b/>
        </w:rPr>
        <w:instrText xml:space="preserve"> FILLIN "Date issued (in dd month yyyy format) \ </w:instrText>
      </w:r>
      <w:r>
        <w:rPr>
          <w:b/>
        </w:rPr>
        <w:fldChar w:fldCharType="end"/>
      </w:r>
    </w:p>
    <w:p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rsidR="001E5677" w:rsidRPr="008E06A0" w:rsidRDefault="001E5677">
      <w:pPr>
        <w:pStyle w:val="Heading2"/>
        <w:ind w:left="7088"/>
        <w:jc w:val="left"/>
        <w:rPr>
          <w:sz w:val="16"/>
          <w:szCs w:val="16"/>
        </w:rPr>
      </w:pPr>
    </w:p>
    <w:p w:rsidR="001E5677" w:rsidRDefault="001E5677">
      <w:pPr>
        <w:pStyle w:val="Heading1"/>
      </w:pPr>
      <w:r>
        <w:t>SCHEDULE 1</w:t>
      </w:r>
    </w:p>
    <w:p w:rsidR="001E5677" w:rsidRDefault="001E5677"/>
    <w:p w:rsidR="001E5677" w:rsidRDefault="001E5677">
      <w:pPr>
        <w:pStyle w:val="BodyText"/>
      </w:pPr>
      <w:r>
        <w:rPr>
          <w:b/>
        </w:rPr>
        <w:t>Supplier Name</w:t>
      </w:r>
      <w:r>
        <w:t xml:space="preserve">: </w:t>
      </w:r>
      <w:bookmarkStart w:id="1" w:name="_Hlk100326236"/>
      <w:r w:rsidR="00AE00F2" w:rsidRPr="002B4461">
        <w:t>Daimler Truck Australia Pacific Pty Ltd</w:t>
      </w:r>
      <w:r w:rsidR="00AE00F2">
        <w:t xml:space="preserve"> </w:t>
      </w:r>
      <w:r w:rsidR="00B76131">
        <w:fldChar w:fldCharType="begin"/>
      </w:r>
      <w:r w:rsidR="00B76131">
        <w:instrText xml:space="preserve"> FILLIN "Supplier Name" \* MERGEFORMAT </w:instrText>
      </w:r>
      <w:r w:rsidR="00B76131">
        <w:fldChar w:fldCharType="end"/>
      </w:r>
      <w:bookmarkEnd w:id="1"/>
      <w:r>
        <w:tab/>
      </w:r>
      <w:r>
        <w:tab/>
      </w:r>
      <w:r w:rsidR="00A24208">
        <w:fldChar w:fldCharType="begin"/>
      </w:r>
      <w:r w:rsidR="00A24208">
        <w:instrText xml:space="preserve"> FILLIN "Supplier ID (Licensee No)" \* MERGEFORMAT </w:instrText>
      </w:r>
      <w:r w:rsidR="00A24208">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sidR="00AE00F2">
        <w:rPr>
          <w:rFonts w:ascii="Helvetica" w:hAnsi="Helvetica"/>
          <w:snapToGrid w:val="0"/>
          <w:sz w:val="24"/>
          <w:lang w:eastAsia="en-US"/>
        </w:rPr>
        <w:t>L</w:t>
      </w:r>
      <w:r w:rsidR="00AE00F2" w:rsidRPr="002B4461">
        <w:rPr>
          <w:rFonts w:ascii="Helvetica" w:hAnsi="Helvetica"/>
          <w:snapToGrid w:val="0"/>
          <w:sz w:val="24"/>
          <w:lang w:eastAsia="en-US"/>
        </w:rPr>
        <w:t>evel 4/631 Springvale Rd, Mulgrave VIC 3170</w:t>
      </w:r>
      <w:r w:rsidR="00AE00F2">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end"/>
      </w:r>
    </w:p>
    <w:p w:rsidR="001E5677" w:rsidRPr="008E06A0" w:rsidRDefault="001E5677">
      <w:pPr>
        <w:pStyle w:val="Heading1"/>
        <w:rPr>
          <w:sz w:val="16"/>
          <w:szCs w:val="16"/>
        </w:rPr>
      </w:pPr>
    </w:p>
    <w:p w:rsidR="001E5677" w:rsidRDefault="001E5677">
      <w:pPr>
        <w:pStyle w:val="Heading1"/>
      </w:pPr>
      <w:r>
        <w:t>SCHEDULE 2</w:t>
      </w:r>
    </w:p>
    <w:p w:rsidR="001E5677" w:rsidRDefault="001E5677">
      <w:pPr>
        <w:rPr>
          <w:rFonts w:ascii="Helvetica" w:hAnsi="Helvetica"/>
          <w:b/>
          <w:snapToGrid w:val="0"/>
          <w:sz w:val="24"/>
          <w:lang w:eastAsia="en-US"/>
        </w:rPr>
      </w:pPr>
    </w:p>
    <w:p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sidR="00B67D6D">
        <w:rPr>
          <w:rFonts w:ascii="Helvetica" w:hAnsi="Helvetica"/>
          <w:snapToGrid w:val="0"/>
          <w:sz w:val="24"/>
          <w:lang w:eastAsia="en-US"/>
        </w:rPr>
        <w:t>Mercedes-Benz</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sidR="003F17C0">
        <w:rPr>
          <w:rFonts w:ascii="Helvetica" w:hAnsi="Helvetica"/>
          <w:snapToGrid w:val="0"/>
          <w:sz w:val="24"/>
          <w:lang w:eastAsia="en-US"/>
        </w:rPr>
        <w:t>eEconic 956 – 3 Axle E</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end"/>
      </w:r>
    </w:p>
    <w:p w:rsidR="001E5677" w:rsidRDefault="001E5677">
      <w:pPr>
        <w:pStyle w:val="Heading1"/>
      </w:pPr>
    </w:p>
    <w:p w:rsidR="001E5677" w:rsidRDefault="001E5677">
      <w:pPr>
        <w:pStyle w:val="Heading1"/>
      </w:pPr>
      <w:r>
        <w:t>SCHEDULE 3</w:t>
      </w:r>
    </w:p>
    <w:p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rsidTr="00002B1C">
        <w:tc>
          <w:tcPr>
            <w:tcW w:w="2450" w:type="dxa"/>
            <w:shd w:val="pct25" w:color="auto" w:fill="FFFFFF"/>
          </w:tcPr>
          <w:p w:rsidR="00002B1C" w:rsidRDefault="00002B1C">
            <w:pPr>
              <w:rPr>
                <w:rFonts w:ascii="Helvetica" w:hAnsi="Helvetica"/>
                <w:snapToGrid w:val="0"/>
                <w:sz w:val="22"/>
                <w:lang w:eastAsia="en-US"/>
              </w:rPr>
            </w:pPr>
          </w:p>
        </w:tc>
        <w:tc>
          <w:tcPr>
            <w:tcW w:w="1911" w:type="dxa"/>
          </w:tcPr>
          <w:p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rsidTr="003F17C0">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1911" w:type="dxa"/>
            <w:shd w:val="clear" w:color="auto" w:fill="auto"/>
            <w:vAlign w:val="center"/>
          </w:tcPr>
          <w:p w:rsidR="00002B1C" w:rsidRPr="003F17C0" w:rsidRDefault="003F17C0" w:rsidP="00002B1C">
            <w:pPr>
              <w:rPr>
                <w:rFonts w:ascii="Helvetica" w:hAnsi="Helvetica"/>
                <w:snapToGrid w:val="0"/>
                <w:sz w:val="22"/>
                <w:lang w:eastAsia="en-US"/>
              </w:rPr>
            </w:pPr>
            <w:r>
              <w:rPr>
                <w:rFonts w:ascii="Helvetica" w:hAnsi="Helvetica"/>
                <w:snapToGrid w:val="0"/>
                <w:sz w:val="22"/>
                <w:lang w:eastAsia="en-US"/>
              </w:rPr>
              <w:t>956 – 3 Axle E</w:t>
            </w:r>
          </w:p>
        </w:tc>
        <w:tc>
          <w:tcPr>
            <w:tcW w:w="1843" w:type="dxa"/>
            <w:vAlign w:val="center"/>
          </w:tcPr>
          <w:p w:rsidR="00002B1C" w:rsidRDefault="00002B1C" w:rsidP="00002B1C">
            <w:pPr>
              <w:rPr>
                <w:rFonts w:ascii="Helvetica" w:hAnsi="Helvetica"/>
                <w:snapToGrid w:val="0"/>
                <w:sz w:val="22"/>
                <w:lang w:eastAsia="en-US"/>
              </w:rPr>
            </w:pPr>
          </w:p>
        </w:tc>
        <w:tc>
          <w:tcPr>
            <w:tcW w:w="1984" w:type="dxa"/>
            <w:vAlign w:val="center"/>
          </w:tcPr>
          <w:p w:rsidR="00002B1C" w:rsidRDefault="00002B1C" w:rsidP="00002B1C">
            <w:pPr>
              <w:rPr>
                <w:rFonts w:ascii="Helvetica" w:hAnsi="Helvetica"/>
                <w:snapToGrid w:val="0"/>
                <w:sz w:val="22"/>
                <w:lang w:eastAsia="en-US"/>
              </w:rPr>
            </w:pPr>
          </w:p>
        </w:tc>
        <w:tc>
          <w:tcPr>
            <w:tcW w:w="1843" w:type="dxa"/>
            <w:vAlign w:val="center"/>
          </w:tcPr>
          <w:p w:rsidR="00002B1C" w:rsidRDefault="00002B1C" w:rsidP="00002B1C">
            <w:pPr>
              <w:rPr>
                <w:rFonts w:ascii="Helvetica" w:hAnsi="Helvetica"/>
                <w:snapToGrid w:val="0"/>
                <w:sz w:val="22"/>
                <w:lang w:eastAsia="en-US"/>
              </w:rPr>
            </w:pPr>
          </w:p>
        </w:tc>
      </w:tr>
      <w:tr w:rsidR="00002B1C" w:rsidTr="003F17C0">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1911" w:type="dxa"/>
            <w:shd w:val="clear" w:color="auto" w:fill="auto"/>
            <w:vAlign w:val="center"/>
          </w:tcPr>
          <w:p w:rsidR="00002B1C" w:rsidRDefault="003F17C0" w:rsidP="00002B1C">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3F17C0">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Overslung/Underslung</w:t>
            </w:r>
          </w:p>
        </w:tc>
        <w:tc>
          <w:tcPr>
            <w:tcW w:w="1911" w:type="dxa"/>
            <w:shd w:val="clear" w:color="auto" w:fill="auto"/>
            <w:vAlign w:val="center"/>
          </w:tcPr>
          <w:p w:rsidR="00002B1C" w:rsidRDefault="003F17C0" w:rsidP="00002B1C">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3F17C0">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shd w:val="clear" w:color="auto" w:fill="auto"/>
            <w:vAlign w:val="center"/>
          </w:tcPr>
          <w:p w:rsidR="00002B1C" w:rsidRDefault="003F17C0" w:rsidP="00002B1C">
            <w:pPr>
              <w:jc w:val="both"/>
              <w:rPr>
                <w:rFonts w:ascii="Helvetica" w:hAnsi="Helvetica"/>
                <w:snapToGrid w:val="0"/>
                <w:sz w:val="22"/>
                <w:lang w:eastAsia="en-US"/>
              </w:rPr>
            </w:pPr>
            <w:r>
              <w:rPr>
                <w:rFonts w:ascii="Helvetica" w:hAnsi="Helvetica"/>
                <w:snapToGrid w:val="0"/>
                <w:sz w:val="22"/>
                <w:lang w:eastAsia="en-US"/>
              </w:rPr>
              <w:t>1.35</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3F17C0" w:rsidTr="003F17C0">
        <w:trPr>
          <w:trHeight w:val="503"/>
        </w:trPr>
        <w:tc>
          <w:tcPr>
            <w:tcW w:w="2450" w:type="dxa"/>
            <w:vAlign w:val="center"/>
          </w:tcPr>
          <w:p w:rsidR="003F17C0" w:rsidRDefault="003F17C0" w:rsidP="003F17C0">
            <w:pPr>
              <w:rPr>
                <w:rFonts w:ascii="Helvetica" w:hAnsi="Helvetica"/>
                <w:snapToGrid w:val="0"/>
                <w:sz w:val="22"/>
                <w:lang w:eastAsia="en-US"/>
              </w:rPr>
            </w:pPr>
            <w:r>
              <w:rPr>
                <w:rFonts w:ascii="Helvetica" w:hAnsi="Helvetica"/>
                <w:snapToGrid w:val="0"/>
                <w:sz w:val="22"/>
                <w:lang w:eastAsia="en-US"/>
              </w:rPr>
              <w:t>Dampers Part Numbers</w:t>
            </w:r>
          </w:p>
        </w:tc>
        <w:tc>
          <w:tcPr>
            <w:tcW w:w="1911" w:type="dxa"/>
            <w:shd w:val="clear" w:color="auto" w:fill="auto"/>
            <w:vAlign w:val="center"/>
          </w:tcPr>
          <w:p w:rsidR="003F17C0" w:rsidRDefault="003F17C0" w:rsidP="003F17C0">
            <w:pPr>
              <w:jc w:val="both"/>
              <w:rPr>
                <w:rFonts w:ascii="Helvetica" w:hAnsi="Helvetica"/>
                <w:snapToGrid w:val="0"/>
                <w:sz w:val="22"/>
                <w:lang w:eastAsia="en-US"/>
              </w:rPr>
            </w:pPr>
            <w:r>
              <w:rPr>
                <w:rFonts w:ascii="Helvetica" w:hAnsi="Helvetica"/>
                <w:snapToGrid w:val="0"/>
                <w:sz w:val="22"/>
                <w:lang w:eastAsia="en-US"/>
              </w:rPr>
              <w:t>A 956 326 00 04,</w:t>
            </w:r>
            <w:r>
              <w:rPr>
                <w:rFonts w:ascii="Helvetica" w:hAnsi="Helvetica"/>
                <w:snapToGrid w:val="0"/>
                <w:sz w:val="22"/>
                <w:lang w:eastAsia="en-US"/>
              </w:rPr>
              <w:br/>
              <w:t>A 960 326 20 00</w:t>
            </w:r>
          </w:p>
        </w:tc>
        <w:tc>
          <w:tcPr>
            <w:tcW w:w="1843" w:type="dxa"/>
            <w:vAlign w:val="center"/>
          </w:tcPr>
          <w:p w:rsidR="003F17C0" w:rsidRDefault="003F17C0" w:rsidP="003F17C0">
            <w:pPr>
              <w:jc w:val="both"/>
              <w:rPr>
                <w:rFonts w:ascii="Helvetica" w:hAnsi="Helvetica"/>
                <w:snapToGrid w:val="0"/>
                <w:sz w:val="22"/>
                <w:lang w:eastAsia="en-US"/>
              </w:rPr>
            </w:pPr>
          </w:p>
        </w:tc>
        <w:tc>
          <w:tcPr>
            <w:tcW w:w="1984" w:type="dxa"/>
            <w:vAlign w:val="center"/>
          </w:tcPr>
          <w:p w:rsidR="003F17C0" w:rsidRDefault="003F17C0" w:rsidP="003F17C0">
            <w:pPr>
              <w:jc w:val="both"/>
              <w:rPr>
                <w:rFonts w:ascii="Helvetica" w:hAnsi="Helvetica"/>
                <w:snapToGrid w:val="0"/>
                <w:sz w:val="22"/>
                <w:lang w:eastAsia="en-US"/>
              </w:rPr>
            </w:pPr>
          </w:p>
        </w:tc>
        <w:tc>
          <w:tcPr>
            <w:tcW w:w="1843" w:type="dxa"/>
            <w:vAlign w:val="center"/>
          </w:tcPr>
          <w:p w:rsidR="003F17C0" w:rsidRDefault="003F17C0" w:rsidP="003F17C0">
            <w:pPr>
              <w:jc w:val="both"/>
              <w:rPr>
                <w:rFonts w:ascii="Helvetica" w:hAnsi="Helvetica"/>
                <w:snapToGrid w:val="0"/>
                <w:sz w:val="22"/>
                <w:lang w:eastAsia="en-US"/>
              </w:rPr>
            </w:pPr>
          </w:p>
        </w:tc>
      </w:tr>
      <w:tr w:rsidR="003F17C0" w:rsidTr="003F17C0">
        <w:trPr>
          <w:trHeight w:val="502"/>
        </w:trPr>
        <w:tc>
          <w:tcPr>
            <w:tcW w:w="2450" w:type="dxa"/>
            <w:vAlign w:val="center"/>
          </w:tcPr>
          <w:p w:rsidR="003F17C0" w:rsidRDefault="003F17C0" w:rsidP="003F17C0">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shd w:val="clear" w:color="auto" w:fill="auto"/>
            <w:vAlign w:val="center"/>
          </w:tcPr>
          <w:p w:rsidR="003F17C0" w:rsidRDefault="003F17C0" w:rsidP="003F17C0">
            <w:pPr>
              <w:jc w:val="both"/>
              <w:rPr>
                <w:rFonts w:ascii="Helvetica" w:hAnsi="Helvetica"/>
                <w:snapToGrid w:val="0"/>
                <w:sz w:val="22"/>
                <w:lang w:eastAsia="en-US"/>
              </w:rPr>
            </w:pPr>
            <w:r>
              <w:rPr>
                <w:rFonts w:ascii="Helvetica" w:hAnsi="Helvetica"/>
                <w:snapToGrid w:val="0"/>
                <w:sz w:val="22"/>
                <w:lang w:eastAsia="en-US"/>
              </w:rPr>
              <w:t>315/70R22.5</w:t>
            </w:r>
          </w:p>
        </w:tc>
        <w:tc>
          <w:tcPr>
            <w:tcW w:w="1843" w:type="dxa"/>
            <w:vAlign w:val="center"/>
          </w:tcPr>
          <w:p w:rsidR="003F17C0" w:rsidRDefault="003F17C0" w:rsidP="003F17C0">
            <w:pPr>
              <w:jc w:val="both"/>
              <w:rPr>
                <w:rFonts w:ascii="Helvetica" w:hAnsi="Helvetica"/>
                <w:snapToGrid w:val="0"/>
                <w:sz w:val="22"/>
                <w:lang w:eastAsia="en-US"/>
              </w:rPr>
            </w:pPr>
          </w:p>
        </w:tc>
        <w:tc>
          <w:tcPr>
            <w:tcW w:w="1984" w:type="dxa"/>
            <w:vAlign w:val="center"/>
          </w:tcPr>
          <w:p w:rsidR="003F17C0" w:rsidRDefault="003F17C0" w:rsidP="003F17C0">
            <w:pPr>
              <w:jc w:val="both"/>
              <w:rPr>
                <w:rFonts w:ascii="Helvetica" w:hAnsi="Helvetica"/>
                <w:snapToGrid w:val="0"/>
                <w:sz w:val="22"/>
                <w:lang w:eastAsia="en-US"/>
              </w:rPr>
            </w:pPr>
          </w:p>
        </w:tc>
        <w:tc>
          <w:tcPr>
            <w:tcW w:w="1843" w:type="dxa"/>
            <w:vAlign w:val="center"/>
          </w:tcPr>
          <w:p w:rsidR="003F17C0" w:rsidRDefault="003F17C0" w:rsidP="003F17C0">
            <w:pPr>
              <w:jc w:val="both"/>
              <w:rPr>
                <w:rFonts w:ascii="Helvetica" w:hAnsi="Helvetica"/>
                <w:snapToGrid w:val="0"/>
                <w:sz w:val="22"/>
                <w:lang w:eastAsia="en-US"/>
              </w:rPr>
            </w:pPr>
          </w:p>
        </w:tc>
      </w:tr>
      <w:tr w:rsidR="003F17C0" w:rsidTr="003F17C0">
        <w:trPr>
          <w:trHeight w:val="503"/>
        </w:trPr>
        <w:tc>
          <w:tcPr>
            <w:tcW w:w="2450" w:type="dxa"/>
            <w:vAlign w:val="center"/>
          </w:tcPr>
          <w:p w:rsidR="003F17C0" w:rsidRDefault="003F17C0" w:rsidP="003F17C0">
            <w:pPr>
              <w:rPr>
                <w:rFonts w:ascii="Helvetica" w:hAnsi="Helvetica"/>
                <w:snapToGrid w:val="0"/>
                <w:sz w:val="22"/>
                <w:lang w:eastAsia="en-US"/>
              </w:rPr>
            </w:pPr>
            <w:r>
              <w:rPr>
                <w:rFonts w:ascii="Helvetica" w:hAnsi="Helvetica"/>
                <w:snapToGrid w:val="0"/>
                <w:sz w:val="22"/>
                <w:lang w:eastAsia="en-US"/>
              </w:rPr>
              <w:t>Highest tyre pressure (Kpa)</w:t>
            </w:r>
          </w:p>
        </w:tc>
        <w:tc>
          <w:tcPr>
            <w:tcW w:w="1911" w:type="dxa"/>
            <w:shd w:val="clear" w:color="auto" w:fill="auto"/>
            <w:vAlign w:val="center"/>
          </w:tcPr>
          <w:p w:rsidR="003F17C0" w:rsidRDefault="00F81BB1" w:rsidP="003F17C0">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rsidR="003F17C0" w:rsidRDefault="003F17C0" w:rsidP="003F17C0">
            <w:pPr>
              <w:jc w:val="both"/>
              <w:rPr>
                <w:rFonts w:ascii="Helvetica" w:hAnsi="Helvetica"/>
                <w:snapToGrid w:val="0"/>
                <w:sz w:val="22"/>
                <w:lang w:eastAsia="en-US"/>
              </w:rPr>
            </w:pPr>
          </w:p>
        </w:tc>
        <w:tc>
          <w:tcPr>
            <w:tcW w:w="1984" w:type="dxa"/>
            <w:vAlign w:val="center"/>
          </w:tcPr>
          <w:p w:rsidR="003F17C0" w:rsidRDefault="003F17C0" w:rsidP="003F17C0">
            <w:pPr>
              <w:jc w:val="both"/>
              <w:rPr>
                <w:rFonts w:ascii="Helvetica" w:hAnsi="Helvetica"/>
                <w:snapToGrid w:val="0"/>
                <w:sz w:val="22"/>
                <w:lang w:eastAsia="en-US"/>
              </w:rPr>
            </w:pPr>
          </w:p>
        </w:tc>
        <w:tc>
          <w:tcPr>
            <w:tcW w:w="1843" w:type="dxa"/>
            <w:vAlign w:val="center"/>
          </w:tcPr>
          <w:p w:rsidR="003F17C0" w:rsidRDefault="003F17C0" w:rsidP="003F17C0">
            <w:pPr>
              <w:jc w:val="both"/>
              <w:rPr>
                <w:rFonts w:ascii="Helvetica" w:hAnsi="Helvetica"/>
                <w:snapToGrid w:val="0"/>
                <w:sz w:val="22"/>
                <w:lang w:eastAsia="en-US"/>
              </w:rPr>
            </w:pPr>
          </w:p>
        </w:tc>
      </w:tr>
      <w:tr w:rsidR="003F17C0" w:rsidTr="006F3B1A">
        <w:trPr>
          <w:trHeight w:val="502"/>
        </w:trPr>
        <w:tc>
          <w:tcPr>
            <w:tcW w:w="2450" w:type="dxa"/>
            <w:vAlign w:val="center"/>
          </w:tcPr>
          <w:p w:rsidR="003F17C0" w:rsidRDefault="003F17C0" w:rsidP="003F17C0">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rsidR="003F17C0" w:rsidRDefault="003F17C0" w:rsidP="003F17C0">
            <w:pPr>
              <w:jc w:val="both"/>
              <w:rPr>
                <w:rFonts w:ascii="Helvetica" w:hAnsi="Helvetica"/>
                <w:snapToGrid w:val="0"/>
                <w:sz w:val="22"/>
                <w:lang w:eastAsia="en-US"/>
              </w:rPr>
            </w:pPr>
            <w:r>
              <w:rPr>
                <w:rFonts w:ascii="Helvetica" w:hAnsi="Helvetica"/>
                <w:snapToGrid w:val="0"/>
                <w:sz w:val="22"/>
                <w:lang w:eastAsia="en-US"/>
              </w:rPr>
              <w:t xml:space="preserve">275 </w:t>
            </w:r>
            <w:r>
              <w:rPr>
                <w:rFonts w:ascii="Helvetica" w:hAnsi="Helvetica" w:cs="Helvetica"/>
                <w:snapToGrid w:val="0"/>
                <w:sz w:val="22"/>
                <w:lang w:eastAsia="en-US"/>
              </w:rPr>
              <w:t>± 10</w:t>
            </w:r>
          </w:p>
        </w:tc>
        <w:tc>
          <w:tcPr>
            <w:tcW w:w="1843" w:type="dxa"/>
            <w:vAlign w:val="center"/>
          </w:tcPr>
          <w:p w:rsidR="003F17C0" w:rsidRDefault="003F17C0" w:rsidP="003F17C0">
            <w:pPr>
              <w:jc w:val="both"/>
              <w:rPr>
                <w:rFonts w:ascii="Helvetica" w:hAnsi="Helvetica"/>
                <w:snapToGrid w:val="0"/>
                <w:sz w:val="22"/>
                <w:lang w:eastAsia="en-US"/>
              </w:rPr>
            </w:pPr>
          </w:p>
        </w:tc>
        <w:tc>
          <w:tcPr>
            <w:tcW w:w="1984" w:type="dxa"/>
            <w:vAlign w:val="center"/>
          </w:tcPr>
          <w:p w:rsidR="003F17C0" w:rsidRDefault="003F17C0" w:rsidP="003F17C0">
            <w:pPr>
              <w:jc w:val="both"/>
              <w:rPr>
                <w:rFonts w:ascii="Helvetica" w:hAnsi="Helvetica"/>
                <w:snapToGrid w:val="0"/>
                <w:sz w:val="22"/>
                <w:lang w:eastAsia="en-US"/>
              </w:rPr>
            </w:pPr>
          </w:p>
        </w:tc>
        <w:tc>
          <w:tcPr>
            <w:tcW w:w="1843" w:type="dxa"/>
            <w:vAlign w:val="center"/>
          </w:tcPr>
          <w:p w:rsidR="003F17C0" w:rsidRDefault="003F17C0" w:rsidP="003F17C0">
            <w:pPr>
              <w:jc w:val="both"/>
              <w:rPr>
                <w:rFonts w:ascii="Helvetica" w:hAnsi="Helvetica"/>
                <w:snapToGrid w:val="0"/>
                <w:sz w:val="22"/>
                <w:lang w:eastAsia="en-US"/>
              </w:rPr>
            </w:pPr>
          </w:p>
        </w:tc>
      </w:tr>
      <w:tr w:rsidR="003F17C0" w:rsidTr="006F3B1A">
        <w:trPr>
          <w:trHeight w:val="503"/>
        </w:trPr>
        <w:tc>
          <w:tcPr>
            <w:tcW w:w="2450" w:type="dxa"/>
            <w:vAlign w:val="center"/>
          </w:tcPr>
          <w:p w:rsidR="003F17C0" w:rsidRDefault="003F17C0" w:rsidP="003F17C0">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rsidR="003F17C0" w:rsidRDefault="003F17C0" w:rsidP="003F17C0">
            <w:pPr>
              <w:jc w:val="both"/>
              <w:rPr>
                <w:rFonts w:ascii="Helvetica" w:hAnsi="Helvetica"/>
                <w:snapToGrid w:val="0"/>
                <w:sz w:val="22"/>
                <w:lang w:eastAsia="en-US"/>
              </w:rPr>
            </w:pPr>
            <w:r>
              <w:rPr>
                <w:rFonts w:ascii="Helvetica" w:hAnsi="Helvetica"/>
                <w:snapToGrid w:val="0"/>
                <w:sz w:val="22"/>
                <w:lang w:eastAsia="en-US"/>
              </w:rPr>
              <w:t>QYA9563200099</w:t>
            </w:r>
          </w:p>
        </w:tc>
        <w:tc>
          <w:tcPr>
            <w:tcW w:w="1843" w:type="dxa"/>
            <w:vAlign w:val="center"/>
          </w:tcPr>
          <w:p w:rsidR="003F17C0" w:rsidRDefault="003F17C0" w:rsidP="003F17C0">
            <w:pPr>
              <w:jc w:val="both"/>
              <w:rPr>
                <w:rFonts w:ascii="Helvetica" w:hAnsi="Helvetica"/>
                <w:snapToGrid w:val="0"/>
                <w:sz w:val="22"/>
                <w:lang w:eastAsia="en-US"/>
              </w:rPr>
            </w:pPr>
          </w:p>
        </w:tc>
        <w:tc>
          <w:tcPr>
            <w:tcW w:w="1984" w:type="dxa"/>
            <w:vAlign w:val="center"/>
          </w:tcPr>
          <w:p w:rsidR="003F17C0" w:rsidRDefault="003F17C0" w:rsidP="003F17C0">
            <w:pPr>
              <w:jc w:val="both"/>
              <w:rPr>
                <w:rFonts w:ascii="Helvetica" w:hAnsi="Helvetica"/>
                <w:snapToGrid w:val="0"/>
                <w:sz w:val="22"/>
                <w:lang w:eastAsia="en-US"/>
              </w:rPr>
            </w:pPr>
          </w:p>
        </w:tc>
        <w:tc>
          <w:tcPr>
            <w:tcW w:w="1843" w:type="dxa"/>
            <w:vAlign w:val="center"/>
          </w:tcPr>
          <w:p w:rsidR="003F17C0" w:rsidRDefault="003F17C0" w:rsidP="003F17C0">
            <w:pPr>
              <w:jc w:val="both"/>
              <w:rPr>
                <w:rFonts w:ascii="Helvetica" w:hAnsi="Helvetica"/>
                <w:snapToGrid w:val="0"/>
                <w:sz w:val="22"/>
                <w:lang w:eastAsia="en-US"/>
              </w:rPr>
            </w:pPr>
          </w:p>
        </w:tc>
      </w:tr>
    </w:tbl>
    <w:p w:rsidR="001E5677" w:rsidRDefault="001E5677">
      <w:pPr>
        <w:rPr>
          <w:rFonts w:ascii="Helvetica" w:hAnsi="Helvetica"/>
          <w:snapToGrid w:val="0"/>
          <w:sz w:val="16"/>
          <w:lang w:eastAsia="en-US"/>
        </w:rPr>
      </w:pPr>
    </w:p>
    <w:p w:rsidR="00AC4121" w:rsidRDefault="00AC4121" w:rsidP="00AA3704">
      <w:pPr>
        <w:rPr>
          <w:rFonts w:ascii="Helvetica" w:hAnsi="Helvetica"/>
          <w:snapToGrid w:val="0"/>
          <w:sz w:val="22"/>
          <w:lang w:eastAsia="en-US"/>
        </w:rPr>
      </w:pPr>
    </w:p>
    <w:p w:rsidR="00B95E93" w:rsidRDefault="00B95E93">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0E6445" w:rsidRPr="00A83B53" w:rsidRDefault="000E6445" w:rsidP="000E6445">
      <w:pPr>
        <w:rPr>
          <w:snapToGrid w:val="0"/>
          <w:sz w:val="22"/>
          <w:szCs w:val="22"/>
          <w:lang w:eastAsia="en-US"/>
        </w:rPr>
      </w:pPr>
      <w:bookmarkStart w:id="2" w:name="_Hlk100326764"/>
      <w:r w:rsidRPr="00A83B53">
        <w:rPr>
          <w:snapToGrid w:val="0"/>
          <w:sz w:val="22"/>
          <w:szCs w:val="22"/>
          <w:lang w:eastAsia="en-US"/>
        </w:rPr>
        <w:t>…………………………………………….</w:t>
      </w:r>
    </w:p>
    <w:p w:rsidR="000E6445" w:rsidRDefault="003F17C0" w:rsidP="000E6445">
      <w:pPr>
        <w:rPr>
          <w:snapToGrid w:val="0"/>
          <w:sz w:val="22"/>
          <w:szCs w:val="22"/>
          <w:lang w:eastAsia="en-US"/>
        </w:rPr>
      </w:pPr>
      <w:r>
        <w:rPr>
          <w:snapToGrid w:val="0"/>
          <w:sz w:val="22"/>
          <w:szCs w:val="22"/>
          <w:lang w:eastAsia="en-US"/>
        </w:rPr>
        <w:t>Dongchuan FU</w:t>
      </w:r>
    </w:p>
    <w:p w:rsidR="000E6445" w:rsidRPr="00A83B53" w:rsidRDefault="003F17C0" w:rsidP="000E6445">
      <w:pPr>
        <w:rPr>
          <w:snapToGrid w:val="0"/>
          <w:sz w:val="22"/>
          <w:szCs w:val="22"/>
          <w:lang w:eastAsia="en-US"/>
        </w:rPr>
      </w:pPr>
      <w:r>
        <w:rPr>
          <w:snapToGrid w:val="0"/>
          <w:sz w:val="22"/>
          <w:szCs w:val="22"/>
          <w:lang w:eastAsia="en-US"/>
        </w:rPr>
        <w:t xml:space="preserve">Acting </w:t>
      </w:r>
      <w:r w:rsidR="000E6445">
        <w:rPr>
          <w:snapToGrid w:val="0"/>
          <w:sz w:val="22"/>
          <w:szCs w:val="22"/>
          <w:lang w:eastAsia="en-US"/>
        </w:rPr>
        <w:t>Director of Technical Assessment and Approvals team</w:t>
      </w:r>
    </w:p>
    <w:p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831F6E">
        <w:rPr>
          <w:noProof/>
          <w:sz w:val="22"/>
          <w:szCs w:val="22"/>
        </w:rPr>
        <w:t>4 June 2025</w:t>
      </w:r>
      <w:r>
        <w:rPr>
          <w:sz w:val="22"/>
          <w:szCs w:val="22"/>
        </w:rPr>
        <w:fldChar w:fldCharType="end"/>
      </w:r>
    </w:p>
    <w:sectPr w:rsidR="001E5677">
      <w:headerReference w:type="even" r:id="rId7"/>
      <w:headerReference w:type="default" r:id="rId8"/>
      <w:footerReference w:type="even" r:id="rId9"/>
      <w:footerReference w:type="default" r:id="rId10"/>
      <w:headerReference w:type="first" r:id="rId11"/>
      <w:footerReference w:type="first" r:id="rId12"/>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F6E" w:rsidRDefault="00831F6E">
      <w:r>
        <w:separator/>
      </w:r>
    </w:p>
  </w:endnote>
  <w:endnote w:type="continuationSeparator" w:id="0">
    <w:p w:rsidR="00831F6E" w:rsidRDefault="008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3B1A" w:rsidRDefault="006F3B1A">
    <w:pPr>
      <w:pStyle w:val="Footer"/>
      <w:ind w:right="360"/>
    </w:pPr>
  </w:p>
  <w:p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w:t>
      </w:r>
    </w:fldSimple>
  </w:p>
  <w:p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F6E" w:rsidRDefault="00831F6E">
      <w:r>
        <w:separator/>
      </w:r>
    </w:p>
  </w:footnote>
  <w:footnote w:type="continuationSeparator" w:id="0">
    <w:p w:rsidR="00831F6E" w:rsidRDefault="008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831F6E" w:rsidP="00C67E2B">
    <w:pPr>
      <w:pStyle w:val="Header"/>
      <w:ind w:right="-964"/>
      <w:rPr>
        <w:sz w:val="14"/>
      </w:rPr>
    </w:pPr>
    <w:r>
      <w:rPr>
        <w:noProof/>
      </w:rPr>
      <w:drawing>
        <wp:inline distT="0" distB="0" distL="0" distR="0" wp14:anchorId="5C41190D">
          <wp:extent cx="3384550" cy="641350"/>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641350"/>
                  </a:xfrm>
                  <a:prstGeom prst="rect">
                    <a:avLst/>
                  </a:prstGeom>
                  <a:noFill/>
                  <a:ln>
                    <a:noFill/>
                  </a:ln>
                  <a:effectLst>
                    <a:outerShdw dist="12700" dir="16200000" algn="ctr" rotWithShape="0">
                      <a:srgbClr val="808080"/>
                    </a:outerShdw>
                  </a:effectLst>
                </pic:spPr>
              </pic:pic>
            </a:graphicData>
          </a:graphic>
        </wp:inline>
      </w:drawing>
    </w:r>
  </w:p>
  <w:p w:rsidR="006F3B1A" w:rsidRDefault="006F3B1A">
    <w:pPr>
      <w:pStyle w:val="Header"/>
      <w:ind w:left="-964" w:right="-964"/>
      <w:rPr>
        <w:sz w:val="14"/>
      </w:rPr>
    </w:pPr>
    <w:r>
      <w:t xml:space="preserve">                   </w:t>
    </w:r>
    <w:r>
      <w:rPr>
        <w:sz w:val="14"/>
      </w:rPr>
      <w:tab/>
    </w:r>
    <w:r>
      <w:rPr>
        <w:sz w:val="14"/>
      </w:rPr>
      <w:tab/>
    </w:r>
    <w:bookmarkStart w:id="3" w:name="Y2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E"/>
    <w:rsid w:val="00002B1C"/>
    <w:rsid w:val="000162BB"/>
    <w:rsid w:val="000657AB"/>
    <w:rsid w:val="000730C7"/>
    <w:rsid w:val="000E6445"/>
    <w:rsid w:val="001959F3"/>
    <w:rsid w:val="001B1C8E"/>
    <w:rsid w:val="001B51DF"/>
    <w:rsid w:val="001B7330"/>
    <w:rsid w:val="001E5677"/>
    <w:rsid w:val="001F1D05"/>
    <w:rsid w:val="00212E0D"/>
    <w:rsid w:val="002D5D75"/>
    <w:rsid w:val="00320673"/>
    <w:rsid w:val="00394C63"/>
    <w:rsid w:val="003A4BA5"/>
    <w:rsid w:val="003F17C0"/>
    <w:rsid w:val="004851DE"/>
    <w:rsid w:val="00544C2A"/>
    <w:rsid w:val="005818B9"/>
    <w:rsid w:val="005969DA"/>
    <w:rsid w:val="00603CCE"/>
    <w:rsid w:val="006104D5"/>
    <w:rsid w:val="006231D9"/>
    <w:rsid w:val="006242AE"/>
    <w:rsid w:val="00630CEA"/>
    <w:rsid w:val="00631BFF"/>
    <w:rsid w:val="00667CB3"/>
    <w:rsid w:val="00696E78"/>
    <w:rsid w:val="006C5647"/>
    <w:rsid w:val="006F2E31"/>
    <w:rsid w:val="006F3B1A"/>
    <w:rsid w:val="007B7081"/>
    <w:rsid w:val="007C3EEC"/>
    <w:rsid w:val="00816138"/>
    <w:rsid w:val="008307D8"/>
    <w:rsid w:val="00831F6E"/>
    <w:rsid w:val="008E06A0"/>
    <w:rsid w:val="0093434C"/>
    <w:rsid w:val="00944695"/>
    <w:rsid w:val="00964528"/>
    <w:rsid w:val="00974A4A"/>
    <w:rsid w:val="009A4A7B"/>
    <w:rsid w:val="009A7522"/>
    <w:rsid w:val="009E58A9"/>
    <w:rsid w:val="009E5A96"/>
    <w:rsid w:val="009F6697"/>
    <w:rsid w:val="00A24208"/>
    <w:rsid w:val="00A374ED"/>
    <w:rsid w:val="00A85DE4"/>
    <w:rsid w:val="00AA3704"/>
    <w:rsid w:val="00AB557D"/>
    <w:rsid w:val="00AC4121"/>
    <w:rsid w:val="00AE00F2"/>
    <w:rsid w:val="00B67D6D"/>
    <w:rsid w:val="00B76131"/>
    <w:rsid w:val="00B95E93"/>
    <w:rsid w:val="00BD63D7"/>
    <w:rsid w:val="00BF66BE"/>
    <w:rsid w:val="00C67E2B"/>
    <w:rsid w:val="00CE4F4E"/>
    <w:rsid w:val="00CE6199"/>
    <w:rsid w:val="00E52861"/>
    <w:rsid w:val="00E6421C"/>
    <w:rsid w:val="00E73584"/>
    <w:rsid w:val="00EB29F8"/>
    <w:rsid w:val="00EC701F"/>
    <w:rsid w:val="00F0205B"/>
    <w:rsid w:val="00F55ECC"/>
    <w:rsid w:val="00F62D37"/>
    <w:rsid w:val="00F81BB1"/>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9431D"/>
  <w15:chartTrackingRefBased/>
  <w15:docId w15:val="{5801F1FC-3739-4BD0-BD27-19B4372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m\Downloads\RF2132%20e%20Econic%20956%203%20axle%20suspens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RF2132 e Econic 956 3 axle suspension (1).dotx</Template>
  <TotalTime>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LIM, Kiefer</dc:creator>
  <cp:keywords/>
  <dc:description/>
  <cp:lastModifiedBy>LIM, Kiefer</cp:lastModifiedBy>
  <cp:revision>1</cp:revision>
  <cp:lastPrinted>2022-04-08T06:17:00Z</cp:lastPrinted>
  <dcterms:created xsi:type="dcterms:W3CDTF">2025-06-04T05:02:00Z</dcterms:created>
  <dcterms:modified xsi:type="dcterms:W3CDTF">2025-06-04T05:04:00Z</dcterms:modified>
</cp:coreProperties>
</file>