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50152067"/>
    <w:p w14:paraId="6067428B" w14:textId="1F612101" w:rsidR="00EB28FB" w:rsidRPr="00BE3AD8" w:rsidRDefault="0031152E" w:rsidP="004F77AA">
      <w:pPr>
        <w:pStyle w:val="Title"/>
        <w:spacing w:before="0"/>
      </w:pPr>
      <w:sdt>
        <w:sdtPr>
          <w:alias w:val="Title"/>
          <w:tag w:val=""/>
          <w:id w:val="975726233"/>
          <w:placeholder>
            <w:docPart w:val="D8C9A2BA06C2469E996EB7103B2FE25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228EA">
            <w:t>Revoke an RVS approval</w:t>
          </w:r>
        </w:sdtContent>
      </w:sdt>
    </w:p>
    <w:p w14:paraId="7470C135" w14:textId="3BF177A0" w:rsidR="00DE4FE2" w:rsidRPr="002773D1" w:rsidRDefault="00B228EA" w:rsidP="002773D1">
      <w:pPr>
        <w:pStyle w:val="Subtitle"/>
      </w:pPr>
      <w:r>
        <w:t>ROVER guide</w:t>
      </w:r>
    </w:p>
    <w:sdt>
      <w:sdtPr>
        <w:alias w:val="Publish Date"/>
        <w:tag w:val=""/>
        <w:id w:val="452527336"/>
        <w:placeholder>
          <w:docPart w:val="EDA5E7C79479491690E10F97A10060D7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6-08-05T00:00:00Z">
          <w:dateFormat w:val="MMMM yyyy"/>
          <w:lid w:val="en-AU"/>
          <w:storeMappedDataAs w:val="dateTime"/>
          <w:calendar w:val="gregorian"/>
        </w:date>
      </w:sdtPr>
      <w:sdtEndPr/>
      <w:sdtContent>
        <w:p w14:paraId="24B111FB" w14:textId="24660F71" w:rsidR="00DE4FE2" w:rsidRDefault="00980528" w:rsidP="002773D1">
          <w:pPr>
            <w:pStyle w:val="CoverDate"/>
          </w:pPr>
          <w:r>
            <w:t>August 2026</w:t>
          </w:r>
        </w:p>
      </w:sdtContent>
    </w:sdt>
    <w:bookmarkEnd w:id="0"/>
    <w:p w14:paraId="380B8A40" w14:textId="77777777" w:rsidR="00DE4FE2" w:rsidRDefault="00DE4FE2" w:rsidP="00C53008">
      <w:pPr>
        <w:pBdr>
          <w:bottom w:val="single" w:sz="4" w:space="1" w:color="C0D48F" w:themeColor="accent5"/>
        </w:pBdr>
        <w:ind w:left="720" w:hanging="720"/>
      </w:pPr>
    </w:p>
    <w:p w14:paraId="5CECACE9" w14:textId="0921BE55" w:rsidR="00B228EA" w:rsidRPr="000D5327" w:rsidRDefault="00B228EA" w:rsidP="00B228EA">
      <w:pPr>
        <w:pStyle w:val="Introduction"/>
      </w:pPr>
      <w:r>
        <w:t xml:space="preserve">This guide provides instructions on how to make a request in ROVER to revoke an approval under the Road Vehicle Standards (RVS) legislation. </w:t>
      </w:r>
      <w:r w:rsidRPr="00B228EA">
        <w:t>Once revoked, an approval is no longer in force and cannot be reinstated. Revocation is different from suspension, which is a temporary measure that may be lifted in some circumstances.</w:t>
      </w:r>
    </w:p>
    <w:p w14:paraId="05D50456" w14:textId="67B565B8" w:rsidR="0063484B" w:rsidRPr="00716C73" w:rsidRDefault="0063484B" w:rsidP="0063484B">
      <w:r w:rsidRPr="00716C73">
        <w:t xml:space="preserve">To </w:t>
      </w:r>
      <w:r w:rsidR="00B228EA">
        <w:rPr>
          <w:rStyle w:val="bold"/>
        </w:rPr>
        <w:t>revoke an RVS approval</w:t>
      </w:r>
      <w:r w:rsidRPr="00716C73">
        <w:t xml:space="preserve">, ensure you are signed in to ROVER (navigate to </w:t>
      </w:r>
      <w:hyperlink r:id="rId12" w:history="1">
        <w:r w:rsidRPr="00716C73">
          <w:rPr>
            <w:rStyle w:val="Hyperlink"/>
          </w:rPr>
          <w:t>Welcome to ROVER</w:t>
        </w:r>
      </w:hyperlink>
      <w:r w:rsidRPr="00716C73">
        <w:t xml:space="preserve"> and select the </w:t>
      </w:r>
      <w:r w:rsidRPr="0002104A">
        <w:rPr>
          <w:rStyle w:val="bold"/>
        </w:rPr>
        <w:t>Sign in</w:t>
      </w:r>
      <w:r w:rsidRPr="00716C73">
        <w:t xml:space="preserve"> button) and complete the following steps.</w:t>
      </w:r>
    </w:p>
    <w:p w14:paraId="58140F36" w14:textId="72F1BE86" w:rsidR="0063484B" w:rsidRDefault="0063484B" w:rsidP="0063484B">
      <w:pPr>
        <w:pStyle w:val="ListLegal1"/>
        <w:numPr>
          <w:ilvl w:val="0"/>
          <w:numId w:val="34"/>
        </w:numPr>
      </w:pPr>
      <w:r>
        <w:t xml:space="preserve">Select the </w:t>
      </w:r>
      <w:r w:rsidR="00B228EA">
        <w:rPr>
          <w:rStyle w:val="bold"/>
        </w:rPr>
        <w:t>Approvals</w:t>
      </w:r>
      <w:r>
        <w:t xml:space="preserve"> icon.</w:t>
      </w:r>
    </w:p>
    <w:p w14:paraId="14987EC2" w14:textId="7DCF3544" w:rsidR="0063484B" w:rsidRDefault="0063484B" w:rsidP="0063484B">
      <w:pPr>
        <w:pStyle w:val="ListLegal1"/>
        <w:ind w:left="284" w:hanging="284"/>
      </w:pPr>
      <w:r>
        <w:t>Select</w:t>
      </w:r>
      <w:r w:rsidR="00B228EA">
        <w:t xml:space="preserve"> the approval</w:t>
      </w:r>
      <w:r w:rsidR="003E47FF">
        <w:t xml:space="preserve"> </w:t>
      </w:r>
      <w:r w:rsidR="00803FBC">
        <w:t>type from the dropdown options. Please note it automatically defaults to Type and Role approvals.</w:t>
      </w:r>
    </w:p>
    <w:p w14:paraId="05743AA8" w14:textId="56FB03BD" w:rsidR="00803FBC" w:rsidRDefault="00803FBC" w:rsidP="0063484B">
      <w:pPr>
        <w:pStyle w:val="ListLegal1"/>
        <w:ind w:left="284" w:hanging="284"/>
      </w:pPr>
      <w:r>
        <w:t>Select the approval you want to revoke.</w:t>
      </w:r>
    </w:p>
    <w:p w14:paraId="53072104" w14:textId="45A9B2C4" w:rsidR="00780B35" w:rsidRPr="00E953A5" w:rsidRDefault="00E953A5" w:rsidP="00DE55C6">
      <w:pPr>
        <w:pStyle w:val="ListLegal1"/>
        <w:numPr>
          <w:ilvl w:val="0"/>
          <w:numId w:val="0"/>
        </w:numPr>
        <w:ind w:left="284"/>
        <w:rPr>
          <w:b/>
          <w:bCs/>
        </w:rPr>
      </w:pPr>
      <w:r w:rsidRPr="00E953A5">
        <w:rPr>
          <w:b/>
          <w:bCs/>
          <w:noProof/>
        </w:rPr>
        <w:drawing>
          <wp:inline distT="0" distB="0" distL="0" distR="0" wp14:anchorId="23BAD0C1" wp14:editId="670A69D1">
            <wp:extent cx="6109248" cy="2617216"/>
            <wp:effectExtent l="0" t="0" r="6350" b="0"/>
            <wp:docPr id="47833293" name="Picture 1" descr="Screenshot of a software interface for managing approval workflows within the ROVER system by the Australian Government Department of Infrastructure, Transport, Regional Development, Communications, and the Arts. The interface displays a navigation bar with tabs, a filter dropdown menu for selecting approval types, and a table listing approval numbers, statuses, and commencement dates, highlighting user options for filtering and reviewing approval details.&#10;&#10;AI-generated content may be incorrect.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33293" name="Picture 1" descr="Screenshot of a software interface for managing approval workflows within the ROVER system by the Australian Government Department of Infrastructure, Transport, Regional Development, Communications, and the Arts. The interface displays a navigation bar with tabs, a filter dropdown menu for selecting approval types, and a table listing approval numbers, statuses, and commencement dates, highlighting user options for filtering and reviewing approval details.&#10;&#10;AI-generated content may be incorrect.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046" cy="262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DF201" w14:textId="77777777" w:rsidR="003E47FF" w:rsidRDefault="0063484B" w:rsidP="003E47FF">
      <w:pPr>
        <w:pStyle w:val="ListLegal1"/>
        <w:ind w:left="284" w:hanging="284"/>
      </w:pPr>
      <w:r>
        <w:t xml:space="preserve">Select the </w:t>
      </w:r>
      <w:r w:rsidR="00B228EA">
        <w:rPr>
          <w:rStyle w:val="bold"/>
        </w:rPr>
        <w:t>Revoke</w:t>
      </w:r>
      <w:r w:rsidRPr="0002104A">
        <w:rPr>
          <w:rStyle w:val="bold"/>
        </w:rPr>
        <w:t xml:space="preserve"> </w:t>
      </w:r>
      <w:r w:rsidR="00B228EA">
        <w:t>button</w:t>
      </w:r>
      <w:r>
        <w:t>.</w:t>
      </w:r>
    </w:p>
    <w:p w14:paraId="297C5A07" w14:textId="01860AEE" w:rsidR="003E47FF" w:rsidRDefault="003E47FF" w:rsidP="003E47FF">
      <w:pPr>
        <w:pStyle w:val="ListLegal1"/>
        <w:ind w:left="284" w:hanging="284"/>
      </w:pPr>
      <w:r w:rsidRPr="00983243">
        <w:t xml:space="preserve">Read the </w:t>
      </w:r>
      <w:r w:rsidRPr="00983243">
        <w:rPr>
          <w:rStyle w:val="bold"/>
        </w:rPr>
        <w:t>Declaration</w:t>
      </w:r>
      <w:r w:rsidRPr="00983243">
        <w:t xml:space="preserve"> and select the </w:t>
      </w:r>
      <w:r w:rsidRPr="00983243">
        <w:rPr>
          <w:rStyle w:val="bold"/>
        </w:rPr>
        <w:t>checkbox</w:t>
      </w:r>
      <w:r w:rsidRPr="00983243">
        <w:t xml:space="preserve"> to acknowledge you have read and understood the declaration.</w:t>
      </w:r>
    </w:p>
    <w:p w14:paraId="337452EC" w14:textId="595DFBC3" w:rsidR="00685850" w:rsidRDefault="00685850" w:rsidP="00685850">
      <w:pPr>
        <w:pStyle w:val="ListLegal1"/>
        <w:tabs>
          <w:tab w:val="clear" w:pos="426"/>
        </w:tabs>
        <w:ind w:left="284" w:hanging="284"/>
      </w:pPr>
      <w:r w:rsidRPr="001A407C">
        <w:t xml:space="preserve">Select the </w:t>
      </w:r>
      <w:r w:rsidRPr="001A407C">
        <w:rPr>
          <w:b/>
        </w:rPr>
        <w:t>calendar</w:t>
      </w:r>
      <w:r w:rsidRPr="001A407C">
        <w:t xml:space="preserve"> icon to select the date </w:t>
      </w:r>
      <w:r>
        <w:t>of revocation. Please note the revocation date will be effective from midnight on the date chosen.</w:t>
      </w:r>
    </w:p>
    <w:p w14:paraId="3E0D748E" w14:textId="53C35B83" w:rsidR="00685850" w:rsidRPr="00FD63C6" w:rsidRDefault="00685850" w:rsidP="00685850">
      <w:pPr>
        <w:pStyle w:val="ListLegal1"/>
        <w:tabs>
          <w:tab w:val="clear" w:pos="426"/>
        </w:tabs>
        <w:ind w:left="284" w:hanging="284"/>
      </w:pPr>
      <w:r>
        <w:lastRenderedPageBreak/>
        <w:t xml:space="preserve">Enter </w:t>
      </w:r>
      <w:r>
        <w:rPr>
          <w:b/>
          <w:bCs/>
        </w:rPr>
        <w:t>why you would like to revoke your approval</w:t>
      </w:r>
      <w:r>
        <w:rPr>
          <w:b/>
        </w:rPr>
        <w:t xml:space="preserve"> </w:t>
      </w:r>
      <w:r>
        <w:t>in the free text field.</w:t>
      </w:r>
    </w:p>
    <w:p w14:paraId="31849A99" w14:textId="02E958DA" w:rsidR="00685850" w:rsidRDefault="00872135" w:rsidP="003E47FF">
      <w:pPr>
        <w:pStyle w:val="ListLegal1"/>
        <w:ind w:left="284" w:hanging="284"/>
      </w:pPr>
      <w:r>
        <w:rPr>
          <w:b/>
          <w:bCs/>
        </w:rPr>
        <w:t xml:space="preserve">Upload supporting files </w:t>
      </w:r>
      <w:r>
        <w:t xml:space="preserve">by selecting the </w:t>
      </w:r>
      <w:r>
        <w:rPr>
          <w:b/>
          <w:bCs/>
        </w:rPr>
        <w:t>Upload</w:t>
      </w:r>
      <w:r>
        <w:t xml:space="preserve"> button. </w:t>
      </w:r>
    </w:p>
    <w:p w14:paraId="19B3910F" w14:textId="4951E02E" w:rsidR="0063484B" w:rsidRDefault="00872135" w:rsidP="0063484B">
      <w:pPr>
        <w:pStyle w:val="ListLegal1"/>
        <w:ind w:left="284" w:hanging="284"/>
      </w:pPr>
      <w:r>
        <w:t xml:space="preserve">Select the </w:t>
      </w:r>
      <w:r>
        <w:rPr>
          <w:b/>
          <w:bCs/>
        </w:rPr>
        <w:t>Submit</w:t>
      </w:r>
      <w:r>
        <w:t xml:space="preserve"> button.</w:t>
      </w:r>
    </w:p>
    <w:p w14:paraId="245CD69F" w14:textId="71541F2D" w:rsidR="00B84666" w:rsidRPr="005A17F5" w:rsidRDefault="00B84666" w:rsidP="00B84666">
      <w:pPr>
        <w:pStyle w:val="ListLegal1"/>
        <w:numPr>
          <w:ilvl w:val="0"/>
          <w:numId w:val="0"/>
        </w:numPr>
      </w:pPr>
      <w:r w:rsidRPr="00B84666">
        <w:rPr>
          <w:noProof/>
        </w:rPr>
        <w:drawing>
          <wp:inline distT="0" distB="0" distL="0" distR="0" wp14:anchorId="433D00A7" wp14:editId="677AA447">
            <wp:extent cx="6087872" cy="7056203"/>
            <wp:effectExtent l="0" t="0" r="8255" b="0"/>
            <wp:docPr id="170673471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73471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123" cy="707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3DCC2" w14:textId="77777777" w:rsidR="00B84666" w:rsidRDefault="00B84666" w:rsidP="00B84666">
      <w:pPr>
        <w:pStyle w:val="Heading1"/>
      </w:pPr>
      <w:bookmarkStart w:id="1" w:name="_Toc184382712"/>
      <w:bookmarkStart w:id="2" w:name="_Toc159927535"/>
      <w:r>
        <w:t>What happens once your request is submitted?</w:t>
      </w:r>
    </w:p>
    <w:p w14:paraId="543764BA" w14:textId="31A1F49B" w:rsidR="00B84666" w:rsidRDefault="00B84666" w:rsidP="00C84F69">
      <w:r>
        <w:t>ROVER will automatically send you an email confirming your request has been received</w:t>
      </w:r>
      <w:r w:rsidR="00C84F69">
        <w:t>.</w:t>
      </w:r>
      <w:r>
        <w:t xml:space="preserve"> </w:t>
      </w:r>
      <w:r w:rsidR="00C84F69">
        <w:t>T</w:t>
      </w:r>
      <w:r>
        <w:t>he approval will be revoked on the date you requested</w:t>
      </w:r>
      <w:r w:rsidR="00C84F69">
        <w:t xml:space="preserve"> and appear</w:t>
      </w:r>
      <w:r>
        <w:t xml:space="preserve"> </w:t>
      </w:r>
      <w:r w:rsidR="00C84F69">
        <w:t xml:space="preserve">in the </w:t>
      </w:r>
      <w:r w:rsidR="00C84F69">
        <w:rPr>
          <w:b/>
          <w:bCs/>
        </w:rPr>
        <w:t>E</w:t>
      </w:r>
      <w:r w:rsidRPr="00C84F69">
        <w:rPr>
          <w:b/>
          <w:bCs/>
        </w:rPr>
        <w:t xml:space="preserve">xpired or </w:t>
      </w:r>
      <w:r w:rsidR="00C84F69">
        <w:rPr>
          <w:b/>
          <w:bCs/>
        </w:rPr>
        <w:t>R</w:t>
      </w:r>
      <w:r w:rsidRPr="00C84F69">
        <w:rPr>
          <w:b/>
          <w:bCs/>
        </w:rPr>
        <w:t xml:space="preserve">evoked Approvals </w:t>
      </w:r>
      <w:r w:rsidRPr="00C84F69">
        <w:t>list</w:t>
      </w:r>
      <w:r>
        <w:t xml:space="preserve"> on the </w:t>
      </w:r>
      <w:r w:rsidRPr="00C84F69">
        <w:rPr>
          <w:b/>
          <w:bCs/>
        </w:rPr>
        <w:t>A</w:t>
      </w:r>
      <w:r w:rsidR="00C84F69">
        <w:rPr>
          <w:b/>
          <w:bCs/>
        </w:rPr>
        <w:t>pprovals</w:t>
      </w:r>
      <w:r w:rsidRPr="00C84F69">
        <w:rPr>
          <w:b/>
          <w:bCs/>
        </w:rPr>
        <w:t xml:space="preserve"> page</w:t>
      </w:r>
      <w:r>
        <w:t xml:space="preserve">. </w:t>
      </w:r>
    </w:p>
    <w:p w14:paraId="02220260" w14:textId="77777777" w:rsidR="004C3A22" w:rsidRDefault="004C3A22" w:rsidP="00C84F69"/>
    <w:p w14:paraId="37D76E52" w14:textId="7F63717F" w:rsidR="0063484B" w:rsidRDefault="0063484B" w:rsidP="00B84666">
      <w:pPr>
        <w:pStyle w:val="Heading1"/>
      </w:pPr>
      <w:r>
        <w:lastRenderedPageBreak/>
        <w:t>Further information</w:t>
      </w:r>
      <w:bookmarkEnd w:id="1"/>
    </w:p>
    <w:p w14:paraId="5EB01AD3" w14:textId="77777777" w:rsidR="0063484B" w:rsidRDefault="0063484B" w:rsidP="0063484B">
      <w:r w:rsidRPr="000D5327">
        <w:t xml:space="preserve">For further information, please visit </w:t>
      </w:r>
      <w:hyperlink r:id="rId15" w:history="1">
        <w:r>
          <w:rPr>
            <w:rStyle w:val="Hyperlink"/>
          </w:rPr>
          <w:t>Vehicles | Department’s website</w:t>
        </w:r>
      </w:hyperlink>
      <w:r>
        <w:t xml:space="preserve"> or submit an online enquiry via the </w:t>
      </w:r>
      <w:hyperlink r:id="rId16" w:history="1">
        <w:r>
          <w:rPr>
            <w:rStyle w:val="Hyperlink"/>
          </w:rPr>
          <w:t>Contact us—RVS | Department’s website</w:t>
        </w:r>
      </w:hyperlink>
      <w:r>
        <w:t xml:space="preserve"> page.</w:t>
      </w:r>
    </w:p>
    <w:p w14:paraId="598A2789" w14:textId="16BCDF78" w:rsidR="0063484B" w:rsidRPr="00B228EA" w:rsidRDefault="0063484B" w:rsidP="00B228EA">
      <w:pPr>
        <w:pStyle w:val="Heading2"/>
      </w:pPr>
      <w:bookmarkStart w:id="3" w:name="_Toc184382713"/>
      <w:bookmarkStart w:id="4" w:name="_Hlk184626794"/>
      <w:r>
        <w:t>Quick links</w:t>
      </w:r>
      <w:bookmarkEnd w:id="3"/>
      <w:r>
        <w:t xml:space="preserve"> </w:t>
      </w:r>
    </w:p>
    <w:bookmarkStart w:id="5" w:name="_Toc184382714"/>
    <w:bookmarkEnd w:id="2"/>
    <w:p w14:paraId="241B86FE" w14:textId="77777777" w:rsidR="0063484B" w:rsidRPr="00EB28FB" w:rsidRDefault="0063484B" w:rsidP="0063484B">
      <w:pPr>
        <w:pStyle w:val="Bullet1"/>
      </w:pPr>
      <w:r w:rsidRPr="00EB28FB">
        <w:fldChar w:fldCharType="begin"/>
      </w:r>
      <w:r w:rsidRPr="00EB28FB">
        <w:instrText xml:space="preserve"> HYPERLINK "https://www.rover.infrastructure.gov.au/" </w:instrText>
      </w:r>
      <w:r w:rsidRPr="00EB28FB">
        <w:fldChar w:fldCharType="separate"/>
      </w:r>
      <w:r w:rsidRPr="00EB28FB">
        <w:rPr>
          <w:rStyle w:val="Hyperlink"/>
        </w:rPr>
        <w:t>Welcome to ROVER</w:t>
      </w:r>
      <w:r w:rsidRPr="00EB28FB">
        <w:rPr>
          <w:rStyle w:val="Hyperlink"/>
        </w:rPr>
        <w:fldChar w:fldCharType="end"/>
      </w:r>
    </w:p>
    <w:p w14:paraId="4F16780B" w14:textId="77777777" w:rsidR="0063484B" w:rsidRPr="00EB28FB" w:rsidRDefault="0063484B" w:rsidP="0063484B">
      <w:pPr>
        <w:pStyle w:val="Bullet1"/>
      </w:pPr>
      <w:hyperlink r:id="rId17" w:history="1">
        <w:r w:rsidRPr="00EB28FB">
          <w:rPr>
            <w:rStyle w:val="Hyperlink"/>
          </w:rPr>
          <w:t>RAV Public Search</w:t>
        </w:r>
      </w:hyperlink>
    </w:p>
    <w:p w14:paraId="2C08198F" w14:textId="77777777" w:rsidR="0063484B" w:rsidRPr="00EB28FB" w:rsidRDefault="0063484B" w:rsidP="0063484B">
      <w:pPr>
        <w:pStyle w:val="Bullet1"/>
      </w:pPr>
      <w:hyperlink r:id="rId18" w:history="1">
        <w:r w:rsidRPr="00EB28FB">
          <w:rPr>
            <w:rStyle w:val="Hyperlink"/>
          </w:rPr>
          <w:t>Road Vehicle Standards legislation | Department’s website</w:t>
        </w:r>
      </w:hyperlink>
    </w:p>
    <w:p w14:paraId="4DC95B70" w14:textId="77777777" w:rsidR="0063484B" w:rsidRPr="00EB28FB" w:rsidRDefault="0063484B" w:rsidP="0063484B">
      <w:pPr>
        <w:pStyle w:val="Bullet1"/>
      </w:pPr>
      <w:hyperlink r:id="rId19" w:history="1">
        <w:r w:rsidRPr="00EB28FB">
          <w:rPr>
            <w:rStyle w:val="Hyperlink"/>
          </w:rPr>
          <w:t>RVS guides and resources | Department’s website</w:t>
        </w:r>
      </w:hyperlink>
    </w:p>
    <w:p w14:paraId="41D54328" w14:textId="47E24953" w:rsidR="0063484B" w:rsidRPr="002B78F9" w:rsidRDefault="0063484B" w:rsidP="0063484B">
      <w:pPr>
        <w:pStyle w:val="Bullet1"/>
      </w:pPr>
      <w:hyperlink r:id="rId20" w:history="1">
        <w:r w:rsidRPr="00EB28FB">
          <w:rPr>
            <w:rStyle w:val="Hyperlink"/>
          </w:rPr>
          <w:t>RVS legislation glossary of terms | Department’s website</w:t>
        </w:r>
      </w:hyperlink>
      <w:bookmarkEnd w:id="4"/>
      <w:bookmarkEnd w:id="5"/>
    </w:p>
    <w:sectPr w:rsidR="0063484B" w:rsidRPr="002B78F9" w:rsidSect="00C53008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851" w:right="1021" w:bottom="1021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9F79A" w14:textId="77777777" w:rsidR="0031152E" w:rsidRDefault="0031152E" w:rsidP="008456D5">
      <w:pPr>
        <w:spacing w:before="0" w:after="0"/>
      </w:pPr>
      <w:r>
        <w:separator/>
      </w:r>
    </w:p>
  </w:endnote>
  <w:endnote w:type="continuationSeparator" w:id="0">
    <w:p w14:paraId="7C464139" w14:textId="77777777" w:rsidR="0031152E" w:rsidRDefault="0031152E" w:rsidP="008456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F0B6A" w14:textId="204E5E32" w:rsidR="0002104A" w:rsidRDefault="00872135" w:rsidP="00180B5B">
    <w:pPr>
      <w:pStyle w:val="Footer"/>
      <w:spacing w:before="720"/>
      <w:jc w:val="right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754496" behindDoc="0" locked="0" layoutInCell="1" allowOverlap="1" wp14:anchorId="79805876" wp14:editId="7CA65FC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129161101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AFFD83" w14:textId="0A9D63E8" w:rsidR="00872135" w:rsidRPr="00872135" w:rsidRDefault="00872135" w:rsidP="008721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7213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0587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left:0;text-align:left;margin-left:0;margin-top:0;width:57.2pt;height:40.1pt;z-index:2517544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" filled="f" stroked="f">
              <v:textbox style="mso-fit-shape-to-text:t" inset="0,0,0,15pt">
                <w:txbxContent>
                  <w:p w14:paraId="50AFFD83" w14:textId="0A9D63E8" w:rsidR="00872135" w:rsidRPr="00872135" w:rsidRDefault="00872135" w:rsidP="008721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872135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2104A">
      <w:rPr>
        <w:noProof/>
        <w:lang w:eastAsia="en-AU"/>
      </w:rPr>
      <mc:AlternateContent>
        <mc:Choice Requires="wps">
          <w:drawing>
            <wp:inline distT="0" distB="0" distL="0" distR="0" wp14:anchorId="1B66FFC1" wp14:editId="596E4DD4">
              <wp:extent cx="1007280" cy="539280"/>
              <wp:effectExtent l="0" t="0" r="2540" b="0"/>
              <wp:docPr id="16" name="Text Box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280" cy="53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83B750" w14:textId="77777777" w:rsidR="0002104A" w:rsidRPr="007A05BE" w:rsidRDefault="0002104A" w:rsidP="00180B5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7A05BE">
                            <w:rPr>
                              <w:rStyle w:val="PageNumber"/>
                            </w:rPr>
                            <w:fldChar w:fldCharType="begin"/>
                          </w:r>
                          <w:r w:rsidRPr="007A05BE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Pr="007A05BE"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 w:rsidRPr="007A05BE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648000" tIns="0" rIns="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1B66FFC1" id="Text Box 16" o:spid="_x0000_s1029" type="#_x0000_t202" alt="&quot;&quot;" style="width:79.3pt;height:4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" filled="f" stroked="f" strokeweight=".5pt">
              <v:textbox inset="18mm,0,0,10mm">
                <w:txbxContent>
                  <w:p w14:paraId="4C83B750" w14:textId="77777777" w:rsidR="0002104A" w:rsidRPr="007A05BE" w:rsidRDefault="0002104A" w:rsidP="00180B5B">
                    <w:pPr>
                      <w:pStyle w:val="Footer"/>
                      <w:rPr>
                        <w:rStyle w:val="PageNumber"/>
                      </w:rPr>
                    </w:pPr>
                    <w:r w:rsidRPr="007A05BE">
                      <w:rPr>
                        <w:rStyle w:val="PageNumber"/>
                      </w:rPr>
                      <w:fldChar w:fldCharType="begin"/>
                    </w:r>
                    <w:r w:rsidRPr="007A05BE">
                      <w:rPr>
                        <w:rStyle w:val="PageNumber"/>
                      </w:rPr>
                      <w:instrText xml:space="preserve"> PAGE   \* MERGEFORMAT </w:instrText>
                    </w:r>
                    <w:r w:rsidRPr="007A05BE"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</w:t>
                    </w:r>
                    <w:r w:rsidRPr="007A05BE"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7535C396" w14:textId="77777777" w:rsidR="0002104A" w:rsidRDefault="0002104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BAAB" w14:textId="001B2C57" w:rsidR="0002104A" w:rsidRDefault="00872135" w:rsidP="00AB3238">
    <w:pPr>
      <w:framePr w:w="11907" w:h="284" w:hSpace="181" w:wrap="around" w:vAnchor="page" w:hAnchor="page" w:yAlign="bottom"/>
      <w:spacing w:before="0" w:after="0"/>
    </w:pPr>
    <w:r>
      <w:rPr>
        <w:noProof/>
      </w:rPr>
      <mc:AlternateContent>
        <mc:Choice Requires="wps">
          <w:drawing>
            <wp:anchor distT="0" distB="0" distL="0" distR="0" simplePos="0" relativeHeight="251755520" behindDoc="0" locked="0" layoutInCell="1" allowOverlap="1" wp14:anchorId="2D80A3BA" wp14:editId="3F1E25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165059448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ADE65" w14:textId="09C282B1" w:rsidR="00872135" w:rsidRPr="00872135" w:rsidRDefault="00872135" w:rsidP="008721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7213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80A3B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" style="position:absolute;margin-left:0;margin-top:0;width:57.2pt;height:40.1pt;z-index:25175552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" filled="f" stroked="f">
              <v:textbox style="mso-fit-shape-to-text:t" inset="0,0,0,15pt">
                <w:txbxContent>
                  <w:p w14:paraId="28CADE65" w14:textId="09C282B1" w:rsidR="00872135" w:rsidRPr="00872135" w:rsidRDefault="00872135" w:rsidP="008721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872135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2104A">
      <w:rPr>
        <w:noProof/>
      </w:rPr>
      <w:drawing>
        <wp:inline distT="0" distB="0" distL="0" distR="0" wp14:anchorId="77AC9920" wp14:editId="337B5C08">
          <wp:extent cx="7562850" cy="179922"/>
          <wp:effectExtent l="0" t="0" r="0" b="0"/>
          <wp:docPr id="1880326916" name="Picture 18803269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7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062C68" w14:textId="71EFA540" w:rsidR="0002104A" w:rsidRPr="00654E6E" w:rsidRDefault="0031152E" w:rsidP="006851B3">
    <w:pPr>
      <w:pStyle w:val="Footer"/>
      <w:tabs>
        <w:tab w:val="clear" w:pos="4513"/>
        <w:tab w:val="clear" w:pos="9026"/>
        <w:tab w:val="center" w:pos="4820"/>
        <w:tab w:val="right" w:pos="14742"/>
      </w:tabs>
      <w:spacing w:after="160"/>
      <w:rPr>
        <w:color w:val="auto"/>
      </w:rPr>
    </w:pPr>
    <w:sdt>
      <w:sdtPr>
        <w:rPr>
          <w:color w:val="auto"/>
          <w:sz w:val="18"/>
          <w:szCs w:val="18"/>
          <w:lang w:val="en-US"/>
        </w:rPr>
        <w:alias w:val="Title"/>
        <w:tag w:val=""/>
        <w:id w:val="-200642522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228EA">
          <w:rPr>
            <w:color w:val="auto"/>
            <w:sz w:val="18"/>
            <w:szCs w:val="18"/>
            <w:lang w:val="en-US"/>
          </w:rPr>
          <w:t>Revoke an RVS approval</w:t>
        </w:r>
      </w:sdtContent>
    </w:sdt>
    <w:r w:rsidR="0002104A" w:rsidRPr="00654E6E">
      <w:rPr>
        <w:color w:val="auto"/>
        <w:sz w:val="18"/>
        <w:szCs w:val="18"/>
        <w:lang w:val="en-US"/>
      </w:rPr>
      <w:tab/>
    </w:r>
    <w:r w:rsidR="0002104A" w:rsidRPr="00654E6E">
      <w:rPr>
        <w:b/>
        <w:color w:val="auto"/>
        <w:sz w:val="18"/>
        <w:szCs w:val="18"/>
        <w:lang w:val="en-US"/>
      </w:rPr>
      <w:t>Release date:</w:t>
    </w:r>
    <w:r w:rsidR="0002104A" w:rsidRPr="00654E6E">
      <w:rPr>
        <w:color w:val="auto"/>
        <w:sz w:val="18"/>
        <w:szCs w:val="18"/>
        <w:lang w:val="en-US"/>
      </w:rPr>
      <w:t xml:space="preserve"> </w:t>
    </w:r>
    <w:sdt>
      <w:sdtPr>
        <w:rPr>
          <w:color w:val="auto"/>
          <w:sz w:val="18"/>
          <w:szCs w:val="18"/>
          <w:lang w:val="en-US"/>
        </w:rPr>
        <w:alias w:val="Category"/>
        <w:id w:val="-708417275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B228EA">
          <w:rPr>
            <w:color w:val="auto"/>
            <w:sz w:val="18"/>
            <w:szCs w:val="18"/>
            <w:lang w:val="en-US"/>
          </w:rPr>
          <w:t>8/2026</w:t>
        </w:r>
      </w:sdtContent>
    </w:sdt>
    <w:r w:rsidR="0002104A" w:rsidRPr="00654E6E">
      <w:rPr>
        <w:color w:val="auto"/>
        <w:sz w:val="18"/>
        <w:szCs w:val="18"/>
        <w:lang w:val="en-US"/>
      </w:rPr>
      <w:t xml:space="preserve"> | </w:t>
    </w:r>
    <w:r w:rsidR="0002104A" w:rsidRPr="00654E6E">
      <w:rPr>
        <w:b/>
        <w:color w:val="auto"/>
        <w:sz w:val="18"/>
        <w:szCs w:val="18"/>
        <w:lang w:val="en-US"/>
      </w:rPr>
      <w:t>Version</w:t>
    </w:r>
    <w:r w:rsidR="0002104A" w:rsidRPr="00654E6E">
      <w:rPr>
        <w:color w:val="auto"/>
        <w:sz w:val="18"/>
        <w:szCs w:val="18"/>
        <w:lang w:val="en-US"/>
      </w:rPr>
      <w:t xml:space="preserve">: </w:t>
    </w:r>
    <w:sdt>
      <w:sdtPr>
        <w:rPr>
          <w:color w:val="auto"/>
          <w:sz w:val="18"/>
          <w:szCs w:val="18"/>
          <w:lang w:val="en-US"/>
        </w:rPr>
        <w:alias w:val="Keywords"/>
        <w:id w:val="1276135825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B228EA">
          <w:rPr>
            <w:color w:val="auto"/>
            <w:sz w:val="18"/>
            <w:szCs w:val="18"/>
            <w:lang w:val="en-US"/>
          </w:rPr>
          <w:t>1</w:t>
        </w:r>
      </w:sdtContent>
    </w:sdt>
    <w:r w:rsidR="0002104A" w:rsidRPr="00654E6E">
      <w:rPr>
        <w:color w:val="auto"/>
        <w:sz w:val="18"/>
        <w:szCs w:val="18"/>
        <w:lang w:val="en-US"/>
      </w:rPr>
      <w:t xml:space="preserve"> </w:t>
    </w:r>
    <w:r w:rsidR="0002104A" w:rsidRPr="00654E6E">
      <w:rPr>
        <w:color w:val="auto"/>
        <w:sz w:val="18"/>
        <w:szCs w:val="18"/>
        <w:lang w:val="en-US"/>
      </w:rPr>
      <w:tab/>
      <w:t xml:space="preserve">Page </w:t>
    </w:r>
    <w:r w:rsidR="0002104A" w:rsidRPr="00654E6E">
      <w:rPr>
        <w:color w:val="auto"/>
        <w:sz w:val="18"/>
        <w:szCs w:val="18"/>
        <w:lang w:val="en-US"/>
      </w:rPr>
      <w:fldChar w:fldCharType="begin"/>
    </w:r>
    <w:r w:rsidR="0002104A" w:rsidRPr="00654E6E">
      <w:rPr>
        <w:color w:val="auto"/>
        <w:sz w:val="18"/>
        <w:szCs w:val="18"/>
        <w:lang w:val="en-US"/>
      </w:rPr>
      <w:instrText xml:space="preserve"> PAGE   \* MERGEFORMAT </w:instrText>
    </w:r>
    <w:r w:rsidR="0002104A" w:rsidRPr="00654E6E">
      <w:rPr>
        <w:color w:val="auto"/>
        <w:sz w:val="18"/>
        <w:szCs w:val="18"/>
        <w:lang w:val="en-US"/>
      </w:rPr>
      <w:fldChar w:fldCharType="separate"/>
    </w:r>
    <w:r w:rsidR="0002104A">
      <w:rPr>
        <w:color w:val="auto"/>
        <w:sz w:val="18"/>
        <w:szCs w:val="18"/>
        <w:lang w:val="en-US"/>
      </w:rPr>
      <w:t>3</w:t>
    </w:r>
    <w:r w:rsidR="0002104A" w:rsidRPr="00654E6E">
      <w:rPr>
        <w:noProof/>
        <w:color w:val="auto"/>
        <w:sz w:val="18"/>
        <w:szCs w:val="18"/>
        <w:lang w:val="en-US"/>
      </w:rPr>
      <w:fldChar w:fldCharType="end"/>
    </w:r>
    <w:r w:rsidR="0002104A" w:rsidRPr="00654E6E">
      <w:rPr>
        <w:noProof/>
        <w:color w:val="auto"/>
        <w:sz w:val="18"/>
        <w:szCs w:val="18"/>
        <w:lang w:val="en-US"/>
      </w:rPr>
      <w:t xml:space="preserve"> of </w:t>
    </w:r>
    <w:r w:rsidR="0002104A" w:rsidRPr="00654E6E">
      <w:rPr>
        <w:noProof/>
        <w:color w:val="auto"/>
        <w:sz w:val="18"/>
        <w:szCs w:val="18"/>
        <w:lang w:val="en-US"/>
      </w:rPr>
      <w:fldChar w:fldCharType="begin"/>
    </w:r>
    <w:r w:rsidR="0002104A" w:rsidRPr="00654E6E">
      <w:rPr>
        <w:noProof/>
        <w:color w:val="auto"/>
        <w:sz w:val="18"/>
        <w:szCs w:val="18"/>
        <w:lang w:val="en-US"/>
      </w:rPr>
      <w:instrText xml:space="preserve"> NUMPAGES   \* MERGEFORMAT </w:instrText>
    </w:r>
    <w:r w:rsidR="0002104A" w:rsidRPr="00654E6E">
      <w:rPr>
        <w:noProof/>
        <w:color w:val="auto"/>
        <w:sz w:val="18"/>
        <w:szCs w:val="18"/>
        <w:lang w:val="en-US"/>
      </w:rPr>
      <w:fldChar w:fldCharType="separate"/>
    </w:r>
    <w:r w:rsidR="0002104A">
      <w:rPr>
        <w:noProof/>
        <w:color w:val="auto"/>
        <w:sz w:val="18"/>
        <w:szCs w:val="18"/>
        <w:lang w:val="en-US"/>
      </w:rPr>
      <w:t>9</w:t>
    </w:r>
    <w:r w:rsidR="0002104A" w:rsidRPr="00654E6E">
      <w:rPr>
        <w:noProof/>
        <w:color w:val="auto"/>
        <w:sz w:val="18"/>
        <w:szCs w:val="18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FDE7D" w14:textId="47B99374" w:rsidR="0002104A" w:rsidRPr="003C67CE" w:rsidRDefault="00872135" w:rsidP="001D659E">
    <w:pPr>
      <w:pStyle w:val="SecurityMarker"/>
    </w:pPr>
    <w:r>
      <w:rPr>
        <w:noProof/>
        <w:shd w:val="clear" w:color="auto" w:fill="auto"/>
      </w:rPr>
      <mc:AlternateContent>
        <mc:Choice Requires="wps">
          <w:drawing>
            <wp:anchor distT="0" distB="0" distL="0" distR="0" simplePos="0" relativeHeight="251753472" behindDoc="0" locked="0" layoutInCell="1" allowOverlap="1" wp14:anchorId="355AA959" wp14:editId="0A5255F5">
              <wp:simplePos x="648269" y="99082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211747685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F7FBA8" w14:textId="617E23E3" w:rsidR="00872135" w:rsidRPr="00872135" w:rsidRDefault="00872135" w:rsidP="008721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7213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5AA95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" style="position:absolute;left:0;text-align:left;margin-left:0;margin-top:0;width:57.2pt;height:40.1pt;z-index:2517534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" filled="f" stroked="f">
              <v:textbox style="mso-fit-shape-to-text:t" inset="0,0,0,15pt">
                <w:txbxContent>
                  <w:p w14:paraId="41F7FBA8" w14:textId="617E23E3" w:rsidR="00872135" w:rsidRPr="00872135" w:rsidRDefault="00872135" w:rsidP="008721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872135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484B" w:rsidRPr="003C67CE">
      <w:t xml:space="preserve"> </w:t>
    </w:r>
  </w:p>
  <w:p w14:paraId="0437601E" w14:textId="77777777" w:rsidR="0002104A" w:rsidRDefault="0002104A" w:rsidP="006B1647">
    <w:pPr>
      <w:framePr w:w="11907" w:h="284" w:hSpace="181" w:wrap="around" w:vAnchor="page" w:hAnchor="page" w:yAlign="bottom"/>
      <w:spacing w:before="0" w:after="0"/>
    </w:pPr>
    <w:r>
      <w:rPr>
        <w:noProof/>
      </w:rPr>
      <w:drawing>
        <wp:inline distT="0" distB="0" distL="0" distR="0" wp14:anchorId="32D866A1" wp14:editId="32E5F5F9">
          <wp:extent cx="7562850" cy="179922"/>
          <wp:effectExtent l="0" t="0" r="0" b="0"/>
          <wp:docPr id="671968393" name="Picture 67196839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7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6F184B" w14:textId="416F6E92" w:rsidR="0002104A" w:rsidRPr="00654E6E" w:rsidRDefault="0031152E" w:rsidP="006851B3">
    <w:pPr>
      <w:pStyle w:val="Footer"/>
      <w:tabs>
        <w:tab w:val="clear" w:pos="4513"/>
        <w:tab w:val="clear" w:pos="9026"/>
        <w:tab w:val="center" w:pos="4820"/>
        <w:tab w:val="right" w:pos="14742"/>
      </w:tabs>
      <w:spacing w:after="160"/>
      <w:rPr>
        <w:color w:val="auto"/>
      </w:rPr>
    </w:pPr>
    <w:sdt>
      <w:sdtPr>
        <w:rPr>
          <w:color w:val="auto"/>
          <w:sz w:val="18"/>
          <w:szCs w:val="18"/>
          <w:lang w:val="en-US"/>
        </w:rPr>
        <w:alias w:val="Title"/>
        <w:tag w:val=""/>
        <w:id w:val="87496247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228EA">
          <w:rPr>
            <w:color w:val="auto"/>
            <w:sz w:val="18"/>
            <w:szCs w:val="18"/>
            <w:lang w:val="en-US"/>
          </w:rPr>
          <w:t>Revoke an RVS approval</w:t>
        </w:r>
      </w:sdtContent>
    </w:sdt>
    <w:r w:rsidR="0002104A" w:rsidRPr="00654E6E">
      <w:rPr>
        <w:color w:val="auto"/>
        <w:sz w:val="18"/>
        <w:szCs w:val="18"/>
        <w:lang w:val="en-US"/>
      </w:rPr>
      <w:tab/>
    </w:r>
    <w:r w:rsidR="0002104A" w:rsidRPr="00654E6E">
      <w:rPr>
        <w:b/>
        <w:color w:val="auto"/>
        <w:sz w:val="18"/>
        <w:szCs w:val="18"/>
        <w:lang w:val="en-US"/>
      </w:rPr>
      <w:t>Release date:</w:t>
    </w:r>
    <w:r w:rsidR="0002104A" w:rsidRPr="00654E6E">
      <w:rPr>
        <w:color w:val="auto"/>
        <w:sz w:val="18"/>
        <w:szCs w:val="18"/>
        <w:lang w:val="en-US"/>
      </w:rPr>
      <w:t xml:space="preserve"> </w:t>
    </w:r>
    <w:sdt>
      <w:sdtPr>
        <w:rPr>
          <w:color w:val="auto"/>
          <w:sz w:val="18"/>
          <w:szCs w:val="18"/>
          <w:lang w:val="en-US"/>
        </w:rPr>
        <w:alias w:val="Category"/>
        <w:id w:val="1232892812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B228EA">
          <w:rPr>
            <w:color w:val="auto"/>
            <w:sz w:val="18"/>
            <w:szCs w:val="18"/>
            <w:lang w:val="en-US"/>
          </w:rPr>
          <w:t>8/2026</w:t>
        </w:r>
      </w:sdtContent>
    </w:sdt>
    <w:r w:rsidR="0002104A" w:rsidRPr="00654E6E">
      <w:rPr>
        <w:color w:val="auto"/>
        <w:sz w:val="18"/>
        <w:szCs w:val="18"/>
        <w:lang w:val="en-US"/>
      </w:rPr>
      <w:t xml:space="preserve"> | </w:t>
    </w:r>
    <w:r w:rsidR="0002104A" w:rsidRPr="00654E6E">
      <w:rPr>
        <w:b/>
        <w:color w:val="auto"/>
        <w:sz w:val="18"/>
        <w:szCs w:val="18"/>
        <w:lang w:val="en-US"/>
      </w:rPr>
      <w:t>Version</w:t>
    </w:r>
    <w:r w:rsidR="0002104A" w:rsidRPr="00654E6E">
      <w:rPr>
        <w:color w:val="auto"/>
        <w:sz w:val="18"/>
        <w:szCs w:val="18"/>
        <w:lang w:val="en-US"/>
      </w:rPr>
      <w:t xml:space="preserve">: </w:t>
    </w:r>
    <w:sdt>
      <w:sdtPr>
        <w:rPr>
          <w:color w:val="auto"/>
          <w:sz w:val="18"/>
          <w:szCs w:val="18"/>
          <w:lang w:val="en-US"/>
        </w:rPr>
        <w:alias w:val="Keywords"/>
        <w:id w:val="-1400442376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B228EA">
          <w:rPr>
            <w:color w:val="auto"/>
            <w:sz w:val="18"/>
            <w:szCs w:val="18"/>
            <w:lang w:val="en-US"/>
          </w:rPr>
          <w:t>1</w:t>
        </w:r>
      </w:sdtContent>
    </w:sdt>
    <w:r w:rsidR="0002104A" w:rsidRPr="00654E6E">
      <w:rPr>
        <w:color w:val="auto"/>
        <w:sz w:val="18"/>
        <w:szCs w:val="18"/>
        <w:lang w:val="en-US"/>
      </w:rPr>
      <w:t xml:space="preserve"> </w:t>
    </w:r>
    <w:r w:rsidR="0002104A" w:rsidRPr="00654E6E">
      <w:rPr>
        <w:color w:val="auto"/>
        <w:sz w:val="18"/>
        <w:szCs w:val="18"/>
        <w:lang w:val="en-US"/>
      </w:rPr>
      <w:tab/>
      <w:t xml:space="preserve">Page </w:t>
    </w:r>
    <w:r w:rsidR="0002104A" w:rsidRPr="00654E6E">
      <w:rPr>
        <w:color w:val="auto"/>
        <w:sz w:val="18"/>
        <w:szCs w:val="18"/>
        <w:lang w:val="en-US"/>
      </w:rPr>
      <w:fldChar w:fldCharType="begin"/>
    </w:r>
    <w:r w:rsidR="0002104A" w:rsidRPr="00654E6E">
      <w:rPr>
        <w:color w:val="auto"/>
        <w:sz w:val="18"/>
        <w:szCs w:val="18"/>
        <w:lang w:val="en-US"/>
      </w:rPr>
      <w:instrText xml:space="preserve"> PAGE   \* MERGEFORMAT </w:instrText>
    </w:r>
    <w:r w:rsidR="0002104A" w:rsidRPr="00654E6E">
      <w:rPr>
        <w:color w:val="auto"/>
        <w:sz w:val="18"/>
        <w:szCs w:val="18"/>
        <w:lang w:val="en-US"/>
      </w:rPr>
      <w:fldChar w:fldCharType="separate"/>
    </w:r>
    <w:r w:rsidR="0002104A">
      <w:rPr>
        <w:color w:val="auto"/>
        <w:sz w:val="18"/>
        <w:szCs w:val="18"/>
        <w:lang w:val="en-US"/>
      </w:rPr>
      <w:t>3</w:t>
    </w:r>
    <w:r w:rsidR="0002104A" w:rsidRPr="00654E6E">
      <w:rPr>
        <w:noProof/>
        <w:color w:val="auto"/>
        <w:sz w:val="18"/>
        <w:szCs w:val="18"/>
        <w:lang w:val="en-US"/>
      </w:rPr>
      <w:fldChar w:fldCharType="end"/>
    </w:r>
    <w:r w:rsidR="0002104A" w:rsidRPr="00654E6E">
      <w:rPr>
        <w:noProof/>
        <w:color w:val="auto"/>
        <w:sz w:val="18"/>
        <w:szCs w:val="18"/>
        <w:lang w:val="en-US"/>
      </w:rPr>
      <w:t xml:space="preserve"> of </w:t>
    </w:r>
    <w:r w:rsidR="0002104A" w:rsidRPr="00654E6E">
      <w:rPr>
        <w:noProof/>
        <w:color w:val="auto"/>
        <w:sz w:val="18"/>
        <w:szCs w:val="18"/>
        <w:lang w:val="en-US"/>
      </w:rPr>
      <w:fldChar w:fldCharType="begin"/>
    </w:r>
    <w:r w:rsidR="0002104A" w:rsidRPr="00654E6E">
      <w:rPr>
        <w:noProof/>
        <w:color w:val="auto"/>
        <w:sz w:val="18"/>
        <w:szCs w:val="18"/>
        <w:lang w:val="en-US"/>
      </w:rPr>
      <w:instrText xml:space="preserve"> NUMPAGES   \* MERGEFORMAT </w:instrText>
    </w:r>
    <w:r w:rsidR="0002104A" w:rsidRPr="00654E6E">
      <w:rPr>
        <w:noProof/>
        <w:color w:val="auto"/>
        <w:sz w:val="18"/>
        <w:szCs w:val="18"/>
        <w:lang w:val="en-US"/>
      </w:rPr>
      <w:fldChar w:fldCharType="separate"/>
    </w:r>
    <w:r w:rsidR="0002104A">
      <w:rPr>
        <w:noProof/>
        <w:color w:val="auto"/>
        <w:sz w:val="18"/>
        <w:szCs w:val="18"/>
        <w:lang w:val="en-US"/>
      </w:rPr>
      <w:t>9</w:t>
    </w:r>
    <w:r w:rsidR="0002104A" w:rsidRPr="00654E6E">
      <w:rPr>
        <w:noProof/>
        <w:color w:val="auto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B91A0" w14:textId="77777777" w:rsidR="0031152E" w:rsidRPr="00EF7FF3" w:rsidRDefault="0031152E" w:rsidP="005912BE">
      <w:pPr>
        <w:spacing w:before="300"/>
        <w:rPr>
          <w:color w:val="081E3E" w:themeColor="text2"/>
        </w:rPr>
      </w:pPr>
      <w:r w:rsidRPr="00EF7FF3">
        <w:rPr>
          <w:color w:val="081E3E" w:themeColor="text2"/>
        </w:rPr>
        <w:t>----------</w:t>
      </w:r>
    </w:p>
  </w:footnote>
  <w:footnote w:type="continuationSeparator" w:id="0">
    <w:p w14:paraId="62D095A9" w14:textId="77777777" w:rsidR="0031152E" w:rsidRDefault="0031152E" w:rsidP="008456D5">
      <w:pPr>
        <w:spacing w:before="0" w:after="0"/>
      </w:pPr>
      <w:r>
        <w:continuationSeparator/>
      </w:r>
    </w:p>
  </w:footnote>
  <w:footnote w:type="continuationNotice" w:id="1">
    <w:p w14:paraId="62931804" w14:textId="77777777" w:rsidR="0031152E" w:rsidRDefault="0031152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2B3F4" w14:textId="28AF01D1" w:rsidR="0002104A" w:rsidRDefault="00872135" w:rsidP="00180B5B">
    <w:pPr>
      <w:pStyle w:val="Header"/>
      <w:spacing w:after="132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751424" behindDoc="0" locked="0" layoutInCell="1" allowOverlap="1" wp14:anchorId="5CE57907" wp14:editId="7FDB776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90145393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743CD9" w14:textId="3C4F273A" w:rsidR="00872135" w:rsidRPr="00872135" w:rsidRDefault="00872135" w:rsidP="008721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7213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E579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7.2pt;height:40.1pt;z-index:2517514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" filled="f" stroked="f">
              <v:textbox style="mso-fit-shape-to-text:t" inset="0,15pt,0,0">
                <w:txbxContent>
                  <w:p w14:paraId="2E743CD9" w14:textId="3C4F273A" w:rsidR="00872135" w:rsidRPr="00872135" w:rsidRDefault="00872135" w:rsidP="008721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872135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fldSimple w:instr=" STYLEREF  &quot;Heading 1&quot; \l  \* MERGEFORMAT ">
      <w:r w:rsidR="00B228EA" w:rsidRPr="00B228EA">
        <w:rPr>
          <w:b/>
          <w:bCs/>
          <w:noProof/>
          <w:lang w:val="en-US"/>
        </w:rPr>
        <w:t>Template</w:t>
      </w:r>
      <w:r w:rsidR="00B228EA">
        <w:rPr>
          <w:noProof/>
        </w:rPr>
        <w:t xml:space="preserve"> instructions</w:t>
      </w:r>
    </w:fldSimple>
  </w:p>
  <w:p w14:paraId="3AAE6F4F" w14:textId="77777777" w:rsidR="0002104A" w:rsidRDefault="0002104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41126" w14:textId="5905C4C8" w:rsidR="00872135" w:rsidRDefault="008721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752448" behindDoc="0" locked="0" layoutInCell="1" allowOverlap="1" wp14:anchorId="4D5B07C5" wp14:editId="006F6E1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74381233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C5E786" w14:textId="4F5002BB" w:rsidR="00872135" w:rsidRPr="00872135" w:rsidRDefault="00872135" w:rsidP="008721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7213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5B07C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7.2pt;height:40.1pt;z-index:2517524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" filled="f" stroked="f">
              <v:textbox style="mso-fit-shape-to-text:t" inset="0,15pt,0,0">
                <w:txbxContent>
                  <w:p w14:paraId="7CC5E786" w14:textId="4F5002BB" w:rsidR="00872135" w:rsidRPr="00872135" w:rsidRDefault="00872135" w:rsidP="008721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872135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BA9AD" w14:textId="381248A8" w:rsidR="00092BFE" w:rsidRDefault="00872135" w:rsidP="00092BFE">
    <w:pPr>
      <w:framePr w:w="11907" w:h="3062" w:wrap="around" w:vAnchor="page" w:hAnchor="page" w:x="12" w:yAlign="top" w:anchorLock="1"/>
      <w:spacing w:before="0" w:after="400"/>
    </w:pPr>
    <w:bookmarkStart w:id="6" w:name="_Hlk148680551"/>
    <w:bookmarkStart w:id="7" w:name="_Hlk168414111"/>
    <w:bookmarkStart w:id="8" w:name="_Hlk168414112"/>
    <w:r>
      <w:rPr>
        <w:noProof/>
      </w:rPr>
      <mc:AlternateContent>
        <mc:Choice Requires="wps">
          <w:drawing>
            <wp:anchor distT="0" distB="0" distL="0" distR="0" simplePos="0" relativeHeight="251750400" behindDoc="0" locked="0" layoutInCell="1" allowOverlap="1" wp14:anchorId="307A35B1" wp14:editId="07260D83">
              <wp:simplePos x="6824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160030960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C6A104" w14:textId="7F1BE067" w:rsidR="00872135" w:rsidRPr="00872135" w:rsidRDefault="00872135" w:rsidP="008721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7213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7A35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57.2pt;height:40.1pt;z-index:2517504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" filled="f" stroked="f">
              <v:textbox style="mso-fit-shape-to-text:t" inset="0,15pt,0,0">
                <w:txbxContent>
                  <w:p w14:paraId="20C6A104" w14:textId="7F1BE067" w:rsidR="00872135" w:rsidRPr="00872135" w:rsidRDefault="00872135" w:rsidP="008721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872135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92BFE">
      <w:rPr>
        <w:noProof/>
      </w:rPr>
      <w:drawing>
        <wp:inline distT="0" distB="0" distL="0" distR="0" wp14:anchorId="5BA00E95" wp14:editId="699F19C0">
          <wp:extent cx="7553115" cy="1943100"/>
          <wp:effectExtent l="0" t="0" r="0" b="0"/>
          <wp:docPr id="26094213" name="Picture 28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115" cy="19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6"/>
  <w:bookmarkEnd w:id="7"/>
  <w:bookmarkEnd w:id="8"/>
  <w:p w14:paraId="39794F34" w14:textId="77777777" w:rsidR="00092BFE" w:rsidRDefault="00092BFE" w:rsidP="00DE1CCD">
    <w:pPr>
      <w:framePr w:w="6521" w:h="1134" w:hSpace="181" w:wrap="around" w:vAnchor="page" w:hAnchor="page" w:x="1022" w:y="852" w:anchorLock="1"/>
      <w:spacing w:after="0"/>
      <w:rPr>
        <w:noProof/>
      </w:rPr>
    </w:pPr>
    <w:r>
      <w:rPr>
        <w:noProof/>
      </w:rPr>
      <w:drawing>
        <wp:inline distT="0" distB="0" distL="0" distR="0" wp14:anchorId="3DED2427" wp14:editId="4D90C03D">
          <wp:extent cx="4068000" cy="669600"/>
          <wp:effectExtent l="0" t="0" r="0" b="0"/>
          <wp:docPr id="1975967810" name="Picture 281" descr="Australian Government&#10;Department of Infrastructure, Transport, Regional Development, Communications, Sport and the Ar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68000" cy="6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E05361" w14:textId="77777777" w:rsidR="00092BFE" w:rsidRPr="0069753D" w:rsidRDefault="00092BFE" w:rsidP="00DE1CCD">
    <w:pPr>
      <w:pStyle w:val="Header"/>
      <w:ind w:left="-992"/>
      <w:jc w:val="left"/>
      <w:rPr>
        <w:sz w:val="2"/>
        <w:szCs w:val="2"/>
      </w:rPr>
    </w:pPr>
  </w:p>
  <w:p w14:paraId="21EBBA1C" w14:textId="77777777" w:rsidR="0002104A" w:rsidRPr="00C53008" w:rsidRDefault="0002104A" w:rsidP="00C53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CC5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3263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9AEC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F803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8AC9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7CA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EFE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A64F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1C3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DC0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552B9"/>
    <w:multiLevelType w:val="multilevel"/>
    <w:tmpl w:val="9E1E9102"/>
    <w:styleLink w:val="ListNumbered"/>
    <w:lvl w:ilvl="0">
      <w:start w:val="1"/>
      <w:numFmt w:val="decimal"/>
      <w:pStyle w:val="ListNumbered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ed21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ListNumbered311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621AED"/>
    <w:multiLevelType w:val="multilevel"/>
    <w:tmpl w:val="C2EED61A"/>
    <w:numStyleLink w:val="NumberedHeadings"/>
  </w:abstractNum>
  <w:abstractNum w:abstractNumId="12" w15:restartNumberingAfterBreak="0">
    <w:nsid w:val="2F160C5E"/>
    <w:multiLevelType w:val="multilevel"/>
    <w:tmpl w:val="298C34E4"/>
    <w:styleLink w:val="AppendixNumbers"/>
    <w:lvl w:ilvl="0">
      <w:start w:val="1"/>
      <w:numFmt w:val="upperLetter"/>
      <w:pStyle w:val="AppendixHeading1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AA51938"/>
    <w:multiLevelType w:val="multilevel"/>
    <w:tmpl w:val="298C34E4"/>
    <w:numStyleLink w:val="AppendixNumbers"/>
  </w:abstractNum>
  <w:abstractNum w:abstractNumId="14" w15:restartNumberingAfterBreak="0">
    <w:nsid w:val="3C2D4E1A"/>
    <w:multiLevelType w:val="hybridMultilevel"/>
    <w:tmpl w:val="1E8E8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66873"/>
    <w:multiLevelType w:val="multilevel"/>
    <w:tmpl w:val="C2EED61A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173295E"/>
    <w:multiLevelType w:val="multilevel"/>
    <w:tmpl w:val="F95AB6FC"/>
    <w:styleLink w:val="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pStyle w:val="Bullet3"/>
      <w:lvlText w:val="›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▫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—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41FA5314"/>
    <w:multiLevelType w:val="multilevel"/>
    <w:tmpl w:val="8FCE6D1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545B01A1"/>
    <w:multiLevelType w:val="hybridMultilevel"/>
    <w:tmpl w:val="4AEEF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C5C3D"/>
    <w:multiLevelType w:val="multilevel"/>
    <w:tmpl w:val="4B5A47B2"/>
    <w:styleLink w:val="AttachmentNumbers"/>
    <w:lvl w:ilvl="0">
      <w:start w:val="1"/>
      <w:numFmt w:val="upperLetter"/>
      <w:pStyle w:val="AttachmentHeading1"/>
      <w:suff w:val="space"/>
      <w:lvlText w:val="Attachment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ttachment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0E7485E"/>
    <w:multiLevelType w:val="multilevel"/>
    <w:tmpl w:val="395CD4A8"/>
    <w:styleLink w:val="BoxedBullets"/>
    <w:lvl w:ilvl="0">
      <w:start w:val="1"/>
      <w:numFmt w:val="bullet"/>
      <w:pStyle w:val="Box1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2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Box2Checklist"/>
      <w:lvlText w:val="□"/>
      <w:lvlJc w:val="left"/>
      <w:pPr>
        <w:ind w:left="567" w:hanging="283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E554E84"/>
    <w:multiLevelType w:val="multilevel"/>
    <w:tmpl w:val="B328B674"/>
    <w:styleLink w:val="ListLegal"/>
    <w:lvl w:ilvl="0">
      <w:start w:val="1"/>
      <w:numFmt w:val="decimal"/>
      <w:pStyle w:val="ListLega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egal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Legal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2556" w:hanging="284"/>
      </w:pPr>
      <w:rPr>
        <w:rFonts w:hint="default"/>
      </w:rPr>
    </w:lvl>
  </w:abstractNum>
  <w:num w:numId="1" w16cid:durableId="981615371">
    <w:abstractNumId w:val="9"/>
  </w:num>
  <w:num w:numId="2" w16cid:durableId="934428">
    <w:abstractNumId w:val="7"/>
  </w:num>
  <w:num w:numId="3" w16cid:durableId="151920466">
    <w:abstractNumId w:val="6"/>
  </w:num>
  <w:num w:numId="4" w16cid:durableId="969241928">
    <w:abstractNumId w:val="5"/>
  </w:num>
  <w:num w:numId="5" w16cid:durableId="183247272">
    <w:abstractNumId w:val="4"/>
  </w:num>
  <w:num w:numId="6" w16cid:durableId="936208718">
    <w:abstractNumId w:val="8"/>
  </w:num>
  <w:num w:numId="7" w16cid:durableId="495652436">
    <w:abstractNumId w:val="3"/>
  </w:num>
  <w:num w:numId="8" w16cid:durableId="935937740">
    <w:abstractNumId w:val="2"/>
  </w:num>
  <w:num w:numId="9" w16cid:durableId="1308783849">
    <w:abstractNumId w:val="1"/>
  </w:num>
  <w:num w:numId="10" w16cid:durableId="795292033">
    <w:abstractNumId w:val="0"/>
  </w:num>
  <w:num w:numId="11" w16cid:durableId="1084958465">
    <w:abstractNumId w:val="16"/>
  </w:num>
  <w:num w:numId="12" w16cid:durableId="14581361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02538339">
    <w:abstractNumId w:val="21"/>
  </w:num>
  <w:num w:numId="14" w16cid:durableId="4476287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4260631">
    <w:abstractNumId w:val="10"/>
  </w:num>
  <w:num w:numId="16" w16cid:durableId="332727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6880678">
    <w:abstractNumId w:val="15"/>
  </w:num>
  <w:num w:numId="18" w16cid:durableId="208736257">
    <w:abstractNumId w:val="11"/>
  </w:num>
  <w:num w:numId="19" w16cid:durableId="763384870">
    <w:abstractNumId w:val="12"/>
  </w:num>
  <w:num w:numId="20" w16cid:durableId="17726275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4174800">
    <w:abstractNumId w:val="13"/>
  </w:num>
  <w:num w:numId="22" w16cid:durableId="1289123713">
    <w:abstractNumId w:val="19"/>
  </w:num>
  <w:num w:numId="23" w16cid:durableId="126138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36305053">
    <w:abstractNumId w:val="20"/>
  </w:num>
  <w:num w:numId="25" w16cid:durableId="1341346276">
    <w:abstractNumId w:val="20"/>
  </w:num>
  <w:num w:numId="26" w16cid:durableId="38827950">
    <w:abstractNumId w:val="20"/>
  </w:num>
  <w:num w:numId="27" w16cid:durableId="1272279105">
    <w:abstractNumId w:val="20"/>
  </w:num>
  <w:num w:numId="28" w16cid:durableId="99955641">
    <w:abstractNumId w:val="2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17214442">
    <w:abstractNumId w:val="18"/>
  </w:num>
  <w:num w:numId="30" w16cid:durableId="569657352">
    <w:abstractNumId w:val="1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29897678">
    <w:abstractNumId w:val="17"/>
  </w:num>
  <w:num w:numId="32" w16cid:durableId="847018845">
    <w:abstractNumId w:val="14"/>
  </w:num>
  <w:num w:numId="33" w16cid:durableId="382365819">
    <w:abstractNumId w:val="14"/>
  </w:num>
  <w:num w:numId="34" w16cid:durableId="13896494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8EA"/>
    <w:rsid w:val="0001430B"/>
    <w:rsid w:val="0002104A"/>
    <w:rsid w:val="00024E97"/>
    <w:rsid w:val="000341E0"/>
    <w:rsid w:val="00060354"/>
    <w:rsid w:val="00062740"/>
    <w:rsid w:val="00067445"/>
    <w:rsid w:val="00072740"/>
    <w:rsid w:val="00092BFE"/>
    <w:rsid w:val="0009564F"/>
    <w:rsid w:val="00095DAF"/>
    <w:rsid w:val="000B08D1"/>
    <w:rsid w:val="000D5327"/>
    <w:rsid w:val="000E24BA"/>
    <w:rsid w:val="000E5674"/>
    <w:rsid w:val="000E7E9F"/>
    <w:rsid w:val="001018EB"/>
    <w:rsid w:val="001109C3"/>
    <w:rsid w:val="001177A2"/>
    <w:rsid w:val="001349C6"/>
    <w:rsid w:val="00140888"/>
    <w:rsid w:val="001606C9"/>
    <w:rsid w:val="001653B4"/>
    <w:rsid w:val="00180B5B"/>
    <w:rsid w:val="00194751"/>
    <w:rsid w:val="001A18B9"/>
    <w:rsid w:val="001D659E"/>
    <w:rsid w:val="001E1D59"/>
    <w:rsid w:val="00203702"/>
    <w:rsid w:val="002179CC"/>
    <w:rsid w:val="00222611"/>
    <w:rsid w:val="002229F7"/>
    <w:rsid w:val="00224BE3"/>
    <w:rsid w:val="002254D5"/>
    <w:rsid w:val="0022611D"/>
    <w:rsid w:val="00234E65"/>
    <w:rsid w:val="0026422D"/>
    <w:rsid w:val="00266955"/>
    <w:rsid w:val="0027186E"/>
    <w:rsid w:val="00272859"/>
    <w:rsid w:val="002773D1"/>
    <w:rsid w:val="00284164"/>
    <w:rsid w:val="002959FB"/>
    <w:rsid w:val="002A7A39"/>
    <w:rsid w:val="002B3569"/>
    <w:rsid w:val="002B7197"/>
    <w:rsid w:val="002B78F9"/>
    <w:rsid w:val="002D233D"/>
    <w:rsid w:val="002E1ADA"/>
    <w:rsid w:val="002F7111"/>
    <w:rsid w:val="0031152E"/>
    <w:rsid w:val="003720E9"/>
    <w:rsid w:val="00372DCC"/>
    <w:rsid w:val="0038444F"/>
    <w:rsid w:val="003C625A"/>
    <w:rsid w:val="003E16B6"/>
    <w:rsid w:val="003E47FF"/>
    <w:rsid w:val="003F1371"/>
    <w:rsid w:val="003F775D"/>
    <w:rsid w:val="004049F1"/>
    <w:rsid w:val="00420F04"/>
    <w:rsid w:val="00427326"/>
    <w:rsid w:val="00430511"/>
    <w:rsid w:val="00436294"/>
    <w:rsid w:val="004375D0"/>
    <w:rsid w:val="00450D0E"/>
    <w:rsid w:val="00453558"/>
    <w:rsid w:val="00454FED"/>
    <w:rsid w:val="00467464"/>
    <w:rsid w:val="00477A85"/>
    <w:rsid w:val="00477E77"/>
    <w:rsid w:val="0048292A"/>
    <w:rsid w:val="00483596"/>
    <w:rsid w:val="0049153B"/>
    <w:rsid w:val="004A4EB9"/>
    <w:rsid w:val="004C3600"/>
    <w:rsid w:val="004C3A22"/>
    <w:rsid w:val="004E1EB0"/>
    <w:rsid w:val="004E50BD"/>
    <w:rsid w:val="004E794D"/>
    <w:rsid w:val="004F77AA"/>
    <w:rsid w:val="00525857"/>
    <w:rsid w:val="00526674"/>
    <w:rsid w:val="00526CD7"/>
    <w:rsid w:val="00534ED9"/>
    <w:rsid w:val="00541213"/>
    <w:rsid w:val="00546218"/>
    <w:rsid w:val="005653A9"/>
    <w:rsid w:val="0057419C"/>
    <w:rsid w:val="00580E6C"/>
    <w:rsid w:val="00582A04"/>
    <w:rsid w:val="00584147"/>
    <w:rsid w:val="005912BE"/>
    <w:rsid w:val="005B1DC2"/>
    <w:rsid w:val="005C250F"/>
    <w:rsid w:val="005D50BC"/>
    <w:rsid w:val="005D5786"/>
    <w:rsid w:val="005D7CCE"/>
    <w:rsid w:val="005F794B"/>
    <w:rsid w:val="00611CC1"/>
    <w:rsid w:val="00621E52"/>
    <w:rsid w:val="00625766"/>
    <w:rsid w:val="006335BA"/>
    <w:rsid w:val="0063484B"/>
    <w:rsid w:val="0068379D"/>
    <w:rsid w:val="006851B3"/>
    <w:rsid w:val="00685850"/>
    <w:rsid w:val="00686A7B"/>
    <w:rsid w:val="00690A43"/>
    <w:rsid w:val="006A0F8A"/>
    <w:rsid w:val="006A266A"/>
    <w:rsid w:val="006B1647"/>
    <w:rsid w:val="006E1ECA"/>
    <w:rsid w:val="006E2A0E"/>
    <w:rsid w:val="006F42E5"/>
    <w:rsid w:val="006F763E"/>
    <w:rsid w:val="00716C73"/>
    <w:rsid w:val="007240B9"/>
    <w:rsid w:val="00744F5B"/>
    <w:rsid w:val="0076723E"/>
    <w:rsid w:val="00780B35"/>
    <w:rsid w:val="007A05BE"/>
    <w:rsid w:val="007A0CD1"/>
    <w:rsid w:val="007C3C69"/>
    <w:rsid w:val="007C4A82"/>
    <w:rsid w:val="007D7CD4"/>
    <w:rsid w:val="007E40AE"/>
    <w:rsid w:val="00803FBC"/>
    <w:rsid w:val="0080482C"/>
    <w:rsid w:val="008067A1"/>
    <w:rsid w:val="00823E03"/>
    <w:rsid w:val="00833543"/>
    <w:rsid w:val="00835773"/>
    <w:rsid w:val="008360F8"/>
    <w:rsid w:val="00840953"/>
    <w:rsid w:val="008456D5"/>
    <w:rsid w:val="0084634B"/>
    <w:rsid w:val="00847C21"/>
    <w:rsid w:val="008500E4"/>
    <w:rsid w:val="00865B85"/>
    <w:rsid w:val="00872135"/>
    <w:rsid w:val="00884E68"/>
    <w:rsid w:val="00897268"/>
    <w:rsid w:val="008A03F0"/>
    <w:rsid w:val="008A1887"/>
    <w:rsid w:val="008A3E38"/>
    <w:rsid w:val="008B3901"/>
    <w:rsid w:val="008B6A81"/>
    <w:rsid w:val="008E2A0D"/>
    <w:rsid w:val="00924CF8"/>
    <w:rsid w:val="00946BCD"/>
    <w:rsid w:val="00974E86"/>
    <w:rsid w:val="00980528"/>
    <w:rsid w:val="00981F9A"/>
    <w:rsid w:val="00986CF8"/>
    <w:rsid w:val="009909EC"/>
    <w:rsid w:val="0099647D"/>
    <w:rsid w:val="00996B8C"/>
    <w:rsid w:val="00997206"/>
    <w:rsid w:val="009B00F2"/>
    <w:rsid w:val="009D6C76"/>
    <w:rsid w:val="009E7E52"/>
    <w:rsid w:val="00A070A2"/>
    <w:rsid w:val="00A103B6"/>
    <w:rsid w:val="00A146EE"/>
    <w:rsid w:val="00A37622"/>
    <w:rsid w:val="00A55479"/>
    <w:rsid w:val="00A70111"/>
    <w:rsid w:val="00A7630F"/>
    <w:rsid w:val="00A84ADF"/>
    <w:rsid w:val="00A95970"/>
    <w:rsid w:val="00AB3238"/>
    <w:rsid w:val="00AC4537"/>
    <w:rsid w:val="00AD4EF7"/>
    <w:rsid w:val="00AD7703"/>
    <w:rsid w:val="00AE1A3E"/>
    <w:rsid w:val="00AE4F99"/>
    <w:rsid w:val="00B0484D"/>
    <w:rsid w:val="00B228EA"/>
    <w:rsid w:val="00B25050"/>
    <w:rsid w:val="00B42AC2"/>
    <w:rsid w:val="00B666D4"/>
    <w:rsid w:val="00B75FFD"/>
    <w:rsid w:val="00B800E2"/>
    <w:rsid w:val="00B84666"/>
    <w:rsid w:val="00B9430D"/>
    <w:rsid w:val="00BB266D"/>
    <w:rsid w:val="00BB3AAC"/>
    <w:rsid w:val="00BB68A9"/>
    <w:rsid w:val="00BD739E"/>
    <w:rsid w:val="00BE198C"/>
    <w:rsid w:val="00BE3AD8"/>
    <w:rsid w:val="00BE5DEC"/>
    <w:rsid w:val="00BF19D6"/>
    <w:rsid w:val="00C0455C"/>
    <w:rsid w:val="00C10346"/>
    <w:rsid w:val="00C15F0D"/>
    <w:rsid w:val="00C27C02"/>
    <w:rsid w:val="00C367F6"/>
    <w:rsid w:val="00C53008"/>
    <w:rsid w:val="00C5510A"/>
    <w:rsid w:val="00C5653D"/>
    <w:rsid w:val="00C57766"/>
    <w:rsid w:val="00C60146"/>
    <w:rsid w:val="00C76D5B"/>
    <w:rsid w:val="00C84F69"/>
    <w:rsid w:val="00CD233E"/>
    <w:rsid w:val="00CD6739"/>
    <w:rsid w:val="00CF1B83"/>
    <w:rsid w:val="00CF6CFD"/>
    <w:rsid w:val="00CF763F"/>
    <w:rsid w:val="00CF78A5"/>
    <w:rsid w:val="00D02062"/>
    <w:rsid w:val="00D23311"/>
    <w:rsid w:val="00D2335F"/>
    <w:rsid w:val="00D26896"/>
    <w:rsid w:val="00D3125C"/>
    <w:rsid w:val="00D56075"/>
    <w:rsid w:val="00D5655E"/>
    <w:rsid w:val="00D62C1B"/>
    <w:rsid w:val="00D67DEB"/>
    <w:rsid w:val="00D71E3A"/>
    <w:rsid w:val="00D93AEC"/>
    <w:rsid w:val="00D95F85"/>
    <w:rsid w:val="00D96BC0"/>
    <w:rsid w:val="00DA6576"/>
    <w:rsid w:val="00DC4FB9"/>
    <w:rsid w:val="00DC5289"/>
    <w:rsid w:val="00DD09C2"/>
    <w:rsid w:val="00DD73BD"/>
    <w:rsid w:val="00DD7C76"/>
    <w:rsid w:val="00DE4362"/>
    <w:rsid w:val="00DE4FE2"/>
    <w:rsid w:val="00DE50F9"/>
    <w:rsid w:val="00DE55C6"/>
    <w:rsid w:val="00E001F8"/>
    <w:rsid w:val="00E00CD9"/>
    <w:rsid w:val="00E04908"/>
    <w:rsid w:val="00E11548"/>
    <w:rsid w:val="00E16D1E"/>
    <w:rsid w:val="00E2218A"/>
    <w:rsid w:val="00E26A00"/>
    <w:rsid w:val="00E27492"/>
    <w:rsid w:val="00E30EB4"/>
    <w:rsid w:val="00E51F03"/>
    <w:rsid w:val="00E5444D"/>
    <w:rsid w:val="00E55BB2"/>
    <w:rsid w:val="00E70F26"/>
    <w:rsid w:val="00E800D9"/>
    <w:rsid w:val="00E81CCC"/>
    <w:rsid w:val="00E94FDD"/>
    <w:rsid w:val="00E953A5"/>
    <w:rsid w:val="00E95BA5"/>
    <w:rsid w:val="00EB28FB"/>
    <w:rsid w:val="00EB3CCD"/>
    <w:rsid w:val="00EB5603"/>
    <w:rsid w:val="00EC34D5"/>
    <w:rsid w:val="00EF7FF3"/>
    <w:rsid w:val="00F11869"/>
    <w:rsid w:val="00F1428D"/>
    <w:rsid w:val="00F17FAB"/>
    <w:rsid w:val="00F472C5"/>
    <w:rsid w:val="00F513B5"/>
    <w:rsid w:val="00F64C4F"/>
    <w:rsid w:val="00F67CDB"/>
    <w:rsid w:val="00F75F60"/>
    <w:rsid w:val="00F80F43"/>
    <w:rsid w:val="00F955D9"/>
    <w:rsid w:val="00FB5D36"/>
    <w:rsid w:val="00FC32B2"/>
    <w:rsid w:val="00FC34AF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C633D"/>
  <w15:chartTrackingRefBased/>
  <w15:docId w15:val="{77F0F062-B032-43F7-BB97-45D89887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en-AU" w:eastAsia="en-US" w:bidi="ar-SA"/>
      </w:rPr>
    </w:rPrDefault>
    <w:pPrDefault>
      <w:pPr>
        <w:spacing w:before="16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8"/>
    <w:lsdException w:name="Emphasis" w:uiPriority="2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8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CF8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2773D1"/>
    <w:pPr>
      <w:keepNext/>
      <w:keepLines/>
      <w:spacing w:before="480" w:after="160"/>
      <w:contextualSpacing/>
      <w:outlineLvl w:val="0"/>
    </w:pPr>
    <w:rPr>
      <w:rFonts w:asciiTheme="majorHAnsi" w:eastAsiaTheme="majorEastAsia" w:hAnsiTheme="majorHAnsi" w:cstheme="majorBidi"/>
      <w:color w:val="081E3F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3D1"/>
    <w:pPr>
      <w:keepNext/>
      <w:keepLines/>
      <w:spacing w:before="320" w:after="160"/>
      <w:outlineLvl w:val="1"/>
    </w:pPr>
    <w:rPr>
      <w:rFonts w:asciiTheme="majorHAnsi" w:eastAsiaTheme="majorEastAsia" w:hAnsiTheme="majorHAnsi" w:cstheme="majorBidi"/>
      <w:color w:val="081E3F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73D1"/>
    <w:pPr>
      <w:keepNext/>
      <w:keepLines/>
      <w:tabs>
        <w:tab w:val="center" w:pos="4932"/>
      </w:tabs>
      <w:spacing w:before="240" w:after="160"/>
      <w:outlineLvl w:val="2"/>
    </w:pPr>
    <w:rPr>
      <w:rFonts w:asciiTheme="majorHAnsi" w:eastAsiaTheme="majorEastAsia" w:hAnsiTheme="majorHAnsi" w:cstheme="majorBidi"/>
      <w:b/>
      <w:color w:val="49515C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606C9"/>
    <w:pPr>
      <w:keepNext/>
      <w:keepLines/>
      <w:spacing w:before="240" w:after="160"/>
      <w:outlineLvl w:val="3"/>
    </w:pPr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794B"/>
    <w:pPr>
      <w:keepNext/>
      <w:keepLines/>
      <w:spacing w:before="240" w:after="160"/>
      <w:outlineLvl w:val="4"/>
    </w:pPr>
    <w:rPr>
      <w:rFonts w:asciiTheme="majorHAnsi" w:eastAsiaTheme="majorEastAsia" w:hAnsiTheme="majorHAnsi" w:cstheme="majorBidi"/>
      <w:b/>
      <w:color w:val="081E3E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F794B"/>
    <w:pPr>
      <w:keepNext/>
      <w:keepLines/>
      <w:spacing w:before="240" w:after="160"/>
      <w:outlineLvl w:val="5"/>
    </w:pPr>
    <w:rPr>
      <w:rFonts w:asciiTheme="majorHAnsi" w:eastAsiaTheme="majorEastAsia" w:hAnsiTheme="majorHAnsi" w:cstheme="majorBidi"/>
      <w:i/>
      <w:color w:val="081E3E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FE2"/>
    <w:rPr>
      <w:color w:val="808080"/>
    </w:rPr>
  </w:style>
  <w:style w:type="paragraph" w:styleId="Title">
    <w:name w:val="Title"/>
    <w:basedOn w:val="Normal"/>
    <w:next w:val="Normal"/>
    <w:link w:val="TitleChar"/>
    <w:uiPriority w:val="17"/>
    <w:qFormat/>
    <w:rsid w:val="00BE3AD8"/>
    <w:pPr>
      <w:spacing w:before="1680" w:after="240"/>
    </w:pPr>
    <w:rPr>
      <w:rFonts w:asciiTheme="majorHAnsi" w:eastAsiaTheme="majorEastAsia" w:hAnsiTheme="majorHAnsi" w:cstheme="majorBidi"/>
      <w:b/>
      <w:color w:val="081E3E" w:themeColor="text2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7"/>
    <w:rsid w:val="00BE3AD8"/>
    <w:rPr>
      <w:rFonts w:asciiTheme="majorHAnsi" w:eastAsiaTheme="majorEastAsia" w:hAnsiTheme="majorHAnsi" w:cstheme="majorBidi"/>
      <w:b/>
      <w:color w:val="081E3E" w:themeColor="text2"/>
      <w:kern w:val="12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8"/>
    <w:qFormat/>
    <w:rsid w:val="002773D1"/>
    <w:pPr>
      <w:numPr>
        <w:ilvl w:val="1"/>
      </w:numPr>
      <w:tabs>
        <w:tab w:val="left" w:pos="6045"/>
      </w:tabs>
      <w:spacing w:before="240" w:after="160"/>
    </w:pPr>
    <w:rPr>
      <w:rFonts w:asciiTheme="majorHAnsi" w:eastAsiaTheme="minorEastAsia" w:hAnsiTheme="majorHAnsi"/>
      <w:color w:val="337B7E"/>
      <w:sz w:val="44"/>
    </w:rPr>
  </w:style>
  <w:style w:type="character" w:customStyle="1" w:styleId="SubtitleChar">
    <w:name w:val="Subtitle Char"/>
    <w:basedOn w:val="DefaultParagraphFont"/>
    <w:link w:val="Subtitle"/>
    <w:uiPriority w:val="18"/>
    <w:rsid w:val="002773D1"/>
    <w:rPr>
      <w:rFonts w:asciiTheme="majorHAnsi" w:eastAsiaTheme="minorEastAsia" w:hAnsiTheme="majorHAnsi"/>
      <w:color w:val="337B7E"/>
      <w:sz w:val="44"/>
    </w:rPr>
  </w:style>
  <w:style w:type="paragraph" w:customStyle="1" w:styleId="CoverDate">
    <w:name w:val="Cover Date"/>
    <w:basedOn w:val="Normal"/>
    <w:uiPriority w:val="19"/>
    <w:qFormat/>
    <w:rsid w:val="002773D1"/>
    <w:rPr>
      <w:b/>
      <w:color w:val="081E3F"/>
    </w:rPr>
  </w:style>
  <w:style w:type="paragraph" w:styleId="Header">
    <w:name w:val="header"/>
    <w:basedOn w:val="Normal"/>
    <w:link w:val="HeaderChar"/>
    <w:uiPriority w:val="99"/>
    <w:unhideWhenUsed/>
    <w:rsid w:val="005912BE"/>
    <w:pPr>
      <w:tabs>
        <w:tab w:val="center" w:pos="4513"/>
        <w:tab w:val="right" w:pos="9026"/>
      </w:tabs>
      <w:spacing w:before="0"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912BE"/>
    <w:rPr>
      <w:kern w:val="12"/>
      <w:sz w:val="16"/>
    </w:rPr>
  </w:style>
  <w:style w:type="paragraph" w:styleId="Footer">
    <w:name w:val="footer"/>
    <w:basedOn w:val="Normal"/>
    <w:link w:val="FooterChar"/>
    <w:uiPriority w:val="99"/>
    <w:unhideWhenUsed/>
    <w:rsid w:val="007A05BE"/>
    <w:pPr>
      <w:tabs>
        <w:tab w:val="center" w:pos="4513"/>
        <w:tab w:val="right" w:pos="9026"/>
      </w:tabs>
      <w:spacing w:before="0"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A05BE"/>
    <w:rPr>
      <w:kern w:val="12"/>
      <w:sz w:val="16"/>
    </w:rPr>
  </w:style>
  <w:style w:type="character" w:styleId="PageNumber">
    <w:name w:val="page number"/>
    <w:basedOn w:val="DefaultParagraphFont"/>
    <w:uiPriority w:val="99"/>
    <w:semiHidden/>
    <w:rsid w:val="007A05BE"/>
    <w:rPr>
      <w:b/>
      <w:sz w:val="20"/>
    </w:rPr>
  </w:style>
  <w:style w:type="paragraph" w:customStyle="1" w:styleId="CoverPhoto">
    <w:name w:val="Cover Photo"/>
    <w:basedOn w:val="Normal"/>
    <w:uiPriority w:val="19"/>
    <w:qFormat/>
    <w:rsid w:val="0022611D"/>
    <w:pPr>
      <w:spacing w:before="1240" w:after="160"/>
    </w:pPr>
  </w:style>
  <w:style w:type="paragraph" w:styleId="NoSpacing">
    <w:name w:val="No Spacing"/>
    <w:uiPriority w:val="1"/>
    <w:qFormat/>
    <w:rsid w:val="000E5674"/>
    <w:pPr>
      <w:suppressAutoHyphens/>
      <w:contextualSpacing/>
    </w:pPr>
    <w:rPr>
      <w:kern w:val="12"/>
    </w:rPr>
  </w:style>
  <w:style w:type="paragraph" w:customStyle="1" w:styleId="ImprintHeading">
    <w:name w:val="Imprint Heading"/>
    <w:basedOn w:val="Normal"/>
    <w:uiPriority w:val="12"/>
    <w:rsid w:val="000E5674"/>
    <w:pPr>
      <w:spacing w:before="240" w:after="160"/>
      <w:outlineLvl w:val="1"/>
    </w:pPr>
    <w:rPr>
      <w:b/>
      <w:lang w:val="x-none"/>
    </w:rPr>
  </w:style>
  <w:style w:type="character" w:styleId="Hyperlink">
    <w:name w:val="Hyperlink"/>
    <w:basedOn w:val="DefaultParagraphFont"/>
    <w:uiPriority w:val="99"/>
    <w:unhideWhenUsed/>
    <w:rsid w:val="000E5674"/>
    <w:rPr>
      <w:color w:val="0046FF" w:themeColor="hyperlink"/>
      <w:u w:val="single"/>
    </w:rPr>
  </w:style>
  <w:style w:type="table" w:styleId="TableGrid">
    <w:name w:val="Table Grid"/>
    <w:basedOn w:val="TableNormal"/>
    <w:uiPriority w:val="39"/>
    <w:rsid w:val="005F794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5912BE"/>
    <w:pPr>
      <w:spacing w:before="0" w:after="0"/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12BE"/>
    <w:rPr>
      <w:kern w:val="12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F794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773D1"/>
    <w:rPr>
      <w:rFonts w:asciiTheme="majorHAnsi" w:eastAsiaTheme="majorEastAsia" w:hAnsiTheme="majorHAnsi" w:cstheme="majorBidi"/>
      <w:color w:val="081E3F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773D1"/>
    <w:rPr>
      <w:rFonts w:asciiTheme="majorHAnsi" w:eastAsiaTheme="majorEastAsia" w:hAnsiTheme="majorHAnsi" w:cstheme="majorBidi"/>
      <w:color w:val="081E3F"/>
      <w:sz w:val="36"/>
      <w:szCs w:val="26"/>
    </w:rPr>
  </w:style>
  <w:style w:type="paragraph" w:customStyle="1" w:styleId="Introduction">
    <w:name w:val="Introduction"/>
    <w:basedOn w:val="Normal"/>
    <w:uiPriority w:val="2"/>
    <w:qFormat/>
    <w:rsid w:val="002773D1"/>
    <w:pPr>
      <w:spacing w:before="240" w:after="240"/>
    </w:pPr>
    <w:rPr>
      <w:color w:val="347C7E" w:themeColor="accent2"/>
      <w:sz w:val="26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2773D1"/>
    <w:rPr>
      <w:rFonts w:asciiTheme="majorHAnsi" w:eastAsiaTheme="majorEastAsia" w:hAnsiTheme="majorHAnsi" w:cstheme="majorBidi"/>
      <w:b/>
      <w:color w:val="49515C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1606C9"/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F794B"/>
    <w:rPr>
      <w:rFonts w:asciiTheme="majorHAnsi" w:eastAsiaTheme="majorEastAsia" w:hAnsiTheme="majorHAnsi" w:cstheme="majorBidi"/>
      <w:b/>
      <w:color w:val="081E3E" w:themeColor="text2"/>
      <w:kern w:val="12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94B"/>
    <w:rPr>
      <w:rFonts w:asciiTheme="majorHAnsi" w:eastAsiaTheme="majorEastAsia" w:hAnsiTheme="majorHAnsi" w:cstheme="majorBidi"/>
      <w:i/>
      <w:color w:val="081E3E" w:themeColor="text2"/>
      <w:kern w:val="12"/>
      <w:sz w:val="22"/>
    </w:rPr>
  </w:style>
  <w:style w:type="paragraph" w:styleId="Caption">
    <w:name w:val="caption"/>
    <w:basedOn w:val="Normal"/>
    <w:next w:val="Normal"/>
    <w:uiPriority w:val="14"/>
    <w:qFormat/>
    <w:rsid w:val="005F794B"/>
    <w:pPr>
      <w:spacing w:before="240" w:after="160"/>
    </w:pPr>
    <w:rPr>
      <w:b/>
      <w:iCs/>
      <w:szCs w:val="18"/>
    </w:rPr>
  </w:style>
  <w:style w:type="table" w:customStyle="1" w:styleId="DefaultTable1">
    <w:name w:val="Default Table 1"/>
    <w:basedOn w:val="TableNormal"/>
    <w:uiPriority w:val="99"/>
    <w:rsid w:val="00D5655E"/>
    <w:pPr>
      <w:spacing w:before="80"/>
    </w:pPr>
    <w:tblPr>
      <w:tblStyleRowBandSize w:val="1"/>
      <w:tblStyleColBandSize w:val="1"/>
      <w:tblBorders>
        <w:top w:val="single" w:sz="4" w:space="0" w:color="347C7E" w:themeColor="accent2"/>
        <w:bottom w:val="single" w:sz="4" w:space="0" w:color="347C7E" w:themeColor="accent2"/>
        <w:insideH w:val="single" w:sz="4" w:space="0" w:color="347C7E" w:themeColor="accent2"/>
      </w:tblBorders>
    </w:tblPr>
    <w:tblStylePr w:type="firstRow">
      <w:rPr>
        <w:b/>
        <w:color w:val="FFFFFF" w:themeColor="background1"/>
      </w:rPr>
      <w:tblPr/>
      <w:trPr>
        <w:tblHeader/>
      </w:trPr>
      <w:tcPr>
        <w:tcBorders>
          <w:top w:val="nil"/>
          <w:bottom w:val="nil"/>
        </w:tcBorders>
        <w:shd w:val="clear" w:color="auto" w:fill="081E3E" w:themeFill="accent1"/>
      </w:tcPr>
    </w:tblStylePr>
    <w:tblStylePr w:type="lastRow">
      <w:rPr>
        <w:b/>
      </w:rPr>
      <w:tblPr/>
      <w:tcPr>
        <w:shd w:val="clear" w:color="auto" w:fill="F2F6E8" w:themeFill="accent5" w:themeFillTint="33"/>
      </w:tcPr>
    </w:tblStylePr>
    <w:tblStylePr w:type="firstCol">
      <w:rPr>
        <w:b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Sourcenotes">
    <w:name w:val="Source notes"/>
    <w:basedOn w:val="Normal"/>
    <w:uiPriority w:val="15"/>
    <w:qFormat/>
    <w:rsid w:val="001349C6"/>
    <w:pPr>
      <w:spacing w:before="120"/>
    </w:pPr>
    <w:rPr>
      <w:sz w:val="16"/>
      <w:lang w:val="x-none"/>
    </w:rPr>
  </w:style>
  <w:style w:type="paragraph" w:customStyle="1" w:styleId="Sourcenotesnumbered">
    <w:name w:val="Source notes numbered"/>
    <w:basedOn w:val="Sourcenotes"/>
    <w:uiPriority w:val="15"/>
    <w:qFormat/>
    <w:rsid w:val="001349C6"/>
    <w:pPr>
      <w:spacing w:before="80"/>
    </w:pPr>
  </w:style>
  <w:style w:type="paragraph" w:customStyle="1" w:styleId="ListLegal1">
    <w:name w:val="List Legal 1"/>
    <w:basedOn w:val="Normal"/>
    <w:uiPriority w:val="3"/>
    <w:qFormat/>
    <w:rsid w:val="001018EB"/>
    <w:pPr>
      <w:numPr>
        <w:numId w:val="13"/>
      </w:numPr>
      <w:tabs>
        <w:tab w:val="left" w:pos="426"/>
      </w:tabs>
      <w:spacing w:before="80"/>
      <w:ind w:left="426" w:hanging="426"/>
    </w:pPr>
    <w:rPr>
      <w:lang w:val="x-none"/>
    </w:rPr>
  </w:style>
  <w:style w:type="paragraph" w:customStyle="1" w:styleId="ListLegal2">
    <w:name w:val="List Legal 2"/>
    <w:basedOn w:val="ListLegal1"/>
    <w:uiPriority w:val="3"/>
    <w:rsid w:val="001018EB"/>
    <w:pPr>
      <w:numPr>
        <w:ilvl w:val="1"/>
      </w:numPr>
      <w:tabs>
        <w:tab w:val="clear" w:pos="426"/>
        <w:tab w:val="left" w:pos="425"/>
        <w:tab w:val="left" w:pos="851"/>
      </w:tabs>
      <w:ind w:left="851" w:hanging="426"/>
    </w:pPr>
  </w:style>
  <w:style w:type="paragraph" w:customStyle="1" w:styleId="ListLegal3">
    <w:name w:val="List Legal 3"/>
    <w:basedOn w:val="ListLegal2"/>
    <w:uiPriority w:val="3"/>
    <w:rsid w:val="00FC32B2"/>
    <w:pPr>
      <w:numPr>
        <w:ilvl w:val="2"/>
      </w:numPr>
    </w:pPr>
  </w:style>
  <w:style w:type="paragraph" w:customStyle="1" w:styleId="ListNumbered1">
    <w:name w:val="List Numbered 1"/>
    <w:basedOn w:val="Normal"/>
    <w:uiPriority w:val="3"/>
    <w:qFormat/>
    <w:rsid w:val="00FC32B2"/>
    <w:pPr>
      <w:numPr>
        <w:numId w:val="15"/>
      </w:numPr>
      <w:spacing w:before="80"/>
    </w:pPr>
    <w:rPr>
      <w:lang w:val="x-none"/>
    </w:rPr>
  </w:style>
  <w:style w:type="paragraph" w:customStyle="1" w:styleId="ListNumbered21">
    <w:name w:val="List Numbered 2.1"/>
    <w:basedOn w:val="ListNumbered1"/>
    <w:uiPriority w:val="3"/>
    <w:rsid w:val="00FC32B2"/>
    <w:pPr>
      <w:numPr>
        <w:ilvl w:val="1"/>
      </w:numPr>
    </w:pPr>
  </w:style>
  <w:style w:type="paragraph" w:customStyle="1" w:styleId="ListNumbered311">
    <w:name w:val="List Numbered 3.1.1"/>
    <w:basedOn w:val="ListNumbered21"/>
    <w:uiPriority w:val="3"/>
    <w:rsid w:val="00FC32B2"/>
    <w:pPr>
      <w:numPr>
        <w:ilvl w:val="2"/>
      </w:numPr>
    </w:pPr>
  </w:style>
  <w:style w:type="paragraph" w:customStyle="1" w:styleId="Bullet1">
    <w:name w:val="Bullet 1"/>
    <w:basedOn w:val="Normal"/>
    <w:uiPriority w:val="3"/>
    <w:qFormat/>
    <w:rsid w:val="00EC34D5"/>
    <w:pPr>
      <w:numPr>
        <w:numId w:val="11"/>
      </w:numPr>
      <w:spacing w:before="80"/>
      <w:ind w:left="425" w:hanging="425"/>
    </w:pPr>
    <w:rPr>
      <w:lang w:val="x-none"/>
    </w:rPr>
  </w:style>
  <w:style w:type="paragraph" w:customStyle="1" w:styleId="Bullet2">
    <w:name w:val="Bullet 2"/>
    <w:basedOn w:val="Bullet1"/>
    <w:uiPriority w:val="3"/>
    <w:rsid w:val="00EC34D5"/>
    <w:pPr>
      <w:numPr>
        <w:ilvl w:val="1"/>
      </w:numPr>
      <w:ind w:left="850" w:hanging="425"/>
    </w:pPr>
  </w:style>
  <w:style w:type="paragraph" w:customStyle="1" w:styleId="Bullet3">
    <w:name w:val="Bullet 3"/>
    <w:basedOn w:val="Bullet2"/>
    <w:uiPriority w:val="3"/>
    <w:rsid w:val="00CF6CFD"/>
    <w:pPr>
      <w:numPr>
        <w:ilvl w:val="2"/>
      </w:numPr>
    </w:pPr>
  </w:style>
  <w:style w:type="paragraph" w:styleId="TOCHeading">
    <w:name w:val="TOC Heading"/>
    <w:basedOn w:val="Heading1"/>
    <w:next w:val="Normal"/>
    <w:uiPriority w:val="38"/>
    <w:rsid w:val="00CF6CFD"/>
    <w:pPr>
      <w:spacing w:before="0"/>
    </w:pPr>
  </w:style>
  <w:style w:type="paragraph" w:customStyle="1" w:styleId="Box1Text">
    <w:name w:val="Box 1 Text"/>
    <w:basedOn w:val="Normal"/>
    <w:uiPriority w:val="23"/>
    <w:qFormat/>
    <w:rsid w:val="00CF6CFD"/>
    <w:pPr>
      <w:pBdr>
        <w:top w:val="single" w:sz="4" w:space="14" w:color="347C7E" w:themeColor="accent2"/>
        <w:left w:val="single" w:sz="4" w:space="14" w:color="347C7E" w:themeColor="accent2"/>
        <w:bottom w:val="single" w:sz="4" w:space="14" w:color="347C7E" w:themeColor="accent2"/>
        <w:right w:val="single" w:sz="4" w:space="14" w:color="347C7E" w:themeColor="accent2"/>
      </w:pBdr>
      <w:ind w:left="284" w:right="284"/>
    </w:pPr>
    <w:rPr>
      <w:lang w:val="x-none"/>
    </w:rPr>
  </w:style>
  <w:style w:type="paragraph" w:customStyle="1" w:styleId="Box1Heading">
    <w:name w:val="Box 1 Heading"/>
    <w:basedOn w:val="Box1Text"/>
    <w:uiPriority w:val="23"/>
    <w:qFormat/>
    <w:rsid w:val="00CF6CFD"/>
    <w:rPr>
      <w:b/>
    </w:rPr>
  </w:style>
  <w:style w:type="paragraph" w:customStyle="1" w:styleId="Box1Bullet1">
    <w:name w:val="Box 1 Bullet 1"/>
    <w:basedOn w:val="Box1Text"/>
    <w:uiPriority w:val="24"/>
    <w:qFormat/>
    <w:rsid w:val="00534ED9"/>
    <w:pPr>
      <w:numPr>
        <w:numId w:val="24"/>
      </w:numPr>
      <w:spacing w:before="80"/>
    </w:pPr>
    <w:rPr>
      <w:kern w:val="12"/>
    </w:rPr>
  </w:style>
  <w:style w:type="paragraph" w:customStyle="1" w:styleId="Box2Text">
    <w:name w:val="Box 2 Text"/>
    <w:basedOn w:val="Normal"/>
    <w:uiPriority w:val="24"/>
    <w:qFormat/>
    <w:rsid w:val="00430511"/>
    <w:pPr>
      <w:pBdr>
        <w:top w:val="single" w:sz="4" w:space="14" w:color="F2F6E8" w:themeColor="accent5" w:themeTint="33"/>
        <w:left w:val="single" w:sz="4" w:space="14" w:color="F2F6E8" w:themeColor="accent5" w:themeTint="33"/>
        <w:bottom w:val="single" w:sz="4" w:space="14" w:color="F2F6E8" w:themeColor="accent5" w:themeTint="33"/>
        <w:right w:val="single" w:sz="4" w:space="14" w:color="F2F6E8" w:themeColor="accent5" w:themeTint="33"/>
      </w:pBdr>
      <w:shd w:val="clear" w:color="auto" w:fill="F2F6E8" w:themeFill="accent5" w:themeFillTint="33"/>
      <w:ind w:left="284" w:right="284"/>
    </w:pPr>
    <w:rPr>
      <w:lang w:val="x-none"/>
    </w:rPr>
  </w:style>
  <w:style w:type="paragraph" w:customStyle="1" w:styleId="Box2Heading">
    <w:name w:val="Box 2 Heading"/>
    <w:basedOn w:val="Box2Text"/>
    <w:uiPriority w:val="24"/>
    <w:qFormat/>
    <w:rsid w:val="00541213"/>
    <w:rPr>
      <w:b/>
    </w:rPr>
  </w:style>
  <w:style w:type="paragraph" w:customStyle="1" w:styleId="Box2Bullet1">
    <w:name w:val="Box 2 Bullet 1"/>
    <w:basedOn w:val="Box2Text"/>
    <w:uiPriority w:val="25"/>
    <w:qFormat/>
    <w:rsid w:val="00534ED9"/>
    <w:pPr>
      <w:numPr>
        <w:ilvl w:val="1"/>
        <w:numId w:val="27"/>
      </w:numPr>
      <w:spacing w:before="80"/>
    </w:pPr>
    <w:rPr>
      <w:kern w:val="12"/>
      <w:sz w:val="24"/>
      <w:szCs w:val="24"/>
    </w:rPr>
  </w:style>
  <w:style w:type="table" w:customStyle="1" w:styleId="IconBoxTable">
    <w:name w:val="Icon Box Table"/>
    <w:basedOn w:val="TableNormal"/>
    <w:uiPriority w:val="99"/>
    <w:rsid w:val="00D5655E"/>
    <w:pPr>
      <w:spacing w:before="80"/>
    </w:pPr>
    <w:tblPr>
      <w:tblCellMar>
        <w:top w:w="57" w:type="dxa"/>
        <w:left w:w="170" w:type="dxa"/>
        <w:bottom w:w="57" w:type="dxa"/>
        <w:right w:w="170" w:type="dxa"/>
      </w:tblCellMar>
    </w:tblPr>
    <w:tcPr>
      <w:shd w:val="clear" w:color="auto" w:fill="F2F2F2" w:themeFill="background1" w:themeFillShade="F2"/>
    </w:tcPr>
    <w:tblStylePr w:type="firstRow">
      <w:tblPr/>
      <w:trPr>
        <w:tblHeader/>
      </w:trPr>
    </w:tblStylePr>
    <w:tblStylePr w:type="firstCol">
      <w:tblPr>
        <w:tblCellMar>
          <w:top w:w="57" w:type="dxa"/>
          <w:left w:w="170" w:type="dxa"/>
          <w:bottom w:w="57" w:type="dxa"/>
          <w:right w:w="6" w:type="dxa"/>
        </w:tblCellMar>
      </w:tblPr>
      <w:tcPr>
        <w:tcMar>
          <w:top w:w="0" w:type="nil"/>
          <w:left w:w="170" w:type="dxa"/>
          <w:bottom w:w="0" w:type="nil"/>
          <w:right w:w="6" w:type="dxa"/>
        </w:tcMar>
      </w:tcPr>
    </w:tblStylePr>
  </w:style>
  <w:style w:type="numbering" w:customStyle="1" w:styleId="Bullets">
    <w:name w:val="Bullets"/>
    <w:uiPriority w:val="99"/>
    <w:rsid w:val="009B00F2"/>
    <w:pPr>
      <w:numPr>
        <w:numId w:val="11"/>
      </w:numPr>
    </w:pPr>
  </w:style>
  <w:style w:type="numbering" w:customStyle="1" w:styleId="ListLegal">
    <w:name w:val="List Legal"/>
    <w:uiPriority w:val="99"/>
    <w:rsid w:val="00477E77"/>
    <w:pPr>
      <w:numPr>
        <w:numId w:val="13"/>
      </w:numPr>
    </w:pPr>
  </w:style>
  <w:style w:type="numbering" w:customStyle="1" w:styleId="ListNumbered">
    <w:name w:val="List Numbered"/>
    <w:uiPriority w:val="99"/>
    <w:rsid w:val="00477E77"/>
    <w:pPr>
      <w:numPr>
        <w:numId w:val="15"/>
      </w:numPr>
    </w:pPr>
  </w:style>
  <w:style w:type="paragraph" w:customStyle="1" w:styleId="Heading1Numbered">
    <w:name w:val="Heading 1 Numbered"/>
    <w:basedOn w:val="Heading1"/>
    <w:uiPriority w:val="10"/>
    <w:rsid w:val="003F775D"/>
    <w:pPr>
      <w:numPr>
        <w:numId w:val="18"/>
      </w:numPr>
    </w:pPr>
  </w:style>
  <w:style w:type="paragraph" w:customStyle="1" w:styleId="Heading2Numbered">
    <w:name w:val="Heading 2 Numbered"/>
    <w:basedOn w:val="Heading2"/>
    <w:uiPriority w:val="10"/>
    <w:rsid w:val="003F775D"/>
    <w:pPr>
      <w:numPr>
        <w:ilvl w:val="1"/>
        <w:numId w:val="18"/>
      </w:numPr>
    </w:pPr>
  </w:style>
  <w:style w:type="paragraph" w:customStyle="1" w:styleId="Heading3Numbered">
    <w:name w:val="Heading 3 Numbered"/>
    <w:basedOn w:val="Heading3"/>
    <w:uiPriority w:val="10"/>
    <w:rsid w:val="003F775D"/>
    <w:pPr>
      <w:numPr>
        <w:ilvl w:val="2"/>
        <w:numId w:val="18"/>
      </w:numPr>
    </w:pPr>
  </w:style>
  <w:style w:type="paragraph" w:customStyle="1" w:styleId="Heading4Numbered">
    <w:name w:val="Heading 4 Numbered"/>
    <w:basedOn w:val="Heading4"/>
    <w:uiPriority w:val="10"/>
    <w:rsid w:val="003F775D"/>
    <w:pPr>
      <w:numPr>
        <w:ilvl w:val="3"/>
        <w:numId w:val="18"/>
      </w:numPr>
    </w:pPr>
  </w:style>
  <w:style w:type="paragraph" w:customStyle="1" w:styleId="Heading5Numbered">
    <w:name w:val="Heading 5 Numbered"/>
    <w:basedOn w:val="Heading5"/>
    <w:uiPriority w:val="10"/>
    <w:rsid w:val="003F775D"/>
    <w:pPr>
      <w:numPr>
        <w:ilvl w:val="4"/>
        <w:numId w:val="18"/>
      </w:numPr>
    </w:pPr>
  </w:style>
  <w:style w:type="numbering" w:customStyle="1" w:styleId="NumberedHeadings">
    <w:name w:val="Numbered Headings"/>
    <w:uiPriority w:val="99"/>
    <w:rsid w:val="003F775D"/>
    <w:pPr>
      <w:numPr>
        <w:numId w:val="17"/>
      </w:numPr>
    </w:pPr>
  </w:style>
  <w:style w:type="paragraph" w:customStyle="1" w:styleId="AppendixHeading1">
    <w:name w:val="Appendix Heading 1"/>
    <w:basedOn w:val="Heading1"/>
    <w:uiPriority w:val="11"/>
    <w:qFormat/>
    <w:rsid w:val="0001430B"/>
    <w:pPr>
      <w:numPr>
        <w:numId w:val="21"/>
      </w:numPr>
    </w:pPr>
  </w:style>
  <w:style w:type="paragraph" w:customStyle="1" w:styleId="AppendixHeading2">
    <w:name w:val="Appendix Heading 2"/>
    <w:basedOn w:val="Heading2"/>
    <w:uiPriority w:val="11"/>
    <w:rsid w:val="0001430B"/>
    <w:pPr>
      <w:numPr>
        <w:ilvl w:val="1"/>
        <w:numId w:val="21"/>
      </w:numPr>
    </w:pPr>
  </w:style>
  <w:style w:type="paragraph" w:customStyle="1" w:styleId="AttachmentHeading1">
    <w:name w:val="Attachment Heading 1"/>
    <w:basedOn w:val="Heading1"/>
    <w:uiPriority w:val="11"/>
    <w:qFormat/>
    <w:rsid w:val="0001430B"/>
    <w:pPr>
      <w:numPr>
        <w:numId w:val="22"/>
      </w:numPr>
    </w:pPr>
  </w:style>
  <w:style w:type="paragraph" w:customStyle="1" w:styleId="AttachmentHeading2">
    <w:name w:val="Attachment Heading 2"/>
    <w:basedOn w:val="Heading2"/>
    <w:uiPriority w:val="11"/>
    <w:rsid w:val="0001430B"/>
    <w:pPr>
      <w:numPr>
        <w:ilvl w:val="1"/>
        <w:numId w:val="22"/>
      </w:numPr>
    </w:pPr>
  </w:style>
  <w:style w:type="numbering" w:customStyle="1" w:styleId="AppendixNumbers">
    <w:name w:val="Appendix Numbers"/>
    <w:uiPriority w:val="99"/>
    <w:rsid w:val="0001430B"/>
    <w:pPr>
      <w:numPr>
        <w:numId w:val="19"/>
      </w:numPr>
    </w:pPr>
  </w:style>
  <w:style w:type="numbering" w:customStyle="1" w:styleId="AttachmentNumbers">
    <w:name w:val="Attachment Numbers"/>
    <w:uiPriority w:val="99"/>
    <w:rsid w:val="0001430B"/>
    <w:pPr>
      <w:numPr>
        <w:numId w:val="22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D62C1B"/>
    <w:pPr>
      <w:pBdr>
        <w:left w:val="single" w:sz="48" w:space="22" w:color="4BB3B5"/>
      </w:pBdr>
      <w:spacing w:after="160"/>
      <w:ind w:left="567" w:right="567"/>
    </w:pPr>
    <w:rPr>
      <w:b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C1B"/>
    <w:rPr>
      <w:b/>
      <w:iCs/>
      <w:color w:val="404040" w:themeColor="text1" w:themeTint="BF"/>
    </w:rPr>
  </w:style>
  <w:style w:type="paragraph" w:styleId="TOC1">
    <w:name w:val="toc 1"/>
    <w:basedOn w:val="Normal"/>
    <w:next w:val="Normal"/>
    <w:autoRedefine/>
    <w:uiPriority w:val="39"/>
    <w:rsid w:val="00A95970"/>
    <w:pPr>
      <w:keepLines/>
      <w:tabs>
        <w:tab w:val="right" w:pos="9854"/>
      </w:tabs>
      <w:ind w:left="567" w:hanging="567"/>
    </w:pPr>
    <w:rPr>
      <w:b/>
      <w:sz w:val="24"/>
      <w:u w:val="single" w:color="347C7E" w:themeColor="accent2"/>
    </w:rPr>
  </w:style>
  <w:style w:type="paragraph" w:styleId="TOC2">
    <w:name w:val="toc 2"/>
    <w:basedOn w:val="Normal"/>
    <w:next w:val="Normal"/>
    <w:autoRedefine/>
    <w:uiPriority w:val="39"/>
    <w:rsid w:val="00A95970"/>
    <w:pPr>
      <w:keepLines/>
      <w:spacing w:before="80"/>
      <w:ind w:left="567" w:hanging="567"/>
    </w:pPr>
  </w:style>
  <w:style w:type="paragraph" w:styleId="TOC3">
    <w:name w:val="toc 3"/>
    <w:basedOn w:val="Normal"/>
    <w:next w:val="Normal"/>
    <w:autoRedefine/>
    <w:uiPriority w:val="39"/>
    <w:rsid w:val="00DE4362"/>
    <w:pPr>
      <w:spacing w:before="80"/>
      <w:ind w:left="1134" w:hanging="567"/>
    </w:pPr>
  </w:style>
  <w:style w:type="paragraph" w:styleId="TableofFigures">
    <w:name w:val="table of figures"/>
    <w:basedOn w:val="Normal"/>
    <w:next w:val="Normal"/>
    <w:uiPriority w:val="40"/>
    <w:unhideWhenUsed/>
    <w:rsid w:val="006E1ECA"/>
    <w:pPr>
      <w:spacing w:before="80"/>
    </w:pPr>
  </w:style>
  <w:style w:type="paragraph" w:customStyle="1" w:styleId="AreaHeading">
    <w:name w:val="Area Heading"/>
    <w:basedOn w:val="Normal"/>
    <w:qFormat/>
    <w:rsid w:val="00D26896"/>
    <w:pPr>
      <w:spacing w:before="0" w:after="240"/>
      <w:ind w:left="-1021" w:firstLine="1021"/>
    </w:pPr>
    <w:rPr>
      <w:rFonts w:cs="Times New Roman (Body CS)"/>
      <w:caps/>
      <w:color w:val="49515C" w:themeColor="accent4" w:themeShade="80"/>
    </w:rPr>
  </w:style>
  <w:style w:type="paragraph" w:customStyle="1" w:styleId="Box2Checklist">
    <w:name w:val="Box 2 Checklist"/>
    <w:basedOn w:val="Box2Text"/>
    <w:uiPriority w:val="26"/>
    <w:qFormat/>
    <w:rsid w:val="00430511"/>
    <w:pPr>
      <w:numPr>
        <w:ilvl w:val="2"/>
        <w:numId w:val="27"/>
      </w:numPr>
    </w:pPr>
    <w:rPr>
      <w:kern w:val="12"/>
      <w:sz w:val="20"/>
      <w:szCs w:val="20"/>
    </w:rPr>
  </w:style>
  <w:style w:type="numbering" w:customStyle="1" w:styleId="BoxedBullets">
    <w:name w:val="Boxed Bullets"/>
    <w:uiPriority w:val="99"/>
    <w:rsid w:val="00430511"/>
    <w:pPr>
      <w:numPr>
        <w:numId w:val="24"/>
      </w:numPr>
    </w:pPr>
  </w:style>
  <w:style w:type="paragraph" w:customStyle="1" w:styleId="SecurityMarker">
    <w:name w:val="Security Marker"/>
    <w:basedOn w:val="Normal"/>
    <w:qFormat/>
    <w:rsid w:val="001D659E"/>
    <w:pPr>
      <w:spacing w:before="60" w:after="60"/>
      <w:jc w:val="center"/>
    </w:pPr>
    <w:rPr>
      <w:b/>
      <w:bCs/>
      <w:caps/>
      <w:color w:val="E10000"/>
      <w:sz w:val="28"/>
      <w:szCs w:val="28"/>
      <w:shd w:val="clear" w:color="auto" w:fill="FFFFFF" w:themeFill="background1"/>
    </w:rPr>
  </w:style>
  <w:style w:type="paragraph" w:customStyle="1" w:styleId="Tagline">
    <w:name w:val="Tagline"/>
    <w:basedOn w:val="Normal"/>
    <w:qFormat/>
    <w:rsid w:val="0099647D"/>
    <w:pPr>
      <w:framePr w:wrap="notBeside" w:vAnchor="text" w:hAnchor="text" w:y="1"/>
      <w:spacing w:before="500" w:after="120"/>
    </w:pPr>
    <w:rPr>
      <w:color w:val="49515C"/>
    </w:rPr>
  </w:style>
  <w:style w:type="character" w:styleId="UnresolvedMention">
    <w:name w:val="Unresolved Mention"/>
    <w:basedOn w:val="DefaultParagraphFont"/>
    <w:uiPriority w:val="99"/>
    <w:semiHidden/>
    <w:unhideWhenUsed/>
    <w:rsid w:val="001D659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40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8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08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8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8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8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48292A"/>
    <w:pPr>
      <w:ind w:left="720"/>
      <w:contextualSpacing/>
    </w:pPr>
  </w:style>
  <w:style w:type="paragraph" w:customStyle="1" w:styleId="DocHeading">
    <w:name w:val="DocHeading"/>
    <w:basedOn w:val="Heading1"/>
    <w:qFormat/>
    <w:rsid w:val="006E2A0E"/>
    <w:pPr>
      <w:spacing w:before="160" w:after="220"/>
    </w:pPr>
    <w:rPr>
      <w:rFonts w:asciiTheme="minorHAnsi" w:hAnsiTheme="minorHAnsi" w:cstheme="minorHAnsi"/>
      <w:b/>
      <w:color w:val="081E3E" w:themeColor="text2"/>
    </w:rPr>
  </w:style>
  <w:style w:type="numbering" w:customStyle="1" w:styleId="Bullets1">
    <w:name w:val="Bullets1"/>
    <w:uiPriority w:val="99"/>
    <w:rsid w:val="002A7A39"/>
  </w:style>
  <w:style w:type="character" w:customStyle="1" w:styleId="bold">
    <w:name w:val="bold"/>
    <w:basedOn w:val="DefaultParagraphFont"/>
    <w:qFormat/>
    <w:rsid w:val="004E50BD"/>
    <w:rPr>
      <w:b/>
      <w:lang w:val="en-AU"/>
    </w:rPr>
  </w:style>
  <w:style w:type="character" w:customStyle="1" w:styleId="Instruct">
    <w:name w:val="Instruct"/>
    <w:basedOn w:val="DefaultParagraphFont"/>
    <w:uiPriority w:val="1"/>
    <w:qFormat/>
    <w:rsid w:val="0002104A"/>
    <w:rPr>
      <w:b/>
      <w:color w:val="347C7E" w:themeColor="accent2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FF66B7"/>
    <w:rPr>
      <w:color w:val="0046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4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hyperlink" Target="https://www.infrastructure.gov.au/infrastructure-transport-vehicles/vehicles/rvs/rvs-rules-2019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www.rover.infrastructure.gov.au/" TargetMode="External"/><Relationship Id="rId17" Type="http://schemas.openxmlformats.org/officeDocument/2006/relationships/hyperlink" Target="https://www.rover.infrastructure.gov.au/RAVPublicSearch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frastructure.gov.au/infrastructure-transport-vehicles/vehicles/rvs/contact-us" TargetMode="External"/><Relationship Id="rId20" Type="http://schemas.openxmlformats.org/officeDocument/2006/relationships/hyperlink" Target="https://www.infrastructure.gov.au/infrastructure-transport-vehicles/vehicles/road-vehicle-standards-laws/guides-and-resources/rvs-legislation-glossary-term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s://www.infrastructure.gov.au/infrastructure-transport-vehicles/vehicles" TargetMode="External"/><Relationship Id="rId23" Type="http://schemas.openxmlformats.org/officeDocument/2006/relationships/footer" Target="footer1.xml"/><Relationship Id="rId28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hyperlink" Target="https://www.infrastructure.gov.au/infrastructure-transport-vehicles/vehicles/road-vehicle-standards-laws/rvs-guides-and-resource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eptinfrastructure.sharepoint.com/sites/SiteProvisioningHub/OfficeTemplates/VSS/System%20short%20gui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C9A2BA06C2469E996EB7103B2FE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343DE-9DBD-4A95-890A-03377A9BAA73}"/>
      </w:docPartPr>
      <w:docPartBody>
        <w:p w:rsidR="00EB0F15" w:rsidRDefault="00EB0F15">
          <w:pPr>
            <w:pStyle w:val="D8C9A2BA06C2469E996EB7103B2FE25A"/>
          </w:pPr>
          <w:r w:rsidRPr="00EC51DD">
            <w:rPr>
              <w:rStyle w:val="PlaceholderText"/>
            </w:rPr>
            <w:t>[Title]</w:t>
          </w:r>
        </w:p>
      </w:docPartBody>
    </w:docPart>
    <w:docPart>
      <w:docPartPr>
        <w:name w:val="EDA5E7C79479491690E10F97A1006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590A3-CC83-4B16-85C5-83AFC58D5AA8}"/>
      </w:docPartPr>
      <w:docPartBody>
        <w:p w:rsidR="00EB0F15" w:rsidRDefault="00EB0F15">
          <w:pPr>
            <w:pStyle w:val="EDA5E7C79479491690E10F97A10060D7"/>
          </w:pPr>
          <w:r w:rsidRPr="00EC51D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F15"/>
    <w:rsid w:val="004E0C6C"/>
    <w:rsid w:val="005B1DC2"/>
    <w:rsid w:val="005D5786"/>
    <w:rsid w:val="00701FF4"/>
    <w:rsid w:val="007C4A82"/>
    <w:rsid w:val="008C3064"/>
    <w:rsid w:val="00905E8C"/>
    <w:rsid w:val="00A518E1"/>
    <w:rsid w:val="00B84CFF"/>
    <w:rsid w:val="00B9488D"/>
    <w:rsid w:val="00C367F6"/>
    <w:rsid w:val="00DD7C76"/>
    <w:rsid w:val="00EB0F15"/>
    <w:rsid w:val="00EB3CCD"/>
    <w:rsid w:val="00F8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8C9A2BA06C2469E996EB7103B2FE25A">
    <w:name w:val="D8C9A2BA06C2469E996EB7103B2FE25A"/>
  </w:style>
  <w:style w:type="paragraph" w:customStyle="1" w:styleId="EDA5E7C79479491690E10F97A10060D7">
    <w:name w:val="EDA5E7C79479491690E10F97A10060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81E3E"/>
      </a:dk2>
      <a:lt2>
        <a:srgbClr val="E7E7E7"/>
      </a:lt2>
      <a:accent1>
        <a:srgbClr val="081E3E"/>
      </a:accent1>
      <a:accent2>
        <a:srgbClr val="347C7E"/>
      </a:accent2>
      <a:accent3>
        <a:srgbClr val="77D1F4"/>
      </a:accent3>
      <a:accent4>
        <a:srgbClr val="9AA3AF"/>
      </a:accent4>
      <a:accent5>
        <a:srgbClr val="C0D48F"/>
      </a:accent5>
      <a:accent6>
        <a:srgbClr val="6FC197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2026-08-05T00:00:00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178BB23CE0D479AE3579596D187BC" ma:contentTypeVersion="3" ma:contentTypeDescription="Create a new document." ma:contentTypeScope="" ma:versionID="c7ce027d1910fa157b03cfe5696598fd">
  <xsd:schema xmlns:xsd="http://www.w3.org/2001/XMLSchema" xmlns:xs="http://www.w3.org/2001/XMLSchema" xmlns:p="http://schemas.microsoft.com/office/2006/metadata/properties" xmlns:ns2="1f55c1b0-4536-4b56-92e3-f3188c9812f4" targetNamespace="http://schemas.microsoft.com/office/2006/metadata/properties" ma:root="true" ma:fieldsID="ec338365d1b9c66d76e99bd7bde134a4" ns2:_="">
    <xsd:import namespace="1f55c1b0-4536-4b56-92e3-f3188c9812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5c1b0-4536-4b56-92e3-f3188c981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978459-2BDE-452F-80A0-5FCAA72D72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A2CD1B-87E8-4ACA-8A04-59FE4EDBE0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DBBEB6-6631-415F-B8E7-65D463679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55c1b0-4536-4b56-92e3-f3188c9812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EE72961-E5FF-4F43-9532-FD7B95D4870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e08a618-4c1e-4517-8ef1-59cb63d68e36}" enabled="1" method="Privileged" siteId="{aa21b640-bac2-456d-8505-f2cc07f5178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System%20short%20guide.dotx</Template>
  <TotalTime>3</TotalTime>
  <Pages>3</Pages>
  <Words>424</Words>
  <Characters>2188</Characters>
  <Application>Microsoft Office Word</Application>
  <DocSecurity>0</DocSecurity>
  <Lines>54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Revoke an RVS approval</vt:lpstr>
    </vt:vector>
  </TitlesOfParts>
  <Company>Department of Infrastructure &amp; Regional Development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Revoke an RVS approval</dc:title>
  <dc:subject/>
  <cp:keywords>1</cp:keywords>
  <dc:description/>
  <cp:lastPrinted>2026-08-26T23:14:00Z</cp:lastPrinted>
  <dcterms:created xsi:type="dcterms:W3CDTF">2026-08-26T23:14:00Z</dcterms:created>
  <dcterms:modified xsi:type="dcterms:W3CDTF">2026-08-26T23:15:00Z</dcterms:modified>
  <cp:category>8/2026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0x010100BB9178BB23CE0D479AE3579596D187BC</vt:lpwstr>
  </property>
  <property fmtid="{D5CDD505-2E9C-101B-9397-08002B2CF9AE}" pid="3" name="ClassificationContentMarkingHeaderShapeIds">
    <vt:lpwstr>56af7ac8,3bb0aa94,1dee3fc6,7233d72d,10e76564,5e7d5c30,137d32ac,212e96d7,439207f1,29d04d86,14b41450,74d7c6c7,7ba3aa38,26c9ab88,1cdaa13d,727b392a,4b676044,172d87cc,5d7338d2,1f3dac1e,5f62c968,35bb186f,2c55acf0</vt:lpwstr>
  </property>
  <property fmtid="{D5CDD505-2E9C-101B-9397-08002B2CF9AE}" pid="4" name="ClassificationContentMarkingFooterShapeIds">
    <vt:lpwstr>164ed519,6f6fe21f,637c21b8,30fbe160,39df8517,5b37b79,44c5dce9,205ede43,e2fe42e,5fa47e47,7edd6fa3,339fb36e,176d050e,649b5e00,d1dbee9,31b2208c,7e3621f2,4cfc6b88,626212b5</vt:lpwstr>
  </property>
  <property fmtid="{D5CDD505-2E9C-101B-9397-08002B2CF9AE}" pid="5" name="ClassificationContentMarkingFooterFontProps">
    <vt:lpwstr>#ff0000,14,Aptos</vt:lpwstr>
  </property>
  <property fmtid="{D5CDD505-2E9C-101B-9397-08002B2CF9AE}" pid="6" name="ClassificationContentMarkingFooterText">
    <vt:lpwstr>OFFICIAL</vt:lpwstr>
  </property>
</Properties>
</file>