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9F7" w:rsidRDefault="002229F7" w:rsidP="002229F7">
      <w:pPr>
        <w:pStyle w:val="SecurityMarker"/>
      </w:pPr>
    </w:p>
    <w:p w:rsidR="00203702" w:rsidRDefault="00203702" w:rsidP="002229F7">
      <w:pPr>
        <w:spacing w:before="360" w:after="1440"/>
      </w:pPr>
      <w:r>
        <w:rPr>
          <w:noProof/>
          <w:lang w:eastAsia="en-AU"/>
        </w:rPr>
        <w:drawing>
          <wp:anchor distT="0" distB="0" distL="114300" distR="114300" simplePos="0" relativeHeight="251659264" behindDoc="1" locked="1" layoutInCell="1" allowOverlap="1" wp14:anchorId="6E92DADC" wp14:editId="12E31A3E">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D727ACA" wp14:editId="1BDD6F0D">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rsidR="005653A9" w:rsidRDefault="005653A9" w:rsidP="005653A9">
      <w:pPr>
        <w:pStyle w:val="AreaHeading"/>
        <w:spacing w:before="240" w:after="120"/>
      </w:pPr>
    </w:p>
    <w:sdt>
      <w:sdtPr>
        <w:alias w:val="Title"/>
        <w:tag w:val=""/>
        <w:id w:val="975726233"/>
        <w:placeholder>
          <w:docPart w:val="8CD56CF809C04500AFC34AEF34EC5023"/>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065E71" w:rsidP="004F77AA">
          <w:pPr>
            <w:pStyle w:val="Title"/>
            <w:spacing w:before="0"/>
          </w:pPr>
          <w:r>
            <w:t>Norfolk Island</w:t>
          </w:r>
        </w:p>
      </w:sdtContent>
    </w:sdt>
    <w:p w:rsidR="00DE4FE2" w:rsidRPr="00BE3AD8" w:rsidRDefault="00065E71" w:rsidP="00BE3AD8">
      <w:pPr>
        <w:pStyle w:val="Subtitle"/>
      </w:pPr>
      <w:r>
        <w:t>Apprenticeships and traineeships</w:t>
      </w:r>
      <w:r w:rsidR="007164EC">
        <w:t xml:space="preserve"> fact sheet</w:t>
      </w:r>
    </w:p>
    <w:sdt>
      <w:sdtPr>
        <w:alias w:val="Publish Date"/>
        <w:tag w:val=""/>
        <w:id w:val="452527336"/>
        <w:placeholder>
          <w:docPart w:val="0EFCFADC40F547A5BEDE2E4E3EAF05DF"/>
        </w:placeholder>
        <w:dataBinding w:prefixMappings="xmlns:ns0='http://schemas.microsoft.com/office/2006/coverPageProps' " w:xpath="/ns0:CoverPageProperties[1]/ns0:PublishDate[1]" w:storeItemID="{55AF091B-3C7A-41E3-B477-F2FDAA23CFDA}"/>
        <w:date w:fullDate="2022-11-04T00:00:00Z">
          <w:dateFormat w:val="MMMM yyyy"/>
          <w:lid w:val="en-AU"/>
          <w:storeMappedDataAs w:val="dateTime"/>
          <w:calendar w:val="gregorian"/>
        </w:date>
      </w:sdtPr>
      <w:sdtEndPr/>
      <w:sdtContent>
        <w:p w:rsidR="00DE4FE2" w:rsidRDefault="00065E71" w:rsidP="00DE4FE2">
          <w:pPr>
            <w:pStyle w:val="CoverDate"/>
          </w:pPr>
          <w:r>
            <w:t>November 2022</w:t>
          </w:r>
        </w:p>
      </w:sdtContent>
    </w:sdt>
    <w:p w:rsidR="00DE4FE2" w:rsidRDefault="00DE4FE2" w:rsidP="00D02062">
      <w:pPr>
        <w:pBdr>
          <w:bottom w:val="single" w:sz="4" w:space="1" w:color="C0D48F" w:themeColor="accent5"/>
        </w:pBdr>
      </w:pPr>
    </w:p>
    <w:p w:rsidR="00E95BA5" w:rsidRDefault="00E95BA5" w:rsidP="00E95BA5">
      <w:bookmarkStart w:id="0" w:name="_Toc49855348"/>
    </w:p>
    <w:p w:rsidR="00E95BA5" w:rsidRDefault="00E95BA5" w:rsidP="00D02062">
      <w:pPr>
        <w:pStyle w:val="Heading1"/>
        <w:sectPr w:rsidR="00E95BA5" w:rsidSect="002229F7">
          <w:headerReference w:type="even" r:id="rId11"/>
          <w:headerReference w:type="default" r:id="rId12"/>
          <w:footerReference w:type="even" r:id="rId13"/>
          <w:footerReference w:type="default" r:id="rId14"/>
          <w:footerReference w:type="first" r:id="rId15"/>
          <w:pgSz w:w="11906" w:h="16838" w:code="9"/>
          <w:pgMar w:top="340" w:right="1021" w:bottom="1021" w:left="1021" w:header="340" w:footer="397" w:gutter="0"/>
          <w:cols w:space="708"/>
          <w:titlePg/>
          <w:docGrid w:linePitch="360"/>
          <w15:footnoteColumns w:val="1"/>
        </w:sectPr>
      </w:pPr>
    </w:p>
    <w:bookmarkEnd w:id="0"/>
    <w:p w:rsidR="007164EC" w:rsidRDefault="007164EC" w:rsidP="007164EC">
      <w:pPr>
        <w:spacing w:after="120"/>
        <w:rPr>
          <w:rFonts w:cstheme="minorHAnsi"/>
          <w:sz w:val="24"/>
          <w:szCs w:val="24"/>
        </w:rPr>
      </w:pPr>
      <w:r w:rsidRPr="0073005E">
        <w:rPr>
          <w:rFonts w:cstheme="minorHAnsi"/>
          <w:sz w:val="24"/>
          <w:szCs w:val="24"/>
        </w:rPr>
        <w:t xml:space="preserve">The Australian </w:t>
      </w:r>
      <w:r>
        <w:rPr>
          <w:rFonts w:cstheme="minorHAnsi"/>
          <w:sz w:val="24"/>
          <w:szCs w:val="24"/>
        </w:rPr>
        <w:t>and Queensland g</w:t>
      </w:r>
      <w:r w:rsidRPr="0073005E">
        <w:rPr>
          <w:rFonts w:cstheme="minorHAnsi"/>
          <w:sz w:val="24"/>
          <w:szCs w:val="24"/>
        </w:rPr>
        <w:t xml:space="preserve">overnments </w:t>
      </w:r>
      <w:r>
        <w:rPr>
          <w:rFonts w:cstheme="minorHAnsi"/>
          <w:sz w:val="24"/>
          <w:szCs w:val="24"/>
        </w:rPr>
        <w:t xml:space="preserve">have put in place arrangements to support Norfolk Island residents to train or retrain in a vocation. </w:t>
      </w:r>
      <w:r w:rsidRPr="00BD655E">
        <w:rPr>
          <w:rFonts w:cstheme="minorHAnsi"/>
          <w:sz w:val="24"/>
          <w:szCs w:val="24"/>
        </w:rPr>
        <w:t xml:space="preserve">Norfolk Islanders continue to have the choice of staying on Island to pursue vocational training, supporting more secure employment options and the </w:t>
      </w:r>
      <w:r>
        <w:rPr>
          <w:rFonts w:cstheme="minorHAnsi"/>
          <w:sz w:val="24"/>
          <w:szCs w:val="24"/>
        </w:rPr>
        <w:t xml:space="preserve">workforce </w:t>
      </w:r>
      <w:r w:rsidRPr="00BD655E">
        <w:rPr>
          <w:rFonts w:cstheme="minorHAnsi"/>
          <w:sz w:val="24"/>
          <w:szCs w:val="24"/>
        </w:rPr>
        <w:t>needs of the business community</w:t>
      </w:r>
      <w:r>
        <w:rPr>
          <w:rFonts w:cstheme="minorHAnsi"/>
          <w:sz w:val="24"/>
          <w:szCs w:val="24"/>
        </w:rPr>
        <w:t>.</w:t>
      </w:r>
    </w:p>
    <w:p w:rsidR="007164EC" w:rsidRDefault="007164EC" w:rsidP="007164EC">
      <w:pPr>
        <w:pStyle w:val="Heading2"/>
      </w:pPr>
      <w:r>
        <w:t>Registration and monitoring of apprenticeships and traineeships</w:t>
      </w:r>
    </w:p>
    <w:p w:rsidR="007164EC" w:rsidRDefault="007164EC" w:rsidP="007164EC">
      <w:pPr>
        <w:spacing w:after="120"/>
        <w:rPr>
          <w:rFonts w:cstheme="minorHAnsi"/>
          <w:sz w:val="24"/>
          <w:szCs w:val="24"/>
        </w:rPr>
      </w:pPr>
      <w:r>
        <w:rPr>
          <w:rFonts w:cstheme="minorHAnsi"/>
          <w:sz w:val="24"/>
          <w:szCs w:val="24"/>
        </w:rPr>
        <w:t xml:space="preserve">The Queensland Department of Employment, Small Business and Training (DESBT) registers and monitors Norfolk Island apprenticeship and traineeship training contracts. </w:t>
      </w:r>
    </w:p>
    <w:p w:rsidR="007164EC" w:rsidRDefault="007164EC" w:rsidP="007164EC">
      <w:pPr>
        <w:spacing w:after="120"/>
        <w:rPr>
          <w:rFonts w:cstheme="minorHAnsi"/>
          <w:sz w:val="24"/>
          <w:szCs w:val="24"/>
        </w:rPr>
      </w:pPr>
      <w:r w:rsidRPr="0073005E">
        <w:rPr>
          <w:rFonts w:cstheme="minorHAnsi"/>
          <w:sz w:val="24"/>
          <w:szCs w:val="24"/>
        </w:rPr>
        <w:t xml:space="preserve">Norfolk Island apprentices and trainees </w:t>
      </w:r>
      <w:r>
        <w:rPr>
          <w:rFonts w:cstheme="minorHAnsi"/>
          <w:sz w:val="24"/>
          <w:szCs w:val="24"/>
        </w:rPr>
        <w:t xml:space="preserve">are able </w:t>
      </w:r>
      <w:r w:rsidRPr="0073005E">
        <w:rPr>
          <w:rFonts w:cstheme="minorHAnsi"/>
          <w:sz w:val="24"/>
          <w:szCs w:val="24"/>
        </w:rPr>
        <w:t>to train in a jurisdiction of their choice, enabling them to stay with family or with other Norfolk Island apprentices and trainees and receive support while they are off</w:t>
      </w:r>
      <w:r>
        <w:rPr>
          <w:rFonts w:cstheme="minorHAnsi"/>
          <w:sz w:val="24"/>
          <w:szCs w:val="24"/>
        </w:rPr>
        <w:t>-</w:t>
      </w:r>
      <w:r w:rsidRPr="0073005E">
        <w:rPr>
          <w:rFonts w:cstheme="minorHAnsi"/>
          <w:sz w:val="24"/>
          <w:szCs w:val="24"/>
        </w:rPr>
        <w:t>island attending off</w:t>
      </w:r>
      <w:r>
        <w:rPr>
          <w:rFonts w:cstheme="minorHAnsi"/>
          <w:sz w:val="24"/>
          <w:szCs w:val="24"/>
        </w:rPr>
        <w:t>-</w:t>
      </w:r>
      <w:r w:rsidRPr="0073005E">
        <w:rPr>
          <w:rFonts w:cstheme="minorHAnsi"/>
          <w:sz w:val="24"/>
          <w:szCs w:val="24"/>
        </w:rPr>
        <w:t>the</w:t>
      </w:r>
      <w:r>
        <w:rPr>
          <w:rFonts w:cstheme="minorHAnsi"/>
          <w:sz w:val="24"/>
          <w:szCs w:val="24"/>
        </w:rPr>
        <w:t>-</w:t>
      </w:r>
      <w:r w:rsidRPr="0073005E">
        <w:rPr>
          <w:rFonts w:cstheme="minorHAnsi"/>
          <w:sz w:val="24"/>
          <w:szCs w:val="24"/>
        </w:rPr>
        <w:t>job training.</w:t>
      </w:r>
    </w:p>
    <w:p w:rsidR="007164EC" w:rsidRDefault="007164EC" w:rsidP="007164EC">
      <w:pPr>
        <w:spacing w:after="120"/>
        <w:rPr>
          <w:rFonts w:cstheme="minorHAnsi"/>
          <w:sz w:val="24"/>
          <w:szCs w:val="24"/>
        </w:rPr>
      </w:pPr>
      <w:r w:rsidRPr="0049334D">
        <w:rPr>
          <w:rFonts w:cstheme="minorHAnsi"/>
          <w:sz w:val="24"/>
          <w:szCs w:val="24"/>
        </w:rPr>
        <w:t xml:space="preserve">The arrangements also </w:t>
      </w:r>
      <w:r>
        <w:rPr>
          <w:rFonts w:cstheme="minorHAnsi"/>
          <w:sz w:val="24"/>
          <w:szCs w:val="24"/>
        </w:rPr>
        <w:t xml:space="preserve">enable establishment of </w:t>
      </w:r>
      <w:r w:rsidRPr="0049334D">
        <w:rPr>
          <w:rFonts w:cstheme="minorHAnsi"/>
          <w:sz w:val="24"/>
          <w:szCs w:val="24"/>
        </w:rPr>
        <w:t>school-based apprenticeships and traineeships on Island.</w:t>
      </w:r>
    </w:p>
    <w:p w:rsidR="007164EC" w:rsidRPr="0073005E" w:rsidRDefault="007164EC" w:rsidP="007164EC">
      <w:pPr>
        <w:tabs>
          <w:tab w:val="num" w:pos="720"/>
        </w:tabs>
        <w:rPr>
          <w:rFonts w:cstheme="minorHAnsi"/>
          <w:sz w:val="24"/>
          <w:szCs w:val="24"/>
        </w:rPr>
      </w:pPr>
      <w:r w:rsidRPr="0073005E">
        <w:rPr>
          <w:rFonts w:eastAsia="Times New Roman" w:cstheme="minorHAnsi"/>
          <w:bCs/>
          <w:sz w:val="24"/>
          <w:szCs w:val="24"/>
        </w:rPr>
        <w:t>The Queensland Government provide</w:t>
      </w:r>
      <w:r>
        <w:rPr>
          <w:rFonts w:eastAsia="Times New Roman" w:cstheme="minorHAnsi"/>
          <w:bCs/>
          <w:sz w:val="24"/>
          <w:szCs w:val="24"/>
        </w:rPr>
        <w:t>s</w:t>
      </w:r>
      <w:r w:rsidRPr="0073005E">
        <w:rPr>
          <w:rFonts w:eastAsia="Times New Roman" w:cstheme="minorHAnsi"/>
          <w:bCs/>
          <w:sz w:val="24"/>
          <w:szCs w:val="24"/>
        </w:rPr>
        <w:t xml:space="preserve"> </w:t>
      </w:r>
      <w:r w:rsidRPr="0073005E">
        <w:rPr>
          <w:rFonts w:cstheme="minorHAnsi"/>
          <w:sz w:val="24"/>
          <w:szCs w:val="24"/>
        </w:rPr>
        <w:t xml:space="preserve">dedicated resources </w:t>
      </w:r>
      <w:r>
        <w:rPr>
          <w:rFonts w:cstheme="minorHAnsi"/>
          <w:sz w:val="24"/>
          <w:szCs w:val="24"/>
        </w:rPr>
        <w:t xml:space="preserve">through the </w:t>
      </w:r>
      <w:r w:rsidRPr="0073005E">
        <w:rPr>
          <w:rFonts w:cstheme="minorHAnsi"/>
          <w:sz w:val="24"/>
          <w:szCs w:val="24"/>
        </w:rPr>
        <w:t xml:space="preserve">South East Region of DESBT to support, administer and monitor the Norfolk Island apprentice and trainees, provide policy and ICT support. </w:t>
      </w:r>
    </w:p>
    <w:p w:rsidR="007164EC" w:rsidRDefault="007164EC" w:rsidP="007164EC">
      <w:pPr>
        <w:spacing w:after="120"/>
        <w:rPr>
          <w:rFonts w:eastAsia="Times New Roman" w:cstheme="minorHAnsi"/>
          <w:bCs/>
          <w:sz w:val="24"/>
          <w:szCs w:val="24"/>
        </w:rPr>
      </w:pPr>
      <w:r>
        <w:rPr>
          <w:rFonts w:eastAsia="Times New Roman" w:cstheme="minorHAnsi"/>
          <w:bCs/>
          <w:sz w:val="24"/>
          <w:szCs w:val="24"/>
        </w:rPr>
        <w:t>T</w:t>
      </w:r>
      <w:r w:rsidRPr="0073005E">
        <w:rPr>
          <w:rFonts w:eastAsia="Times New Roman" w:cstheme="minorHAnsi"/>
          <w:bCs/>
          <w:sz w:val="24"/>
          <w:szCs w:val="24"/>
        </w:rPr>
        <w:t>he legislative basis for these arrangements</w:t>
      </w:r>
      <w:r>
        <w:rPr>
          <w:rFonts w:eastAsia="Times New Roman" w:cstheme="minorHAnsi"/>
          <w:bCs/>
          <w:sz w:val="24"/>
          <w:szCs w:val="24"/>
        </w:rPr>
        <w:t xml:space="preserve"> is provided by the </w:t>
      </w:r>
      <w:r w:rsidRPr="0049334D">
        <w:rPr>
          <w:rFonts w:eastAsia="Times New Roman" w:cstheme="minorHAnsi"/>
          <w:bCs/>
          <w:i/>
          <w:sz w:val="24"/>
          <w:szCs w:val="24"/>
        </w:rPr>
        <w:t>Norfolk Island Applied Laws Amendment (Applied Laws and Service Delivery (Queensland) (Further Education and Training)) Ordinance 2022</w:t>
      </w:r>
      <w:r w:rsidRPr="0073005E">
        <w:rPr>
          <w:rFonts w:eastAsia="Times New Roman" w:cstheme="minorHAnsi"/>
          <w:bCs/>
          <w:sz w:val="24"/>
          <w:szCs w:val="24"/>
        </w:rPr>
        <w:t xml:space="preserve">. </w:t>
      </w:r>
    </w:p>
    <w:p w:rsidR="007164EC" w:rsidRDefault="007164EC" w:rsidP="007164EC">
      <w:pPr>
        <w:pStyle w:val="Heading2"/>
      </w:pPr>
      <w:r>
        <w:lastRenderedPageBreak/>
        <w:t>For apprentices and trainees</w:t>
      </w:r>
    </w:p>
    <w:p w:rsidR="007164EC" w:rsidRPr="007164EC" w:rsidRDefault="007164EC" w:rsidP="007164EC">
      <w:pPr>
        <w:pStyle w:val="Heading3"/>
        <w:rPr>
          <w:rFonts w:asciiTheme="minorHAnsi" w:eastAsia="Times New Roman" w:hAnsiTheme="minorHAnsi" w:cstheme="minorHAnsi"/>
          <w:b w:val="0"/>
          <w:color w:val="auto"/>
          <w:sz w:val="24"/>
          <w:lang w:eastAsia="en-AU"/>
        </w:rPr>
      </w:pPr>
      <w:r w:rsidRPr="007164EC">
        <w:rPr>
          <w:rFonts w:asciiTheme="minorHAnsi" w:eastAsia="Times New Roman" w:hAnsiTheme="minorHAnsi" w:cstheme="minorHAnsi"/>
          <w:b w:val="0"/>
          <w:color w:val="auto"/>
          <w:sz w:val="24"/>
          <w:lang w:eastAsia="en-AU"/>
        </w:rPr>
        <w:t>Any new apprentices or trainees employed on Norfolk Island will be registered by the Queensland Government.  The process will continue to be very similar to the process previously in place to register Norfolk Island apprentices and trainees, except that the Queensland rather than the New South Wales government will register the training contract.</w:t>
      </w:r>
    </w:p>
    <w:p w:rsidR="007164EC" w:rsidRPr="00F76A3A" w:rsidRDefault="007164EC" w:rsidP="007164EC">
      <w:pPr>
        <w:rPr>
          <w:rFonts w:eastAsia="Times New Roman" w:cstheme="minorHAnsi"/>
          <w:sz w:val="24"/>
          <w:szCs w:val="24"/>
          <w:lang w:eastAsia="en-AU"/>
        </w:rPr>
      </w:pPr>
      <w:r w:rsidRPr="00F76A3A">
        <w:rPr>
          <w:rFonts w:eastAsia="Times New Roman" w:cstheme="minorHAnsi"/>
          <w:sz w:val="24"/>
          <w:szCs w:val="24"/>
          <w:lang w:eastAsia="en-AU"/>
        </w:rPr>
        <w:t>Comprehensive information on how apprenticeships and traineeships work can be found on the Business Queensland website (</w:t>
      </w:r>
      <w:bookmarkStart w:id="1" w:name="_Hlk117860647"/>
      <w:r>
        <w:rPr>
          <w:rFonts w:eastAsia="Times New Roman" w:cstheme="minorHAnsi"/>
          <w:sz w:val="24"/>
          <w:szCs w:val="24"/>
          <w:lang w:eastAsia="en-AU"/>
        </w:rPr>
        <w:fldChar w:fldCharType="begin"/>
      </w:r>
      <w:r>
        <w:rPr>
          <w:rFonts w:eastAsia="Times New Roman" w:cstheme="minorHAnsi"/>
          <w:sz w:val="24"/>
          <w:szCs w:val="24"/>
          <w:lang w:eastAsia="en-AU"/>
        </w:rPr>
        <w:instrText xml:space="preserve"> HYPERLINK "</w:instrText>
      </w:r>
      <w:r w:rsidRPr="00F76A3A">
        <w:rPr>
          <w:rFonts w:eastAsia="Times New Roman" w:cstheme="minorHAnsi"/>
          <w:color w:val="auto"/>
          <w:sz w:val="24"/>
          <w:szCs w:val="24"/>
          <w:lang w:eastAsia="en-AU"/>
        </w:rPr>
        <w:instrText>https://www.business.qld.gov.au/running-business/employing/hiring-recruitment/apprentices-trainees/about</w:instrText>
      </w:r>
      <w:r>
        <w:rPr>
          <w:rFonts w:eastAsia="Times New Roman" w:cstheme="minorHAnsi"/>
          <w:sz w:val="24"/>
          <w:szCs w:val="24"/>
          <w:lang w:eastAsia="en-AU"/>
        </w:rPr>
        <w:instrText xml:space="preserve">" </w:instrText>
      </w:r>
      <w:r>
        <w:rPr>
          <w:rFonts w:eastAsia="Times New Roman" w:cstheme="minorHAnsi"/>
          <w:sz w:val="24"/>
          <w:szCs w:val="24"/>
          <w:lang w:eastAsia="en-AU"/>
        </w:rPr>
        <w:fldChar w:fldCharType="separate"/>
      </w:r>
      <w:r w:rsidRPr="0058092E">
        <w:rPr>
          <w:rStyle w:val="Hyperlink"/>
          <w:rFonts w:eastAsia="Times New Roman" w:cstheme="minorHAnsi"/>
          <w:sz w:val="24"/>
          <w:szCs w:val="24"/>
          <w:lang w:eastAsia="en-AU"/>
        </w:rPr>
        <w:t>https://www.business.qld.gov.au/running-business/employing/hiring-recruitment/apprentices-trainees/about</w:t>
      </w:r>
      <w:r>
        <w:rPr>
          <w:rFonts w:eastAsia="Times New Roman" w:cstheme="minorHAnsi"/>
          <w:sz w:val="24"/>
          <w:szCs w:val="24"/>
          <w:lang w:eastAsia="en-AU"/>
        </w:rPr>
        <w:fldChar w:fldCharType="end"/>
      </w:r>
      <w:bookmarkEnd w:id="1"/>
      <w:r w:rsidRPr="00F76A3A">
        <w:rPr>
          <w:rFonts w:eastAsia="Times New Roman" w:cstheme="minorHAnsi"/>
          <w:color w:val="auto"/>
          <w:sz w:val="24"/>
          <w:szCs w:val="24"/>
          <w:lang w:eastAsia="en-AU"/>
        </w:rPr>
        <w:t>)</w:t>
      </w:r>
      <w:r w:rsidRPr="00F76A3A">
        <w:rPr>
          <w:rFonts w:eastAsia="Times New Roman" w:cstheme="minorHAnsi"/>
          <w:sz w:val="24"/>
          <w:szCs w:val="24"/>
          <w:lang w:eastAsia="en-AU"/>
        </w:rPr>
        <w:t xml:space="preserve">, including steps to employ an apprentice or trainee, employer obligations and employer incentives and subsidies.   </w:t>
      </w:r>
    </w:p>
    <w:p w:rsidR="007164EC" w:rsidRPr="007164EC" w:rsidRDefault="007164EC" w:rsidP="007164EC">
      <w:pPr>
        <w:pStyle w:val="Heading3"/>
        <w:rPr>
          <w:rFonts w:asciiTheme="minorHAnsi" w:eastAsia="Times New Roman" w:hAnsiTheme="minorHAnsi" w:cstheme="minorHAnsi"/>
          <w:b w:val="0"/>
          <w:color w:val="auto"/>
          <w:sz w:val="24"/>
          <w:lang w:eastAsia="en-AU"/>
        </w:rPr>
      </w:pPr>
      <w:r w:rsidRPr="007164EC">
        <w:rPr>
          <w:rFonts w:asciiTheme="minorHAnsi" w:eastAsia="Times New Roman" w:hAnsiTheme="minorHAnsi" w:cstheme="minorHAnsi"/>
          <w:b w:val="0"/>
          <w:color w:val="auto"/>
          <w:sz w:val="24"/>
          <w:lang w:eastAsia="en-AU"/>
        </w:rPr>
        <w:t xml:space="preserve">The main difference for Norfolk Island apprentices and trainees is that they will claim the cost of their off-the-job training and associated travel and accommodation costs through the Norfolk Island VET Financial Assistance Initiative.  </w:t>
      </w:r>
    </w:p>
    <w:p w:rsidR="007164EC" w:rsidRPr="00F76A3A" w:rsidRDefault="007164EC" w:rsidP="007164EC">
      <w:pPr>
        <w:pStyle w:val="Heading3"/>
        <w:rPr>
          <w:color w:val="06162E" w:themeColor="accent1" w:themeShade="BF"/>
          <w:sz w:val="26"/>
          <w:szCs w:val="26"/>
        </w:rPr>
      </w:pPr>
      <w:r w:rsidRPr="00F76A3A">
        <w:rPr>
          <w:color w:val="06162E" w:themeColor="accent1" w:themeShade="BF"/>
          <w:sz w:val="26"/>
          <w:szCs w:val="26"/>
        </w:rPr>
        <w:t>Financial assistance for apprentices and trainees</w:t>
      </w:r>
    </w:p>
    <w:p w:rsidR="007164EC" w:rsidRDefault="007164EC" w:rsidP="007164EC">
      <w:pPr>
        <w:spacing w:after="120"/>
        <w:rPr>
          <w:rFonts w:cstheme="minorHAnsi"/>
          <w:sz w:val="24"/>
          <w:szCs w:val="24"/>
        </w:rPr>
      </w:pPr>
      <w:r>
        <w:rPr>
          <w:rFonts w:cstheme="minorHAnsi"/>
          <w:sz w:val="24"/>
          <w:szCs w:val="24"/>
        </w:rPr>
        <w:t>O</w:t>
      </w:r>
      <w:r w:rsidRPr="00491C5D">
        <w:rPr>
          <w:rFonts w:cstheme="minorHAnsi"/>
          <w:sz w:val="24"/>
          <w:szCs w:val="24"/>
        </w:rPr>
        <w:t>ff</w:t>
      </w:r>
      <w:r>
        <w:rPr>
          <w:rFonts w:cstheme="minorHAnsi"/>
          <w:sz w:val="24"/>
          <w:szCs w:val="24"/>
        </w:rPr>
        <w:t>-</w:t>
      </w:r>
      <w:r w:rsidRPr="00491C5D">
        <w:rPr>
          <w:rFonts w:cstheme="minorHAnsi"/>
          <w:sz w:val="24"/>
          <w:szCs w:val="24"/>
        </w:rPr>
        <w:t>the</w:t>
      </w:r>
      <w:r>
        <w:rPr>
          <w:rFonts w:cstheme="minorHAnsi"/>
          <w:sz w:val="24"/>
          <w:szCs w:val="24"/>
        </w:rPr>
        <w:t>-</w:t>
      </w:r>
      <w:r w:rsidRPr="00491C5D">
        <w:rPr>
          <w:rFonts w:cstheme="minorHAnsi"/>
          <w:sz w:val="24"/>
          <w:szCs w:val="24"/>
        </w:rPr>
        <w:t xml:space="preserve">job training for Norfolk Island apprentices and trainees continues to be funded </w:t>
      </w:r>
      <w:r>
        <w:rPr>
          <w:rFonts w:cstheme="minorHAnsi"/>
          <w:sz w:val="24"/>
          <w:szCs w:val="24"/>
        </w:rPr>
        <w:t xml:space="preserve">by the Australian Government </w:t>
      </w:r>
      <w:r w:rsidRPr="00491C5D">
        <w:rPr>
          <w:rFonts w:cstheme="minorHAnsi"/>
          <w:sz w:val="24"/>
          <w:szCs w:val="24"/>
        </w:rPr>
        <w:t xml:space="preserve">through </w:t>
      </w:r>
      <w:r>
        <w:rPr>
          <w:rFonts w:cstheme="minorHAnsi"/>
          <w:sz w:val="24"/>
          <w:szCs w:val="24"/>
        </w:rPr>
        <w:t xml:space="preserve">the </w:t>
      </w:r>
      <w:r w:rsidRPr="00491C5D">
        <w:rPr>
          <w:rFonts w:cstheme="minorHAnsi"/>
          <w:sz w:val="24"/>
          <w:szCs w:val="24"/>
        </w:rPr>
        <w:t>Norfolk Island VET Financial Assistance Initiative</w:t>
      </w:r>
      <w:r>
        <w:rPr>
          <w:rFonts w:cstheme="minorHAnsi"/>
          <w:sz w:val="24"/>
          <w:szCs w:val="24"/>
        </w:rPr>
        <w:t xml:space="preserve">. </w:t>
      </w:r>
    </w:p>
    <w:p w:rsidR="007164EC" w:rsidRDefault="007164EC" w:rsidP="007164EC">
      <w:pPr>
        <w:pStyle w:val="BodyText"/>
        <w:spacing w:before="0" w:line="240" w:lineRule="auto"/>
        <w:rPr>
          <w:rFonts w:asciiTheme="minorHAnsi" w:hAnsiTheme="minorHAnsi" w:cstheme="minorHAnsi"/>
          <w:sz w:val="24"/>
        </w:rPr>
      </w:pPr>
      <w:r w:rsidRPr="0073005E">
        <w:rPr>
          <w:rFonts w:asciiTheme="minorHAnsi" w:hAnsiTheme="minorHAnsi" w:cstheme="minorHAnsi"/>
          <w:sz w:val="24"/>
        </w:rPr>
        <w:t>The initiative reimburses Norfolk Island based vocational education and training students, including apprentices and trainees, the difference between the course fee they paid as a ‘full fee’ paying student and the fee they would pay, for the same course, if they resided within the state or territory where the training occurred. The initiative also provides a travel and accommodation subsidy for apprentices and trainees to attend training.</w:t>
      </w:r>
    </w:p>
    <w:p w:rsidR="007164EC" w:rsidRDefault="007164EC" w:rsidP="007164EC">
      <w:pPr>
        <w:pStyle w:val="NormalWeb"/>
      </w:pPr>
      <w:r w:rsidRPr="0049334D">
        <w:rPr>
          <w:rFonts w:asciiTheme="minorHAnsi" w:hAnsiTheme="minorHAnsi" w:cstheme="minorHAnsi"/>
        </w:rPr>
        <w:t xml:space="preserve">This initiative is administered by </w:t>
      </w:r>
      <w:proofErr w:type="spellStart"/>
      <w:r w:rsidRPr="0049334D">
        <w:rPr>
          <w:rFonts w:asciiTheme="minorHAnsi" w:hAnsiTheme="minorHAnsi" w:cstheme="minorHAnsi"/>
        </w:rPr>
        <w:t>Asuria</w:t>
      </w:r>
      <w:proofErr w:type="spellEnd"/>
      <w:r w:rsidRPr="0049334D">
        <w:rPr>
          <w:rFonts w:asciiTheme="minorHAnsi" w:hAnsiTheme="minorHAnsi" w:cstheme="minorHAnsi"/>
        </w:rPr>
        <w:t xml:space="preserve"> </w:t>
      </w:r>
      <w:r w:rsidRPr="00A63521">
        <w:rPr>
          <w:rFonts w:asciiTheme="minorHAnsi" w:hAnsiTheme="minorHAnsi" w:cstheme="minorHAnsi"/>
        </w:rPr>
        <w:t>through its Norfolk Island office</w:t>
      </w:r>
      <w:r>
        <w:rPr>
          <w:rFonts w:asciiTheme="minorHAnsi" w:hAnsiTheme="minorHAnsi" w:cstheme="minorHAnsi"/>
        </w:rPr>
        <w:t xml:space="preserve">, which can be contacted on +6723 22562 or by email at </w:t>
      </w:r>
      <w:hyperlink r:id="rId16" w:history="1">
        <w:r w:rsidRPr="0058092E">
          <w:rPr>
            <w:rStyle w:val="Hyperlink"/>
          </w:rPr>
          <w:t>norfolkislandadmin@Asuria.com.au</w:t>
        </w:r>
      </w:hyperlink>
    </w:p>
    <w:p w:rsidR="007164EC" w:rsidRPr="0073005E" w:rsidRDefault="007164EC" w:rsidP="007164EC">
      <w:pPr>
        <w:pStyle w:val="Heading2"/>
      </w:pPr>
      <w:r>
        <w:t>For employers of apprentices and trainees</w:t>
      </w:r>
    </w:p>
    <w:p w:rsidR="007164EC" w:rsidRPr="00491C5D" w:rsidRDefault="007164EC" w:rsidP="007164EC">
      <w:pPr>
        <w:spacing w:after="120"/>
        <w:rPr>
          <w:rFonts w:cstheme="minorHAnsi"/>
          <w:sz w:val="24"/>
          <w:szCs w:val="24"/>
        </w:rPr>
      </w:pPr>
      <w:r w:rsidRPr="00491C5D">
        <w:rPr>
          <w:rFonts w:cstheme="minorHAnsi"/>
          <w:sz w:val="24"/>
          <w:szCs w:val="24"/>
        </w:rPr>
        <w:t xml:space="preserve">Norfolk Island employers continue to be eligible for employer incentives through the Australian Apprenticeships Incentives </w:t>
      </w:r>
      <w:r w:rsidR="00AF4EB6">
        <w:rPr>
          <w:rFonts w:cstheme="minorHAnsi"/>
          <w:sz w:val="24"/>
          <w:szCs w:val="24"/>
        </w:rPr>
        <w:t>system</w:t>
      </w:r>
      <w:bookmarkStart w:id="2" w:name="_GoBack"/>
      <w:bookmarkEnd w:id="2"/>
      <w:r w:rsidRPr="00491C5D">
        <w:rPr>
          <w:rFonts w:cstheme="minorHAnsi"/>
          <w:sz w:val="24"/>
          <w:szCs w:val="24"/>
        </w:rPr>
        <w:t>.</w:t>
      </w:r>
      <w:r>
        <w:rPr>
          <w:rFonts w:cstheme="minorHAnsi"/>
          <w:sz w:val="24"/>
          <w:szCs w:val="24"/>
        </w:rPr>
        <w:t xml:space="preserve"> </w:t>
      </w:r>
    </w:p>
    <w:p w:rsidR="007164EC" w:rsidRDefault="007164EC" w:rsidP="007164EC">
      <w:pPr>
        <w:spacing w:after="120"/>
        <w:rPr>
          <w:rFonts w:cstheme="minorHAnsi"/>
          <w:sz w:val="24"/>
          <w:szCs w:val="24"/>
        </w:rPr>
      </w:pPr>
      <w:r w:rsidRPr="0073005E">
        <w:rPr>
          <w:rFonts w:cstheme="minorHAnsi"/>
          <w:sz w:val="24"/>
          <w:szCs w:val="24"/>
        </w:rPr>
        <w:t xml:space="preserve">Access to support from Australian Apprenticeship Support Network (AASN) providers and </w:t>
      </w:r>
      <w:r>
        <w:rPr>
          <w:rFonts w:cstheme="minorHAnsi"/>
          <w:sz w:val="24"/>
          <w:szCs w:val="24"/>
        </w:rPr>
        <w:t>Commonwealth</w:t>
      </w:r>
      <w:r w:rsidRPr="0073005E">
        <w:rPr>
          <w:rFonts w:cstheme="minorHAnsi"/>
          <w:sz w:val="24"/>
          <w:szCs w:val="24"/>
        </w:rPr>
        <w:t xml:space="preserve"> apprenticeship incentives will </w:t>
      </w:r>
      <w:r>
        <w:rPr>
          <w:rFonts w:cstheme="minorHAnsi"/>
          <w:sz w:val="24"/>
          <w:szCs w:val="24"/>
        </w:rPr>
        <w:t>continue</w:t>
      </w:r>
      <w:r w:rsidRPr="0073005E">
        <w:rPr>
          <w:rFonts w:cstheme="minorHAnsi"/>
          <w:sz w:val="24"/>
          <w:szCs w:val="24"/>
        </w:rPr>
        <w:t xml:space="preserve">. Norfolk Island will continue to have access to AASN provider apprenticeship and traineeship support services and employer incentive payments. </w:t>
      </w:r>
    </w:p>
    <w:p w:rsidR="007164EC" w:rsidRPr="0073005E" w:rsidRDefault="007164EC" w:rsidP="007164EC">
      <w:pPr>
        <w:spacing w:after="120"/>
        <w:rPr>
          <w:rFonts w:cstheme="minorHAnsi"/>
          <w:sz w:val="24"/>
          <w:szCs w:val="24"/>
        </w:rPr>
      </w:pPr>
      <w:r>
        <w:rPr>
          <w:rFonts w:cstheme="minorHAnsi"/>
          <w:sz w:val="24"/>
          <w:szCs w:val="24"/>
        </w:rPr>
        <w:t xml:space="preserve">Further information is available at </w:t>
      </w:r>
      <w:hyperlink r:id="rId17" w:history="1">
        <w:r w:rsidRPr="00A541D9">
          <w:rPr>
            <w:rStyle w:val="Hyperlink"/>
            <w:rFonts w:cstheme="minorHAnsi"/>
            <w:sz w:val="24"/>
            <w:szCs w:val="24"/>
          </w:rPr>
          <w:t>https://www.australianapprenticeships.gov.au/</w:t>
        </w:r>
      </w:hyperlink>
      <w:r>
        <w:rPr>
          <w:rFonts w:cstheme="minorHAnsi"/>
          <w:sz w:val="24"/>
          <w:szCs w:val="24"/>
        </w:rPr>
        <w:t>.</w:t>
      </w:r>
    </w:p>
    <w:sectPr w:rsidR="007164EC" w:rsidRPr="0073005E" w:rsidSect="002229F7">
      <w:type w:val="continuous"/>
      <w:pgSz w:w="11906" w:h="16838" w:code="9"/>
      <w:pgMar w:top="1021" w:right="1021" w:bottom="1021" w:left="1021" w:header="340" w:footer="39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E71" w:rsidRDefault="00065E71" w:rsidP="008456D5">
      <w:pPr>
        <w:spacing w:before="0" w:after="0"/>
      </w:pPr>
      <w:r>
        <w:separator/>
      </w:r>
    </w:p>
  </w:endnote>
  <w:endnote w:type="continuationSeparator" w:id="0">
    <w:p w:rsidR="00065E71" w:rsidRDefault="00065E71"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AB6D311" wp14:editId="72CBE16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6D311"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2932F65" wp14:editId="338DFCA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065E71" w:rsidP="00180B5B">
                              <w:pPr>
                                <w:pStyle w:val="Footer"/>
                              </w:pPr>
                              <w:r>
                                <w:t>Norfolk Island</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2F65"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065E71" w:rsidP="00180B5B">
                        <w:pPr>
                          <w:pStyle w:val="Footer"/>
                        </w:pPr>
                        <w:r>
                          <w:t>Norfolk Island</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7" w:rsidRDefault="002229F7" w:rsidP="002229F7">
    <w:pPr>
      <w:pStyle w:val="Footer"/>
      <w:spacing w:before="360"/>
    </w:pPr>
  </w:p>
  <w:p w:rsidR="002229F7" w:rsidRDefault="001728AB" w:rsidP="002229F7">
    <w:pPr>
      <w:pStyle w:val="SecurityMarker"/>
    </w:pPr>
    <w:sdt>
      <w:sdtPr>
        <w:alias w:val="Status"/>
        <w:tag w:val=""/>
        <w:id w:val="-278177541"/>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65E71">
          <w:t xml:space="preserve">     </w:t>
        </w:r>
      </w:sdtContent>
    </w:sdt>
    <w:r w:rsidR="002229F7">
      <w:rPr>
        <w:noProof/>
        <w:lang w:eastAsia="en-AU"/>
      </w:rPr>
      <mc:AlternateContent>
        <mc:Choice Requires="wps">
          <w:drawing>
            <wp:anchor distT="0" distB="0" distL="114300" distR="114300" simplePos="0" relativeHeight="251688960" behindDoc="1" locked="1" layoutInCell="1" allowOverlap="1" wp14:anchorId="5B9BED6B" wp14:editId="07F0150A">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BED6B"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mc:AlternateContent>
        <mc:Choice Requires="wps">
          <w:drawing>
            <wp:anchor distT="0" distB="0" distL="114300" distR="114300" simplePos="0" relativeHeight="251687936" behindDoc="1" locked="1" layoutInCell="1" allowOverlap="1" wp14:anchorId="2063DB14" wp14:editId="31D85BD1">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rsidR="002229F7" w:rsidRPr="00097369" w:rsidRDefault="00065E71" w:rsidP="002229F7">
                              <w:pPr>
                                <w:pStyle w:val="Footer"/>
                                <w:jc w:val="right"/>
                              </w:pPr>
                              <w:r>
                                <w:t>Norfolk Island</w:t>
                              </w:r>
                            </w:p>
                          </w:sdtContent>
                        </w:sdt>
                        <w:p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3DB14" id="Text Box 12" o:spid="_x0000_s1029" type="#_x0000_t202" style="position:absolute;left:0;text-align:left;margin-left:288.95pt;margin-top:0;width:340.15pt;height:56.7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rsidR="002229F7" w:rsidRPr="00097369" w:rsidRDefault="00065E71" w:rsidP="002229F7">
                        <w:pPr>
                          <w:pStyle w:val="Footer"/>
                          <w:jc w:val="right"/>
                        </w:pPr>
                        <w:r>
                          <w:t>Norfolk Island</w:t>
                        </w:r>
                      </w:p>
                    </w:sdtContent>
                  </w:sdt>
                  <w:p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w:drawing>
        <wp:anchor distT="0" distB="0" distL="114300" distR="114300" simplePos="0" relativeHeight="251686912" behindDoc="1" locked="1" layoutInCell="1" allowOverlap="1" wp14:anchorId="54473AB0" wp14:editId="4BA36301">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7" w:rsidRDefault="002229F7" w:rsidP="002229F7">
    <w:pPr>
      <w:pStyle w:val="Footer"/>
      <w:spacing w:before="360"/>
    </w:pPr>
  </w:p>
  <w:p w:rsidR="002229F7" w:rsidRDefault="001728AB" w:rsidP="002229F7">
    <w:pPr>
      <w:pStyle w:val="SecurityMarker"/>
    </w:pPr>
    <w:sdt>
      <w:sdtPr>
        <w:alias w:val="Status"/>
        <w:tag w:val=""/>
        <w:id w:val="827300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65E71">
          <w:t xml:space="preserve">     </w:t>
        </w:r>
      </w:sdtContent>
    </w:sdt>
    <w:r w:rsidR="002229F7">
      <w:rPr>
        <w:noProof/>
        <w:lang w:eastAsia="en-AU"/>
      </w:rPr>
      <mc:AlternateContent>
        <mc:Choice Requires="wps">
          <w:drawing>
            <wp:anchor distT="0" distB="0" distL="114300" distR="114300" simplePos="0" relativeHeight="251684864" behindDoc="1" locked="1" layoutInCell="1" allowOverlap="1" wp14:anchorId="2DE2AEA9" wp14:editId="6C534C87">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2AEA9"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mc:AlternateContent>
        <mc:Choice Requires="wps">
          <w:drawing>
            <wp:anchor distT="0" distB="0" distL="114300" distR="114300" simplePos="0" relativeHeight="251683840" behindDoc="1" locked="1" layoutInCell="1" allowOverlap="1" wp14:anchorId="52ABCDA7" wp14:editId="23FD6E30">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rsidR="002229F7" w:rsidRPr="00097369" w:rsidRDefault="00065E71" w:rsidP="002229F7">
                              <w:pPr>
                                <w:pStyle w:val="Footer"/>
                                <w:jc w:val="right"/>
                              </w:pPr>
                              <w:r>
                                <w:t>Norfolk Island</w:t>
                              </w:r>
                            </w:p>
                          </w:sdtContent>
                        </w:sdt>
                        <w:p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CDA7" id="Text Box 10" o:spid="_x0000_s1031" type="#_x0000_t202" style="position:absolute;left:0;text-align:left;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rsidR="002229F7" w:rsidRPr="00097369" w:rsidRDefault="00065E71" w:rsidP="002229F7">
                        <w:pPr>
                          <w:pStyle w:val="Footer"/>
                          <w:jc w:val="right"/>
                        </w:pPr>
                        <w:r>
                          <w:t>Norfolk Island</w:t>
                        </w:r>
                      </w:p>
                    </w:sdtContent>
                  </w:sdt>
                  <w:p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w:drawing>
        <wp:anchor distT="0" distB="0" distL="114300" distR="114300" simplePos="0" relativeHeight="251682816" behindDoc="1" locked="1" layoutInCell="1" allowOverlap="1" wp14:anchorId="4C78FE34" wp14:editId="58BCF7C4">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E71" w:rsidRPr="005912BE" w:rsidRDefault="00065E71" w:rsidP="005912BE">
      <w:pPr>
        <w:spacing w:before="300"/>
        <w:rPr>
          <w:color w:val="008089" w:themeColor="accent2"/>
        </w:rPr>
      </w:pPr>
      <w:r w:rsidRPr="001606C9">
        <w:rPr>
          <w:color w:val="004044" w:themeColor="accent2" w:themeShade="80"/>
        </w:rPr>
        <w:t>----------</w:t>
      </w:r>
    </w:p>
  </w:footnote>
  <w:footnote w:type="continuationSeparator" w:id="0">
    <w:p w:rsidR="00065E71" w:rsidRDefault="00065E71"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showingPlcHdr/>
      <w:dataBinding w:prefixMappings="xmlns:ns0='http://purl.org/dc/elements/1.1/' xmlns:ns1='http://schemas.openxmlformats.org/package/2006/metadata/core-properties' " w:xpath="/ns1:coreProperties[1]/ns1:contentStatus[1]" w:storeItemID="{6C3C8BC8-F283-45AE-878A-BAB7291924A1}"/>
      <w:text/>
    </w:sdtPr>
    <w:sdtEndPr/>
    <w:sdtContent>
      <w:p w:rsidR="002229F7" w:rsidRDefault="00065E71" w:rsidP="002229F7">
        <w:pPr>
          <w:pStyle w:val="SecurityMarker"/>
        </w:pPr>
        <w:r>
          <w:t xml:space="preserve">     </w:t>
        </w:r>
      </w:p>
    </w:sdtContent>
  </w:sdt>
  <w:p w:rsidR="007A05BE" w:rsidRDefault="00DA6576" w:rsidP="002229F7">
    <w:pPr>
      <w:pStyle w:val="Header"/>
      <w:spacing w:after="7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num>
  <w:num w:numId="26">
    <w:abstractNumId w:val="1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71"/>
    <w:rsid w:val="0001430B"/>
    <w:rsid w:val="000341E0"/>
    <w:rsid w:val="00065E71"/>
    <w:rsid w:val="000E24BA"/>
    <w:rsid w:val="000E5674"/>
    <w:rsid w:val="000E7E9F"/>
    <w:rsid w:val="001349C6"/>
    <w:rsid w:val="001606C9"/>
    <w:rsid w:val="001728AB"/>
    <w:rsid w:val="00180B5B"/>
    <w:rsid w:val="00203702"/>
    <w:rsid w:val="002229F7"/>
    <w:rsid w:val="002254D5"/>
    <w:rsid w:val="0022611D"/>
    <w:rsid w:val="0026422D"/>
    <w:rsid w:val="00266955"/>
    <w:rsid w:val="00284164"/>
    <w:rsid w:val="002959FB"/>
    <w:rsid w:val="002B3569"/>
    <w:rsid w:val="002B7197"/>
    <w:rsid w:val="002E1ADA"/>
    <w:rsid w:val="003720E9"/>
    <w:rsid w:val="0038444F"/>
    <w:rsid w:val="003C625A"/>
    <w:rsid w:val="003F1371"/>
    <w:rsid w:val="003F775D"/>
    <w:rsid w:val="00420F04"/>
    <w:rsid w:val="00430511"/>
    <w:rsid w:val="00450D0E"/>
    <w:rsid w:val="00477E77"/>
    <w:rsid w:val="00483596"/>
    <w:rsid w:val="004F77AA"/>
    <w:rsid w:val="00541213"/>
    <w:rsid w:val="00546218"/>
    <w:rsid w:val="005653A9"/>
    <w:rsid w:val="005912BE"/>
    <w:rsid w:val="005F794B"/>
    <w:rsid w:val="00611CC1"/>
    <w:rsid w:val="00686A7B"/>
    <w:rsid w:val="006A0F8A"/>
    <w:rsid w:val="006A266A"/>
    <w:rsid w:val="006E1ECA"/>
    <w:rsid w:val="007164EC"/>
    <w:rsid w:val="007A05BE"/>
    <w:rsid w:val="008067A1"/>
    <w:rsid w:val="008456D5"/>
    <w:rsid w:val="0084634B"/>
    <w:rsid w:val="008A1887"/>
    <w:rsid w:val="008A3E38"/>
    <w:rsid w:val="008B6A81"/>
    <w:rsid w:val="008E2A0D"/>
    <w:rsid w:val="009909EC"/>
    <w:rsid w:val="00996B8C"/>
    <w:rsid w:val="009B00F2"/>
    <w:rsid w:val="00A070A2"/>
    <w:rsid w:val="00A146EE"/>
    <w:rsid w:val="00A55479"/>
    <w:rsid w:val="00A95970"/>
    <w:rsid w:val="00AD7703"/>
    <w:rsid w:val="00AE1A3E"/>
    <w:rsid w:val="00AF4EB6"/>
    <w:rsid w:val="00B0484D"/>
    <w:rsid w:val="00B42AC2"/>
    <w:rsid w:val="00B800E2"/>
    <w:rsid w:val="00B9430D"/>
    <w:rsid w:val="00BB3AAC"/>
    <w:rsid w:val="00BE3AD8"/>
    <w:rsid w:val="00CD233E"/>
    <w:rsid w:val="00CF6CFD"/>
    <w:rsid w:val="00CF763F"/>
    <w:rsid w:val="00CF78A5"/>
    <w:rsid w:val="00D02062"/>
    <w:rsid w:val="00D5655E"/>
    <w:rsid w:val="00D62C1B"/>
    <w:rsid w:val="00D93AEC"/>
    <w:rsid w:val="00D96BC0"/>
    <w:rsid w:val="00DA6576"/>
    <w:rsid w:val="00DD09C2"/>
    <w:rsid w:val="00DE4362"/>
    <w:rsid w:val="00DE4FE2"/>
    <w:rsid w:val="00E04908"/>
    <w:rsid w:val="00E2218A"/>
    <w:rsid w:val="00E30EB4"/>
    <w:rsid w:val="00E94FDD"/>
    <w:rsid w:val="00E95BA5"/>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0E85B"/>
  <w15:chartTrackingRefBased/>
  <w15:docId w15:val="{C94B7786-CBEF-4876-8434-9E97F8E9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BodyText">
    <w:name w:val="Body Text"/>
    <w:basedOn w:val="Normal"/>
    <w:link w:val="BodyTextChar"/>
    <w:rsid w:val="007164EC"/>
    <w:pPr>
      <w:suppressAutoHyphens w:val="0"/>
      <w:spacing w:before="120" w:after="120" w:line="276" w:lineRule="auto"/>
    </w:pPr>
    <w:rPr>
      <w:rFonts w:ascii="Arial" w:eastAsia="Times New Roman" w:hAnsi="Arial" w:cs="Times New Roman"/>
      <w:color w:val="auto"/>
      <w:szCs w:val="24"/>
      <w:lang w:eastAsia="en-AU"/>
    </w:rPr>
  </w:style>
  <w:style w:type="character" w:customStyle="1" w:styleId="BodyTextChar">
    <w:name w:val="Body Text Char"/>
    <w:basedOn w:val="DefaultParagraphFont"/>
    <w:link w:val="BodyText"/>
    <w:rsid w:val="007164EC"/>
    <w:rPr>
      <w:rFonts w:ascii="Arial" w:eastAsia="Times New Roman" w:hAnsi="Arial" w:cs="Times New Roman"/>
      <w:color w:val="auto"/>
      <w:szCs w:val="24"/>
      <w:lang w:eastAsia="en-AU"/>
    </w:rPr>
  </w:style>
  <w:style w:type="paragraph" w:styleId="NormalWeb">
    <w:name w:val="Normal (Web)"/>
    <w:basedOn w:val="Normal"/>
    <w:uiPriority w:val="99"/>
    <w:semiHidden/>
    <w:unhideWhenUsed/>
    <w:rsid w:val="007164EC"/>
    <w:pPr>
      <w:suppressAutoHyphens w:val="0"/>
      <w:spacing w:before="100" w:beforeAutospacing="1" w:after="100" w:afterAutospacing="1"/>
    </w:pPr>
    <w:rPr>
      <w:rFonts w:ascii="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australianapprenticeships.gov.au/" TargetMode="External"/><Relationship Id="rId2" Type="http://schemas.openxmlformats.org/officeDocument/2006/relationships/customXml" Target="../customXml/item2.xml"/><Relationship Id="rId16" Type="http://schemas.openxmlformats.org/officeDocument/2006/relationships/hyperlink" Target="mailto:norfolkislandadmin@Asuria.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D56CF809C04500AFC34AEF34EC5023"/>
        <w:category>
          <w:name w:val="General"/>
          <w:gallery w:val="placeholder"/>
        </w:category>
        <w:types>
          <w:type w:val="bbPlcHdr"/>
        </w:types>
        <w:behaviors>
          <w:behavior w:val="content"/>
        </w:behaviors>
        <w:guid w:val="{DD18B632-B401-4DED-A692-57F598A5B019}"/>
      </w:docPartPr>
      <w:docPartBody>
        <w:p w:rsidR="00D672C0" w:rsidRDefault="00D672C0">
          <w:pPr>
            <w:pStyle w:val="8CD56CF809C04500AFC34AEF34EC5023"/>
          </w:pPr>
          <w:r w:rsidRPr="00EC51DD">
            <w:rPr>
              <w:rStyle w:val="PlaceholderText"/>
            </w:rPr>
            <w:t>[Title]</w:t>
          </w:r>
        </w:p>
      </w:docPartBody>
    </w:docPart>
    <w:docPart>
      <w:docPartPr>
        <w:name w:val="0EFCFADC40F547A5BEDE2E4E3EAF05DF"/>
        <w:category>
          <w:name w:val="General"/>
          <w:gallery w:val="placeholder"/>
        </w:category>
        <w:types>
          <w:type w:val="bbPlcHdr"/>
        </w:types>
        <w:behaviors>
          <w:behavior w:val="content"/>
        </w:behaviors>
        <w:guid w:val="{AA90F2BE-22D3-43FA-8F13-796693D68250}"/>
      </w:docPartPr>
      <w:docPartBody>
        <w:p w:rsidR="00D672C0" w:rsidRDefault="00D672C0">
          <w:pPr>
            <w:pStyle w:val="0EFCFADC40F547A5BEDE2E4E3EAF05DF"/>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C0"/>
    <w:rsid w:val="00D67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D0C818215A42CD9CE6E92BFE07E1EC">
    <w:name w:val="10D0C818215A42CD9CE6E92BFE07E1EC"/>
  </w:style>
  <w:style w:type="paragraph" w:customStyle="1" w:styleId="8CD56CF809C04500AFC34AEF34EC5023">
    <w:name w:val="8CD56CF809C04500AFC34AEF34EC5023"/>
  </w:style>
  <w:style w:type="paragraph" w:customStyle="1" w:styleId="0EFCFADC40F547A5BEDE2E4E3EAF05DF">
    <w:name w:val="0EFCFADC40F547A5BEDE2E4E3EAF0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BEF7F8-8DA3-45CE-BE61-E8B74DB3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68</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Norfolk Island</vt:lpstr>
    </vt:vector>
  </TitlesOfParts>
  <Company>Department of Infrastructure &amp; Regional Development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Island</dc:title>
  <dc:subject/>
  <dc:creator>MANTON Cian</dc:creator>
  <cp:keywords/>
  <dc:description/>
  <cp:lastModifiedBy>MANTON Cian</cp:lastModifiedBy>
  <cp:revision>2</cp:revision>
  <dcterms:created xsi:type="dcterms:W3CDTF">2022-11-02T07:47:00Z</dcterms:created>
  <dcterms:modified xsi:type="dcterms:W3CDTF">2022-11-08T06:02:00Z</dcterms:modified>
  <cp:contentStatus/>
</cp:coreProperties>
</file>