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AF29" w14:textId="77777777" w:rsidR="008456D5" w:rsidRDefault="00996B8C" w:rsidP="00996B8C">
      <w:pPr>
        <w:spacing w:before="0"/>
        <w:ind w:left="-1020"/>
      </w:pPr>
      <w:r>
        <w:rPr>
          <w:noProof/>
          <w:lang w:eastAsia="en-AU"/>
        </w:rPr>
        <w:drawing>
          <wp:inline distT="0" distB="0" distL="0" distR="0" wp14:anchorId="10F2284B" wp14:editId="35007952">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5EE8A4C4" w14:textId="77777777" w:rsidR="00F6511B" w:rsidRDefault="00F6511B" w:rsidP="00F6511B">
      <w:pPr>
        <w:pStyle w:val="AreaHeading"/>
        <w:spacing w:before="240" w:after="120"/>
      </w:pPr>
      <w:r>
        <w:t>Brisbane AIrport Post Implementation Review Advisory FORUM</w:t>
      </w:r>
    </w:p>
    <w:sdt>
      <w:sdtPr>
        <w:alias w:val="Title"/>
        <w:tag w:val=""/>
        <w:id w:val="975726233"/>
        <w:placeholder>
          <w:docPart w:val="796ABFE4D3114DA9B22DCDA11CA96CA0"/>
        </w:placeholder>
        <w:dataBinding w:prefixMappings="xmlns:ns0='http://purl.org/dc/elements/1.1/' xmlns:ns1='http://schemas.openxmlformats.org/package/2006/metadata/core-properties' " w:xpath="/ns1:coreProperties[1]/ns0:title[1]" w:storeItemID="{6C3C8BC8-F283-45AE-878A-BAB7291924A1}"/>
        <w:text/>
      </w:sdtPr>
      <w:sdtEndPr/>
      <w:sdtContent>
        <w:p w14:paraId="1E05CA33" w14:textId="352C44B1" w:rsidR="007A0008" w:rsidRPr="00BE3AD8" w:rsidRDefault="00665250" w:rsidP="00BF0E3F">
          <w:pPr>
            <w:pStyle w:val="Title"/>
            <w:spacing w:before="240"/>
          </w:pPr>
          <w:r>
            <w:t xml:space="preserve">Meeting Minutes – </w:t>
          </w:r>
          <w:r w:rsidR="00325239">
            <w:t>BAPAF 11 October 2021</w:t>
          </w:r>
        </w:p>
      </w:sdtContent>
    </w:sdt>
    <w:p w14:paraId="5F2AB595" w14:textId="77777777" w:rsidR="00E95BA5" w:rsidRDefault="00E95BA5" w:rsidP="00D02062">
      <w:pPr>
        <w:pStyle w:val="Heading1"/>
        <w:sectPr w:rsidR="00E95BA5" w:rsidSect="00996B8C">
          <w:headerReference w:type="even" r:id="rId14"/>
          <w:footerReference w:type="even" r:id="rId15"/>
          <w:footerReference w:type="default" r:id="rId16"/>
          <w:footerReference w:type="first" r:id="rId17"/>
          <w:pgSz w:w="11906" w:h="16838" w:code="9"/>
          <w:pgMar w:top="0" w:right="1021" w:bottom="1021" w:left="1021" w:header="510" w:footer="567" w:gutter="0"/>
          <w:cols w:space="708"/>
          <w:titlePg/>
          <w:docGrid w:linePitch="360"/>
          <w15:footnoteColumns w:val="1"/>
        </w:sectPr>
      </w:pPr>
      <w:bookmarkStart w:id="0" w:name="_Toc49855348"/>
    </w:p>
    <w:tbl>
      <w:tblPr>
        <w:tblStyle w:val="DefaultTable1"/>
        <w:tblW w:w="5000" w:type="pct"/>
        <w:tblLook w:val="0620" w:firstRow="1" w:lastRow="0" w:firstColumn="0" w:lastColumn="0" w:noHBand="1" w:noVBand="1"/>
        <w:tblDescription w:val="Meeting details"/>
      </w:tblPr>
      <w:tblGrid>
        <w:gridCol w:w="2502"/>
        <w:gridCol w:w="4831"/>
        <w:gridCol w:w="1280"/>
        <w:gridCol w:w="1251"/>
      </w:tblGrid>
      <w:tr w:rsidR="00327FCD" w:rsidRPr="009222F2" w14:paraId="7B37ED1B" w14:textId="77777777" w:rsidTr="00327FCD">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4"/>
            <w:shd w:val="clear" w:color="auto" w:fill="auto"/>
            <w:noWrap/>
            <w:hideMark/>
          </w:tcPr>
          <w:bookmarkEnd w:id="0"/>
          <w:p w14:paraId="0484F1AB" w14:textId="77777777" w:rsidR="00327FCD" w:rsidRPr="00327FCD" w:rsidRDefault="00327FCD" w:rsidP="00327FCD">
            <w:pPr>
              <w:spacing w:before="0" w:after="0"/>
              <w:rPr>
                <w:b w:val="0"/>
                <w:sz w:val="2"/>
                <w:szCs w:val="2"/>
              </w:rPr>
            </w:pPr>
            <w:r w:rsidRPr="00327FCD">
              <w:rPr>
                <w:b w:val="0"/>
                <w:sz w:val="2"/>
                <w:szCs w:val="2"/>
              </w:rPr>
              <w:t>Meeting details</w:t>
            </w:r>
          </w:p>
        </w:tc>
      </w:tr>
      <w:tr w:rsidR="00327FCD" w:rsidRPr="009222F2" w14:paraId="56A25852" w14:textId="77777777" w:rsidTr="00327FCD">
        <w:trPr>
          <w:trHeight w:val="214"/>
        </w:trPr>
        <w:tc>
          <w:tcPr>
            <w:tcW w:w="1268" w:type="pct"/>
            <w:shd w:val="clear" w:color="auto" w:fill="E7E7E7" w:themeFill="background2"/>
            <w:noWrap/>
          </w:tcPr>
          <w:p w14:paraId="2B9029A8" w14:textId="77777777" w:rsidR="00327FCD" w:rsidRPr="0042365E" w:rsidRDefault="00327FCD" w:rsidP="00327FCD">
            <w:pPr>
              <w:rPr>
                <w:b/>
              </w:rPr>
            </w:pPr>
            <w:r w:rsidRPr="0042365E">
              <w:rPr>
                <w:b/>
              </w:rPr>
              <w:t>DATE</w:t>
            </w:r>
          </w:p>
        </w:tc>
        <w:tc>
          <w:tcPr>
            <w:tcW w:w="3732" w:type="pct"/>
            <w:gridSpan w:val="3"/>
            <w:shd w:val="clear" w:color="auto" w:fill="E7E7E7" w:themeFill="background2"/>
            <w:noWrap/>
          </w:tcPr>
          <w:p w14:paraId="549AEDD1" w14:textId="77777777" w:rsidR="00327FCD" w:rsidRPr="0042365E" w:rsidRDefault="00327FCD" w:rsidP="00327FCD">
            <w:pPr>
              <w:rPr>
                <w:b/>
              </w:rPr>
            </w:pPr>
            <w:r w:rsidRPr="0042365E">
              <w:rPr>
                <w:b/>
              </w:rPr>
              <w:t>LOCATION</w:t>
            </w:r>
          </w:p>
        </w:tc>
      </w:tr>
      <w:tr w:rsidR="009222F2" w:rsidRPr="009222F2" w14:paraId="40F4E206" w14:textId="77777777" w:rsidTr="00327FCD">
        <w:trPr>
          <w:trHeight w:val="442"/>
        </w:trPr>
        <w:tc>
          <w:tcPr>
            <w:tcW w:w="1268" w:type="pct"/>
            <w:noWrap/>
            <w:hideMark/>
          </w:tcPr>
          <w:p w14:paraId="2D23231F" w14:textId="77777777" w:rsidR="009222F2" w:rsidRPr="009222F2" w:rsidRDefault="00B7532D" w:rsidP="00F6511B">
            <w:pPr>
              <w:pStyle w:val="CoverDate"/>
              <w:rPr>
                <w:b w:val="0"/>
              </w:rPr>
            </w:pPr>
            <w:sdt>
              <w:sdtPr>
                <w:rPr>
                  <w:b w:val="0"/>
                  <w:color w:val="auto"/>
                </w:rPr>
                <w:alias w:val="Publish Date"/>
                <w:tag w:val=""/>
                <w:id w:val="452527336"/>
                <w:placeholder>
                  <w:docPart w:val="C3168274AEF141A2B1D812EA489F744B"/>
                </w:placeholder>
                <w:dataBinding w:prefixMappings="xmlns:ns0='http://schemas.microsoft.com/office/2006/coverPageProps' " w:xpath="/ns0:CoverPageProperties[1]/ns0:PublishDate[1]" w:storeItemID="{55AF091B-3C7A-41E3-B477-F2FDAA23CFDA}"/>
                <w:date w:fullDate="2021-10-11T00:00:00Z">
                  <w:dateFormat w:val="d MMMM yyyy"/>
                  <w:lid w:val="en-AU"/>
                  <w:storeMappedDataAs w:val="dateTime"/>
                  <w:calendar w:val="gregorian"/>
                </w:date>
              </w:sdtPr>
              <w:sdtEndPr/>
              <w:sdtContent>
                <w:r w:rsidR="00F6511B" w:rsidRPr="00F6511B">
                  <w:rPr>
                    <w:b w:val="0"/>
                    <w:color w:val="auto"/>
                  </w:rPr>
                  <w:t>11 October 2021</w:t>
                </w:r>
              </w:sdtContent>
            </w:sdt>
          </w:p>
        </w:tc>
        <w:tc>
          <w:tcPr>
            <w:tcW w:w="3732" w:type="pct"/>
            <w:gridSpan w:val="3"/>
            <w:noWrap/>
            <w:hideMark/>
          </w:tcPr>
          <w:p w14:paraId="076B785B" w14:textId="7A8C13D3" w:rsidR="009222F2" w:rsidRPr="009222F2" w:rsidRDefault="00F6511B" w:rsidP="00F6511B">
            <w:r>
              <w:t>Brisbane, Queensland</w:t>
            </w:r>
          </w:p>
        </w:tc>
      </w:tr>
      <w:tr w:rsidR="009222F2" w:rsidRPr="009222F2" w14:paraId="4EF7ACEC" w14:textId="77777777" w:rsidTr="00327FCD">
        <w:trPr>
          <w:trHeight w:val="256"/>
        </w:trPr>
        <w:tc>
          <w:tcPr>
            <w:tcW w:w="3717" w:type="pct"/>
            <w:gridSpan w:val="2"/>
            <w:shd w:val="clear" w:color="auto" w:fill="E7E7E7" w:themeFill="background2"/>
            <w:noWrap/>
            <w:hideMark/>
          </w:tcPr>
          <w:p w14:paraId="0D8FC50B" w14:textId="77777777" w:rsidR="009222F2" w:rsidRPr="009222F2" w:rsidRDefault="009222F2" w:rsidP="009222F2">
            <w:pPr>
              <w:rPr>
                <w:b/>
              </w:rPr>
            </w:pPr>
            <w:r w:rsidRPr="009222F2">
              <w:rPr>
                <w:b/>
              </w:rPr>
              <w:t>MEETING TITLE</w:t>
            </w:r>
          </w:p>
        </w:tc>
        <w:tc>
          <w:tcPr>
            <w:tcW w:w="649" w:type="pct"/>
            <w:shd w:val="clear" w:color="auto" w:fill="E7E7E7" w:themeFill="background2"/>
            <w:noWrap/>
            <w:hideMark/>
          </w:tcPr>
          <w:p w14:paraId="5F86E7B3" w14:textId="77777777" w:rsidR="009222F2" w:rsidRPr="009222F2" w:rsidRDefault="009222F2" w:rsidP="009222F2">
            <w:pPr>
              <w:rPr>
                <w:b/>
              </w:rPr>
            </w:pPr>
            <w:r w:rsidRPr="009222F2">
              <w:rPr>
                <w:b/>
              </w:rPr>
              <w:t>START TIME</w:t>
            </w:r>
          </w:p>
        </w:tc>
        <w:tc>
          <w:tcPr>
            <w:tcW w:w="634" w:type="pct"/>
            <w:shd w:val="clear" w:color="auto" w:fill="E7E7E7" w:themeFill="background2"/>
            <w:noWrap/>
            <w:hideMark/>
          </w:tcPr>
          <w:p w14:paraId="55739A6A" w14:textId="77777777" w:rsidR="009222F2" w:rsidRPr="009222F2" w:rsidRDefault="009222F2" w:rsidP="009222F2">
            <w:pPr>
              <w:rPr>
                <w:b/>
              </w:rPr>
            </w:pPr>
            <w:r w:rsidRPr="009222F2">
              <w:rPr>
                <w:b/>
              </w:rPr>
              <w:t>END TIME</w:t>
            </w:r>
          </w:p>
        </w:tc>
      </w:tr>
      <w:tr w:rsidR="009222F2" w:rsidRPr="009222F2" w14:paraId="115F785A" w14:textId="77777777" w:rsidTr="00327FCD">
        <w:trPr>
          <w:trHeight w:val="442"/>
        </w:trPr>
        <w:tc>
          <w:tcPr>
            <w:tcW w:w="3717" w:type="pct"/>
            <w:gridSpan w:val="2"/>
            <w:noWrap/>
            <w:hideMark/>
          </w:tcPr>
          <w:p w14:paraId="0EB1C077" w14:textId="77777777" w:rsidR="009222F2" w:rsidRPr="009222F2" w:rsidRDefault="00F6511B" w:rsidP="00F6511B">
            <w:r w:rsidRPr="00D35E97">
              <w:t>B</w:t>
            </w:r>
            <w:r>
              <w:t xml:space="preserve">risbane Airport Post Implementation Review Advisory Forum (BAPAF) </w:t>
            </w:r>
            <w:r w:rsidRPr="00D35E97">
              <w:t>Meeting #01</w:t>
            </w:r>
          </w:p>
        </w:tc>
        <w:tc>
          <w:tcPr>
            <w:tcW w:w="649" w:type="pct"/>
            <w:noWrap/>
          </w:tcPr>
          <w:p w14:paraId="543149D4" w14:textId="77777777" w:rsidR="009222F2" w:rsidRPr="009222F2" w:rsidRDefault="00F6511B" w:rsidP="009222F2">
            <w:r>
              <w:t>3:00pm</w:t>
            </w:r>
          </w:p>
        </w:tc>
        <w:tc>
          <w:tcPr>
            <w:tcW w:w="634" w:type="pct"/>
            <w:noWrap/>
          </w:tcPr>
          <w:p w14:paraId="01EA377D" w14:textId="77777777" w:rsidR="009222F2" w:rsidRPr="009222F2" w:rsidRDefault="00F6511B" w:rsidP="009222F2">
            <w:r>
              <w:t>5:00pm</w:t>
            </w:r>
          </w:p>
        </w:tc>
      </w:tr>
    </w:tbl>
    <w:p w14:paraId="1698C22F" w14:textId="77777777" w:rsidR="009222F2" w:rsidRPr="009222F2" w:rsidRDefault="009222F2" w:rsidP="009222F2">
      <w:pPr>
        <w:pStyle w:val="Heading2"/>
      </w:pPr>
      <w:r>
        <w:rPr>
          <w:lang w:val="en-US"/>
        </w:rPr>
        <w:t>Minutes</w:t>
      </w:r>
    </w:p>
    <w:tbl>
      <w:tblPr>
        <w:tblStyle w:val="DefaultTable1"/>
        <w:tblW w:w="5000" w:type="pct"/>
        <w:tblLook w:val="0620" w:firstRow="1" w:lastRow="0" w:firstColumn="0" w:lastColumn="0" w:noHBand="1" w:noVBand="1"/>
        <w:tblDescription w:val="Meeting minutes on agenda items"/>
      </w:tblPr>
      <w:tblGrid>
        <w:gridCol w:w="9864"/>
      </w:tblGrid>
      <w:tr w:rsidR="00327FCD" w:rsidRPr="009222F2" w14:paraId="21D79477" w14:textId="77777777" w:rsidTr="00454CC7">
        <w:trPr>
          <w:cnfStyle w:val="100000000000" w:firstRow="1" w:lastRow="0" w:firstColumn="0" w:lastColumn="0" w:oddVBand="0" w:evenVBand="0" w:oddHBand="0" w:evenHBand="0" w:firstRowFirstColumn="0" w:firstRowLastColumn="0" w:lastRowFirstColumn="0" w:lastRowLastColumn="0"/>
          <w:trHeight w:val="57"/>
        </w:trPr>
        <w:tc>
          <w:tcPr>
            <w:tcW w:w="5000" w:type="pct"/>
            <w:shd w:val="clear" w:color="auto" w:fill="auto"/>
          </w:tcPr>
          <w:p w14:paraId="7D5E3300" w14:textId="77777777" w:rsidR="00327FCD" w:rsidRPr="00454CC7" w:rsidRDefault="00327FCD" w:rsidP="00327FCD">
            <w:pPr>
              <w:spacing w:before="0" w:after="0"/>
              <w:rPr>
                <w:b w:val="0"/>
                <w:sz w:val="2"/>
                <w:szCs w:val="2"/>
              </w:rPr>
            </w:pPr>
            <w:r w:rsidRPr="00454CC7">
              <w:rPr>
                <w:b w:val="0"/>
                <w:sz w:val="2"/>
                <w:szCs w:val="2"/>
              </w:rPr>
              <w:t>Meeting Minutes</w:t>
            </w:r>
          </w:p>
        </w:tc>
      </w:tr>
      <w:tr w:rsidR="00F6511B" w:rsidRPr="009222F2" w14:paraId="295A4F5A" w14:textId="77777777" w:rsidTr="00F6511B">
        <w:trPr>
          <w:trHeight w:val="258"/>
        </w:trPr>
        <w:tc>
          <w:tcPr>
            <w:tcW w:w="5000" w:type="pct"/>
            <w:shd w:val="clear" w:color="auto" w:fill="E7E7E7" w:themeFill="background2"/>
          </w:tcPr>
          <w:p w14:paraId="666770AB" w14:textId="77777777" w:rsidR="00F6511B" w:rsidRPr="009222F2" w:rsidRDefault="00F6511B" w:rsidP="009222F2">
            <w:pPr>
              <w:rPr>
                <w:b/>
              </w:rPr>
            </w:pPr>
            <w:r w:rsidRPr="009222F2">
              <w:rPr>
                <w:b/>
              </w:rPr>
              <w:t xml:space="preserve">Agenda Item 1:  </w:t>
            </w:r>
            <w:r>
              <w:rPr>
                <w:b/>
              </w:rPr>
              <w:t>Welcome and introduction</w:t>
            </w:r>
          </w:p>
        </w:tc>
      </w:tr>
      <w:tr w:rsidR="009222F2" w:rsidRPr="009222F2" w14:paraId="213A9296" w14:textId="77777777" w:rsidTr="00327FCD">
        <w:trPr>
          <w:trHeight w:val="453"/>
        </w:trPr>
        <w:tc>
          <w:tcPr>
            <w:tcW w:w="5000" w:type="pct"/>
            <w:hideMark/>
          </w:tcPr>
          <w:p w14:paraId="08A2F382" w14:textId="77777777" w:rsidR="00A5174C" w:rsidRDefault="00325239" w:rsidP="00A5174C">
            <w:pPr>
              <w:pStyle w:val="Bullet1"/>
            </w:pPr>
            <w:r>
              <w:rPr>
                <w:lang w:val="en-US"/>
              </w:rPr>
              <w:t xml:space="preserve">The Chair, </w:t>
            </w:r>
            <w:proofErr w:type="spellStart"/>
            <w:r>
              <w:rPr>
                <w:lang w:val="en-US"/>
              </w:rPr>
              <w:t>Mr</w:t>
            </w:r>
            <w:proofErr w:type="spellEnd"/>
            <w:r>
              <w:rPr>
                <w:lang w:val="en-US"/>
              </w:rPr>
              <w:t xml:space="preserve"> Musgrove, opened the meeting at 3:01pm and welcomed the Members to the meeting.</w:t>
            </w:r>
          </w:p>
          <w:p w14:paraId="6E648476" w14:textId="77777777" w:rsidR="009222F2" w:rsidRPr="009222F2" w:rsidRDefault="00325239" w:rsidP="00325239">
            <w:pPr>
              <w:pStyle w:val="Bullet1"/>
              <w:numPr>
                <w:ilvl w:val="0"/>
                <w:numId w:val="0"/>
              </w:numPr>
            </w:pPr>
            <w:r w:rsidRPr="00325239">
              <w:rPr>
                <w:i/>
                <w:lang w:val="en-GB"/>
              </w:rPr>
              <w:t>Refer to Attachment A for attendance</w:t>
            </w:r>
            <w:r>
              <w:rPr>
                <w:lang w:val="en-GB"/>
              </w:rPr>
              <w:t>.</w:t>
            </w:r>
          </w:p>
        </w:tc>
      </w:tr>
      <w:tr w:rsidR="00F6511B" w:rsidRPr="009222F2" w14:paraId="7730BFEE" w14:textId="77777777" w:rsidTr="00F6511B">
        <w:trPr>
          <w:trHeight w:val="258"/>
        </w:trPr>
        <w:tc>
          <w:tcPr>
            <w:tcW w:w="5000" w:type="pct"/>
            <w:shd w:val="clear" w:color="auto" w:fill="E7E7E7" w:themeFill="background2"/>
          </w:tcPr>
          <w:p w14:paraId="5F1657BC" w14:textId="77777777" w:rsidR="00F6511B" w:rsidRPr="009222F2" w:rsidRDefault="00F6511B" w:rsidP="009222F2">
            <w:pPr>
              <w:rPr>
                <w:b/>
              </w:rPr>
            </w:pPr>
            <w:r w:rsidRPr="009222F2">
              <w:rPr>
                <w:b/>
              </w:rPr>
              <w:t xml:space="preserve">Agenda Item 2:  </w:t>
            </w:r>
            <w:r w:rsidR="00325239" w:rsidRPr="00325239">
              <w:rPr>
                <w:b/>
              </w:rPr>
              <w:t>Declaration of conflict of interests</w:t>
            </w:r>
          </w:p>
        </w:tc>
      </w:tr>
      <w:tr w:rsidR="009222F2" w:rsidRPr="009222F2" w14:paraId="19B81495" w14:textId="77777777" w:rsidTr="00327FCD">
        <w:trPr>
          <w:trHeight w:val="453"/>
        </w:trPr>
        <w:tc>
          <w:tcPr>
            <w:tcW w:w="5000" w:type="pct"/>
            <w:hideMark/>
          </w:tcPr>
          <w:p w14:paraId="0E9F8B85" w14:textId="2351A4CB" w:rsidR="00517983" w:rsidRPr="009222F2" w:rsidRDefault="00517983" w:rsidP="003877BA">
            <w:pPr>
              <w:pStyle w:val="Bullet1"/>
            </w:pPr>
            <w:r>
              <w:rPr>
                <w:lang w:val="en-US"/>
              </w:rPr>
              <w:t xml:space="preserve">The Chair and Members declared actual or perceived conflicts of interest relating to residency and involvement with other </w:t>
            </w:r>
            <w:proofErr w:type="spellStart"/>
            <w:r>
              <w:rPr>
                <w:lang w:val="en-US"/>
              </w:rPr>
              <w:t>organisations</w:t>
            </w:r>
            <w:proofErr w:type="spellEnd"/>
            <w:r>
              <w:rPr>
                <w:lang w:val="en-US"/>
              </w:rPr>
              <w:t>.</w:t>
            </w:r>
            <w:r w:rsidR="006E04CC">
              <w:rPr>
                <w:lang w:val="en-US"/>
              </w:rPr>
              <w:t xml:space="preserve">  No actions are required at this time.</w:t>
            </w:r>
          </w:p>
        </w:tc>
      </w:tr>
      <w:tr w:rsidR="00F6511B" w:rsidRPr="009222F2" w14:paraId="2F3BBF15" w14:textId="77777777" w:rsidTr="00F6511B">
        <w:trPr>
          <w:trHeight w:val="258"/>
        </w:trPr>
        <w:tc>
          <w:tcPr>
            <w:tcW w:w="5000" w:type="pct"/>
            <w:shd w:val="clear" w:color="auto" w:fill="E7E7E7" w:themeFill="background2"/>
          </w:tcPr>
          <w:p w14:paraId="45FA527F" w14:textId="77777777" w:rsidR="00F6511B" w:rsidRPr="009222F2" w:rsidRDefault="00F6511B" w:rsidP="00325239">
            <w:pPr>
              <w:rPr>
                <w:b/>
              </w:rPr>
            </w:pPr>
            <w:r w:rsidRPr="009222F2">
              <w:rPr>
                <w:b/>
              </w:rPr>
              <w:t xml:space="preserve">Agenda Item 3:  </w:t>
            </w:r>
            <w:r w:rsidR="00325239" w:rsidRPr="00325239">
              <w:rPr>
                <w:b/>
              </w:rPr>
              <w:t>Governance</w:t>
            </w:r>
            <w:r w:rsidR="00325239">
              <w:rPr>
                <w:b/>
              </w:rPr>
              <w:t xml:space="preserve"> of the Forum</w:t>
            </w:r>
          </w:p>
        </w:tc>
      </w:tr>
      <w:tr w:rsidR="009222F2" w:rsidRPr="009222F2" w14:paraId="57216C36" w14:textId="77777777" w:rsidTr="00327FCD">
        <w:trPr>
          <w:trHeight w:val="453"/>
        </w:trPr>
        <w:tc>
          <w:tcPr>
            <w:tcW w:w="5000" w:type="pct"/>
            <w:hideMark/>
          </w:tcPr>
          <w:p w14:paraId="221E6684" w14:textId="77777777" w:rsidR="00A5174C" w:rsidRDefault="00517983" w:rsidP="00A5174C">
            <w:pPr>
              <w:pStyle w:val="Bullet1"/>
            </w:pPr>
            <w:r>
              <w:rPr>
                <w:lang w:val="en-US"/>
              </w:rPr>
              <w:t xml:space="preserve">The Chair </w:t>
            </w:r>
            <w:r w:rsidRPr="00CF4B8C">
              <w:rPr>
                <w:lang w:val="en-US"/>
              </w:rPr>
              <w:t>noted</w:t>
            </w:r>
            <w:r>
              <w:rPr>
                <w:lang w:val="en-US"/>
              </w:rPr>
              <w:t xml:space="preserve"> the purpose of the Forum is to provide advice to the Australian Government alongside </w:t>
            </w:r>
            <w:proofErr w:type="spellStart"/>
            <w:r>
              <w:rPr>
                <w:lang w:val="en-US"/>
              </w:rPr>
              <w:t>Airservices</w:t>
            </w:r>
            <w:proofErr w:type="spellEnd"/>
            <w:r>
              <w:rPr>
                <w:lang w:val="en-US"/>
              </w:rPr>
              <w:t xml:space="preserve"> Australia’s Post Implementation Review of changes to Brisbane airspace, consistent with the Forum Terms of Reference. </w:t>
            </w:r>
          </w:p>
          <w:p w14:paraId="034FA049" w14:textId="77777777" w:rsidR="00517983" w:rsidRPr="00517983" w:rsidRDefault="00517983" w:rsidP="009222F2">
            <w:pPr>
              <w:pStyle w:val="Bullet1"/>
            </w:pPr>
            <w:r>
              <w:rPr>
                <w:lang w:val="en-GB"/>
              </w:rPr>
              <w:t xml:space="preserve">The Chair </w:t>
            </w:r>
            <w:r w:rsidRPr="00CF4B8C">
              <w:rPr>
                <w:lang w:val="en-GB"/>
              </w:rPr>
              <w:t>noted</w:t>
            </w:r>
            <w:r>
              <w:rPr>
                <w:b/>
                <w:lang w:val="en-GB"/>
              </w:rPr>
              <w:t xml:space="preserve"> </w:t>
            </w:r>
            <w:r w:rsidRPr="00517983">
              <w:rPr>
                <w:lang w:val="en-GB"/>
              </w:rPr>
              <w:t>the r</w:t>
            </w:r>
            <w:r>
              <w:rPr>
                <w:lang w:val="en-GB"/>
              </w:rPr>
              <w:t>equirement that the Forum report quarterly to the Minister for Infrastructure, Transport and Regional Development. The first report will fall due in December 2021.</w:t>
            </w:r>
          </w:p>
          <w:p w14:paraId="20C4CB31" w14:textId="77777777" w:rsidR="00CF4B8C" w:rsidRPr="00CF4B8C" w:rsidRDefault="00CF4B8C" w:rsidP="009222F2">
            <w:pPr>
              <w:pStyle w:val="Bullet1"/>
            </w:pPr>
            <w:r>
              <w:rPr>
                <w:lang w:val="en-GB"/>
              </w:rPr>
              <w:t xml:space="preserve">The Chair </w:t>
            </w:r>
            <w:r w:rsidRPr="00CF4B8C">
              <w:rPr>
                <w:lang w:val="en-GB"/>
              </w:rPr>
              <w:t>noted</w:t>
            </w:r>
            <w:r>
              <w:rPr>
                <w:lang w:val="en-GB"/>
              </w:rPr>
              <w:t xml:space="preserve"> the</w:t>
            </w:r>
            <w:r w:rsidR="00517983">
              <w:rPr>
                <w:lang w:val="en-GB"/>
              </w:rPr>
              <w:t xml:space="preserve"> </w:t>
            </w:r>
            <w:r>
              <w:rPr>
                <w:lang w:val="en-GB"/>
              </w:rPr>
              <w:t>Department of Infrastructure, Transport, Regional Development and Communications is providing Secretariat functions to the Forum.</w:t>
            </w:r>
          </w:p>
          <w:p w14:paraId="38B3D2E5" w14:textId="77777777" w:rsidR="009222F2" w:rsidRPr="00CF4B8C" w:rsidRDefault="00CF4B8C" w:rsidP="009222F2">
            <w:pPr>
              <w:pStyle w:val="Bullet1"/>
            </w:pPr>
            <w:r>
              <w:rPr>
                <w:lang w:val="en-GB"/>
              </w:rPr>
              <w:t>The Membership discussed options for engaging with the community and industry stakeholders. The Membership agreed that the Forum will invite written submissions from the community to gain an understanding of community views of airspace operations and the Post Implementation Review.</w:t>
            </w:r>
          </w:p>
          <w:p w14:paraId="65AE7F98" w14:textId="77777777" w:rsidR="00CF4B8C" w:rsidRPr="00CF4B8C" w:rsidRDefault="00CF4B8C" w:rsidP="009222F2">
            <w:pPr>
              <w:pStyle w:val="Bullet1"/>
            </w:pPr>
            <w:r>
              <w:rPr>
                <w:lang w:val="en-GB"/>
              </w:rPr>
              <w:t xml:space="preserve">A call for written submissions will be issues as soon as possible with a submission deadline of close of business Friday 5 November 2021. </w:t>
            </w:r>
          </w:p>
          <w:p w14:paraId="32554250" w14:textId="79BF664F" w:rsidR="00665250" w:rsidRDefault="00CF4B8C" w:rsidP="00665250">
            <w:pPr>
              <w:pStyle w:val="Bullet1"/>
            </w:pPr>
            <w:r>
              <w:rPr>
                <w:lang w:val="en-GB"/>
              </w:rPr>
              <w:t>Community groups/representatives will be invited to a meeting of the Forum on 12 November 2021 to speak to their submission to the Forum.</w:t>
            </w:r>
          </w:p>
          <w:p w14:paraId="3EC4EB0C" w14:textId="77777777" w:rsidR="00665250" w:rsidRPr="00CF4B8C" w:rsidRDefault="00665250" w:rsidP="00665250">
            <w:pPr>
              <w:pStyle w:val="Bullet1"/>
              <w:numPr>
                <w:ilvl w:val="0"/>
                <w:numId w:val="0"/>
              </w:numPr>
              <w:ind w:left="284"/>
            </w:pPr>
          </w:p>
          <w:p w14:paraId="2DF5AABD" w14:textId="77777777" w:rsidR="0028780C" w:rsidRPr="0028780C" w:rsidRDefault="00CF4B8C" w:rsidP="0028780C">
            <w:pPr>
              <w:pStyle w:val="Bullet1"/>
            </w:pPr>
            <w:r w:rsidRPr="00CF4B8C">
              <w:rPr>
                <w:b/>
                <w:lang w:val="en-GB"/>
              </w:rPr>
              <w:lastRenderedPageBreak/>
              <w:t>Action</w:t>
            </w:r>
            <w:r>
              <w:rPr>
                <w:lang w:val="en-GB"/>
              </w:rPr>
              <w:t xml:space="preserve">: </w:t>
            </w:r>
          </w:p>
          <w:p w14:paraId="44A3F17F" w14:textId="77777777" w:rsidR="00CF4B8C" w:rsidRDefault="00CF4B8C" w:rsidP="0028780C">
            <w:pPr>
              <w:pStyle w:val="Bullet2"/>
            </w:pPr>
            <w:r>
              <w:t xml:space="preserve">Chair to approve text calling for submissions to the Forum to be released on </w:t>
            </w:r>
            <w:r w:rsidR="0028780C">
              <w:t xml:space="preserve">Forum </w:t>
            </w:r>
            <w:r>
              <w:t>website</w:t>
            </w:r>
            <w:r w:rsidR="0028780C">
              <w:t xml:space="preserve"> and for publication in local newspapers. </w:t>
            </w:r>
          </w:p>
          <w:p w14:paraId="607470FF" w14:textId="77777777" w:rsidR="0028780C" w:rsidRPr="0028780C" w:rsidRDefault="0028780C" w:rsidP="0028780C">
            <w:pPr>
              <w:pStyle w:val="Bullet2"/>
            </w:pPr>
            <w:r>
              <w:rPr>
                <w:lang w:val="en-GB"/>
              </w:rPr>
              <w:t>Secretariat to arrange publication of call for submission on website and in local newspapers.</w:t>
            </w:r>
          </w:p>
          <w:p w14:paraId="6E1FDAFF" w14:textId="77777777" w:rsidR="0028780C" w:rsidRPr="009222F2" w:rsidRDefault="0028780C" w:rsidP="0028780C">
            <w:pPr>
              <w:pStyle w:val="Bullet2"/>
            </w:pPr>
            <w:r>
              <w:rPr>
                <w:lang w:val="en-GB"/>
              </w:rPr>
              <w:t xml:space="preserve">Secretariat to provide Chair with list of interested stakeholders to be invited to make a submission. </w:t>
            </w:r>
          </w:p>
        </w:tc>
      </w:tr>
      <w:tr w:rsidR="00F6511B" w:rsidRPr="009222F2" w14:paraId="374035C3" w14:textId="77777777" w:rsidTr="00F6511B">
        <w:trPr>
          <w:trHeight w:val="258"/>
        </w:trPr>
        <w:tc>
          <w:tcPr>
            <w:tcW w:w="5000" w:type="pct"/>
            <w:shd w:val="clear" w:color="auto" w:fill="E7E7E7" w:themeFill="background2"/>
          </w:tcPr>
          <w:p w14:paraId="38412BF5" w14:textId="77777777" w:rsidR="00F6511B" w:rsidRPr="009222F2" w:rsidRDefault="00F6511B" w:rsidP="009222F2">
            <w:pPr>
              <w:rPr>
                <w:b/>
              </w:rPr>
            </w:pPr>
            <w:r w:rsidRPr="009222F2">
              <w:rPr>
                <w:b/>
              </w:rPr>
              <w:lastRenderedPageBreak/>
              <w:t xml:space="preserve">Agenda Item 4:  </w:t>
            </w:r>
            <w:r w:rsidR="00325239" w:rsidRPr="00325239">
              <w:rPr>
                <w:b/>
              </w:rPr>
              <w:t xml:space="preserve">Overview of </w:t>
            </w:r>
            <w:proofErr w:type="spellStart"/>
            <w:r w:rsidR="00325239">
              <w:rPr>
                <w:b/>
              </w:rPr>
              <w:t>Airservices</w:t>
            </w:r>
            <w:proofErr w:type="spellEnd"/>
            <w:r w:rsidR="00325239">
              <w:rPr>
                <w:b/>
              </w:rPr>
              <w:t xml:space="preserve"> Australia </w:t>
            </w:r>
            <w:r w:rsidR="00325239" w:rsidRPr="00325239">
              <w:rPr>
                <w:b/>
              </w:rPr>
              <w:t>Post Implementation Review of changes to Brisbane airspace</w:t>
            </w:r>
          </w:p>
        </w:tc>
      </w:tr>
      <w:tr w:rsidR="009222F2" w:rsidRPr="009222F2" w14:paraId="5ECE1F0C" w14:textId="77777777" w:rsidTr="00327FCD">
        <w:trPr>
          <w:trHeight w:val="453"/>
        </w:trPr>
        <w:tc>
          <w:tcPr>
            <w:tcW w:w="5000" w:type="pct"/>
            <w:hideMark/>
          </w:tcPr>
          <w:p w14:paraId="355B58ED" w14:textId="70ACB885" w:rsidR="009222F2" w:rsidRPr="00732516" w:rsidRDefault="003877BA" w:rsidP="009222F2">
            <w:pPr>
              <w:pStyle w:val="Bullet1"/>
            </w:pPr>
            <w:proofErr w:type="spellStart"/>
            <w:r>
              <w:rPr>
                <w:lang w:val="en-US"/>
              </w:rPr>
              <w:t>Airservices</w:t>
            </w:r>
            <w:proofErr w:type="spellEnd"/>
            <w:r>
              <w:rPr>
                <w:lang w:val="en-US"/>
              </w:rPr>
              <w:t xml:space="preserve"> Australia</w:t>
            </w:r>
            <w:r w:rsidR="00732516">
              <w:rPr>
                <w:lang w:val="en-US"/>
              </w:rPr>
              <w:t xml:space="preserve"> briefed the Forum on the </w:t>
            </w:r>
            <w:proofErr w:type="spellStart"/>
            <w:r w:rsidR="00732516">
              <w:rPr>
                <w:lang w:val="en-US"/>
              </w:rPr>
              <w:t>Airservices</w:t>
            </w:r>
            <w:proofErr w:type="spellEnd"/>
            <w:r w:rsidR="00732516">
              <w:rPr>
                <w:lang w:val="en-US"/>
              </w:rPr>
              <w:t xml:space="preserve"> Australia Post Implementation Review (PIR) currently underway. The briefing detailed how Brisbane’s airspace and runways are currently managed, matters to be considered by </w:t>
            </w:r>
            <w:proofErr w:type="spellStart"/>
            <w:r w:rsidR="00732516">
              <w:rPr>
                <w:lang w:val="en-US"/>
              </w:rPr>
              <w:t>Airservices</w:t>
            </w:r>
            <w:proofErr w:type="spellEnd"/>
            <w:r w:rsidR="00732516">
              <w:rPr>
                <w:lang w:val="en-US"/>
              </w:rPr>
              <w:t xml:space="preserve"> during the PIR, planned community engagement activities and a timeline of PIR key milestones.</w:t>
            </w:r>
          </w:p>
          <w:p w14:paraId="0C6F42D5" w14:textId="77777777" w:rsidR="00732516" w:rsidRDefault="00732516" w:rsidP="009222F2">
            <w:pPr>
              <w:pStyle w:val="Bullet1"/>
            </w:pPr>
            <w:r>
              <w:rPr>
                <w:lang w:val="en-US"/>
              </w:rPr>
              <w:t xml:space="preserve">The Membership noted their interest in at least one Member observing each of the five </w:t>
            </w:r>
            <w:proofErr w:type="spellStart"/>
            <w:r>
              <w:rPr>
                <w:lang w:val="en-US"/>
              </w:rPr>
              <w:t>Airservices</w:t>
            </w:r>
            <w:proofErr w:type="spellEnd"/>
            <w:r>
              <w:rPr>
                <w:lang w:val="en-US"/>
              </w:rPr>
              <w:t xml:space="preserve"> Community Meetings on the PIR Terms of Reference, running between 13 October and 27 October 2021. </w:t>
            </w:r>
          </w:p>
          <w:p w14:paraId="2363AAD7" w14:textId="77777777" w:rsidR="009222F2" w:rsidRPr="00732516" w:rsidRDefault="00732516" w:rsidP="009222F2">
            <w:pPr>
              <w:pStyle w:val="Bullet1"/>
            </w:pPr>
            <w:r w:rsidRPr="00732516">
              <w:rPr>
                <w:b/>
                <w:lang w:val="en-GB"/>
              </w:rPr>
              <w:t>Action</w:t>
            </w:r>
            <w:r>
              <w:rPr>
                <w:lang w:val="en-GB"/>
              </w:rPr>
              <w:t xml:space="preserve">: The Forum requested that </w:t>
            </w:r>
            <w:proofErr w:type="spellStart"/>
            <w:r>
              <w:rPr>
                <w:lang w:val="en-GB"/>
              </w:rPr>
              <w:t>Airservices</w:t>
            </w:r>
            <w:proofErr w:type="spellEnd"/>
            <w:r w:rsidR="00C43EBF">
              <w:rPr>
                <w:lang w:val="en-GB"/>
              </w:rPr>
              <w:t xml:space="preserve"> Australia</w:t>
            </w:r>
            <w:r>
              <w:rPr>
                <w:lang w:val="en-GB"/>
              </w:rPr>
              <w:t xml:space="preserve"> provide them with:</w:t>
            </w:r>
          </w:p>
          <w:p w14:paraId="419DBC31" w14:textId="77777777" w:rsidR="00732516" w:rsidRPr="00732516" w:rsidRDefault="00732516" w:rsidP="00732516">
            <w:pPr>
              <w:pStyle w:val="Bullet2"/>
            </w:pPr>
            <w:r>
              <w:rPr>
                <w:lang w:val="en-GB"/>
              </w:rPr>
              <w:t>Technical briefing on runway and over the bay operation modes</w:t>
            </w:r>
            <w:r w:rsidR="00C43EBF">
              <w:rPr>
                <w:lang w:val="en-GB"/>
              </w:rPr>
              <w:t>, rate of descent and tailwinds</w:t>
            </w:r>
            <w:r>
              <w:rPr>
                <w:lang w:val="en-GB"/>
              </w:rPr>
              <w:t>;</w:t>
            </w:r>
          </w:p>
          <w:p w14:paraId="5B498595" w14:textId="77777777" w:rsidR="00C43EBF" w:rsidRPr="00C43EBF" w:rsidRDefault="00C43EBF" w:rsidP="00C43EBF">
            <w:pPr>
              <w:pStyle w:val="Bullet2"/>
            </w:pPr>
            <w:r>
              <w:rPr>
                <w:lang w:val="en-GB"/>
              </w:rPr>
              <w:t>A timeline of all matters considered and approvals issued to date on changes to Brisbane airspace as a result of the new parallel runway operations; and</w:t>
            </w:r>
          </w:p>
          <w:p w14:paraId="2E96808B" w14:textId="77777777" w:rsidR="00C43EBF" w:rsidRPr="009222F2" w:rsidRDefault="00C43EBF" w:rsidP="00C43EBF">
            <w:pPr>
              <w:pStyle w:val="Bullet2"/>
            </w:pPr>
            <w:r>
              <w:rPr>
                <w:lang w:val="en-GB"/>
              </w:rPr>
              <w:t xml:space="preserve">A map of the location of </w:t>
            </w:r>
            <w:proofErr w:type="spellStart"/>
            <w:r>
              <w:rPr>
                <w:lang w:val="en-GB"/>
              </w:rPr>
              <w:t>Airservices</w:t>
            </w:r>
            <w:proofErr w:type="spellEnd"/>
            <w:r>
              <w:rPr>
                <w:lang w:val="en-GB"/>
              </w:rPr>
              <w:t xml:space="preserve"> Australia noise monitors.</w:t>
            </w:r>
          </w:p>
        </w:tc>
      </w:tr>
      <w:tr w:rsidR="00325239" w:rsidRPr="009222F2" w14:paraId="5DFA0AB3" w14:textId="77777777" w:rsidTr="00325239">
        <w:trPr>
          <w:trHeight w:val="453"/>
        </w:trPr>
        <w:tc>
          <w:tcPr>
            <w:tcW w:w="5000" w:type="pct"/>
            <w:shd w:val="clear" w:color="auto" w:fill="E7E7E7" w:themeFill="background2"/>
          </w:tcPr>
          <w:p w14:paraId="248A054C" w14:textId="77777777" w:rsidR="00325239" w:rsidRPr="0028780C" w:rsidRDefault="00325239" w:rsidP="0028780C">
            <w:r w:rsidRPr="0028780C">
              <w:rPr>
                <w:b/>
              </w:rPr>
              <w:t xml:space="preserve">Agenda Item 5:  </w:t>
            </w:r>
            <w:r w:rsidR="0028780C" w:rsidRPr="0028780C">
              <w:rPr>
                <w:b/>
              </w:rPr>
              <w:t>Next steps</w:t>
            </w:r>
          </w:p>
        </w:tc>
      </w:tr>
      <w:tr w:rsidR="00325239" w:rsidRPr="009222F2" w14:paraId="79C04F22" w14:textId="77777777" w:rsidTr="00327FCD">
        <w:trPr>
          <w:trHeight w:val="453"/>
        </w:trPr>
        <w:tc>
          <w:tcPr>
            <w:tcW w:w="5000" w:type="pct"/>
          </w:tcPr>
          <w:p w14:paraId="5C7969EA" w14:textId="77777777" w:rsidR="00325239" w:rsidRDefault="0023550D" w:rsidP="0023550D">
            <w:pPr>
              <w:pStyle w:val="Bullet1"/>
            </w:pPr>
            <w:r>
              <w:t>The Membership agreed to meet fortnightly to the end of 2021.</w:t>
            </w:r>
            <w:r>
              <w:rPr>
                <w:lang w:val="en-GB"/>
              </w:rPr>
              <w:t xml:space="preserve"> Industry stakeholders will be invited to brief the Forum at one or more Forum meetings by the end of 2021.</w:t>
            </w:r>
          </w:p>
          <w:p w14:paraId="38E11DA2" w14:textId="77777777" w:rsidR="0023550D" w:rsidRPr="0023550D" w:rsidRDefault="0023550D" w:rsidP="0023550D">
            <w:pPr>
              <w:pStyle w:val="Bullet1"/>
              <w:rPr>
                <w:lang w:eastAsia="en-AU"/>
              </w:rPr>
            </w:pPr>
            <w:r>
              <w:rPr>
                <w:lang w:val="en-GB" w:eastAsia="en-AU"/>
              </w:rPr>
              <w:t>The Forum w</w:t>
            </w:r>
            <w:proofErr w:type="spellStart"/>
            <w:r w:rsidRPr="0023550D">
              <w:rPr>
                <w:lang w:eastAsia="en-AU"/>
              </w:rPr>
              <w:t>ill</w:t>
            </w:r>
            <w:proofErr w:type="spellEnd"/>
            <w:r w:rsidRPr="0023550D">
              <w:rPr>
                <w:lang w:eastAsia="en-AU"/>
              </w:rPr>
              <w:t xml:space="preserve"> call for submissions</w:t>
            </w:r>
            <w:r>
              <w:rPr>
                <w:lang w:val="en-GB" w:eastAsia="en-AU"/>
              </w:rPr>
              <w:t xml:space="preserve"> from the public to be submitted to the Forum </w:t>
            </w:r>
            <w:r>
              <w:rPr>
                <w:lang w:eastAsia="en-AU"/>
              </w:rPr>
              <w:t>by 5 November 2021.</w:t>
            </w:r>
          </w:p>
          <w:p w14:paraId="2F3AB1B6" w14:textId="77777777" w:rsidR="00B94649" w:rsidRPr="009222F2" w:rsidRDefault="0023550D" w:rsidP="00B94649">
            <w:pPr>
              <w:pStyle w:val="Bullet1"/>
              <w:rPr>
                <w:lang w:eastAsia="en-AU"/>
              </w:rPr>
            </w:pPr>
            <w:r>
              <w:rPr>
                <w:lang w:val="en-GB" w:eastAsia="en-AU"/>
              </w:rPr>
              <w:t>Community representatives w</w:t>
            </w:r>
            <w:r w:rsidRPr="0023550D">
              <w:rPr>
                <w:lang w:eastAsia="en-AU"/>
              </w:rPr>
              <w:t xml:space="preserve">ill </w:t>
            </w:r>
            <w:r>
              <w:rPr>
                <w:lang w:val="en-GB" w:eastAsia="en-AU"/>
              </w:rPr>
              <w:t xml:space="preserve">be provided the </w:t>
            </w:r>
            <w:r w:rsidRPr="0023550D">
              <w:rPr>
                <w:lang w:eastAsia="en-AU"/>
              </w:rPr>
              <w:t xml:space="preserve">opportunity to speak to those submissions </w:t>
            </w:r>
            <w:r>
              <w:rPr>
                <w:lang w:val="en-GB" w:eastAsia="en-AU"/>
              </w:rPr>
              <w:t xml:space="preserve">on </w:t>
            </w:r>
            <w:r w:rsidRPr="0023550D">
              <w:rPr>
                <w:lang w:eastAsia="en-AU"/>
              </w:rPr>
              <w:t>12 November</w:t>
            </w:r>
            <w:r>
              <w:rPr>
                <w:lang w:val="en-GB" w:eastAsia="en-AU"/>
              </w:rPr>
              <w:t xml:space="preserve"> 2021</w:t>
            </w:r>
            <w:r w:rsidRPr="0023550D">
              <w:rPr>
                <w:lang w:eastAsia="en-AU"/>
              </w:rPr>
              <w:t>.</w:t>
            </w:r>
          </w:p>
        </w:tc>
      </w:tr>
      <w:tr w:rsidR="00325239" w:rsidRPr="009222F2" w14:paraId="20AD59C1" w14:textId="77777777" w:rsidTr="00325239">
        <w:trPr>
          <w:trHeight w:val="453"/>
        </w:trPr>
        <w:tc>
          <w:tcPr>
            <w:tcW w:w="5000" w:type="pct"/>
            <w:shd w:val="clear" w:color="auto" w:fill="E7E7E7" w:themeFill="background2"/>
          </w:tcPr>
          <w:p w14:paraId="61A8B825" w14:textId="77777777" w:rsidR="00325239" w:rsidRPr="00325239" w:rsidRDefault="00325239" w:rsidP="00325239">
            <w:pPr>
              <w:pStyle w:val="Bullet1"/>
              <w:numPr>
                <w:ilvl w:val="0"/>
                <w:numId w:val="0"/>
              </w:numPr>
              <w:ind w:left="284" w:hanging="284"/>
              <w:rPr>
                <w:lang w:val="en-GB"/>
              </w:rPr>
            </w:pPr>
            <w:r>
              <w:rPr>
                <w:b/>
              </w:rPr>
              <w:t>Agenda Item 6</w:t>
            </w:r>
            <w:r w:rsidRPr="009222F2">
              <w:rPr>
                <w:b/>
              </w:rPr>
              <w:t xml:space="preserve">:  </w:t>
            </w:r>
            <w:r>
              <w:rPr>
                <w:b/>
                <w:lang w:val="en-GB"/>
              </w:rPr>
              <w:t>Other business and confirmation of next meeting date</w:t>
            </w:r>
          </w:p>
        </w:tc>
      </w:tr>
      <w:tr w:rsidR="00325239" w:rsidRPr="009222F2" w14:paraId="652AFEB2" w14:textId="77777777" w:rsidTr="00327FCD">
        <w:trPr>
          <w:trHeight w:val="453"/>
        </w:trPr>
        <w:tc>
          <w:tcPr>
            <w:tcW w:w="5000" w:type="pct"/>
          </w:tcPr>
          <w:p w14:paraId="355913AF" w14:textId="77777777" w:rsidR="00325239" w:rsidRPr="00325239" w:rsidRDefault="00325239" w:rsidP="00325239">
            <w:pPr>
              <w:pStyle w:val="Bullet1"/>
            </w:pPr>
            <w:r>
              <w:rPr>
                <w:lang w:val="en-US"/>
              </w:rPr>
              <w:t>No other business items were raised.</w:t>
            </w:r>
          </w:p>
          <w:p w14:paraId="355500DC" w14:textId="77777777" w:rsidR="00325239" w:rsidRDefault="00325239" w:rsidP="00325239">
            <w:pPr>
              <w:pStyle w:val="Bullet1"/>
            </w:pPr>
            <w:r>
              <w:rPr>
                <w:lang w:val="en-US"/>
              </w:rPr>
              <w:t>The Chair confirmed the next meeting of the Forum will be held on Monday 25 October 2021, 3:00pm to 5:00pm.</w:t>
            </w:r>
          </w:p>
          <w:p w14:paraId="190EBB0F" w14:textId="77777777" w:rsidR="00325239" w:rsidRPr="00325239" w:rsidRDefault="00325239" w:rsidP="00325239">
            <w:pPr>
              <w:pStyle w:val="Bullet1"/>
            </w:pPr>
            <w:r w:rsidRPr="00325239">
              <w:rPr>
                <w:lang w:val="en-GB"/>
              </w:rPr>
              <w:t xml:space="preserve">The </w:t>
            </w:r>
            <w:r>
              <w:rPr>
                <w:lang w:val="en-GB"/>
              </w:rPr>
              <w:t>Chair closed the meeting at 4:45pm.</w:t>
            </w:r>
          </w:p>
        </w:tc>
      </w:tr>
    </w:tbl>
    <w:p w14:paraId="3D79E11C" w14:textId="77777777" w:rsidR="0023550D" w:rsidRDefault="0023550D" w:rsidP="009222F2">
      <w:pPr>
        <w:pStyle w:val="Heading2"/>
        <w:rPr>
          <w:lang w:val="en-US"/>
        </w:rPr>
      </w:pPr>
    </w:p>
    <w:p w14:paraId="07BDBEF9" w14:textId="77777777" w:rsidR="0023550D" w:rsidRDefault="0023550D">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15541B18" w14:textId="77777777" w:rsidR="009222F2" w:rsidRPr="009222F2" w:rsidRDefault="009222F2" w:rsidP="009222F2">
      <w:pPr>
        <w:pStyle w:val="Heading2"/>
      </w:pPr>
      <w:r w:rsidRPr="009222F2">
        <w:rPr>
          <w:lang w:val="en-US"/>
        </w:rPr>
        <w:lastRenderedPageBreak/>
        <w:t>Action Items</w:t>
      </w:r>
    </w:p>
    <w:tbl>
      <w:tblPr>
        <w:tblStyle w:val="DefaultTable1"/>
        <w:tblW w:w="5000" w:type="pct"/>
        <w:tblLook w:val="0600" w:firstRow="0" w:lastRow="0" w:firstColumn="0" w:lastColumn="0" w:noHBand="1" w:noVBand="1"/>
        <w:tblDescription w:val="Items for action"/>
      </w:tblPr>
      <w:tblGrid>
        <w:gridCol w:w="5532"/>
        <w:gridCol w:w="1444"/>
        <w:gridCol w:w="1444"/>
        <w:gridCol w:w="1444"/>
      </w:tblGrid>
      <w:tr w:rsidR="009222F2" w:rsidRPr="009222F2" w14:paraId="066084D8" w14:textId="77777777" w:rsidTr="0023550D">
        <w:trPr>
          <w:trHeight w:val="526"/>
          <w:tblHeader/>
        </w:trPr>
        <w:tc>
          <w:tcPr>
            <w:tcW w:w="2804" w:type="pct"/>
            <w:shd w:val="clear" w:color="auto" w:fill="E7E7E7" w:themeFill="background2"/>
          </w:tcPr>
          <w:p w14:paraId="56A029E1" w14:textId="77777777" w:rsidR="009222F2" w:rsidRPr="0042365E" w:rsidRDefault="00207E6A" w:rsidP="009222F2">
            <w:pPr>
              <w:rPr>
                <w:b/>
              </w:rPr>
            </w:pPr>
            <w:r w:rsidRPr="0042365E">
              <w:rPr>
                <w:b/>
              </w:rPr>
              <w:t xml:space="preserve">ITEM </w:t>
            </w:r>
          </w:p>
        </w:tc>
        <w:tc>
          <w:tcPr>
            <w:tcW w:w="732" w:type="pct"/>
            <w:shd w:val="clear" w:color="auto" w:fill="E7E7E7" w:themeFill="background2"/>
          </w:tcPr>
          <w:p w14:paraId="5973857D" w14:textId="77777777" w:rsidR="009222F2" w:rsidRPr="0042365E" w:rsidRDefault="00207E6A" w:rsidP="009222F2">
            <w:pPr>
              <w:rPr>
                <w:b/>
              </w:rPr>
            </w:pPr>
            <w:r w:rsidRPr="0042365E">
              <w:rPr>
                <w:b/>
              </w:rPr>
              <w:t>TIMEFRAME</w:t>
            </w:r>
          </w:p>
        </w:tc>
        <w:tc>
          <w:tcPr>
            <w:tcW w:w="732" w:type="pct"/>
            <w:shd w:val="clear" w:color="auto" w:fill="E7E7E7" w:themeFill="background2"/>
          </w:tcPr>
          <w:p w14:paraId="3FD4E3B4" w14:textId="77777777" w:rsidR="009222F2" w:rsidRPr="0042365E" w:rsidRDefault="00207E6A" w:rsidP="009222F2">
            <w:pPr>
              <w:rPr>
                <w:b/>
              </w:rPr>
            </w:pPr>
            <w:r w:rsidRPr="0042365E">
              <w:rPr>
                <w:b/>
              </w:rPr>
              <w:t xml:space="preserve">RESPONSIBLE PARTY </w:t>
            </w:r>
          </w:p>
        </w:tc>
        <w:tc>
          <w:tcPr>
            <w:tcW w:w="732" w:type="pct"/>
            <w:shd w:val="clear" w:color="auto" w:fill="E7E7E7" w:themeFill="background2"/>
          </w:tcPr>
          <w:p w14:paraId="65303B51" w14:textId="77777777" w:rsidR="009222F2" w:rsidRPr="0042365E" w:rsidRDefault="00207E6A" w:rsidP="009222F2">
            <w:pPr>
              <w:rPr>
                <w:b/>
              </w:rPr>
            </w:pPr>
            <w:r w:rsidRPr="0042365E">
              <w:rPr>
                <w:b/>
              </w:rPr>
              <w:t xml:space="preserve">STATUS </w:t>
            </w:r>
          </w:p>
        </w:tc>
      </w:tr>
      <w:tr w:rsidR="009222F2" w:rsidRPr="009222F2" w14:paraId="3F4F20AD" w14:textId="77777777" w:rsidTr="0023550D">
        <w:trPr>
          <w:trHeight w:val="453"/>
        </w:trPr>
        <w:tc>
          <w:tcPr>
            <w:tcW w:w="2804" w:type="pct"/>
            <w:hideMark/>
          </w:tcPr>
          <w:p w14:paraId="3FD513F5" w14:textId="77777777" w:rsidR="0028780C" w:rsidRPr="0028780C" w:rsidRDefault="0028780C" w:rsidP="0028780C">
            <w:pPr>
              <w:pStyle w:val="ListLegal1"/>
            </w:pPr>
            <w:r>
              <w:rPr>
                <w:lang w:val="en-GB"/>
              </w:rPr>
              <w:t>Submissions to the Forum</w:t>
            </w:r>
          </w:p>
          <w:p w14:paraId="6C6B6E66" w14:textId="77777777" w:rsidR="0028780C" w:rsidRDefault="0028780C" w:rsidP="0028780C">
            <w:pPr>
              <w:pStyle w:val="ListLegal2"/>
              <w:spacing w:after="0"/>
            </w:pPr>
            <w:r>
              <w:t xml:space="preserve">Chair to approve text calling for submissions to the Forum to be released on Forum website and for publication in local newspapers. </w:t>
            </w:r>
          </w:p>
          <w:p w14:paraId="70773B6F" w14:textId="77777777" w:rsidR="0028780C" w:rsidRDefault="0028780C" w:rsidP="0028780C">
            <w:pPr>
              <w:pStyle w:val="ListLegal2"/>
              <w:numPr>
                <w:ilvl w:val="0"/>
                <w:numId w:val="0"/>
              </w:numPr>
              <w:spacing w:after="0"/>
              <w:ind w:left="568"/>
            </w:pPr>
          </w:p>
          <w:p w14:paraId="292FFF3F" w14:textId="77777777" w:rsidR="0028780C" w:rsidRDefault="0028780C" w:rsidP="0028780C">
            <w:pPr>
              <w:pStyle w:val="ListLegal2"/>
              <w:spacing w:before="0" w:after="0"/>
            </w:pPr>
            <w:r>
              <w:t>Secretariat to arrange publication of call for submission on website and in local newspapers.</w:t>
            </w:r>
          </w:p>
          <w:p w14:paraId="315FD959" w14:textId="77777777" w:rsidR="0028780C" w:rsidRDefault="0028780C" w:rsidP="0028780C">
            <w:pPr>
              <w:pStyle w:val="ListLegal2"/>
              <w:numPr>
                <w:ilvl w:val="0"/>
                <w:numId w:val="0"/>
              </w:numPr>
              <w:spacing w:before="0" w:after="0"/>
            </w:pPr>
          </w:p>
          <w:p w14:paraId="4521ED6B" w14:textId="77777777" w:rsidR="009222F2" w:rsidRPr="009222F2" w:rsidRDefault="0028780C" w:rsidP="0028780C">
            <w:pPr>
              <w:pStyle w:val="ListLegal2"/>
              <w:spacing w:before="0"/>
            </w:pPr>
            <w:r>
              <w:t>Secretariat to provide Chair with list of interested stakeholders to be invited to make a submission.</w:t>
            </w:r>
          </w:p>
        </w:tc>
        <w:tc>
          <w:tcPr>
            <w:tcW w:w="732" w:type="pct"/>
          </w:tcPr>
          <w:p w14:paraId="419E03A7" w14:textId="77777777" w:rsidR="009222F2" w:rsidRDefault="009222F2" w:rsidP="009222F2"/>
          <w:p w14:paraId="65FEF914" w14:textId="77777777" w:rsidR="0028780C" w:rsidRDefault="0028780C" w:rsidP="0028780C">
            <w:pPr>
              <w:spacing w:before="0" w:after="0"/>
            </w:pPr>
            <w:r>
              <w:t>by 14/10/21</w:t>
            </w:r>
          </w:p>
          <w:p w14:paraId="01A66530" w14:textId="77777777" w:rsidR="0028780C" w:rsidRDefault="0028780C" w:rsidP="0028780C">
            <w:pPr>
              <w:spacing w:before="0" w:after="0"/>
            </w:pPr>
          </w:p>
          <w:p w14:paraId="67848BA5" w14:textId="77777777" w:rsidR="0028780C" w:rsidRDefault="0028780C" w:rsidP="0028780C">
            <w:pPr>
              <w:spacing w:before="0" w:after="0"/>
            </w:pPr>
          </w:p>
          <w:p w14:paraId="62EE3566" w14:textId="77777777" w:rsidR="0028780C" w:rsidRDefault="0028780C" w:rsidP="0028780C">
            <w:pPr>
              <w:spacing w:before="0"/>
            </w:pPr>
          </w:p>
          <w:p w14:paraId="6783640B" w14:textId="77777777" w:rsidR="0028780C" w:rsidRDefault="0028780C" w:rsidP="0028780C">
            <w:pPr>
              <w:spacing w:before="0" w:after="0"/>
            </w:pPr>
            <w:r>
              <w:t>by 15/10/21</w:t>
            </w:r>
          </w:p>
          <w:p w14:paraId="36A1D99B" w14:textId="77777777" w:rsidR="0028780C" w:rsidRDefault="0028780C" w:rsidP="0028780C">
            <w:pPr>
              <w:spacing w:before="0" w:after="0"/>
            </w:pPr>
          </w:p>
          <w:p w14:paraId="7A25E074" w14:textId="77777777" w:rsidR="0028780C" w:rsidRDefault="0028780C" w:rsidP="0028780C">
            <w:pPr>
              <w:spacing w:before="0" w:after="0"/>
            </w:pPr>
          </w:p>
          <w:p w14:paraId="1A20B77B" w14:textId="77777777" w:rsidR="0028780C" w:rsidRPr="009222F2" w:rsidRDefault="0028780C" w:rsidP="0028780C">
            <w:pPr>
              <w:spacing w:before="0" w:after="0"/>
            </w:pPr>
            <w:r>
              <w:t>by 15/10/21</w:t>
            </w:r>
          </w:p>
        </w:tc>
        <w:tc>
          <w:tcPr>
            <w:tcW w:w="732" w:type="pct"/>
          </w:tcPr>
          <w:p w14:paraId="742BAE8A" w14:textId="77777777" w:rsidR="0028780C" w:rsidRDefault="0028780C" w:rsidP="009222F2"/>
          <w:p w14:paraId="4AD3E190" w14:textId="77777777" w:rsidR="0028780C" w:rsidRDefault="0028780C" w:rsidP="0028780C">
            <w:pPr>
              <w:spacing w:before="0" w:after="0"/>
            </w:pPr>
            <w:r>
              <w:t>Chair</w:t>
            </w:r>
          </w:p>
          <w:p w14:paraId="3D812DD9" w14:textId="77777777" w:rsidR="0028780C" w:rsidRDefault="0028780C" w:rsidP="0028780C">
            <w:pPr>
              <w:spacing w:before="0" w:after="0"/>
            </w:pPr>
          </w:p>
          <w:p w14:paraId="1FC8C430" w14:textId="77777777" w:rsidR="0028780C" w:rsidRDefault="0028780C" w:rsidP="0028780C">
            <w:pPr>
              <w:spacing w:before="0" w:after="0"/>
            </w:pPr>
          </w:p>
          <w:p w14:paraId="741B1D8E" w14:textId="77777777" w:rsidR="0028780C" w:rsidRDefault="0028780C" w:rsidP="0028780C">
            <w:pPr>
              <w:spacing w:before="0"/>
            </w:pPr>
          </w:p>
          <w:p w14:paraId="4F49D2A9" w14:textId="77777777" w:rsidR="0028780C" w:rsidRDefault="0028780C" w:rsidP="0028780C">
            <w:pPr>
              <w:spacing w:before="0" w:after="0"/>
            </w:pPr>
            <w:r>
              <w:t>Secretariat</w:t>
            </w:r>
          </w:p>
          <w:p w14:paraId="5E2383D2" w14:textId="77777777" w:rsidR="0028780C" w:rsidRDefault="0028780C" w:rsidP="0028780C">
            <w:pPr>
              <w:spacing w:before="0" w:after="0"/>
            </w:pPr>
          </w:p>
          <w:p w14:paraId="1384F4BF" w14:textId="77777777" w:rsidR="0028780C" w:rsidRDefault="0028780C" w:rsidP="0028780C">
            <w:pPr>
              <w:spacing w:before="0" w:after="0"/>
            </w:pPr>
          </w:p>
          <w:p w14:paraId="6EADF49D" w14:textId="77777777" w:rsidR="0028780C" w:rsidRPr="009222F2" w:rsidRDefault="0028780C" w:rsidP="0028780C">
            <w:pPr>
              <w:spacing w:before="0" w:after="0"/>
            </w:pPr>
            <w:r>
              <w:t>Secretariat</w:t>
            </w:r>
          </w:p>
        </w:tc>
        <w:tc>
          <w:tcPr>
            <w:tcW w:w="732" w:type="pct"/>
          </w:tcPr>
          <w:p w14:paraId="228E11D7" w14:textId="77777777" w:rsidR="009222F2" w:rsidRPr="009222F2" w:rsidRDefault="009222F2" w:rsidP="009222F2"/>
        </w:tc>
      </w:tr>
      <w:tr w:rsidR="009222F2" w:rsidRPr="009222F2" w14:paraId="419A2D92" w14:textId="77777777" w:rsidTr="0023550D">
        <w:trPr>
          <w:trHeight w:val="453"/>
        </w:trPr>
        <w:tc>
          <w:tcPr>
            <w:tcW w:w="2804" w:type="pct"/>
          </w:tcPr>
          <w:p w14:paraId="59A54FD5" w14:textId="77777777" w:rsidR="00C43EBF" w:rsidRPr="00732516" w:rsidRDefault="00C43EBF" w:rsidP="00C43EBF">
            <w:pPr>
              <w:pStyle w:val="ListLegal1"/>
            </w:pPr>
            <w:r>
              <w:t xml:space="preserve">The Forum requested that </w:t>
            </w:r>
            <w:proofErr w:type="spellStart"/>
            <w:r>
              <w:t>Airservices</w:t>
            </w:r>
            <w:proofErr w:type="spellEnd"/>
            <w:r>
              <w:t xml:space="preserve"> Australia provide them with:</w:t>
            </w:r>
          </w:p>
          <w:p w14:paraId="35F4870E" w14:textId="77777777" w:rsidR="00C43EBF" w:rsidRPr="00732516" w:rsidRDefault="00C43EBF" w:rsidP="00C43EBF">
            <w:pPr>
              <w:pStyle w:val="ListLegal2"/>
            </w:pPr>
            <w:r>
              <w:t>Technical briefing on runway and over the bay operation modes, rate of descent and tailwinds;</w:t>
            </w:r>
          </w:p>
          <w:p w14:paraId="00EDF46A" w14:textId="77777777" w:rsidR="00C43EBF" w:rsidRDefault="00C43EBF" w:rsidP="00C43EBF">
            <w:pPr>
              <w:pStyle w:val="ListLegal2"/>
            </w:pPr>
            <w:r>
              <w:t>A timeline of all matters considered and approvals issued to date on changes to Brisbane airspace as a result of the new parallel runway operations; and</w:t>
            </w:r>
          </w:p>
          <w:p w14:paraId="43C62F32" w14:textId="77777777" w:rsidR="009222F2" w:rsidRPr="009222F2" w:rsidRDefault="00C43EBF" w:rsidP="00C43EBF">
            <w:pPr>
              <w:pStyle w:val="ListLegal2"/>
            </w:pPr>
            <w:r>
              <w:t xml:space="preserve">A map of the location of </w:t>
            </w:r>
            <w:proofErr w:type="spellStart"/>
            <w:r>
              <w:t>Airservices</w:t>
            </w:r>
            <w:proofErr w:type="spellEnd"/>
            <w:r>
              <w:t xml:space="preserve"> Australia noise monitors.</w:t>
            </w:r>
          </w:p>
        </w:tc>
        <w:tc>
          <w:tcPr>
            <w:tcW w:w="732" w:type="pct"/>
          </w:tcPr>
          <w:p w14:paraId="250D5CD8" w14:textId="77777777" w:rsidR="009222F2" w:rsidRPr="009222F2" w:rsidRDefault="00C43EBF" w:rsidP="009222F2">
            <w:r>
              <w:t>by second meeting on 25/10/21</w:t>
            </w:r>
          </w:p>
        </w:tc>
        <w:tc>
          <w:tcPr>
            <w:tcW w:w="732" w:type="pct"/>
          </w:tcPr>
          <w:p w14:paraId="0CAF9AF2" w14:textId="77777777" w:rsidR="009222F2" w:rsidRPr="009222F2" w:rsidRDefault="00C43EBF" w:rsidP="009222F2">
            <w:proofErr w:type="spellStart"/>
            <w:r>
              <w:t>Airservices</w:t>
            </w:r>
            <w:proofErr w:type="spellEnd"/>
            <w:r>
              <w:t xml:space="preserve"> Australia</w:t>
            </w:r>
          </w:p>
        </w:tc>
        <w:tc>
          <w:tcPr>
            <w:tcW w:w="732" w:type="pct"/>
          </w:tcPr>
          <w:p w14:paraId="47D7EC89" w14:textId="77777777" w:rsidR="009222F2" w:rsidRPr="009222F2" w:rsidRDefault="009222F2" w:rsidP="009222F2"/>
        </w:tc>
      </w:tr>
    </w:tbl>
    <w:p w14:paraId="5F55725E" w14:textId="77777777" w:rsidR="00665250" w:rsidRDefault="00665250" w:rsidP="00FC0C31">
      <w:pPr>
        <w:pStyle w:val="Heading2"/>
        <w:jc w:val="right"/>
        <w:rPr>
          <w:lang w:val="en-US"/>
        </w:rPr>
      </w:pPr>
    </w:p>
    <w:p w14:paraId="7339F39C" w14:textId="77777777" w:rsidR="00665250" w:rsidRDefault="00665250">
      <w:pPr>
        <w:suppressAutoHyphens w:val="0"/>
        <w:rPr>
          <w:rFonts w:asciiTheme="majorHAnsi" w:eastAsiaTheme="majorEastAsia" w:hAnsiTheme="majorHAnsi" w:cstheme="majorBidi"/>
          <w:color w:val="081E3E" w:themeColor="text2"/>
          <w:sz w:val="36"/>
          <w:szCs w:val="26"/>
          <w:lang w:val="en-US"/>
        </w:rPr>
      </w:pPr>
      <w:r>
        <w:rPr>
          <w:lang w:val="en-US"/>
        </w:rPr>
        <w:br w:type="page"/>
      </w:r>
    </w:p>
    <w:p w14:paraId="03AC1313" w14:textId="6C116AC5" w:rsidR="00FC0C31" w:rsidRDefault="00FC0C31" w:rsidP="00FC0C31">
      <w:pPr>
        <w:pStyle w:val="Heading2"/>
        <w:jc w:val="right"/>
        <w:rPr>
          <w:lang w:val="en-US"/>
        </w:rPr>
      </w:pPr>
      <w:bookmarkStart w:id="1" w:name="_GoBack"/>
      <w:bookmarkEnd w:id="1"/>
      <w:r>
        <w:rPr>
          <w:lang w:val="en-US"/>
        </w:rPr>
        <w:lastRenderedPageBreak/>
        <w:t>ATTACHMENT A</w:t>
      </w:r>
    </w:p>
    <w:p w14:paraId="7B646AD5" w14:textId="77777777" w:rsidR="00FC0C31" w:rsidRPr="00FC0C31" w:rsidRDefault="00FC0C31" w:rsidP="00FC0C31">
      <w:pPr>
        <w:suppressAutoHyphens w:val="0"/>
        <w:rPr>
          <w:rFonts w:asciiTheme="majorHAnsi" w:eastAsiaTheme="majorEastAsia" w:hAnsiTheme="majorHAnsi" w:cstheme="majorBidi"/>
          <w:b/>
          <w:color w:val="081E3E" w:themeColor="text2"/>
          <w:sz w:val="36"/>
          <w:szCs w:val="26"/>
          <w:lang w:val="en-US"/>
        </w:rPr>
      </w:pPr>
      <w:r w:rsidRPr="00FC0C31">
        <w:rPr>
          <w:rFonts w:asciiTheme="majorHAnsi" w:eastAsiaTheme="majorEastAsia" w:hAnsiTheme="majorHAnsi" w:cstheme="majorBidi"/>
          <w:b/>
          <w:color w:val="081E3E" w:themeColor="text2"/>
          <w:sz w:val="36"/>
          <w:szCs w:val="26"/>
          <w:lang w:val="en-US"/>
        </w:rPr>
        <w:t>Attendees</w:t>
      </w:r>
    </w:p>
    <w:tbl>
      <w:tblPr>
        <w:tblStyle w:val="DefaultTable1"/>
        <w:tblW w:w="5000" w:type="pct"/>
        <w:tblLook w:val="0620" w:firstRow="1" w:lastRow="0" w:firstColumn="0" w:lastColumn="0" w:noHBand="1" w:noVBand="1"/>
      </w:tblPr>
      <w:tblGrid>
        <w:gridCol w:w="3543"/>
        <w:gridCol w:w="6321"/>
      </w:tblGrid>
      <w:tr w:rsidR="00FC0C31" w:rsidRPr="009222F2" w14:paraId="3FE59980"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2"/>
            <w:noWrap/>
            <w:hideMark/>
          </w:tcPr>
          <w:p w14:paraId="566370A7" w14:textId="77777777" w:rsidR="00FC0C31" w:rsidRPr="009222F2" w:rsidRDefault="00FC0C31" w:rsidP="006A78E7">
            <w:pPr>
              <w:rPr>
                <w:b w:val="0"/>
              </w:rPr>
            </w:pPr>
            <w:r w:rsidRPr="00FC0C31">
              <w:rPr>
                <w:color w:val="auto"/>
              </w:rPr>
              <w:t>BRISBANE AIRPORT POST IMPLEMENTATION REVIEW ADVISORY FORUM</w:t>
            </w:r>
          </w:p>
        </w:tc>
      </w:tr>
      <w:tr w:rsidR="00FC0C31" w:rsidRPr="009222F2" w14:paraId="2D7A3679" w14:textId="77777777" w:rsidTr="00E002EF">
        <w:trPr>
          <w:trHeight w:val="57"/>
        </w:trPr>
        <w:tc>
          <w:tcPr>
            <w:tcW w:w="1796" w:type="pct"/>
          </w:tcPr>
          <w:p w14:paraId="663E8D61" w14:textId="77777777" w:rsidR="00FC0C31" w:rsidRPr="009222F2" w:rsidRDefault="00FC0C31" w:rsidP="006A78E7">
            <w:r>
              <w:t>Mr Ross Musgrove</w:t>
            </w:r>
          </w:p>
        </w:tc>
        <w:tc>
          <w:tcPr>
            <w:tcW w:w="3204" w:type="pct"/>
          </w:tcPr>
          <w:p w14:paraId="08C29FD4" w14:textId="77777777" w:rsidR="00FC0C31" w:rsidRPr="009222F2" w:rsidRDefault="00FC0C31" w:rsidP="006A78E7">
            <w:r>
              <w:t>Chair</w:t>
            </w:r>
          </w:p>
        </w:tc>
      </w:tr>
      <w:tr w:rsidR="00FC0C31" w:rsidRPr="009222F2" w14:paraId="4BEBD77A" w14:textId="77777777" w:rsidTr="00E002EF">
        <w:trPr>
          <w:trHeight w:val="57"/>
        </w:trPr>
        <w:tc>
          <w:tcPr>
            <w:tcW w:w="1796" w:type="pct"/>
          </w:tcPr>
          <w:p w14:paraId="44888B1C" w14:textId="77777777" w:rsidR="00FC0C31" w:rsidRPr="009222F2" w:rsidRDefault="00FC0C31" w:rsidP="006A78E7">
            <w:r>
              <w:t xml:space="preserve">Mr Robert </w:t>
            </w:r>
            <w:proofErr w:type="spellStart"/>
            <w:r>
              <w:t>Borbidge</w:t>
            </w:r>
            <w:proofErr w:type="spellEnd"/>
            <w:r>
              <w:t xml:space="preserve"> AO</w:t>
            </w:r>
          </w:p>
        </w:tc>
        <w:tc>
          <w:tcPr>
            <w:tcW w:w="3204" w:type="pct"/>
          </w:tcPr>
          <w:p w14:paraId="454D9221" w14:textId="77777777" w:rsidR="00FC0C31" w:rsidRPr="009222F2" w:rsidRDefault="00FC0C31" w:rsidP="006A78E7">
            <w:r>
              <w:t>Member</w:t>
            </w:r>
          </w:p>
        </w:tc>
      </w:tr>
      <w:tr w:rsidR="00FC0C31" w:rsidRPr="009222F2" w14:paraId="0720ED35" w14:textId="77777777" w:rsidTr="00E002EF">
        <w:trPr>
          <w:trHeight w:val="57"/>
        </w:trPr>
        <w:tc>
          <w:tcPr>
            <w:tcW w:w="1796" w:type="pct"/>
          </w:tcPr>
          <w:p w14:paraId="31B634D8" w14:textId="77777777" w:rsidR="00FC0C31" w:rsidRPr="009222F2" w:rsidRDefault="00FC0C31" w:rsidP="006A78E7">
            <w:r>
              <w:t>Ms Claire Moore</w:t>
            </w:r>
          </w:p>
        </w:tc>
        <w:tc>
          <w:tcPr>
            <w:tcW w:w="3204" w:type="pct"/>
          </w:tcPr>
          <w:p w14:paraId="36160DEC" w14:textId="77777777" w:rsidR="00FC0C31" w:rsidRPr="009222F2" w:rsidRDefault="00FC0C31" w:rsidP="006A78E7">
            <w:r>
              <w:t>Member</w:t>
            </w:r>
          </w:p>
        </w:tc>
      </w:tr>
      <w:tr w:rsidR="00FC0C31" w:rsidRPr="009222F2" w14:paraId="4E83AD59" w14:textId="77777777" w:rsidTr="00E002EF">
        <w:trPr>
          <w:trHeight w:val="57"/>
        </w:trPr>
        <w:tc>
          <w:tcPr>
            <w:tcW w:w="1796" w:type="pct"/>
          </w:tcPr>
          <w:p w14:paraId="1538AEE6" w14:textId="77777777" w:rsidR="00FC0C31" w:rsidRDefault="00FC0C31" w:rsidP="006A78E7">
            <w:r>
              <w:t xml:space="preserve">Mr Nigel </w:t>
            </w:r>
            <w:proofErr w:type="spellStart"/>
            <w:r>
              <w:t>Chamier</w:t>
            </w:r>
            <w:proofErr w:type="spellEnd"/>
            <w:r>
              <w:t xml:space="preserve"> AM</w:t>
            </w:r>
          </w:p>
        </w:tc>
        <w:tc>
          <w:tcPr>
            <w:tcW w:w="3204" w:type="pct"/>
          </w:tcPr>
          <w:p w14:paraId="3A9A5A36" w14:textId="77777777" w:rsidR="00FC0C31" w:rsidRPr="009222F2" w:rsidRDefault="00FC0C31" w:rsidP="006A78E7">
            <w:r>
              <w:t>Member</w:t>
            </w:r>
          </w:p>
        </w:tc>
      </w:tr>
      <w:tr w:rsidR="00FC0C31" w:rsidRPr="009222F2" w14:paraId="1F3B2FA7" w14:textId="77777777" w:rsidTr="00E002EF">
        <w:trPr>
          <w:trHeight w:val="57"/>
        </w:trPr>
        <w:tc>
          <w:tcPr>
            <w:tcW w:w="1796" w:type="pct"/>
          </w:tcPr>
          <w:p w14:paraId="2C9E001B" w14:textId="77777777" w:rsidR="00FC0C31" w:rsidRDefault="00FC0C31" w:rsidP="006A78E7">
            <w:r>
              <w:t>Professor Douglas Baker</w:t>
            </w:r>
          </w:p>
        </w:tc>
        <w:tc>
          <w:tcPr>
            <w:tcW w:w="3204" w:type="pct"/>
          </w:tcPr>
          <w:p w14:paraId="4476DE4E" w14:textId="77777777" w:rsidR="00FC0C31" w:rsidRPr="009222F2" w:rsidRDefault="00FC0C31" w:rsidP="006A78E7">
            <w:r>
              <w:t>Member</w:t>
            </w:r>
          </w:p>
        </w:tc>
      </w:tr>
    </w:tbl>
    <w:p w14:paraId="3C9FE0ED" w14:textId="77777777" w:rsidR="00FC0C31" w:rsidRDefault="00FC0C31" w:rsidP="00FC0C31">
      <w:pPr>
        <w:suppressAutoHyphens w:val="0"/>
      </w:pPr>
    </w:p>
    <w:p w14:paraId="5C84B3F8" w14:textId="77777777" w:rsidR="00FC0C31" w:rsidRDefault="00FC0C31" w:rsidP="00FC0C31">
      <w:pPr>
        <w:suppressAutoHyphens w:val="0"/>
        <w:sectPr w:rsidR="00FC0C31" w:rsidSect="00FC0C31">
          <w:type w:val="continuous"/>
          <w:pgSz w:w="11906" w:h="16838" w:code="9"/>
          <w:pgMar w:top="1021" w:right="1021" w:bottom="1021" w:left="1021" w:header="510" w:footer="567" w:gutter="0"/>
          <w:cols w:space="708"/>
          <w:titlePg/>
          <w:docGrid w:linePitch="360"/>
        </w:sectPr>
      </w:pPr>
    </w:p>
    <w:tbl>
      <w:tblPr>
        <w:tblStyle w:val="DefaultTable1"/>
        <w:tblW w:w="5000" w:type="pct"/>
        <w:tblLook w:val="0620" w:firstRow="1" w:lastRow="0" w:firstColumn="0" w:lastColumn="0" w:noHBand="1" w:noVBand="1"/>
      </w:tblPr>
      <w:tblGrid>
        <w:gridCol w:w="9864"/>
      </w:tblGrid>
      <w:tr w:rsidR="00FC0C31" w:rsidRPr="009222F2" w14:paraId="15C2DADB"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69F9230F" w14:textId="77777777" w:rsidR="00FC0C31" w:rsidRPr="009222F2" w:rsidRDefault="00FC0C31" w:rsidP="006A78E7">
            <w:pPr>
              <w:rPr>
                <w:b w:val="0"/>
              </w:rPr>
            </w:pPr>
            <w:r>
              <w:rPr>
                <w:color w:val="auto"/>
              </w:rPr>
              <w:t>INVITED GUESTS (ITEM 4)</w:t>
            </w:r>
          </w:p>
        </w:tc>
      </w:tr>
      <w:tr w:rsidR="003877BA" w:rsidRPr="009222F2" w14:paraId="6BBB49C8" w14:textId="77777777" w:rsidTr="003877BA">
        <w:trPr>
          <w:trHeight w:val="57"/>
        </w:trPr>
        <w:tc>
          <w:tcPr>
            <w:tcW w:w="5000" w:type="pct"/>
          </w:tcPr>
          <w:p w14:paraId="558F0B8F" w14:textId="151C8D34" w:rsidR="003877BA" w:rsidRPr="009222F2" w:rsidRDefault="003877BA" w:rsidP="006A78E7">
            <w:r>
              <w:t xml:space="preserve">Officials from </w:t>
            </w:r>
            <w:proofErr w:type="spellStart"/>
            <w:r>
              <w:t>Airservices</w:t>
            </w:r>
            <w:proofErr w:type="spellEnd"/>
            <w:r>
              <w:t xml:space="preserve"> Australia attend to brief the Forum on Item 4.</w:t>
            </w:r>
          </w:p>
        </w:tc>
      </w:tr>
    </w:tbl>
    <w:p w14:paraId="0564E82E" w14:textId="77777777" w:rsidR="00FC0C31" w:rsidRDefault="00FC0C31" w:rsidP="00FC0C31">
      <w:pPr>
        <w:suppressAutoHyphens w:val="0"/>
      </w:pPr>
    </w:p>
    <w:tbl>
      <w:tblPr>
        <w:tblStyle w:val="DefaultTable1"/>
        <w:tblW w:w="5000" w:type="pct"/>
        <w:tblLook w:val="0620" w:firstRow="1" w:lastRow="0" w:firstColumn="0" w:lastColumn="0" w:noHBand="1" w:noVBand="1"/>
      </w:tblPr>
      <w:tblGrid>
        <w:gridCol w:w="9864"/>
      </w:tblGrid>
      <w:tr w:rsidR="00FC0C31" w:rsidRPr="009222F2" w14:paraId="07F0B48E" w14:textId="77777777" w:rsidTr="006A78E7">
        <w:trPr>
          <w:cnfStyle w:val="100000000000" w:firstRow="1" w:lastRow="0" w:firstColumn="0" w:lastColumn="0" w:oddVBand="0" w:evenVBand="0" w:oddHBand="0" w:evenHBand="0" w:firstRowFirstColumn="0" w:firstRowLastColumn="0" w:lastRowFirstColumn="0" w:lastRowLastColumn="0"/>
          <w:trHeight w:val="57"/>
        </w:trPr>
        <w:tc>
          <w:tcPr>
            <w:tcW w:w="5000" w:type="pct"/>
            <w:noWrap/>
            <w:hideMark/>
          </w:tcPr>
          <w:p w14:paraId="0B2BEDE7" w14:textId="77777777" w:rsidR="00FC0C31" w:rsidRDefault="00FC0C31" w:rsidP="006A78E7">
            <w:pPr>
              <w:rPr>
                <w:color w:val="auto"/>
              </w:rPr>
            </w:pPr>
            <w:r>
              <w:rPr>
                <w:color w:val="auto"/>
              </w:rPr>
              <w:t>DEPARTMENT OF INFRASTRUCTURE, TRANSPORT, REGIONAL DEVELOPMENT AND COMMUNICATIONS</w:t>
            </w:r>
          </w:p>
          <w:p w14:paraId="2F526B72" w14:textId="77777777" w:rsidR="00FC0C31" w:rsidRPr="009222F2" w:rsidRDefault="00FC0C31" w:rsidP="006A78E7">
            <w:pPr>
              <w:rPr>
                <w:b w:val="0"/>
              </w:rPr>
            </w:pPr>
            <w:r>
              <w:rPr>
                <w:color w:val="auto"/>
              </w:rPr>
              <w:t>SECRETARIAT</w:t>
            </w:r>
          </w:p>
        </w:tc>
      </w:tr>
      <w:tr w:rsidR="003877BA" w:rsidRPr="009222F2" w14:paraId="3F579552" w14:textId="77777777" w:rsidTr="003877BA">
        <w:trPr>
          <w:trHeight w:val="57"/>
        </w:trPr>
        <w:tc>
          <w:tcPr>
            <w:tcW w:w="5000" w:type="pct"/>
          </w:tcPr>
          <w:p w14:paraId="41539A69" w14:textId="5F8029AF" w:rsidR="003877BA" w:rsidRPr="009222F2" w:rsidRDefault="003877BA" w:rsidP="006A78E7">
            <w:r>
              <w:t>Officials from the Department of Infrastructure, Transport, Regional Development and Communications were present at the meeting to provide Secretariat functions.</w:t>
            </w:r>
          </w:p>
        </w:tc>
      </w:tr>
    </w:tbl>
    <w:p w14:paraId="74418758" w14:textId="4D1D6576" w:rsidR="00FC0C31" w:rsidRDefault="00FC0C31" w:rsidP="009222F2"/>
    <w:sectPr w:rsidR="00FC0C31" w:rsidSect="009222F2">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2CBF5" w14:textId="77777777" w:rsidR="00B7532D" w:rsidRDefault="00B7532D" w:rsidP="008456D5">
      <w:pPr>
        <w:spacing w:before="0" w:after="0"/>
      </w:pPr>
      <w:r>
        <w:separator/>
      </w:r>
    </w:p>
  </w:endnote>
  <w:endnote w:type="continuationSeparator" w:id="0">
    <w:p w14:paraId="6B1C0F92" w14:textId="77777777" w:rsidR="00B7532D" w:rsidRDefault="00B7532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80EA"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3D366D77" wp14:editId="6C125568">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80D5BF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D5181"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6635532" wp14:editId="7BC80D8B">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3D380A8" w14:textId="77777777" w:rsidR="00180B5B" w:rsidRDefault="00325239" w:rsidP="00180B5B">
                              <w:pPr>
                                <w:pStyle w:val="Footer"/>
                              </w:pPr>
                              <w:r>
                                <w:t>Meeting Minutes – BAPAF 11 October 2021</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5183"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325239" w:rsidP="00180B5B">
                        <w:pPr>
                          <w:pStyle w:val="Footer"/>
                        </w:pPr>
                        <w:r>
                          <w:t>Meeting Minutes – BAPAF 11 October 2021</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44BC780B" wp14:editId="0D56233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FBBC"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C922AC2" wp14:editId="4E7F2147">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29D3442" w14:textId="550D8525"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65250">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22AC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129D3442" w14:textId="550D8525"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65250">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7E2C8199" wp14:editId="0C74BE80">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532E6F3" w14:textId="77777777" w:rsidR="007A05BE" w:rsidRDefault="00325239" w:rsidP="007A05BE">
                              <w:pPr>
                                <w:pStyle w:val="Footer"/>
                                <w:jc w:val="right"/>
                              </w:pPr>
                              <w:r>
                                <w:t>Meeting Minutes – BAPAF 11 October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5189"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325239" w:rsidP="007A05BE">
                        <w:pPr>
                          <w:pStyle w:val="Footer"/>
                          <w:jc w:val="right"/>
                        </w:pPr>
                        <w:r>
                          <w:t>Meeting Minutes – BAPAF 11 October 2021</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BCE7F9" wp14:editId="6B1C337D">
          <wp:simplePos x="0" y="0"/>
          <wp:positionH relativeFrom="page">
            <wp:align>right</wp:align>
          </wp:positionH>
          <wp:positionV relativeFrom="page">
            <wp:align>bottom</wp:align>
          </wp:positionV>
          <wp:extent cx="10692000" cy="183240"/>
          <wp:effectExtent l="0" t="0" r="0" b="762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04C5"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33F04250" wp14:editId="232CD34D">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463E60" w14:textId="6ECD400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65250">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04250"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51463E60" w14:textId="6ECD400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65250">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09B2FB74" wp14:editId="326559B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0291263" w14:textId="77777777" w:rsidR="00D02062" w:rsidRDefault="009222F2" w:rsidP="00D02062">
                              <w:pPr>
                                <w:pStyle w:val="Footer"/>
                                <w:jc w:val="right"/>
                              </w:pPr>
                              <w:r>
                                <w:t>Meeting Minutes</w:t>
                              </w:r>
                              <w:r w:rsidR="00325239">
                                <w:t xml:space="preserve"> – BAPAF 11 October 2021</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518F"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9222F2" w:rsidP="00D02062">
                        <w:pPr>
                          <w:pStyle w:val="Footer"/>
                          <w:jc w:val="right"/>
                        </w:pPr>
                        <w:r>
                          <w:t>Meeting Minutes</w:t>
                        </w:r>
                        <w:r w:rsidR="00325239">
                          <w:t xml:space="preserve"> – BAPAF 11 October 2021</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7530CE99" wp14:editId="6C72B818">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03A40" w14:textId="77777777" w:rsidR="00B7532D" w:rsidRPr="005912BE" w:rsidRDefault="00B7532D" w:rsidP="005912BE">
      <w:pPr>
        <w:spacing w:before="300"/>
        <w:rPr>
          <w:color w:val="4BB3B5" w:themeColor="accent2"/>
        </w:rPr>
      </w:pPr>
      <w:r>
        <w:rPr>
          <w:color w:val="4BB3B5" w:themeColor="accent2"/>
        </w:rPr>
        <w:t>----------</w:t>
      </w:r>
    </w:p>
  </w:footnote>
  <w:footnote w:type="continuationSeparator" w:id="0">
    <w:p w14:paraId="0CB83F8F" w14:textId="77777777" w:rsidR="00B7532D" w:rsidRDefault="00B7532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66C4"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A25679"/>
    <w:multiLevelType w:val="multilevel"/>
    <w:tmpl w:val="58C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32E04A5"/>
    <w:multiLevelType w:val="hybridMultilevel"/>
    <w:tmpl w:val="E91098BA"/>
    <w:lvl w:ilvl="0" w:tplc="9F7E248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F6"/>
    <w:rsid w:val="0001430B"/>
    <w:rsid w:val="00014BFE"/>
    <w:rsid w:val="000879ED"/>
    <w:rsid w:val="000E24BA"/>
    <w:rsid w:val="000E5674"/>
    <w:rsid w:val="001349C6"/>
    <w:rsid w:val="00180B5B"/>
    <w:rsid w:val="00207E6A"/>
    <w:rsid w:val="002254D5"/>
    <w:rsid w:val="0022611D"/>
    <w:rsid w:val="0023550D"/>
    <w:rsid w:val="0026422D"/>
    <w:rsid w:val="00284164"/>
    <w:rsid w:val="0028780C"/>
    <w:rsid w:val="002B3569"/>
    <w:rsid w:val="002B7197"/>
    <w:rsid w:val="002E1ADA"/>
    <w:rsid w:val="00325239"/>
    <w:rsid w:val="00327FCD"/>
    <w:rsid w:val="003720E9"/>
    <w:rsid w:val="003877BA"/>
    <w:rsid w:val="003C625A"/>
    <w:rsid w:val="003D78A8"/>
    <w:rsid w:val="003F775D"/>
    <w:rsid w:val="00420F04"/>
    <w:rsid w:val="0042365E"/>
    <w:rsid w:val="00450D0E"/>
    <w:rsid w:val="00454CC7"/>
    <w:rsid w:val="00477E77"/>
    <w:rsid w:val="004B400C"/>
    <w:rsid w:val="004E1286"/>
    <w:rsid w:val="004F77AA"/>
    <w:rsid w:val="00517983"/>
    <w:rsid w:val="00541213"/>
    <w:rsid w:val="00546218"/>
    <w:rsid w:val="005653A9"/>
    <w:rsid w:val="005912BE"/>
    <w:rsid w:val="005E7BD3"/>
    <w:rsid w:val="005F794B"/>
    <w:rsid w:val="00611CC1"/>
    <w:rsid w:val="00665250"/>
    <w:rsid w:val="00686A7B"/>
    <w:rsid w:val="006A266A"/>
    <w:rsid w:val="006E04CC"/>
    <w:rsid w:val="006E1ECA"/>
    <w:rsid w:val="00716B12"/>
    <w:rsid w:val="00732516"/>
    <w:rsid w:val="007656F6"/>
    <w:rsid w:val="00783B67"/>
    <w:rsid w:val="007A05BE"/>
    <w:rsid w:val="008067A1"/>
    <w:rsid w:val="008434F0"/>
    <w:rsid w:val="008456D5"/>
    <w:rsid w:val="0084634B"/>
    <w:rsid w:val="008A1887"/>
    <w:rsid w:val="008B6A81"/>
    <w:rsid w:val="008E2A0D"/>
    <w:rsid w:val="009222F2"/>
    <w:rsid w:val="0092709E"/>
    <w:rsid w:val="009909EC"/>
    <w:rsid w:val="00996B8C"/>
    <w:rsid w:val="009B00F2"/>
    <w:rsid w:val="00A070A2"/>
    <w:rsid w:val="00A146EE"/>
    <w:rsid w:val="00A5174C"/>
    <w:rsid w:val="00A55479"/>
    <w:rsid w:val="00A95970"/>
    <w:rsid w:val="00AD4C57"/>
    <w:rsid w:val="00AD7703"/>
    <w:rsid w:val="00B0484D"/>
    <w:rsid w:val="00B23426"/>
    <w:rsid w:val="00B42AC2"/>
    <w:rsid w:val="00B7532D"/>
    <w:rsid w:val="00B94649"/>
    <w:rsid w:val="00BB3AAC"/>
    <w:rsid w:val="00BE3AD8"/>
    <w:rsid w:val="00BF0E3F"/>
    <w:rsid w:val="00C43EBF"/>
    <w:rsid w:val="00CD233E"/>
    <w:rsid w:val="00CF4B8C"/>
    <w:rsid w:val="00CF6CFD"/>
    <w:rsid w:val="00D02062"/>
    <w:rsid w:val="00D5655E"/>
    <w:rsid w:val="00DA06C9"/>
    <w:rsid w:val="00DB760E"/>
    <w:rsid w:val="00DE4362"/>
    <w:rsid w:val="00DE4FE2"/>
    <w:rsid w:val="00E002EF"/>
    <w:rsid w:val="00E04908"/>
    <w:rsid w:val="00E2218A"/>
    <w:rsid w:val="00E70168"/>
    <w:rsid w:val="00E94FDD"/>
    <w:rsid w:val="00E95BA5"/>
    <w:rsid w:val="00F11869"/>
    <w:rsid w:val="00F1428D"/>
    <w:rsid w:val="00F6511B"/>
    <w:rsid w:val="00F67CDB"/>
    <w:rsid w:val="00FC0C3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36DD"/>
  <w15:chartTrackingRefBased/>
  <w15:docId w15:val="{1C0A8A26-F643-495F-B41A-FB66196D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styleId="ListParagraph">
    <w:name w:val="List Paragraph"/>
    <w:basedOn w:val="Normal"/>
    <w:uiPriority w:val="99"/>
    <w:unhideWhenUsed/>
    <w:qFormat/>
    <w:rsid w:val="0028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6ABFE4D3114DA9B22DCDA11CA96CA0"/>
        <w:category>
          <w:name w:val="General"/>
          <w:gallery w:val="placeholder"/>
        </w:category>
        <w:types>
          <w:type w:val="bbPlcHdr"/>
        </w:types>
        <w:behaviors>
          <w:behavior w:val="content"/>
        </w:behaviors>
        <w:guid w:val="{A678A63C-A184-44DF-8E3D-2765EA4A1820}"/>
      </w:docPartPr>
      <w:docPartBody>
        <w:p w:rsidR="00301C4E" w:rsidRDefault="004C1B0B">
          <w:pPr>
            <w:pStyle w:val="796ABFE4D3114DA9B22DCDA11CA96CA0"/>
          </w:pPr>
          <w:r w:rsidRPr="00EC51DD">
            <w:rPr>
              <w:rStyle w:val="PlaceholderText"/>
            </w:rPr>
            <w:t>[Title]</w:t>
          </w:r>
        </w:p>
      </w:docPartBody>
    </w:docPart>
    <w:docPart>
      <w:docPartPr>
        <w:name w:val="C3168274AEF141A2B1D812EA489F744B"/>
        <w:category>
          <w:name w:val="General"/>
          <w:gallery w:val="placeholder"/>
        </w:category>
        <w:types>
          <w:type w:val="bbPlcHdr"/>
        </w:types>
        <w:behaviors>
          <w:behavior w:val="content"/>
        </w:behaviors>
        <w:guid w:val="{BE2E3C50-CED4-4E4C-AFE3-348802BE025C}"/>
      </w:docPartPr>
      <w:docPartBody>
        <w:p w:rsidR="00301C4E" w:rsidRDefault="004C1B0B">
          <w:pPr>
            <w:pStyle w:val="C3168274AEF141A2B1D812EA489F744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0B"/>
    <w:rsid w:val="00301C4E"/>
    <w:rsid w:val="003F1654"/>
    <w:rsid w:val="004C1B0B"/>
    <w:rsid w:val="00C80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C4E"/>
    <w:rPr>
      <w:color w:val="808080"/>
    </w:rPr>
  </w:style>
  <w:style w:type="paragraph" w:customStyle="1" w:styleId="796ABFE4D3114DA9B22DCDA11CA96CA0">
    <w:name w:val="796ABFE4D3114DA9B22DCDA11CA96CA0"/>
  </w:style>
  <w:style w:type="paragraph" w:customStyle="1" w:styleId="C3168274AEF141A2B1D812EA489F744B">
    <w:name w:val="C3168274AEF141A2B1D812EA489F744B"/>
  </w:style>
  <w:style w:type="paragraph" w:customStyle="1" w:styleId="6B93758791684F139424DD6F4A8079F8">
    <w:name w:val="6B93758791684F139424DD6F4A8079F8"/>
  </w:style>
  <w:style w:type="paragraph" w:customStyle="1" w:styleId="535145FF7E834089AC8B05F8867CA990">
    <w:name w:val="535145FF7E834089AC8B05F8867CA990"/>
  </w:style>
  <w:style w:type="paragraph" w:customStyle="1" w:styleId="12FF5C475AA04E2FBB6632178EF56E67">
    <w:name w:val="12FF5C475AA04E2FBB6632178EF56E67"/>
  </w:style>
  <w:style w:type="paragraph" w:customStyle="1" w:styleId="D684B592C7664B919AAA2E859ACC1D86">
    <w:name w:val="D684B592C7664B919AAA2E859ACC1D86"/>
  </w:style>
  <w:style w:type="paragraph" w:customStyle="1" w:styleId="863A40932AAA420F98CD89D841FD316F">
    <w:name w:val="863A40932AAA420F98CD89D841FD316F"/>
    <w:rsid w:val="00301C4E"/>
  </w:style>
  <w:style w:type="paragraph" w:customStyle="1" w:styleId="39FE15267FE3470D824688D1971B5669">
    <w:name w:val="39FE15267FE3470D824688D1971B5669"/>
    <w:rsid w:val="00301C4E"/>
  </w:style>
  <w:style w:type="paragraph" w:customStyle="1" w:styleId="5EBA3219C0D7424E92111D5D97556308">
    <w:name w:val="5EBA3219C0D7424E92111D5D97556308"/>
    <w:rsid w:val="00301C4E"/>
  </w:style>
  <w:style w:type="paragraph" w:customStyle="1" w:styleId="2CE2F86DC7F14C2E828697CD7532683D">
    <w:name w:val="2CE2F86DC7F14C2E828697CD7532683D"/>
    <w:rsid w:val="00301C4E"/>
  </w:style>
  <w:style w:type="paragraph" w:customStyle="1" w:styleId="AF65F501AE014FC9897D246033FF6F9B">
    <w:name w:val="AF65F501AE014FC9897D246033FF6F9B"/>
    <w:rsid w:val="00301C4E"/>
  </w:style>
  <w:style w:type="paragraph" w:customStyle="1" w:styleId="6CC56E438DC54445BFA9818E196B4174">
    <w:name w:val="6CC56E438DC54445BFA9818E196B4174"/>
    <w:rsid w:val="00301C4E"/>
  </w:style>
  <w:style w:type="paragraph" w:customStyle="1" w:styleId="2BF7C2A1057041E4A0EAC86198338EAC">
    <w:name w:val="2BF7C2A1057041E4A0EAC86198338EAC"/>
    <w:rsid w:val="00301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ortal Document" ma:contentTypeID="0x010100AE95D2B399BF4146B0EC0511B4A8E02E00EA2AD8E795E05F4F857A8950D0CA209F" ma:contentTypeVersion="91" ma:contentTypeDescription="Create a new document that can be stored in TRIM" ma:contentTypeScope="" ma:versionID="249083fd9394ab19fc43cabb4167185b">
  <xsd:schema xmlns:xsd="http://www.w3.org/2001/XMLSchema" xmlns:xs="http://www.w3.org/2001/XMLSchema" xmlns:p="http://schemas.microsoft.com/office/2006/metadata/properties" xmlns:ns2="57001f58-d950-4461-b2c5-66a74a7bcdaa" xmlns:ns3="ec607d0d-75d2-42c5-a6d6-fe4b9e4806a8" targetNamespace="http://schemas.microsoft.com/office/2006/metadata/properties" ma:root="true" ma:fieldsID="550b65f66d7e88a57d39a34d12fffc7a" ns2:_="" ns3:_="">
    <xsd:import namespace="57001f58-d950-4461-b2c5-66a74a7bcdaa"/>
    <xsd:import namespace="ec607d0d-75d2-42c5-a6d6-fe4b9e4806a8"/>
    <xsd:element name="properties">
      <xsd:complexType>
        <xsd:sequence>
          <xsd:element name="documentManagement">
            <xsd:complexType>
              <xsd:all>
                <xsd:element ref="ns2:_dlc_DocId" minOccurs="0"/>
                <xsd:element ref="ns2:_dlc_DocIdUrl" minOccurs="0"/>
                <xsd:element ref="ns2:_dlc_DocIdPersistId" minOccurs="0"/>
                <xsd:element ref="ns3:DivPortalsDescription" minOccurs="0"/>
                <xsd:element ref="ns3:DivPortalsContentReviewDate" minOccurs="0"/>
                <xsd:element ref="ns3:DivPortalsIsInTRIM" minOccurs="0"/>
                <xsd:element ref="ns3:DivPortals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01f58-d950-4461-b2c5-66a74a7bcd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607d0d-75d2-42c5-a6d6-fe4b9e4806a8" elementFormDefault="qualified">
    <xsd:import namespace="http://schemas.microsoft.com/office/2006/documentManagement/types"/>
    <xsd:import namespace="http://schemas.microsoft.com/office/infopath/2007/PartnerControls"/>
    <xsd:element name="DivPortalsDescription" ma:index="11" nillable="true" ma:displayName="Description" ma:internalName="DivPortalsDescription">
      <xsd:simpleType>
        <xsd:restriction base="dms:Note"/>
      </xsd:simpleType>
    </xsd:element>
    <xsd:element name="DivPortalsContentReviewDate" ma:index="12" nillable="true" ma:displayName="Content Review Date" ma:description="Used by the DivPortals artefacts solution for storing the next content review date." ma:format="DateOnly" ma:internalName="DivPortalsContentReviewDate">
      <xsd:simpleType>
        <xsd:restriction base="dms:DateTime"/>
      </xsd:simpleType>
    </xsd:element>
    <xsd:element name="DivPortalsIsInTRIM" ma:index="13" nillable="true" ma:displayName="Is In TRIM" ma:default="0" ma:internalName="DivPortalsIsInTRIM">
      <xsd:simpleType>
        <xsd:restriction base="dms:Boolean"/>
      </xsd:simpleType>
    </xsd:element>
    <xsd:element name="DivPortalsDocumentOwner" ma:index="14" nillable="true" ma:displayName="Owner" ma:internalName="DivPortalsDocumentOwn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vPortalsContentReviewDate xmlns="ec607d0d-75d2-42c5-a6d6-fe4b9e4806a8" xsi:nil="true"/>
    <DivPortalsIsInTRIM xmlns="ec607d0d-75d2-42c5-a6d6-fe4b9e4806a8">false</DivPortalsIsInTRIM>
    <DivPortalsDocumentOwner xmlns="ec607d0d-75d2-42c5-a6d6-fe4b9e4806a8" xsi:nil="true"/>
    <DivPortalsDescription xmlns="ec607d0d-75d2-42c5-a6d6-fe4b9e4806a8" xsi:nil="true"/>
    <_dlc_DocId xmlns="57001f58-d950-4461-b2c5-66a74a7bcdaa">PTP5C5MXX52N-569248732-142</_dlc_DocId>
    <_dlc_DocIdUrl xmlns="57001f58-d950-4461-b2c5-66a74a7bcdaa">
      <Url>http://portals/entr/the-department/managing-risk/_layouts/15/DocIdRedir.aspx?ID=PTP5C5MXX52N-569248732-142</Url>
      <Description>PTP5C5MXX52N-569248732-142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5C18C1-CF04-4FDD-89E4-5193446F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01f58-d950-4461-b2c5-66a74a7bcdaa"/>
    <ds:schemaRef ds:uri="ec607d0d-75d2-42c5-a6d6-fe4b9e48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E0B47-8FFE-4186-B86E-54A472CE034C}">
  <ds:schemaRefs>
    <ds:schemaRef ds:uri="http://schemas.microsoft.com/sharepoint/events"/>
  </ds:schemaRefs>
</ds:datastoreItem>
</file>

<file path=customXml/itemProps4.xml><?xml version="1.0" encoding="utf-8"?>
<ds:datastoreItem xmlns:ds="http://schemas.openxmlformats.org/officeDocument/2006/customXml" ds:itemID="{42A9502A-CDDC-4A62-9E26-D5E384B36704}">
  <ds:schemaRefs>
    <ds:schemaRef ds:uri="http://schemas.microsoft.com/sharepoint/v3/contenttype/forms"/>
  </ds:schemaRefs>
</ds:datastoreItem>
</file>

<file path=customXml/itemProps5.xml><?xml version="1.0" encoding="utf-8"?>
<ds:datastoreItem xmlns:ds="http://schemas.openxmlformats.org/officeDocument/2006/customXml" ds:itemID="{A9CBAB25-47D5-48E9-ADF8-4C4F673A705A}">
  <ds:schemaRefs>
    <ds:schemaRef ds:uri="http://schemas.microsoft.com/office/2006/metadata/properties"/>
    <ds:schemaRef ds:uri="http://schemas.microsoft.com/office/infopath/2007/PartnerControls"/>
    <ds:schemaRef ds:uri="ec607d0d-75d2-42c5-a6d6-fe4b9e4806a8"/>
    <ds:schemaRef ds:uri="57001f58-d950-4461-b2c5-66a74a7bcdaa"/>
  </ds:schemaRefs>
</ds:datastoreItem>
</file>

<file path=customXml/itemProps6.xml><?xml version="1.0" encoding="utf-8"?>
<ds:datastoreItem xmlns:ds="http://schemas.openxmlformats.org/officeDocument/2006/customXml" ds:itemID="{38D884D7-2019-4B6E-9FEB-D0AF1162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Meeting Minutes.dotx</Template>
  <TotalTime>4</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Minutes – BAPAF 11 October 2021</vt:lpstr>
    </vt:vector>
  </TitlesOfParts>
  <Company>Department of Infrastructure &amp; Regional Development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 BAPAF 11 October 2021</dc:title>
  <dc:subject/>
  <dc:creator>BAPAF Secretariat</dc:creator>
  <cp:keywords/>
  <dc:description/>
  <cp:lastModifiedBy>BAPAF Secretariat</cp:lastModifiedBy>
  <cp:revision>5</cp:revision>
  <dcterms:created xsi:type="dcterms:W3CDTF">2021-10-13T05:48:00Z</dcterms:created>
  <dcterms:modified xsi:type="dcterms:W3CDTF">2021-10-14T03:57:00Z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0x010100AE95D2B399BF4146B0EC0511B4A8E02E00EA2AD8E795E05F4F857A8950D0CA209F</vt:lpwstr>
  </property>
  <property fmtid="{D5CDD505-2E9C-101B-9397-08002B2CF9AE}" pid="3" name="_dlc_DocIdItemGuid">
    <vt:lpwstr>7bf27b58-b0e8-455e-8df2-39b30315e2db</vt:lpwstr>
  </property>
</Properties>
</file>