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6B41" w14:textId="77777777" w:rsidR="00CC3084" w:rsidRDefault="00CC3084" w:rsidP="00072919">
      <w:pPr>
        <w:spacing w:before="0" w:after="1440"/>
      </w:pPr>
      <w:r>
        <w:rPr>
          <w:noProof/>
          <w:lang w:eastAsia="en-AU"/>
        </w:rPr>
        <w:drawing>
          <wp:anchor distT="0" distB="0" distL="114300" distR="114300" simplePos="0" relativeHeight="251660288" behindDoc="0" locked="0" layoutInCell="1" allowOverlap="1" wp14:anchorId="420747B3" wp14:editId="2C5669C8">
            <wp:simplePos x="0" y="0"/>
            <wp:positionH relativeFrom="column">
              <wp:posOffset>122877</wp:posOffset>
            </wp:positionH>
            <wp:positionV relativeFrom="paragraph">
              <wp:posOffset>628650</wp:posOffset>
            </wp:positionV>
            <wp:extent cx="3647440" cy="668655"/>
            <wp:effectExtent l="0" t="0" r="0" b="0"/>
            <wp:wrapSquare wrapText="bothSides"/>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440" cy="668655"/>
                    </a:xfrm>
                    <a:prstGeom prst="rect">
                      <a:avLst/>
                    </a:prstGeom>
                  </pic:spPr>
                </pic:pic>
              </a:graphicData>
            </a:graphic>
          </wp:anchor>
        </w:drawing>
      </w:r>
    </w:p>
    <w:p w14:paraId="2950678C" w14:textId="77777777" w:rsidR="00072919" w:rsidRDefault="00072919" w:rsidP="00072919">
      <w:pPr>
        <w:spacing w:before="0" w:after="1440"/>
      </w:pPr>
      <w:r>
        <w:rPr>
          <w:noProof/>
          <w:lang w:eastAsia="en-AU"/>
        </w:rPr>
        <w:drawing>
          <wp:anchor distT="0" distB="0" distL="114300" distR="114300" simplePos="0" relativeHeight="251659264" behindDoc="1" locked="1" layoutInCell="1" allowOverlap="1" wp14:anchorId="0A24E9A3" wp14:editId="4523CCBC">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p>
    <w:p w14:paraId="0CA1228E" w14:textId="77777777" w:rsidR="00CC3084" w:rsidRPr="00CC3084" w:rsidRDefault="00CC3084" w:rsidP="00CC3084">
      <w:pPr>
        <w:spacing w:before="240" w:after="120"/>
        <w:ind w:left="-1020" w:firstLine="1020"/>
        <w:rPr>
          <w:rFonts w:ascii="Calibri" w:eastAsia="Calibri" w:hAnsi="Calibri" w:cs="Times New Roman (Body CS)"/>
          <w:caps/>
          <w:color w:val="6D7989"/>
          <w:kern w:val="12"/>
          <w:sz w:val="21"/>
          <w:szCs w:val="20"/>
        </w:rPr>
      </w:pPr>
      <w:r w:rsidRPr="00CC3084">
        <w:rPr>
          <w:rFonts w:ascii="Calibri" w:eastAsia="Calibri" w:hAnsi="Calibri" w:cs="Times New Roman (Body CS)"/>
          <w:caps/>
          <w:color w:val="6D7989"/>
          <w:kern w:val="12"/>
          <w:sz w:val="21"/>
          <w:szCs w:val="20"/>
        </w:rPr>
        <w:t>Brisbane AIrport Post Implementation Review Advisory FORUM</w:t>
      </w:r>
    </w:p>
    <w:p w14:paraId="1CB75A02" w14:textId="77777777" w:rsidR="00CC3084" w:rsidRPr="00CC3084" w:rsidRDefault="00CC3084" w:rsidP="00CC3084">
      <w:pPr>
        <w:spacing w:before="240" w:after="240"/>
        <w:jc w:val="center"/>
        <w:rPr>
          <w:rFonts w:ascii="Calibri" w:eastAsia="Times New Roman" w:hAnsi="Calibri" w:cs="Times New Roman"/>
          <w:b/>
          <w:color w:val="081E3E"/>
          <w:kern w:val="12"/>
          <w:sz w:val="60"/>
          <w:szCs w:val="56"/>
        </w:rPr>
      </w:pPr>
      <w:r w:rsidRPr="00CC3084">
        <w:rPr>
          <w:rFonts w:ascii="Calibri" w:eastAsia="Times New Roman" w:hAnsi="Calibri" w:cs="Times New Roman"/>
          <w:b/>
          <w:color w:val="081E3E"/>
          <w:kern w:val="12"/>
          <w:sz w:val="60"/>
          <w:szCs w:val="56"/>
        </w:rPr>
        <w:t>Meeting Minutes – BAPAF</w:t>
      </w:r>
    </w:p>
    <w:p w14:paraId="4104CFF3" w14:textId="77777777" w:rsidR="00CC3084" w:rsidRPr="00CC3084" w:rsidRDefault="00CC3084" w:rsidP="00CC3084">
      <w:pPr>
        <w:spacing w:before="240" w:after="240"/>
        <w:jc w:val="center"/>
        <w:rPr>
          <w:rFonts w:ascii="Calibri" w:eastAsia="Times New Roman" w:hAnsi="Calibri" w:cs="Times New Roman"/>
          <w:b/>
          <w:color w:val="081E3E"/>
          <w:kern w:val="12"/>
          <w:sz w:val="60"/>
          <w:szCs w:val="56"/>
        </w:rPr>
      </w:pPr>
      <w:r w:rsidRPr="00CC3084">
        <w:rPr>
          <w:rFonts w:ascii="Calibri" w:eastAsia="Times New Roman" w:hAnsi="Calibri" w:cs="Times New Roman"/>
          <w:b/>
          <w:color w:val="081E3E"/>
          <w:kern w:val="12"/>
          <w:sz w:val="60"/>
          <w:szCs w:val="56"/>
        </w:rPr>
        <w:t>11 July 2022</w:t>
      </w:r>
    </w:p>
    <w:p w14:paraId="70AA7338" w14:textId="77777777" w:rsidR="00CC3084" w:rsidRPr="00CC3084" w:rsidRDefault="00CC3084" w:rsidP="00CC3084">
      <w:pPr>
        <w:keepNext/>
        <w:keepLines/>
        <w:spacing w:before="480" w:after="160"/>
        <w:contextualSpacing/>
        <w:outlineLvl w:val="0"/>
        <w:rPr>
          <w:rFonts w:ascii="Calibri" w:eastAsia="Times New Roman" w:hAnsi="Calibri" w:cs="Times New Roman"/>
          <w:color w:val="081E3E"/>
          <w:kern w:val="12"/>
          <w:sz w:val="44"/>
          <w:szCs w:val="32"/>
        </w:rPr>
        <w:sectPr w:rsidR="00CC3084" w:rsidRPr="00CC3084" w:rsidSect="00CC3084">
          <w:headerReference w:type="even" r:id="rId11"/>
          <w:footerReference w:type="even" r:id="rId12"/>
          <w:footerReference w:type="default" r:id="rId13"/>
          <w:footerReference w:type="first" r:id="rId14"/>
          <w:type w:val="continuous"/>
          <w:pgSz w:w="11906" w:h="16838" w:code="9"/>
          <w:pgMar w:top="0" w:right="1021" w:bottom="1021" w:left="1021" w:header="510" w:footer="567" w:gutter="0"/>
          <w:cols w:space="708"/>
          <w:titlePg/>
          <w:docGrid w:linePitch="360"/>
        </w:sectPr>
      </w:pPr>
      <w:bookmarkStart w:id="0" w:name="_Toc49855348"/>
    </w:p>
    <w:tbl>
      <w:tblPr>
        <w:tblStyle w:val="DefaultTable11"/>
        <w:tblW w:w="5000" w:type="pct"/>
        <w:tblLook w:val="0620" w:firstRow="1" w:lastRow="0" w:firstColumn="0" w:lastColumn="0" w:noHBand="1" w:noVBand="1"/>
        <w:tblDescription w:val="Meeting details"/>
      </w:tblPr>
      <w:tblGrid>
        <w:gridCol w:w="2502"/>
        <w:gridCol w:w="4831"/>
        <w:gridCol w:w="1280"/>
        <w:gridCol w:w="1251"/>
      </w:tblGrid>
      <w:tr w:rsidR="00CC3084" w:rsidRPr="00CC3084" w14:paraId="34B1B744" w14:textId="77777777" w:rsidTr="00955FC2">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4"/>
            <w:shd w:val="clear" w:color="auto" w:fill="auto"/>
            <w:noWrap/>
            <w:hideMark/>
          </w:tcPr>
          <w:bookmarkEnd w:id="0"/>
          <w:p w14:paraId="5613124B" w14:textId="77777777" w:rsidR="00CC3084" w:rsidRPr="00CC3084" w:rsidRDefault="00CC3084" w:rsidP="00CC3084">
            <w:pPr>
              <w:spacing w:before="0" w:after="0"/>
              <w:rPr>
                <w:rFonts w:ascii="Calibri" w:eastAsia="Calibri" w:hAnsi="Calibri" w:cs="Times New Roman"/>
                <w:b w:val="0"/>
                <w:kern w:val="12"/>
                <w:sz w:val="2"/>
                <w:szCs w:val="2"/>
              </w:rPr>
            </w:pPr>
            <w:r w:rsidRPr="00CC3084">
              <w:rPr>
                <w:rFonts w:ascii="Calibri" w:eastAsia="Calibri" w:hAnsi="Calibri" w:cs="Times New Roman"/>
                <w:b w:val="0"/>
                <w:kern w:val="12"/>
                <w:sz w:val="2"/>
                <w:szCs w:val="2"/>
              </w:rPr>
              <w:t>Meeting details</w:t>
            </w:r>
          </w:p>
        </w:tc>
      </w:tr>
      <w:tr w:rsidR="00CC3084" w:rsidRPr="00CC3084" w14:paraId="40DD4D0D" w14:textId="77777777" w:rsidTr="00CC3084">
        <w:trPr>
          <w:trHeight w:val="214"/>
        </w:trPr>
        <w:tc>
          <w:tcPr>
            <w:tcW w:w="1268" w:type="pct"/>
            <w:shd w:val="clear" w:color="auto" w:fill="E7E7E7"/>
            <w:noWrap/>
          </w:tcPr>
          <w:p w14:paraId="20D07463"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DATE</w:t>
            </w:r>
          </w:p>
        </w:tc>
        <w:tc>
          <w:tcPr>
            <w:tcW w:w="3732" w:type="pct"/>
            <w:gridSpan w:val="3"/>
            <w:shd w:val="clear" w:color="auto" w:fill="E7E7E7"/>
            <w:noWrap/>
          </w:tcPr>
          <w:p w14:paraId="780DB4C8"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LOCATION</w:t>
            </w:r>
          </w:p>
        </w:tc>
      </w:tr>
      <w:tr w:rsidR="00CC3084" w:rsidRPr="00CC3084" w14:paraId="2C79D11D" w14:textId="77777777" w:rsidTr="00955FC2">
        <w:trPr>
          <w:trHeight w:val="442"/>
        </w:trPr>
        <w:tc>
          <w:tcPr>
            <w:tcW w:w="1268" w:type="pct"/>
            <w:noWrap/>
            <w:hideMark/>
          </w:tcPr>
          <w:p w14:paraId="04E1B0E3" w14:textId="77777777" w:rsidR="00CC3084" w:rsidRPr="00CC3084" w:rsidRDefault="00B70236" w:rsidP="00CC3084">
            <w:pPr>
              <w:rPr>
                <w:rFonts w:ascii="Calibri" w:eastAsia="Calibri" w:hAnsi="Calibri" w:cs="Times New Roman"/>
                <w:color w:val="081E3E"/>
                <w:kern w:val="12"/>
              </w:rPr>
            </w:pPr>
            <w:sdt>
              <w:sdtPr>
                <w:rPr>
                  <w:rFonts w:ascii="Calibri" w:eastAsia="Calibri" w:hAnsi="Calibri" w:cs="Times New Roman"/>
                  <w:color w:val="auto"/>
                  <w:kern w:val="12"/>
                </w:rPr>
                <w:alias w:val="Publish Date"/>
                <w:tag w:val=""/>
                <w:id w:val="452527336"/>
                <w:placeholder>
                  <w:docPart w:val="1BC0C6F40BAA43FCB191832F70CFDABD"/>
                </w:placeholder>
                <w:dataBinding w:prefixMappings="xmlns:ns0='http://schemas.microsoft.com/office/2006/coverPageProps' " w:xpath="/ns0:CoverPageProperties[1]/ns0:PublishDate[1]" w:storeItemID="{55AF091B-3C7A-41E3-B477-F2FDAA23CFDA}"/>
                <w:date w:fullDate="2022-07-11T00:00:00Z">
                  <w:dateFormat w:val="d MMMM yyyy"/>
                  <w:lid w:val="en-AU"/>
                  <w:storeMappedDataAs w:val="dateTime"/>
                  <w:calendar w:val="gregorian"/>
                </w:date>
              </w:sdtPr>
              <w:sdtEndPr/>
              <w:sdtContent>
                <w:r w:rsidR="00CC3084" w:rsidRPr="00CC3084">
                  <w:rPr>
                    <w:rFonts w:ascii="Calibri" w:eastAsia="Calibri" w:hAnsi="Calibri" w:cs="Times New Roman"/>
                    <w:color w:val="auto"/>
                    <w:kern w:val="12"/>
                  </w:rPr>
                  <w:t>11 July 2022</w:t>
                </w:r>
              </w:sdtContent>
            </w:sdt>
          </w:p>
        </w:tc>
        <w:tc>
          <w:tcPr>
            <w:tcW w:w="3732" w:type="pct"/>
            <w:gridSpan w:val="3"/>
            <w:noWrap/>
            <w:hideMark/>
          </w:tcPr>
          <w:p w14:paraId="614B9AAD"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Online via GovTeams</w:t>
            </w:r>
          </w:p>
        </w:tc>
      </w:tr>
      <w:tr w:rsidR="00CC3084" w:rsidRPr="00CC3084" w14:paraId="47D528AE" w14:textId="77777777" w:rsidTr="00CC3084">
        <w:trPr>
          <w:trHeight w:val="256"/>
        </w:trPr>
        <w:tc>
          <w:tcPr>
            <w:tcW w:w="3717" w:type="pct"/>
            <w:gridSpan w:val="2"/>
            <w:shd w:val="clear" w:color="auto" w:fill="E7E7E7"/>
            <w:noWrap/>
            <w:hideMark/>
          </w:tcPr>
          <w:p w14:paraId="58581F73"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MEETING TITLE</w:t>
            </w:r>
          </w:p>
        </w:tc>
        <w:tc>
          <w:tcPr>
            <w:tcW w:w="649" w:type="pct"/>
            <w:shd w:val="clear" w:color="auto" w:fill="E7E7E7"/>
            <w:noWrap/>
            <w:hideMark/>
          </w:tcPr>
          <w:p w14:paraId="47BB576B"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START TIME</w:t>
            </w:r>
          </w:p>
        </w:tc>
        <w:tc>
          <w:tcPr>
            <w:tcW w:w="634" w:type="pct"/>
            <w:shd w:val="clear" w:color="auto" w:fill="E7E7E7"/>
            <w:noWrap/>
            <w:hideMark/>
          </w:tcPr>
          <w:p w14:paraId="79157923"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END TIME</w:t>
            </w:r>
          </w:p>
        </w:tc>
      </w:tr>
      <w:tr w:rsidR="00CC3084" w:rsidRPr="00CC3084" w14:paraId="29355D69" w14:textId="77777777" w:rsidTr="00955FC2">
        <w:trPr>
          <w:trHeight w:val="442"/>
        </w:trPr>
        <w:tc>
          <w:tcPr>
            <w:tcW w:w="3717" w:type="pct"/>
            <w:gridSpan w:val="2"/>
            <w:noWrap/>
            <w:hideMark/>
          </w:tcPr>
          <w:p w14:paraId="57866384"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Brisbane Airport Post Implementation Review Advisory Forum (BAPAF) Meeting #11</w:t>
            </w:r>
          </w:p>
        </w:tc>
        <w:tc>
          <w:tcPr>
            <w:tcW w:w="649" w:type="pct"/>
            <w:noWrap/>
          </w:tcPr>
          <w:p w14:paraId="59A4A3A8"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4:00pm</w:t>
            </w:r>
          </w:p>
        </w:tc>
        <w:tc>
          <w:tcPr>
            <w:tcW w:w="634" w:type="pct"/>
            <w:noWrap/>
          </w:tcPr>
          <w:p w14:paraId="1C2742AB"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5:30pm</w:t>
            </w:r>
          </w:p>
        </w:tc>
      </w:tr>
    </w:tbl>
    <w:p w14:paraId="7F4D3CF6" w14:textId="77777777" w:rsidR="00CC3084" w:rsidRPr="00CC3084" w:rsidRDefault="00CC3084" w:rsidP="00CC3084">
      <w:pPr>
        <w:keepNext/>
        <w:keepLines/>
        <w:spacing w:before="320" w:after="160"/>
        <w:outlineLvl w:val="1"/>
        <w:rPr>
          <w:rFonts w:ascii="Calibri" w:eastAsia="Times New Roman" w:hAnsi="Calibri" w:cs="Times New Roman"/>
          <w:color w:val="081E3E"/>
          <w:kern w:val="12"/>
          <w:sz w:val="36"/>
          <w:szCs w:val="26"/>
        </w:rPr>
      </w:pPr>
      <w:r w:rsidRPr="00CC3084">
        <w:rPr>
          <w:rFonts w:ascii="Calibri" w:eastAsia="Times New Roman" w:hAnsi="Calibri" w:cs="Times New Roman"/>
          <w:color w:val="081E3E"/>
          <w:kern w:val="12"/>
          <w:sz w:val="36"/>
          <w:szCs w:val="26"/>
          <w:lang w:val="en-US"/>
        </w:rPr>
        <w:t>Minutes</w:t>
      </w:r>
    </w:p>
    <w:tbl>
      <w:tblPr>
        <w:tblStyle w:val="DefaultTable11"/>
        <w:tblW w:w="5000" w:type="pct"/>
        <w:tblLook w:val="0620" w:firstRow="1" w:lastRow="0" w:firstColumn="0" w:lastColumn="0" w:noHBand="1" w:noVBand="1"/>
        <w:tblDescription w:val="Meeting minutes on agenda items"/>
      </w:tblPr>
      <w:tblGrid>
        <w:gridCol w:w="9864"/>
      </w:tblGrid>
      <w:tr w:rsidR="00CC3084" w:rsidRPr="00CC3084" w14:paraId="21D86260" w14:textId="77777777" w:rsidTr="00955FC2">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auto"/>
          </w:tcPr>
          <w:p w14:paraId="5128B5EF" w14:textId="77777777" w:rsidR="00CC3084" w:rsidRPr="00CC3084" w:rsidRDefault="00CC3084" w:rsidP="00CC3084">
            <w:pPr>
              <w:spacing w:before="0" w:after="0"/>
              <w:rPr>
                <w:rFonts w:ascii="Calibri" w:eastAsia="Calibri" w:hAnsi="Calibri" w:cs="Times New Roman"/>
                <w:b w:val="0"/>
                <w:kern w:val="12"/>
                <w:sz w:val="2"/>
                <w:szCs w:val="2"/>
              </w:rPr>
            </w:pPr>
            <w:r w:rsidRPr="00CC3084">
              <w:rPr>
                <w:rFonts w:ascii="Calibri" w:eastAsia="Calibri" w:hAnsi="Calibri" w:cs="Times New Roman"/>
                <w:b w:val="0"/>
                <w:kern w:val="12"/>
                <w:sz w:val="2"/>
                <w:szCs w:val="2"/>
              </w:rPr>
              <w:t>Meeting Minutes</w:t>
            </w:r>
          </w:p>
        </w:tc>
      </w:tr>
      <w:tr w:rsidR="00CC3084" w:rsidRPr="00CC3084" w14:paraId="6BF84CE8" w14:textId="77777777" w:rsidTr="00CC3084">
        <w:trPr>
          <w:trHeight w:val="258"/>
        </w:trPr>
        <w:tc>
          <w:tcPr>
            <w:tcW w:w="5000" w:type="pct"/>
            <w:shd w:val="clear" w:color="auto" w:fill="E7E7E7"/>
          </w:tcPr>
          <w:p w14:paraId="0542BA78"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Agenda Item 1:  Introduction</w:t>
            </w:r>
          </w:p>
        </w:tc>
      </w:tr>
      <w:tr w:rsidR="00CC3084" w:rsidRPr="00CC3084" w14:paraId="09189B69" w14:textId="77777777" w:rsidTr="00955FC2">
        <w:trPr>
          <w:trHeight w:val="453"/>
        </w:trPr>
        <w:tc>
          <w:tcPr>
            <w:tcW w:w="5000" w:type="pct"/>
            <w:hideMark/>
          </w:tcPr>
          <w:p w14:paraId="2FAB4CC7" w14:textId="77777777" w:rsidR="00CC3084" w:rsidRPr="00CC3084" w:rsidRDefault="00CC3084" w:rsidP="00CC3084">
            <w:pPr>
              <w:numPr>
                <w:ilvl w:val="0"/>
                <w:numId w:val="30"/>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The Chair, Mr. Musgrove, opened the meeting at 4:00pm and welcomed Members.</w:t>
            </w:r>
          </w:p>
          <w:p w14:paraId="59AD48BB" w14:textId="77777777" w:rsidR="00CC3084" w:rsidRPr="00CC3084" w:rsidRDefault="00CC3084" w:rsidP="00CC3084">
            <w:pPr>
              <w:ind w:left="284"/>
              <w:rPr>
                <w:rFonts w:ascii="Calibri" w:eastAsia="Calibri" w:hAnsi="Calibri" w:cs="Times New Roman"/>
                <w:color w:val="000000"/>
                <w:kern w:val="12"/>
                <w:lang w:val="en-GB"/>
              </w:rPr>
            </w:pPr>
            <w:r w:rsidRPr="00CC3084">
              <w:rPr>
                <w:rFonts w:ascii="Calibri" w:eastAsia="Calibri" w:hAnsi="Calibri" w:cs="Times New Roman"/>
                <w:i/>
                <w:color w:val="000000"/>
                <w:kern w:val="12"/>
                <w:lang w:val="en-GB"/>
              </w:rPr>
              <w:t>Refer to Attachment A for attendance</w:t>
            </w:r>
            <w:r w:rsidRPr="00CC3084">
              <w:rPr>
                <w:rFonts w:ascii="Calibri" w:eastAsia="Calibri" w:hAnsi="Calibri" w:cs="Times New Roman"/>
                <w:color w:val="000000"/>
                <w:kern w:val="12"/>
                <w:lang w:val="en-GB"/>
              </w:rPr>
              <w:t>.</w:t>
            </w:r>
          </w:p>
          <w:p w14:paraId="67CC10FD" w14:textId="77777777" w:rsidR="00CC3084" w:rsidRPr="00CC3084" w:rsidRDefault="00CC3084" w:rsidP="00CC3084">
            <w:pPr>
              <w:numPr>
                <w:ilvl w:val="0"/>
                <w:numId w:val="30"/>
              </w:numPr>
              <w:rPr>
                <w:rFonts w:ascii="Calibri" w:eastAsia="Calibri" w:hAnsi="Calibri" w:cs="Times New Roman"/>
                <w:color w:val="000000"/>
                <w:kern w:val="12"/>
                <w:lang w:val="x-none"/>
              </w:rPr>
            </w:pPr>
            <w:r w:rsidRPr="00CC3084">
              <w:rPr>
                <w:rFonts w:ascii="Calibri" w:eastAsia="Calibri" w:hAnsi="Calibri" w:cs="Times New Roman"/>
                <w:color w:val="000000"/>
                <w:kern w:val="12"/>
                <w:lang w:val="en-US"/>
              </w:rPr>
              <w:t>Members accepted the agenda for the 11 July 2022 BAPAF meeting.</w:t>
            </w:r>
          </w:p>
          <w:p w14:paraId="1AB498B2" w14:textId="77777777" w:rsidR="00CC3084" w:rsidRPr="00CC3084" w:rsidRDefault="00CC3084" w:rsidP="00CC3084">
            <w:pPr>
              <w:numPr>
                <w:ilvl w:val="0"/>
                <w:numId w:val="30"/>
              </w:numPr>
              <w:rPr>
                <w:rFonts w:ascii="Calibri" w:eastAsia="Calibri" w:hAnsi="Calibri" w:cs="Times New Roman"/>
                <w:color w:val="000000"/>
                <w:kern w:val="12"/>
                <w:lang w:val="x-none"/>
              </w:rPr>
            </w:pPr>
            <w:r w:rsidRPr="00CC3084">
              <w:rPr>
                <w:rFonts w:ascii="Calibri" w:eastAsia="Calibri" w:hAnsi="Calibri" w:cs="Times New Roman"/>
                <w:color w:val="000000"/>
                <w:kern w:val="12"/>
                <w:lang w:val="en-US"/>
              </w:rPr>
              <w:t>Members accepted the Minutes of the 13 June 2022 meeting without any amendments.</w:t>
            </w:r>
          </w:p>
          <w:p w14:paraId="1D52B5E4" w14:textId="77777777" w:rsidR="00CC3084" w:rsidRPr="00CC3084" w:rsidRDefault="00CC3084" w:rsidP="00CC3084">
            <w:pPr>
              <w:rPr>
                <w:rFonts w:ascii="Calibri" w:eastAsia="Calibri" w:hAnsi="Calibri" w:cs="Times New Roman"/>
                <w:i/>
                <w:color w:val="000000"/>
                <w:kern w:val="12"/>
                <w:lang w:val="en-US"/>
              </w:rPr>
            </w:pPr>
          </w:p>
        </w:tc>
      </w:tr>
      <w:tr w:rsidR="00CC3084" w:rsidRPr="00CC3084" w14:paraId="22AAB4CE" w14:textId="77777777" w:rsidTr="00CC3084">
        <w:trPr>
          <w:trHeight w:val="258"/>
        </w:trPr>
        <w:tc>
          <w:tcPr>
            <w:tcW w:w="5000" w:type="pct"/>
            <w:shd w:val="clear" w:color="auto" w:fill="E7E7E7"/>
          </w:tcPr>
          <w:p w14:paraId="100ECBBC"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b/>
                <w:color w:val="000000"/>
                <w:kern w:val="12"/>
              </w:rPr>
              <w:t xml:space="preserve">Agenda Item 2:  Technical Briefing – Airservices Trial – quarterly data </w:t>
            </w:r>
          </w:p>
        </w:tc>
      </w:tr>
      <w:tr w:rsidR="00CC3084" w:rsidRPr="00CC3084" w14:paraId="6147C2E6" w14:textId="77777777" w:rsidTr="00955FC2">
        <w:trPr>
          <w:trHeight w:val="453"/>
        </w:trPr>
        <w:tc>
          <w:tcPr>
            <w:tcW w:w="5000" w:type="pct"/>
            <w:hideMark/>
          </w:tcPr>
          <w:p w14:paraId="09E6FD95" w14:textId="77777777" w:rsidR="00CC3084" w:rsidRPr="00CC3084" w:rsidRDefault="00CC3084" w:rsidP="00CC3084">
            <w:pPr>
              <w:numPr>
                <w:ilvl w:val="0"/>
                <w:numId w:val="30"/>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Airservices Australia (Airservices) provided an update on data collected over the June quarter from the two trials currently being conducted at Brisbane Airport:</w:t>
            </w:r>
          </w:p>
          <w:p w14:paraId="7D9B0030" w14:textId="77777777" w:rsidR="00CC3084" w:rsidRPr="00CC3084" w:rsidRDefault="00CC3084" w:rsidP="00CC3084">
            <w:pPr>
              <w:numPr>
                <w:ilvl w:val="0"/>
                <w:numId w:val="32"/>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Extended Simultaneous Opposite Direction Parallel Runway Operations (SODPROPS) trial</w:t>
            </w:r>
          </w:p>
          <w:p w14:paraId="3E632115" w14:textId="77777777" w:rsidR="00CC3084" w:rsidRPr="00CC3084" w:rsidRDefault="00CC3084" w:rsidP="00CC3084">
            <w:pPr>
              <w:numPr>
                <w:ilvl w:val="0"/>
                <w:numId w:val="32"/>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 xml:space="preserve">Restriction on intersection departures from the New Parallel Runway trial, including climb gradients being achieved. </w:t>
            </w:r>
          </w:p>
          <w:p w14:paraId="7BF8EEFA" w14:textId="77777777" w:rsidR="00CC3084" w:rsidRPr="00CC3084" w:rsidRDefault="00CC3084" w:rsidP="00CC3084">
            <w:pPr>
              <w:numPr>
                <w:ilvl w:val="0"/>
                <w:numId w:val="30"/>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 xml:space="preserve">A representative of Virgin Australia provided the Forum with an industry view of the trial outcomes to date, including fuel burn and emissions implications. </w:t>
            </w:r>
          </w:p>
          <w:p w14:paraId="17F4F08C" w14:textId="77777777" w:rsidR="00CC3084" w:rsidRPr="00CC3084" w:rsidRDefault="00CC3084" w:rsidP="00CC3084">
            <w:pPr>
              <w:numPr>
                <w:ilvl w:val="0"/>
                <w:numId w:val="30"/>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Airservices also provided advice on:</w:t>
            </w:r>
          </w:p>
          <w:p w14:paraId="2ABCEAED" w14:textId="77777777" w:rsidR="00CC3084" w:rsidRPr="00CC3084" w:rsidRDefault="00CC3084" w:rsidP="00CC3084">
            <w:pPr>
              <w:numPr>
                <w:ilvl w:val="0"/>
                <w:numId w:val="32"/>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the activities of Trax International, which has undertaken a series of community engagement sessions at a range of locations in recent weeks.</w:t>
            </w:r>
          </w:p>
          <w:p w14:paraId="2C8D4530" w14:textId="77777777" w:rsidR="00CC3084" w:rsidRPr="00CC3084" w:rsidRDefault="00CC3084" w:rsidP="00CC3084">
            <w:pPr>
              <w:numPr>
                <w:ilvl w:val="0"/>
                <w:numId w:val="32"/>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next steps in the Brisbane Airspace Post Implementation Review, which will involve further community engagement sessions in late September and October focusing on the opportunities identified by Trax once the details of the Final Report have been assessed.</w:t>
            </w:r>
          </w:p>
          <w:p w14:paraId="42A41A07" w14:textId="77777777" w:rsidR="00CC3084" w:rsidRDefault="00CC3084" w:rsidP="00CC3084">
            <w:pPr>
              <w:ind w:left="720"/>
              <w:rPr>
                <w:rFonts w:ascii="Calibri" w:eastAsia="Calibri" w:hAnsi="Calibri" w:cs="Times New Roman"/>
                <w:color w:val="000000"/>
                <w:kern w:val="12"/>
                <w:lang w:val="en-US"/>
              </w:rPr>
            </w:pPr>
          </w:p>
          <w:p w14:paraId="2C876559" w14:textId="77777777" w:rsidR="00B91B76" w:rsidRPr="00CC3084" w:rsidRDefault="00B91B76" w:rsidP="00CC3084">
            <w:pPr>
              <w:ind w:left="720"/>
              <w:rPr>
                <w:rFonts w:ascii="Calibri" w:eastAsia="Calibri" w:hAnsi="Calibri" w:cs="Times New Roman"/>
                <w:color w:val="000000"/>
                <w:kern w:val="12"/>
                <w:lang w:val="en-US"/>
              </w:rPr>
            </w:pPr>
          </w:p>
        </w:tc>
      </w:tr>
      <w:tr w:rsidR="00CC3084" w:rsidRPr="00CC3084" w14:paraId="1D36B898" w14:textId="77777777" w:rsidTr="00CC3084">
        <w:trPr>
          <w:trHeight w:val="258"/>
        </w:trPr>
        <w:tc>
          <w:tcPr>
            <w:tcW w:w="5000" w:type="pct"/>
            <w:shd w:val="clear" w:color="auto" w:fill="E7E7E7"/>
          </w:tcPr>
          <w:p w14:paraId="190CDAE8"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lastRenderedPageBreak/>
              <w:t xml:space="preserve">Agenda Item 3:  Technical Briefing – Trax International </w:t>
            </w:r>
          </w:p>
        </w:tc>
      </w:tr>
      <w:tr w:rsidR="00CC3084" w:rsidRPr="00CC3084" w14:paraId="61E88724" w14:textId="77777777" w:rsidTr="00955FC2">
        <w:trPr>
          <w:trHeight w:val="453"/>
        </w:trPr>
        <w:tc>
          <w:tcPr>
            <w:tcW w:w="5000" w:type="pct"/>
            <w:hideMark/>
          </w:tcPr>
          <w:p w14:paraId="57546F8A" w14:textId="77777777" w:rsidR="00CC3084" w:rsidRPr="00CC3084" w:rsidRDefault="00CC3084" w:rsidP="00CC3084">
            <w:pPr>
              <w:numPr>
                <w:ilvl w:val="0"/>
                <w:numId w:val="31"/>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 xml:space="preserve">Trax updated the Forum on key outcomes and learnings from the community sessions and progress with the preparation of their Final Report to the Airservices CEO. </w:t>
            </w:r>
          </w:p>
          <w:p w14:paraId="5D47F68B" w14:textId="77777777" w:rsidR="00CC3084" w:rsidRPr="00CC3084" w:rsidRDefault="00CC3084" w:rsidP="00CC3084">
            <w:pPr>
              <w:numPr>
                <w:ilvl w:val="0"/>
                <w:numId w:val="31"/>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 xml:space="preserve">Trax expect to submit their Final Report to the CEO of Airservices at the end of July 2022, which will include a more detailed assessment of the 49 potential improvements identified in the Trax International Interim Report. </w:t>
            </w:r>
          </w:p>
          <w:p w14:paraId="2CCA248A" w14:textId="77777777" w:rsidR="00CC3084" w:rsidRPr="00CC3084" w:rsidRDefault="00CC3084" w:rsidP="00CC3084">
            <w:pPr>
              <w:rPr>
                <w:rFonts w:ascii="Calibri" w:eastAsia="Calibri" w:hAnsi="Calibri" w:cs="Times New Roman"/>
                <w:color w:val="000000"/>
                <w:kern w:val="12"/>
                <w:lang w:val="en-US"/>
              </w:rPr>
            </w:pPr>
          </w:p>
        </w:tc>
      </w:tr>
      <w:tr w:rsidR="00CC3084" w:rsidRPr="00CC3084" w14:paraId="6BEDDAC5" w14:textId="77777777" w:rsidTr="00CC3084">
        <w:trPr>
          <w:trHeight w:val="258"/>
        </w:trPr>
        <w:tc>
          <w:tcPr>
            <w:tcW w:w="5000" w:type="pct"/>
            <w:shd w:val="clear" w:color="auto" w:fill="E7E7E7"/>
          </w:tcPr>
          <w:p w14:paraId="30955515"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Agenda Item 4:  BAPAF Quarterly Progress Report – April to June 2022</w:t>
            </w:r>
          </w:p>
        </w:tc>
      </w:tr>
      <w:tr w:rsidR="00CC3084" w:rsidRPr="00CC3084" w14:paraId="62A5BC67" w14:textId="77777777" w:rsidTr="00955FC2">
        <w:trPr>
          <w:trHeight w:val="453"/>
        </w:trPr>
        <w:tc>
          <w:tcPr>
            <w:tcW w:w="5000" w:type="pct"/>
            <w:hideMark/>
          </w:tcPr>
          <w:p w14:paraId="1EEEB719" w14:textId="77777777" w:rsidR="00CC3084" w:rsidRPr="00CC3084" w:rsidRDefault="00CC3084" w:rsidP="00CC3084">
            <w:pPr>
              <w:numPr>
                <w:ilvl w:val="0"/>
                <w:numId w:val="31"/>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The Forum finalised the content of the Quarterly Report due as at 30 June 2022, which will be the first to the new Minister for Infrastructure, Transport, Regional Development and Local Government.</w:t>
            </w:r>
          </w:p>
          <w:p w14:paraId="46F2F38D" w14:textId="77777777" w:rsidR="00CC3084" w:rsidRPr="00CC3084" w:rsidRDefault="00CC3084" w:rsidP="00CC3084">
            <w:pPr>
              <w:numPr>
                <w:ilvl w:val="0"/>
                <w:numId w:val="31"/>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The Forum agreed a supplementary report to the Minister would be considered following release of the final report from Trax in advance of the next Quarterly Report being due as at 30 September 2022.</w:t>
            </w:r>
          </w:p>
          <w:p w14:paraId="71764E46" w14:textId="77777777" w:rsidR="00CC3084" w:rsidRPr="00CC3084" w:rsidRDefault="00CC3084" w:rsidP="00CC3084">
            <w:pPr>
              <w:ind w:left="284"/>
              <w:rPr>
                <w:rFonts w:ascii="Calibri" w:eastAsia="Calibri" w:hAnsi="Calibri" w:cs="Times New Roman"/>
                <w:color w:val="000000"/>
                <w:kern w:val="12"/>
                <w:lang w:val="en-US"/>
              </w:rPr>
            </w:pPr>
          </w:p>
        </w:tc>
      </w:tr>
      <w:tr w:rsidR="00CC3084" w:rsidRPr="00CC3084" w14:paraId="3DE2F6D6" w14:textId="77777777" w:rsidTr="00CC3084">
        <w:trPr>
          <w:trHeight w:val="258"/>
        </w:trPr>
        <w:tc>
          <w:tcPr>
            <w:tcW w:w="5000" w:type="pct"/>
            <w:shd w:val="clear" w:color="auto" w:fill="E7E7E7"/>
          </w:tcPr>
          <w:p w14:paraId="0B39A7B1" w14:textId="77777777" w:rsidR="00CC3084" w:rsidRPr="00CC3084" w:rsidRDefault="00CC3084" w:rsidP="00CC3084">
            <w:pPr>
              <w:rPr>
                <w:rFonts w:ascii="Calibri" w:eastAsia="Calibri" w:hAnsi="Calibri" w:cs="Times New Roman"/>
                <w:b/>
                <w:color w:val="000000"/>
                <w:kern w:val="12"/>
              </w:rPr>
            </w:pPr>
            <w:r w:rsidRPr="00CC3084">
              <w:rPr>
                <w:rFonts w:ascii="Calibri" w:eastAsia="Calibri" w:hAnsi="Calibri" w:cs="Times New Roman"/>
                <w:b/>
                <w:color w:val="000000"/>
                <w:kern w:val="12"/>
              </w:rPr>
              <w:t xml:space="preserve">Agenda Item 5:  General Business – next meeting </w:t>
            </w:r>
          </w:p>
        </w:tc>
      </w:tr>
      <w:tr w:rsidR="00CC3084" w:rsidRPr="00CC3084" w14:paraId="76F2E1AF" w14:textId="77777777" w:rsidTr="00955FC2">
        <w:trPr>
          <w:trHeight w:val="453"/>
        </w:trPr>
        <w:tc>
          <w:tcPr>
            <w:tcW w:w="5000" w:type="pct"/>
            <w:hideMark/>
          </w:tcPr>
          <w:p w14:paraId="472438CC" w14:textId="77777777" w:rsidR="00CC3084" w:rsidRPr="00CC3084" w:rsidRDefault="00CC3084" w:rsidP="00CC3084">
            <w:pPr>
              <w:numPr>
                <w:ilvl w:val="0"/>
                <w:numId w:val="31"/>
              </w:numPr>
              <w:rPr>
                <w:rFonts w:ascii="Calibri" w:eastAsia="Calibri" w:hAnsi="Calibri" w:cs="Times New Roman"/>
                <w:color w:val="auto"/>
                <w:kern w:val="12"/>
                <w:lang w:val="en-US"/>
              </w:rPr>
            </w:pPr>
            <w:r w:rsidRPr="00CC3084">
              <w:rPr>
                <w:rFonts w:ascii="Calibri" w:eastAsia="Calibri" w:hAnsi="Calibri" w:cs="Times New Roman"/>
                <w:color w:val="000000"/>
                <w:kern w:val="12"/>
                <w:lang w:val="en-US"/>
              </w:rPr>
              <w:t xml:space="preserve">It was agreed the next meeting would be held on 8 August 2022 and primarily involve </w:t>
            </w:r>
            <w:r w:rsidRPr="00CC3084">
              <w:rPr>
                <w:rFonts w:ascii="Calibri" w:eastAsia="Calibri" w:hAnsi="Calibri" w:cs="Times New Roman"/>
                <w:color w:val="auto"/>
                <w:kern w:val="12"/>
                <w:lang w:val="en-US"/>
              </w:rPr>
              <w:t>a discussion with Airservices on their next steps with the implementation of opportunities identified in the final Trax report, including the approach to further community engagement sessions.</w:t>
            </w:r>
          </w:p>
          <w:p w14:paraId="53A3C7C5" w14:textId="77777777" w:rsidR="00CC3084" w:rsidRPr="00CC3084" w:rsidRDefault="00CC3084" w:rsidP="00CC3084">
            <w:pPr>
              <w:numPr>
                <w:ilvl w:val="0"/>
                <w:numId w:val="32"/>
              </w:numPr>
              <w:rPr>
                <w:rFonts w:ascii="Calibri" w:eastAsia="Calibri" w:hAnsi="Calibri" w:cs="Times New Roman"/>
                <w:color w:val="000000"/>
                <w:kern w:val="12"/>
                <w:lang w:val="en-US"/>
              </w:rPr>
            </w:pPr>
            <w:r w:rsidRPr="00CC3084">
              <w:rPr>
                <w:rFonts w:ascii="Calibri" w:eastAsia="Calibri" w:hAnsi="Calibri" w:cs="Times New Roman"/>
                <w:color w:val="000000"/>
                <w:kern w:val="12"/>
                <w:lang w:val="en-US"/>
              </w:rPr>
              <w:t xml:space="preserve">The Forum also raised inviting a representative from an international airline to discuss the operations of large aircraft in early morning and late evening periods. </w:t>
            </w:r>
          </w:p>
          <w:p w14:paraId="4D33AC5A" w14:textId="77777777" w:rsidR="00CC3084" w:rsidRPr="00CC3084" w:rsidRDefault="00CC3084" w:rsidP="00CC3084">
            <w:pPr>
              <w:numPr>
                <w:ilvl w:val="0"/>
                <w:numId w:val="31"/>
              </w:numPr>
              <w:rPr>
                <w:rFonts w:ascii="Calibri" w:eastAsia="Calibri" w:hAnsi="Calibri" w:cs="Times New Roman"/>
                <w:color w:val="auto"/>
                <w:kern w:val="12"/>
                <w:lang w:val="en-US"/>
              </w:rPr>
            </w:pPr>
            <w:r w:rsidRPr="00CC3084">
              <w:rPr>
                <w:rFonts w:ascii="Calibri" w:eastAsia="Calibri" w:hAnsi="Calibri" w:cs="Times New Roman"/>
                <w:color w:val="auto"/>
                <w:kern w:val="12"/>
                <w:lang w:val="x-none"/>
              </w:rPr>
              <w:t xml:space="preserve">The Chair closed the meeting at </w:t>
            </w:r>
            <w:r w:rsidRPr="00CC3084">
              <w:rPr>
                <w:rFonts w:ascii="Calibri" w:eastAsia="Calibri" w:hAnsi="Calibri" w:cs="Times New Roman"/>
                <w:color w:val="auto"/>
                <w:kern w:val="12"/>
                <w:lang w:val="en-US"/>
              </w:rPr>
              <w:t>5.30</w:t>
            </w:r>
            <w:r w:rsidRPr="00CC3084">
              <w:rPr>
                <w:rFonts w:ascii="Calibri" w:eastAsia="Calibri" w:hAnsi="Calibri" w:cs="Times New Roman"/>
                <w:color w:val="auto"/>
                <w:kern w:val="12"/>
                <w:lang w:val="x-none"/>
              </w:rPr>
              <w:t>pm</w:t>
            </w:r>
            <w:r w:rsidRPr="00CC3084">
              <w:rPr>
                <w:rFonts w:ascii="Calibri" w:eastAsia="Calibri" w:hAnsi="Calibri" w:cs="Times New Roman"/>
                <w:color w:val="auto"/>
                <w:kern w:val="12"/>
                <w:lang w:val="en-US"/>
              </w:rPr>
              <w:t>.</w:t>
            </w:r>
          </w:p>
          <w:p w14:paraId="5267E617" w14:textId="77777777" w:rsidR="00CC3084" w:rsidRPr="00CC3084" w:rsidRDefault="00CC3084" w:rsidP="00CC3084">
            <w:pPr>
              <w:ind w:left="284" w:hanging="284"/>
              <w:rPr>
                <w:rFonts w:ascii="Calibri" w:eastAsia="Calibri" w:hAnsi="Calibri" w:cs="Times New Roman"/>
                <w:color w:val="000000"/>
                <w:kern w:val="12"/>
                <w:lang w:val="en-US"/>
              </w:rPr>
            </w:pPr>
          </w:p>
        </w:tc>
      </w:tr>
      <w:tr w:rsidR="00CC3084" w:rsidRPr="00CC3084" w14:paraId="5E682559" w14:textId="77777777" w:rsidTr="00CC3084">
        <w:trPr>
          <w:trHeight w:val="453"/>
        </w:trPr>
        <w:tc>
          <w:tcPr>
            <w:tcW w:w="5000" w:type="pct"/>
            <w:tcBorders>
              <w:top w:val="single" w:sz="4" w:space="0" w:color="4BB3B5"/>
            </w:tcBorders>
            <w:shd w:val="clear" w:color="auto" w:fill="E7E7E7"/>
          </w:tcPr>
          <w:p w14:paraId="5EC8F4E7" w14:textId="77777777" w:rsidR="00CC3084" w:rsidRPr="00CC3084" w:rsidRDefault="00CC3084" w:rsidP="00CC3084">
            <w:pPr>
              <w:ind w:left="284" w:hanging="284"/>
              <w:rPr>
                <w:rFonts w:ascii="Calibri" w:eastAsia="Calibri" w:hAnsi="Calibri" w:cs="Times New Roman"/>
                <w:b/>
                <w:color w:val="000000"/>
                <w:kern w:val="12"/>
                <w:lang w:val="en-GB"/>
              </w:rPr>
            </w:pPr>
            <w:r w:rsidRPr="00CC3084">
              <w:rPr>
                <w:rFonts w:ascii="Calibri" w:eastAsia="Calibri" w:hAnsi="Calibri" w:cs="Times New Roman"/>
                <w:b/>
                <w:color w:val="auto"/>
                <w:kern w:val="12"/>
                <w:lang w:val="en-GB"/>
              </w:rPr>
              <w:t>Meeting close</w:t>
            </w:r>
          </w:p>
        </w:tc>
      </w:tr>
    </w:tbl>
    <w:p w14:paraId="5C6DA298"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75038432"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22F37058"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7029B54F"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0B1D93A2"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08B5721D"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33E78838"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5461A356"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40C3EFA9" w14:textId="77777777" w:rsidR="00CC3084" w:rsidRPr="00CC3084" w:rsidRDefault="00CC3084" w:rsidP="00CC3084">
      <w:pPr>
        <w:suppressAutoHyphens w:val="0"/>
        <w:rPr>
          <w:rFonts w:ascii="Calibri" w:eastAsia="Times New Roman" w:hAnsi="Calibri" w:cs="Times New Roman"/>
          <w:color w:val="081E3E"/>
          <w:kern w:val="12"/>
          <w:sz w:val="36"/>
          <w:szCs w:val="26"/>
          <w:lang w:val="en-US"/>
        </w:rPr>
      </w:pPr>
    </w:p>
    <w:p w14:paraId="37CE02EF" w14:textId="77777777" w:rsidR="00CC3084" w:rsidRPr="00CC3084" w:rsidRDefault="00CC3084" w:rsidP="00CC3084">
      <w:pPr>
        <w:rPr>
          <w:rFonts w:ascii="Calibri" w:eastAsia="Calibri" w:hAnsi="Calibri" w:cs="Times New Roman"/>
          <w:color w:val="000000"/>
          <w:kern w:val="12"/>
          <w:sz w:val="20"/>
          <w:szCs w:val="20"/>
          <w:lang w:val="en-US"/>
        </w:rPr>
      </w:pPr>
    </w:p>
    <w:p w14:paraId="75534ACF" w14:textId="77777777" w:rsidR="00CC3084" w:rsidRPr="00CC3084" w:rsidRDefault="00CC3084" w:rsidP="00CC3084">
      <w:pPr>
        <w:keepNext/>
        <w:keepLines/>
        <w:spacing w:before="320" w:after="160"/>
        <w:jc w:val="right"/>
        <w:outlineLvl w:val="1"/>
        <w:rPr>
          <w:rFonts w:ascii="Calibri" w:eastAsia="Times New Roman" w:hAnsi="Calibri" w:cs="Times New Roman"/>
          <w:color w:val="081E3E"/>
          <w:kern w:val="12"/>
          <w:sz w:val="36"/>
          <w:szCs w:val="26"/>
          <w:lang w:val="en-US"/>
        </w:rPr>
      </w:pPr>
      <w:r w:rsidRPr="00CC3084">
        <w:rPr>
          <w:rFonts w:ascii="Calibri" w:eastAsia="Times New Roman" w:hAnsi="Calibri" w:cs="Times New Roman"/>
          <w:color w:val="081E3E"/>
          <w:kern w:val="12"/>
          <w:sz w:val="36"/>
          <w:szCs w:val="26"/>
          <w:lang w:val="en-US"/>
        </w:rPr>
        <w:t>ATTACHMENT A</w:t>
      </w:r>
    </w:p>
    <w:p w14:paraId="55916425" w14:textId="77777777" w:rsidR="00CC3084" w:rsidRPr="00CC3084" w:rsidRDefault="00CC3084" w:rsidP="00CC3084">
      <w:pPr>
        <w:keepNext/>
        <w:keepLines/>
        <w:spacing w:before="320" w:after="160"/>
        <w:outlineLvl w:val="1"/>
        <w:rPr>
          <w:rFonts w:ascii="Calibri" w:eastAsia="Times New Roman" w:hAnsi="Calibri" w:cs="Times New Roman"/>
          <w:color w:val="081E3E"/>
          <w:kern w:val="12"/>
          <w:sz w:val="36"/>
          <w:szCs w:val="26"/>
        </w:rPr>
      </w:pPr>
      <w:bookmarkStart w:id="1" w:name="_GoBack"/>
      <w:bookmarkEnd w:id="1"/>
      <w:r w:rsidRPr="00CC3084">
        <w:rPr>
          <w:rFonts w:ascii="Calibri" w:eastAsia="Times New Roman" w:hAnsi="Calibri" w:cs="Times New Roman"/>
          <w:color w:val="081E3E"/>
          <w:kern w:val="12"/>
          <w:sz w:val="36"/>
          <w:szCs w:val="26"/>
          <w:lang w:val="en-US"/>
        </w:rPr>
        <w:t>Attendees</w:t>
      </w:r>
    </w:p>
    <w:tbl>
      <w:tblPr>
        <w:tblStyle w:val="DefaultTable11"/>
        <w:tblW w:w="5000" w:type="pct"/>
        <w:tblLook w:val="0620" w:firstRow="1" w:lastRow="0" w:firstColumn="0" w:lastColumn="0" w:noHBand="1" w:noVBand="1"/>
      </w:tblPr>
      <w:tblGrid>
        <w:gridCol w:w="4111"/>
        <w:gridCol w:w="5256"/>
        <w:gridCol w:w="497"/>
      </w:tblGrid>
      <w:tr w:rsidR="00CC3084" w:rsidRPr="00CC3084" w14:paraId="50AE0F13" w14:textId="77777777" w:rsidTr="00CC3084">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3"/>
            <w:noWrap/>
            <w:hideMark/>
          </w:tcPr>
          <w:p w14:paraId="45BBCCD6" w14:textId="77777777" w:rsidR="00CC3084" w:rsidRPr="00CC3084" w:rsidRDefault="00CC3084" w:rsidP="00CC3084">
            <w:pPr>
              <w:rPr>
                <w:rFonts w:ascii="Calibri" w:eastAsia="Calibri" w:hAnsi="Calibri" w:cs="Times New Roman"/>
                <w:b w:val="0"/>
                <w:kern w:val="12"/>
              </w:rPr>
            </w:pPr>
            <w:r w:rsidRPr="00CC3084">
              <w:rPr>
                <w:rFonts w:ascii="Calibri" w:eastAsia="Calibri" w:hAnsi="Calibri" w:cs="Times New Roman"/>
                <w:color w:val="auto"/>
                <w:kern w:val="12"/>
              </w:rPr>
              <w:t>ATTENDEES</w:t>
            </w:r>
          </w:p>
        </w:tc>
      </w:tr>
      <w:tr w:rsidR="00CC3084" w:rsidRPr="00CC3084" w14:paraId="651E1DC9" w14:textId="77777777" w:rsidTr="00955FC2">
        <w:trPr>
          <w:gridAfter w:val="1"/>
          <w:wAfter w:w="252" w:type="pct"/>
          <w:trHeight w:val="57"/>
        </w:trPr>
        <w:tc>
          <w:tcPr>
            <w:tcW w:w="2084" w:type="pct"/>
          </w:tcPr>
          <w:p w14:paraId="408523DE"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Mr Ross Musgrove</w:t>
            </w:r>
          </w:p>
        </w:tc>
        <w:tc>
          <w:tcPr>
            <w:tcW w:w="2664" w:type="pct"/>
          </w:tcPr>
          <w:p w14:paraId="4EBDDEEE"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Chair</w:t>
            </w:r>
          </w:p>
        </w:tc>
      </w:tr>
      <w:tr w:rsidR="00CC3084" w:rsidRPr="00CC3084" w14:paraId="337EE53E" w14:textId="77777777" w:rsidTr="00955FC2">
        <w:trPr>
          <w:gridAfter w:val="1"/>
          <w:wAfter w:w="252" w:type="pct"/>
          <w:trHeight w:val="57"/>
        </w:trPr>
        <w:tc>
          <w:tcPr>
            <w:tcW w:w="2084" w:type="pct"/>
          </w:tcPr>
          <w:p w14:paraId="4F69933E"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Mr Robert Borbidge AO</w:t>
            </w:r>
          </w:p>
        </w:tc>
        <w:tc>
          <w:tcPr>
            <w:tcW w:w="2664" w:type="pct"/>
          </w:tcPr>
          <w:p w14:paraId="20428898"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Member</w:t>
            </w:r>
          </w:p>
        </w:tc>
      </w:tr>
      <w:tr w:rsidR="00CC3084" w:rsidRPr="00CC3084" w14:paraId="199B5FF9" w14:textId="77777777" w:rsidTr="00955FC2">
        <w:trPr>
          <w:gridAfter w:val="1"/>
          <w:wAfter w:w="252" w:type="pct"/>
          <w:trHeight w:val="57"/>
        </w:trPr>
        <w:tc>
          <w:tcPr>
            <w:tcW w:w="2084" w:type="pct"/>
          </w:tcPr>
          <w:p w14:paraId="262D53F1"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 xml:space="preserve">Ms Claire Moore </w:t>
            </w:r>
          </w:p>
        </w:tc>
        <w:tc>
          <w:tcPr>
            <w:tcW w:w="2664" w:type="pct"/>
          </w:tcPr>
          <w:p w14:paraId="33FA04EA"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Member</w:t>
            </w:r>
          </w:p>
        </w:tc>
      </w:tr>
      <w:tr w:rsidR="00CC3084" w:rsidRPr="00CC3084" w14:paraId="42A350E1" w14:textId="77777777" w:rsidTr="00955FC2">
        <w:trPr>
          <w:gridAfter w:val="1"/>
          <w:wAfter w:w="252" w:type="pct"/>
          <w:trHeight w:val="57"/>
        </w:trPr>
        <w:tc>
          <w:tcPr>
            <w:tcW w:w="2084" w:type="pct"/>
          </w:tcPr>
          <w:p w14:paraId="78BD9A90"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Mr Nigel Chamier AM</w:t>
            </w:r>
          </w:p>
        </w:tc>
        <w:tc>
          <w:tcPr>
            <w:tcW w:w="2664" w:type="pct"/>
          </w:tcPr>
          <w:p w14:paraId="1CDF6E9D"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Member</w:t>
            </w:r>
          </w:p>
        </w:tc>
      </w:tr>
      <w:tr w:rsidR="00CC3084" w:rsidRPr="00CC3084" w14:paraId="5203DDC1" w14:textId="77777777" w:rsidTr="00955FC2">
        <w:trPr>
          <w:gridAfter w:val="1"/>
          <w:wAfter w:w="252" w:type="pct"/>
          <w:trHeight w:val="57"/>
        </w:trPr>
        <w:tc>
          <w:tcPr>
            <w:tcW w:w="2084" w:type="pct"/>
          </w:tcPr>
          <w:p w14:paraId="0E62AB65"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Professor Douglas Baker</w:t>
            </w:r>
          </w:p>
        </w:tc>
        <w:tc>
          <w:tcPr>
            <w:tcW w:w="2664" w:type="pct"/>
          </w:tcPr>
          <w:p w14:paraId="7A560B7E"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Member</w:t>
            </w:r>
          </w:p>
        </w:tc>
      </w:tr>
    </w:tbl>
    <w:p w14:paraId="795F0E0D" w14:textId="77777777" w:rsidR="00CC3084" w:rsidRPr="00CC3084" w:rsidRDefault="00CC3084" w:rsidP="00CC3084">
      <w:pPr>
        <w:suppressAutoHyphens w:val="0"/>
        <w:rPr>
          <w:rFonts w:ascii="Calibri" w:eastAsia="Calibri" w:hAnsi="Calibri" w:cs="Times New Roman"/>
          <w:color w:val="000000"/>
          <w:kern w:val="12"/>
          <w:sz w:val="20"/>
          <w:szCs w:val="20"/>
        </w:rPr>
      </w:pPr>
    </w:p>
    <w:p w14:paraId="4EAAF9DD" w14:textId="77777777" w:rsidR="00CC3084" w:rsidRPr="00CC3084" w:rsidRDefault="00CC3084" w:rsidP="00CC3084">
      <w:pPr>
        <w:suppressAutoHyphens w:val="0"/>
        <w:rPr>
          <w:rFonts w:ascii="Calibri" w:eastAsia="Calibri" w:hAnsi="Calibri" w:cs="Times New Roman"/>
          <w:color w:val="000000"/>
          <w:kern w:val="12"/>
          <w:sz w:val="20"/>
          <w:szCs w:val="20"/>
        </w:rPr>
        <w:sectPr w:rsidR="00CC3084" w:rsidRPr="00CC3084" w:rsidSect="006D2DE1">
          <w:headerReference w:type="even" r:id="rId15"/>
          <w:footerReference w:type="even" r:id="rId16"/>
          <w:footerReference w:type="default" r:id="rId17"/>
          <w:footerReference w:type="first" r:id="rId18"/>
          <w:type w:val="continuous"/>
          <w:pgSz w:w="11906" w:h="16838" w:code="9"/>
          <w:pgMar w:top="1021" w:right="1021" w:bottom="851" w:left="1021" w:header="142" w:footer="567" w:gutter="0"/>
          <w:cols w:space="708"/>
          <w:titlePg/>
          <w:docGrid w:linePitch="360"/>
        </w:sectPr>
      </w:pPr>
    </w:p>
    <w:tbl>
      <w:tblPr>
        <w:tblStyle w:val="DefaultTable11"/>
        <w:tblW w:w="5000" w:type="pct"/>
        <w:tblLook w:val="0620" w:firstRow="1" w:lastRow="0" w:firstColumn="0" w:lastColumn="0" w:noHBand="1" w:noVBand="1"/>
      </w:tblPr>
      <w:tblGrid>
        <w:gridCol w:w="9864"/>
      </w:tblGrid>
      <w:tr w:rsidR="00CC3084" w:rsidRPr="00CC3084" w14:paraId="144523AD" w14:textId="77777777" w:rsidTr="00CC3084">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104077EB" w14:textId="77777777" w:rsidR="00CC3084" w:rsidRPr="00CC3084" w:rsidRDefault="00CC3084" w:rsidP="00CC3084">
            <w:pPr>
              <w:rPr>
                <w:rFonts w:ascii="Calibri" w:eastAsia="Calibri" w:hAnsi="Calibri" w:cs="Times New Roman"/>
                <w:b w:val="0"/>
                <w:kern w:val="12"/>
              </w:rPr>
            </w:pPr>
            <w:r w:rsidRPr="00CC3084">
              <w:rPr>
                <w:rFonts w:ascii="Calibri" w:eastAsia="Calibri" w:hAnsi="Calibri" w:cs="Times New Roman"/>
                <w:color w:val="auto"/>
                <w:kern w:val="12"/>
              </w:rPr>
              <w:lastRenderedPageBreak/>
              <w:t xml:space="preserve">INVITED GUESTS </w:t>
            </w:r>
          </w:p>
        </w:tc>
      </w:tr>
      <w:tr w:rsidR="00CC3084" w:rsidRPr="00CC3084" w14:paraId="48FD7A6C" w14:textId="77777777" w:rsidTr="00955FC2">
        <w:trPr>
          <w:trHeight w:val="57"/>
        </w:trPr>
        <w:tc>
          <w:tcPr>
            <w:tcW w:w="5000" w:type="pct"/>
          </w:tcPr>
          <w:p w14:paraId="3B766B41"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000000"/>
                <w:kern w:val="12"/>
              </w:rPr>
              <w:t>Representatives from Airservices Australia and Trax attended to brief the Forum on Agenda Item 2 and 3.</w:t>
            </w:r>
          </w:p>
        </w:tc>
      </w:tr>
    </w:tbl>
    <w:p w14:paraId="3F4E6AF5" w14:textId="77777777" w:rsidR="00CC3084" w:rsidRPr="00CC3084" w:rsidRDefault="00CC3084" w:rsidP="00CC3084">
      <w:pPr>
        <w:suppressAutoHyphens w:val="0"/>
        <w:rPr>
          <w:rFonts w:ascii="Calibri" w:eastAsia="Calibri" w:hAnsi="Calibri" w:cs="Times New Roman"/>
          <w:color w:val="000000"/>
          <w:kern w:val="12"/>
          <w:sz w:val="20"/>
          <w:szCs w:val="20"/>
        </w:rPr>
      </w:pPr>
    </w:p>
    <w:tbl>
      <w:tblPr>
        <w:tblStyle w:val="DefaultTable11"/>
        <w:tblW w:w="5000" w:type="pct"/>
        <w:tblLook w:val="0620" w:firstRow="1" w:lastRow="0" w:firstColumn="0" w:lastColumn="0" w:noHBand="1" w:noVBand="1"/>
      </w:tblPr>
      <w:tblGrid>
        <w:gridCol w:w="9864"/>
      </w:tblGrid>
      <w:tr w:rsidR="00CC3084" w:rsidRPr="00CC3084" w14:paraId="79B745F4" w14:textId="77777777" w:rsidTr="00CC3084">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3E6A1E28" w14:textId="77777777" w:rsidR="00CC3084" w:rsidRPr="00CC3084" w:rsidRDefault="00CC3084" w:rsidP="00CC3084">
            <w:pPr>
              <w:rPr>
                <w:rFonts w:ascii="Calibri" w:eastAsia="Calibri" w:hAnsi="Calibri" w:cs="Times New Roman"/>
                <w:color w:val="auto"/>
                <w:kern w:val="12"/>
              </w:rPr>
            </w:pPr>
            <w:r w:rsidRPr="00CC3084">
              <w:rPr>
                <w:rFonts w:ascii="Calibri" w:eastAsia="Calibri" w:hAnsi="Calibri" w:cs="Times New Roman"/>
                <w:color w:val="auto"/>
                <w:kern w:val="12"/>
              </w:rPr>
              <w:t>DEPARTMENT OF INFRASTRUCTURE, TRANSPORT, REGIONAL DEVELOPMENT AND COMMUNICATIONS</w:t>
            </w:r>
          </w:p>
          <w:p w14:paraId="0813C69E" w14:textId="77777777" w:rsidR="00CC3084" w:rsidRPr="00CC3084" w:rsidRDefault="00CC3084" w:rsidP="00CC3084">
            <w:pPr>
              <w:rPr>
                <w:rFonts w:ascii="Calibri" w:eastAsia="Calibri" w:hAnsi="Calibri" w:cs="Times New Roman"/>
                <w:b w:val="0"/>
                <w:kern w:val="12"/>
              </w:rPr>
            </w:pPr>
            <w:r w:rsidRPr="00CC3084">
              <w:rPr>
                <w:rFonts w:ascii="Calibri" w:eastAsia="Calibri" w:hAnsi="Calibri" w:cs="Times New Roman"/>
                <w:color w:val="auto"/>
                <w:kern w:val="12"/>
              </w:rPr>
              <w:t>SECRETARIAT</w:t>
            </w:r>
          </w:p>
        </w:tc>
      </w:tr>
      <w:tr w:rsidR="00CC3084" w:rsidRPr="00CC3084" w14:paraId="3261A1D6" w14:textId="77777777" w:rsidTr="00955FC2">
        <w:trPr>
          <w:trHeight w:val="57"/>
        </w:trPr>
        <w:tc>
          <w:tcPr>
            <w:tcW w:w="5000" w:type="pct"/>
          </w:tcPr>
          <w:p w14:paraId="0703A871" w14:textId="77777777" w:rsidR="00CC3084" w:rsidRPr="00CC3084" w:rsidRDefault="00CC3084" w:rsidP="00CC3084">
            <w:pPr>
              <w:rPr>
                <w:rFonts w:ascii="Calibri" w:eastAsia="Calibri" w:hAnsi="Calibri" w:cs="Times New Roman"/>
                <w:color w:val="000000"/>
                <w:kern w:val="12"/>
              </w:rPr>
            </w:pPr>
            <w:r w:rsidRPr="00CC3084">
              <w:rPr>
                <w:rFonts w:ascii="Calibri" w:eastAsia="Calibri" w:hAnsi="Calibri" w:cs="Times New Roman"/>
                <w:color w:val="auto"/>
                <w:kern w:val="12"/>
              </w:rPr>
              <w:t xml:space="preserve">Officials from the Department of Infrastructure, Transport, Regional Development and Communications were present at the meeting to provide Secretariat functions. </w:t>
            </w:r>
          </w:p>
        </w:tc>
      </w:tr>
    </w:tbl>
    <w:p w14:paraId="668A5DB7" w14:textId="77777777" w:rsidR="00CC3084" w:rsidRPr="00CC3084" w:rsidRDefault="00CC3084" w:rsidP="00CC3084">
      <w:pPr>
        <w:suppressAutoHyphens w:val="0"/>
        <w:rPr>
          <w:rFonts w:ascii="Calibri" w:eastAsia="Calibri" w:hAnsi="Calibri" w:cs="Times New Roman"/>
          <w:color w:val="000000"/>
          <w:kern w:val="12"/>
          <w:sz w:val="20"/>
          <w:szCs w:val="20"/>
        </w:rPr>
      </w:pPr>
    </w:p>
    <w:p w14:paraId="653A208D" w14:textId="77777777" w:rsidR="00CC3084" w:rsidRDefault="00CC3084" w:rsidP="001327B8"/>
    <w:p w14:paraId="01FFB0B8" w14:textId="77777777" w:rsidR="00CC3084" w:rsidRDefault="00CC3084" w:rsidP="001327B8"/>
    <w:p w14:paraId="492B411C" w14:textId="77777777" w:rsidR="00CC3084" w:rsidRDefault="00CC3084" w:rsidP="001327B8"/>
    <w:p w14:paraId="1B6DA6D8" w14:textId="77777777" w:rsidR="00CC3084" w:rsidRDefault="00CC3084" w:rsidP="001327B8"/>
    <w:p w14:paraId="58A66484" w14:textId="77777777" w:rsidR="00CC3084" w:rsidRDefault="00CC3084" w:rsidP="001327B8"/>
    <w:p w14:paraId="026AF0B3" w14:textId="77777777" w:rsidR="00CC3084" w:rsidRDefault="00CC3084" w:rsidP="001327B8"/>
    <w:p w14:paraId="5BA0C736" w14:textId="77777777" w:rsidR="00CC3084" w:rsidRDefault="00CC3084" w:rsidP="001327B8"/>
    <w:sectPr w:rsidR="00CC3084" w:rsidSect="009222F2">
      <w:headerReference w:type="even" r:id="rId19"/>
      <w:headerReference w:type="default" r:id="rId20"/>
      <w:footerReference w:type="even" r:id="rId21"/>
      <w:footerReference w:type="default" r:id="rId22"/>
      <w:footerReference w:type="first" r:id="rId23"/>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88D5" w14:textId="77777777" w:rsidR="00CC3084" w:rsidRDefault="00CC3084" w:rsidP="008456D5">
      <w:pPr>
        <w:spacing w:before="0" w:after="0"/>
      </w:pPr>
      <w:r>
        <w:separator/>
      </w:r>
    </w:p>
  </w:endnote>
  <w:endnote w:type="continuationSeparator" w:id="0">
    <w:p w14:paraId="413E807A" w14:textId="77777777" w:rsidR="00CC3084" w:rsidRDefault="00CC308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A97A" w14:textId="77777777" w:rsidR="00CC3084" w:rsidRDefault="00CC3084" w:rsidP="00180B5B">
    <w:pPr>
      <w:pStyle w:val="Footer"/>
      <w:spacing w:before="720"/>
      <w:jc w:val="right"/>
    </w:pPr>
    <w:r>
      <w:rPr>
        <w:noProof/>
        <w:lang w:eastAsia="en-AU"/>
      </w:rPr>
      <mc:AlternateContent>
        <mc:Choice Requires="wps">
          <w:drawing>
            <wp:anchor distT="0" distB="0" distL="114300" distR="114300" simplePos="0" relativeHeight="251691008" behindDoc="1" locked="1" layoutInCell="1" allowOverlap="1" wp14:anchorId="7077A995" wp14:editId="39B1A926">
              <wp:simplePos x="0" y="0"/>
              <wp:positionH relativeFrom="page">
                <wp:align>left</wp:align>
              </wp:positionH>
              <wp:positionV relativeFrom="page">
                <wp:align>bottom</wp:align>
              </wp:positionV>
              <wp:extent cx="1007280" cy="539280"/>
              <wp:effectExtent l="0" t="0" r="2540" b="0"/>
              <wp:wrapNone/>
              <wp:docPr id="120" name="Text Box 120"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C4AAC70" w14:textId="77777777" w:rsidR="00CC3084" w:rsidRPr="007A05BE" w:rsidRDefault="00CC308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7A995" id="_x0000_t202" coordsize="21600,21600" o:spt="202" path="m,l,21600r21600,l21600,xe">
              <v:stroke joinstyle="miter"/>
              <v:path gradientshapeok="t" o:connecttype="rect"/>
            </v:shapetype>
            <v:shape id="Text Box 120" o:spid="_x0000_s1026" type="#_x0000_t202" alt="Title: background - Description: background" style="position:absolute;left:0;text-align:left;margin-left:0;margin-top:0;width:79.3pt;height:42.45pt;z-index:-2516254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0iIcBEACAAB1BAAADgAA&#10;AAAAAAAAAAAAAAAuAgAAZHJzL2Uyb0RvYy54bWxQSwECLQAUAAYACAAAACEASQyQeNwAAAAEAQAA&#10;DwAAAAAAAAAAAAAAAACaBAAAZHJzL2Rvd25yZXYueG1sUEsFBgAAAAAEAAQA8wAAAKMFAAAAAA==&#10;" filled="f" stroked="f" strokeweight=".5pt">
              <v:textbox inset="18mm,0,0,10mm">
                <w:txbxContent>
                  <w:p w14:paraId="2C4AAC70" w14:textId="77777777" w:rsidR="00CC3084" w:rsidRPr="007A05BE" w:rsidRDefault="00CC308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9984" behindDoc="1" locked="1" layoutInCell="1" allowOverlap="1" wp14:anchorId="6FB2DF8F" wp14:editId="3C37591A">
              <wp:simplePos x="0" y="0"/>
              <wp:positionH relativeFrom="page">
                <wp:align>left</wp:align>
              </wp:positionH>
              <wp:positionV relativeFrom="page">
                <wp:align>bottom</wp:align>
              </wp:positionV>
              <wp:extent cx="4320000" cy="539280"/>
              <wp:effectExtent l="0" t="0" r="4445" b="0"/>
              <wp:wrapNone/>
              <wp:docPr id="121" name="Text Box 121"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354486813"/>
                            <w:dataBinding w:prefixMappings="xmlns:ns0='http://purl.org/dc/elements/1.1/' xmlns:ns1='http://schemas.openxmlformats.org/package/2006/metadata/core-properties' " w:xpath="/ns1:coreProperties[1]/ns0:title[1]" w:storeItemID="{6C3C8BC8-F283-45AE-878A-BAB7291924A1}"/>
                            <w:text/>
                          </w:sdtPr>
                          <w:sdtEndPr/>
                          <w:sdtContent>
                            <w:p w14:paraId="16ECCE73" w14:textId="77777777" w:rsidR="00CC3084" w:rsidRDefault="00CC3084" w:rsidP="00180B5B">
                              <w:pPr>
                                <w:pStyle w:val="Footer"/>
                              </w:pPr>
                              <w:r>
                                <w:t>Meeting Minutes – BAPAF 11 July 2022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DF8F" id="Text Box 121" o:spid="_x0000_s1027" type="#_x0000_t202" alt="Title: background - Description: background" style="position:absolute;left:0;text-align:left;margin-left:0;margin-top:0;width:340.15pt;height:42.45pt;z-index:-2516264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" filled="f" stroked="f" strokeweight=".5pt">
              <v:textbox inset="28mm,0,0,10mm">
                <w:txbxContent>
                  <w:sdt>
                    <w:sdtPr>
                      <w:alias w:val="Title"/>
                      <w:tag w:val=""/>
                      <w:id w:val="-1354486813"/>
                      <w:dataBinding w:prefixMappings="xmlns:ns0='http://purl.org/dc/elements/1.1/' xmlns:ns1='http://schemas.openxmlformats.org/package/2006/metadata/core-properties' " w:xpath="/ns1:coreProperties[1]/ns0:title[1]" w:storeItemID="{6C3C8BC8-F283-45AE-878A-BAB7291924A1}"/>
                      <w:text/>
                    </w:sdtPr>
                    <w:sdtEndPr/>
                    <w:sdtContent>
                      <w:p w14:paraId="16ECCE73" w14:textId="77777777" w:rsidR="00CC3084" w:rsidRDefault="00CC3084" w:rsidP="00180B5B">
                        <w:pPr>
                          <w:pStyle w:val="Footer"/>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88960" behindDoc="1" locked="1" layoutInCell="1" allowOverlap="1" wp14:anchorId="32620081" wp14:editId="74BA2855">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FA61" w14:textId="77777777" w:rsidR="00CC3084" w:rsidRDefault="00CC3084" w:rsidP="00546218">
    <w:pPr>
      <w:pStyle w:val="Footer"/>
      <w:spacing w:before="720"/>
    </w:pPr>
    <w:r>
      <w:rPr>
        <w:noProof/>
        <w:lang w:eastAsia="en-AU"/>
      </w:rPr>
      <mc:AlternateContent>
        <mc:Choice Requires="wps">
          <w:drawing>
            <wp:anchor distT="0" distB="0" distL="114300" distR="114300" simplePos="0" relativeHeight="251684864" behindDoc="1" locked="1" layoutInCell="1" allowOverlap="1" wp14:anchorId="24AA2C0F" wp14:editId="2F68F392">
              <wp:simplePos x="0" y="0"/>
              <wp:positionH relativeFrom="page">
                <wp:align>right</wp:align>
              </wp:positionH>
              <wp:positionV relativeFrom="page">
                <wp:align>bottom</wp:align>
              </wp:positionV>
              <wp:extent cx="1007640" cy="539640"/>
              <wp:effectExtent l="0" t="0" r="0" b="0"/>
              <wp:wrapNone/>
              <wp:docPr id="122" name="Text Box 122"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F00A2ED" w14:textId="77777777" w:rsidR="00CC3084" w:rsidRPr="007A05BE" w:rsidRDefault="00CC308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A2C0F" id="_x0000_t202" coordsize="21600,21600" o:spt="202" path="m,l,21600r21600,l21600,xe">
              <v:stroke joinstyle="miter"/>
              <v:path gradientshapeok="t" o:connecttype="rect"/>
            </v:shapetype>
            <v:shape id="Text Box 122" o:spid="_x0000_s1028" type="#_x0000_t202" alt="Title: background - Description: background" style="position:absolute;margin-left:28.15pt;margin-top:0;width:79.35pt;height:42.5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" filled="f" stroked="f" strokeweight=".5pt">
              <v:textbox inset="0,0,18mm,10mm">
                <w:txbxContent>
                  <w:p w14:paraId="6F00A2ED" w14:textId="77777777" w:rsidR="00CC3084" w:rsidRPr="007A05BE" w:rsidRDefault="00CC308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685503C0" wp14:editId="207DC32E">
              <wp:simplePos x="0" y="0"/>
              <wp:positionH relativeFrom="page">
                <wp:align>right</wp:align>
              </wp:positionH>
              <wp:positionV relativeFrom="page">
                <wp:align>bottom</wp:align>
              </wp:positionV>
              <wp:extent cx="4320000" cy="539640"/>
              <wp:effectExtent l="0" t="0" r="0" b="0"/>
              <wp:wrapNone/>
              <wp:docPr id="123" name="Text Box 12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367912325"/>
                            <w:dataBinding w:prefixMappings="xmlns:ns0='http://purl.org/dc/elements/1.1/' xmlns:ns1='http://schemas.openxmlformats.org/package/2006/metadata/core-properties' " w:xpath="/ns1:coreProperties[1]/ns0:title[1]" w:storeItemID="{6C3C8BC8-F283-45AE-878A-BAB7291924A1}"/>
                            <w:text/>
                          </w:sdtPr>
                          <w:sdtEndPr/>
                          <w:sdtContent>
                            <w:p w14:paraId="2A21FBE6" w14:textId="77777777" w:rsidR="00CC3084" w:rsidRDefault="00CC3084" w:rsidP="007A05BE">
                              <w:pPr>
                                <w:pStyle w:val="Footer"/>
                                <w:jc w:val="right"/>
                              </w:pPr>
                              <w:r>
                                <w:t>Meeting Minutes – BAPAF 11 July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03C0" id="Text Box 123" o:spid="_x0000_s1029" type="#_x0000_t202" alt="Title: background - Description: background" style="position:absolute;margin-left:288.95pt;margin-top:0;width:340.15pt;height:42.5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" filled="f" stroked="f" strokeweight=".5pt">
              <v:textbox inset="0,0,28mm,10mm">
                <w:txbxContent>
                  <w:sdt>
                    <w:sdtPr>
                      <w:alias w:val="Title"/>
                      <w:tag w:val=""/>
                      <w:id w:val="-367912325"/>
                      <w:dataBinding w:prefixMappings="xmlns:ns0='http://purl.org/dc/elements/1.1/' xmlns:ns1='http://schemas.openxmlformats.org/package/2006/metadata/core-properties' " w:xpath="/ns1:coreProperties[1]/ns0:title[1]" w:storeItemID="{6C3C8BC8-F283-45AE-878A-BAB7291924A1}"/>
                      <w:text/>
                    </w:sdtPr>
                    <w:sdtEndPr/>
                    <w:sdtContent>
                      <w:p w14:paraId="2A21FBE6" w14:textId="77777777" w:rsidR="00CC3084" w:rsidRDefault="00CC3084" w:rsidP="007A05BE">
                        <w:pPr>
                          <w:pStyle w:val="Footer"/>
                          <w:jc w:val="right"/>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13B57ACE" wp14:editId="3434E211">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D4D8" w14:textId="77777777" w:rsidR="00CC3084" w:rsidRPr="00F10B27" w:rsidRDefault="00CC3084" w:rsidP="00386203">
    <w:pPr>
      <w:pStyle w:val="Footer"/>
      <w:spacing w:before="720"/>
      <w:jc w:val="center"/>
      <w:rPr>
        <w:b/>
        <w:color w:val="FF0000"/>
        <w:sz w:val="20"/>
      </w:rPr>
    </w:pPr>
    <w:r w:rsidRPr="00F10B27">
      <w:rPr>
        <w:b/>
        <w:noProof/>
        <w:color w:val="FF0000"/>
        <w:sz w:val="20"/>
        <w:lang w:eastAsia="en-AU"/>
      </w:rPr>
      <mc:AlternateContent>
        <mc:Choice Requires="wps">
          <w:drawing>
            <wp:anchor distT="0" distB="0" distL="114300" distR="114300" simplePos="0" relativeHeight="251687936" behindDoc="1" locked="1" layoutInCell="1" allowOverlap="1" wp14:anchorId="6BD1669D" wp14:editId="5B5A76F7">
              <wp:simplePos x="0" y="0"/>
              <wp:positionH relativeFrom="page">
                <wp:align>right</wp:align>
              </wp:positionH>
              <wp:positionV relativeFrom="page">
                <wp:align>bottom</wp:align>
              </wp:positionV>
              <wp:extent cx="1007640" cy="539640"/>
              <wp:effectExtent l="0" t="0" r="0" b="0"/>
              <wp:wrapNone/>
              <wp:docPr id="124" name="Text Box 12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021A1F1" w14:textId="77777777" w:rsidR="00CC3084" w:rsidRPr="007A05BE" w:rsidRDefault="00CC308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1669D" id="_x0000_t202" coordsize="21600,21600" o:spt="202" path="m,l,21600r21600,l21600,xe">
              <v:stroke joinstyle="miter"/>
              <v:path gradientshapeok="t" o:connecttype="rect"/>
            </v:shapetype>
            <v:shape id="Text Box 124" o:spid="_x0000_s1030" type="#_x0000_t202" alt="Title: background - Description: background" style="position:absolute;left:0;text-align:left;margin-left:28.15pt;margin-top:0;width:79.35pt;height:42.5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" filled="f" stroked="f" strokeweight=".5pt">
              <v:textbox inset="0,0,18mm,10mm">
                <w:txbxContent>
                  <w:p w14:paraId="7021A1F1" w14:textId="77777777" w:rsidR="00CC3084" w:rsidRPr="007A05BE" w:rsidRDefault="00CC308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sidRPr="00F10B27">
      <w:rPr>
        <w:b/>
        <w:noProof/>
        <w:color w:val="FF0000"/>
        <w:sz w:val="20"/>
        <w:lang w:eastAsia="en-AU"/>
      </w:rPr>
      <mc:AlternateContent>
        <mc:Choice Requires="wps">
          <w:drawing>
            <wp:anchor distT="0" distB="0" distL="114300" distR="114300" simplePos="0" relativeHeight="251686912" behindDoc="1" locked="1" layoutInCell="1" allowOverlap="1" wp14:anchorId="3892CB28" wp14:editId="728886CF">
              <wp:simplePos x="0" y="0"/>
              <wp:positionH relativeFrom="page">
                <wp:align>right</wp:align>
              </wp:positionH>
              <wp:positionV relativeFrom="page">
                <wp:align>bottom</wp:align>
              </wp:positionV>
              <wp:extent cx="4320000" cy="539640"/>
              <wp:effectExtent l="0" t="0" r="0" b="0"/>
              <wp:wrapNone/>
              <wp:docPr id="125" name="Text Box 125"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F60A03A" w14:textId="77777777" w:rsidR="00CC3084" w:rsidRDefault="00CC3084"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CB28" id="Text Box 125" o:spid="_x0000_s1031" type="#_x0000_t202" alt="Title: background - Description: background" style="position:absolute;left:0;text-align:left;margin-left:288.95pt;margin-top:0;width:340.15pt;height:42.5pt;z-index:-2516295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" filled="f" stroked="f" strokeweight=".5pt">
              <v:textbox inset="0,0,28mm,10mm">
                <w:txbxContent>
                  <w:p w14:paraId="3F60A03A" w14:textId="77777777" w:rsidR="00CC3084" w:rsidRDefault="00CC3084" w:rsidP="00D02062">
                    <w:pPr>
                      <w:pStyle w:val="Footer"/>
                      <w:jc w:val="right"/>
                    </w:pPr>
                  </w:p>
                </w:txbxContent>
              </v:textbox>
              <w10:wrap anchorx="page" anchory="page"/>
              <w10:anchorlock/>
            </v:shape>
          </w:pict>
        </mc:Fallback>
      </mc:AlternateContent>
    </w:r>
    <w:r w:rsidRPr="00F10B27">
      <w:rPr>
        <w:b/>
        <w:noProof/>
        <w:color w:val="FF0000"/>
        <w:sz w:val="20"/>
        <w:lang w:eastAsia="en-AU"/>
      </w:rPr>
      <w:drawing>
        <wp:anchor distT="0" distB="0" distL="114300" distR="114300" simplePos="0" relativeHeight="251685888" behindDoc="1" locked="1" layoutInCell="1" allowOverlap="1" wp14:anchorId="7AA8A5C3" wp14:editId="32EC1FB4">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9679" w14:textId="77777777" w:rsidR="00CC3084" w:rsidRDefault="00CC3084" w:rsidP="00180B5B">
    <w:pPr>
      <w:pStyle w:val="Footer"/>
      <w:spacing w:before="720"/>
      <w:jc w:val="right"/>
    </w:pPr>
    <w:r>
      <w:rPr>
        <w:noProof/>
        <w:lang w:eastAsia="en-AU"/>
      </w:rPr>
      <mc:AlternateContent>
        <mc:Choice Requires="wps">
          <w:drawing>
            <wp:anchor distT="0" distB="0" distL="114300" distR="114300" simplePos="0" relativeHeight="251700224" behindDoc="1" locked="1" layoutInCell="1" allowOverlap="1" wp14:anchorId="27890B97" wp14:editId="4F8E7978">
              <wp:simplePos x="0" y="0"/>
              <wp:positionH relativeFrom="page">
                <wp:align>left</wp:align>
              </wp:positionH>
              <wp:positionV relativeFrom="page">
                <wp:align>bottom</wp:align>
              </wp:positionV>
              <wp:extent cx="1007280" cy="539280"/>
              <wp:effectExtent l="0" t="0" r="2540" b="0"/>
              <wp:wrapNone/>
              <wp:docPr id="126" name="Text Box 12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F79476E" w14:textId="77777777" w:rsidR="00CC3084" w:rsidRPr="007A05BE" w:rsidRDefault="00CC308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0B97" id="_x0000_t202" coordsize="21600,21600" o:spt="202" path="m,l,21600r21600,l21600,xe">
              <v:stroke joinstyle="miter"/>
              <v:path gradientshapeok="t" o:connecttype="rect"/>
            </v:shapetype>
            <v:shape id="Text Box 126" o:spid="_x0000_s1032" type="#_x0000_t202" alt="Title: background - Description: background" style="position:absolute;left:0;text-align:left;margin-left:0;margin-top:0;width:79.3pt;height:42.45pt;z-index:-251616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" filled="f" stroked="f" strokeweight=".5pt">
              <v:textbox inset="18mm,0,0,10mm">
                <w:txbxContent>
                  <w:p w14:paraId="1F79476E" w14:textId="77777777" w:rsidR="00CC3084" w:rsidRPr="007A05BE" w:rsidRDefault="00CC3084"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99200" behindDoc="1" locked="1" layoutInCell="1" allowOverlap="1" wp14:anchorId="27D6D3BA" wp14:editId="778545F5">
              <wp:simplePos x="0" y="0"/>
              <wp:positionH relativeFrom="page">
                <wp:align>left</wp:align>
              </wp:positionH>
              <wp:positionV relativeFrom="page">
                <wp:align>bottom</wp:align>
              </wp:positionV>
              <wp:extent cx="4320000" cy="539280"/>
              <wp:effectExtent l="0" t="0" r="4445"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678799732"/>
                            <w:dataBinding w:prefixMappings="xmlns:ns0='http://purl.org/dc/elements/1.1/' xmlns:ns1='http://schemas.openxmlformats.org/package/2006/metadata/core-properties' " w:xpath="/ns1:coreProperties[1]/ns0:title[1]" w:storeItemID="{6C3C8BC8-F283-45AE-878A-BAB7291924A1}"/>
                            <w:text/>
                          </w:sdtPr>
                          <w:sdtEndPr/>
                          <w:sdtContent>
                            <w:p w14:paraId="0232EDEA" w14:textId="77777777" w:rsidR="00CC3084" w:rsidRDefault="00CC3084" w:rsidP="00180B5B">
                              <w:pPr>
                                <w:pStyle w:val="Footer"/>
                              </w:pPr>
                              <w:r>
                                <w:t>Meeting Minutes – BAPAF 11 July 2022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6D3BA" id="Text Box 2" o:spid="_x0000_s1033" type="#_x0000_t202" alt="Title: background - Description: background" style="position:absolute;left:0;text-align:left;margin-left:0;margin-top:0;width:340.15pt;height:42.45pt;z-index:-25161728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" filled="f" stroked="f" strokeweight=".5pt">
              <v:textbox inset="28mm,0,0,10mm">
                <w:txbxContent>
                  <w:sdt>
                    <w:sdtPr>
                      <w:alias w:val="Title"/>
                      <w:tag w:val=""/>
                      <w:id w:val="-1678799732"/>
                      <w:dataBinding w:prefixMappings="xmlns:ns0='http://purl.org/dc/elements/1.1/' xmlns:ns1='http://schemas.openxmlformats.org/package/2006/metadata/core-properties' " w:xpath="/ns1:coreProperties[1]/ns0:title[1]" w:storeItemID="{6C3C8BC8-F283-45AE-878A-BAB7291924A1}"/>
                      <w:text/>
                    </w:sdtPr>
                    <w:sdtEndPr/>
                    <w:sdtContent>
                      <w:p w14:paraId="0232EDEA" w14:textId="77777777" w:rsidR="00CC3084" w:rsidRDefault="00CC3084" w:rsidP="00180B5B">
                        <w:pPr>
                          <w:pStyle w:val="Footer"/>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98176" behindDoc="1" locked="1" layoutInCell="1" allowOverlap="1" wp14:anchorId="4ED9BB78" wp14:editId="11F9C0FD">
          <wp:simplePos x="0" y="0"/>
          <wp:positionH relativeFrom="page">
            <wp:align>right</wp:align>
          </wp:positionH>
          <wp:positionV relativeFrom="page">
            <wp:align>bottom</wp:align>
          </wp:positionV>
          <wp:extent cx="10692000" cy="183240"/>
          <wp:effectExtent l="0" t="0" r="0" b="762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AFBE" w14:textId="77777777" w:rsidR="00CC3084" w:rsidRDefault="00CC3084" w:rsidP="00546218">
    <w:pPr>
      <w:pStyle w:val="Footer"/>
      <w:spacing w:before="720"/>
    </w:pPr>
    <w:r>
      <w:rPr>
        <w:noProof/>
        <w:lang w:eastAsia="en-AU"/>
      </w:rPr>
      <mc:AlternateContent>
        <mc:Choice Requires="wps">
          <w:drawing>
            <wp:anchor distT="0" distB="0" distL="114300" distR="114300" simplePos="0" relativeHeight="251694080" behindDoc="1" locked="1" layoutInCell="1" allowOverlap="1" wp14:anchorId="356D6DF2" wp14:editId="421FB40E">
              <wp:simplePos x="0" y="0"/>
              <wp:positionH relativeFrom="page">
                <wp:align>right</wp:align>
              </wp:positionH>
              <wp:positionV relativeFrom="page">
                <wp:align>bottom</wp:align>
              </wp:positionV>
              <wp:extent cx="1007640" cy="539640"/>
              <wp:effectExtent l="0" t="0" r="0" b="0"/>
              <wp:wrapNone/>
              <wp:docPr id="127" name="Text Box 127"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A1EDD5C" w14:textId="77777777" w:rsidR="00CC3084" w:rsidRPr="007A05BE" w:rsidRDefault="00CC308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D6DF2" id="_x0000_t202" coordsize="21600,21600" o:spt="202" path="m,l,21600r21600,l21600,xe">
              <v:stroke joinstyle="miter"/>
              <v:path gradientshapeok="t" o:connecttype="rect"/>
            </v:shapetype>
            <v:shape id="Text Box 127" o:spid="_x0000_s1034" type="#_x0000_t202" alt="Title: background - Description: background" style="position:absolute;margin-left:28.15pt;margin-top:0;width:79.35pt;height:42.5pt;z-index:-2516224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" filled="f" stroked="f" strokeweight=".5pt">
              <v:textbox inset="0,0,18mm,10mm">
                <w:txbxContent>
                  <w:p w14:paraId="3A1EDD5C" w14:textId="77777777" w:rsidR="00CC3084" w:rsidRPr="007A05BE" w:rsidRDefault="00CC308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93056" behindDoc="1" locked="1" layoutInCell="1" allowOverlap="1" wp14:anchorId="554B6071" wp14:editId="47BFA358">
              <wp:simplePos x="0" y="0"/>
              <wp:positionH relativeFrom="page">
                <wp:align>right</wp:align>
              </wp:positionH>
              <wp:positionV relativeFrom="page">
                <wp:align>bottom</wp:align>
              </wp:positionV>
              <wp:extent cx="4320000" cy="539640"/>
              <wp:effectExtent l="0" t="0" r="0" b="0"/>
              <wp:wrapNone/>
              <wp:docPr id="14" name="Text Box 14"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97912380"/>
                            <w:dataBinding w:prefixMappings="xmlns:ns0='http://purl.org/dc/elements/1.1/' xmlns:ns1='http://schemas.openxmlformats.org/package/2006/metadata/core-properties' " w:xpath="/ns1:coreProperties[1]/ns0:title[1]" w:storeItemID="{6C3C8BC8-F283-45AE-878A-BAB7291924A1}"/>
                            <w:text/>
                          </w:sdtPr>
                          <w:sdtEndPr/>
                          <w:sdtContent>
                            <w:p w14:paraId="328943FC" w14:textId="77777777" w:rsidR="00CC3084" w:rsidRDefault="00CC3084" w:rsidP="007A05BE">
                              <w:pPr>
                                <w:pStyle w:val="Footer"/>
                                <w:jc w:val="right"/>
                              </w:pPr>
                              <w:r>
                                <w:t>Meeting Minutes – BAPAF 11 July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6071" id="Text Box 14" o:spid="_x0000_s1035" type="#_x0000_t202" alt="Title: background - Description: background" style="position:absolute;margin-left:288.95pt;margin-top:0;width:340.15pt;height:42.5pt;z-index:-2516234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Q9RSy0ICAAB7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597912380"/>
                      <w:dataBinding w:prefixMappings="xmlns:ns0='http://purl.org/dc/elements/1.1/' xmlns:ns1='http://schemas.openxmlformats.org/package/2006/metadata/core-properties' " w:xpath="/ns1:coreProperties[1]/ns0:title[1]" w:storeItemID="{6C3C8BC8-F283-45AE-878A-BAB7291924A1}"/>
                      <w:text/>
                    </w:sdtPr>
                    <w:sdtEndPr/>
                    <w:sdtContent>
                      <w:p w14:paraId="328943FC" w14:textId="77777777" w:rsidR="00CC3084" w:rsidRDefault="00CC3084" w:rsidP="007A05BE">
                        <w:pPr>
                          <w:pStyle w:val="Footer"/>
                          <w:jc w:val="right"/>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92032" behindDoc="1" locked="1" layoutInCell="1" allowOverlap="1" wp14:anchorId="1DEA4E13" wp14:editId="40C1DFFB">
          <wp:simplePos x="0" y="0"/>
          <wp:positionH relativeFrom="page">
            <wp:align>right</wp:align>
          </wp:positionH>
          <wp:positionV relativeFrom="page">
            <wp:align>bottom</wp:align>
          </wp:positionV>
          <wp:extent cx="10692000" cy="183240"/>
          <wp:effectExtent l="0" t="0" r="0" b="762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1F2" w14:textId="77777777" w:rsidR="00CC3084" w:rsidRDefault="00CC3084" w:rsidP="00D02062">
    <w:pPr>
      <w:pStyle w:val="Footer"/>
      <w:spacing w:before="720"/>
    </w:pPr>
    <w:r>
      <w:rPr>
        <w:noProof/>
        <w:lang w:eastAsia="en-AU"/>
      </w:rPr>
      <mc:AlternateContent>
        <mc:Choice Requires="wps">
          <w:drawing>
            <wp:anchor distT="0" distB="0" distL="114300" distR="114300" simplePos="0" relativeHeight="251697152" behindDoc="1" locked="1" layoutInCell="1" allowOverlap="1" wp14:anchorId="68BA790C" wp14:editId="54C2AB88">
              <wp:simplePos x="0" y="0"/>
              <wp:positionH relativeFrom="page">
                <wp:align>right</wp:align>
              </wp:positionH>
              <wp:positionV relativeFrom="page">
                <wp:align>bottom</wp:align>
              </wp:positionV>
              <wp:extent cx="1007640" cy="539640"/>
              <wp:effectExtent l="0" t="0" r="0" b="0"/>
              <wp:wrapNone/>
              <wp:docPr id="15" name="Text Box 15"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E3AABF7" w14:textId="77777777" w:rsidR="00CC3084" w:rsidRPr="007A05BE" w:rsidRDefault="00CC308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A790C" id="_x0000_t202" coordsize="21600,21600" o:spt="202" path="m,l,21600r21600,l21600,xe">
              <v:stroke joinstyle="miter"/>
              <v:path gradientshapeok="t" o:connecttype="rect"/>
            </v:shapetype>
            <v:shape id="Text Box 15" o:spid="_x0000_s1036" type="#_x0000_t202" alt="Title: background - Description: background" style="position:absolute;margin-left:28.15pt;margin-top:0;width:79.35pt;height:42.5pt;z-index:-2516193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" filled="f" stroked="f" strokeweight=".5pt">
              <v:textbox inset="0,0,18mm,10mm">
                <w:txbxContent>
                  <w:p w14:paraId="7E3AABF7" w14:textId="77777777" w:rsidR="00CC3084" w:rsidRPr="007A05BE" w:rsidRDefault="00CC3084"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96128" behindDoc="1" locked="1" layoutInCell="1" allowOverlap="1" wp14:anchorId="4B3B6901" wp14:editId="41383B15">
              <wp:simplePos x="0" y="0"/>
              <wp:positionH relativeFrom="page">
                <wp:align>right</wp:align>
              </wp:positionH>
              <wp:positionV relativeFrom="page">
                <wp:align>bottom</wp:align>
              </wp:positionV>
              <wp:extent cx="4320000" cy="539640"/>
              <wp:effectExtent l="0" t="0" r="0" b="0"/>
              <wp:wrapNone/>
              <wp:docPr id="17" name="Text Box 1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97645264"/>
                            <w:dataBinding w:prefixMappings="xmlns:ns0='http://purl.org/dc/elements/1.1/' xmlns:ns1='http://schemas.openxmlformats.org/package/2006/metadata/core-properties' " w:xpath="/ns1:coreProperties[1]/ns0:title[1]" w:storeItemID="{6C3C8BC8-F283-45AE-878A-BAB7291924A1}"/>
                            <w:text/>
                          </w:sdtPr>
                          <w:sdtEndPr/>
                          <w:sdtContent>
                            <w:p w14:paraId="693706EA" w14:textId="77777777" w:rsidR="00CC3084" w:rsidRDefault="00CC3084" w:rsidP="00D02062">
                              <w:pPr>
                                <w:pStyle w:val="Footer"/>
                                <w:jc w:val="right"/>
                              </w:pPr>
                              <w:r>
                                <w:t>Meeting Minutes – BAPAF 11 July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B6901" id="Text Box 17" o:spid="_x0000_s1037" type="#_x0000_t202" alt="Title: background - Description: background" style="position:absolute;margin-left:288.95pt;margin-top:0;width:340.15pt;height:42.5pt;z-index:-2516203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BOPy3XQQIAAHw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997645264"/>
                      <w:dataBinding w:prefixMappings="xmlns:ns0='http://purl.org/dc/elements/1.1/' xmlns:ns1='http://schemas.openxmlformats.org/package/2006/metadata/core-properties' " w:xpath="/ns1:coreProperties[1]/ns0:title[1]" w:storeItemID="{6C3C8BC8-F283-45AE-878A-BAB7291924A1}"/>
                      <w:text/>
                    </w:sdtPr>
                    <w:sdtEndPr/>
                    <w:sdtContent>
                      <w:p w14:paraId="693706EA" w14:textId="77777777" w:rsidR="00CC3084" w:rsidRDefault="00CC3084" w:rsidP="00D02062">
                        <w:pPr>
                          <w:pStyle w:val="Footer"/>
                          <w:jc w:val="right"/>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95104" behindDoc="1" locked="1" layoutInCell="1" allowOverlap="1" wp14:anchorId="253F67CD" wp14:editId="0C7DEEC7">
          <wp:simplePos x="0" y="0"/>
          <wp:positionH relativeFrom="page">
            <wp:align>right</wp:align>
          </wp:positionH>
          <wp:positionV relativeFrom="page">
            <wp:align>bottom</wp:align>
          </wp:positionV>
          <wp:extent cx="10692000" cy="183240"/>
          <wp:effectExtent l="0" t="0" r="0" b="7620"/>
          <wp:wrapNone/>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3C63"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63E10D3" wp14:editId="261841E6">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256FBF0"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10D3" id="_x0000_t202" coordsize="21600,21600" o:spt="202" path="m,l,21600r21600,l21600,xe">
              <v:stroke joinstyle="miter"/>
              <v:path gradientshapeok="t" o:connecttype="rect"/>
            </v:shapetype>
            <v:shape id="Text Box 16" o:spid="_x0000_s1038"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6o3&#10;AIUCAAAUBQAADgAAAAAAAAAAAAAAAAAuAgAAZHJzL2Uyb0RvYy54bWxQSwECLQAUAAYACAAAACEA&#10;SQyQeNwAAAAEAQAADwAAAAAAAAAAAAAAAADfBAAAZHJzL2Rvd25yZXYueG1sUEsFBgAAAAAEAAQA&#10;8wAAAOgFAAAAAA==&#10;" filled="f" stroked="f" strokeweight=".5pt">
              <v:textbox inset="18mm,0,0,10mm">
                <w:txbxContent>
                  <w:p w14:paraId="5256FBF0"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BA4E6D4" wp14:editId="5038176D">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D589EFD" w14:textId="77777777" w:rsidR="00180B5B" w:rsidRDefault="00CC3084" w:rsidP="00180B5B">
                              <w:pPr>
                                <w:pStyle w:val="Footer"/>
                              </w:pPr>
                              <w:r>
                                <w:t>Meeting Minutes – BAPAF 11 July 2022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E6D4" id="Text Box 18" o:spid="_x0000_s1039"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hohwIAABU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9Z4vF71VYVr8BnVN/gVvNNhSTumHWPzKCj&#10;kTem1D1gKWuFYGqQKNkp8+1Pen8eJMFKSYsJyan9umdGUFJ/kmjBaRynoSAubBHBjMI2CMmiL5jc&#10;NzcqsEWQWBD9YVePYmlU8wVzvPIBYWKSI2xOt6N44/qRxTvAxWoVDmF+NHN38kmjlaahbr66z90X&#10;ZvRAgQN592ocI5a9YaI/23Ox2jtVVoGmU0GH0mP2QnsN74Qf7l/34dTpNVv+B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F+HqGiHAgAAFQ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D589EFD" w14:textId="77777777" w:rsidR="00180B5B" w:rsidRDefault="00CC3084" w:rsidP="00180B5B">
                        <w:pPr>
                          <w:pStyle w:val="Footer"/>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2E78439" wp14:editId="56C82718">
          <wp:simplePos x="0" y="0"/>
          <wp:positionH relativeFrom="page">
            <wp:align>right</wp:align>
          </wp:positionH>
          <wp:positionV relativeFrom="page">
            <wp:align>bottom</wp:align>
          </wp:positionV>
          <wp:extent cx="10692000" cy="183240"/>
          <wp:effectExtent l="0" t="0" r="0" b="762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11BD"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579099E3" wp14:editId="616C6EF5">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269D286"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E7BD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099E3" id="_x0000_t202" coordsize="21600,21600" o:spt="202" path="m,l,21600r21600,l21600,xe">
              <v:stroke joinstyle="miter"/>
              <v:path gradientshapeok="t" o:connecttype="rect"/>
            </v:shapetype>
            <v:shape id="Text Box 4" o:spid="_x0000_s1040"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D3&#10;rfA7hwIAABIFAAAOAAAAAAAAAAAAAAAAAC4CAABkcnMvZTJvRG9jLnhtbFBLAQItABQABgAIAAAA&#10;IQBF6fG43AAAAAQBAAAPAAAAAAAAAAAAAAAAAOEEAABkcnMvZG93bnJldi54bWxQSwUGAAAAAAQA&#10;BADzAAAA6gUAAAAA&#10;" filled="f" stroked="f" strokeweight=".5pt">
              <v:textbox inset="0,0,18mm,10mm">
                <w:txbxContent>
                  <w:p w14:paraId="2269D286"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E7BD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7E99083" wp14:editId="7659AD74">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7D98E0C" w14:textId="77777777" w:rsidR="007A05BE" w:rsidRDefault="00CC3084" w:rsidP="007A05BE">
                              <w:pPr>
                                <w:pStyle w:val="Footer"/>
                                <w:jc w:val="right"/>
                              </w:pPr>
                              <w:r>
                                <w:t>Meeting Minutes – BAPAF 11 July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9083" id="Text Box 3" o:spid="_x0000_s1041"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AM&#10;qxV1iQIAABM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7D98E0C" w14:textId="77777777" w:rsidR="007A05BE" w:rsidRDefault="00CC3084" w:rsidP="007A05BE">
                        <w:pPr>
                          <w:pStyle w:val="Footer"/>
                          <w:jc w:val="right"/>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6960405C" wp14:editId="2C920821">
          <wp:simplePos x="0" y="0"/>
          <wp:positionH relativeFrom="page">
            <wp:align>right</wp:align>
          </wp:positionH>
          <wp:positionV relativeFrom="page">
            <wp:align>bottom</wp:align>
          </wp:positionV>
          <wp:extent cx="10692000" cy="183240"/>
          <wp:effectExtent l="0" t="0" r="0" b="762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6A09"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794E9361" wp14:editId="5678F5AF">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5104970"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E7BD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E9361" id="_x0000_t202" coordsize="21600,21600" o:spt="202" path="m,l,21600r21600,l21600,xe">
              <v:stroke joinstyle="miter"/>
              <v:path gradientshapeok="t" o:connecttype="rect"/>
            </v:shapetype>
            <v:shape id="Text Box 6" o:spid="_x0000_s1042"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Af&#10;fEkvhwIAABIFAAAOAAAAAAAAAAAAAAAAAC4CAABkcnMvZTJvRG9jLnhtbFBLAQItABQABgAIAAAA&#10;IQBF6fG43AAAAAQBAAAPAAAAAAAAAAAAAAAAAOEEAABkcnMvZG93bnJldi54bWxQSwUGAAAAAAQA&#10;BADzAAAA6gUAAAAA&#10;" filled="f" stroked="f" strokeweight=".5pt">
              <v:textbox inset="0,0,18mm,10mm">
                <w:txbxContent>
                  <w:p w14:paraId="75104970"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E7BD3">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797627BE" wp14:editId="44DF96D0">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764B551" w14:textId="77777777" w:rsidR="00D02062" w:rsidRDefault="00CC3084" w:rsidP="00D02062">
                              <w:pPr>
                                <w:pStyle w:val="Footer"/>
                                <w:jc w:val="right"/>
                              </w:pPr>
                              <w:r>
                                <w:t>Meeting Minutes – BAPAF 11 July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27BE" id="Text Box 7" o:spid="_x0000_s1043"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CF&#10;n0wuiQIAABM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764B551" w14:textId="77777777" w:rsidR="00D02062" w:rsidRDefault="00CC3084" w:rsidP="00D02062">
                        <w:pPr>
                          <w:pStyle w:val="Footer"/>
                          <w:jc w:val="right"/>
                        </w:pPr>
                        <w:r>
                          <w:t>Meeting Minutes – BAPAF 11 July 2022</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50A98DE4" wp14:editId="13B545FD">
          <wp:simplePos x="0" y="0"/>
          <wp:positionH relativeFrom="page">
            <wp:align>right</wp:align>
          </wp:positionH>
          <wp:positionV relativeFrom="page">
            <wp:align>bottom</wp:align>
          </wp:positionV>
          <wp:extent cx="10692000" cy="183240"/>
          <wp:effectExtent l="0" t="0" r="0" b="762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5391" w14:textId="77777777" w:rsidR="00CC3084" w:rsidRPr="005912BE" w:rsidRDefault="00CC3084" w:rsidP="005912BE">
      <w:pPr>
        <w:spacing w:before="300"/>
        <w:rPr>
          <w:color w:val="008089" w:themeColor="accent2"/>
        </w:rPr>
      </w:pPr>
      <w:r w:rsidRPr="00C04A81">
        <w:rPr>
          <w:color w:val="004044" w:themeColor="accent2" w:themeShade="80"/>
        </w:rPr>
        <w:t>----------</w:t>
      </w:r>
    </w:p>
  </w:footnote>
  <w:footnote w:type="continuationSeparator" w:id="0">
    <w:p w14:paraId="0CC2000A" w14:textId="77777777" w:rsidR="00CC3084" w:rsidRDefault="00CC308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9251" w14:textId="4A435093" w:rsidR="00CC3084" w:rsidRDefault="00CC3084" w:rsidP="00180B5B">
    <w:pPr>
      <w:pStyle w:val="Header"/>
      <w:spacing w:after="1320"/>
      <w:jc w:val="left"/>
    </w:pPr>
    <w:r>
      <w:fldChar w:fldCharType="begin"/>
    </w:r>
    <w:r>
      <w:instrText xml:space="preserve"> STYLEREF  "Heading 1" \l  \* MERGEFORMAT </w:instrText>
    </w:r>
    <w:r w:rsidR="00B70236">
      <w:fldChar w:fldCharType="separate"/>
    </w:r>
    <w:r w:rsidR="00B70236">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629D" w14:textId="29ACC13D" w:rsidR="00CC3084" w:rsidRDefault="00CC3084" w:rsidP="00180B5B">
    <w:pPr>
      <w:pStyle w:val="Header"/>
      <w:spacing w:after="1320"/>
      <w:jc w:val="left"/>
    </w:pPr>
    <w:r>
      <w:fldChar w:fldCharType="begin"/>
    </w:r>
    <w:r>
      <w:instrText xml:space="preserve"> STYLEREF  "Heading 1" \l  \* MERGEFORMAT </w:instrText>
    </w:r>
    <w:r>
      <w:fldChar w:fldCharType="separate"/>
    </w:r>
    <w:r w:rsidR="00B70236">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26C9" w14:textId="23708242" w:rsidR="00180B5B" w:rsidRDefault="00A146EE" w:rsidP="00180B5B">
    <w:pPr>
      <w:pStyle w:val="Header"/>
      <w:spacing w:after="1320"/>
      <w:jc w:val="left"/>
    </w:pPr>
    <w:r>
      <w:fldChar w:fldCharType="begin"/>
    </w:r>
    <w:r>
      <w:instrText xml:space="preserve"> STYLEREF  "Heading 1" \l  \* MERGEFORMAT </w:instrText>
    </w:r>
    <w:r w:rsidR="00B70236">
      <w:fldChar w:fldCharType="separate"/>
    </w:r>
    <w:r w:rsidR="00B70236">
      <w:rPr>
        <w:b/>
        <w:bCs/>
        <w:noProof/>
        <w:lang w:val="en-US"/>
      </w:rPr>
      <w:t>Error! No text of specified style in document.</w:t>
    </w:r>
    <w:r>
      <w:rPr>
        <w:noProof/>
      </w:rPr>
      <w:fldChar w:fldCharType="end"/>
    </w:r>
  </w:p>
  <w:p w14:paraId="3E5AEAC0" w14:textId="77777777" w:rsidR="00E51D60" w:rsidRDefault="00E51D60"/>
  <w:p w14:paraId="40EC99CC" w14:textId="77777777" w:rsidR="00E51D60" w:rsidRDefault="00E51D60"/>
  <w:p w14:paraId="4FD4FCFA" w14:textId="77777777" w:rsidR="00E51D60" w:rsidRDefault="00E51D60"/>
  <w:p w14:paraId="38F9E2CE" w14:textId="77777777" w:rsidR="00E51D60" w:rsidRDefault="00E51D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7D99" w14:textId="3A677FA6" w:rsidR="007A05BE" w:rsidRDefault="00E2218A" w:rsidP="00546218">
    <w:pPr>
      <w:pStyle w:val="Header"/>
      <w:spacing w:after="1320"/>
    </w:pPr>
    <w:r>
      <w:fldChar w:fldCharType="begin"/>
    </w:r>
    <w:r>
      <w:instrText xml:space="preserve"> STYLEREF  "Heading 1" \l  \* MERGEFORMAT </w:instrText>
    </w:r>
    <w:r w:rsidR="00B70236">
      <w:fldChar w:fldCharType="separate"/>
    </w:r>
    <w:r w:rsidR="00B70236">
      <w:rPr>
        <w:b/>
        <w:bCs/>
        <w:noProof/>
        <w:lang w:val="en-US"/>
      </w:rPr>
      <w:t>Error! No text of specified style in document.</w:t>
    </w:r>
    <w:r>
      <w:rPr>
        <w:noProof/>
      </w:rPr>
      <w:fldChar w:fldCharType="end"/>
    </w:r>
  </w:p>
  <w:p w14:paraId="012F4388" w14:textId="77777777" w:rsidR="00E51D60" w:rsidRDefault="00E51D60"/>
  <w:p w14:paraId="0D3E6FEE" w14:textId="77777777" w:rsidR="00E51D60" w:rsidRDefault="00E51D60"/>
  <w:p w14:paraId="2F58C7CB" w14:textId="77777777" w:rsidR="00E51D60" w:rsidRDefault="00E51D60"/>
  <w:p w14:paraId="7BF57CEA" w14:textId="77777777" w:rsidR="00E51D60" w:rsidRDefault="00E51D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F210946"/>
    <w:multiLevelType w:val="hybridMultilevel"/>
    <w:tmpl w:val="6A50F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6E1779B"/>
    <w:multiLevelType w:val="hybridMultilevel"/>
    <w:tmpl w:val="6FC2F7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1"/>
  </w:num>
  <w:num w:numId="26">
    <w:abstractNumId w:val="20"/>
  </w:num>
  <w:num w:numId="27">
    <w:abstractNumId w:val="20"/>
  </w:num>
  <w:num w:numId="28">
    <w:abstractNumId w:val="20"/>
  </w:num>
  <w:num w:numId="29">
    <w:abstractNumId w:val="20"/>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84"/>
    <w:rsid w:val="0001430B"/>
    <w:rsid w:val="00020403"/>
    <w:rsid w:val="00072919"/>
    <w:rsid w:val="000E24BA"/>
    <w:rsid w:val="000E5674"/>
    <w:rsid w:val="001327B8"/>
    <w:rsid w:val="001349C6"/>
    <w:rsid w:val="00180B5B"/>
    <w:rsid w:val="00207E6A"/>
    <w:rsid w:val="002254D5"/>
    <w:rsid w:val="0022611D"/>
    <w:rsid w:val="0026422D"/>
    <w:rsid w:val="00284164"/>
    <w:rsid w:val="002B3569"/>
    <w:rsid w:val="002B7197"/>
    <w:rsid w:val="002D04E3"/>
    <w:rsid w:val="002E1ADA"/>
    <w:rsid w:val="00327CEC"/>
    <w:rsid w:val="00327FCD"/>
    <w:rsid w:val="003450A4"/>
    <w:rsid w:val="003720E9"/>
    <w:rsid w:val="003A2C1A"/>
    <w:rsid w:val="003C625A"/>
    <w:rsid w:val="003F775D"/>
    <w:rsid w:val="00420F04"/>
    <w:rsid w:val="0042365E"/>
    <w:rsid w:val="00450D0E"/>
    <w:rsid w:val="00454CC7"/>
    <w:rsid w:val="00477E77"/>
    <w:rsid w:val="004B6D17"/>
    <w:rsid w:val="004F77AA"/>
    <w:rsid w:val="0051677F"/>
    <w:rsid w:val="0053159F"/>
    <w:rsid w:val="00541213"/>
    <w:rsid w:val="00546218"/>
    <w:rsid w:val="005653A9"/>
    <w:rsid w:val="005912BE"/>
    <w:rsid w:val="005E7BD3"/>
    <w:rsid w:val="005F794B"/>
    <w:rsid w:val="00611CC1"/>
    <w:rsid w:val="00686A7B"/>
    <w:rsid w:val="006A266A"/>
    <w:rsid w:val="006E1ECA"/>
    <w:rsid w:val="00716B12"/>
    <w:rsid w:val="00783B67"/>
    <w:rsid w:val="007A05BE"/>
    <w:rsid w:val="008067A1"/>
    <w:rsid w:val="008434F0"/>
    <w:rsid w:val="008456D5"/>
    <w:rsid w:val="0084634B"/>
    <w:rsid w:val="00870C43"/>
    <w:rsid w:val="0087208E"/>
    <w:rsid w:val="008A1887"/>
    <w:rsid w:val="008B6A81"/>
    <w:rsid w:val="008E2A0D"/>
    <w:rsid w:val="009222F2"/>
    <w:rsid w:val="0092709E"/>
    <w:rsid w:val="009909EC"/>
    <w:rsid w:val="00996B8C"/>
    <w:rsid w:val="009B00F2"/>
    <w:rsid w:val="009C3DE4"/>
    <w:rsid w:val="00A070A2"/>
    <w:rsid w:val="00A146EE"/>
    <w:rsid w:val="00A5174C"/>
    <w:rsid w:val="00A55479"/>
    <w:rsid w:val="00A95970"/>
    <w:rsid w:val="00AD7703"/>
    <w:rsid w:val="00B0484D"/>
    <w:rsid w:val="00B42AC2"/>
    <w:rsid w:val="00B70236"/>
    <w:rsid w:val="00B91B76"/>
    <w:rsid w:val="00BB3AAC"/>
    <w:rsid w:val="00BE3AD8"/>
    <w:rsid w:val="00BF0E3F"/>
    <w:rsid w:val="00C04A81"/>
    <w:rsid w:val="00C950C6"/>
    <w:rsid w:val="00CC3084"/>
    <w:rsid w:val="00CD233E"/>
    <w:rsid w:val="00CF6CFD"/>
    <w:rsid w:val="00D02062"/>
    <w:rsid w:val="00D5655E"/>
    <w:rsid w:val="00DE4362"/>
    <w:rsid w:val="00DE4FE2"/>
    <w:rsid w:val="00E04908"/>
    <w:rsid w:val="00E2218A"/>
    <w:rsid w:val="00E51D60"/>
    <w:rsid w:val="00E727C6"/>
    <w:rsid w:val="00E94FDD"/>
    <w:rsid w:val="00E95BA5"/>
    <w:rsid w:val="00F034DC"/>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C5BE22"/>
  <w15:chartTrackingRefBased/>
  <w15:docId w15:val="{8FA627BA-BCE2-47D3-8E29-CBF96F4D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29"/>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2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29"/>
      </w:numPr>
    </w:pPr>
    <w:rPr>
      <w:kern w:val="12"/>
      <w:sz w:val="20"/>
      <w:szCs w:val="20"/>
    </w:rPr>
  </w:style>
  <w:style w:type="numbering" w:customStyle="1" w:styleId="BoxedBullets">
    <w:name w:val="Boxed Bullets"/>
    <w:uiPriority w:val="99"/>
    <w:rsid w:val="001327B8"/>
    <w:pPr>
      <w:numPr>
        <w:numId w:val="26"/>
      </w:numPr>
    </w:pPr>
  </w:style>
  <w:style w:type="table" w:customStyle="1" w:styleId="DefaultTable11">
    <w:name w:val="Default Table 11"/>
    <w:basedOn w:val="TableNormal"/>
    <w:uiPriority w:val="99"/>
    <w:rsid w:val="00CC3084"/>
    <w:pPr>
      <w:spacing w:before="80"/>
    </w:pPr>
    <w:rPr>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C0C6F40BAA43FCB191832F70CFDABD"/>
        <w:category>
          <w:name w:val="General"/>
          <w:gallery w:val="placeholder"/>
        </w:category>
        <w:types>
          <w:type w:val="bbPlcHdr"/>
        </w:types>
        <w:behaviors>
          <w:behavior w:val="content"/>
        </w:behaviors>
        <w:guid w:val="{1E25D436-8047-428E-8960-6D891BD62EDA}"/>
      </w:docPartPr>
      <w:docPartBody>
        <w:p w:rsidR="008C1681" w:rsidRDefault="00CF0F93" w:rsidP="00CF0F93">
          <w:pPr>
            <w:pStyle w:val="1BC0C6F40BAA43FCB191832F70CFDABD"/>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93"/>
    <w:rsid w:val="008C1681"/>
    <w:rsid w:val="00CF0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F93"/>
    <w:rPr>
      <w:color w:val="808080"/>
    </w:rPr>
  </w:style>
  <w:style w:type="paragraph" w:customStyle="1" w:styleId="5FE49C716DAC4E549C354845E355451D">
    <w:name w:val="5FE49C716DAC4E549C354845E355451D"/>
  </w:style>
  <w:style w:type="paragraph" w:customStyle="1" w:styleId="E76F7A9A36334D31A2D9A989BC8DFB0F">
    <w:name w:val="E76F7A9A36334D31A2D9A989BC8DFB0F"/>
  </w:style>
  <w:style w:type="paragraph" w:customStyle="1" w:styleId="0D72795FD2EF498E97EF4F4D91482BF4">
    <w:name w:val="0D72795FD2EF498E97EF4F4D91482BF4"/>
  </w:style>
  <w:style w:type="paragraph" w:customStyle="1" w:styleId="E271A2BD67324243A64333A6FFBD5CDA">
    <w:name w:val="E271A2BD67324243A64333A6FFBD5CDA"/>
  </w:style>
  <w:style w:type="paragraph" w:customStyle="1" w:styleId="BCF3D29653634BBE8B355B91CE8602B3">
    <w:name w:val="BCF3D29653634BBE8B355B91CE8602B3"/>
  </w:style>
  <w:style w:type="paragraph" w:customStyle="1" w:styleId="F6C25AF34EAE450A9C3C142AB952055C">
    <w:name w:val="F6C25AF34EAE450A9C3C142AB952055C"/>
  </w:style>
  <w:style w:type="paragraph" w:customStyle="1" w:styleId="DF209AE2DCD7456FA29EF2F119A1E75B">
    <w:name w:val="DF209AE2DCD7456FA29EF2F119A1E75B"/>
    <w:rsid w:val="00CF0F93"/>
  </w:style>
  <w:style w:type="paragraph" w:customStyle="1" w:styleId="BDD91B606FC14D8D8253F833762EA7F0">
    <w:name w:val="BDD91B606FC14D8D8253F833762EA7F0"/>
    <w:rsid w:val="00CF0F93"/>
  </w:style>
  <w:style w:type="paragraph" w:customStyle="1" w:styleId="DCD2C6F1C4794307BB2238F0FA52E3C0">
    <w:name w:val="DCD2C6F1C4794307BB2238F0FA52E3C0"/>
    <w:rsid w:val="00CF0F93"/>
  </w:style>
  <w:style w:type="paragraph" w:customStyle="1" w:styleId="0005937C9DC747E5815F2ABE4120501A">
    <w:name w:val="0005937C9DC747E5815F2ABE4120501A"/>
    <w:rsid w:val="00CF0F93"/>
  </w:style>
  <w:style w:type="paragraph" w:customStyle="1" w:styleId="2CE2DB367D1E4F9190CFE60D8231708E">
    <w:name w:val="2CE2DB367D1E4F9190CFE60D8231708E"/>
    <w:rsid w:val="00CF0F93"/>
  </w:style>
  <w:style w:type="paragraph" w:customStyle="1" w:styleId="31B6F26C21C64DA99603D4D3F689C629">
    <w:name w:val="31B6F26C21C64DA99603D4D3F689C629"/>
    <w:rsid w:val="00CF0F93"/>
  </w:style>
  <w:style w:type="paragraph" w:customStyle="1" w:styleId="AD2A6D2E6E46457EBF44BD013E00BCFC">
    <w:name w:val="AD2A6D2E6E46457EBF44BD013E00BCFC"/>
    <w:rsid w:val="00CF0F93"/>
  </w:style>
  <w:style w:type="paragraph" w:customStyle="1" w:styleId="1BC0C6F40BAA43FCB191832F70CFDABD">
    <w:name w:val="1BC0C6F40BAA43FCB191832F70CFDABD"/>
    <w:rsid w:val="00CF0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BFFFA0-1826-4D19-A524-9A615468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DITRDCA_Meeting minutes template.dotx</Template>
  <TotalTime>13</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 – BAPAF 11 July 2022</vt:lpstr>
    </vt:vector>
  </TitlesOfParts>
  <Company>Department of Infrastructure &amp; Regional Development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BAPAF 11 July 2022</dc:title>
  <dc:subject/>
  <cp:keywords/>
  <dc:description/>
  <cp:revision>3</cp:revision>
  <cp:lastPrinted>2022-08-16T00:43:00Z</cp:lastPrinted>
  <dcterms:created xsi:type="dcterms:W3CDTF">2022-08-16T00:20:00Z</dcterms:created>
  <dcterms:modified xsi:type="dcterms:W3CDTF">2022-08-16T00:43:00Z</dcterms:modified>
</cp:coreProperties>
</file>