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AF29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0F2284B" wp14:editId="35007952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A4C4" w14:textId="77777777" w:rsidR="00F6511B" w:rsidRDefault="00F6511B" w:rsidP="00F6511B">
      <w:pPr>
        <w:pStyle w:val="AreaHeading"/>
        <w:spacing w:before="240" w:after="120"/>
      </w:pPr>
      <w:r>
        <w:t>Brisbane AIrport Post Implementation Review Advisory FORUM</w:t>
      </w:r>
    </w:p>
    <w:p w14:paraId="1942AC5F" w14:textId="0CEB48A9" w:rsidR="007B5702" w:rsidRDefault="00E74417" w:rsidP="007B5702">
      <w:pPr>
        <w:pStyle w:val="Title"/>
        <w:spacing w:before="240"/>
        <w:jc w:val="center"/>
      </w:pPr>
      <w:r>
        <w:t>Meeting Minutes – BAPAF</w:t>
      </w:r>
    </w:p>
    <w:p w14:paraId="1E05CA33" w14:textId="53053765" w:rsidR="00AB2888" w:rsidRPr="00BE3AD8" w:rsidRDefault="007829B2" w:rsidP="007B5702">
      <w:pPr>
        <w:pStyle w:val="Title"/>
        <w:spacing w:before="240"/>
        <w:jc w:val="center"/>
      </w:pPr>
      <w:r>
        <w:t>13 June</w:t>
      </w:r>
      <w:r w:rsidR="001075EB">
        <w:t xml:space="preserve"> 2022</w:t>
      </w:r>
    </w:p>
    <w:p w14:paraId="5F2AB595" w14:textId="77777777" w:rsidR="00E95BA5" w:rsidRDefault="00E95BA5" w:rsidP="00D02062">
      <w:pPr>
        <w:pStyle w:val="Heading1"/>
        <w:sectPr w:rsidR="00E95BA5" w:rsidSect="00996B8C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502"/>
        <w:gridCol w:w="4831"/>
        <w:gridCol w:w="1280"/>
        <w:gridCol w:w="1251"/>
      </w:tblGrid>
      <w:tr w:rsidR="00327FCD" w:rsidRPr="009222F2" w14:paraId="7B37ED1B" w14:textId="77777777" w:rsidTr="0032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bookmarkEnd w:id="0"/>
          <w:p w14:paraId="0484F1AB" w14:textId="77777777" w:rsidR="00327FCD" w:rsidRPr="00327FCD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327FCD">
              <w:rPr>
                <w:b w:val="0"/>
                <w:sz w:val="2"/>
                <w:szCs w:val="2"/>
              </w:rPr>
              <w:t>Meeting details</w:t>
            </w:r>
          </w:p>
        </w:tc>
      </w:tr>
      <w:tr w:rsidR="00327FCD" w:rsidRPr="009222F2" w14:paraId="56A25852" w14:textId="77777777" w:rsidTr="00327FCD">
        <w:trPr>
          <w:trHeight w:val="214"/>
        </w:trPr>
        <w:tc>
          <w:tcPr>
            <w:tcW w:w="1268" w:type="pct"/>
            <w:shd w:val="clear" w:color="auto" w:fill="E7E7E7" w:themeFill="background2"/>
            <w:noWrap/>
          </w:tcPr>
          <w:p w14:paraId="2B9029A8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DATE</w:t>
            </w:r>
          </w:p>
        </w:tc>
        <w:tc>
          <w:tcPr>
            <w:tcW w:w="3732" w:type="pct"/>
            <w:gridSpan w:val="3"/>
            <w:shd w:val="clear" w:color="auto" w:fill="E7E7E7" w:themeFill="background2"/>
            <w:noWrap/>
          </w:tcPr>
          <w:p w14:paraId="549AEDD1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LOCATION</w:t>
            </w:r>
          </w:p>
        </w:tc>
      </w:tr>
      <w:tr w:rsidR="009222F2" w:rsidRPr="009222F2" w14:paraId="40F4E206" w14:textId="77777777" w:rsidTr="00327FCD">
        <w:trPr>
          <w:trHeight w:val="442"/>
        </w:trPr>
        <w:tc>
          <w:tcPr>
            <w:tcW w:w="1268" w:type="pct"/>
            <w:noWrap/>
            <w:hideMark/>
          </w:tcPr>
          <w:p w14:paraId="2D23231F" w14:textId="25062FFA" w:rsidR="009222F2" w:rsidRPr="009222F2" w:rsidRDefault="00696549" w:rsidP="002C2064">
            <w:pPr>
              <w:pStyle w:val="CoverDate"/>
              <w:rPr>
                <w:b w:val="0"/>
              </w:rPr>
            </w:pPr>
            <w:sdt>
              <w:sdtPr>
                <w:rPr>
                  <w:b w:val="0"/>
                  <w:color w:val="auto"/>
                </w:rPr>
                <w:alias w:val="Publish Date"/>
                <w:tag w:val=""/>
                <w:id w:val="452527336"/>
                <w:placeholder>
                  <w:docPart w:val="C3168274AEF141A2B1D812EA489F744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6-13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829B2">
                  <w:rPr>
                    <w:b w:val="0"/>
                    <w:color w:val="auto"/>
                  </w:rPr>
                  <w:t>13 June</w:t>
                </w:r>
                <w:r w:rsidR="002B1220">
                  <w:rPr>
                    <w:b w:val="0"/>
                    <w:color w:val="auto"/>
                  </w:rPr>
                  <w:t xml:space="preserve"> 2022</w:t>
                </w:r>
              </w:sdtContent>
            </w:sdt>
          </w:p>
        </w:tc>
        <w:tc>
          <w:tcPr>
            <w:tcW w:w="3732" w:type="pct"/>
            <w:gridSpan w:val="3"/>
            <w:noWrap/>
            <w:hideMark/>
          </w:tcPr>
          <w:p w14:paraId="076B785B" w14:textId="349FE3C1" w:rsidR="009222F2" w:rsidRPr="009222F2" w:rsidRDefault="007829B2" w:rsidP="00995133">
            <w:r>
              <w:t xml:space="preserve">Online </w:t>
            </w:r>
            <w:r w:rsidR="001B0C85">
              <w:t>via</w:t>
            </w:r>
            <w:r>
              <w:t xml:space="preserve"> </w:t>
            </w:r>
            <w:proofErr w:type="spellStart"/>
            <w:r>
              <w:t>GovTeams</w:t>
            </w:r>
            <w:proofErr w:type="spellEnd"/>
          </w:p>
        </w:tc>
      </w:tr>
      <w:tr w:rsidR="009222F2" w:rsidRPr="009222F2" w14:paraId="4EF7ACEC" w14:textId="77777777" w:rsidTr="00327FCD">
        <w:trPr>
          <w:trHeight w:val="256"/>
        </w:trPr>
        <w:tc>
          <w:tcPr>
            <w:tcW w:w="3717" w:type="pct"/>
            <w:gridSpan w:val="2"/>
            <w:shd w:val="clear" w:color="auto" w:fill="E7E7E7" w:themeFill="background2"/>
            <w:noWrap/>
            <w:hideMark/>
          </w:tcPr>
          <w:p w14:paraId="0D8FC50B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MEETING TITLE</w:t>
            </w:r>
          </w:p>
        </w:tc>
        <w:tc>
          <w:tcPr>
            <w:tcW w:w="649" w:type="pct"/>
            <w:shd w:val="clear" w:color="auto" w:fill="E7E7E7" w:themeFill="background2"/>
            <w:noWrap/>
            <w:hideMark/>
          </w:tcPr>
          <w:p w14:paraId="5F86E7B3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START TIME</w:t>
            </w:r>
          </w:p>
        </w:tc>
        <w:tc>
          <w:tcPr>
            <w:tcW w:w="634" w:type="pct"/>
            <w:shd w:val="clear" w:color="auto" w:fill="E7E7E7" w:themeFill="background2"/>
            <w:noWrap/>
            <w:hideMark/>
          </w:tcPr>
          <w:p w14:paraId="55739A6A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END TIME</w:t>
            </w:r>
          </w:p>
        </w:tc>
      </w:tr>
      <w:tr w:rsidR="009222F2" w:rsidRPr="009222F2" w14:paraId="115F785A" w14:textId="77777777" w:rsidTr="00327FCD">
        <w:trPr>
          <w:trHeight w:val="442"/>
        </w:trPr>
        <w:tc>
          <w:tcPr>
            <w:tcW w:w="3717" w:type="pct"/>
            <w:gridSpan w:val="2"/>
            <w:noWrap/>
            <w:hideMark/>
          </w:tcPr>
          <w:p w14:paraId="0EB1C077" w14:textId="3A5A424C" w:rsidR="009222F2" w:rsidRPr="004F75DE" w:rsidRDefault="00F6511B" w:rsidP="00995133">
            <w:r w:rsidRPr="004F75DE">
              <w:t>Brisbane Airport Post Implementation Review A</w:t>
            </w:r>
            <w:r w:rsidR="007829B2">
              <w:t>dvisory Forum (BAPAF) Meeting #10</w:t>
            </w:r>
          </w:p>
        </w:tc>
        <w:tc>
          <w:tcPr>
            <w:tcW w:w="649" w:type="pct"/>
            <w:noWrap/>
          </w:tcPr>
          <w:p w14:paraId="543149D4" w14:textId="0ECACB28" w:rsidR="009222F2" w:rsidRPr="004F75DE" w:rsidRDefault="007829B2" w:rsidP="004F75DE">
            <w:r>
              <w:t>3</w:t>
            </w:r>
            <w:r w:rsidR="004F75DE" w:rsidRPr="004F75DE">
              <w:t>:00</w:t>
            </w:r>
            <w:r w:rsidR="00657B41" w:rsidRPr="004F75DE">
              <w:t>p</w:t>
            </w:r>
            <w:r w:rsidR="00F6511B" w:rsidRPr="004F75DE">
              <w:t>m</w:t>
            </w:r>
          </w:p>
        </w:tc>
        <w:tc>
          <w:tcPr>
            <w:tcW w:w="634" w:type="pct"/>
            <w:noWrap/>
          </w:tcPr>
          <w:p w14:paraId="01EA377D" w14:textId="4F8D25D0" w:rsidR="009222F2" w:rsidRPr="004F75DE" w:rsidRDefault="007829B2" w:rsidP="002E1D71">
            <w:r>
              <w:t>4:</w:t>
            </w:r>
            <w:r w:rsidR="002E1D71">
              <w:t>1</w:t>
            </w:r>
            <w:r>
              <w:t>0</w:t>
            </w:r>
            <w:r w:rsidR="00F6511B" w:rsidRPr="004F75DE">
              <w:t>pm</w:t>
            </w:r>
          </w:p>
        </w:tc>
      </w:tr>
    </w:tbl>
    <w:p w14:paraId="1698C22F" w14:textId="77777777" w:rsidR="009222F2" w:rsidRPr="009222F2" w:rsidRDefault="009222F2" w:rsidP="009222F2">
      <w:pPr>
        <w:pStyle w:val="Heading2"/>
      </w:pPr>
      <w:r>
        <w:rPr>
          <w:lang w:val="en-US"/>
        </w:rPr>
        <w:t>Minutes</w:t>
      </w: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minutes on agenda items"/>
      </w:tblPr>
      <w:tblGrid>
        <w:gridCol w:w="9864"/>
      </w:tblGrid>
      <w:tr w:rsidR="00327FCD" w:rsidRPr="009222F2" w14:paraId="21D79477" w14:textId="77777777" w:rsidTr="0045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auto"/>
          </w:tcPr>
          <w:p w14:paraId="7D5E3300" w14:textId="77777777" w:rsidR="00327FCD" w:rsidRPr="00454CC7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454CC7">
              <w:rPr>
                <w:b w:val="0"/>
                <w:sz w:val="2"/>
                <w:szCs w:val="2"/>
              </w:rPr>
              <w:t>Meeting Minutes</w:t>
            </w:r>
          </w:p>
        </w:tc>
      </w:tr>
      <w:tr w:rsidR="00F6511B" w:rsidRPr="009222F2" w14:paraId="295A4F5A" w14:textId="77777777" w:rsidTr="00F6511B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666770AB" w14:textId="7C1F7AF8" w:rsidR="00F6511B" w:rsidRPr="009222F2" w:rsidRDefault="00F6511B" w:rsidP="005B5C35">
            <w:pPr>
              <w:rPr>
                <w:b/>
              </w:rPr>
            </w:pPr>
            <w:r w:rsidRPr="009222F2">
              <w:rPr>
                <w:b/>
              </w:rPr>
              <w:t xml:space="preserve">Agenda Item 1:  </w:t>
            </w:r>
            <w:r w:rsidR="005B5C35">
              <w:rPr>
                <w:b/>
              </w:rPr>
              <w:t>I</w:t>
            </w:r>
            <w:r>
              <w:rPr>
                <w:b/>
              </w:rPr>
              <w:t>ntroduction</w:t>
            </w:r>
          </w:p>
        </w:tc>
      </w:tr>
      <w:tr w:rsidR="009222F2" w:rsidRPr="009222F2" w14:paraId="213A9296" w14:textId="77777777" w:rsidTr="00327FCD">
        <w:trPr>
          <w:trHeight w:val="453"/>
        </w:trPr>
        <w:tc>
          <w:tcPr>
            <w:tcW w:w="5000" w:type="pct"/>
            <w:hideMark/>
          </w:tcPr>
          <w:p w14:paraId="0707FAC9" w14:textId="7BFA0FCE" w:rsidR="002E1D71" w:rsidRPr="00BB3ACB" w:rsidRDefault="002E1D71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Chair, Mr. Musgrove, opened the </w:t>
            </w:r>
            <w:r w:rsidRPr="00094320">
              <w:rPr>
                <w:lang w:val="en-US"/>
              </w:rPr>
              <w:t xml:space="preserve">meeting at </w:t>
            </w:r>
            <w:r w:rsidRPr="00BB3ACB">
              <w:rPr>
                <w:lang w:val="en-US"/>
              </w:rPr>
              <w:t xml:space="preserve">3:00pm </w:t>
            </w:r>
            <w:r w:rsidRPr="00094320">
              <w:rPr>
                <w:lang w:val="en-US"/>
              </w:rPr>
              <w:t>and welcomed Members.</w:t>
            </w:r>
          </w:p>
          <w:p w14:paraId="582C9A61" w14:textId="77777777" w:rsidR="002E1D71" w:rsidRPr="00094320" w:rsidRDefault="002E1D71" w:rsidP="002E1D71">
            <w:pPr>
              <w:pStyle w:val="Bullet1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94320">
              <w:rPr>
                <w:i/>
                <w:lang w:val="en-GB"/>
              </w:rPr>
              <w:t>Refer to Attachment A for attendance</w:t>
            </w:r>
            <w:r w:rsidRPr="00094320">
              <w:rPr>
                <w:lang w:val="en-GB"/>
              </w:rPr>
              <w:t>.</w:t>
            </w:r>
          </w:p>
          <w:p w14:paraId="422B5F45" w14:textId="1D20313D" w:rsidR="002E1D71" w:rsidRPr="00094320" w:rsidRDefault="002E1D71" w:rsidP="002E1D71">
            <w:pPr>
              <w:pStyle w:val="Bullet1"/>
              <w:numPr>
                <w:ilvl w:val="0"/>
                <w:numId w:val="9"/>
              </w:numPr>
            </w:pPr>
            <w:r w:rsidRPr="00094320">
              <w:rPr>
                <w:lang w:val="en-US"/>
              </w:rPr>
              <w:t xml:space="preserve">Members accepted the agenda for the </w:t>
            </w:r>
            <w:r>
              <w:rPr>
                <w:lang w:val="en-US"/>
              </w:rPr>
              <w:t xml:space="preserve">13 June </w:t>
            </w:r>
            <w:r w:rsidRPr="00094320">
              <w:rPr>
                <w:lang w:val="en-US"/>
              </w:rPr>
              <w:t>2022 BAPAF meeting.</w:t>
            </w:r>
          </w:p>
          <w:p w14:paraId="192CB546" w14:textId="1AE15DDF" w:rsidR="00657B41" w:rsidRPr="00D471EF" w:rsidRDefault="002E1D71" w:rsidP="00E03780">
            <w:pPr>
              <w:pStyle w:val="Bullet1"/>
              <w:numPr>
                <w:ilvl w:val="0"/>
                <w:numId w:val="9"/>
              </w:numPr>
            </w:pPr>
            <w:r w:rsidRPr="002E1D71">
              <w:rPr>
                <w:lang w:val="en-US"/>
              </w:rPr>
              <w:t>Members accepted the Minutes of the 9 May 2022 meeting without any amendments.</w:t>
            </w:r>
          </w:p>
          <w:p w14:paraId="6E648476" w14:textId="1E13E503" w:rsidR="00442D97" w:rsidRPr="0013029A" w:rsidRDefault="00442D97" w:rsidP="00CB013F">
            <w:pPr>
              <w:pStyle w:val="Bullet1"/>
              <w:numPr>
                <w:ilvl w:val="0"/>
                <w:numId w:val="0"/>
              </w:numPr>
              <w:rPr>
                <w:i/>
                <w:lang w:val="en-US"/>
              </w:rPr>
            </w:pPr>
          </w:p>
        </w:tc>
      </w:tr>
      <w:tr w:rsidR="00327033" w:rsidRPr="009222F2" w14:paraId="0E6E3A71" w14:textId="77777777" w:rsidTr="00AB2888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678C5A39" w14:textId="047F4D85" w:rsidR="00327033" w:rsidRPr="00657B41" w:rsidRDefault="00F65F59" w:rsidP="007829B2">
            <w:r>
              <w:rPr>
                <w:b/>
              </w:rPr>
              <w:t>Agenda Item 2</w:t>
            </w:r>
            <w:r w:rsidR="00327033" w:rsidRPr="00657B41">
              <w:rPr>
                <w:b/>
              </w:rPr>
              <w:t xml:space="preserve">:  </w:t>
            </w:r>
            <w:r w:rsidR="006D3F59">
              <w:rPr>
                <w:b/>
              </w:rPr>
              <w:t>Technical B</w:t>
            </w:r>
            <w:r w:rsidR="00094320">
              <w:rPr>
                <w:b/>
              </w:rPr>
              <w:t xml:space="preserve">riefing – </w:t>
            </w:r>
            <w:r w:rsidR="007829B2">
              <w:rPr>
                <w:b/>
              </w:rPr>
              <w:t>Trax International</w:t>
            </w:r>
          </w:p>
        </w:tc>
      </w:tr>
      <w:tr w:rsidR="00327033" w:rsidRPr="002C20B3" w14:paraId="02CE9CD8" w14:textId="77777777" w:rsidTr="00AB2888">
        <w:trPr>
          <w:trHeight w:val="453"/>
        </w:trPr>
        <w:tc>
          <w:tcPr>
            <w:tcW w:w="5000" w:type="pct"/>
            <w:hideMark/>
          </w:tcPr>
          <w:p w14:paraId="02F00418" w14:textId="7D21F83C" w:rsidR="00CB013F" w:rsidRDefault="002E1D71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Trax International provided the Forum with a briefing on its work since the submission of its Interim Report to the CEO of Airservices Australia in late March 2022.</w:t>
            </w:r>
          </w:p>
          <w:p w14:paraId="57E3A3FA" w14:textId="2EF46971" w:rsidR="00D74F0E" w:rsidRDefault="002E1D71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In particular, Trax provided feedback on the first of the community workshops held on 11 and 12 March and the program of workshops for the coming week</w:t>
            </w:r>
            <w:r w:rsidR="001704F0">
              <w:rPr>
                <w:lang w:val="en-US"/>
              </w:rPr>
              <w:t xml:space="preserve"> to consult on the 49 potential opportunities identified in the Interim Report</w:t>
            </w:r>
            <w:r>
              <w:rPr>
                <w:lang w:val="en-US"/>
              </w:rPr>
              <w:t>.</w:t>
            </w:r>
          </w:p>
          <w:p w14:paraId="50D390F3" w14:textId="707FE7B6" w:rsidR="00D74F0E" w:rsidRDefault="002E1D71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Trax reflected that there had been a high level of engagement at the workshops</w:t>
            </w:r>
            <w:r w:rsidR="001704F0">
              <w:rPr>
                <w:lang w:val="en-US"/>
              </w:rPr>
              <w:t xml:space="preserve"> and discussions were proving constructive.</w:t>
            </w:r>
          </w:p>
          <w:p w14:paraId="75E92900" w14:textId="3C027B8E" w:rsidR="001704F0" w:rsidRPr="007829B2" w:rsidRDefault="001704F0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The Forum noted their support for the work being undertaken by Trax and their independence, which was providing greater confidence for the community.</w:t>
            </w:r>
          </w:p>
          <w:p w14:paraId="3F06EF24" w14:textId="77777777" w:rsidR="00BB3ACB" w:rsidRDefault="001704F0" w:rsidP="00BB3ACB">
            <w:pPr>
              <w:pStyle w:val="Bullet1"/>
              <w:numPr>
                <w:ilvl w:val="0"/>
                <w:numId w:val="9"/>
              </w:numPr>
              <w:rPr>
                <w:lang w:val="en-US"/>
              </w:rPr>
            </w:pPr>
            <w:r w:rsidRPr="001704F0">
              <w:rPr>
                <w:lang w:val="en-US"/>
              </w:rPr>
              <w:t xml:space="preserve">Airservices provided advice on the next steps in the Brisbane Airspace Post Implementation Review. </w:t>
            </w:r>
          </w:p>
          <w:p w14:paraId="77B744E7" w14:textId="77777777" w:rsidR="0090616C" w:rsidRDefault="001704F0" w:rsidP="00BB3ACB">
            <w:pPr>
              <w:pStyle w:val="Bullet1"/>
              <w:numPr>
                <w:ilvl w:val="0"/>
                <w:numId w:val="21"/>
              </w:numPr>
              <w:rPr>
                <w:lang w:val="en-US"/>
              </w:rPr>
            </w:pPr>
            <w:r w:rsidRPr="001704F0">
              <w:rPr>
                <w:lang w:val="en-US"/>
              </w:rPr>
              <w:t>The Final Report from Trax is due at the end of July 2022, with further community engagement sessions then to be run by Airservices on the implementation of recommendations</w:t>
            </w:r>
            <w:r w:rsidR="0090616C">
              <w:rPr>
                <w:lang w:val="en-US"/>
              </w:rPr>
              <w:t xml:space="preserve">. </w:t>
            </w:r>
          </w:p>
          <w:p w14:paraId="197A45A5" w14:textId="741D314B" w:rsidR="00D74F0E" w:rsidRPr="00596B82" w:rsidRDefault="0090616C" w:rsidP="0090616C">
            <w:pPr>
              <w:pStyle w:val="Bullet1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The further sessions are expected to be scheduled for</w:t>
            </w:r>
            <w:r w:rsidR="001704F0" w:rsidRPr="001704F0">
              <w:rPr>
                <w:lang w:val="en-US"/>
              </w:rPr>
              <w:t xml:space="preserve"> late September, October once the details of the </w:t>
            </w:r>
            <w:r>
              <w:rPr>
                <w:lang w:val="en-US"/>
              </w:rPr>
              <w:t xml:space="preserve">Final </w:t>
            </w:r>
            <w:r w:rsidR="001704F0" w:rsidRPr="001704F0">
              <w:rPr>
                <w:lang w:val="en-US"/>
              </w:rPr>
              <w:t xml:space="preserve">Report have been assessed. </w:t>
            </w:r>
          </w:p>
        </w:tc>
      </w:tr>
      <w:tr w:rsidR="001075EB" w:rsidRPr="00657B41" w14:paraId="69889262" w14:textId="77777777" w:rsidTr="0003448E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0D574F44" w14:textId="351AD272" w:rsidR="001075EB" w:rsidRPr="00ED2322" w:rsidRDefault="00F65F59" w:rsidP="007829B2">
            <w:pPr>
              <w:rPr>
                <w:b/>
              </w:rPr>
            </w:pPr>
            <w:r>
              <w:rPr>
                <w:b/>
              </w:rPr>
              <w:lastRenderedPageBreak/>
              <w:t>Agenda Item 3</w:t>
            </w:r>
            <w:r w:rsidR="001075EB" w:rsidRPr="00ED2322">
              <w:rPr>
                <w:b/>
              </w:rPr>
              <w:t xml:space="preserve">:  </w:t>
            </w:r>
            <w:r w:rsidR="007829B2">
              <w:rPr>
                <w:b/>
              </w:rPr>
              <w:t>BAPAF Quarterly Progress Report – A</w:t>
            </w:r>
            <w:r w:rsidR="00BB3ACB">
              <w:rPr>
                <w:b/>
              </w:rPr>
              <w:t>p</w:t>
            </w:r>
            <w:r w:rsidR="007829B2">
              <w:rPr>
                <w:b/>
              </w:rPr>
              <w:t>ril to June 2022</w:t>
            </w:r>
          </w:p>
        </w:tc>
      </w:tr>
      <w:tr w:rsidR="001075EB" w:rsidRPr="00A43E6B" w14:paraId="0BCA1286" w14:textId="77777777" w:rsidTr="0003448E">
        <w:trPr>
          <w:trHeight w:val="453"/>
        </w:trPr>
        <w:tc>
          <w:tcPr>
            <w:tcW w:w="5000" w:type="pct"/>
            <w:hideMark/>
          </w:tcPr>
          <w:p w14:paraId="0E7025A5" w14:textId="3A37CF9E" w:rsidR="009D482A" w:rsidRDefault="00BB3ACB" w:rsidP="00094320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>The Forum discussed the approach to the Quarterly Report due as at 30 June, which will be the first to the new Minister</w:t>
            </w:r>
            <w:r w:rsidR="00740FD7">
              <w:rPr>
                <w:lang w:val="en-US"/>
              </w:rPr>
              <w:t xml:space="preserve"> for Infrastructure, Transport, Regional Development and Local Government</w:t>
            </w:r>
            <w:r>
              <w:rPr>
                <w:lang w:val="en-US"/>
              </w:rPr>
              <w:t>.</w:t>
            </w:r>
          </w:p>
          <w:p w14:paraId="43EFB6F6" w14:textId="3D17B855" w:rsidR="007829B2" w:rsidRPr="00BB3ACB" w:rsidRDefault="00BB3ACB" w:rsidP="00BB3ACB">
            <w:pPr>
              <w:pStyle w:val="Bullet1"/>
              <w:rPr>
                <w:lang w:val="en-US"/>
              </w:rPr>
            </w:pPr>
            <w:r w:rsidRPr="00BB3ACB">
              <w:rPr>
                <w:lang w:val="en-US"/>
              </w:rPr>
              <w:t>It was agreed the Forum would approve the Report at its next meeting in July, before submitting to the Minister.</w:t>
            </w:r>
          </w:p>
          <w:p w14:paraId="2967BCFE" w14:textId="207DDB09" w:rsidR="007829B2" w:rsidRPr="00D74F0E" w:rsidRDefault="007829B2" w:rsidP="007829B2">
            <w:pPr>
              <w:pStyle w:val="Bullet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1075EB" w:rsidRPr="00657B41" w14:paraId="7C82201E" w14:textId="77777777" w:rsidTr="0003448E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0C4CE1E1" w14:textId="73313711" w:rsidR="001075EB" w:rsidRPr="006441CF" w:rsidRDefault="00F65F59" w:rsidP="009D482A">
            <w:pPr>
              <w:rPr>
                <w:b/>
              </w:rPr>
            </w:pPr>
            <w:r>
              <w:rPr>
                <w:b/>
              </w:rPr>
              <w:t>Agenda Item 4</w:t>
            </w:r>
            <w:r w:rsidR="001075EB" w:rsidRPr="00E26BAC">
              <w:rPr>
                <w:b/>
              </w:rPr>
              <w:t xml:space="preserve">:  </w:t>
            </w:r>
            <w:r w:rsidR="007829B2">
              <w:rPr>
                <w:b/>
              </w:rPr>
              <w:t xml:space="preserve">General Business  </w:t>
            </w:r>
          </w:p>
        </w:tc>
      </w:tr>
      <w:tr w:rsidR="001075EB" w:rsidRPr="00A43E6B" w14:paraId="494BE684" w14:textId="77777777" w:rsidTr="0003448E">
        <w:trPr>
          <w:trHeight w:val="453"/>
        </w:trPr>
        <w:tc>
          <w:tcPr>
            <w:tcW w:w="5000" w:type="pct"/>
            <w:hideMark/>
          </w:tcPr>
          <w:p w14:paraId="7FB895DD" w14:textId="0A24C3FB" w:rsidR="00901831" w:rsidRDefault="003502B9" w:rsidP="0050128E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B3ACB">
              <w:rPr>
                <w:lang w:val="en-US"/>
              </w:rPr>
              <w:t>It was agreed the next meeting would be held on 11 July 2022 and primarily involve a further briefing from Trax on the development of its Final Report, following the community workshops.</w:t>
            </w:r>
          </w:p>
          <w:p w14:paraId="34F1967A" w14:textId="38E95593" w:rsidR="00BB3ACB" w:rsidRDefault="00BB3ACB" w:rsidP="00BB3ACB">
            <w:pPr>
              <w:pStyle w:val="Bullet1"/>
              <w:rPr>
                <w:lang w:val="en-US"/>
              </w:rPr>
            </w:pPr>
            <w:r>
              <w:t xml:space="preserve">The Chair closed the meeting at </w:t>
            </w:r>
            <w:r>
              <w:rPr>
                <w:lang w:val="en-US"/>
              </w:rPr>
              <w:t>4.10</w:t>
            </w:r>
            <w:r>
              <w:t>pm</w:t>
            </w:r>
            <w:r>
              <w:rPr>
                <w:lang w:val="en-US"/>
              </w:rPr>
              <w:t>.</w:t>
            </w:r>
          </w:p>
          <w:p w14:paraId="3E0B0F04" w14:textId="372774CC" w:rsidR="003502B9" w:rsidRPr="0050128E" w:rsidRDefault="003502B9" w:rsidP="00214FAE">
            <w:pPr>
              <w:pStyle w:val="Bullet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F65F59" w:rsidRPr="009222F2" w14:paraId="20AD59C1" w14:textId="77777777" w:rsidTr="002D5C92">
        <w:trPr>
          <w:trHeight w:val="453"/>
        </w:trPr>
        <w:tc>
          <w:tcPr>
            <w:tcW w:w="5000" w:type="pct"/>
            <w:tcBorders>
              <w:top w:val="single" w:sz="4" w:space="0" w:color="4BB3B5" w:themeColor="accent2"/>
            </w:tcBorders>
            <w:shd w:val="clear" w:color="auto" w:fill="E7E7E7" w:themeFill="background2"/>
          </w:tcPr>
          <w:p w14:paraId="61A8B825" w14:textId="713AEDC9" w:rsidR="00F65F59" w:rsidRPr="00EF04FC" w:rsidRDefault="00F65F59" w:rsidP="00F65F5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b/>
                <w:lang w:val="en-GB"/>
              </w:rPr>
            </w:pPr>
            <w:r>
              <w:rPr>
                <w:b/>
                <w:color w:val="auto"/>
                <w:lang w:val="en-GB"/>
              </w:rPr>
              <w:t>Meeting close</w:t>
            </w:r>
          </w:p>
        </w:tc>
      </w:tr>
    </w:tbl>
    <w:p w14:paraId="2A7EE0EC" w14:textId="2D6D9068" w:rsidR="003A3BB3" w:rsidRDefault="003A3BB3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F49C397" w14:textId="1A9FE575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03326E1C" w14:textId="1E091924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E16454E" w14:textId="4734F574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5B94BBD" w14:textId="75B3C7D5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bookmarkStart w:id="1" w:name="_GoBack"/>
      <w:bookmarkEnd w:id="1"/>
    </w:p>
    <w:p w14:paraId="0D06220E" w14:textId="293568BD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00FFD509" w14:textId="6D42B492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3162CD1" w14:textId="4098B304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D18872E" w14:textId="77777777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2BA9603F" w14:textId="3A30BD12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7AD2390C" w14:textId="77777777" w:rsidR="00CC2AF8" w:rsidRDefault="00CC2AF8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D933930" w14:textId="33CC23CE" w:rsidR="003F583E" w:rsidRDefault="003F583E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4731F199" w14:textId="77777777" w:rsidR="001B0C85" w:rsidRDefault="001B0C85" w:rsidP="00FC0C31">
      <w:pPr>
        <w:pStyle w:val="Heading2"/>
        <w:jc w:val="right"/>
        <w:rPr>
          <w:lang w:val="en-US"/>
        </w:rPr>
      </w:pPr>
    </w:p>
    <w:p w14:paraId="5EF71ABF" w14:textId="746867D6" w:rsidR="001B0C85" w:rsidRDefault="001B0C85" w:rsidP="001B0C85">
      <w:pPr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64647F44" w14:textId="77777777" w:rsidR="007E6F3B" w:rsidRDefault="007E6F3B" w:rsidP="001B0C85">
      <w:pPr>
        <w:rPr>
          <w:lang w:val="en-US"/>
        </w:rPr>
      </w:pPr>
    </w:p>
    <w:p w14:paraId="5A4166E5" w14:textId="77777777" w:rsidR="001B0C85" w:rsidRPr="001B0C85" w:rsidRDefault="001B0C85" w:rsidP="001B0C85">
      <w:pPr>
        <w:rPr>
          <w:lang w:val="en-US"/>
        </w:rPr>
      </w:pPr>
    </w:p>
    <w:p w14:paraId="03AC1313" w14:textId="0844EBE3" w:rsidR="00FC0C31" w:rsidRDefault="00FC0C31" w:rsidP="00FC0C31">
      <w:pPr>
        <w:pStyle w:val="Heading2"/>
        <w:jc w:val="right"/>
        <w:rPr>
          <w:lang w:val="en-US"/>
        </w:rPr>
      </w:pPr>
      <w:r>
        <w:rPr>
          <w:lang w:val="en-US"/>
        </w:rPr>
        <w:lastRenderedPageBreak/>
        <w:t>ATTACHMENT A</w:t>
      </w:r>
    </w:p>
    <w:p w14:paraId="7B646AD5" w14:textId="77777777" w:rsidR="00FC0C31" w:rsidRPr="00FC0C31" w:rsidRDefault="00FC0C31" w:rsidP="00FC0C31">
      <w:pPr>
        <w:suppressAutoHyphens w:val="0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</w:pPr>
      <w:r w:rsidRPr="00FC0C31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  <w:t>Attendees</w:t>
      </w:r>
    </w:p>
    <w:p w14:paraId="651DCA50" w14:textId="77777777" w:rsidR="007829B2" w:rsidRPr="009222F2" w:rsidRDefault="007829B2" w:rsidP="007829B2">
      <w:pPr>
        <w:pStyle w:val="Heading2"/>
      </w:pPr>
      <w:r>
        <w:rPr>
          <w:lang w:val="en-US"/>
        </w:rPr>
        <w:t>Attendees</w:t>
      </w: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4608"/>
        <w:gridCol w:w="5256"/>
      </w:tblGrid>
      <w:tr w:rsidR="007829B2" w:rsidRPr="009222F2" w14:paraId="40A06C7D" w14:textId="77777777" w:rsidTr="001B2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2"/>
            <w:noWrap/>
            <w:hideMark/>
          </w:tcPr>
          <w:p w14:paraId="42E75B25" w14:textId="77777777" w:rsidR="007829B2" w:rsidRPr="009222F2" w:rsidRDefault="007829B2" w:rsidP="001B2379">
            <w:pPr>
              <w:rPr>
                <w:b w:val="0"/>
              </w:rPr>
            </w:pPr>
            <w:r w:rsidRPr="00D35E97">
              <w:rPr>
                <w:color w:val="auto"/>
              </w:rPr>
              <w:t>ATTENDEES</w:t>
            </w:r>
          </w:p>
        </w:tc>
      </w:tr>
      <w:tr w:rsidR="007829B2" w:rsidRPr="009222F2" w14:paraId="547F2BEB" w14:textId="77777777" w:rsidTr="001B2379">
        <w:trPr>
          <w:trHeight w:val="57"/>
        </w:trPr>
        <w:tc>
          <w:tcPr>
            <w:tcW w:w="2336" w:type="pct"/>
          </w:tcPr>
          <w:p w14:paraId="656ECD47" w14:textId="77777777" w:rsidR="007829B2" w:rsidRPr="009222F2" w:rsidRDefault="007829B2" w:rsidP="001B2379">
            <w:r>
              <w:t>Mr Ross Musgrove</w:t>
            </w:r>
          </w:p>
        </w:tc>
        <w:tc>
          <w:tcPr>
            <w:tcW w:w="2664" w:type="pct"/>
          </w:tcPr>
          <w:p w14:paraId="66C5FCC6" w14:textId="77777777" w:rsidR="007829B2" w:rsidRPr="009222F2" w:rsidRDefault="007829B2" w:rsidP="001B2379">
            <w:r>
              <w:t>Chair</w:t>
            </w:r>
          </w:p>
        </w:tc>
      </w:tr>
      <w:tr w:rsidR="007829B2" w:rsidRPr="009222F2" w14:paraId="22F2D337" w14:textId="77777777" w:rsidTr="001B2379">
        <w:trPr>
          <w:trHeight w:val="57"/>
        </w:trPr>
        <w:tc>
          <w:tcPr>
            <w:tcW w:w="2336" w:type="pct"/>
          </w:tcPr>
          <w:p w14:paraId="2DC4B71B" w14:textId="77777777" w:rsidR="007829B2" w:rsidRPr="009222F2" w:rsidRDefault="007829B2" w:rsidP="001B2379">
            <w:r>
              <w:t>Mr Robert Borbidge AO</w:t>
            </w:r>
          </w:p>
        </w:tc>
        <w:tc>
          <w:tcPr>
            <w:tcW w:w="2664" w:type="pct"/>
          </w:tcPr>
          <w:p w14:paraId="6EB14D63" w14:textId="77777777" w:rsidR="007829B2" w:rsidRPr="009222F2" w:rsidRDefault="007829B2" w:rsidP="001B2379">
            <w:r>
              <w:t>Member</w:t>
            </w:r>
          </w:p>
        </w:tc>
      </w:tr>
      <w:tr w:rsidR="007829B2" w:rsidRPr="009222F2" w14:paraId="1B953448" w14:textId="77777777" w:rsidTr="001B2379">
        <w:trPr>
          <w:trHeight w:val="57"/>
        </w:trPr>
        <w:tc>
          <w:tcPr>
            <w:tcW w:w="2336" w:type="pct"/>
          </w:tcPr>
          <w:p w14:paraId="589DAF62" w14:textId="77777777" w:rsidR="007829B2" w:rsidRPr="009222F2" w:rsidRDefault="007829B2" w:rsidP="001B2379">
            <w:r>
              <w:t xml:space="preserve">Ms Claire Moore </w:t>
            </w:r>
          </w:p>
        </w:tc>
        <w:tc>
          <w:tcPr>
            <w:tcW w:w="2664" w:type="pct"/>
          </w:tcPr>
          <w:p w14:paraId="345E2A9A" w14:textId="77777777" w:rsidR="007829B2" w:rsidRPr="009222F2" w:rsidRDefault="007829B2" w:rsidP="001B2379">
            <w:r>
              <w:t>Member</w:t>
            </w:r>
          </w:p>
        </w:tc>
      </w:tr>
      <w:tr w:rsidR="007829B2" w:rsidRPr="009222F2" w14:paraId="01F9FEB2" w14:textId="77777777" w:rsidTr="001B2379">
        <w:trPr>
          <w:trHeight w:val="57"/>
        </w:trPr>
        <w:tc>
          <w:tcPr>
            <w:tcW w:w="2336" w:type="pct"/>
          </w:tcPr>
          <w:p w14:paraId="46037BEF" w14:textId="77777777" w:rsidR="007829B2" w:rsidRDefault="007829B2" w:rsidP="001B2379">
            <w:r>
              <w:t>Mr Nigel Chamier AM</w:t>
            </w:r>
          </w:p>
        </w:tc>
        <w:tc>
          <w:tcPr>
            <w:tcW w:w="2664" w:type="pct"/>
          </w:tcPr>
          <w:p w14:paraId="0EB64822" w14:textId="77777777" w:rsidR="007829B2" w:rsidRPr="009222F2" w:rsidRDefault="007829B2" w:rsidP="001B2379">
            <w:r>
              <w:t>Member</w:t>
            </w:r>
          </w:p>
        </w:tc>
      </w:tr>
      <w:tr w:rsidR="007829B2" w:rsidRPr="009222F2" w14:paraId="6C822338" w14:textId="77777777" w:rsidTr="001B2379">
        <w:trPr>
          <w:trHeight w:val="57"/>
        </w:trPr>
        <w:tc>
          <w:tcPr>
            <w:tcW w:w="2336" w:type="pct"/>
          </w:tcPr>
          <w:p w14:paraId="6EACAAEF" w14:textId="77777777" w:rsidR="007829B2" w:rsidRDefault="007829B2" w:rsidP="001B2379">
            <w:r>
              <w:t>Professor Douglas Baker</w:t>
            </w:r>
          </w:p>
        </w:tc>
        <w:tc>
          <w:tcPr>
            <w:tcW w:w="2664" w:type="pct"/>
          </w:tcPr>
          <w:p w14:paraId="71267C79" w14:textId="77777777" w:rsidR="007829B2" w:rsidRPr="009222F2" w:rsidRDefault="007829B2" w:rsidP="001B2379">
            <w:r>
              <w:t>Member</w:t>
            </w:r>
          </w:p>
        </w:tc>
      </w:tr>
    </w:tbl>
    <w:p w14:paraId="578DFF86" w14:textId="77777777" w:rsidR="007829B2" w:rsidRDefault="007829B2" w:rsidP="007829B2">
      <w:pPr>
        <w:suppressAutoHyphens w:val="0"/>
      </w:pPr>
    </w:p>
    <w:p w14:paraId="7D908BF8" w14:textId="77777777" w:rsidR="007829B2" w:rsidRDefault="007829B2" w:rsidP="007829B2">
      <w:pPr>
        <w:suppressAutoHyphens w:val="0"/>
        <w:sectPr w:rsidR="007829B2" w:rsidSect="006D2DE1">
          <w:headerReference w:type="even" r:id="rId18"/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1021" w:right="1021" w:bottom="851" w:left="1021" w:header="142" w:footer="567" w:gutter="0"/>
          <w:cols w:space="708"/>
          <w:titlePg/>
          <w:docGrid w:linePitch="360"/>
        </w:sectPr>
      </w:pPr>
    </w:p>
    <w:tbl>
      <w:tblPr>
        <w:tblStyle w:val="DefaultTable1"/>
        <w:tblW w:w="5003" w:type="pct"/>
        <w:tblLook w:val="0620" w:firstRow="1" w:lastRow="0" w:firstColumn="0" w:lastColumn="0" w:noHBand="1" w:noVBand="1"/>
      </w:tblPr>
      <w:tblGrid>
        <w:gridCol w:w="9633"/>
        <w:gridCol w:w="231"/>
        <w:gridCol w:w="6"/>
      </w:tblGrid>
      <w:tr w:rsidR="007829B2" w:rsidRPr="009222F2" w14:paraId="72A66363" w14:textId="77777777" w:rsidTr="005B416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57"/>
        </w:trPr>
        <w:tc>
          <w:tcPr>
            <w:tcW w:w="4997" w:type="pct"/>
            <w:gridSpan w:val="2"/>
            <w:noWrap/>
            <w:hideMark/>
          </w:tcPr>
          <w:p w14:paraId="2D56B68F" w14:textId="77777777" w:rsidR="007829B2" w:rsidRPr="009222F2" w:rsidRDefault="007829B2" w:rsidP="001B2379">
            <w:pPr>
              <w:rPr>
                <w:b w:val="0"/>
              </w:rPr>
            </w:pPr>
            <w:r>
              <w:rPr>
                <w:color w:val="auto"/>
              </w:rPr>
              <w:t xml:space="preserve">INVITED GUESTS </w:t>
            </w:r>
          </w:p>
        </w:tc>
      </w:tr>
      <w:tr w:rsidR="007829B2" w:rsidRPr="009222F2" w14:paraId="06ECC1E1" w14:textId="77777777" w:rsidTr="005B4162">
        <w:trPr>
          <w:trHeight w:val="57"/>
        </w:trPr>
        <w:tc>
          <w:tcPr>
            <w:tcW w:w="4880" w:type="pct"/>
          </w:tcPr>
          <w:p w14:paraId="743FCC31" w14:textId="215E463C" w:rsidR="007829B2" w:rsidRDefault="005B4162" w:rsidP="001B2379">
            <w:pPr>
              <w:tabs>
                <w:tab w:val="left" w:pos="401"/>
              </w:tabs>
            </w:pPr>
            <w:r>
              <w:t xml:space="preserve">Representatives from </w:t>
            </w:r>
            <w:proofErr w:type="spellStart"/>
            <w:r>
              <w:t>Airservices</w:t>
            </w:r>
            <w:proofErr w:type="spellEnd"/>
            <w:r>
              <w:t xml:space="preserve"> Australia and </w:t>
            </w:r>
            <w:proofErr w:type="spellStart"/>
            <w:r>
              <w:t>Trax</w:t>
            </w:r>
            <w:proofErr w:type="spellEnd"/>
            <w:r>
              <w:t xml:space="preserve"> attended to brief the Forum on Agenda Item 2.</w:t>
            </w:r>
          </w:p>
        </w:tc>
        <w:tc>
          <w:tcPr>
            <w:tcW w:w="120" w:type="pct"/>
            <w:gridSpan w:val="2"/>
          </w:tcPr>
          <w:p w14:paraId="4E895E20" w14:textId="0DCEF1A4" w:rsidR="007829B2" w:rsidRDefault="007829B2" w:rsidP="001B2379"/>
        </w:tc>
      </w:tr>
    </w:tbl>
    <w:p w14:paraId="422C8310" w14:textId="77777777" w:rsidR="007829B2" w:rsidRDefault="007829B2" w:rsidP="007829B2">
      <w:pPr>
        <w:suppressAutoHyphens w:val="0"/>
      </w:pPr>
    </w:p>
    <w:tbl>
      <w:tblPr>
        <w:tblStyle w:val="DefaultTable1"/>
        <w:tblW w:w="5003" w:type="pct"/>
        <w:tblLook w:val="0620" w:firstRow="1" w:lastRow="0" w:firstColumn="0" w:lastColumn="0" w:noHBand="1" w:noVBand="1"/>
      </w:tblPr>
      <w:tblGrid>
        <w:gridCol w:w="9633"/>
        <w:gridCol w:w="231"/>
        <w:gridCol w:w="6"/>
      </w:tblGrid>
      <w:tr w:rsidR="007829B2" w:rsidRPr="009222F2" w14:paraId="4733AB7E" w14:textId="77777777" w:rsidTr="005B416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" w:type="pct"/>
          <w:trHeight w:val="57"/>
        </w:trPr>
        <w:tc>
          <w:tcPr>
            <w:tcW w:w="4997" w:type="pct"/>
            <w:gridSpan w:val="2"/>
            <w:noWrap/>
            <w:hideMark/>
          </w:tcPr>
          <w:p w14:paraId="40ACCF75" w14:textId="77777777" w:rsidR="007829B2" w:rsidRDefault="007829B2" w:rsidP="001B2379">
            <w:pPr>
              <w:rPr>
                <w:color w:val="auto"/>
              </w:rPr>
            </w:pPr>
            <w:r>
              <w:rPr>
                <w:color w:val="auto"/>
              </w:rPr>
              <w:t>DEPARTMENT OF INFRASTRUCTURE, TRANSPORT, REGIONAL DEVELOPMENT AND COMMUNICATIONS</w:t>
            </w:r>
          </w:p>
          <w:p w14:paraId="409FA2C1" w14:textId="77777777" w:rsidR="007829B2" w:rsidRPr="009222F2" w:rsidRDefault="007829B2" w:rsidP="001B2379">
            <w:pPr>
              <w:rPr>
                <w:b w:val="0"/>
              </w:rPr>
            </w:pPr>
            <w:r>
              <w:rPr>
                <w:color w:val="auto"/>
              </w:rPr>
              <w:t>SECRETARIAT</w:t>
            </w:r>
          </w:p>
        </w:tc>
      </w:tr>
      <w:tr w:rsidR="005B4162" w:rsidRPr="009222F2" w14:paraId="26137EDD" w14:textId="77777777" w:rsidTr="005B4162">
        <w:trPr>
          <w:trHeight w:val="57"/>
        </w:trPr>
        <w:tc>
          <w:tcPr>
            <w:tcW w:w="4880" w:type="pct"/>
          </w:tcPr>
          <w:p w14:paraId="5C169FBA" w14:textId="44D36F22" w:rsidR="005B4162" w:rsidRPr="00083C2F" w:rsidRDefault="005B4162" w:rsidP="005B4162">
            <w:r w:rsidRPr="00E55D34">
              <w:rPr>
                <w:color w:val="auto"/>
              </w:rPr>
              <w:t xml:space="preserve">Officials from the Department of Infrastructure, Transport, Regional Development and Communications were present at the meeting to provide Secretariat functions. </w:t>
            </w:r>
          </w:p>
        </w:tc>
        <w:tc>
          <w:tcPr>
            <w:tcW w:w="120" w:type="pct"/>
            <w:gridSpan w:val="2"/>
          </w:tcPr>
          <w:p w14:paraId="6AFA797C" w14:textId="23AE5581" w:rsidR="005B4162" w:rsidRPr="00083C2F" w:rsidRDefault="005B4162" w:rsidP="005B4162"/>
        </w:tc>
      </w:tr>
    </w:tbl>
    <w:p w14:paraId="19FB5565" w14:textId="77777777" w:rsidR="00FC0C31" w:rsidRDefault="00FC0C31" w:rsidP="00FC0C31">
      <w:pPr>
        <w:suppressAutoHyphens w:val="0"/>
      </w:pPr>
    </w:p>
    <w:p w14:paraId="125754D6" w14:textId="18D52402" w:rsidR="005B5C35" w:rsidRPr="003E3114" w:rsidRDefault="005B5C35" w:rsidP="003E3114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sectPr w:rsidR="005B5C35" w:rsidRPr="003E3114" w:rsidSect="009222F2">
      <w:footerReference w:type="default" r:id="rId22"/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11EA" w14:textId="77777777" w:rsidR="00A34C81" w:rsidRDefault="00A34C81" w:rsidP="008456D5">
      <w:pPr>
        <w:spacing w:before="0" w:after="0"/>
      </w:pPr>
      <w:r>
        <w:separator/>
      </w:r>
    </w:p>
  </w:endnote>
  <w:endnote w:type="continuationSeparator" w:id="0">
    <w:p w14:paraId="10132696" w14:textId="77777777" w:rsidR="00A34C81" w:rsidRDefault="00A34C8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80EA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D366D77" wp14:editId="6C1255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D5BF2" w14:textId="005527D5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66C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6D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80D5BF2" w14:textId="005527D5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C66CC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6635532" wp14:editId="7BC80D8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D380A8" w14:textId="5B285A3F" w:rsidR="00180B5B" w:rsidRDefault="001B0C85" w:rsidP="00180B5B">
                              <w:pPr>
                                <w:pStyle w:val="Footer"/>
                              </w:pPr>
                              <w:r>
                                <w:t>Meeting Minutes – BAPAF 13 June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35532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D380A8" w14:textId="5B285A3F" w:rsidR="00180B5B" w:rsidRDefault="001B0C85" w:rsidP="00180B5B">
                        <w:pPr>
                          <w:pStyle w:val="Footer"/>
                        </w:pPr>
                        <w:r>
                          <w:t>Meeting Minutes – BAPAF 13 June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4BC780B" wp14:editId="0D562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FBBC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22AC2" wp14:editId="4E7F214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3442" w14:textId="55B6CEA0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66C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22A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29D3442" w14:textId="55B6CEA0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C66CC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E2C8199" wp14:editId="0C74BE8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532E6F3" w14:textId="44BD18F9" w:rsidR="007A05BE" w:rsidRDefault="001B0C8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13 June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C8199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532E6F3" w14:textId="44BD18F9" w:rsidR="007A05BE" w:rsidRDefault="001B0C85" w:rsidP="007A05BE">
                        <w:pPr>
                          <w:pStyle w:val="Footer"/>
                          <w:jc w:val="right"/>
                        </w:pPr>
                        <w:r>
                          <w:t>Meeting Minutes – BAPAF 13 June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BCE7F9" wp14:editId="6B1C337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04C5" w14:textId="17392140" w:rsidR="00D02062" w:rsidRPr="00F10B27" w:rsidRDefault="00D02062" w:rsidP="00386203">
    <w:pPr>
      <w:pStyle w:val="Footer"/>
      <w:spacing w:before="720"/>
      <w:jc w:val="center"/>
      <w:rPr>
        <w:b/>
        <w:color w:val="FF0000"/>
        <w:sz w:val="20"/>
      </w:rPr>
    </w:pPr>
    <w:r w:rsidRPr="00F10B27">
      <w:rPr>
        <w:b/>
        <w:noProof/>
        <w:color w:val="FF0000"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3F04250" wp14:editId="232CD34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63E60" w14:textId="7C008A2A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0FD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42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left:0;text-align:left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1463E60" w14:textId="7C008A2A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40FD7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10B27">
      <w:rPr>
        <w:b/>
        <w:noProof/>
        <w:color w:val="FF0000"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B2FB74" wp14:editId="326559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91263" w14:textId="3E2EECCB" w:rsidR="00D02062" w:rsidRDefault="00D02062" w:rsidP="00D0206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2FB74" id="Text Box 7" o:spid="_x0000_s1031" type="#_x0000_t202" alt="Title: background - Description: background" style="position:absolute;left:0;text-align:left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14:paraId="70291263" w14:textId="3E2EECCB" w:rsidR="00D02062" w:rsidRDefault="00D02062" w:rsidP="00D02062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10B27">
      <w:rPr>
        <w:b/>
        <w:noProof/>
        <w:color w:val="FF0000"/>
        <w:sz w:val="20"/>
        <w:lang w:eastAsia="en-AU"/>
      </w:rPr>
      <w:drawing>
        <wp:anchor distT="0" distB="0" distL="114300" distR="114300" simplePos="0" relativeHeight="251674624" behindDoc="1" locked="1" layoutInCell="1" allowOverlap="1" wp14:anchorId="7530CE99" wp14:editId="6C72B81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7950" w14:textId="77777777" w:rsidR="007829B2" w:rsidRDefault="007829B2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1" layoutInCell="1" allowOverlap="1" wp14:anchorId="3C5840EA" wp14:editId="20BF197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" name="Text Box 1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45D11" w14:textId="77777777" w:rsidR="007829B2" w:rsidRPr="007A05BE" w:rsidRDefault="007829B2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4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Title: background - Description: background" style="position:absolute;left:0;text-align:left;margin-left:0;margin-top:0;width:79.3pt;height:42.45pt;z-index:-251621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" filled="f" stroked="f" strokeweight=".5pt">
              <v:textbox inset="18mm,0,0,10mm">
                <w:txbxContent>
                  <w:p w14:paraId="0EB45D11" w14:textId="77777777" w:rsidR="007829B2" w:rsidRPr="007A05BE" w:rsidRDefault="007829B2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5E40B682" wp14:editId="73A66F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2" name="Text Box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167879973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63B3ED" w14:textId="102D8730" w:rsidR="007829B2" w:rsidRDefault="001B0C85" w:rsidP="00180B5B">
                              <w:pPr>
                                <w:pStyle w:val="Footer"/>
                              </w:pPr>
                              <w:r>
                                <w:t>Meeting Minutes – BAPAF 13 June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0B682" id="Text Box 2" o:spid="_x0000_s1033" type="#_x0000_t202" alt="Title: background - Description: background" style="position:absolute;left:0;text-align:left;margin-left:0;margin-top:0;width:340.15pt;height:42.45pt;z-index:-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167879973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63B3ED" w14:textId="102D8730" w:rsidR="007829B2" w:rsidRDefault="001B0C85" w:rsidP="00180B5B">
                        <w:pPr>
                          <w:pStyle w:val="Footer"/>
                        </w:pPr>
                        <w:r>
                          <w:t>Meeting Minutes – BAPAF 13 June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3056" behindDoc="1" locked="1" layoutInCell="1" allowOverlap="1" wp14:anchorId="5314EACC" wp14:editId="64806B4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0" name="Picture 2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F593" w14:textId="77777777" w:rsidR="007829B2" w:rsidRDefault="007829B2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1" locked="1" layoutInCell="1" allowOverlap="1" wp14:anchorId="2D9F599B" wp14:editId="553D639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5" name="Text Box 5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1F255" w14:textId="6799F1B8" w:rsidR="007829B2" w:rsidRPr="007A05BE" w:rsidRDefault="007829B2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0FD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F59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Title: background - Description: background" style="position:absolute;margin-left:28.15pt;margin-top:0;width:79.35pt;height:42.5pt;z-index:-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hFOoa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21F255" w14:textId="6799F1B8" w:rsidR="007829B2" w:rsidRPr="007A05BE" w:rsidRDefault="007829B2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40FD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2F22F20C" wp14:editId="6AAC8DC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14" name="Text Box 1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5979123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40B2A1" w14:textId="1567C37D" w:rsidR="007829B2" w:rsidRDefault="001B0C8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13 June</w:t>
                              </w:r>
                              <w:r w:rsidR="007829B2">
                                <w:t xml:space="preserve">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2F20C" id="Text Box 14" o:spid="_x0000_s1035" type="#_x0000_t202" alt="Title: background - Description: background" style="position:absolute;margin-left:288.95pt;margin-top:0;width:340.15pt;height:42.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Q9RSy0ICAAB7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59791238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40B2A1" w14:textId="1567C37D" w:rsidR="007829B2" w:rsidRDefault="001B0C85" w:rsidP="007A05BE">
                        <w:pPr>
                          <w:pStyle w:val="Footer"/>
                          <w:jc w:val="right"/>
                        </w:pPr>
                        <w:r>
                          <w:t>Meeting Minutes – BAPAF 13 June</w:t>
                        </w:r>
                        <w:r w:rsidR="007829B2">
                          <w:t xml:space="preserve">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6912" behindDoc="1" locked="1" layoutInCell="1" allowOverlap="1" wp14:anchorId="78C8CA56" wp14:editId="4A072F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1" name="Picture 2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C42A" w14:textId="77777777" w:rsidR="007829B2" w:rsidRDefault="007829B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1" locked="1" layoutInCell="1" allowOverlap="1" wp14:anchorId="10B2DE30" wp14:editId="3902816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15" name="Text Box 15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D580E9" w14:textId="3EA99417" w:rsidR="007829B2" w:rsidRPr="007A05BE" w:rsidRDefault="007829B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B0C85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DE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Title: background - Description: background" style="position:absolute;margin-left:28.15pt;margin-top:0;width:79.35pt;height:42.5pt;z-index:-251624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" filled="f" stroked="f" strokeweight=".5pt">
              <v:textbox inset="0,0,18mm,10mm">
                <w:txbxContent>
                  <w:p w14:paraId="43D580E9" w14:textId="3EA99417" w:rsidR="007829B2" w:rsidRPr="007A05BE" w:rsidRDefault="007829B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B0C85">
                      <w:rPr>
                        <w:rStyle w:val="PageNumber"/>
                        <w:noProof/>
                      </w:rPr>
                      <w:t>3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1" layoutInCell="1" allowOverlap="1" wp14:anchorId="302AF51B" wp14:editId="7B09D87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17" name="Text Box 1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9976452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DBAFED" w14:textId="3E31475B" w:rsidR="007829B2" w:rsidRDefault="001B0C8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13 June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AF51B" id="Text Box 17" o:spid="_x0000_s1037" type="#_x0000_t202" alt="Title: background - Description: background" style="position:absolute;margin-left:288.95pt;margin-top:0;width:340.15pt;height:42.5pt;z-index:-251625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3XQQIAAHw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BOPy3XQQIAAHw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-9976452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DBAFED" w14:textId="3E31475B" w:rsidR="007829B2" w:rsidRDefault="001B0C85" w:rsidP="00D02062">
                        <w:pPr>
                          <w:pStyle w:val="Footer"/>
                          <w:jc w:val="right"/>
                        </w:pPr>
                        <w:r>
                          <w:t>Meeting Minutes – BAPAF 13 June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9984" behindDoc="1" locked="1" layoutInCell="1" allowOverlap="1" wp14:anchorId="43C2F86B" wp14:editId="29C105F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2" name="Picture 2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AC26" w14:textId="77777777" w:rsidR="00386203" w:rsidRDefault="00386203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0D57301C" wp14:editId="64DD50D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D787A" w14:textId="5C1977AA" w:rsidR="00386203" w:rsidRPr="007A05BE" w:rsidRDefault="00386203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B0C85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730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Title: background - Description: background" style="position:absolute;margin-left:28.15pt;margin-top:0;width:79.35pt;height:42.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" filled="f" stroked="f" strokeweight=".5pt">
              <v:textbox inset="0,0,18mm,10mm">
                <w:txbxContent>
                  <w:p w14:paraId="558D787A" w14:textId="5C1977AA" w:rsidR="00386203" w:rsidRPr="007A05BE" w:rsidRDefault="00386203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B0C85"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19739B42" wp14:editId="0317E1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9" name="Text Box 9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58803454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374674" w14:textId="1B8B251D" w:rsidR="00386203" w:rsidRDefault="001B0C8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13 June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39B42" id="Text Box 9" o:spid="_x0000_s1039" type="#_x0000_t202" alt="Title: background - Description: background" style="position:absolute;margin-left:288.95pt;margin-top:0;width:340.15pt;height:42.5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58803454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374674" w14:textId="1B8B251D" w:rsidR="00386203" w:rsidRDefault="001B0C85" w:rsidP="007A05BE">
                        <w:pPr>
                          <w:pStyle w:val="Footer"/>
                          <w:jc w:val="right"/>
                        </w:pPr>
                        <w:r>
                          <w:t>Meeting Minutes – BAPAF 13 June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46278ADD" wp14:editId="76072D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E904" w14:textId="77777777" w:rsidR="00A34C81" w:rsidRPr="005912BE" w:rsidRDefault="00A34C81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2C5AAE08" w14:textId="77777777" w:rsidR="00A34C81" w:rsidRDefault="00A34C81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66C4" w14:textId="5C8576D2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D096" w14:textId="77777777" w:rsidR="007829B2" w:rsidRDefault="007829B2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21AED"/>
    <w:multiLevelType w:val="multilevel"/>
    <w:tmpl w:val="C2EED61A"/>
    <w:numStyleLink w:val="NumberedHeadings"/>
  </w:abstractNum>
  <w:abstractNum w:abstractNumId="2" w15:restartNumberingAfterBreak="0">
    <w:nsid w:val="0F210946"/>
    <w:multiLevelType w:val="hybridMultilevel"/>
    <w:tmpl w:val="6A50F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DB4BE0"/>
    <w:multiLevelType w:val="hybridMultilevel"/>
    <w:tmpl w:val="22BE14C0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A51938"/>
    <w:multiLevelType w:val="multilevel"/>
    <w:tmpl w:val="298C34E4"/>
    <w:numStyleLink w:val="AppendixNumbers"/>
  </w:abstractNum>
  <w:abstractNum w:abstractNumId="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73295E"/>
    <w:multiLevelType w:val="multilevel"/>
    <w:tmpl w:val="D4E4D7E2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32E04A5"/>
    <w:multiLevelType w:val="hybridMultilevel"/>
    <w:tmpl w:val="0F1E51AE"/>
    <w:lvl w:ilvl="0" w:tplc="9F7E2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E688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1779B"/>
    <w:multiLevelType w:val="hybridMultilevel"/>
    <w:tmpl w:val="6FC2F7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565F"/>
    <w:multiLevelType w:val="hybridMultilevel"/>
    <w:tmpl w:val="2BB428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D01FE"/>
    <w:multiLevelType w:val="hybridMultilevel"/>
    <w:tmpl w:val="24A42C26"/>
    <w:lvl w:ilvl="0" w:tplc="05726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6"/>
    <w:rsid w:val="0000672E"/>
    <w:rsid w:val="0001430B"/>
    <w:rsid w:val="00014BFE"/>
    <w:rsid w:val="00016D71"/>
    <w:rsid w:val="00032ED3"/>
    <w:rsid w:val="000433DD"/>
    <w:rsid w:val="00054225"/>
    <w:rsid w:val="0007622B"/>
    <w:rsid w:val="00085268"/>
    <w:rsid w:val="0008529A"/>
    <w:rsid w:val="000879ED"/>
    <w:rsid w:val="00094320"/>
    <w:rsid w:val="000A1C02"/>
    <w:rsid w:val="000A3279"/>
    <w:rsid w:val="000A499F"/>
    <w:rsid w:val="000B2F29"/>
    <w:rsid w:val="000C5E22"/>
    <w:rsid w:val="000C66CC"/>
    <w:rsid w:val="000D38DB"/>
    <w:rsid w:val="000E24BA"/>
    <w:rsid w:val="000E40BF"/>
    <w:rsid w:val="000E5674"/>
    <w:rsid w:val="000F01DE"/>
    <w:rsid w:val="000F7EE5"/>
    <w:rsid w:val="0010507D"/>
    <w:rsid w:val="001069FC"/>
    <w:rsid w:val="001075EB"/>
    <w:rsid w:val="0013029A"/>
    <w:rsid w:val="001349C6"/>
    <w:rsid w:val="001566FF"/>
    <w:rsid w:val="0015701B"/>
    <w:rsid w:val="001619DA"/>
    <w:rsid w:val="001704F0"/>
    <w:rsid w:val="00180B5B"/>
    <w:rsid w:val="001829BC"/>
    <w:rsid w:val="001873C7"/>
    <w:rsid w:val="00194261"/>
    <w:rsid w:val="00197B56"/>
    <w:rsid w:val="001A672E"/>
    <w:rsid w:val="001B0C85"/>
    <w:rsid w:val="001B305A"/>
    <w:rsid w:val="001B5855"/>
    <w:rsid w:val="001D54BF"/>
    <w:rsid w:val="001E2431"/>
    <w:rsid w:val="001E68A0"/>
    <w:rsid w:val="001F182C"/>
    <w:rsid w:val="00200AC5"/>
    <w:rsid w:val="00201561"/>
    <w:rsid w:val="00207372"/>
    <w:rsid w:val="00207E6A"/>
    <w:rsid w:val="002129E2"/>
    <w:rsid w:val="002142C6"/>
    <w:rsid w:val="00214FAE"/>
    <w:rsid w:val="00217FD5"/>
    <w:rsid w:val="002253C8"/>
    <w:rsid w:val="002254D5"/>
    <w:rsid w:val="002256BC"/>
    <w:rsid w:val="0022611D"/>
    <w:rsid w:val="00234809"/>
    <w:rsid w:val="0023550D"/>
    <w:rsid w:val="00251AEC"/>
    <w:rsid w:val="00260F73"/>
    <w:rsid w:val="0026422D"/>
    <w:rsid w:val="002752EA"/>
    <w:rsid w:val="00282DAB"/>
    <w:rsid w:val="00282F8E"/>
    <w:rsid w:val="00284164"/>
    <w:rsid w:val="002856F2"/>
    <w:rsid w:val="0028780C"/>
    <w:rsid w:val="002A2049"/>
    <w:rsid w:val="002B1220"/>
    <w:rsid w:val="002B3569"/>
    <w:rsid w:val="002B7197"/>
    <w:rsid w:val="002C2064"/>
    <w:rsid w:val="002C20B3"/>
    <w:rsid w:val="002D4144"/>
    <w:rsid w:val="002D5C92"/>
    <w:rsid w:val="002E1ADA"/>
    <w:rsid w:val="002E1CAB"/>
    <w:rsid w:val="002E1D71"/>
    <w:rsid w:val="00304AD5"/>
    <w:rsid w:val="00305851"/>
    <w:rsid w:val="003177BD"/>
    <w:rsid w:val="00320499"/>
    <w:rsid w:val="00325239"/>
    <w:rsid w:val="00327033"/>
    <w:rsid w:val="00327262"/>
    <w:rsid w:val="00327FCD"/>
    <w:rsid w:val="00331614"/>
    <w:rsid w:val="003502B9"/>
    <w:rsid w:val="003503A9"/>
    <w:rsid w:val="00360752"/>
    <w:rsid w:val="00361D16"/>
    <w:rsid w:val="0036346E"/>
    <w:rsid w:val="00370451"/>
    <w:rsid w:val="003720E9"/>
    <w:rsid w:val="00382EF7"/>
    <w:rsid w:val="00383E61"/>
    <w:rsid w:val="00386203"/>
    <w:rsid w:val="003927C7"/>
    <w:rsid w:val="003A167A"/>
    <w:rsid w:val="003A32BA"/>
    <w:rsid w:val="003A3BB3"/>
    <w:rsid w:val="003C625A"/>
    <w:rsid w:val="003D51AA"/>
    <w:rsid w:val="003D78A8"/>
    <w:rsid w:val="003E0F2D"/>
    <w:rsid w:val="003E3114"/>
    <w:rsid w:val="003E76BE"/>
    <w:rsid w:val="003F583E"/>
    <w:rsid w:val="003F775D"/>
    <w:rsid w:val="00413699"/>
    <w:rsid w:val="00420F04"/>
    <w:rsid w:val="004235EF"/>
    <w:rsid w:val="0042365E"/>
    <w:rsid w:val="004237A2"/>
    <w:rsid w:val="00436FCF"/>
    <w:rsid w:val="00437530"/>
    <w:rsid w:val="00442D97"/>
    <w:rsid w:val="00444333"/>
    <w:rsid w:val="0044739A"/>
    <w:rsid w:val="00450D0E"/>
    <w:rsid w:val="00454CC7"/>
    <w:rsid w:val="00462577"/>
    <w:rsid w:val="00477251"/>
    <w:rsid w:val="00477E77"/>
    <w:rsid w:val="004902FE"/>
    <w:rsid w:val="00490900"/>
    <w:rsid w:val="00491453"/>
    <w:rsid w:val="004A2341"/>
    <w:rsid w:val="004B400C"/>
    <w:rsid w:val="004C2932"/>
    <w:rsid w:val="004C3AF2"/>
    <w:rsid w:val="004E1286"/>
    <w:rsid w:val="004F75DE"/>
    <w:rsid w:val="004F77AA"/>
    <w:rsid w:val="0050128E"/>
    <w:rsid w:val="00502489"/>
    <w:rsid w:val="005056B1"/>
    <w:rsid w:val="00517983"/>
    <w:rsid w:val="00525E2B"/>
    <w:rsid w:val="00533FA7"/>
    <w:rsid w:val="00540856"/>
    <w:rsid w:val="00541213"/>
    <w:rsid w:val="00546218"/>
    <w:rsid w:val="0055186B"/>
    <w:rsid w:val="00563EC5"/>
    <w:rsid w:val="005653A9"/>
    <w:rsid w:val="00565C86"/>
    <w:rsid w:val="00571A55"/>
    <w:rsid w:val="005755CB"/>
    <w:rsid w:val="005912BE"/>
    <w:rsid w:val="005953AD"/>
    <w:rsid w:val="00596B82"/>
    <w:rsid w:val="005A38E7"/>
    <w:rsid w:val="005A6FBF"/>
    <w:rsid w:val="005B4162"/>
    <w:rsid w:val="005B5C35"/>
    <w:rsid w:val="005C1EF4"/>
    <w:rsid w:val="005C5F61"/>
    <w:rsid w:val="005D77F5"/>
    <w:rsid w:val="005E4AB7"/>
    <w:rsid w:val="005E4DAE"/>
    <w:rsid w:val="005E6EF7"/>
    <w:rsid w:val="005E7BD3"/>
    <w:rsid w:val="005F794B"/>
    <w:rsid w:val="006024BF"/>
    <w:rsid w:val="006075A6"/>
    <w:rsid w:val="00607952"/>
    <w:rsid w:val="006111FF"/>
    <w:rsid w:val="00611CC1"/>
    <w:rsid w:val="00612B22"/>
    <w:rsid w:val="00625D3F"/>
    <w:rsid w:val="006307B5"/>
    <w:rsid w:val="0064228C"/>
    <w:rsid w:val="006427D1"/>
    <w:rsid w:val="006441CF"/>
    <w:rsid w:val="00655042"/>
    <w:rsid w:val="00657B41"/>
    <w:rsid w:val="00660A75"/>
    <w:rsid w:val="00663C2E"/>
    <w:rsid w:val="00667706"/>
    <w:rsid w:val="00675F14"/>
    <w:rsid w:val="00686A7B"/>
    <w:rsid w:val="006943DB"/>
    <w:rsid w:val="00695E76"/>
    <w:rsid w:val="00696549"/>
    <w:rsid w:val="00696C91"/>
    <w:rsid w:val="0069754A"/>
    <w:rsid w:val="006A1653"/>
    <w:rsid w:val="006A266A"/>
    <w:rsid w:val="006B73FB"/>
    <w:rsid w:val="006C178A"/>
    <w:rsid w:val="006C69C4"/>
    <w:rsid w:val="006D3F59"/>
    <w:rsid w:val="006E04CC"/>
    <w:rsid w:val="006E1ECA"/>
    <w:rsid w:val="006E2081"/>
    <w:rsid w:val="006F3756"/>
    <w:rsid w:val="007144E5"/>
    <w:rsid w:val="007145B7"/>
    <w:rsid w:val="0071501A"/>
    <w:rsid w:val="00716B12"/>
    <w:rsid w:val="00726839"/>
    <w:rsid w:val="00732516"/>
    <w:rsid w:val="00740FD7"/>
    <w:rsid w:val="00741AC2"/>
    <w:rsid w:val="0074587B"/>
    <w:rsid w:val="00750C23"/>
    <w:rsid w:val="007656F6"/>
    <w:rsid w:val="00773384"/>
    <w:rsid w:val="0077383B"/>
    <w:rsid w:val="007757A9"/>
    <w:rsid w:val="00777465"/>
    <w:rsid w:val="007829B2"/>
    <w:rsid w:val="00783B67"/>
    <w:rsid w:val="00787E9B"/>
    <w:rsid w:val="007A05BE"/>
    <w:rsid w:val="007A07D9"/>
    <w:rsid w:val="007A0CE6"/>
    <w:rsid w:val="007B5702"/>
    <w:rsid w:val="007C1A7E"/>
    <w:rsid w:val="007C6784"/>
    <w:rsid w:val="007C7355"/>
    <w:rsid w:val="007E51CF"/>
    <w:rsid w:val="007E6F3B"/>
    <w:rsid w:val="007E6F8F"/>
    <w:rsid w:val="008067A1"/>
    <w:rsid w:val="00817772"/>
    <w:rsid w:val="00824A6B"/>
    <w:rsid w:val="008434F0"/>
    <w:rsid w:val="008456D5"/>
    <w:rsid w:val="0084634B"/>
    <w:rsid w:val="00850846"/>
    <w:rsid w:val="008574BE"/>
    <w:rsid w:val="00863E7F"/>
    <w:rsid w:val="008726E4"/>
    <w:rsid w:val="00873502"/>
    <w:rsid w:val="00893407"/>
    <w:rsid w:val="00893949"/>
    <w:rsid w:val="008A1887"/>
    <w:rsid w:val="008A36F1"/>
    <w:rsid w:val="008B0FE1"/>
    <w:rsid w:val="008B16B9"/>
    <w:rsid w:val="008B6A81"/>
    <w:rsid w:val="008C3629"/>
    <w:rsid w:val="008C381E"/>
    <w:rsid w:val="008C7B6A"/>
    <w:rsid w:val="008D0DDF"/>
    <w:rsid w:val="008E2A0D"/>
    <w:rsid w:val="008E43FA"/>
    <w:rsid w:val="008E4808"/>
    <w:rsid w:val="00901831"/>
    <w:rsid w:val="009032F3"/>
    <w:rsid w:val="00905356"/>
    <w:rsid w:val="0090616C"/>
    <w:rsid w:val="00910AFD"/>
    <w:rsid w:val="00912603"/>
    <w:rsid w:val="00912921"/>
    <w:rsid w:val="00920C6B"/>
    <w:rsid w:val="009222F2"/>
    <w:rsid w:val="0092709E"/>
    <w:rsid w:val="00932063"/>
    <w:rsid w:val="00936A44"/>
    <w:rsid w:val="009461F2"/>
    <w:rsid w:val="009554EE"/>
    <w:rsid w:val="009559E9"/>
    <w:rsid w:val="00956140"/>
    <w:rsid w:val="00964DAB"/>
    <w:rsid w:val="009661C5"/>
    <w:rsid w:val="009722D4"/>
    <w:rsid w:val="00982E51"/>
    <w:rsid w:val="00983121"/>
    <w:rsid w:val="009909EC"/>
    <w:rsid w:val="009944D1"/>
    <w:rsid w:val="00995133"/>
    <w:rsid w:val="00996B8C"/>
    <w:rsid w:val="009A3FA3"/>
    <w:rsid w:val="009B00F2"/>
    <w:rsid w:val="009B3B65"/>
    <w:rsid w:val="009B4297"/>
    <w:rsid w:val="009D03E2"/>
    <w:rsid w:val="009D482A"/>
    <w:rsid w:val="009F18F6"/>
    <w:rsid w:val="00A070A2"/>
    <w:rsid w:val="00A10DE7"/>
    <w:rsid w:val="00A146EE"/>
    <w:rsid w:val="00A202EA"/>
    <w:rsid w:val="00A224A1"/>
    <w:rsid w:val="00A34C81"/>
    <w:rsid w:val="00A3742C"/>
    <w:rsid w:val="00A40B84"/>
    <w:rsid w:val="00A43B21"/>
    <w:rsid w:val="00A43E6B"/>
    <w:rsid w:val="00A441EB"/>
    <w:rsid w:val="00A4611A"/>
    <w:rsid w:val="00A5174C"/>
    <w:rsid w:val="00A51994"/>
    <w:rsid w:val="00A52109"/>
    <w:rsid w:val="00A55479"/>
    <w:rsid w:val="00A56C44"/>
    <w:rsid w:val="00A640B9"/>
    <w:rsid w:val="00A64CFD"/>
    <w:rsid w:val="00A709DA"/>
    <w:rsid w:val="00A91E1B"/>
    <w:rsid w:val="00A95970"/>
    <w:rsid w:val="00AB2888"/>
    <w:rsid w:val="00AB55B3"/>
    <w:rsid w:val="00AC5090"/>
    <w:rsid w:val="00AD2C54"/>
    <w:rsid w:val="00AD3FB4"/>
    <w:rsid w:val="00AD7703"/>
    <w:rsid w:val="00AE388C"/>
    <w:rsid w:val="00B0484D"/>
    <w:rsid w:val="00B1564F"/>
    <w:rsid w:val="00B17522"/>
    <w:rsid w:val="00B20D57"/>
    <w:rsid w:val="00B2178C"/>
    <w:rsid w:val="00B23426"/>
    <w:rsid w:val="00B42AC2"/>
    <w:rsid w:val="00B43160"/>
    <w:rsid w:val="00B550EE"/>
    <w:rsid w:val="00B6728C"/>
    <w:rsid w:val="00B73206"/>
    <w:rsid w:val="00B7770D"/>
    <w:rsid w:val="00B80EDD"/>
    <w:rsid w:val="00B8102F"/>
    <w:rsid w:val="00B94649"/>
    <w:rsid w:val="00BA121E"/>
    <w:rsid w:val="00BA53E4"/>
    <w:rsid w:val="00BB3AAC"/>
    <w:rsid w:val="00BB3ACB"/>
    <w:rsid w:val="00BE32E9"/>
    <w:rsid w:val="00BE3AD8"/>
    <w:rsid w:val="00BF0E3F"/>
    <w:rsid w:val="00C00CF4"/>
    <w:rsid w:val="00C00E89"/>
    <w:rsid w:val="00C05D1E"/>
    <w:rsid w:val="00C060B7"/>
    <w:rsid w:val="00C10D99"/>
    <w:rsid w:val="00C11AA6"/>
    <w:rsid w:val="00C21142"/>
    <w:rsid w:val="00C23F22"/>
    <w:rsid w:val="00C277EC"/>
    <w:rsid w:val="00C43EBF"/>
    <w:rsid w:val="00C441B7"/>
    <w:rsid w:val="00C5564A"/>
    <w:rsid w:val="00C62005"/>
    <w:rsid w:val="00C71B90"/>
    <w:rsid w:val="00C72C88"/>
    <w:rsid w:val="00C808CC"/>
    <w:rsid w:val="00C82BD8"/>
    <w:rsid w:val="00C94355"/>
    <w:rsid w:val="00C97BD3"/>
    <w:rsid w:val="00CA020D"/>
    <w:rsid w:val="00CB013F"/>
    <w:rsid w:val="00CB4800"/>
    <w:rsid w:val="00CB7C78"/>
    <w:rsid w:val="00CC2AF8"/>
    <w:rsid w:val="00CC3061"/>
    <w:rsid w:val="00CD233E"/>
    <w:rsid w:val="00CD43DE"/>
    <w:rsid w:val="00CE1463"/>
    <w:rsid w:val="00CE33D4"/>
    <w:rsid w:val="00CF4B8C"/>
    <w:rsid w:val="00CF6CFD"/>
    <w:rsid w:val="00D02062"/>
    <w:rsid w:val="00D03CD2"/>
    <w:rsid w:val="00D1456A"/>
    <w:rsid w:val="00D46CDB"/>
    <w:rsid w:val="00D471EF"/>
    <w:rsid w:val="00D50CB8"/>
    <w:rsid w:val="00D5655E"/>
    <w:rsid w:val="00D64C1F"/>
    <w:rsid w:val="00D74F0E"/>
    <w:rsid w:val="00D76DA3"/>
    <w:rsid w:val="00D87DF2"/>
    <w:rsid w:val="00DA06C9"/>
    <w:rsid w:val="00DA3642"/>
    <w:rsid w:val="00DB494A"/>
    <w:rsid w:val="00DD6251"/>
    <w:rsid w:val="00DE4362"/>
    <w:rsid w:val="00DE4FE2"/>
    <w:rsid w:val="00DE5ADB"/>
    <w:rsid w:val="00DF3483"/>
    <w:rsid w:val="00E002EF"/>
    <w:rsid w:val="00E00B00"/>
    <w:rsid w:val="00E04908"/>
    <w:rsid w:val="00E05E63"/>
    <w:rsid w:val="00E06CD3"/>
    <w:rsid w:val="00E2218A"/>
    <w:rsid w:val="00E25843"/>
    <w:rsid w:val="00E26BAC"/>
    <w:rsid w:val="00E2722F"/>
    <w:rsid w:val="00E41099"/>
    <w:rsid w:val="00E528BA"/>
    <w:rsid w:val="00E667D5"/>
    <w:rsid w:val="00E70168"/>
    <w:rsid w:val="00E72769"/>
    <w:rsid w:val="00E74417"/>
    <w:rsid w:val="00E94FDD"/>
    <w:rsid w:val="00E95BA5"/>
    <w:rsid w:val="00E97525"/>
    <w:rsid w:val="00ED2322"/>
    <w:rsid w:val="00ED6DAE"/>
    <w:rsid w:val="00EE5E1F"/>
    <w:rsid w:val="00EE68DE"/>
    <w:rsid w:val="00EF04FC"/>
    <w:rsid w:val="00EF4E6E"/>
    <w:rsid w:val="00F10B27"/>
    <w:rsid w:val="00F11869"/>
    <w:rsid w:val="00F1428D"/>
    <w:rsid w:val="00F14DC0"/>
    <w:rsid w:val="00F24C08"/>
    <w:rsid w:val="00F25735"/>
    <w:rsid w:val="00F51CA6"/>
    <w:rsid w:val="00F544D9"/>
    <w:rsid w:val="00F5788E"/>
    <w:rsid w:val="00F6511B"/>
    <w:rsid w:val="00F65F59"/>
    <w:rsid w:val="00F67CDB"/>
    <w:rsid w:val="00F71789"/>
    <w:rsid w:val="00F76952"/>
    <w:rsid w:val="00F854F8"/>
    <w:rsid w:val="00F9068E"/>
    <w:rsid w:val="00F90D92"/>
    <w:rsid w:val="00FA4CEB"/>
    <w:rsid w:val="00FA5045"/>
    <w:rsid w:val="00FB5845"/>
    <w:rsid w:val="00FC0C31"/>
    <w:rsid w:val="00FC3180"/>
    <w:rsid w:val="00FC32B2"/>
    <w:rsid w:val="00FC34AF"/>
    <w:rsid w:val="00FC5F6F"/>
    <w:rsid w:val="00FC6149"/>
    <w:rsid w:val="00FC73E3"/>
    <w:rsid w:val="00FD396A"/>
    <w:rsid w:val="00FE0FC0"/>
    <w:rsid w:val="00FF066F"/>
    <w:rsid w:val="00FF2707"/>
    <w:rsid w:val="00FF710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B536DD"/>
  <w15:chartTrackingRefBased/>
  <w15:docId w15:val="{E3B1077B-925F-4545-9351-2497B73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C88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2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F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F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2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28780C"/>
    <w:pPr>
      <w:ind w:left="720"/>
      <w:contextualSpacing/>
    </w:pPr>
  </w:style>
  <w:style w:type="table" w:customStyle="1" w:styleId="DefaultTable11">
    <w:name w:val="Default Table 11"/>
    <w:basedOn w:val="TableNormal"/>
    <w:uiPriority w:val="99"/>
    <w:rsid w:val="00C72C88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Bullets1">
    <w:name w:val="Bullets1"/>
    <w:uiPriority w:val="99"/>
    <w:rsid w:val="00C72C88"/>
  </w:style>
  <w:style w:type="numbering" w:customStyle="1" w:styleId="ListLegal10">
    <w:name w:val="List Legal1"/>
    <w:uiPriority w:val="99"/>
    <w:rsid w:val="00C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168274AEF141A2B1D812EA489F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3C50-CED4-4E4C-AFE3-348802BE025C}"/>
      </w:docPartPr>
      <w:docPartBody>
        <w:p w:rsidR="00301C4E" w:rsidRDefault="004C1B0B">
          <w:pPr>
            <w:pStyle w:val="C3168274AEF141A2B1D812EA489F744B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0B"/>
    <w:rsid w:val="000F5D99"/>
    <w:rsid w:val="00301C4E"/>
    <w:rsid w:val="004C1B0B"/>
    <w:rsid w:val="00565E55"/>
    <w:rsid w:val="00616BC8"/>
    <w:rsid w:val="009D1FE5"/>
    <w:rsid w:val="00A06AA8"/>
    <w:rsid w:val="00C804F0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C4E"/>
    <w:rPr>
      <w:color w:val="808080"/>
    </w:rPr>
  </w:style>
  <w:style w:type="paragraph" w:customStyle="1" w:styleId="796ABFE4D3114DA9B22DCDA11CA96CA0">
    <w:name w:val="796ABFE4D3114DA9B22DCDA11CA96CA0"/>
  </w:style>
  <w:style w:type="paragraph" w:customStyle="1" w:styleId="C3168274AEF141A2B1D812EA489F744B">
    <w:name w:val="C3168274AEF141A2B1D812EA489F744B"/>
  </w:style>
  <w:style w:type="paragraph" w:customStyle="1" w:styleId="6B93758791684F139424DD6F4A8079F8">
    <w:name w:val="6B93758791684F139424DD6F4A8079F8"/>
  </w:style>
  <w:style w:type="paragraph" w:customStyle="1" w:styleId="535145FF7E834089AC8B05F8867CA990">
    <w:name w:val="535145FF7E834089AC8B05F8867CA990"/>
  </w:style>
  <w:style w:type="paragraph" w:customStyle="1" w:styleId="12FF5C475AA04E2FBB6632178EF56E67">
    <w:name w:val="12FF5C475AA04E2FBB6632178EF56E67"/>
  </w:style>
  <w:style w:type="paragraph" w:customStyle="1" w:styleId="D684B592C7664B919AAA2E859ACC1D86">
    <w:name w:val="D684B592C7664B919AAA2E859ACC1D86"/>
  </w:style>
  <w:style w:type="paragraph" w:customStyle="1" w:styleId="863A40932AAA420F98CD89D841FD316F">
    <w:name w:val="863A40932AAA420F98CD89D841FD316F"/>
    <w:rsid w:val="00301C4E"/>
  </w:style>
  <w:style w:type="paragraph" w:customStyle="1" w:styleId="39FE15267FE3470D824688D1971B5669">
    <w:name w:val="39FE15267FE3470D824688D1971B5669"/>
    <w:rsid w:val="00301C4E"/>
  </w:style>
  <w:style w:type="paragraph" w:customStyle="1" w:styleId="5EBA3219C0D7424E92111D5D97556308">
    <w:name w:val="5EBA3219C0D7424E92111D5D97556308"/>
    <w:rsid w:val="00301C4E"/>
  </w:style>
  <w:style w:type="paragraph" w:customStyle="1" w:styleId="2CE2F86DC7F14C2E828697CD7532683D">
    <w:name w:val="2CE2F86DC7F14C2E828697CD7532683D"/>
    <w:rsid w:val="00301C4E"/>
  </w:style>
  <w:style w:type="paragraph" w:customStyle="1" w:styleId="AF65F501AE014FC9897D246033FF6F9B">
    <w:name w:val="AF65F501AE014FC9897D246033FF6F9B"/>
    <w:rsid w:val="00301C4E"/>
  </w:style>
  <w:style w:type="paragraph" w:customStyle="1" w:styleId="6CC56E438DC54445BFA9818E196B4174">
    <w:name w:val="6CC56E438DC54445BFA9818E196B4174"/>
    <w:rsid w:val="00301C4E"/>
  </w:style>
  <w:style w:type="paragraph" w:customStyle="1" w:styleId="2BF7C2A1057041E4A0EAC86198338EAC">
    <w:name w:val="2BF7C2A1057041E4A0EAC86198338EAC"/>
    <w:rsid w:val="00301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2022-06-13T00:00:00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EA2AD8E795E05F4F857A8950D0CA209F" ma:contentTypeVersion="91" ma:contentTypeDescription="Create a new document that can be stored in TRIM" ma:contentTypeScope="" ma:versionID="249083fd9394ab19fc43cabb4167185b">
  <xsd:schema xmlns:xsd="http://www.w3.org/2001/XMLSchema" xmlns:xs="http://www.w3.org/2001/XMLSchema" xmlns:p="http://schemas.microsoft.com/office/2006/metadata/properties" xmlns:ns2="57001f58-d950-4461-b2c5-66a74a7bcdaa" xmlns:ns3="ec607d0d-75d2-42c5-a6d6-fe4b9e4806a8" targetNamespace="http://schemas.microsoft.com/office/2006/metadata/properties" ma:root="true" ma:fieldsID="550b65f66d7e88a57d39a34d12fffc7a" ns2:_="" ns3:_="">
    <xsd:import namespace="57001f58-d950-4461-b2c5-66a74a7bcdaa"/>
    <xsd:import namespace="ec607d0d-75d2-42c5-a6d6-fe4b9e4806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IsInTRIM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1f58-d950-4461-b2c5-66a74a7bcd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7d0d-75d2-42c5-a6d6-fe4b9e4806a8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IsInTRIM" ma:index="13" nillable="true" ma:displayName="Is In TRIM" ma:default="0" ma:internalName="DivPortalsIsInTRIM">
      <xsd:simpleType>
        <xsd:restriction base="dms:Boolean"/>
      </xsd:simpleType>
    </xsd:element>
    <xsd:element name="DivPortalsDocumentOwner" ma:index="14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ContentReviewDate xmlns="ec607d0d-75d2-42c5-a6d6-fe4b9e4806a8" xsi:nil="true"/>
    <DivPortalsIsInTRIM xmlns="ec607d0d-75d2-42c5-a6d6-fe4b9e4806a8">false</DivPortalsIsInTRIM>
    <DivPortalsDocumentOwner xmlns="ec607d0d-75d2-42c5-a6d6-fe4b9e4806a8" xsi:nil="true"/>
    <DivPortalsDescription xmlns="ec607d0d-75d2-42c5-a6d6-fe4b9e4806a8" xsi:nil="true"/>
    <_dlc_DocId xmlns="57001f58-d950-4461-b2c5-66a74a7bcdaa">PTP5C5MXX52N-569248732-142</_dlc_DocId>
    <_dlc_DocIdUrl xmlns="57001f58-d950-4461-b2c5-66a74a7bcdaa">
      <Url>http://portals/entr/the-department/managing-risk/_layouts/15/DocIdRedir.aspx?ID=PTP5C5MXX52N-569248732-142</Url>
      <Description>PTP5C5MXX52N-569248732-142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9502A-CDDC-4A62-9E26-D5E384B36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E0B47-8FFE-4186-B86E-54A472CE03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5C18C1-CF04-4FDD-89E4-5193446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01f58-d950-4461-b2c5-66a74a7bcdaa"/>
    <ds:schemaRef ds:uri="ec607d0d-75d2-42c5-a6d6-fe4b9e48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CBAB25-47D5-48E9-ADF8-4C4F673A705A}">
  <ds:schemaRefs>
    <ds:schemaRef ds:uri="http://schemas.microsoft.com/office/2006/metadata/properties"/>
    <ds:schemaRef ds:uri="http://schemas.microsoft.com/office/infopath/2007/PartnerControls"/>
    <ds:schemaRef ds:uri="ec607d0d-75d2-42c5-a6d6-fe4b9e4806a8"/>
    <ds:schemaRef ds:uri="57001f58-d950-4461-b2c5-66a74a7bcdaa"/>
  </ds:schemaRefs>
</ds:datastoreItem>
</file>

<file path=customXml/itemProps6.xml><?xml version="1.0" encoding="utf-8"?>
<ds:datastoreItem xmlns:ds="http://schemas.openxmlformats.org/officeDocument/2006/customXml" ds:itemID="{A9684FC0-C176-4610-83D3-460E36AE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Meeting Minutes.dotx</Template>
  <TotalTime>2</TotalTime>
  <Pages>3</Pages>
  <Words>445</Words>
  <Characters>2541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13 June 2022</vt:lpstr>
    </vt:vector>
  </TitlesOfParts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2022-02-18T05:15:00Z</cp:lastPrinted>
  <dcterms:created xsi:type="dcterms:W3CDTF">2022-07-12T02:41:00Z</dcterms:created>
  <dcterms:modified xsi:type="dcterms:W3CDTF">2022-07-12T05:35:00Z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0x010100AE95D2B399BF4146B0EC0511B4A8E02E00EA2AD8E795E05F4F857A8950D0CA209F</vt:lpwstr>
  </property>
  <property fmtid="{D5CDD505-2E9C-101B-9397-08002B2CF9AE}" pid="3" name="_dlc_DocIdItemGuid">
    <vt:lpwstr>7bf27b58-b0e8-455e-8df2-39b30315e2db</vt:lpwstr>
  </property>
</Properties>
</file>