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128BB" w14:textId="77777777" w:rsidR="008456D5" w:rsidRDefault="00996B8C" w:rsidP="00996B8C">
      <w:pPr>
        <w:spacing w:before="0"/>
        <w:ind w:left="-1020"/>
      </w:pPr>
      <w:r>
        <w:rPr>
          <w:noProof/>
          <w:lang w:eastAsia="en-AU"/>
        </w:rPr>
        <w:drawing>
          <wp:inline distT="0" distB="0" distL="0" distR="0" wp14:anchorId="23F0EB5B" wp14:editId="6C81C39E">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sdt>
      <w:sdtPr>
        <w:alias w:val="Title"/>
        <w:tag w:val=""/>
        <w:id w:val="975726233"/>
        <w:placeholder>
          <w:docPart w:val="CBCB3196F0A943FB8F946444AB951F6E"/>
        </w:placeholder>
        <w:dataBinding w:prefixMappings="xmlns:ns0='http://purl.org/dc/elements/1.1/' xmlns:ns1='http://schemas.openxmlformats.org/package/2006/metadata/core-properties' " w:xpath="/ns1:coreProperties[1]/ns0:title[1]" w:storeItemID="{6C3C8BC8-F283-45AE-878A-BAB7291924A1}"/>
        <w:text/>
      </w:sdtPr>
      <w:sdtEndPr/>
      <w:sdtContent>
        <w:p w14:paraId="45F23788" w14:textId="77777777" w:rsidR="007A0008" w:rsidRPr="00BE3AD8" w:rsidRDefault="008D5BD1" w:rsidP="007532B4">
          <w:pPr>
            <w:pStyle w:val="Heading1"/>
          </w:pPr>
          <w:r w:rsidRPr="007532B4">
            <w:t>Fire and emergency</w:t>
          </w:r>
          <w:r w:rsidR="0090710F" w:rsidRPr="007532B4">
            <w:t xml:space="preserve"> services</w:t>
          </w:r>
        </w:p>
      </w:sdtContent>
    </w:sdt>
    <w:p w14:paraId="784943A8" w14:textId="77777777" w:rsidR="00DE4FE2" w:rsidRPr="00BE3AD8" w:rsidRDefault="008D5BD1" w:rsidP="00215D64">
      <w:pPr>
        <w:pStyle w:val="Subtitle"/>
        <w:spacing w:before="120" w:after="120"/>
      </w:pPr>
      <w:r>
        <w:t>Delivered by the Western Australian Department of Fire and Emergency Services</w:t>
      </w:r>
      <w:r w:rsidR="00146D7F">
        <w:t xml:space="preserve"> in the Indian Ocean Territories</w:t>
      </w:r>
    </w:p>
    <w:sdt>
      <w:sdtPr>
        <w:alias w:val="Publish Date"/>
        <w:tag w:val=""/>
        <w:id w:val="452527336"/>
        <w:placeholder>
          <w:docPart w:val="D1A846125AF44268A9B9E46E39F0AC71"/>
        </w:placeholder>
        <w:dataBinding w:prefixMappings="xmlns:ns0='http://schemas.microsoft.com/office/2006/coverPageProps' " w:xpath="/ns0:CoverPageProperties[1]/ns0:PublishDate[1]" w:storeItemID="{55AF091B-3C7A-41E3-B477-F2FDAA23CFDA}"/>
        <w:date w:fullDate="2022-04-01T00:00:00Z">
          <w:dateFormat w:val="MMMM yyyy"/>
          <w:lid w:val="en-AU"/>
          <w:storeMappedDataAs w:val="dateTime"/>
          <w:calendar w:val="gregorian"/>
        </w:date>
      </w:sdtPr>
      <w:sdtEndPr/>
      <w:sdtContent>
        <w:p w14:paraId="2DB56969" w14:textId="2F6E0C74" w:rsidR="00DE4FE2" w:rsidRDefault="00505EC7" w:rsidP="00215D64">
          <w:pPr>
            <w:pStyle w:val="CoverDate"/>
            <w:spacing w:before="120"/>
          </w:pPr>
          <w:r>
            <w:t>April</w:t>
          </w:r>
          <w:r w:rsidR="00BA36B8">
            <w:t xml:space="preserve"> 2022</w:t>
          </w:r>
        </w:p>
      </w:sdtContent>
    </w:sdt>
    <w:p w14:paraId="2399B1D8" w14:textId="77777777" w:rsidR="00DE4FE2" w:rsidRDefault="00DE4FE2" w:rsidP="00D02062">
      <w:pPr>
        <w:pBdr>
          <w:bottom w:val="single" w:sz="4" w:space="1" w:color="C0D48F" w:themeColor="accent5"/>
        </w:pBdr>
      </w:pPr>
    </w:p>
    <w:p w14:paraId="5A4876FF" w14:textId="09EBD6CD" w:rsidR="00E95BA5" w:rsidRDefault="00E95BA5" w:rsidP="0090710F">
      <w:pPr>
        <w:sectPr w:rsidR="00E95BA5" w:rsidSect="00996B8C">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567" w:gutter="0"/>
          <w:cols w:space="708"/>
          <w:titlePg/>
          <w:docGrid w:linePitch="360"/>
          <w15:footnoteColumns w:val="1"/>
        </w:sectPr>
      </w:pPr>
      <w:bookmarkStart w:id="0" w:name="_Toc49855348"/>
    </w:p>
    <w:bookmarkEnd w:id="0"/>
    <w:p w14:paraId="2909F213" w14:textId="77777777" w:rsidR="008D5BD1" w:rsidRDefault="00146D7F" w:rsidP="00215D64">
      <w:pPr>
        <w:pStyle w:val="Heading2"/>
      </w:pPr>
      <w:r>
        <w:t>Services</w:t>
      </w:r>
    </w:p>
    <w:p w14:paraId="7D9889C8" w14:textId="3A2737F6" w:rsidR="008D5BD1" w:rsidRDefault="008D5BD1" w:rsidP="008D5BD1">
      <w:r>
        <w:t>The Department of Fire and E</w:t>
      </w:r>
      <w:r w:rsidR="00530764">
        <w:t>mergency Services, on behalf of – and fully funded by –</w:t>
      </w:r>
      <w:r>
        <w:t xml:space="preserve"> the Australian Government</w:t>
      </w:r>
      <w:r w:rsidR="00A32E76">
        <w:t>,</w:t>
      </w:r>
      <w:r>
        <w:t xml:space="preserve"> supports the delivery of fire and emergency services in the Territories, through:</w:t>
      </w:r>
    </w:p>
    <w:p w14:paraId="5FEAB76A" w14:textId="79F89496" w:rsidR="008D5BD1" w:rsidRDefault="00215D64" w:rsidP="008D5BD1">
      <w:pPr>
        <w:pStyle w:val="Bullet1"/>
      </w:pPr>
      <w:r>
        <w:t>community</w:t>
      </w:r>
      <w:r w:rsidR="00DC74FD">
        <w:t xml:space="preserve"> </w:t>
      </w:r>
      <w:r w:rsidR="008D5BD1">
        <w:t>safety/prevention</w:t>
      </w:r>
    </w:p>
    <w:p w14:paraId="54AC3E5B" w14:textId="3330F37F" w:rsidR="00C27A36" w:rsidRDefault="002C4CEE" w:rsidP="008D5BD1">
      <w:pPr>
        <w:pStyle w:val="Bullet1"/>
      </w:pPr>
      <w:r>
        <w:rPr>
          <w:lang w:val="en-AU"/>
        </w:rPr>
        <w:t>u</w:t>
      </w:r>
      <w:r w:rsidR="00C27A36">
        <w:rPr>
          <w:lang w:val="en-AU"/>
        </w:rPr>
        <w:t>ndertake fire safety assessments as required</w:t>
      </w:r>
    </w:p>
    <w:p w14:paraId="4A8B3DCA" w14:textId="506943A4" w:rsidR="008D5BD1" w:rsidRDefault="00215D64" w:rsidP="008D5BD1">
      <w:pPr>
        <w:pStyle w:val="Bullet1"/>
      </w:pPr>
      <w:r>
        <w:t>emergency</w:t>
      </w:r>
      <w:r w:rsidR="008D5BD1">
        <w:t xml:space="preserve"> preparedness</w:t>
      </w:r>
      <w:r w:rsidR="008D5BD1">
        <w:rPr>
          <w:lang w:val="en-US"/>
        </w:rPr>
        <w:t xml:space="preserve"> and response</w:t>
      </w:r>
    </w:p>
    <w:p w14:paraId="5ACE57E1" w14:textId="7154BBDF" w:rsidR="008D5BD1" w:rsidRDefault="00215D64" w:rsidP="008D5BD1">
      <w:pPr>
        <w:pStyle w:val="Bullet1"/>
      </w:pPr>
      <w:r>
        <w:t>advice</w:t>
      </w:r>
      <w:r w:rsidR="00DC74FD">
        <w:t xml:space="preserve"> </w:t>
      </w:r>
      <w:r w:rsidR="008D5BD1">
        <w:t>on recovery from emergencies</w:t>
      </w:r>
    </w:p>
    <w:p w14:paraId="390E495A" w14:textId="5AB85D49" w:rsidR="008D5BD1" w:rsidRDefault="00215D64" w:rsidP="008D5BD1">
      <w:pPr>
        <w:pStyle w:val="Bullet1"/>
      </w:pPr>
      <w:r>
        <w:t>support</w:t>
      </w:r>
      <w:r w:rsidR="00DC74FD">
        <w:t xml:space="preserve"> </w:t>
      </w:r>
      <w:r w:rsidR="008D5BD1">
        <w:t>to Fire and Emergency Services and Volunteer Marine Rescue Groups</w:t>
      </w:r>
      <w:r w:rsidR="008D5BD1">
        <w:rPr>
          <w:lang w:val="en-US"/>
        </w:rPr>
        <w:t>, including welfare program</w:t>
      </w:r>
      <w:r w:rsidR="00DC74FD">
        <w:rPr>
          <w:lang w:val="en-US"/>
        </w:rPr>
        <w:t>s</w:t>
      </w:r>
      <w:r w:rsidR="002C4CEE">
        <w:rPr>
          <w:lang w:val="en-US"/>
        </w:rPr>
        <w:t>.</w:t>
      </w:r>
    </w:p>
    <w:p w14:paraId="7420C9C6" w14:textId="77777777" w:rsidR="008D5BD1" w:rsidRDefault="008D5BD1" w:rsidP="00215D64">
      <w:pPr>
        <w:pStyle w:val="Heading2"/>
      </w:pPr>
      <w:r>
        <w:t>What does this mean for me?</w:t>
      </w:r>
    </w:p>
    <w:p w14:paraId="28E9A718" w14:textId="77777777" w:rsidR="008D5BD1" w:rsidRDefault="008D5BD1" w:rsidP="008D5BD1">
      <w:r>
        <w:t xml:space="preserve">Fire and emergency services are provided through the Indian Ocean Territories Administration’s Emergency Management Officer, to support the operation of the Fire and Emergency Services and Volunteer Marine Rescue groups. This includes providing training and exercises, advice on operational equipment and access to a welfare program. </w:t>
      </w:r>
    </w:p>
    <w:p w14:paraId="26BC086E" w14:textId="77777777" w:rsidR="008D5BD1" w:rsidRDefault="008D5BD1" w:rsidP="008D5BD1">
      <w:r>
        <w:t>Residents and students will benefit from community safety and prevention programs.</w:t>
      </w:r>
    </w:p>
    <w:p w14:paraId="007AAFFD" w14:textId="77777777" w:rsidR="008D5BD1" w:rsidRDefault="008D5BD1" w:rsidP="00215D64">
      <w:pPr>
        <w:pStyle w:val="Heading2"/>
      </w:pPr>
      <w:r>
        <w:t>For more information</w:t>
      </w:r>
    </w:p>
    <w:tbl>
      <w:tblPr>
        <w:tblStyle w:val="DefaultTable1"/>
        <w:tblW w:w="5000" w:type="pct"/>
        <w:tblLook w:val="04E0" w:firstRow="1" w:lastRow="1" w:firstColumn="1" w:lastColumn="0" w:noHBand="0" w:noVBand="1"/>
        <w:tblCaption w:val="Sample table"/>
        <w:tblDescription w:val="Sample table"/>
      </w:tblPr>
      <w:tblGrid>
        <w:gridCol w:w="3983"/>
        <w:gridCol w:w="5881"/>
      </w:tblGrid>
      <w:tr w:rsidR="008D5BD1" w14:paraId="04C4AE65" w14:textId="77777777" w:rsidTr="00B568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pct"/>
          </w:tcPr>
          <w:p w14:paraId="7DBE2E36" w14:textId="77777777" w:rsidR="008D5BD1" w:rsidRDefault="008D5BD1" w:rsidP="00215D64">
            <w:pPr>
              <w:spacing w:before="60" w:after="60"/>
            </w:pPr>
            <w:r>
              <w:t>Area</w:t>
            </w:r>
          </w:p>
        </w:tc>
        <w:tc>
          <w:tcPr>
            <w:tcW w:w="2981" w:type="pct"/>
          </w:tcPr>
          <w:p w14:paraId="03FFBB64" w14:textId="77777777" w:rsidR="008D5BD1" w:rsidRDefault="008D5BD1" w:rsidP="00215D64">
            <w:pPr>
              <w:spacing w:before="60" w:after="60"/>
              <w:cnfStyle w:val="100000000000" w:firstRow="1" w:lastRow="0" w:firstColumn="0" w:lastColumn="0" w:oddVBand="0" w:evenVBand="0" w:oddHBand="0" w:evenHBand="0" w:firstRowFirstColumn="0" w:firstRowLastColumn="0" w:lastRowFirstColumn="0" w:lastRowLastColumn="0"/>
            </w:pPr>
            <w:r>
              <w:t>Contact details</w:t>
            </w:r>
          </w:p>
        </w:tc>
      </w:tr>
      <w:tr w:rsidR="008D5BD1" w14:paraId="43E06FCD" w14:textId="77777777" w:rsidTr="00B56802">
        <w:tc>
          <w:tcPr>
            <w:cnfStyle w:val="001000000000" w:firstRow="0" w:lastRow="0" w:firstColumn="1" w:lastColumn="0" w:oddVBand="0" w:evenVBand="0" w:oddHBand="0" w:evenHBand="0" w:firstRowFirstColumn="0" w:firstRowLastColumn="0" w:lastRowFirstColumn="0" w:lastRowLastColumn="0"/>
            <w:tcW w:w="2019" w:type="pct"/>
          </w:tcPr>
          <w:p w14:paraId="0862FB9D" w14:textId="77777777" w:rsidR="008D5BD1" w:rsidRDefault="008D5BD1" w:rsidP="00215D64">
            <w:pPr>
              <w:spacing w:before="60" w:after="60"/>
            </w:pPr>
            <w:r>
              <w:t>Telephone</w:t>
            </w:r>
          </w:p>
        </w:tc>
        <w:tc>
          <w:tcPr>
            <w:tcW w:w="2981" w:type="pct"/>
          </w:tcPr>
          <w:p w14:paraId="585B5BDF" w14:textId="77777777" w:rsidR="008D5BD1" w:rsidRDefault="008D5BD1" w:rsidP="00215D64">
            <w:pPr>
              <w:spacing w:before="60" w:after="60"/>
              <w:cnfStyle w:val="000000000000" w:firstRow="0" w:lastRow="0" w:firstColumn="0" w:lastColumn="0" w:oddVBand="0" w:evenVBand="0" w:oddHBand="0" w:evenHBand="0" w:firstRowFirstColumn="0" w:firstRowLastColumn="0" w:lastRowFirstColumn="0" w:lastRowLastColumn="0"/>
            </w:pPr>
            <w:r>
              <w:t>08 9395 9300</w:t>
            </w:r>
          </w:p>
        </w:tc>
      </w:tr>
      <w:tr w:rsidR="008D5BD1" w14:paraId="0DF00A7E" w14:textId="77777777" w:rsidTr="00B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pct"/>
          </w:tcPr>
          <w:p w14:paraId="142DD3A2" w14:textId="77777777" w:rsidR="008D5BD1" w:rsidRDefault="008D5BD1" w:rsidP="00215D64">
            <w:pPr>
              <w:spacing w:before="60" w:after="60"/>
            </w:pPr>
            <w:r>
              <w:t>Emergencies – fire or life threatening</w:t>
            </w:r>
          </w:p>
        </w:tc>
        <w:tc>
          <w:tcPr>
            <w:tcW w:w="2981" w:type="pct"/>
          </w:tcPr>
          <w:p w14:paraId="3D1C9E41" w14:textId="77777777" w:rsidR="008D5BD1" w:rsidRDefault="008D5BD1" w:rsidP="00215D64">
            <w:pPr>
              <w:spacing w:before="60" w:after="60"/>
              <w:cnfStyle w:val="000000010000" w:firstRow="0" w:lastRow="0" w:firstColumn="0" w:lastColumn="0" w:oddVBand="0" w:evenVBand="0" w:oddHBand="0" w:evenHBand="1" w:firstRowFirstColumn="0" w:firstRowLastColumn="0" w:lastRowFirstColumn="0" w:lastRowLastColumn="0"/>
            </w:pPr>
            <w:r>
              <w:t>000</w:t>
            </w:r>
          </w:p>
        </w:tc>
      </w:tr>
      <w:tr w:rsidR="008D5BD1" w14:paraId="2E5A5226" w14:textId="77777777" w:rsidTr="00B56802">
        <w:tc>
          <w:tcPr>
            <w:cnfStyle w:val="001000000000" w:firstRow="0" w:lastRow="0" w:firstColumn="1" w:lastColumn="0" w:oddVBand="0" w:evenVBand="0" w:oddHBand="0" w:evenHBand="0" w:firstRowFirstColumn="0" w:firstRowLastColumn="0" w:lastRowFirstColumn="0" w:lastRowLastColumn="0"/>
            <w:tcW w:w="2019" w:type="pct"/>
          </w:tcPr>
          <w:p w14:paraId="4CCF464F" w14:textId="77777777" w:rsidR="008D5BD1" w:rsidRDefault="008D5BD1" w:rsidP="00215D64">
            <w:pPr>
              <w:spacing w:before="60" w:after="60"/>
            </w:pPr>
            <w:r>
              <w:t>Emergency information</w:t>
            </w:r>
          </w:p>
        </w:tc>
        <w:tc>
          <w:tcPr>
            <w:tcW w:w="2981" w:type="pct"/>
          </w:tcPr>
          <w:p w14:paraId="46C929ED" w14:textId="77777777" w:rsidR="008D5BD1" w:rsidRDefault="008D5BD1" w:rsidP="00215D64">
            <w:pPr>
              <w:spacing w:before="60" w:after="60"/>
              <w:cnfStyle w:val="000000000000" w:firstRow="0" w:lastRow="0" w:firstColumn="0" w:lastColumn="0" w:oddVBand="0" w:evenVBand="0" w:oddHBand="0" w:evenHBand="0" w:firstRowFirstColumn="0" w:firstRowLastColumn="0" w:lastRowFirstColumn="0" w:lastRowLastColumn="0"/>
            </w:pPr>
            <w:r>
              <w:t>13 33 37</w:t>
            </w:r>
          </w:p>
        </w:tc>
      </w:tr>
      <w:tr w:rsidR="00BA36B8" w14:paraId="5F25111F" w14:textId="77777777" w:rsidTr="00B568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pct"/>
          </w:tcPr>
          <w:p w14:paraId="53DDB3F3" w14:textId="3E8A0BBF" w:rsidR="00BA36B8" w:rsidRDefault="00BA36B8" w:rsidP="00215D64">
            <w:pPr>
              <w:spacing w:before="60" w:after="60"/>
            </w:pPr>
            <w:r>
              <w:t>District Officer</w:t>
            </w:r>
          </w:p>
        </w:tc>
        <w:tc>
          <w:tcPr>
            <w:tcW w:w="2981" w:type="pct"/>
          </w:tcPr>
          <w:p w14:paraId="7B4D4A37" w14:textId="5A02638D" w:rsidR="00BA36B8" w:rsidRDefault="00BA36B8" w:rsidP="00215D64">
            <w:pPr>
              <w:spacing w:before="60" w:after="60"/>
              <w:cnfStyle w:val="000000010000" w:firstRow="0" w:lastRow="0" w:firstColumn="0" w:lastColumn="0" w:oddVBand="0" w:evenVBand="0" w:oddHBand="0" w:evenHBand="1" w:firstRowFirstColumn="0" w:firstRowLastColumn="0" w:lastRowFirstColumn="0" w:lastRowLastColumn="0"/>
            </w:pPr>
            <w:r>
              <w:t>9395 9388 or 0427 088 664</w:t>
            </w:r>
          </w:p>
        </w:tc>
      </w:tr>
      <w:tr w:rsidR="008D5BD1" w14:paraId="4B8FA373" w14:textId="77777777" w:rsidTr="00B56802">
        <w:tc>
          <w:tcPr>
            <w:cnfStyle w:val="001000000000" w:firstRow="0" w:lastRow="0" w:firstColumn="1" w:lastColumn="0" w:oddVBand="0" w:evenVBand="0" w:oddHBand="0" w:evenHBand="0" w:firstRowFirstColumn="0" w:firstRowLastColumn="0" w:lastRowFirstColumn="0" w:lastRowLastColumn="0"/>
            <w:tcW w:w="2019" w:type="pct"/>
          </w:tcPr>
          <w:p w14:paraId="5A0E489B" w14:textId="77777777" w:rsidR="008D5BD1" w:rsidRDefault="008D5BD1" w:rsidP="00215D64">
            <w:pPr>
              <w:spacing w:before="60" w:after="60"/>
            </w:pPr>
            <w:r>
              <w:t>IOTA Emergency Management Officer</w:t>
            </w:r>
          </w:p>
        </w:tc>
        <w:tc>
          <w:tcPr>
            <w:tcW w:w="2981" w:type="pct"/>
          </w:tcPr>
          <w:p w14:paraId="7104431D" w14:textId="77777777" w:rsidR="008D5BD1" w:rsidRPr="00C01169" w:rsidRDefault="008D5BD1" w:rsidP="00215D64">
            <w:pPr>
              <w:spacing w:before="60" w:after="60"/>
              <w:cnfStyle w:val="000000000000" w:firstRow="0" w:lastRow="0" w:firstColumn="0" w:lastColumn="0" w:oddVBand="0" w:evenVBand="0" w:oddHBand="0" w:evenHBand="0" w:firstRowFirstColumn="0" w:firstRowLastColumn="0" w:lastRowFirstColumn="0" w:lastRowLastColumn="0"/>
              <w:rPr>
                <w:b/>
              </w:rPr>
            </w:pPr>
            <w:r w:rsidRPr="00C01169">
              <w:t>08 9164 7901 or 0418 766 703</w:t>
            </w:r>
          </w:p>
        </w:tc>
      </w:tr>
      <w:tr w:rsidR="008D5BD1" w14:paraId="17715AEE" w14:textId="77777777" w:rsidTr="00B5680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pct"/>
          </w:tcPr>
          <w:p w14:paraId="607E4C9D" w14:textId="77777777" w:rsidR="008D5BD1" w:rsidRDefault="008D5BD1" w:rsidP="00215D64">
            <w:pPr>
              <w:spacing w:before="60" w:after="60"/>
            </w:pPr>
            <w:r>
              <w:t>Website</w:t>
            </w:r>
          </w:p>
        </w:tc>
        <w:tc>
          <w:tcPr>
            <w:tcW w:w="2981" w:type="pct"/>
          </w:tcPr>
          <w:p w14:paraId="684E1B11" w14:textId="77777777" w:rsidR="008D5BD1" w:rsidRDefault="007532B4" w:rsidP="00215D64">
            <w:pPr>
              <w:spacing w:before="60" w:after="60"/>
              <w:cnfStyle w:val="000000010000" w:firstRow="0" w:lastRow="0" w:firstColumn="0" w:lastColumn="0" w:oddVBand="0" w:evenVBand="0" w:oddHBand="0" w:evenHBand="1" w:firstRowFirstColumn="0" w:firstRowLastColumn="0" w:lastRowFirstColumn="0" w:lastRowLastColumn="0"/>
            </w:pPr>
            <w:hyperlink r:id="rId15" w:history="1">
              <w:r w:rsidR="008D5BD1" w:rsidRPr="00422765">
                <w:rPr>
                  <w:rStyle w:val="Hyperlink"/>
                </w:rPr>
                <w:t>www.dfes.wa.gov.au</w:t>
              </w:r>
            </w:hyperlink>
          </w:p>
        </w:tc>
      </w:tr>
    </w:tbl>
    <w:p w14:paraId="6B046DB0" w14:textId="2CF6FCF3" w:rsidR="00F11869" w:rsidRDefault="00F11869" w:rsidP="00215D64">
      <w:pPr>
        <w:spacing w:before="0" w:after="0"/>
      </w:pPr>
    </w:p>
    <w:sectPr w:rsidR="00F11869" w:rsidSect="00FF3D6A">
      <w:type w:val="continuous"/>
      <w:pgSz w:w="11906" w:h="16838" w:code="9"/>
      <w:pgMar w:top="1021" w:right="1021" w:bottom="567"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0DEDC" w14:textId="77777777" w:rsidR="00C03A3E" w:rsidRDefault="00C03A3E" w:rsidP="008456D5">
      <w:pPr>
        <w:spacing w:before="0" w:after="0"/>
      </w:pPr>
      <w:r>
        <w:separator/>
      </w:r>
    </w:p>
  </w:endnote>
  <w:endnote w:type="continuationSeparator" w:id="0">
    <w:p w14:paraId="31E3394E" w14:textId="77777777" w:rsidR="00C03A3E" w:rsidRDefault="00C03A3E"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DE27" w14:textId="2463580D"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008F" w14:textId="33C35193" w:rsidR="008456D5" w:rsidRDefault="008456D5"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618A" w14:textId="77777777" w:rsidR="00D02062" w:rsidRDefault="00D02062"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47CD21D1" wp14:editId="23972F9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5812320" w14:textId="45C9A5B6"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71D2C">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D21D1" id="_x0000_t202" coordsize="21600,21600" o:spt="202" path="m,l,21600r21600,l21600,xe">
              <v:stroke joinstyle="miter"/>
              <v:path gradientshapeok="t" o:connecttype="rect"/>
            </v:shapetype>
            <v:shape id="Text Box 6" o:spid="_x0000_s1026"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" filled="f" stroked="f" strokeweight=".5pt">
              <v:textbox inset="0,0,18mm,10mm">
                <w:txbxContent>
                  <w:p w14:paraId="75812320" w14:textId="45C9A5B6"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71D2C">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7A094D1A" wp14:editId="51DFE6D0">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498561D5" w14:textId="77777777" w:rsidR="00D02062" w:rsidRDefault="008D5BD1" w:rsidP="00D02062">
                              <w:pPr>
                                <w:pStyle w:val="Footer"/>
                                <w:jc w:val="right"/>
                              </w:pPr>
                              <w:r>
                                <w:t>Fire and emergency services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94D1A" id="Text Box 7" o:spid="_x0000_s1027"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E/iDg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498561D5" w14:textId="77777777" w:rsidR="00D02062" w:rsidRDefault="008D5BD1" w:rsidP="00D02062">
                        <w:pPr>
                          <w:pStyle w:val="Footer"/>
                          <w:jc w:val="right"/>
                        </w:pPr>
                        <w:r>
                          <w:t>Fire and emergency services</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15A6A9E2" wp14:editId="35D0014B">
          <wp:simplePos x="0" y="0"/>
          <wp:positionH relativeFrom="page">
            <wp:align>right</wp:align>
          </wp:positionH>
          <wp:positionV relativeFrom="page">
            <wp:align>bottom</wp:align>
          </wp:positionV>
          <wp:extent cx="10692000" cy="183240"/>
          <wp:effectExtent l="0" t="0" r="0" b="7620"/>
          <wp:wrapNone/>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CDBB2" w14:textId="77777777" w:rsidR="00C03A3E" w:rsidRPr="005912BE" w:rsidRDefault="00C03A3E" w:rsidP="005912BE">
      <w:pPr>
        <w:spacing w:before="300"/>
        <w:rPr>
          <w:color w:val="4BB3B5" w:themeColor="accent2"/>
        </w:rPr>
      </w:pPr>
      <w:r>
        <w:rPr>
          <w:color w:val="4BB3B5" w:themeColor="accent2"/>
        </w:rPr>
        <w:t>----------</w:t>
      </w:r>
    </w:p>
  </w:footnote>
  <w:footnote w:type="continuationSeparator" w:id="0">
    <w:p w14:paraId="7E3E4F2E" w14:textId="77777777" w:rsidR="00C03A3E" w:rsidRDefault="00C03A3E"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3DAE" w14:textId="77777777"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BD31F" w14:textId="4ED4C195" w:rsidR="007A05BE" w:rsidRDefault="00E2218A" w:rsidP="00546218">
    <w:pPr>
      <w:pStyle w:val="Header"/>
      <w:spacing w:after="1320"/>
    </w:pPr>
    <w:r>
      <w:fldChar w:fldCharType="begin"/>
    </w:r>
    <w:r>
      <w:instrText xml:space="preserve"> STYLEREF  "Heading 1" \l  \* MERGEFORMAT </w:instrText>
    </w:r>
    <w:r>
      <w:fldChar w:fldCharType="separate"/>
    </w:r>
    <w:r w:rsidR="00215D64">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B3"/>
    <w:rsid w:val="0001430B"/>
    <w:rsid w:val="000E24BA"/>
    <w:rsid w:val="000E5674"/>
    <w:rsid w:val="001349C6"/>
    <w:rsid w:val="00146D7F"/>
    <w:rsid w:val="00180B5B"/>
    <w:rsid w:val="001E2EA3"/>
    <w:rsid w:val="00215D64"/>
    <w:rsid w:val="002254D5"/>
    <w:rsid w:val="0022611D"/>
    <w:rsid w:val="00227654"/>
    <w:rsid w:val="0026422D"/>
    <w:rsid w:val="00284164"/>
    <w:rsid w:val="002B3569"/>
    <w:rsid w:val="002B7197"/>
    <w:rsid w:val="002C4CEE"/>
    <w:rsid w:val="002E1ADA"/>
    <w:rsid w:val="003720E9"/>
    <w:rsid w:val="003C625A"/>
    <w:rsid w:val="003F775D"/>
    <w:rsid w:val="00420F04"/>
    <w:rsid w:val="00450D0E"/>
    <w:rsid w:val="004530AF"/>
    <w:rsid w:val="00477E77"/>
    <w:rsid w:val="004F77AA"/>
    <w:rsid w:val="00500CB3"/>
    <w:rsid w:val="00505EC7"/>
    <w:rsid w:val="00530764"/>
    <w:rsid w:val="00541213"/>
    <w:rsid w:val="00546218"/>
    <w:rsid w:val="005653A9"/>
    <w:rsid w:val="0059011D"/>
    <w:rsid w:val="005912BE"/>
    <w:rsid w:val="005F794B"/>
    <w:rsid w:val="00611CC1"/>
    <w:rsid w:val="00627A0C"/>
    <w:rsid w:val="00686A7B"/>
    <w:rsid w:val="006A266A"/>
    <w:rsid w:val="006E1ECA"/>
    <w:rsid w:val="00700C28"/>
    <w:rsid w:val="007532B4"/>
    <w:rsid w:val="007A05BE"/>
    <w:rsid w:val="008067A1"/>
    <w:rsid w:val="008456D5"/>
    <w:rsid w:val="0084634B"/>
    <w:rsid w:val="008A1887"/>
    <w:rsid w:val="008B6A81"/>
    <w:rsid w:val="008D5BD1"/>
    <w:rsid w:val="008E2A0D"/>
    <w:rsid w:val="0090710F"/>
    <w:rsid w:val="009909EC"/>
    <w:rsid w:val="00996B8C"/>
    <w:rsid w:val="009B00F2"/>
    <w:rsid w:val="00A070A2"/>
    <w:rsid w:val="00A146EE"/>
    <w:rsid w:val="00A32E76"/>
    <w:rsid w:val="00A55479"/>
    <w:rsid w:val="00A95970"/>
    <w:rsid w:val="00AB2298"/>
    <w:rsid w:val="00AD7703"/>
    <w:rsid w:val="00B0484D"/>
    <w:rsid w:val="00B42AC2"/>
    <w:rsid w:val="00B745A0"/>
    <w:rsid w:val="00BA36B8"/>
    <w:rsid w:val="00BB3AAC"/>
    <w:rsid w:val="00BE3AD8"/>
    <w:rsid w:val="00C03A3E"/>
    <w:rsid w:val="00C27A36"/>
    <w:rsid w:val="00CD233E"/>
    <w:rsid w:val="00CF6CFD"/>
    <w:rsid w:val="00D02062"/>
    <w:rsid w:val="00D5655E"/>
    <w:rsid w:val="00DC74FD"/>
    <w:rsid w:val="00DE4362"/>
    <w:rsid w:val="00DE4FE2"/>
    <w:rsid w:val="00E04908"/>
    <w:rsid w:val="00E2218A"/>
    <w:rsid w:val="00E94FDD"/>
    <w:rsid w:val="00E95BA5"/>
    <w:rsid w:val="00F11869"/>
    <w:rsid w:val="00F1428D"/>
    <w:rsid w:val="00F32B88"/>
    <w:rsid w:val="00F67CDB"/>
    <w:rsid w:val="00F71D2C"/>
    <w:rsid w:val="00FC32B2"/>
    <w:rsid w:val="00FC34AF"/>
    <w:rsid w:val="00FF3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DC6B32"/>
  <w15:chartTrackingRefBased/>
  <w15:docId w15:val="{2506894B-90D1-45FD-87AD-2A8DA3BE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pPr>
    <w:rPr>
      <w:kern w:val="12"/>
    </w:rPr>
  </w:style>
  <w:style w:type="paragraph" w:styleId="Heading1">
    <w:name w:val="heading 1"/>
    <w:basedOn w:val="Title"/>
    <w:next w:val="Normal"/>
    <w:link w:val="Heading1Char"/>
    <w:uiPriority w:val="9"/>
    <w:qFormat/>
    <w:rsid w:val="007532B4"/>
    <w:pPr>
      <w:spacing w:before="0"/>
      <w:outlineLvl w:val="0"/>
    </w:pPr>
  </w:style>
  <w:style w:type="paragraph" w:styleId="Heading2">
    <w:name w:val="heading 2"/>
    <w:basedOn w:val="Normal"/>
    <w:next w:val="Normal"/>
    <w:link w:val="Heading2Char"/>
    <w:uiPriority w:val="9"/>
    <w:unhideWhenUsed/>
    <w:qFormat/>
    <w:rsid w:val="00215D64"/>
    <w:pPr>
      <w:keepNext/>
      <w:keepLines/>
      <w:spacing w:before="240" w:after="12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7532B4"/>
    <w:rPr>
      <w:rFonts w:asciiTheme="majorHAnsi" w:eastAsiaTheme="majorEastAsia" w:hAnsiTheme="majorHAnsi" w:cstheme="majorBidi"/>
      <w:b/>
      <w:color w:val="081E3E" w:themeColor="text2"/>
      <w:kern w:val="12"/>
      <w:sz w:val="60"/>
      <w:szCs w:val="56"/>
    </w:rPr>
  </w:style>
  <w:style w:type="character" w:customStyle="1" w:styleId="Heading2Char">
    <w:name w:val="Heading 2 Char"/>
    <w:basedOn w:val="DefaultParagraphFont"/>
    <w:link w:val="Heading2"/>
    <w:uiPriority w:val="9"/>
    <w:rsid w:val="00215D64"/>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dfes.wa.gov.au"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CB3196F0A943FB8F946444AB951F6E"/>
        <w:category>
          <w:name w:val="General"/>
          <w:gallery w:val="placeholder"/>
        </w:category>
        <w:types>
          <w:type w:val="bbPlcHdr"/>
        </w:types>
        <w:behaviors>
          <w:behavior w:val="content"/>
        </w:behaviors>
        <w:guid w:val="{899FF772-D2C9-48FF-BD4E-B6569701ACA0}"/>
      </w:docPartPr>
      <w:docPartBody>
        <w:p w:rsidR="00690CE1" w:rsidRDefault="00690CE1">
          <w:pPr>
            <w:pStyle w:val="CBCB3196F0A943FB8F946444AB951F6E"/>
          </w:pPr>
          <w:r w:rsidRPr="00EC51DD">
            <w:rPr>
              <w:rStyle w:val="PlaceholderText"/>
            </w:rPr>
            <w:t>[Title]</w:t>
          </w:r>
        </w:p>
      </w:docPartBody>
    </w:docPart>
    <w:docPart>
      <w:docPartPr>
        <w:name w:val="D1A846125AF44268A9B9E46E39F0AC71"/>
        <w:category>
          <w:name w:val="General"/>
          <w:gallery w:val="placeholder"/>
        </w:category>
        <w:types>
          <w:type w:val="bbPlcHdr"/>
        </w:types>
        <w:behaviors>
          <w:behavior w:val="content"/>
        </w:behaviors>
        <w:guid w:val="{24709BC5-2DAB-44ED-B19D-70B8584B818F}"/>
      </w:docPartPr>
      <w:docPartBody>
        <w:p w:rsidR="00690CE1" w:rsidRDefault="00690CE1">
          <w:pPr>
            <w:pStyle w:val="D1A846125AF44268A9B9E46E39F0AC71"/>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E1"/>
    <w:rsid w:val="001F3010"/>
    <w:rsid w:val="004F6B16"/>
    <w:rsid w:val="00690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CB3196F0A943FB8F946444AB951F6E">
    <w:name w:val="CBCB3196F0A943FB8F946444AB951F6E"/>
  </w:style>
  <w:style w:type="paragraph" w:customStyle="1" w:styleId="D1A846125AF44268A9B9E46E39F0AC71">
    <w:name w:val="D1A846125AF44268A9B9E46E39F0A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81A9FE-3D31-4248-8664-D7844F27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13</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Fire and emergency services</vt:lpstr>
    </vt:vector>
  </TitlesOfParts>
  <Company>Department of Infrastructure, Transport, Regional Development and Communications</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and emergency services</dc:title>
  <dc:subject/>
  <dc:creator>Department of Infrastructure, Transport, Regional Development and Communications</dc:creator>
  <cp:keywords/>
  <dc:description/>
  <cp:lastModifiedBy>HALL Theresa</cp:lastModifiedBy>
  <cp:revision>10</cp:revision>
  <dcterms:created xsi:type="dcterms:W3CDTF">2022-01-12T05:54:00Z</dcterms:created>
  <dcterms:modified xsi:type="dcterms:W3CDTF">2022-06-28T04:28:00Z</dcterms:modified>
</cp:coreProperties>
</file>