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1A46" w14:textId="77777777" w:rsidR="008456D5" w:rsidRPr="00A35112" w:rsidRDefault="00996B8C" w:rsidP="00996B8C">
      <w:pPr>
        <w:spacing w:before="0"/>
        <w:ind w:left="-1020"/>
        <w:rPr>
          <w:lang w:val="ms-MY"/>
        </w:rPr>
      </w:pPr>
      <w:r w:rsidRPr="00A35112">
        <w:rPr>
          <w:noProof/>
          <w:lang w:eastAsia="en-AU"/>
        </w:rPr>
        <w:drawing>
          <wp:inline distT="0" distB="0" distL="0" distR="0" wp14:anchorId="305031C3" wp14:editId="0F91DD6F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9BE69C0" w14:textId="33CFE6E1" w:rsidR="007A0008" w:rsidRPr="00A35112" w:rsidRDefault="00ED0CD9" w:rsidP="001E6CC7">
          <w:pPr>
            <w:pStyle w:val="Heading1"/>
          </w:pPr>
          <w:r>
            <w:t>Serbis P</w:t>
          </w:r>
          <w:r w:rsidR="003D4FBD" w:rsidRPr="00A35112">
            <w:t xml:space="preserve">eluang </w:t>
          </w:r>
          <w:r>
            <w:t>S</w:t>
          </w:r>
          <w:r w:rsidR="003D4FBD" w:rsidRPr="00A35112">
            <w:t>esama</w:t>
          </w:r>
        </w:p>
      </w:sdtContent>
    </w:sdt>
    <w:p w14:paraId="38EB97C8" w14:textId="4B43387D" w:rsidR="00DE4FE2" w:rsidRPr="00A35112" w:rsidRDefault="00A02D24" w:rsidP="00BE3AD8">
      <w:pPr>
        <w:pStyle w:val="Subtitle"/>
        <w:rPr>
          <w:lang w:val="ms-MY"/>
        </w:rPr>
      </w:pPr>
      <w:r w:rsidRPr="00A35112">
        <w:rPr>
          <w:lang w:val="ms-MY"/>
        </w:rPr>
        <w:t>D</w:t>
      </w:r>
      <w:r w:rsidR="003D4FBD" w:rsidRPr="00A35112">
        <w:rPr>
          <w:lang w:val="ms-MY"/>
        </w:rPr>
        <w:t xml:space="preserve">isampaikan </w:t>
      </w:r>
      <w:r w:rsidR="00A35112" w:rsidRPr="00A35112">
        <w:rPr>
          <w:lang w:val="ms-MY"/>
        </w:rPr>
        <w:t xml:space="preserve">oleh </w:t>
      </w:r>
      <w:r w:rsidR="006A4149" w:rsidRPr="00A35112">
        <w:rPr>
          <w:lang w:val="ms-MY"/>
        </w:rPr>
        <w:t>Equal Opportunit</w:t>
      </w:r>
      <w:r w:rsidR="00C82B7F" w:rsidRPr="00A35112">
        <w:rPr>
          <w:lang w:val="ms-MY"/>
        </w:rPr>
        <w:t xml:space="preserve">y </w:t>
      </w:r>
      <w:r w:rsidR="00104659" w:rsidRPr="00A35112">
        <w:rPr>
          <w:lang w:val="ms-MY"/>
        </w:rPr>
        <w:t xml:space="preserve">Commission </w:t>
      </w:r>
      <w:r w:rsidR="00A35112" w:rsidRPr="00A35112">
        <w:rPr>
          <w:lang w:val="ms-MY"/>
        </w:rPr>
        <w:t xml:space="preserve">di </w:t>
      </w:r>
      <w:r w:rsidR="00A21E06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412AB3DD" w14:textId="3ED29CF7" w:rsidR="00DE4FE2" w:rsidRPr="00A35112" w:rsidRDefault="00562D47" w:rsidP="00DE4FE2">
          <w:pPr>
            <w:pStyle w:val="CoverDate"/>
            <w:rPr>
              <w:lang w:val="ms-MY"/>
            </w:rPr>
          </w:pPr>
          <w:r w:rsidRPr="00A35112">
            <w:rPr>
              <w:lang w:val="ms-MY"/>
            </w:rPr>
            <w:t>April 2022</w:t>
          </w:r>
        </w:p>
      </w:sdtContent>
    </w:sdt>
    <w:p w14:paraId="1E4307D1" w14:textId="77777777" w:rsidR="00DE4FE2" w:rsidRPr="00A35112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0C8FB14C" w14:textId="77777777" w:rsidR="00E95BA5" w:rsidRPr="00A35112" w:rsidRDefault="00E95BA5" w:rsidP="0090710F">
      <w:pPr>
        <w:rPr>
          <w:lang w:val="ms-MY"/>
        </w:rPr>
        <w:sectPr w:rsidR="00E95BA5" w:rsidRPr="00A35112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F917850" w14:textId="6CE9053E" w:rsidR="00A02D24" w:rsidRPr="00A35112" w:rsidRDefault="00F90222" w:rsidP="001E6CC7">
      <w:pPr>
        <w:pStyle w:val="Heading2"/>
        <w:rPr>
          <w:lang w:val="ms-MY"/>
        </w:rPr>
      </w:pPr>
      <w:r w:rsidRPr="00A35112">
        <w:rPr>
          <w:lang w:val="ms-MY"/>
        </w:rPr>
        <w:t>Ser</w:t>
      </w:r>
      <w:r w:rsidR="007F4EA9">
        <w:rPr>
          <w:lang w:val="ms-MY"/>
        </w:rPr>
        <w:t>bis</w:t>
      </w:r>
    </w:p>
    <w:p w14:paraId="0AC18EC0" w14:textId="4DA879B7" w:rsidR="00C02ED5" w:rsidRPr="00A35112" w:rsidRDefault="006A4149" w:rsidP="006A4149">
      <w:pPr>
        <w:pStyle w:val="Bullet1"/>
        <w:numPr>
          <w:ilvl w:val="0"/>
          <w:numId w:val="0"/>
        </w:numPr>
        <w:rPr>
          <w:lang w:val="ms-MY"/>
        </w:rPr>
      </w:pPr>
      <w:r w:rsidRPr="00A35112">
        <w:rPr>
          <w:lang w:val="ms-MY"/>
        </w:rPr>
        <w:t>Equal Opportunit</w:t>
      </w:r>
      <w:r w:rsidR="00C82B7F" w:rsidRPr="00A35112">
        <w:rPr>
          <w:lang w:val="ms-MY"/>
        </w:rPr>
        <w:t>y</w:t>
      </w:r>
      <w:r w:rsidR="00020253" w:rsidRPr="00A35112">
        <w:rPr>
          <w:lang w:val="ms-MY"/>
        </w:rPr>
        <w:t xml:space="preserve"> Commission</w:t>
      </w:r>
      <w:r w:rsidR="0008209C" w:rsidRPr="00A35112">
        <w:rPr>
          <w:lang w:val="ms-MY"/>
        </w:rPr>
        <w:t>,</w:t>
      </w:r>
      <w:r w:rsidR="00391EF6" w:rsidRPr="00A35112">
        <w:rPr>
          <w:lang w:val="ms-MY"/>
        </w:rPr>
        <w:t xml:space="preserve"> </w:t>
      </w:r>
      <w:r w:rsidR="007F4EA9">
        <w:rPr>
          <w:lang w:val="ms-MY"/>
        </w:rPr>
        <w:t>bagi pihak</w:t>
      </w:r>
      <w:r w:rsidR="00391EF6" w:rsidRPr="00A35112">
        <w:rPr>
          <w:lang w:val="ms-MY"/>
        </w:rPr>
        <w:t xml:space="preserve"> – </w:t>
      </w:r>
      <w:r w:rsidR="007F4EA9">
        <w:rPr>
          <w:lang w:val="ms-MY"/>
        </w:rPr>
        <w:t>d</w:t>
      </w:r>
      <w:r w:rsidR="00391EF6" w:rsidRPr="00A35112">
        <w:rPr>
          <w:lang w:val="ms-MY"/>
        </w:rPr>
        <w:t>an</w:t>
      </w:r>
      <w:r w:rsidR="007F4EA9">
        <w:rPr>
          <w:lang w:val="ms-MY"/>
        </w:rPr>
        <w:t xml:space="preserve"> dengan duit bantuan </w:t>
      </w:r>
      <w:r w:rsidR="00626617" w:rsidRPr="00626617">
        <w:rPr>
          <w:lang w:val="ms-MY"/>
        </w:rPr>
        <w:t xml:space="preserve">sepenuhnya </w:t>
      </w:r>
      <w:r w:rsidR="007F4EA9">
        <w:rPr>
          <w:lang w:val="ms-MY"/>
        </w:rPr>
        <w:t>oleh</w:t>
      </w:r>
      <w:r w:rsidR="00391EF6" w:rsidRPr="00A35112">
        <w:rPr>
          <w:lang w:val="ms-MY"/>
        </w:rPr>
        <w:t xml:space="preserve"> –</w:t>
      </w:r>
      <w:r w:rsidR="00F90222" w:rsidRPr="00A35112">
        <w:rPr>
          <w:lang w:val="ms-MY"/>
        </w:rPr>
        <w:t xml:space="preserve"> </w:t>
      </w:r>
      <w:r w:rsidR="007F4EA9">
        <w:rPr>
          <w:lang w:val="ms-MY"/>
        </w:rPr>
        <w:t xml:space="preserve">Kerajaan </w:t>
      </w:r>
      <w:r w:rsidR="00F90222" w:rsidRPr="00A35112">
        <w:rPr>
          <w:lang w:val="ms-MY"/>
        </w:rPr>
        <w:t>Australia</w:t>
      </w:r>
      <w:r w:rsidR="0008209C" w:rsidRPr="00A35112">
        <w:rPr>
          <w:lang w:val="ms-MY"/>
        </w:rPr>
        <w:t>,</w:t>
      </w:r>
      <w:r w:rsidR="00F90222" w:rsidRPr="00A35112">
        <w:rPr>
          <w:lang w:val="ms-MY"/>
        </w:rPr>
        <w:t xml:space="preserve"> </w:t>
      </w:r>
      <w:r w:rsidR="007F4EA9">
        <w:rPr>
          <w:lang w:val="ms-MY"/>
        </w:rPr>
        <w:t xml:space="preserve">menggalakkan kesaksamaan peluang dalam masyarakat di </w:t>
      </w:r>
      <w:r w:rsidR="00A21E06">
        <w:rPr>
          <w:lang w:val="ms-MY"/>
        </w:rPr>
        <w:t>Territories</w:t>
      </w:r>
      <w:r w:rsidR="00104659" w:rsidRPr="00A35112">
        <w:rPr>
          <w:lang w:val="ms-MY"/>
        </w:rPr>
        <w:t xml:space="preserve"> </w:t>
      </w:r>
      <w:r w:rsidR="007F4EA9">
        <w:rPr>
          <w:lang w:val="ms-MY"/>
        </w:rPr>
        <w:t xml:space="preserve">dan menyediakan </w:t>
      </w:r>
      <w:r w:rsidR="00A21E06">
        <w:rPr>
          <w:lang w:val="ms-MY"/>
        </w:rPr>
        <w:t>penyembuhan</w:t>
      </w:r>
      <w:r w:rsidR="007F4EA9">
        <w:rPr>
          <w:lang w:val="ms-MY"/>
        </w:rPr>
        <w:t xml:space="preserve"> berkenaan dengan diskriminasi dengan</w:t>
      </w:r>
      <w:r w:rsidR="00104659" w:rsidRPr="00A35112">
        <w:rPr>
          <w:lang w:val="ms-MY"/>
        </w:rPr>
        <w:t>:</w:t>
      </w:r>
    </w:p>
    <w:p w14:paraId="3E8E0EA0" w14:textId="313A764B" w:rsidR="00104659" w:rsidRPr="00A35112" w:rsidRDefault="00A62B26" w:rsidP="00104659">
      <w:pPr>
        <w:pStyle w:val="Bullet1"/>
        <w:rPr>
          <w:lang w:val="ms-MY"/>
        </w:rPr>
      </w:pPr>
      <w:r>
        <w:rPr>
          <w:lang w:val="ms-MY"/>
        </w:rPr>
        <w:t>menyediakan keterangan yang berkenaan dan sesuai tentang peluang sesama dan perkara anti-diskriminasi</w:t>
      </w:r>
    </w:p>
    <w:p w14:paraId="6AD3F6C6" w14:textId="35BB254A" w:rsidR="00104659" w:rsidRPr="00A35112" w:rsidRDefault="00A62B26" w:rsidP="00104659">
      <w:pPr>
        <w:pStyle w:val="Bullet1"/>
        <w:rPr>
          <w:lang w:val="ms-MY"/>
        </w:rPr>
      </w:pPr>
      <w:r w:rsidRPr="007F4EA9">
        <w:rPr>
          <w:lang w:val="ms-MY"/>
        </w:rPr>
        <w:t>menyiasat dan cuba mendamaikan aduan tentang diskriminasi yang menyalahi undang-undang</w:t>
      </w:r>
    </w:p>
    <w:p w14:paraId="33B6E241" w14:textId="255B00DF" w:rsidR="007F4EA9" w:rsidRPr="00A62B26" w:rsidRDefault="00A62B26" w:rsidP="007A6EF1">
      <w:pPr>
        <w:pStyle w:val="Bullet1"/>
        <w:rPr>
          <w:lang w:val="ms-MY"/>
        </w:rPr>
      </w:pPr>
      <w:r w:rsidRPr="00A62B26">
        <w:rPr>
          <w:lang w:val="ms-MY"/>
        </w:rPr>
        <w:t>mengenal pasti perundangan dan kebiasaan diskriminasi dan bekerjasama dengan pihak-pihak untuk membetulkannya.</w:t>
      </w:r>
    </w:p>
    <w:p w14:paraId="35445630" w14:textId="6B1581A8" w:rsidR="00BA6544" w:rsidRPr="00A35112" w:rsidRDefault="00A62B26" w:rsidP="001E6CC7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A35112">
        <w:rPr>
          <w:lang w:val="ms-MY"/>
        </w:rPr>
        <w:t>?</w:t>
      </w:r>
    </w:p>
    <w:p w14:paraId="19AB37F9" w14:textId="7F6A564D" w:rsidR="00C02ED5" w:rsidRPr="00A35112" w:rsidRDefault="00A62B26" w:rsidP="007F1D35">
      <w:pPr>
        <w:rPr>
          <w:lang w:val="ms-MY"/>
        </w:rPr>
      </w:pPr>
      <w:r w:rsidRPr="00A62B26">
        <w:rPr>
          <w:lang w:val="ms-MY"/>
        </w:rPr>
        <w:t xml:space="preserve">Anda boleh membuat aduan kepada </w:t>
      </w:r>
      <w:r w:rsidRPr="00A35112">
        <w:rPr>
          <w:lang w:val="ms-MY"/>
        </w:rPr>
        <w:t>Commissioner for Equal Opportunity</w:t>
      </w:r>
      <w:r w:rsidRPr="00A62B26">
        <w:rPr>
          <w:lang w:val="ms-MY"/>
        </w:rPr>
        <w:t xml:space="preserve"> bagi pihak anda sendiri, atau bagi pihak diri sendiri dan orang lain, jika aduan itu mengenai </w:t>
      </w:r>
      <w:r>
        <w:rPr>
          <w:lang w:val="ms-MY"/>
        </w:rPr>
        <w:t>keadaan</w:t>
      </w:r>
      <w:r w:rsidRPr="00A62B26">
        <w:rPr>
          <w:lang w:val="ms-MY"/>
        </w:rPr>
        <w:t xml:space="preserve"> yang sama.</w:t>
      </w:r>
    </w:p>
    <w:p w14:paraId="588EF857" w14:textId="6525F8E1" w:rsidR="0090710F" w:rsidRPr="00A35112" w:rsidRDefault="00A62B26" w:rsidP="001E6CC7">
      <w:pPr>
        <w:pStyle w:val="Heading2"/>
        <w:rPr>
          <w:lang w:val="ms-MY"/>
        </w:rPr>
      </w:pPr>
      <w:r>
        <w:rPr>
          <w:lang w:val="ms-MY"/>
        </w:rPr>
        <w:t>Untuk keterangan lebih lanju</w:t>
      </w:r>
      <w:bookmarkStart w:id="1" w:name="_GoBack"/>
      <w:bookmarkEnd w:id="1"/>
      <w:r>
        <w:rPr>
          <w:lang w:val="ms-MY"/>
        </w:rPr>
        <w:t>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A35112" w14:paraId="78E45C7F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FD9F3E0" w14:textId="63C480D0" w:rsidR="0090710F" w:rsidRPr="00A35112" w:rsidRDefault="00A62B26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676DC325" w14:textId="0FB6AE42" w:rsidR="0090710F" w:rsidRPr="00A35112" w:rsidRDefault="0083435F" w:rsidP="00834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A35112" w14:paraId="1B416046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BD7037" w14:textId="5676BAA4" w:rsidR="00683734" w:rsidRPr="00A35112" w:rsidRDefault="0083435F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5D86E664" w14:textId="77777777" w:rsidR="00683734" w:rsidRPr="00A35112" w:rsidRDefault="007F1D3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A35112">
              <w:rPr>
                <w:lang w:val="ms-MY"/>
              </w:rPr>
              <w:t>08 9216 3900</w:t>
            </w:r>
          </w:p>
        </w:tc>
      </w:tr>
      <w:tr w:rsidR="0090710F" w:rsidRPr="00A35112" w14:paraId="5CA67DE5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6171E05" w14:textId="77777777" w:rsidR="0090710F" w:rsidRPr="00A35112" w:rsidRDefault="00737CDF" w:rsidP="002E1ADA">
            <w:pPr>
              <w:rPr>
                <w:lang w:val="ms-MY"/>
              </w:rPr>
            </w:pPr>
            <w:r w:rsidRPr="00A35112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2FE76F53" w14:textId="77777777" w:rsidR="007F1D35" w:rsidRPr="00A35112" w:rsidRDefault="001E6CC7" w:rsidP="007F1D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7F1D35" w:rsidRPr="00A35112">
                <w:rPr>
                  <w:rStyle w:val="Hyperlink"/>
                  <w:lang w:val="ms-MY"/>
                </w:rPr>
                <w:t>eoc@eoc.wa.gov.au</w:t>
              </w:r>
            </w:hyperlink>
          </w:p>
        </w:tc>
      </w:tr>
      <w:tr w:rsidR="0090710F" w:rsidRPr="00A35112" w14:paraId="44B8B890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A38A39D" w14:textId="77777777" w:rsidR="0090710F" w:rsidRPr="00A35112" w:rsidRDefault="00737CDF" w:rsidP="002E1ADA">
            <w:pPr>
              <w:rPr>
                <w:lang w:val="ms-MY"/>
              </w:rPr>
            </w:pPr>
            <w:r w:rsidRPr="00A35112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69E9ADAD" w14:textId="77777777" w:rsidR="007F1D35" w:rsidRPr="00A35112" w:rsidRDefault="001E6CC7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7F1D35" w:rsidRPr="00A35112">
                <w:rPr>
                  <w:rStyle w:val="Hyperlink"/>
                  <w:b w:val="0"/>
                  <w:lang w:val="ms-MY"/>
                </w:rPr>
                <w:t>www.wa.gov.au/organisation/equal-opportunity-commission</w:t>
              </w:r>
            </w:hyperlink>
          </w:p>
        </w:tc>
      </w:tr>
    </w:tbl>
    <w:p w14:paraId="7D8D49AB" w14:textId="77777777" w:rsidR="00F11869" w:rsidRPr="00A35112" w:rsidRDefault="00F11869">
      <w:pPr>
        <w:suppressAutoHyphens w:val="0"/>
        <w:rPr>
          <w:lang w:val="ms-MY"/>
        </w:rPr>
      </w:pPr>
    </w:p>
    <w:sectPr w:rsidR="00F11869" w:rsidRPr="00A35112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D018" w14:textId="77777777" w:rsidR="009247A6" w:rsidRDefault="009247A6" w:rsidP="008456D5">
      <w:pPr>
        <w:spacing w:before="0" w:after="0"/>
      </w:pPr>
      <w:r>
        <w:separator/>
      </w:r>
    </w:p>
  </w:endnote>
  <w:endnote w:type="continuationSeparator" w:id="0">
    <w:p w14:paraId="7E0573D0" w14:textId="77777777" w:rsidR="009247A6" w:rsidRDefault="009247A6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59D7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A78655A" wp14:editId="37D506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89842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865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1989842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0266A642" wp14:editId="3704D1F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655124" w14:textId="178DD566" w:rsidR="00180B5B" w:rsidRDefault="00ED0CD9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6A642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655124" w14:textId="178DD566" w:rsidR="00180B5B" w:rsidRDefault="00ED0CD9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EF80670" wp14:editId="1C1BE46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916D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5155A71" wp14:editId="4F3B8EE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974E6F" w14:textId="45E83B80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F4EA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55A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D974E6F" w14:textId="45E83B80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F4EA9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AE5CC1F" wp14:editId="1CD48E7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B5376A" w14:textId="3B3FBCDB" w:rsidR="007A05BE" w:rsidRDefault="00ED0CD9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5CC1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B5376A" w14:textId="3B3FBCDB" w:rsidR="007A05BE" w:rsidRDefault="00ED0CD9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1693BFA" wp14:editId="5D2E9E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C8A2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08DA0D7" wp14:editId="3460379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1DAED" w14:textId="08B6C40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D0CD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DA0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A41DAED" w14:textId="08B6C40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D0CD9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A4078E2" wp14:editId="466A73A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2A79E7" w14:textId="16CF6E0B" w:rsidR="00D02062" w:rsidRDefault="00ED0CD9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078E2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02A79E7" w14:textId="16CF6E0B" w:rsidR="00D02062" w:rsidRDefault="00ED0CD9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CE4C488" wp14:editId="6F548B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1E48" w14:textId="77777777" w:rsidR="009247A6" w:rsidRPr="005912BE" w:rsidRDefault="009247A6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DCFD4C3" w14:textId="77777777" w:rsidR="009247A6" w:rsidRDefault="009247A6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E660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29FB" w14:textId="5FDE15F6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F4EA9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0253"/>
    <w:rsid w:val="0008209C"/>
    <w:rsid w:val="000E24BA"/>
    <w:rsid w:val="000E5674"/>
    <w:rsid w:val="00104659"/>
    <w:rsid w:val="001349C6"/>
    <w:rsid w:val="00180B5B"/>
    <w:rsid w:val="001E6CC7"/>
    <w:rsid w:val="002254D5"/>
    <w:rsid w:val="0022611D"/>
    <w:rsid w:val="0026422D"/>
    <w:rsid w:val="00284164"/>
    <w:rsid w:val="00297057"/>
    <w:rsid w:val="002B3569"/>
    <w:rsid w:val="002B7197"/>
    <w:rsid w:val="002E1ADA"/>
    <w:rsid w:val="003377B8"/>
    <w:rsid w:val="003720E9"/>
    <w:rsid w:val="00391EF6"/>
    <w:rsid w:val="003C625A"/>
    <w:rsid w:val="003D4FBD"/>
    <w:rsid w:val="003F775D"/>
    <w:rsid w:val="00420F04"/>
    <w:rsid w:val="00450D0E"/>
    <w:rsid w:val="00477E77"/>
    <w:rsid w:val="004C6677"/>
    <w:rsid w:val="004E4118"/>
    <w:rsid w:val="004F77AA"/>
    <w:rsid w:val="00500CB3"/>
    <w:rsid w:val="00541213"/>
    <w:rsid w:val="00546218"/>
    <w:rsid w:val="00562D47"/>
    <w:rsid w:val="005653A9"/>
    <w:rsid w:val="005912BE"/>
    <w:rsid w:val="005F794B"/>
    <w:rsid w:val="00611CC1"/>
    <w:rsid w:val="00626617"/>
    <w:rsid w:val="006379CB"/>
    <w:rsid w:val="006759CF"/>
    <w:rsid w:val="00683734"/>
    <w:rsid w:val="00686A7B"/>
    <w:rsid w:val="006A266A"/>
    <w:rsid w:val="006A4149"/>
    <w:rsid w:val="006B6877"/>
    <w:rsid w:val="006E1ECA"/>
    <w:rsid w:val="00737CDF"/>
    <w:rsid w:val="007A05BE"/>
    <w:rsid w:val="007E1E1A"/>
    <w:rsid w:val="007F1D35"/>
    <w:rsid w:val="007F4EA9"/>
    <w:rsid w:val="008067A1"/>
    <w:rsid w:val="0083435F"/>
    <w:rsid w:val="008456D5"/>
    <w:rsid w:val="0084634B"/>
    <w:rsid w:val="008A1887"/>
    <w:rsid w:val="008B6A81"/>
    <w:rsid w:val="008E2A0D"/>
    <w:rsid w:val="0090710F"/>
    <w:rsid w:val="009247A6"/>
    <w:rsid w:val="009909EC"/>
    <w:rsid w:val="009939D3"/>
    <w:rsid w:val="00996B8C"/>
    <w:rsid w:val="009B00F2"/>
    <w:rsid w:val="00A02D24"/>
    <w:rsid w:val="00A070A2"/>
    <w:rsid w:val="00A146EE"/>
    <w:rsid w:val="00A21E06"/>
    <w:rsid w:val="00A35112"/>
    <w:rsid w:val="00A55479"/>
    <w:rsid w:val="00A62B26"/>
    <w:rsid w:val="00A95970"/>
    <w:rsid w:val="00AD7703"/>
    <w:rsid w:val="00AE4298"/>
    <w:rsid w:val="00B0484D"/>
    <w:rsid w:val="00B42AC2"/>
    <w:rsid w:val="00B72B38"/>
    <w:rsid w:val="00BA6544"/>
    <w:rsid w:val="00BB3AAC"/>
    <w:rsid w:val="00BE3AD8"/>
    <w:rsid w:val="00C02ED5"/>
    <w:rsid w:val="00C82B7F"/>
    <w:rsid w:val="00CD233E"/>
    <w:rsid w:val="00CF6CFD"/>
    <w:rsid w:val="00D02062"/>
    <w:rsid w:val="00D07788"/>
    <w:rsid w:val="00D5655E"/>
    <w:rsid w:val="00DC4864"/>
    <w:rsid w:val="00DE4362"/>
    <w:rsid w:val="00DE4FE2"/>
    <w:rsid w:val="00E04908"/>
    <w:rsid w:val="00E2218A"/>
    <w:rsid w:val="00E94FDD"/>
    <w:rsid w:val="00E95BA5"/>
    <w:rsid w:val="00ED0CD9"/>
    <w:rsid w:val="00F11869"/>
    <w:rsid w:val="00F1428D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06A95E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1E6CC7"/>
    <w:pPr>
      <w:spacing w:before="480" w:after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6CC7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A82239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7F035-7494-43A1-BD79-B51BDA78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Peluang Sesama</vt:lpstr>
    </vt:vector>
  </TitlesOfParts>
  <Company>Department of Infrastructure, Transport, Regional Development and Communications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Peluang Sesama</dc:title>
  <dc:subject/>
  <dc:creator>Department of Infrastructure, Transport, Regional Development and Communications</dc:creator>
  <cp:keywords/>
  <dc:description/>
  <cp:lastModifiedBy>HALL Theresa</cp:lastModifiedBy>
  <cp:revision>11</cp:revision>
  <dcterms:created xsi:type="dcterms:W3CDTF">2022-05-09T02:14:00Z</dcterms:created>
  <dcterms:modified xsi:type="dcterms:W3CDTF">2022-07-01T07:22:00Z</dcterms:modified>
</cp:coreProperties>
</file>