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5067B" w14:textId="77777777" w:rsidR="008456D5" w:rsidRDefault="00996B8C" w:rsidP="00996B8C">
      <w:pPr>
        <w:spacing w:before="0"/>
        <w:ind w:left="-1020"/>
      </w:pPr>
      <w:r>
        <w:rPr>
          <w:noProof/>
        </w:rPr>
        <w:drawing>
          <wp:inline distT="0" distB="0" distL="0" distR="0" wp14:anchorId="780BE67A" wp14:editId="7B95E07C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ajuk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6D6929F" w14:textId="4E00EF08" w:rsidR="007A0008" w:rsidRPr="00BE3AD8" w:rsidRDefault="00AC61D6" w:rsidP="00E4345B">
          <w:pPr>
            <w:pStyle w:val="Title"/>
            <w:spacing w:before="0"/>
            <w:outlineLvl w:val="0"/>
          </w:pPr>
          <w:r>
            <w:t>Perkhidmatan Pendidikan</w:t>
          </w:r>
        </w:p>
      </w:sdtContent>
    </w:sdt>
    <w:p w14:paraId="30C3B3DB" w14:textId="09C77EC2" w:rsidR="00DE4FE2" w:rsidRPr="00BE3AD8" w:rsidRDefault="00A02D24" w:rsidP="00BE3AD8">
      <w:pPr>
        <w:pStyle w:val="Subtitle"/>
      </w:pPr>
      <w:r>
        <w:t>Disampaikan oleh Jabatan Pendidikan Western Australia di Wilayah Lautan Hindi</w:t>
      </w:r>
    </w:p>
    <w:sdt>
      <w:sdtPr>
        <w:alias w:val="Tarikh Diterbitkan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d/MM/yyyy"/>
          <w:lid w:val="ms-MY"/>
          <w:storeMappedDataAs w:val="dateTime"/>
          <w:calendar w:val="gregorian"/>
        </w:date>
      </w:sdtPr>
      <w:sdtEndPr/>
      <w:sdtContent>
        <w:p w14:paraId="5ED7A715" w14:textId="4B73FE83" w:rsidR="00DE4FE2" w:rsidRDefault="004B6C8D" w:rsidP="00DE4FE2">
          <w:pPr>
            <w:pStyle w:val="CoverDate"/>
          </w:pPr>
          <w:r>
            <w:t>1/04/2022</w:t>
          </w:r>
        </w:p>
      </w:sdtContent>
    </w:sdt>
    <w:p w14:paraId="1231B842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18767779" w14:textId="77777777" w:rsidR="00E95BA5" w:rsidRDefault="00E95BA5" w:rsidP="0090710F">
      <w:pPr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14:paraId="13D218FA" w14:textId="77777777" w:rsidR="00A02D24" w:rsidRDefault="009D6268" w:rsidP="00E4345B">
      <w:pPr>
        <w:pStyle w:val="Heading2"/>
      </w:pPr>
      <w:r>
        <w:t>Perkhidmatan</w:t>
      </w:r>
    </w:p>
    <w:p w14:paraId="7E14F540" w14:textId="3BF7D1B0" w:rsidR="0090710F" w:rsidRDefault="00BA6544" w:rsidP="00AD0BBE">
      <w:r>
        <w:t>Jabatan Pendidikan Western Australia, bagi pihak dan dibiayai sepenuhnya oleh Kerajaan Australia, menyediakan pendidikan berkualiti tinggi di sekolah awam untuk kanak-kanak dan orang muda di Wilayah Lautan Hindi, dengan tujuan membantu mereka mencapai kejayaan akademik dan peribadi.</w:t>
      </w:r>
    </w:p>
    <w:p w14:paraId="05118E91" w14:textId="570A2850" w:rsidR="00BA6544" w:rsidRDefault="00BA6544" w:rsidP="00AD0BBE">
      <w:r>
        <w:t>Empat perkara keutamaannya ialah:</w:t>
      </w:r>
    </w:p>
    <w:p w14:paraId="3BB95AC8" w14:textId="2EF6B0DD" w:rsidR="00E4345B" w:rsidRDefault="00E4345B" w:rsidP="00E4345B">
      <w:pPr>
        <w:pStyle w:val="Bullet1"/>
      </w:pPr>
      <w:r>
        <w:t>kejayaan semua pelajar</w:t>
      </w:r>
    </w:p>
    <w:p w14:paraId="48EBD05F" w14:textId="5E204D43" w:rsidR="00E4345B" w:rsidRDefault="00E4345B" w:rsidP="00E4345B">
      <w:pPr>
        <w:pStyle w:val="Bullet1"/>
      </w:pPr>
      <w:r>
        <w:t>kepimpinan yang berkesan</w:t>
      </w:r>
    </w:p>
    <w:p w14:paraId="1840E6C6" w14:textId="28ED3F2E" w:rsidR="00E4345B" w:rsidRDefault="00E4345B" w:rsidP="00E4345B">
      <w:pPr>
        <w:pStyle w:val="Bullet1"/>
      </w:pPr>
      <w:r>
        <w:t>pengajaran yang berkualiti tinggi</w:t>
      </w:r>
    </w:p>
    <w:p w14:paraId="309D93FD" w14:textId="24602495" w:rsidR="00E4345B" w:rsidRDefault="00E4345B" w:rsidP="00E4345B">
      <w:pPr>
        <w:pStyle w:val="Bullet1"/>
      </w:pPr>
      <w:r>
        <w:t>urus tadbir dan sokongan yang teguh</w:t>
      </w:r>
    </w:p>
    <w:p w14:paraId="4C729D9D" w14:textId="77777777" w:rsidR="00BA6544" w:rsidRDefault="0090710F" w:rsidP="00E4345B">
      <w:pPr>
        <w:pStyle w:val="Heading2"/>
      </w:pPr>
      <w:r>
        <w:t>Apakah ertinya bagi saya?</w:t>
      </w:r>
    </w:p>
    <w:p w14:paraId="64157A82" w14:textId="77777777" w:rsidR="0090710F" w:rsidRDefault="00BA6544" w:rsidP="00BA6544">
      <w:pPr>
        <w:pStyle w:val="Bullet1"/>
      </w:pPr>
      <w:r>
        <w:t>Perkhidmatan pendidikan daripada peringkat tadika sehingga Tahun 12 disediakan di Christmas Island District High School.</w:t>
      </w:r>
    </w:p>
    <w:p w14:paraId="2709AB57" w14:textId="77777777" w:rsidR="00BA6544" w:rsidRDefault="00BA6544" w:rsidP="00BA6544">
      <w:pPr>
        <w:pStyle w:val="Bullet1"/>
      </w:pPr>
      <w:r>
        <w:t>Perkhidmatan pendidikan daripada peringkat tadika sehingga Tahun 10 disediakan di Cocos (Keeling) Islands District High School serta di semua kampus di Pulau Home dan di Pulau West.</w:t>
      </w:r>
    </w:p>
    <w:p w14:paraId="38FEE17A" w14:textId="77777777" w:rsidR="00BA6544" w:rsidRDefault="00707126" w:rsidP="00BA6544">
      <w:pPr>
        <w:pStyle w:val="Bullet1"/>
      </w:pPr>
      <w:r>
        <w:t>Tenaga pengajar yang berkualiti tinggi diambil dan dikekalkan khidmatnya.</w:t>
      </w:r>
    </w:p>
    <w:p w14:paraId="251CD9FE" w14:textId="77777777" w:rsidR="00707126" w:rsidRDefault="00707126" w:rsidP="00BA6544">
      <w:pPr>
        <w:pStyle w:val="Bullet1"/>
      </w:pPr>
      <w:r>
        <w:t xml:space="preserve">Tenaga pengajar diberi peluang berkembang dari segi profesional dan belajar. </w:t>
      </w:r>
    </w:p>
    <w:p w14:paraId="5EE3A27D" w14:textId="77777777" w:rsidR="00BA6544" w:rsidRDefault="00707126" w:rsidP="00DC2E26">
      <w:pPr>
        <w:pStyle w:val="Bullet1"/>
      </w:pPr>
      <w:r>
        <w:t>Prestasi dan keberkesanan sekolah dipantau.</w:t>
      </w:r>
    </w:p>
    <w:p w14:paraId="5DDD7E9C" w14:textId="4C12BF79" w:rsidR="0090710F" w:rsidRDefault="0090710F" w:rsidP="00E4345B">
      <w:pPr>
        <w:pStyle w:val="Heading2"/>
      </w:pPr>
      <w:r>
        <w:t>Untuk mendapatkan maklumat selanjutnya</w:t>
      </w:r>
      <w:bookmarkStart w:id="1" w:name="_GoBack"/>
      <w:bookmarkEnd w:id="1"/>
    </w:p>
    <w:tbl>
      <w:tblPr>
        <w:tblStyle w:val="DefaultTable1"/>
        <w:tblW w:w="5000" w:type="pct"/>
        <w:tblLook w:val="04E0" w:firstRow="1" w:lastRow="1" w:firstColumn="1" w:lastColumn="0" w:noHBand="0" w:noVBand="1"/>
        <w:tblDescription w:val="Untuk mendapatkan maklumat selanjutnya"/>
      </w:tblPr>
      <w:tblGrid>
        <w:gridCol w:w="3983"/>
        <w:gridCol w:w="5881"/>
      </w:tblGrid>
      <w:tr w:rsidR="0090710F" w14:paraId="0046A16C" w14:textId="77777777" w:rsidTr="003C14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154F016A" w14:textId="77777777" w:rsidR="0090710F" w:rsidRDefault="0090710F">
            <w:r>
              <w:t>Saluran</w:t>
            </w:r>
          </w:p>
        </w:tc>
        <w:tc>
          <w:tcPr>
            <w:tcW w:w="2981" w:type="pct"/>
          </w:tcPr>
          <w:p w14:paraId="12F5F1B6" w14:textId="77777777"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Butir-butir perhubungan</w:t>
            </w:r>
          </w:p>
        </w:tc>
      </w:tr>
      <w:tr w:rsidR="00683734" w14:paraId="1CB4D38C" w14:textId="77777777" w:rsidTr="003C142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0AB5898" w14:textId="77777777" w:rsidR="00683734" w:rsidRDefault="00683734" w:rsidP="002E1ADA">
            <w:r>
              <w:t>Telefon – Perth</w:t>
            </w:r>
          </w:p>
        </w:tc>
        <w:tc>
          <w:tcPr>
            <w:tcW w:w="2981" w:type="pct"/>
          </w:tcPr>
          <w:p w14:paraId="38728714" w14:textId="77777777" w:rsidR="00683734" w:rsidRDefault="00683734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08 9285 3600</w:t>
            </w:r>
          </w:p>
        </w:tc>
      </w:tr>
      <w:tr w:rsidR="0090710F" w14:paraId="254A8B51" w14:textId="77777777" w:rsidTr="003C14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0246E0F" w14:textId="77777777" w:rsidR="0090710F" w:rsidRDefault="0090710F" w:rsidP="002E1ADA">
            <w:r>
              <w:t>Telephone – Christmas Island DHS</w:t>
            </w:r>
          </w:p>
        </w:tc>
        <w:tc>
          <w:tcPr>
            <w:tcW w:w="2981" w:type="pct"/>
          </w:tcPr>
          <w:p w14:paraId="709F2B3C" w14:textId="77777777" w:rsidR="0090710F" w:rsidRDefault="00683734" w:rsidP="002E1A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08 9164 8546</w:t>
            </w:r>
          </w:p>
        </w:tc>
      </w:tr>
      <w:tr w:rsidR="0090710F" w14:paraId="2636C6A4" w14:textId="77777777" w:rsidTr="003C142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7CF7945" w14:textId="77777777" w:rsidR="0090710F" w:rsidRDefault="00BA6544" w:rsidP="002E1ADA">
            <w:r>
              <w:t>Telephone – Cocos (Keeling) Islands DHS</w:t>
            </w:r>
          </w:p>
        </w:tc>
        <w:tc>
          <w:tcPr>
            <w:tcW w:w="2981" w:type="pct"/>
          </w:tcPr>
          <w:p w14:paraId="2D6C138D" w14:textId="77777777" w:rsidR="0090710F" w:rsidRDefault="00683734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08 9162 6650</w:t>
            </w:r>
          </w:p>
        </w:tc>
      </w:tr>
      <w:tr w:rsidR="0090710F" w14:paraId="51F17BB3" w14:textId="77777777" w:rsidTr="003C14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1E6F40D2" w14:textId="77777777" w:rsidR="0090710F" w:rsidRDefault="00BA6544" w:rsidP="002E1ADA">
            <w:r>
              <w:t>E-mel</w:t>
            </w:r>
          </w:p>
        </w:tc>
        <w:tc>
          <w:tcPr>
            <w:tcW w:w="2981" w:type="pct"/>
          </w:tcPr>
          <w:p w14:paraId="2D167775" w14:textId="77777777" w:rsidR="0095774D" w:rsidRDefault="003C1424" w:rsidP="009577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814595">
                <w:rPr>
                  <w:rStyle w:val="Hyperlink"/>
                </w:rPr>
                <w:t>michael.nicholas@education.wa.gov.au</w:t>
              </w:r>
            </w:hyperlink>
          </w:p>
        </w:tc>
      </w:tr>
      <w:tr w:rsidR="0090710F" w14:paraId="39816347" w14:textId="77777777" w:rsidTr="003C142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82364B5" w14:textId="77777777" w:rsidR="0090710F" w:rsidRPr="006F6E23" w:rsidRDefault="00BA6544" w:rsidP="002E1ADA">
            <w:r>
              <w:t>Laman web</w:t>
            </w:r>
          </w:p>
        </w:tc>
        <w:tc>
          <w:tcPr>
            <w:tcW w:w="2981" w:type="pct"/>
          </w:tcPr>
          <w:p w14:paraId="40DB560F" w14:textId="77777777" w:rsidR="00683734" w:rsidRPr="00683734" w:rsidRDefault="003C1424" w:rsidP="002E1AD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6" w:history="1">
              <w:r w:rsidR="00814595">
                <w:rPr>
                  <w:rStyle w:val="Hyperlink"/>
                  <w:b w:val="0"/>
                </w:rPr>
                <w:t>www.education.wa.edu.au</w:t>
              </w:r>
            </w:hyperlink>
          </w:p>
        </w:tc>
      </w:tr>
    </w:tbl>
    <w:p w14:paraId="33CA6EDD" w14:textId="77777777" w:rsidR="00F11869" w:rsidRDefault="00F11869" w:rsidP="00E4345B">
      <w:pPr>
        <w:suppressAutoHyphens w:val="0"/>
        <w:spacing w:before="0" w:after="0"/>
      </w:pPr>
    </w:p>
    <w:sectPr w:rsidR="00F11869" w:rsidSect="0044490A">
      <w:type w:val="continuous"/>
      <w:pgSz w:w="11906" w:h="16838" w:code="9"/>
      <w:pgMar w:top="1021" w:right="1021" w:bottom="1021" w:left="1021" w:header="510" w:footer="0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B9C4E" w14:textId="77777777" w:rsidR="000F3B9D" w:rsidRDefault="000F3B9D" w:rsidP="008456D5">
      <w:pPr>
        <w:spacing w:before="0" w:after="0"/>
      </w:pPr>
      <w:r>
        <w:separator/>
      </w:r>
    </w:p>
  </w:endnote>
  <w:endnote w:type="continuationSeparator" w:id="0">
    <w:p w14:paraId="630D27CF" w14:textId="77777777" w:rsidR="000F3B9D" w:rsidRDefault="000F3B9D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9142" w14:textId="11188550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D5D01" w14:textId="64145049"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FE4FC" w14:textId="77777777" w:rsidR="00D02062" w:rsidRDefault="00D02062" w:rsidP="00D02062">
    <w:pPr>
      <w:pStyle w:val="Footer"/>
      <w:spacing w:before="720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23450949" wp14:editId="2A82044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63C2C0" w14:textId="77777777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814595">
                            <w:rPr>
                              <w:rStyle w:val="PageNumber"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45094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2463C2C0" w14:textId="77777777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814595">
                      <w:rPr>
                        <w:rStyle w:val="PageNumber"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58EAA13C" wp14:editId="3C38504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ajuk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98CB405" w14:textId="3E5728C2" w:rsidR="00D02062" w:rsidRDefault="00AC61D6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Perkhidmatan Pendidikan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EAA13C" id="Text Box 7" o:spid="_x0000_s1027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ajuk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98CB405" w14:textId="3E5728C2" w:rsidR="00D02062" w:rsidRDefault="00AC61D6" w:rsidP="00D02062">
                        <w:pPr>
                          <w:pStyle w:val="Footer"/>
                          <w:jc w:val="right"/>
                        </w:pPr>
                        <w:r>
                          <w:t>Perkhidmatan Pendidikan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1" layoutInCell="1" allowOverlap="1" wp14:anchorId="576D0A63" wp14:editId="0D345A3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0" name="Picture 10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AE81E" w14:textId="77777777" w:rsidR="000F3B9D" w:rsidRPr="005912BE" w:rsidRDefault="000F3B9D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601CDFBF" w14:textId="77777777" w:rsidR="000F3B9D" w:rsidRDefault="000F3B9D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71212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4B6C8D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A0C50" w14:textId="486DE44B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E4345B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26C75D2"/>
    <w:multiLevelType w:val="hybridMultilevel"/>
    <w:tmpl w:val="7D3C0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E24BA"/>
    <w:rsid w:val="000E5674"/>
    <w:rsid w:val="000F3B9D"/>
    <w:rsid w:val="001349C6"/>
    <w:rsid w:val="00180B5B"/>
    <w:rsid w:val="002254D5"/>
    <w:rsid w:val="0022611D"/>
    <w:rsid w:val="0026422D"/>
    <w:rsid w:val="00284164"/>
    <w:rsid w:val="002B3569"/>
    <w:rsid w:val="002B7197"/>
    <w:rsid w:val="002E1ADA"/>
    <w:rsid w:val="003720E9"/>
    <w:rsid w:val="00394EEA"/>
    <w:rsid w:val="003C1424"/>
    <w:rsid w:val="003C625A"/>
    <w:rsid w:val="003F775D"/>
    <w:rsid w:val="00420F04"/>
    <w:rsid w:val="0044490A"/>
    <w:rsid w:val="00450D0E"/>
    <w:rsid w:val="00477E77"/>
    <w:rsid w:val="004B6C8D"/>
    <w:rsid w:val="004D3E25"/>
    <w:rsid w:val="004F77AA"/>
    <w:rsid w:val="00500CB3"/>
    <w:rsid w:val="00541213"/>
    <w:rsid w:val="00546218"/>
    <w:rsid w:val="005653A9"/>
    <w:rsid w:val="005912BE"/>
    <w:rsid w:val="005E1AFE"/>
    <w:rsid w:val="005F794B"/>
    <w:rsid w:val="00611CC1"/>
    <w:rsid w:val="00680C3A"/>
    <w:rsid w:val="00683734"/>
    <w:rsid w:val="00686A7B"/>
    <w:rsid w:val="00695FDF"/>
    <w:rsid w:val="006A266A"/>
    <w:rsid w:val="006E1ECA"/>
    <w:rsid w:val="006F6E23"/>
    <w:rsid w:val="00707126"/>
    <w:rsid w:val="007A05BE"/>
    <w:rsid w:val="008067A1"/>
    <w:rsid w:val="00814595"/>
    <w:rsid w:val="008456D5"/>
    <w:rsid w:val="0084634B"/>
    <w:rsid w:val="00863561"/>
    <w:rsid w:val="008A1887"/>
    <w:rsid w:val="008B6A81"/>
    <w:rsid w:val="008E2A0D"/>
    <w:rsid w:val="0090710F"/>
    <w:rsid w:val="0095774D"/>
    <w:rsid w:val="009909EC"/>
    <w:rsid w:val="00996B8C"/>
    <w:rsid w:val="009B00F2"/>
    <w:rsid w:val="009B6E26"/>
    <w:rsid w:val="009D6268"/>
    <w:rsid w:val="00A02D24"/>
    <w:rsid w:val="00A070A2"/>
    <w:rsid w:val="00A146EE"/>
    <w:rsid w:val="00A55479"/>
    <w:rsid w:val="00A57BA9"/>
    <w:rsid w:val="00A95970"/>
    <w:rsid w:val="00AC48BE"/>
    <w:rsid w:val="00AC61D6"/>
    <w:rsid w:val="00AD0BBE"/>
    <w:rsid w:val="00AD7703"/>
    <w:rsid w:val="00AE4298"/>
    <w:rsid w:val="00B0484D"/>
    <w:rsid w:val="00B42AC2"/>
    <w:rsid w:val="00BA6544"/>
    <w:rsid w:val="00BB3AAC"/>
    <w:rsid w:val="00BE3AD8"/>
    <w:rsid w:val="00CD233E"/>
    <w:rsid w:val="00CF6CFD"/>
    <w:rsid w:val="00D02062"/>
    <w:rsid w:val="00D5655E"/>
    <w:rsid w:val="00DC2E26"/>
    <w:rsid w:val="00DE4362"/>
    <w:rsid w:val="00DE4FE2"/>
    <w:rsid w:val="00E04908"/>
    <w:rsid w:val="00E2218A"/>
    <w:rsid w:val="00E4345B"/>
    <w:rsid w:val="00E81E0B"/>
    <w:rsid w:val="00E94FDD"/>
    <w:rsid w:val="00E95BA5"/>
    <w:rsid w:val="00F11869"/>
    <w:rsid w:val="00F1428D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DA1FA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ms-MY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345B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345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ListParagraph">
    <w:name w:val="List Paragraph"/>
    <w:basedOn w:val="Normal"/>
    <w:uiPriority w:val="99"/>
    <w:unhideWhenUsed/>
    <w:qFormat/>
    <w:rsid w:val="00BA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wa.edu.a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michael.nicholas@education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0E78E1"/>
    <w:rsid w:val="003B3131"/>
    <w:rsid w:val="00703C85"/>
    <w:rsid w:val="00B0669D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E1C317-9898-42C5-8C8D-6610353D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36</TotalTime>
  <Pages>1</Pages>
  <Words>174</Words>
  <Characters>1312</Characters>
  <Application>Microsoft Office Word</Application>
  <DocSecurity>0</DocSecurity>
  <Lines>45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Perkhidmatan Pendidikan</vt:lpstr>
    </vt:vector>
  </TitlesOfParts>
  <Company>Department of Infrastructure, Transport, Regional Development and Communications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Perkhidmatan Pendidikan</dc:title>
  <dc:subject/>
  <dc:creator>Department of Infrastructure, Transport, Regional Development and Communications</dc:creator>
  <cp:keywords/>
  <dc:description/>
  <cp:lastModifiedBy>HALL Theresa</cp:lastModifiedBy>
  <cp:revision>5</cp:revision>
  <dcterms:created xsi:type="dcterms:W3CDTF">2022-04-04T11:37:00Z</dcterms:created>
  <dcterms:modified xsi:type="dcterms:W3CDTF">2022-06-22T01:36:00Z</dcterms:modified>
</cp:coreProperties>
</file>