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889D0" w14:textId="77777777" w:rsidR="008456D5" w:rsidRDefault="00996B8C" w:rsidP="00996B8C">
      <w:pPr>
        <w:spacing w:before="0"/>
        <w:ind w:left="-1020"/>
      </w:pPr>
      <w:r>
        <w:rPr>
          <w:noProof/>
          <w:lang w:eastAsia="en-AU"/>
        </w:rPr>
        <w:drawing>
          <wp:inline distT="0" distB="0" distL="0" distR="0" wp14:anchorId="22EABC2A" wp14:editId="224160B1">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sdt>
      <w:sdtPr>
        <w:alias w:val="Title"/>
        <w:tag w:val=""/>
        <w:id w:val="975726233"/>
        <w:placeholder>
          <w:docPart w:val="CBCB3196F0A943FB8F946444AB951F6E"/>
        </w:placeholder>
        <w:dataBinding w:prefixMappings="xmlns:ns0='http://purl.org/dc/elements/1.1/' xmlns:ns1='http://schemas.openxmlformats.org/package/2006/metadata/core-properties' " w:xpath="/ns1:coreProperties[1]/ns0:title[1]" w:storeItemID="{6C3C8BC8-F283-45AE-878A-BAB7291924A1}"/>
        <w:text/>
      </w:sdtPr>
      <w:sdtEndPr/>
      <w:sdtContent>
        <w:p w14:paraId="0757EEAD" w14:textId="75AB634A" w:rsidR="007A0008" w:rsidRPr="00BE3AD8" w:rsidRDefault="00CD02D2" w:rsidP="00ED58B3">
          <w:pPr>
            <w:pStyle w:val="Heading1"/>
          </w:pPr>
          <w:r w:rsidRPr="00ED58B3">
            <w:t>Sustainability and Biosecurity services</w:t>
          </w:r>
        </w:p>
      </w:sdtContent>
    </w:sdt>
    <w:p w14:paraId="536C1D97" w14:textId="379D629B" w:rsidR="00DE4FE2" w:rsidRPr="00BE3AD8" w:rsidRDefault="00A02D24" w:rsidP="00BE3AD8">
      <w:pPr>
        <w:pStyle w:val="Subtitle"/>
      </w:pPr>
      <w:r>
        <w:t>Delivered by</w:t>
      </w:r>
      <w:r w:rsidR="001E38F2">
        <w:t xml:space="preserve"> the Department of </w:t>
      </w:r>
      <w:r w:rsidR="00770BDA">
        <w:t xml:space="preserve">Primary Industries and Regional Development </w:t>
      </w:r>
      <w:r w:rsidR="001144FA">
        <w:t>in the Indian Ocean Territories</w:t>
      </w:r>
    </w:p>
    <w:sdt>
      <w:sdtPr>
        <w:alias w:val="Publish Date"/>
        <w:tag w:val=""/>
        <w:id w:val="452527336"/>
        <w:placeholder>
          <w:docPart w:val="D1A846125AF44268A9B9E46E39F0AC71"/>
        </w:placeholder>
        <w:dataBinding w:prefixMappings="xmlns:ns0='http://schemas.microsoft.com/office/2006/coverPageProps' " w:xpath="/ns0:CoverPageProperties[1]/ns0:PublishDate[1]" w:storeItemID="{55AF091B-3C7A-41E3-B477-F2FDAA23CFDA}"/>
        <w:date w:fullDate="2022-04-01T00:00:00Z">
          <w:dateFormat w:val="MMMM yyyy"/>
          <w:lid w:val="en-AU"/>
          <w:storeMappedDataAs w:val="dateTime"/>
          <w:calendar w:val="gregorian"/>
        </w:date>
      </w:sdtPr>
      <w:sdtEndPr/>
      <w:sdtContent>
        <w:p w14:paraId="75B81347" w14:textId="55C53A5A" w:rsidR="00DE4FE2" w:rsidRDefault="00EA640E" w:rsidP="00DE4FE2">
          <w:pPr>
            <w:pStyle w:val="CoverDate"/>
          </w:pPr>
          <w:r>
            <w:t>April</w:t>
          </w:r>
          <w:r w:rsidR="00BA7A92">
            <w:t xml:space="preserve"> 2022</w:t>
          </w:r>
        </w:p>
      </w:sdtContent>
    </w:sdt>
    <w:p w14:paraId="31C87A70" w14:textId="77777777" w:rsidR="00DE4FE2" w:rsidRDefault="00DE4FE2" w:rsidP="00D02062">
      <w:pPr>
        <w:pBdr>
          <w:bottom w:val="single" w:sz="4" w:space="1" w:color="C0D48F" w:themeColor="accent5"/>
        </w:pBdr>
      </w:pPr>
    </w:p>
    <w:p w14:paraId="730DE709" w14:textId="77777777" w:rsidR="00E95BA5" w:rsidRDefault="00E95BA5" w:rsidP="0090710F">
      <w:pPr>
        <w:sectPr w:rsidR="00E95BA5" w:rsidSect="00996B8C">
          <w:headerReference w:type="even" r:id="rId10"/>
          <w:headerReference w:type="default" r:id="rId11"/>
          <w:footerReference w:type="even" r:id="rId12"/>
          <w:footerReference w:type="default" r:id="rId13"/>
          <w:footerReference w:type="first" r:id="rId14"/>
          <w:pgSz w:w="11906" w:h="16838" w:code="9"/>
          <w:pgMar w:top="0" w:right="1021" w:bottom="1021" w:left="1021" w:header="510" w:footer="567" w:gutter="0"/>
          <w:cols w:space="708"/>
          <w:titlePg/>
          <w:docGrid w:linePitch="360"/>
          <w15:footnoteColumns w:val="1"/>
        </w:sectPr>
      </w:pPr>
      <w:bookmarkStart w:id="0" w:name="_Toc49855348"/>
    </w:p>
    <w:bookmarkEnd w:id="0"/>
    <w:p w14:paraId="776547FE" w14:textId="77777777" w:rsidR="00A02D24" w:rsidRDefault="001144FA" w:rsidP="00C65AAB">
      <w:pPr>
        <w:pStyle w:val="Heading2"/>
      </w:pPr>
      <w:r>
        <w:t>S</w:t>
      </w:r>
      <w:r w:rsidR="00A02D24">
        <w:t>ervices</w:t>
      </w:r>
    </w:p>
    <w:p w14:paraId="0387C1B4" w14:textId="63B1166D" w:rsidR="002F77C5" w:rsidRPr="006A3F70" w:rsidRDefault="001E38F2" w:rsidP="002F77C5">
      <w:pPr>
        <w:tabs>
          <w:tab w:val="left" w:pos="0"/>
          <w:tab w:val="left" w:pos="1418"/>
          <w:tab w:val="left" w:pos="2127"/>
          <w:tab w:val="left" w:pos="2835"/>
        </w:tabs>
      </w:pPr>
      <w:r>
        <w:t>The Department of</w:t>
      </w:r>
      <w:r w:rsidR="00770BDA">
        <w:t xml:space="preserve"> Primary Industries and Regional Development </w:t>
      </w:r>
      <w:r w:rsidR="00214082">
        <w:t xml:space="preserve">– </w:t>
      </w:r>
      <w:r w:rsidR="00CD02D2">
        <w:t>Sustainability and Biosecurity services</w:t>
      </w:r>
      <w:r w:rsidR="00B37F5F">
        <w:t>,</w:t>
      </w:r>
      <w:r w:rsidR="00214082">
        <w:t xml:space="preserve"> </w:t>
      </w:r>
      <w:r w:rsidR="00531214">
        <w:t>on behalf of – and fully funded by –</w:t>
      </w:r>
      <w:r w:rsidR="00A02D24">
        <w:t xml:space="preserve"> the </w:t>
      </w:r>
      <w:r w:rsidR="0090710F">
        <w:t>Australian Government</w:t>
      </w:r>
      <w:r w:rsidR="00B37F5F">
        <w:t>,</w:t>
      </w:r>
      <w:r w:rsidR="0090710F">
        <w:t xml:space="preserve"> </w:t>
      </w:r>
      <w:r w:rsidR="00214082">
        <w:t>provides the following services</w:t>
      </w:r>
      <w:r w:rsidR="00B700E2">
        <w:t xml:space="preserve"> in the Territories</w:t>
      </w:r>
      <w:r w:rsidR="002F77C5" w:rsidRPr="006A3F70">
        <w:t>:</w:t>
      </w:r>
    </w:p>
    <w:p w14:paraId="53CE7A92" w14:textId="09D70A0E" w:rsidR="00770BDA" w:rsidRPr="00770BDA" w:rsidRDefault="00374313" w:rsidP="00770BDA">
      <w:pPr>
        <w:pStyle w:val="Bullet1"/>
      </w:pPr>
      <w:r>
        <w:rPr>
          <w:lang w:val="en-US"/>
        </w:rPr>
        <w:t>Advice supporting</w:t>
      </w:r>
      <w:r w:rsidR="00770BDA">
        <w:rPr>
          <w:lang w:val="en-US"/>
        </w:rPr>
        <w:t xml:space="preserve"> agricultural development in the </w:t>
      </w:r>
      <w:r w:rsidR="008A4976">
        <w:rPr>
          <w:lang w:val="en-US"/>
        </w:rPr>
        <w:t>T</w:t>
      </w:r>
      <w:r w:rsidR="00770BDA">
        <w:rPr>
          <w:lang w:val="en-US"/>
        </w:rPr>
        <w:t>erritories</w:t>
      </w:r>
    </w:p>
    <w:p w14:paraId="6F4C54AD" w14:textId="57A58EF7" w:rsidR="00770BDA" w:rsidRPr="00770BDA" w:rsidRDefault="002C5405" w:rsidP="00770BDA">
      <w:pPr>
        <w:pStyle w:val="Bullet1"/>
      </w:pPr>
      <w:r>
        <w:rPr>
          <w:lang w:val="en-US"/>
        </w:rPr>
        <w:t>A</w:t>
      </w:r>
      <w:r w:rsidR="00770BDA">
        <w:rPr>
          <w:lang w:val="en-US"/>
        </w:rPr>
        <w:t xml:space="preserve">gricultural development services </w:t>
      </w:r>
      <w:r>
        <w:rPr>
          <w:lang w:val="en-US"/>
        </w:rPr>
        <w:t>providing</w:t>
      </w:r>
      <w:r w:rsidR="00770BDA">
        <w:rPr>
          <w:lang w:val="en-US"/>
        </w:rPr>
        <w:t xml:space="preserve"> licensing, brands, permit and regulatory approvals</w:t>
      </w:r>
    </w:p>
    <w:p w14:paraId="4E4D1371" w14:textId="61323CC1" w:rsidR="00770BDA" w:rsidRPr="00770BDA" w:rsidRDefault="002C5405" w:rsidP="00770BDA">
      <w:pPr>
        <w:pStyle w:val="Bullet1"/>
      </w:pPr>
      <w:r>
        <w:rPr>
          <w:lang w:val="en-US"/>
        </w:rPr>
        <w:t>H</w:t>
      </w:r>
      <w:r w:rsidR="00770BDA">
        <w:rPr>
          <w:lang w:val="en-US"/>
        </w:rPr>
        <w:t>orticultural advice and services that investigate opportunities to expand commercial horticulture</w:t>
      </w:r>
    </w:p>
    <w:p w14:paraId="11D530B9" w14:textId="68EC09BC" w:rsidR="00770BDA" w:rsidRPr="008A4976" w:rsidRDefault="002C5405" w:rsidP="00770BDA">
      <w:pPr>
        <w:pStyle w:val="Bullet1"/>
      </w:pPr>
      <w:r>
        <w:rPr>
          <w:lang w:val="en-US"/>
        </w:rPr>
        <w:t>A</w:t>
      </w:r>
      <w:r w:rsidR="00770BDA">
        <w:rPr>
          <w:lang w:val="en-US"/>
        </w:rPr>
        <w:t>nimal welfare services</w:t>
      </w:r>
    </w:p>
    <w:p w14:paraId="6CBE0E91" w14:textId="0CBE147E" w:rsidR="008A4976" w:rsidRPr="00770BDA" w:rsidRDefault="002C5405" w:rsidP="00770BDA">
      <w:pPr>
        <w:pStyle w:val="Bullet1"/>
      </w:pPr>
      <w:r>
        <w:rPr>
          <w:lang w:val="en-US"/>
        </w:rPr>
        <w:t>B</w:t>
      </w:r>
      <w:r w:rsidR="008A4976">
        <w:rPr>
          <w:lang w:val="en-US"/>
        </w:rPr>
        <w:t>iosecurity services including marine pest surveillance</w:t>
      </w:r>
    </w:p>
    <w:p w14:paraId="7355D864" w14:textId="3F44396C" w:rsidR="00770BDA" w:rsidRDefault="002C5405" w:rsidP="00770BDA">
      <w:pPr>
        <w:pStyle w:val="Bullet1"/>
      </w:pPr>
      <w:r>
        <w:rPr>
          <w:lang w:val="en-US"/>
        </w:rPr>
        <w:t>Advice</w:t>
      </w:r>
      <w:r w:rsidR="00770BDA">
        <w:rPr>
          <w:lang w:val="en-US"/>
        </w:rPr>
        <w:t xml:space="preserve"> on weed</w:t>
      </w:r>
      <w:r>
        <w:rPr>
          <w:lang w:val="en-US"/>
        </w:rPr>
        <w:t>s and</w:t>
      </w:r>
      <w:r w:rsidR="00770BDA">
        <w:rPr>
          <w:lang w:val="en-US"/>
        </w:rPr>
        <w:t xml:space="preserve"> pest</w:t>
      </w:r>
      <w:r>
        <w:rPr>
          <w:lang w:val="en-US"/>
        </w:rPr>
        <w:t>s</w:t>
      </w:r>
      <w:r w:rsidR="00770BDA">
        <w:rPr>
          <w:lang w:val="en-US"/>
        </w:rPr>
        <w:t xml:space="preserve"> through the Pest and Disease Information Service.</w:t>
      </w:r>
    </w:p>
    <w:p w14:paraId="4B72AC81" w14:textId="01667CCD" w:rsidR="00D02062" w:rsidRDefault="0090710F" w:rsidP="00C65AAB">
      <w:pPr>
        <w:pStyle w:val="Heading2"/>
      </w:pPr>
      <w:r>
        <w:t>What does this mean for me?</w:t>
      </w:r>
    </w:p>
    <w:p w14:paraId="61C9F0C1" w14:textId="49D60D75" w:rsidR="00770BDA" w:rsidRPr="00770BDA" w:rsidRDefault="00770BDA" w:rsidP="00770BDA">
      <w:pPr>
        <w:pStyle w:val="Bullet1"/>
        <w:numPr>
          <w:ilvl w:val="0"/>
          <w:numId w:val="0"/>
        </w:numPr>
        <w:rPr>
          <w:lang w:val="en-US"/>
        </w:rPr>
      </w:pPr>
      <w:r>
        <w:rPr>
          <w:lang w:val="en-US"/>
        </w:rPr>
        <w:t xml:space="preserve">The Department of Primary Industries and Regional Development provides advice and regulatory support to assist the development of agricultural enterprises in the Territories. The aim is to encourage the economic growth of the territories by growing markets, productivity and profitability, while boosting biosecurity and sustaining natural resources. </w:t>
      </w:r>
    </w:p>
    <w:p w14:paraId="39AC27EE" w14:textId="4536E4A7" w:rsidR="0090710F" w:rsidRDefault="0090710F" w:rsidP="00C65AAB">
      <w:pPr>
        <w:pStyle w:val="Heading2"/>
      </w:pPr>
      <w:r>
        <w:t>For more information</w:t>
      </w:r>
    </w:p>
    <w:tbl>
      <w:tblPr>
        <w:tblStyle w:val="DefaultTable1"/>
        <w:tblW w:w="5000" w:type="pct"/>
        <w:tblLook w:val="04E0" w:firstRow="1" w:lastRow="1" w:firstColumn="1" w:lastColumn="0" w:noHBand="0" w:noVBand="1"/>
        <w:tblCaption w:val="Sample table"/>
        <w:tblDescription w:val="Sample table"/>
      </w:tblPr>
      <w:tblGrid>
        <w:gridCol w:w="3983"/>
        <w:gridCol w:w="5881"/>
      </w:tblGrid>
      <w:tr w:rsidR="0090710F" w14:paraId="477C0DF6" w14:textId="77777777" w:rsidTr="009071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pct"/>
          </w:tcPr>
          <w:p w14:paraId="1C84B718" w14:textId="77777777" w:rsidR="0090710F" w:rsidRDefault="0090710F">
            <w:r>
              <w:t>Area</w:t>
            </w:r>
          </w:p>
        </w:tc>
        <w:tc>
          <w:tcPr>
            <w:tcW w:w="2981" w:type="pct"/>
          </w:tcPr>
          <w:p w14:paraId="2A70E132" w14:textId="77777777" w:rsidR="0090710F" w:rsidRDefault="0090710F">
            <w:pPr>
              <w:cnfStyle w:val="100000000000" w:firstRow="1" w:lastRow="0" w:firstColumn="0" w:lastColumn="0" w:oddVBand="0" w:evenVBand="0" w:oddHBand="0" w:evenHBand="0" w:firstRowFirstColumn="0" w:firstRowLastColumn="0" w:lastRowFirstColumn="0" w:lastRowLastColumn="0"/>
            </w:pPr>
            <w:r>
              <w:t>Contact details</w:t>
            </w:r>
          </w:p>
        </w:tc>
      </w:tr>
      <w:tr w:rsidR="0090710F" w14:paraId="51CFF9A2" w14:textId="77777777" w:rsidTr="0090710F">
        <w:tc>
          <w:tcPr>
            <w:cnfStyle w:val="001000000000" w:firstRow="0" w:lastRow="0" w:firstColumn="1" w:lastColumn="0" w:oddVBand="0" w:evenVBand="0" w:oddHBand="0" w:evenHBand="0" w:firstRowFirstColumn="0" w:firstRowLastColumn="0" w:lastRowFirstColumn="0" w:lastRowLastColumn="0"/>
            <w:tcW w:w="2019" w:type="pct"/>
          </w:tcPr>
          <w:p w14:paraId="7D306530" w14:textId="77777777" w:rsidR="0090710F" w:rsidRDefault="0090710F" w:rsidP="002E1ADA">
            <w:r>
              <w:t>Telephone</w:t>
            </w:r>
          </w:p>
        </w:tc>
        <w:tc>
          <w:tcPr>
            <w:tcW w:w="2981" w:type="pct"/>
          </w:tcPr>
          <w:p w14:paraId="44A6E5F0" w14:textId="3F58010A" w:rsidR="0090710F" w:rsidRDefault="00770BDA" w:rsidP="002E1ADA">
            <w:pPr>
              <w:cnfStyle w:val="000000000000" w:firstRow="0" w:lastRow="0" w:firstColumn="0" w:lastColumn="0" w:oddVBand="0" w:evenVBand="0" w:oddHBand="0" w:evenHBand="0" w:firstRowFirstColumn="0" w:firstRowLastColumn="0" w:lastRowFirstColumn="0" w:lastRowLastColumn="0"/>
            </w:pPr>
            <w:r>
              <w:t>1300 374 731</w:t>
            </w:r>
          </w:p>
        </w:tc>
      </w:tr>
      <w:tr w:rsidR="0090710F" w14:paraId="7F34A706" w14:textId="77777777" w:rsidTr="009071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pct"/>
          </w:tcPr>
          <w:p w14:paraId="32A8A6B3" w14:textId="77777777" w:rsidR="0090710F" w:rsidRDefault="00214082" w:rsidP="002E1ADA">
            <w:r>
              <w:t>Email</w:t>
            </w:r>
          </w:p>
        </w:tc>
        <w:tc>
          <w:tcPr>
            <w:tcW w:w="2981" w:type="pct"/>
          </w:tcPr>
          <w:p w14:paraId="0B0FFB9F" w14:textId="14D3D447" w:rsidR="00770BDA" w:rsidRDefault="00ED58B3" w:rsidP="00770BDA">
            <w:pPr>
              <w:cnfStyle w:val="000000010000" w:firstRow="0" w:lastRow="0" w:firstColumn="0" w:lastColumn="0" w:oddVBand="0" w:evenVBand="0" w:oddHBand="0" w:evenHBand="1" w:firstRowFirstColumn="0" w:firstRowLastColumn="0" w:lastRowFirstColumn="0" w:lastRowLastColumn="0"/>
            </w:pPr>
            <w:hyperlink r:id="rId15" w:history="1">
              <w:r w:rsidR="00770BDA" w:rsidRPr="00582DF9">
                <w:rPr>
                  <w:rStyle w:val="Hyperlink"/>
                </w:rPr>
                <w:t>enquiries@dpird.wa.gov.au</w:t>
              </w:r>
            </w:hyperlink>
          </w:p>
        </w:tc>
      </w:tr>
      <w:tr w:rsidR="00770BDA" w14:paraId="334EF52A" w14:textId="77777777" w:rsidTr="0090710F">
        <w:tc>
          <w:tcPr>
            <w:cnfStyle w:val="001000000000" w:firstRow="0" w:lastRow="0" w:firstColumn="1" w:lastColumn="0" w:oddVBand="0" w:evenVBand="0" w:oddHBand="0" w:evenHBand="0" w:firstRowFirstColumn="0" w:firstRowLastColumn="0" w:lastRowFirstColumn="0" w:lastRowLastColumn="0"/>
            <w:tcW w:w="2019" w:type="pct"/>
          </w:tcPr>
          <w:p w14:paraId="50669C1A" w14:textId="09182095" w:rsidR="00770BDA" w:rsidRDefault="00770BDA" w:rsidP="002E1ADA">
            <w:r>
              <w:t>Pest and Disease Information Service</w:t>
            </w:r>
          </w:p>
        </w:tc>
        <w:tc>
          <w:tcPr>
            <w:tcW w:w="2981" w:type="pct"/>
          </w:tcPr>
          <w:p w14:paraId="0B7F7242" w14:textId="17E78C20" w:rsidR="00770BDA" w:rsidRDefault="00770BDA" w:rsidP="00214082">
            <w:pPr>
              <w:cnfStyle w:val="000000000000" w:firstRow="0" w:lastRow="0" w:firstColumn="0" w:lastColumn="0" w:oddVBand="0" w:evenVBand="0" w:oddHBand="0" w:evenHBand="0" w:firstRowFirstColumn="0" w:firstRowLastColumn="0" w:lastRowFirstColumn="0" w:lastRowLastColumn="0"/>
            </w:pPr>
            <w:r>
              <w:t>08 9368 3080</w:t>
            </w:r>
          </w:p>
        </w:tc>
      </w:tr>
      <w:tr w:rsidR="0090710F" w14:paraId="7A8B437B" w14:textId="77777777" w:rsidTr="0090710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pct"/>
          </w:tcPr>
          <w:p w14:paraId="21F88E16" w14:textId="77777777" w:rsidR="0090710F" w:rsidRPr="00770BDA" w:rsidRDefault="00214082" w:rsidP="002E1ADA">
            <w:pPr>
              <w:rPr>
                <w:b w:val="0"/>
              </w:rPr>
            </w:pPr>
            <w:r w:rsidRPr="00770BDA">
              <w:rPr>
                <w:b w:val="0"/>
              </w:rPr>
              <w:t>Website</w:t>
            </w:r>
          </w:p>
        </w:tc>
        <w:tc>
          <w:tcPr>
            <w:tcW w:w="2981" w:type="pct"/>
          </w:tcPr>
          <w:p w14:paraId="735AB97F" w14:textId="2A41AFBC" w:rsidR="00770BDA" w:rsidRPr="00770BDA" w:rsidRDefault="00ED58B3" w:rsidP="00770BDA">
            <w:pPr>
              <w:cnfStyle w:val="010000000000" w:firstRow="0" w:lastRow="1" w:firstColumn="0" w:lastColumn="0" w:oddVBand="0" w:evenVBand="0" w:oddHBand="0" w:evenHBand="0" w:firstRowFirstColumn="0" w:firstRowLastColumn="0" w:lastRowFirstColumn="0" w:lastRowLastColumn="0"/>
              <w:rPr>
                <w:b w:val="0"/>
              </w:rPr>
            </w:pPr>
            <w:hyperlink r:id="rId16" w:history="1">
              <w:r w:rsidR="00770BDA" w:rsidRPr="00770BDA">
                <w:rPr>
                  <w:rStyle w:val="Hyperlink"/>
                  <w:b w:val="0"/>
                </w:rPr>
                <w:t>www.agric.wa.gov.au</w:t>
              </w:r>
            </w:hyperlink>
          </w:p>
        </w:tc>
      </w:tr>
    </w:tbl>
    <w:p w14:paraId="4BA8B9BF" w14:textId="77777777" w:rsidR="00F11869" w:rsidRDefault="00F11869">
      <w:pPr>
        <w:suppressAutoHyphens w:val="0"/>
      </w:pPr>
    </w:p>
    <w:sectPr w:rsidR="00F11869" w:rsidSect="0090710F">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EEEB8" w14:textId="77777777" w:rsidR="004913EF" w:rsidRDefault="004913EF" w:rsidP="008456D5">
      <w:pPr>
        <w:spacing w:before="0" w:after="0"/>
      </w:pPr>
      <w:r>
        <w:separator/>
      </w:r>
    </w:p>
  </w:endnote>
  <w:endnote w:type="continuationSeparator" w:id="0">
    <w:p w14:paraId="606C02E0" w14:textId="77777777" w:rsidR="004913EF" w:rsidRDefault="004913EF"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427B6" w14:textId="63B03078"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7938" w14:textId="63C8F4CA" w:rsidR="008456D5" w:rsidRDefault="008456D5"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65C3" w14:textId="77777777" w:rsidR="00D02062" w:rsidRDefault="00D02062"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46DE1566" wp14:editId="50E7BF9F">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1BE9E98" w14:textId="3D3BA9F1"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D02D2">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E1566" id="_x0000_t202" coordsize="21600,21600" o:spt="202" path="m,l,21600r21600,l21600,xe">
              <v:stroke joinstyle="miter"/>
              <v:path gradientshapeok="t" o:connecttype="rect"/>
            </v:shapetype>
            <v:shape id="Text Box 6" o:spid="_x0000_s1026"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" filled="f" stroked="f" strokeweight=".5pt">
              <v:textbox inset="0,0,18mm,10mm">
                <w:txbxContent>
                  <w:p w14:paraId="01BE9E98" w14:textId="3D3BA9F1"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D02D2">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65AF213C" wp14:editId="0A9AD8E9">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358E08D1" w14:textId="3F3F9102" w:rsidR="00D02062" w:rsidRDefault="00CD02D2" w:rsidP="00D02062">
                              <w:pPr>
                                <w:pStyle w:val="Footer"/>
                                <w:jc w:val="right"/>
                              </w:pPr>
                              <w:r>
                                <w:t>Sustainability and Biosecurity services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213C" id="Text Box 7" o:spid="_x0000_s1027"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E/iDg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358E08D1" w14:textId="3F3F9102" w:rsidR="00D02062" w:rsidRDefault="00CD02D2" w:rsidP="00D02062">
                        <w:pPr>
                          <w:pStyle w:val="Footer"/>
                          <w:jc w:val="right"/>
                        </w:pPr>
                        <w:r>
                          <w:t>Sustainability and Biosecurity services</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71801B83" wp14:editId="5AAC6B9F">
          <wp:simplePos x="0" y="0"/>
          <wp:positionH relativeFrom="page">
            <wp:align>right</wp:align>
          </wp:positionH>
          <wp:positionV relativeFrom="page">
            <wp:align>bottom</wp:align>
          </wp:positionV>
          <wp:extent cx="10692000" cy="183240"/>
          <wp:effectExtent l="0" t="0" r="0" b="762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CBACC" w14:textId="77777777" w:rsidR="004913EF" w:rsidRPr="005912BE" w:rsidRDefault="004913EF" w:rsidP="005912BE">
      <w:pPr>
        <w:spacing w:before="300"/>
        <w:rPr>
          <w:color w:val="4BB3B5" w:themeColor="accent2"/>
        </w:rPr>
      </w:pPr>
      <w:r>
        <w:rPr>
          <w:color w:val="4BB3B5" w:themeColor="accent2"/>
        </w:rPr>
        <w:t>----------</w:t>
      </w:r>
    </w:p>
  </w:footnote>
  <w:footnote w:type="continuationSeparator" w:id="0">
    <w:p w14:paraId="03534E82" w14:textId="77777777" w:rsidR="004913EF" w:rsidRDefault="004913EF"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14D8D" w14:textId="77777777"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D538" w14:textId="72092600" w:rsidR="007A05BE" w:rsidRDefault="00E2218A" w:rsidP="00546218">
    <w:pPr>
      <w:pStyle w:val="Header"/>
      <w:spacing w:after="1320"/>
    </w:pPr>
    <w:r>
      <w:fldChar w:fldCharType="begin"/>
    </w:r>
    <w:r>
      <w:instrText xml:space="preserve"> STYLEREF  "Heading 1" \l  \* MERGEFORMAT </w:instrText>
    </w:r>
    <w:r>
      <w:fldChar w:fldCharType="separate"/>
    </w:r>
    <w:r w:rsidR="00CD02D2">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E8752CF"/>
    <w:multiLevelType w:val="hybridMultilevel"/>
    <w:tmpl w:val="58869B58"/>
    <w:lvl w:ilvl="0" w:tplc="FFD8A4B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B3"/>
    <w:rsid w:val="0001430B"/>
    <w:rsid w:val="00046F6A"/>
    <w:rsid w:val="000C22F2"/>
    <w:rsid w:val="000E24BA"/>
    <w:rsid w:val="000E5674"/>
    <w:rsid w:val="001144FA"/>
    <w:rsid w:val="001349C6"/>
    <w:rsid w:val="00180B5B"/>
    <w:rsid w:val="001B09E5"/>
    <w:rsid w:val="001E38F2"/>
    <w:rsid w:val="00214082"/>
    <w:rsid w:val="002254D5"/>
    <w:rsid w:val="0022611D"/>
    <w:rsid w:val="0026422D"/>
    <w:rsid w:val="00284164"/>
    <w:rsid w:val="002B3569"/>
    <w:rsid w:val="002B7197"/>
    <w:rsid w:val="002C5405"/>
    <w:rsid w:val="002E1ADA"/>
    <w:rsid w:val="002F77C5"/>
    <w:rsid w:val="003720E9"/>
    <w:rsid w:val="00374313"/>
    <w:rsid w:val="003C2E2C"/>
    <w:rsid w:val="003C625A"/>
    <w:rsid w:val="003D7B14"/>
    <w:rsid w:val="003E459E"/>
    <w:rsid w:val="003E4670"/>
    <w:rsid w:val="003F775D"/>
    <w:rsid w:val="00420F04"/>
    <w:rsid w:val="00422381"/>
    <w:rsid w:val="00450D0E"/>
    <w:rsid w:val="00462E4E"/>
    <w:rsid w:val="00477E77"/>
    <w:rsid w:val="004913EF"/>
    <w:rsid w:val="004928F8"/>
    <w:rsid w:val="004F53D7"/>
    <w:rsid w:val="004F77AA"/>
    <w:rsid w:val="00500CB3"/>
    <w:rsid w:val="00531214"/>
    <w:rsid w:val="00541213"/>
    <w:rsid w:val="00546218"/>
    <w:rsid w:val="00546723"/>
    <w:rsid w:val="005653A9"/>
    <w:rsid w:val="005912BE"/>
    <w:rsid w:val="005D532C"/>
    <w:rsid w:val="005F794B"/>
    <w:rsid w:val="00611CC1"/>
    <w:rsid w:val="00686A7B"/>
    <w:rsid w:val="006A266A"/>
    <w:rsid w:val="006E1ECA"/>
    <w:rsid w:val="00770BDA"/>
    <w:rsid w:val="007A05BE"/>
    <w:rsid w:val="008067A1"/>
    <w:rsid w:val="008456D5"/>
    <w:rsid w:val="0084634B"/>
    <w:rsid w:val="008A1887"/>
    <w:rsid w:val="008A4976"/>
    <w:rsid w:val="008B6A81"/>
    <w:rsid w:val="008E2A0D"/>
    <w:rsid w:val="0090710F"/>
    <w:rsid w:val="009909EC"/>
    <w:rsid w:val="00996B8C"/>
    <w:rsid w:val="009B00F2"/>
    <w:rsid w:val="00A02D24"/>
    <w:rsid w:val="00A070A2"/>
    <w:rsid w:val="00A11EC3"/>
    <w:rsid w:val="00A146EE"/>
    <w:rsid w:val="00A55479"/>
    <w:rsid w:val="00A95970"/>
    <w:rsid w:val="00AD7703"/>
    <w:rsid w:val="00B0484D"/>
    <w:rsid w:val="00B37F5F"/>
    <w:rsid w:val="00B42AC2"/>
    <w:rsid w:val="00B700E2"/>
    <w:rsid w:val="00B702B8"/>
    <w:rsid w:val="00BA7A92"/>
    <w:rsid w:val="00BB3AAC"/>
    <w:rsid w:val="00BE3AD8"/>
    <w:rsid w:val="00C02C98"/>
    <w:rsid w:val="00C03981"/>
    <w:rsid w:val="00C65AAB"/>
    <w:rsid w:val="00CD02D2"/>
    <w:rsid w:val="00CD233E"/>
    <w:rsid w:val="00CF6CFD"/>
    <w:rsid w:val="00D02062"/>
    <w:rsid w:val="00D5655E"/>
    <w:rsid w:val="00DE4362"/>
    <w:rsid w:val="00DE4FE2"/>
    <w:rsid w:val="00E04908"/>
    <w:rsid w:val="00E2218A"/>
    <w:rsid w:val="00E36F36"/>
    <w:rsid w:val="00E94FDD"/>
    <w:rsid w:val="00E95BA5"/>
    <w:rsid w:val="00EA640E"/>
    <w:rsid w:val="00ED58B3"/>
    <w:rsid w:val="00F11869"/>
    <w:rsid w:val="00F1428D"/>
    <w:rsid w:val="00F26A0E"/>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ADC2E3"/>
  <w15:chartTrackingRefBased/>
  <w15:docId w15:val="{2506894B-90D1-45FD-87AD-2A8DA3BE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pPr>
    <w:rPr>
      <w:kern w:val="12"/>
    </w:rPr>
  </w:style>
  <w:style w:type="paragraph" w:styleId="Heading1">
    <w:name w:val="heading 1"/>
    <w:basedOn w:val="Title"/>
    <w:next w:val="Normal"/>
    <w:link w:val="Heading1Char"/>
    <w:uiPriority w:val="9"/>
    <w:qFormat/>
    <w:rsid w:val="00ED58B3"/>
    <w:pPr>
      <w:spacing w:before="360"/>
      <w:outlineLvl w:val="0"/>
    </w:p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ED58B3"/>
    <w:rPr>
      <w:rFonts w:asciiTheme="majorHAnsi" w:eastAsiaTheme="majorEastAsia" w:hAnsiTheme="majorHAnsi" w:cstheme="majorBidi"/>
      <w:b/>
      <w:color w:val="081E3E" w:themeColor="text2"/>
      <w:kern w:val="12"/>
      <w:sz w:val="60"/>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customStyle="1" w:styleId="Bullet">
    <w:name w:val="Bullet"/>
    <w:basedOn w:val="ListParagraph"/>
    <w:qFormat/>
    <w:rsid w:val="00214082"/>
    <w:pPr>
      <w:numPr>
        <w:numId w:val="24"/>
      </w:numPr>
      <w:tabs>
        <w:tab w:val="num" w:pos="926"/>
      </w:tabs>
      <w:suppressAutoHyphens w:val="0"/>
      <w:spacing w:before="60" w:after="60" w:line="312" w:lineRule="auto"/>
      <w:ind w:left="357" w:hanging="357"/>
    </w:pPr>
    <w:rPr>
      <w:rFonts w:ascii="Arial" w:hAnsi="Arial"/>
      <w:color w:val="595959" w:themeColor="text1" w:themeTint="A6"/>
      <w:kern w:val="0"/>
      <w:szCs w:val="22"/>
    </w:rPr>
  </w:style>
  <w:style w:type="paragraph" w:styleId="ListParagraph">
    <w:name w:val="List Paragraph"/>
    <w:basedOn w:val="Normal"/>
    <w:uiPriority w:val="99"/>
    <w:semiHidden/>
    <w:unhideWhenUsed/>
    <w:qFormat/>
    <w:rsid w:val="00214082"/>
    <w:pPr>
      <w:ind w:left="720"/>
      <w:contextualSpacing/>
    </w:pPr>
  </w:style>
  <w:style w:type="character" w:styleId="FollowedHyperlink">
    <w:name w:val="FollowedHyperlink"/>
    <w:basedOn w:val="DefaultParagraphFont"/>
    <w:uiPriority w:val="99"/>
    <w:semiHidden/>
    <w:unhideWhenUsed/>
    <w:rsid w:val="005D532C"/>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gric.w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enquiries@dpird.wa.gov.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CB3196F0A943FB8F946444AB951F6E"/>
        <w:category>
          <w:name w:val="General"/>
          <w:gallery w:val="placeholder"/>
        </w:category>
        <w:types>
          <w:type w:val="bbPlcHdr"/>
        </w:types>
        <w:behaviors>
          <w:behavior w:val="content"/>
        </w:behaviors>
        <w:guid w:val="{899FF772-D2C9-48FF-BD4E-B6569701ACA0}"/>
      </w:docPartPr>
      <w:docPartBody>
        <w:p w:rsidR="00B0669D" w:rsidRDefault="00B0669D">
          <w:pPr>
            <w:pStyle w:val="CBCB3196F0A943FB8F946444AB951F6E"/>
          </w:pPr>
          <w:r w:rsidRPr="00EC51DD">
            <w:rPr>
              <w:rStyle w:val="PlaceholderText"/>
            </w:rPr>
            <w:t>[Title]</w:t>
          </w:r>
        </w:p>
      </w:docPartBody>
    </w:docPart>
    <w:docPart>
      <w:docPartPr>
        <w:name w:val="D1A846125AF44268A9B9E46E39F0AC71"/>
        <w:category>
          <w:name w:val="General"/>
          <w:gallery w:val="placeholder"/>
        </w:category>
        <w:types>
          <w:type w:val="bbPlcHdr"/>
        </w:types>
        <w:behaviors>
          <w:behavior w:val="content"/>
        </w:behaviors>
        <w:guid w:val="{24709BC5-2DAB-44ED-B19D-70B8584B818F}"/>
      </w:docPartPr>
      <w:docPartBody>
        <w:p w:rsidR="00B0669D" w:rsidRDefault="00B0669D">
          <w:pPr>
            <w:pStyle w:val="D1A846125AF44268A9B9E46E39F0AC71"/>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9D"/>
    <w:rsid w:val="00273708"/>
    <w:rsid w:val="007B6C67"/>
    <w:rsid w:val="00B06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CB3196F0A943FB8F946444AB951F6E">
    <w:name w:val="CBCB3196F0A943FB8F946444AB951F6E"/>
  </w:style>
  <w:style w:type="paragraph" w:customStyle="1" w:styleId="D1A846125AF44268A9B9E46E39F0AC71">
    <w:name w:val="D1A846125AF44268A9B9E46E39F0A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8FA0AF-309B-4BDC-9BAC-0BB6E662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6</TotalTime>
  <Pages>1</Pages>
  <Words>210</Words>
  <Characters>1253</Characters>
  <Application>Microsoft Office Word</Application>
  <DocSecurity>0</DocSecurity>
  <Lines>34</Lines>
  <Paragraphs>29</Paragraphs>
  <ScaleCrop>false</ScaleCrop>
  <HeadingPairs>
    <vt:vector size="2" baseType="variant">
      <vt:variant>
        <vt:lpstr>Title</vt:lpstr>
      </vt:variant>
      <vt:variant>
        <vt:i4>1</vt:i4>
      </vt:variant>
    </vt:vector>
  </HeadingPairs>
  <TitlesOfParts>
    <vt:vector size="1" baseType="lpstr">
      <vt:lpstr>Sustainability and Biosecurity services</vt:lpstr>
    </vt:vector>
  </TitlesOfParts>
  <Company>Department of Infrastructure, Transport, Regional Development and Communications</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and Biosecurity services</dc:title>
  <dc:subject/>
  <dc:creator>Department of Infrastructure, Transport, Regional Development and Communications</dc:creator>
  <cp:keywords/>
  <dc:description/>
  <cp:lastModifiedBy>HALL Theresa</cp:lastModifiedBy>
  <cp:revision>10</cp:revision>
  <dcterms:created xsi:type="dcterms:W3CDTF">2021-12-08T00:43:00Z</dcterms:created>
  <dcterms:modified xsi:type="dcterms:W3CDTF">2022-06-28T04:26:00Z</dcterms:modified>
</cp:coreProperties>
</file>