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89D0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22EABC2A" wp14:editId="492A9A8B">
            <wp:extent cx="7650029" cy="1945532"/>
            <wp:effectExtent l="0" t="0" r="0" b="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215" cy="19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56"/>
        </w:r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57EEAD" w14:textId="0F6F8CFE" w:rsidR="007A0008" w:rsidRPr="00F16476" w:rsidRDefault="00DE0659" w:rsidP="00031EEA">
          <w:pPr>
            <w:pStyle w:val="Title"/>
            <w:spacing w:before="0"/>
            <w:outlineLvl w:val="0"/>
            <w:rPr>
              <w:sz w:val="56"/>
            </w:rPr>
          </w:pPr>
          <w:r>
            <w:rPr>
              <w:sz w:val="56"/>
            </w:rPr>
            <w:t xml:space="preserve">Perkhidmatan Pembangunan </w:t>
          </w:r>
          <w:r w:rsidR="00845E3E" w:rsidRPr="00F16476">
            <w:rPr>
              <w:sz w:val="56"/>
            </w:rPr>
            <w:t>Regional</w:t>
          </w:r>
        </w:p>
      </w:sdtContent>
    </w:sdt>
    <w:p w14:paraId="536C1D97" w14:textId="68FAE4CA" w:rsidR="00DE4FE2" w:rsidRPr="00F16476" w:rsidRDefault="00A02D24" w:rsidP="00031EEA">
      <w:pPr>
        <w:pStyle w:val="Subtitle"/>
        <w:spacing w:before="120" w:after="120"/>
        <w:rPr>
          <w:sz w:val="40"/>
          <w:szCs w:val="40"/>
        </w:rPr>
      </w:pPr>
      <w:r>
        <w:rPr>
          <w:sz w:val="40"/>
          <w:szCs w:val="40"/>
        </w:rPr>
        <w:t>Disampaikan oleh Jabatan Industri Utama dan Pembangunan Regional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75B81347" w14:textId="7AD04A1B" w:rsidR="00DE4FE2" w:rsidRDefault="0024283D" w:rsidP="00031EEA">
          <w:pPr>
            <w:pStyle w:val="CoverDate"/>
            <w:spacing w:before="120"/>
          </w:pPr>
          <w:r>
            <w:t>1/04/2022</w:t>
          </w:r>
        </w:p>
      </w:sdtContent>
    </w:sdt>
    <w:p w14:paraId="31C87A70" w14:textId="77777777" w:rsidR="00DE4FE2" w:rsidRPr="00DE0659" w:rsidRDefault="00DE4FE2" w:rsidP="00CD3C66">
      <w:pPr>
        <w:pBdr>
          <w:bottom w:val="single" w:sz="4" w:space="0" w:color="C0D48F" w:themeColor="accent5"/>
        </w:pBdr>
        <w:rPr>
          <w:sz w:val="10"/>
          <w:szCs w:val="10"/>
        </w:rPr>
      </w:pPr>
    </w:p>
    <w:p w14:paraId="730DE709" w14:textId="1E5340E1" w:rsidR="00E95BA5" w:rsidRPr="00DE0659" w:rsidRDefault="00E95BA5" w:rsidP="0090710F">
      <w:pPr>
        <w:rPr>
          <w:sz w:val="10"/>
          <w:szCs w:val="10"/>
        </w:rPr>
        <w:sectPr w:rsidR="00E95BA5" w:rsidRPr="00DE0659" w:rsidSect="00996B8C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776547FE" w14:textId="77777777" w:rsidR="00A02D24" w:rsidRPr="00F16476" w:rsidRDefault="001144FA" w:rsidP="00031EEA">
      <w:pPr>
        <w:pStyle w:val="Heading2"/>
      </w:pPr>
      <w:r>
        <w:t>Perkhidmatan</w:t>
      </w:r>
    </w:p>
    <w:p w14:paraId="25DFC401" w14:textId="48AAF513" w:rsidR="00845E3E" w:rsidRDefault="001E38F2" w:rsidP="00845E3E">
      <w:pPr>
        <w:tabs>
          <w:tab w:val="left" w:pos="0"/>
          <w:tab w:val="left" w:pos="1418"/>
          <w:tab w:val="left" w:pos="2127"/>
          <w:tab w:val="left" w:pos="2835"/>
        </w:tabs>
      </w:pPr>
      <w:r>
        <w:t>Jabatan Industri Utama dan Pembangunan Regional – Pembangunan Regional, bagi pihak dan dibiayai sepenuhnya oleh Kerajaan Australia, menyediakan perkhidmatan yang berikut di Wilayah Lautan Hindi:</w:t>
      </w:r>
    </w:p>
    <w:p w14:paraId="62F77C91" w14:textId="37967DA0" w:rsidR="002F77C5" w:rsidRPr="00031EEA" w:rsidRDefault="009F61A3" w:rsidP="00031EEA">
      <w:pPr>
        <w:pStyle w:val="Bullet1"/>
      </w:pPr>
      <w:r w:rsidRPr="00031EEA">
        <w:t>Sokongan pengendalian untuk Pusat-pusat Sumber Komuniti (CRC) di Wilayah Lautan Hindi</w:t>
      </w:r>
    </w:p>
    <w:p w14:paraId="65C509F5" w14:textId="338AF091" w:rsidR="00845E3E" w:rsidRPr="00031EEA" w:rsidRDefault="009F61A3" w:rsidP="00031EEA">
      <w:pPr>
        <w:pStyle w:val="Bullet1"/>
      </w:pPr>
      <w:r w:rsidRPr="00031EEA">
        <w:t xml:space="preserve">Penyampaian Indeks Harga Wilayah Lautan Hindi yang menghitung dan menganalisis kos sebakul barangan umum di Wilayah Lautan Hindi berbanding dengan kawasan metropolis Perth. </w:t>
      </w:r>
    </w:p>
    <w:p w14:paraId="4B72AC81" w14:textId="77777777" w:rsidR="00D02062" w:rsidRPr="00F16476" w:rsidRDefault="0090710F" w:rsidP="00031EEA">
      <w:pPr>
        <w:pStyle w:val="Heading2"/>
      </w:pPr>
      <w:r>
        <w:t>Apakah ertinya bagi saya?</w:t>
      </w:r>
    </w:p>
    <w:p w14:paraId="1DBB675A" w14:textId="703BEE13" w:rsidR="00845E3E" w:rsidRPr="00845E3E" w:rsidRDefault="00CD3C66" w:rsidP="00031EEA">
      <w:r>
        <w:t>CRC ditempatkan di Pulau Christmas dan di Kepulauan Cocos (Keeling) untuk menawarkan pelbagai maklumat, perkhidmatan berasaskan komuniti dan aktiviti untuk perniagaan tempatan, penduduk dan pengunjung, antara lainnya:</w:t>
      </w:r>
    </w:p>
    <w:p w14:paraId="0F718416" w14:textId="1CCEA23E" w:rsidR="00845E3E" w:rsidRPr="00031EEA" w:rsidRDefault="0070228E" w:rsidP="00031EEA">
      <w:pPr>
        <w:pStyle w:val="Bullet1"/>
      </w:pPr>
      <w:r w:rsidRPr="00031EEA">
        <w:t xml:space="preserve">kemudahan teknologi, yang merangkumi komputer komuniti, </w:t>
      </w:r>
      <w:r w:rsidR="00C47EA4" w:rsidRPr="00031EEA">
        <w:t>Internet</w:t>
      </w:r>
      <w:r w:rsidRPr="00031EEA">
        <w:t xml:space="preserve">, kemudahan sidang video dan pencetakan </w:t>
      </w:r>
    </w:p>
    <w:p w14:paraId="6DE92D44" w14:textId="7378C72A" w:rsidR="00845E3E" w:rsidRPr="00031EEA" w:rsidRDefault="0070228E" w:rsidP="00031EEA">
      <w:pPr>
        <w:pStyle w:val="Bullet1"/>
      </w:pPr>
      <w:r w:rsidRPr="00031EEA">
        <w:t>kemudahan menyertai program BE CONNECTED untuk mempelajari kemahiran dalam talian/teknologi</w:t>
      </w:r>
    </w:p>
    <w:p w14:paraId="0D96686C" w14:textId="3E32F3DF" w:rsidR="00845E3E" w:rsidRPr="00031EEA" w:rsidRDefault="0070228E" w:rsidP="00031EEA">
      <w:pPr>
        <w:pStyle w:val="Bullet1"/>
      </w:pPr>
      <w:r w:rsidRPr="00031EEA">
        <w:t xml:space="preserve">maklumat </w:t>
      </w:r>
      <w:r w:rsidR="00C47EA4" w:rsidRPr="00031EEA">
        <w:t xml:space="preserve">tentang </w:t>
      </w:r>
      <w:r w:rsidRPr="00031EEA">
        <w:t xml:space="preserve">perkhidmatan kerajaan dan komuniti </w:t>
      </w:r>
    </w:p>
    <w:p w14:paraId="0CC5A4DB" w14:textId="09E5B1DE" w:rsidR="00845E3E" w:rsidRPr="00031EEA" w:rsidRDefault="0070228E" w:rsidP="00031EEA">
      <w:pPr>
        <w:pStyle w:val="Bullet1"/>
      </w:pPr>
      <w:r w:rsidRPr="00031EEA">
        <w:t>pelaksanaan acara pendidikan komuniti, sosial dan aktiviti perniagaan, termasuklah penyewaan kelengkapan untuk sesuatu acara.</w:t>
      </w:r>
    </w:p>
    <w:p w14:paraId="39AC27EE" w14:textId="43C29990" w:rsidR="0090710F" w:rsidRPr="00F16476" w:rsidRDefault="0090710F" w:rsidP="00031EEA">
      <w:pPr>
        <w:pStyle w:val="Heading2"/>
      </w:pPr>
      <w:r>
        <w:t>Untuk mendapatk</w:t>
      </w:r>
      <w:bookmarkStart w:id="1" w:name="_GoBack"/>
      <w:bookmarkEnd w:id="1"/>
      <w:r>
        <w:t>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477C0DF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84B718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2A70E132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:rsidRPr="00F16476" w14:paraId="51CFF9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5798B7A" w14:textId="77777777" w:rsidR="0090710F" w:rsidRPr="00F16476" w:rsidRDefault="00845E3E" w:rsidP="00031E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 Pulau Christmas</w:t>
            </w:r>
          </w:p>
          <w:p w14:paraId="7D306530" w14:textId="2CBD62C2" w:rsidR="00845E3E" w:rsidRPr="00F16476" w:rsidRDefault="00845E3E" w:rsidP="00031E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 Tech School, Murray Road</w:t>
            </w:r>
          </w:p>
        </w:tc>
        <w:tc>
          <w:tcPr>
            <w:tcW w:w="2981" w:type="pct"/>
          </w:tcPr>
          <w:p w14:paraId="54AA1A7A" w14:textId="1B8A0434" w:rsidR="00CD3C66" w:rsidRPr="00F16476" w:rsidRDefault="00D60C3E" w:rsidP="00031EE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08 9164 7249   </w:t>
            </w:r>
            <w:r w:rsidR="00C47EA4">
              <w:rPr>
                <w:sz w:val="18"/>
                <w:szCs w:val="18"/>
              </w:rPr>
              <w:t>Telefon b</w:t>
            </w:r>
            <w:r>
              <w:rPr>
                <w:sz w:val="18"/>
                <w:szCs w:val="18"/>
              </w:rPr>
              <w:t>imbit: 0487 195 633</w:t>
            </w:r>
          </w:p>
          <w:p w14:paraId="542BD3DE" w14:textId="2F7107B6" w:rsidR="00D60C3E" w:rsidRPr="00F16476" w:rsidRDefault="00845E3E" w:rsidP="00031EE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E-mel: </w:t>
            </w:r>
            <w:hyperlink r:id="rId14" w:history="1">
              <w:r>
                <w:rPr>
                  <w:rStyle w:val="Hyperlink"/>
                  <w:sz w:val="18"/>
                  <w:szCs w:val="18"/>
                </w:rPr>
                <w:t>chrstmasislandcrc@gmail.com</w:t>
              </w:r>
            </w:hyperlink>
          </w:p>
          <w:p w14:paraId="44A6E5F0" w14:textId="1E4199E0" w:rsidR="00D60C3E" w:rsidRPr="00F16476" w:rsidRDefault="00D60C3E" w:rsidP="00031EE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Laman web: </w:t>
            </w:r>
            <w:hyperlink r:id="rId15" w:history="1">
              <w:r>
                <w:rPr>
                  <w:rStyle w:val="Hyperlink"/>
                  <w:sz w:val="18"/>
                  <w:szCs w:val="18"/>
                </w:rPr>
                <w:t>www.christmasislandcrc.org</w:t>
              </w:r>
            </w:hyperlink>
          </w:p>
        </w:tc>
      </w:tr>
      <w:tr w:rsidR="00845E3E" w:rsidRPr="00F16476" w14:paraId="1F7045D2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3DA5991" w14:textId="77777777" w:rsidR="00845E3E" w:rsidRPr="00F16476" w:rsidRDefault="00845E3E" w:rsidP="00031E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 Kepulauan Cocos (Keeling)</w:t>
            </w:r>
          </w:p>
          <w:p w14:paraId="343B73CC" w14:textId="163716FE" w:rsidR="00845E3E" w:rsidRPr="00F16476" w:rsidRDefault="00845E3E" w:rsidP="00031E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Pusat Pelawat Kepulauan Cocos (Keeling)</w:t>
            </w:r>
          </w:p>
        </w:tc>
        <w:tc>
          <w:tcPr>
            <w:tcW w:w="2981" w:type="pct"/>
          </w:tcPr>
          <w:p w14:paraId="6B4892BB" w14:textId="3A7853C8" w:rsidR="00845E3E" w:rsidRPr="00F16476" w:rsidRDefault="00D60C3E" w:rsidP="00031EE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08 9162 7707</w:t>
            </w:r>
          </w:p>
          <w:p w14:paraId="00C8B11E" w14:textId="55B8E829" w:rsidR="00D60C3E" w:rsidRPr="00F16476" w:rsidRDefault="00D60C3E" w:rsidP="00031EE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E-mel: </w:t>
            </w:r>
            <w:hyperlink r:id="rId16" w:history="1">
              <w:r>
                <w:rPr>
                  <w:rStyle w:val="Hyperlink"/>
                  <w:sz w:val="18"/>
                  <w:szCs w:val="18"/>
                </w:rPr>
                <w:t>info@cocosislandscrc.cc</w:t>
              </w:r>
            </w:hyperlink>
          </w:p>
          <w:p w14:paraId="67D63305" w14:textId="31AF592B" w:rsidR="00D60C3E" w:rsidRPr="00F16476" w:rsidRDefault="00D60C3E" w:rsidP="00031EE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Laman web: </w:t>
            </w:r>
            <w:hyperlink r:id="rId17" w:history="1">
              <w:r>
                <w:rPr>
                  <w:rStyle w:val="Hyperlink"/>
                  <w:sz w:val="18"/>
                  <w:szCs w:val="18"/>
                </w:rPr>
                <w:t>www.cocos.crc.net.au</w:t>
              </w:r>
            </w:hyperlink>
          </w:p>
        </w:tc>
      </w:tr>
      <w:tr w:rsidR="0090710F" w:rsidRPr="00F16476" w14:paraId="7F34A706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2A8A6B3" w14:textId="6BEC8F5F" w:rsidR="0090710F" w:rsidRPr="00F16476" w:rsidRDefault="00D60C3E" w:rsidP="00031EE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Jabatan Industri Utama dan Pembangunan Regional</w:t>
            </w:r>
          </w:p>
        </w:tc>
        <w:tc>
          <w:tcPr>
            <w:tcW w:w="2981" w:type="pct"/>
          </w:tcPr>
          <w:p w14:paraId="2A563D94" w14:textId="11EECB7F" w:rsidR="002F77C5" w:rsidRPr="00F16476" w:rsidRDefault="00D60C3E" w:rsidP="00031EEA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1300 374 731</w:t>
            </w:r>
          </w:p>
          <w:p w14:paraId="7497B5EB" w14:textId="2EFC8C28" w:rsidR="00D60C3E" w:rsidRPr="00F16476" w:rsidRDefault="00D60C3E" w:rsidP="00031EEA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E-mel: </w:t>
            </w:r>
            <w:hyperlink r:id="rId18" w:history="1">
              <w:r>
                <w:rPr>
                  <w:rStyle w:val="Hyperlink"/>
                  <w:b w:val="0"/>
                  <w:sz w:val="18"/>
                  <w:szCs w:val="18"/>
                </w:rPr>
                <w:t>enquiries@dpird.wa.gov.au</w:t>
              </w:r>
            </w:hyperlink>
          </w:p>
          <w:p w14:paraId="0B0FFB9F" w14:textId="2999A397" w:rsidR="00D60C3E" w:rsidRPr="00F16476" w:rsidRDefault="00D60C3E" w:rsidP="00031EEA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Laman web: </w:t>
            </w:r>
            <w:hyperlink r:id="rId19" w:history="1">
              <w:r>
                <w:rPr>
                  <w:rStyle w:val="Hyperlink"/>
                  <w:b w:val="0"/>
                  <w:sz w:val="18"/>
                  <w:szCs w:val="18"/>
                </w:rPr>
                <w:t>www.wa.gov.au/organisation/department-of-primary-industries-and-regional-development</w:t>
              </w:r>
            </w:hyperlink>
          </w:p>
        </w:tc>
      </w:tr>
    </w:tbl>
    <w:p w14:paraId="4BA8B9BF" w14:textId="77777777" w:rsidR="00F11869" w:rsidRPr="00F16476" w:rsidRDefault="00F11869" w:rsidP="00031EEA">
      <w:pPr>
        <w:suppressAutoHyphens w:val="0"/>
        <w:spacing w:before="0" w:after="0"/>
        <w:rPr>
          <w:sz w:val="16"/>
          <w:szCs w:val="16"/>
        </w:rPr>
      </w:pPr>
    </w:p>
    <w:sectPr w:rsidR="00F11869" w:rsidRPr="00F16476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25D34" w14:textId="77777777" w:rsidR="00670BFD" w:rsidRDefault="00670BFD" w:rsidP="008456D5">
      <w:pPr>
        <w:spacing w:before="0" w:after="0"/>
      </w:pPr>
      <w:r>
        <w:separator/>
      </w:r>
    </w:p>
  </w:endnote>
  <w:endnote w:type="continuationSeparator" w:id="0">
    <w:p w14:paraId="20D61BBB" w14:textId="77777777" w:rsidR="00670BFD" w:rsidRDefault="00670BF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27B6" w14:textId="4F52BB14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938" w14:textId="551F8145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65C3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6DE1566" wp14:editId="50E7BF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BE9E98" w14:textId="1019CCC2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96744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5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1BE9E98" w14:textId="1019CCC2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96744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AF213C" wp14:editId="0A9AD8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8E08D1" w14:textId="69923D69" w:rsidR="00D02062" w:rsidRDefault="00DE0659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Pembangunan Regional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213C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58E08D1" w14:textId="69923D69" w:rsidR="00D02062" w:rsidRDefault="00DE0659" w:rsidP="00D02062">
                        <w:pPr>
                          <w:pStyle w:val="Footer"/>
                          <w:jc w:val="right"/>
                        </w:pPr>
                        <w:r>
                          <w:t>Perkhidmatan Pembangunan Regional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71801B83" wp14:editId="5AAC6B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7" name="Picture 1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5738" w14:textId="77777777" w:rsidR="00670BFD" w:rsidRPr="005912BE" w:rsidRDefault="00670BFD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1503131D" w14:textId="77777777" w:rsidR="00670BFD" w:rsidRDefault="00670BF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4D8D" w14:textId="769ECC08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C47EA4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304B"/>
    <w:rsid w:val="0001430B"/>
    <w:rsid w:val="00031EEA"/>
    <w:rsid w:val="000C22F2"/>
    <w:rsid w:val="000E24BA"/>
    <w:rsid w:val="000E5674"/>
    <w:rsid w:val="001144FA"/>
    <w:rsid w:val="00124976"/>
    <w:rsid w:val="001349C6"/>
    <w:rsid w:val="00180B5B"/>
    <w:rsid w:val="001B09E5"/>
    <w:rsid w:val="001E38F2"/>
    <w:rsid w:val="00214082"/>
    <w:rsid w:val="002254D5"/>
    <w:rsid w:val="0022611D"/>
    <w:rsid w:val="0024283D"/>
    <w:rsid w:val="00260F99"/>
    <w:rsid w:val="0026422D"/>
    <w:rsid w:val="00284164"/>
    <w:rsid w:val="002B3569"/>
    <w:rsid w:val="002B35AA"/>
    <w:rsid w:val="002B7197"/>
    <w:rsid w:val="002E1ADA"/>
    <w:rsid w:val="002F77C5"/>
    <w:rsid w:val="003720E9"/>
    <w:rsid w:val="00381A5B"/>
    <w:rsid w:val="003C2E2C"/>
    <w:rsid w:val="003C625A"/>
    <w:rsid w:val="003D7B14"/>
    <w:rsid w:val="003E459E"/>
    <w:rsid w:val="003E4670"/>
    <w:rsid w:val="003F775D"/>
    <w:rsid w:val="00420F04"/>
    <w:rsid w:val="00422381"/>
    <w:rsid w:val="00450D0E"/>
    <w:rsid w:val="00477E77"/>
    <w:rsid w:val="004928F8"/>
    <w:rsid w:val="004F77AA"/>
    <w:rsid w:val="00500CB3"/>
    <w:rsid w:val="00531214"/>
    <w:rsid w:val="00541213"/>
    <w:rsid w:val="00546218"/>
    <w:rsid w:val="00546723"/>
    <w:rsid w:val="005653A9"/>
    <w:rsid w:val="005912BE"/>
    <w:rsid w:val="005D532C"/>
    <w:rsid w:val="005F794B"/>
    <w:rsid w:val="00611CC1"/>
    <w:rsid w:val="00670BFD"/>
    <w:rsid w:val="00686A7B"/>
    <w:rsid w:val="00696744"/>
    <w:rsid w:val="006A266A"/>
    <w:rsid w:val="006B1689"/>
    <w:rsid w:val="006E1ECA"/>
    <w:rsid w:val="0070228E"/>
    <w:rsid w:val="007765DA"/>
    <w:rsid w:val="007A05BE"/>
    <w:rsid w:val="008067A1"/>
    <w:rsid w:val="008415DE"/>
    <w:rsid w:val="008456D5"/>
    <w:rsid w:val="00845E3E"/>
    <w:rsid w:val="0084634B"/>
    <w:rsid w:val="008A1887"/>
    <w:rsid w:val="008B36F4"/>
    <w:rsid w:val="008B6A81"/>
    <w:rsid w:val="008E2A0D"/>
    <w:rsid w:val="0090710F"/>
    <w:rsid w:val="009909EC"/>
    <w:rsid w:val="00996B8C"/>
    <w:rsid w:val="009B00F2"/>
    <w:rsid w:val="009D20BE"/>
    <w:rsid w:val="009E3870"/>
    <w:rsid w:val="009F61A3"/>
    <w:rsid w:val="00A02D24"/>
    <w:rsid w:val="00A070A2"/>
    <w:rsid w:val="00A11EC3"/>
    <w:rsid w:val="00A146EE"/>
    <w:rsid w:val="00A55479"/>
    <w:rsid w:val="00A95970"/>
    <w:rsid w:val="00AD7703"/>
    <w:rsid w:val="00B0484D"/>
    <w:rsid w:val="00B42AC2"/>
    <w:rsid w:val="00BB3AAC"/>
    <w:rsid w:val="00BE3AD8"/>
    <w:rsid w:val="00BF48DA"/>
    <w:rsid w:val="00C02C98"/>
    <w:rsid w:val="00C03981"/>
    <w:rsid w:val="00C47EA4"/>
    <w:rsid w:val="00CD233E"/>
    <w:rsid w:val="00CD3C66"/>
    <w:rsid w:val="00CF6CFD"/>
    <w:rsid w:val="00D02062"/>
    <w:rsid w:val="00D5655E"/>
    <w:rsid w:val="00D60C3E"/>
    <w:rsid w:val="00DE0659"/>
    <w:rsid w:val="00DE4362"/>
    <w:rsid w:val="00DE4FE2"/>
    <w:rsid w:val="00E04908"/>
    <w:rsid w:val="00E2218A"/>
    <w:rsid w:val="00E36F36"/>
    <w:rsid w:val="00E94FDD"/>
    <w:rsid w:val="00E95BA5"/>
    <w:rsid w:val="00F11869"/>
    <w:rsid w:val="00F1428D"/>
    <w:rsid w:val="00F16476"/>
    <w:rsid w:val="00F26A0E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DC2E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EE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1EEA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32C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mailto:enquiries@dpird.wa.gov.au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ocos.crc.net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cocosislandscrc.c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hristmasislandcrc.org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a.gov.au/organisation/department-of-primary-industries-and-regional-developme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hrstmasislandcrc@gmai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73708"/>
    <w:rsid w:val="0045480E"/>
    <w:rsid w:val="00710950"/>
    <w:rsid w:val="00B0669D"/>
    <w:rsid w:val="00D1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A8AC61-36D5-476D-95F7-EE64D788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4</TotalTime>
  <Pages>1</Pages>
  <Words>274</Words>
  <Characters>1886</Characters>
  <Application>Microsoft Office Word</Application>
  <DocSecurity>0</DocSecurity>
  <Lines>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Pembangunan Regional</vt:lpstr>
    </vt:vector>
  </TitlesOfParts>
  <Company>Department of Infrastructure, Transport, Regional Development and Communications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Pembangunan Regional</dc:title>
  <dc:subject/>
  <dc:creator>Department of Infrastructure, Transport, Regional Development and Communications</dc:creator>
  <cp:keywords/>
  <dc:description/>
  <cp:lastModifiedBy>HALL Theresa</cp:lastModifiedBy>
  <cp:revision>5</cp:revision>
  <dcterms:created xsi:type="dcterms:W3CDTF">2022-04-04T12:02:00Z</dcterms:created>
  <dcterms:modified xsi:type="dcterms:W3CDTF">2022-06-21T08:49:00Z</dcterms:modified>
</cp:coreProperties>
</file>