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882CD8">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B855CB"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71A8C1F6">
            <wp:simplePos x="0" y="0"/>
            <wp:positionH relativeFrom="column">
              <wp:posOffset>-34925</wp:posOffset>
            </wp:positionH>
            <wp:positionV relativeFrom="page">
              <wp:posOffset>2472690</wp:posOffset>
            </wp:positionV>
            <wp:extent cx="1123315" cy="1123315"/>
            <wp:effectExtent l="0" t="0" r="635" b="635"/>
            <wp:wrapNone/>
            <wp:docPr id="21" name="Picture 21" descr="Accessible boarding points and boarding devi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ccessible boarding points and boarding devi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6"/>
          <w:szCs w:val="44"/>
        </w:rPr>
        <w:alias w:val="Title"/>
        <w:tag w:val=""/>
        <w:id w:val="975726233"/>
        <w:placeholder>
          <w:docPart w:val="A39C712F49E64DE1865F40934349F280"/>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D07571" w:rsidRDefault="00D07571" w:rsidP="00A65874">
          <w:pPr>
            <w:pStyle w:val="Title"/>
            <w:rPr>
              <w:sz w:val="144"/>
            </w:rPr>
          </w:pPr>
          <w:r w:rsidRPr="00D07571">
            <w:rPr>
              <w:rFonts w:ascii="Calibri" w:eastAsia="Calibri" w:hAnsi="Calibri" w:cs="Calibri"/>
              <w:color w:val="081E3E"/>
              <w:sz w:val="56"/>
              <w:szCs w:val="44"/>
            </w:rPr>
            <w:t>Accessible boarding points:                        Hail-and-ride boarding points on infrastructure</w:t>
          </w:r>
        </w:p>
      </w:sdtContent>
    </w:sdt>
    <w:p w:rsidR="003B384E" w:rsidRPr="003B384E" w:rsidRDefault="00D07571" w:rsidP="003B384E">
      <w:pPr>
        <w:pStyle w:val="Introduction"/>
        <w:rPr>
          <w:color w:val="auto"/>
        </w:rPr>
      </w:pPr>
      <w:r>
        <w:rPr>
          <w:color w:val="auto"/>
          <w:lang w:val="en-US"/>
        </w:rPr>
        <w:t>Currently, p</w:t>
      </w:r>
      <w:proofErr w:type="spellStart"/>
      <w:r w:rsidR="003B384E" w:rsidRPr="003B384E">
        <w:rPr>
          <w:color w:val="auto"/>
        </w:rPr>
        <w:t>eople</w:t>
      </w:r>
      <w:proofErr w:type="spellEnd"/>
      <w:r w:rsidR="003B384E" w:rsidRPr="003B384E">
        <w:rPr>
          <w:color w:val="auto"/>
        </w:rPr>
        <w:t xml:space="preserve"> with disability may be unable to access hail-and-ride services due to a lack of accessible boarding points for these services. There is an opportunity to ensure that hail-and-ride services offer maximum opportunity for people with disability to board and alight and ensure that accessible hail-and-ride pick up locations can be clearly identified and understood as accessible.</w:t>
      </w:r>
    </w:p>
    <w:p w:rsidR="005F794B" w:rsidRPr="005F794B" w:rsidRDefault="00315AFB" w:rsidP="006A266A">
      <w:pPr>
        <w:pStyle w:val="Heading2"/>
      </w:pPr>
      <w:r>
        <w:t>Reform options</w:t>
      </w:r>
    </w:p>
    <w:p w:rsidR="005F794B" w:rsidRDefault="00315AFB" w:rsidP="006A266A">
      <w:pPr>
        <w:pStyle w:val="Heading3"/>
      </w:pPr>
      <w:r>
        <w:t>Maintain current requirements in the Transport Standards</w:t>
      </w:r>
    </w:p>
    <w:p w:rsidR="003B384E" w:rsidRPr="003B384E" w:rsidRDefault="003B384E" w:rsidP="005124EC">
      <w:r w:rsidRPr="00097442">
        <w:t>Transport Standards Section 8.4</w:t>
      </w:r>
      <w:r>
        <w:t xml:space="preserve"> </w:t>
      </w:r>
      <w:r w:rsidRPr="005124EC">
        <w:rPr>
          <w:i/>
        </w:rPr>
        <w:t>Hail-and-ride services</w:t>
      </w:r>
      <w:r>
        <w:t>,</w:t>
      </w:r>
      <w:r w:rsidRPr="00097442">
        <w:t xml:space="preserve"> would remain unchanged and no additional guidance would be issued. </w:t>
      </w:r>
    </w:p>
    <w:p w:rsidR="00315AFB" w:rsidRPr="005F794B" w:rsidRDefault="00315AFB" w:rsidP="00315AFB">
      <w:pPr>
        <w:pStyle w:val="Heading3"/>
      </w:pPr>
      <w:r>
        <w:t>Non-regulatory option</w:t>
      </w:r>
    </w:p>
    <w:p w:rsidR="003B384E" w:rsidRPr="00097442" w:rsidRDefault="00D07571" w:rsidP="003B384E">
      <w:r>
        <w:t>Guidance</w:t>
      </w:r>
      <w:r w:rsidR="003B384E" w:rsidRPr="00097442">
        <w:t xml:space="preserve"> would be updated to include advice on good practice for hail and ride boarding points, which would explain differences between vehicles, operator and provider, and passenger responsibilities.</w:t>
      </w:r>
    </w:p>
    <w:p w:rsidR="003B384E" w:rsidRDefault="003B384E" w:rsidP="003B384E">
      <w:r w:rsidRPr="00097442">
        <w:t>Specific guidance may include the following:</w:t>
      </w:r>
    </w:p>
    <w:p w:rsidR="003B384E" w:rsidRPr="003B384E" w:rsidRDefault="003B384E" w:rsidP="003B384E">
      <w:pPr>
        <w:pStyle w:val="Bullet1"/>
      </w:pPr>
      <w:r>
        <w:rPr>
          <w:lang w:val="en-US"/>
        </w:rPr>
        <w:t xml:space="preserve">Location of boarding devices </w:t>
      </w:r>
    </w:p>
    <w:p w:rsidR="003B384E" w:rsidRPr="003B384E" w:rsidRDefault="003B384E" w:rsidP="003B384E">
      <w:pPr>
        <w:pStyle w:val="Bullet1"/>
      </w:pPr>
      <w:r>
        <w:rPr>
          <w:lang w:val="en-US"/>
        </w:rPr>
        <w:t>Equal access guidance</w:t>
      </w:r>
    </w:p>
    <w:p w:rsidR="003B384E" w:rsidRPr="00097442" w:rsidRDefault="003B384E" w:rsidP="003B384E">
      <w:pPr>
        <w:pStyle w:val="Bullet1"/>
        <w:rPr>
          <w:lang w:val="en-AU"/>
        </w:rPr>
      </w:pPr>
      <w:r>
        <w:rPr>
          <w:lang w:val="en-US"/>
        </w:rPr>
        <w:t xml:space="preserve">Operator and passenger expectations and responsibilities </w:t>
      </w:r>
    </w:p>
    <w:p w:rsidR="00315AFB" w:rsidRPr="005F794B" w:rsidRDefault="00315AFB" w:rsidP="00315AFB">
      <w:pPr>
        <w:pStyle w:val="Heading3"/>
      </w:pPr>
      <w:r>
        <w:t>Regulatory option</w:t>
      </w:r>
    </w:p>
    <w:p w:rsidR="003B384E" w:rsidRPr="00097442" w:rsidRDefault="003B384E" w:rsidP="003B384E">
      <w:r w:rsidRPr="00097442">
        <w:t>Transport Standards</w:t>
      </w:r>
      <w:r w:rsidR="00D07571">
        <w:t xml:space="preserve"> section 8.4</w:t>
      </w:r>
      <w:r w:rsidRPr="00097442">
        <w:t xml:space="preserve"> would be amended to include requirements fo</w:t>
      </w:r>
      <w:r w:rsidR="00D07571">
        <w:t>r hail-and-ride boarding points, including:</w:t>
      </w:r>
    </w:p>
    <w:p w:rsidR="003B384E" w:rsidRPr="00097442" w:rsidRDefault="003B384E" w:rsidP="005124EC">
      <w:pPr>
        <w:pStyle w:val="Bullet1"/>
      </w:pPr>
      <w:r w:rsidRPr="00097442">
        <w:t>If a hail-and-ride service is offered, passengers must be able to hail the service at accessible boarding points where boarding devices can be deployed.</w:t>
      </w:r>
    </w:p>
    <w:p w:rsidR="003B384E" w:rsidRPr="00097442" w:rsidRDefault="003B384E" w:rsidP="005124EC">
      <w:pPr>
        <w:pStyle w:val="Bullet1"/>
      </w:pPr>
      <w:r w:rsidRPr="00097442">
        <w:t>The accessible boarding points must offer equal access to public transport services.</w:t>
      </w:r>
    </w:p>
    <w:p w:rsidR="003B384E" w:rsidRPr="00097442" w:rsidRDefault="003B384E" w:rsidP="003B384E">
      <w:pPr>
        <w:ind w:left="567" w:hanging="567"/>
      </w:pPr>
      <w:r w:rsidRPr="00097442">
        <w:t xml:space="preserve">These requirements would pertain to hail-and-ride services, </w:t>
      </w:r>
      <w:r>
        <w:t>(</w:t>
      </w:r>
      <w:r w:rsidRPr="00097442">
        <w:t>except dedicated school buses.</w:t>
      </w:r>
      <w:r>
        <w:t>)</w:t>
      </w:r>
    </w:p>
    <w:p w:rsidR="00315AFB" w:rsidRPr="003B384E" w:rsidRDefault="003B384E" w:rsidP="00D07571">
      <w:r w:rsidRPr="00097442">
        <w:lastRenderedPageBreak/>
        <w:t>The Transport Standards Guidelines and /or The Whole Journey Guide would be updated to reflect new requirements and include specific guidance for hail and ride services except dedicated school buses.</w:t>
      </w:r>
    </w:p>
    <w:p w:rsidR="002B3569" w:rsidRDefault="003B384E" w:rsidP="00CF6CFD">
      <w:pPr>
        <w:pStyle w:val="Box1Heading"/>
      </w:pPr>
      <w:r>
        <w:t xml:space="preserve">Case study </w:t>
      </w:r>
    </w:p>
    <w:p w:rsidR="003B384E" w:rsidRPr="003B384E" w:rsidRDefault="003B384E" w:rsidP="003B384E">
      <w:pPr>
        <w:pStyle w:val="Box1Text"/>
        <w:rPr>
          <w:lang w:eastAsia="en-AU"/>
        </w:rPr>
      </w:pPr>
      <w:r w:rsidRPr="003B384E">
        <w:rPr>
          <w:lang w:eastAsia="en-AU"/>
        </w:rPr>
        <w:t xml:space="preserve">Susan flies interstate for work once a month. </w:t>
      </w:r>
      <w:r w:rsidR="001373D2">
        <w:rPr>
          <w:lang w:val="en-US" w:eastAsia="en-AU"/>
        </w:rPr>
        <w:t>She</w:t>
      </w:r>
      <w:r w:rsidRPr="003B384E">
        <w:rPr>
          <w:lang w:eastAsia="en-AU"/>
        </w:rPr>
        <w:t xml:space="preserve"> uses a manual chair and often catches a taxi to the airport. Susan notices that she lives on the route for a new wheelchair accessible hail-and-ride service and decides to try it. </w:t>
      </w:r>
    </w:p>
    <w:p w:rsidR="003B384E" w:rsidRDefault="003B384E" w:rsidP="003B384E">
      <w:pPr>
        <w:pStyle w:val="Box1Heading2"/>
        <w:rPr>
          <w:lang w:val="en-US"/>
        </w:rPr>
      </w:pPr>
      <w:r>
        <w:rPr>
          <w:lang w:val="en-US"/>
        </w:rPr>
        <w:t xml:space="preserve">Susan’s experience today </w:t>
      </w:r>
    </w:p>
    <w:p w:rsidR="003B384E" w:rsidRDefault="003B384E" w:rsidP="003B384E">
      <w:pPr>
        <w:pStyle w:val="Box1Text"/>
        <w:rPr>
          <w:lang w:eastAsia="en-AU"/>
        </w:rPr>
      </w:pPr>
      <w:r w:rsidRPr="003B384E">
        <w:rPr>
          <w:lang w:eastAsia="en-AU"/>
        </w:rPr>
        <w:t>Susan waits for the hail-and-ride service at her closest boarding point, which is her local bus stop on a main road. As the vehicle approaches, she realises that it is a people-mover, similar to a wheelchair accessible taxi. The vehicle pulls up and the driver deploys the lift at the rear of the vehicle. There are no kerb ramps at the bus stop and looking down the road,</w:t>
      </w:r>
      <w:r w:rsidR="001373D2">
        <w:rPr>
          <w:lang w:val="en-US" w:eastAsia="en-AU"/>
        </w:rPr>
        <w:t xml:space="preserve"> however</w:t>
      </w:r>
      <w:r w:rsidRPr="003B384E">
        <w:rPr>
          <w:lang w:eastAsia="en-AU"/>
        </w:rPr>
        <w:t xml:space="preserve"> there is a driveway 20m away. Susan </w:t>
      </w:r>
      <w:r w:rsidR="005124EC">
        <w:rPr>
          <w:lang w:val="en-US" w:eastAsia="en-AU"/>
        </w:rPr>
        <w:t xml:space="preserve">does not have time to arrange other transport, so she makes her way to the driveway onto the road. She does not feel safe as there are cars driving past her </w:t>
      </w:r>
      <w:r w:rsidR="001373D2">
        <w:rPr>
          <w:lang w:val="en-US" w:eastAsia="en-AU"/>
        </w:rPr>
        <w:t>so</w:t>
      </w:r>
      <w:r w:rsidR="005124EC">
        <w:rPr>
          <w:lang w:val="en-US" w:eastAsia="en-AU"/>
        </w:rPr>
        <w:t xml:space="preserve"> she hurries to the rear of the vehicle</w:t>
      </w:r>
      <w:r w:rsidRPr="003B384E">
        <w:rPr>
          <w:lang w:eastAsia="en-AU"/>
        </w:rPr>
        <w:t>.</w:t>
      </w:r>
    </w:p>
    <w:p w:rsidR="003B384E" w:rsidRPr="006C0893" w:rsidRDefault="003B384E" w:rsidP="003B384E">
      <w:pPr>
        <w:pStyle w:val="Box1Heading2"/>
      </w:pPr>
      <w:r>
        <w:rPr>
          <w:lang w:val="en-US" w:eastAsia="en-AU"/>
        </w:rPr>
        <w:t xml:space="preserve">Susan’s </w:t>
      </w:r>
      <w:r w:rsidRPr="006C0893">
        <w:t xml:space="preserve">experience under the proposed </w:t>
      </w:r>
      <w:r w:rsidR="005124EC">
        <w:rPr>
          <w:lang w:val="en-US"/>
        </w:rPr>
        <w:t>reform</w:t>
      </w:r>
      <w:r w:rsidR="00364058">
        <w:rPr>
          <w:lang w:val="en-US"/>
        </w:rPr>
        <w:t>s</w:t>
      </w:r>
      <w:r w:rsidR="005124EC">
        <w:rPr>
          <w:lang w:val="en-US"/>
        </w:rPr>
        <w:t xml:space="preserve"> </w:t>
      </w:r>
      <w:r w:rsidRPr="006C0893">
        <w:t xml:space="preserve"> </w:t>
      </w:r>
    </w:p>
    <w:p w:rsidR="003B384E" w:rsidRPr="003B384E" w:rsidRDefault="003B384E" w:rsidP="003B384E">
      <w:pPr>
        <w:pStyle w:val="Box1Text"/>
        <w:rPr>
          <w:lang w:eastAsia="en-AU"/>
        </w:rPr>
      </w:pPr>
      <w:r w:rsidRPr="003B384E">
        <w:rPr>
          <w:lang w:eastAsia="en-AU"/>
        </w:rPr>
        <w:t>Susan waits for the hail-and-ride service at her closest boarding point, which is her local bus stop on a main road. As the vehicle approaches, she realises that it is a people-mover, similar to a wheelchair accessible taxi. The vehicle pulls up and the driver deploys the lift at the rear of the vehicle. Although Susan was expecting a side-loading vehicle like the b</w:t>
      </w:r>
      <w:r w:rsidR="005124EC">
        <w:rPr>
          <w:lang w:eastAsia="en-AU"/>
        </w:rPr>
        <w:t>us she normally catches, there are</w:t>
      </w:r>
      <w:r w:rsidRPr="003B384E">
        <w:rPr>
          <w:lang w:eastAsia="en-AU"/>
        </w:rPr>
        <w:t xml:space="preserve"> kerb ramp</w:t>
      </w:r>
      <w:r w:rsidR="005124EC">
        <w:rPr>
          <w:lang w:eastAsia="en-AU"/>
        </w:rPr>
        <w:t>s at the rear of the bus stop.</w:t>
      </w:r>
      <w:r w:rsidRPr="003B384E">
        <w:rPr>
          <w:lang w:eastAsia="en-AU"/>
        </w:rPr>
        <w:t xml:space="preserve"> Susan makes her way down the accessible kerb ram at the rear of the vehicle and the driver assists her board the vehicle using the ramp. </w:t>
      </w:r>
    </w:p>
    <w:p w:rsidR="00315AFB" w:rsidRDefault="00315AFB" w:rsidP="00315AFB">
      <w:pPr>
        <w:pStyle w:val="Heading2"/>
      </w:pPr>
      <w:r>
        <w:t>Have your say</w:t>
      </w:r>
    </w:p>
    <w:p w:rsidR="00315AFB" w:rsidRPr="0020602B" w:rsidRDefault="00315AFB" w:rsidP="00315AFB">
      <w:r w:rsidRPr="0020602B">
        <w:t xml:space="preserve">Public consultation on the Stage 2 reform of the Transport Standards will open from </w:t>
      </w:r>
      <w:r w:rsidR="002F3B7B">
        <w:t>15 March</w:t>
      </w:r>
      <w:r w:rsidRPr="0020602B">
        <w:t xml:space="preserve"> to </w:t>
      </w:r>
      <w:r w:rsidR="002F3B7B">
        <w:t>9 August</w:t>
      </w:r>
      <w:r w:rsidRPr="0020602B">
        <w:t xml:space="preserve"> 2022. </w:t>
      </w:r>
    </w:p>
    <w:p w:rsidR="00315AFB" w:rsidRPr="0020602B" w:rsidRDefault="00315AFB" w:rsidP="00315AFB">
      <w:r w:rsidRPr="0020602B">
        <w:t>For further information:</w:t>
      </w:r>
    </w:p>
    <w:p w:rsidR="00315AFB" w:rsidRPr="0020602B" w:rsidRDefault="00315AFB" w:rsidP="00315AFB">
      <w:pPr>
        <w:pStyle w:val="Bullet1"/>
      </w:pPr>
      <w:r w:rsidRPr="0020602B">
        <w:rPr>
          <w:b/>
          <w:lang w:val="en-US"/>
        </w:rPr>
        <w:t xml:space="preserve">Website: </w:t>
      </w:r>
      <w:hyperlink r:id="rId19" w:history="1">
        <w:r w:rsidRPr="0020602B">
          <w:rPr>
            <w:rStyle w:val="Hyperlink"/>
            <w:lang w:val="en-US"/>
          </w:rPr>
          <w:t>https://www.infrastructure.gov.au</w:t>
        </w:r>
      </w:hyperlink>
    </w:p>
    <w:p w:rsidR="00315AFB" w:rsidRPr="0020602B" w:rsidRDefault="00315AFB" w:rsidP="00315AFB">
      <w:pPr>
        <w:pStyle w:val="Bullet1"/>
      </w:pPr>
      <w:r w:rsidRPr="0020602B">
        <w:rPr>
          <w:b/>
          <w:lang w:val="en-US"/>
        </w:rPr>
        <w:t>Call:</w:t>
      </w:r>
      <w:r w:rsidRPr="0020602B">
        <w:rPr>
          <w:lang w:val="en-US"/>
        </w:rPr>
        <w:t xml:space="preserve"> 1800 621 372</w:t>
      </w:r>
    </w:p>
    <w:p w:rsidR="00315AFB" w:rsidRPr="001B5025" w:rsidRDefault="00315AFB" w:rsidP="00315AFB">
      <w:pPr>
        <w:pStyle w:val="Bullet1"/>
      </w:pPr>
      <w:r w:rsidRPr="0020602B">
        <w:rPr>
          <w:b/>
          <w:lang w:val="en-US"/>
        </w:rPr>
        <w:t>Email:</w:t>
      </w:r>
      <w:r w:rsidRPr="0020602B">
        <w:rPr>
          <w:lang w:val="en-US"/>
        </w:rPr>
        <w:t xml:space="preserve"> </w:t>
      </w:r>
      <w:hyperlink r:id="rId20" w:history="1">
        <w:r w:rsidR="001B5025" w:rsidRPr="00311E39">
          <w:rPr>
            <w:rStyle w:val="Hyperlink"/>
            <w:lang w:val="en-US"/>
          </w:rPr>
          <w:t>DisabilityTransport@infrastructure.gov.au</w:t>
        </w:r>
      </w:hyperlink>
      <w:r w:rsidRPr="0020602B">
        <w:rPr>
          <w:lang w:val="en-US"/>
        </w:rPr>
        <w:t xml:space="preserve"> </w:t>
      </w:r>
    </w:p>
    <w:p w:rsidR="001B5025" w:rsidRPr="0020602B" w:rsidRDefault="001B5025" w:rsidP="00315AFB">
      <w:pPr>
        <w:pStyle w:val="Bullet1"/>
      </w:pPr>
      <w:r>
        <w:rPr>
          <w:b/>
          <w:lang w:val="en-US"/>
        </w:rPr>
        <w:t>Survey:</w:t>
      </w:r>
      <w:r>
        <w:rPr>
          <w:lang w:val="en-US"/>
        </w:rPr>
        <w:t xml:space="preserve"> </w:t>
      </w:r>
      <w:hyperlink r:id="rId21" w:tgtFrame="_blank" w:history="1">
        <w:r w:rsidRPr="00BD17CA">
          <w:rPr>
            <w:rStyle w:val="Hyperlink"/>
            <w:color w:val="0000FF"/>
            <w:szCs w:val="22"/>
            <w:lang w:val="en-US"/>
          </w:rPr>
          <w:t>https://edm.infrastructure.gov.au/survey.php?sid=28682&amp;name=hailandride-boarding-points-on-infrastructure</w:t>
        </w:r>
      </w:hyperlink>
      <w:bookmarkStart w:id="0" w:name="_GoBack"/>
      <w:bookmarkEnd w:id="0"/>
    </w:p>
    <w:p w:rsidR="00315AFB" w:rsidRPr="00315AFB" w:rsidRDefault="00315AFB" w:rsidP="00315AFB"/>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6BA" w:rsidRDefault="00F266BA" w:rsidP="008456D5">
      <w:pPr>
        <w:spacing w:before="0" w:after="0"/>
      </w:pPr>
      <w:r>
        <w:separator/>
      </w:r>
    </w:p>
  </w:endnote>
  <w:endnote w:type="continuationSeparator" w:id="0">
    <w:p w:rsidR="00F266BA" w:rsidRDefault="00F266BA"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462B51" w:rsidP="009A2D48">
                              <w:pPr>
                                <w:pStyle w:val="Footer"/>
                              </w:pPr>
                              <w:r>
                                <w:t>Accessible boarding points:                        Hail-and-ride boarding points on infrastructure</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462B51" w:rsidP="009A2D48">
                        <w:pPr>
                          <w:pStyle w:val="Footer"/>
                        </w:pPr>
                        <w:r>
                          <w:t>Accessible boarding points:                        Hail-and-ride boarding points on infrastructure</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13A78">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13A78">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462B51" w:rsidP="007A05BE">
                              <w:pPr>
                                <w:pStyle w:val="Footer"/>
                                <w:jc w:val="right"/>
                              </w:pPr>
                              <w:r>
                                <w:t>Accessible boarding points:                        Hail-and-ride boarding points on infrastructure</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462B51" w:rsidP="007A05BE">
                        <w:pPr>
                          <w:pStyle w:val="Footer"/>
                          <w:jc w:val="right"/>
                        </w:pPr>
                        <w:r>
                          <w:t>Accessible boarding points:                        Hail-and-ride boarding points on infrastructure</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B9417"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10629"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13A78">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513A78">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462B51" w:rsidP="00D02062">
                              <w:pPr>
                                <w:pStyle w:val="Footer"/>
                                <w:jc w:val="right"/>
                              </w:pPr>
                              <w:r>
                                <w:t>Accessible boarding points:                        Hail-and-ride boarding points on infrastructure</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462B51" w:rsidP="00D02062">
                        <w:pPr>
                          <w:pStyle w:val="Footer"/>
                          <w:jc w:val="right"/>
                        </w:pPr>
                        <w:r>
                          <w:t>Accessible boarding points:                        Hail-and-ride boarding points on infrastructure</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6BA" w:rsidRPr="005912BE" w:rsidRDefault="00F266BA" w:rsidP="005912BE">
      <w:pPr>
        <w:spacing w:before="300"/>
        <w:rPr>
          <w:color w:val="008089" w:themeColor="accent2"/>
        </w:rPr>
      </w:pPr>
      <w:r>
        <w:rPr>
          <w:color w:val="008089" w:themeColor="accent2"/>
        </w:rPr>
        <w:t>----------</w:t>
      </w:r>
    </w:p>
  </w:footnote>
  <w:footnote w:type="continuationSeparator" w:id="0">
    <w:p w:rsidR="00F266BA" w:rsidRDefault="00F266BA"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513A78"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364058">
    <w:pPr>
      <w:pStyle w:val="Header"/>
    </w:pPr>
    <w:fldSimple w:instr=" STYLEREF  Subtitle  \* MERGEFORMAT ">
      <w:r w:rsidR="00513A78">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BD0383"/>
    <w:multiLevelType w:val="hybridMultilevel"/>
    <w:tmpl w:val="BE58A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B"/>
    <w:rsid w:val="0001430B"/>
    <w:rsid w:val="00016AD2"/>
    <w:rsid w:val="000B5AB5"/>
    <w:rsid w:val="000E24BA"/>
    <w:rsid w:val="000E5674"/>
    <w:rsid w:val="001349C6"/>
    <w:rsid w:val="001373D2"/>
    <w:rsid w:val="001B5025"/>
    <w:rsid w:val="001D1414"/>
    <w:rsid w:val="002037D1"/>
    <w:rsid w:val="00223FAD"/>
    <w:rsid w:val="002254D5"/>
    <w:rsid w:val="0022611D"/>
    <w:rsid w:val="0025334C"/>
    <w:rsid w:val="0026422D"/>
    <w:rsid w:val="00284164"/>
    <w:rsid w:val="002B3569"/>
    <w:rsid w:val="002B7197"/>
    <w:rsid w:val="002D699C"/>
    <w:rsid w:val="002E1ADA"/>
    <w:rsid w:val="002F3B7B"/>
    <w:rsid w:val="00315AFB"/>
    <w:rsid w:val="0034356C"/>
    <w:rsid w:val="00364058"/>
    <w:rsid w:val="003720E9"/>
    <w:rsid w:val="003B384E"/>
    <w:rsid w:val="003C625A"/>
    <w:rsid w:val="003F775D"/>
    <w:rsid w:val="00420F04"/>
    <w:rsid w:val="00450D0E"/>
    <w:rsid w:val="00462B51"/>
    <w:rsid w:val="00477E77"/>
    <w:rsid w:val="005124EC"/>
    <w:rsid w:val="00513A78"/>
    <w:rsid w:val="00541213"/>
    <w:rsid w:val="00546218"/>
    <w:rsid w:val="005912BE"/>
    <w:rsid w:val="005C056B"/>
    <w:rsid w:val="005F794B"/>
    <w:rsid w:val="00686A7B"/>
    <w:rsid w:val="006A266A"/>
    <w:rsid w:val="006E1ECA"/>
    <w:rsid w:val="007646BA"/>
    <w:rsid w:val="007A05BE"/>
    <w:rsid w:val="007A3303"/>
    <w:rsid w:val="007F4A24"/>
    <w:rsid w:val="008067A1"/>
    <w:rsid w:val="008456D5"/>
    <w:rsid w:val="0084634B"/>
    <w:rsid w:val="00882CD8"/>
    <w:rsid w:val="008A1887"/>
    <w:rsid w:val="008B6A81"/>
    <w:rsid w:val="008E2A0D"/>
    <w:rsid w:val="009419D7"/>
    <w:rsid w:val="009A2D48"/>
    <w:rsid w:val="009B00F2"/>
    <w:rsid w:val="009B07D1"/>
    <w:rsid w:val="00A070A2"/>
    <w:rsid w:val="00A43B76"/>
    <w:rsid w:val="00A65874"/>
    <w:rsid w:val="00A95970"/>
    <w:rsid w:val="00AD7703"/>
    <w:rsid w:val="00B4252D"/>
    <w:rsid w:val="00B42AC2"/>
    <w:rsid w:val="00B855CB"/>
    <w:rsid w:val="00BB3AAC"/>
    <w:rsid w:val="00BE3AD8"/>
    <w:rsid w:val="00C676C3"/>
    <w:rsid w:val="00CD233E"/>
    <w:rsid w:val="00CF6CFD"/>
    <w:rsid w:val="00D02062"/>
    <w:rsid w:val="00D06797"/>
    <w:rsid w:val="00D07571"/>
    <w:rsid w:val="00D5655E"/>
    <w:rsid w:val="00D60134"/>
    <w:rsid w:val="00DE4362"/>
    <w:rsid w:val="00DE4FE2"/>
    <w:rsid w:val="00DF7ADB"/>
    <w:rsid w:val="00E04908"/>
    <w:rsid w:val="00E07637"/>
    <w:rsid w:val="00E308C7"/>
    <w:rsid w:val="00F11869"/>
    <w:rsid w:val="00F1428D"/>
    <w:rsid w:val="00F25296"/>
    <w:rsid w:val="00F266BA"/>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FFC7A1"/>
  <w15:chartTrackingRefBased/>
  <w15:docId w15:val="{097CAC18-92DC-447D-86C1-86F4F1F8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134"/>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7A330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7A330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3B384E"/>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3B384E"/>
    <w:rPr>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970">
      <w:bodyDiv w:val="1"/>
      <w:marLeft w:val="0"/>
      <w:marRight w:val="0"/>
      <w:marTop w:val="0"/>
      <w:marBottom w:val="0"/>
      <w:divBdr>
        <w:top w:val="none" w:sz="0" w:space="0" w:color="auto"/>
        <w:left w:val="none" w:sz="0" w:space="0" w:color="auto"/>
        <w:bottom w:val="none" w:sz="0" w:space="0" w:color="auto"/>
        <w:right w:val="none" w:sz="0" w:space="0" w:color="auto"/>
      </w:divBdr>
    </w:div>
    <w:div w:id="1133057497">
      <w:bodyDiv w:val="1"/>
      <w:marLeft w:val="0"/>
      <w:marRight w:val="0"/>
      <w:marTop w:val="0"/>
      <w:marBottom w:val="0"/>
      <w:divBdr>
        <w:top w:val="none" w:sz="0" w:space="0" w:color="auto"/>
        <w:left w:val="none" w:sz="0" w:space="0" w:color="auto"/>
        <w:bottom w:val="none" w:sz="0" w:space="0" w:color="auto"/>
        <w:right w:val="none" w:sz="0" w:space="0" w:color="auto"/>
      </w:divBdr>
    </w:div>
    <w:div w:id="20784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682&amp;name=hailandride-boarding-points-on-infrastructure"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9C712F49E64DE1865F40934349F280"/>
        <w:category>
          <w:name w:val="General"/>
          <w:gallery w:val="placeholder"/>
        </w:category>
        <w:types>
          <w:type w:val="bbPlcHdr"/>
        </w:types>
        <w:behaviors>
          <w:behavior w:val="content"/>
        </w:behaviors>
        <w:guid w:val="{0978CE21-14A5-49B7-97C6-05D3EC8E5161}"/>
      </w:docPartPr>
      <w:docPartBody>
        <w:p w:rsidR="00505E49" w:rsidRDefault="0015307E">
          <w:pPr>
            <w:pStyle w:val="A39C712F49E64DE1865F40934349F28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7E"/>
    <w:rsid w:val="0015307E"/>
    <w:rsid w:val="00505E49"/>
    <w:rsid w:val="008B6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9C712F49E64DE1865F40934349F280">
    <w:name w:val="A39C712F49E64DE1865F40934349F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0D30F5-AF88-433A-8404-B1F65212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Accessible boarding points:                        Hail-and-ride boarding points on infrastructure</vt:lpstr>
    </vt:vector>
  </TitlesOfParts>
  <Company>Department of Infrastructure &amp; Regional Development</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boarding points:                        Hail-and-ride boarding points on infrastructure</dc:title>
  <dc:subject/>
  <dc:creator>EGAN Harry</dc:creator>
  <cp:keywords/>
  <dc:description/>
  <cp:lastModifiedBy>EGAN Harry</cp:lastModifiedBy>
  <cp:revision>12</cp:revision>
  <cp:lastPrinted>2022-03-08T05:34:00Z</cp:lastPrinted>
  <dcterms:created xsi:type="dcterms:W3CDTF">2022-02-16T05:37:00Z</dcterms:created>
  <dcterms:modified xsi:type="dcterms:W3CDTF">2022-03-08T05:35:00Z</dcterms:modified>
</cp:coreProperties>
</file>