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7" w14:textId="6C55EA85" w:rsidR="002D0459" w:rsidRPr="00C80D38" w:rsidRDefault="009E2FAF">
      <w:pPr>
        <w:rPr>
          <w:rFonts w:ascii="Century Gothic" w:eastAsia="Century Gothic" w:hAnsi="Century Gothic" w:cs="Century Gothic"/>
        </w:rPr>
      </w:pPr>
      <w:r w:rsidRPr="00C80D38">
        <w:rPr>
          <w:rFonts w:ascii="Century Gothic" w:eastAsia="Century Gothic" w:hAnsi="Century Gothic" w:cs="Century Gothic"/>
        </w:rPr>
        <w:t xml:space="preserve">EME makes wireless connectivity across a range of services possible. </w:t>
      </w:r>
    </w:p>
    <w:p w14:paraId="00000048" w14:textId="77777777" w:rsidR="002D0459" w:rsidRPr="00C80D38" w:rsidRDefault="002D0459">
      <w:pPr>
        <w:rPr>
          <w:rFonts w:ascii="Century Gothic" w:eastAsia="Century Gothic" w:hAnsi="Century Gothic" w:cs="Century Gothic"/>
        </w:rPr>
      </w:pPr>
    </w:p>
    <w:p w14:paraId="0000004B" w14:textId="62226A61" w:rsidR="002D0459" w:rsidRDefault="009E2FAF">
      <w:pPr>
        <w:rPr>
          <w:rFonts w:ascii="Century Gothic" w:eastAsia="Century Gothic" w:hAnsi="Century Gothic" w:cs="Century Gothic"/>
        </w:rPr>
      </w:pPr>
      <w:r w:rsidRPr="00C80D38">
        <w:rPr>
          <w:rFonts w:ascii="Century Gothic" w:eastAsia="Century Gothic" w:hAnsi="Century Gothic" w:cs="Century Gothic"/>
        </w:rPr>
        <w:t>It helps connect more people with jobs and raises living standards. It’s also researched, regulated and safe.</w:t>
      </w:r>
      <w:r>
        <w:rPr>
          <w:rFonts w:ascii="Century Gothic" w:eastAsia="Century Gothic" w:hAnsi="Century Gothic" w:cs="Century Gothic"/>
        </w:rPr>
        <w:t xml:space="preserve"> </w:t>
      </w:r>
    </w:p>
    <w:p w14:paraId="0000004C" w14:textId="77777777" w:rsidR="002D0459" w:rsidRDefault="002D0459">
      <w:pPr>
        <w:rPr>
          <w:rFonts w:ascii="Century Gothic" w:eastAsia="Century Gothic" w:hAnsi="Century Gothic" w:cs="Century Gothic"/>
          <w:b/>
        </w:rPr>
      </w:pPr>
    </w:p>
    <w:p w14:paraId="00000061" w14:textId="65C6F47B" w:rsidR="002D0459" w:rsidRDefault="002D0459" w:rsidP="00E95692">
      <w:pPr>
        <w:rPr>
          <w:rFonts w:ascii="Century Gothic" w:eastAsia="Century Gothic" w:hAnsi="Century Gothic" w:cs="Century Gothic"/>
          <w:color w:val="080E14"/>
          <w:highlight w:val="magenta"/>
        </w:rPr>
      </w:pPr>
      <w:bookmarkStart w:id="0" w:name="_heading=h.1fob9te" w:colFirst="0" w:colLast="0"/>
      <w:bookmarkEnd w:id="0"/>
    </w:p>
    <w:sectPr w:rsidR="002D04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C5D60"/>
    <w:multiLevelType w:val="multilevel"/>
    <w:tmpl w:val="E048C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063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59"/>
    <w:rsid w:val="00105B90"/>
    <w:rsid w:val="002D0459"/>
    <w:rsid w:val="003720FB"/>
    <w:rsid w:val="008F2758"/>
    <w:rsid w:val="009E2FAF"/>
    <w:rsid w:val="00B81D03"/>
    <w:rsid w:val="00C057CD"/>
    <w:rsid w:val="00C80D38"/>
    <w:rsid w:val="00E95692"/>
    <w:rsid w:val="00F3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B0BB"/>
  <w15:docId w15:val="{BDF14D4E-88F5-4B7F-8473-7C866DDF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2FAF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532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65B92"/>
    <w:rPr>
      <w:color w:val="0000FF"/>
      <w:u w:val="single"/>
    </w:rPr>
  </w:style>
  <w:style w:type="paragraph" w:styleId="Revision">
    <w:name w:val="Revision"/>
    <w:hidden/>
    <w:uiPriority w:val="99"/>
    <w:semiHidden/>
    <w:rsid w:val="00B24F9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oiS1ZJokqLPV4QIMPv86ErtKuw==">AMUW2mXuPlQWAIltxa7eNVkYQtdDl8hZ4VAN8fcxAWTDE1+tYs0NZDMMobnYLCAgxG/pOZOIC5LEdhndg5y6LY409IFHpfkgCuy6citCelIh3cWeI539Vn1RYgM/w3MdmXDG/qK4JqXliMMM2TQWpHhWxRO8tWD8xA==</go:docsCustomData>
</go:gDocsCustomXmlDataStorage>
</file>

<file path=customXml/itemProps1.xml><?xml version="1.0" encoding="utf-8"?>
<ds:datastoreItem xmlns:ds="http://schemas.openxmlformats.org/officeDocument/2006/customXml" ds:itemID="{83AA1CEC-8040-6B47-AB86-A605B8E35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Keyes-Melhado, Michelle</dc:creator>
  <cp:lastModifiedBy>Louisa Webb</cp:lastModifiedBy>
  <cp:revision>3</cp:revision>
  <dcterms:created xsi:type="dcterms:W3CDTF">2022-07-28T05:56:00Z</dcterms:created>
  <dcterms:modified xsi:type="dcterms:W3CDTF">2022-07-28T05:58:00Z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0x010100DADBF80943F2004A9A9063C92AC969B7</vt:lpwstr>
  </property>
  <property fmtid="{D5CDD505-2E9C-101B-9397-08002B2CF9AE}" pid="3" name="TrimRevisionNumber">
    <vt:i4>21</vt:i4>
  </property>
</Properties>
</file>