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A3AF4" w14:textId="77777777" w:rsidR="00807725" w:rsidRPr="00C9765D" w:rsidRDefault="00807725" w:rsidP="00807725">
      <w:pPr>
        <w:suppressAutoHyphens w:val="0"/>
        <w:spacing w:line="240" w:lineRule="auto"/>
        <w:rPr>
          <w:rFonts w:cs="Arial"/>
          <w:sz w:val="24"/>
          <w:szCs w:val="24"/>
          <w:lang w:val="en-AU" w:eastAsia="en-AU"/>
        </w:rPr>
      </w:pPr>
      <w:bookmarkStart w:id="0" w:name="_Toc515023778"/>
      <w:bookmarkStart w:id="1" w:name="_Toc525826616"/>
      <w:bookmarkStart w:id="2" w:name="_Toc26200367"/>
      <w:r w:rsidRPr="00C9765D">
        <w:rPr>
          <w:noProof/>
          <w:sz w:val="24"/>
          <w:szCs w:val="24"/>
          <w:lang w:val="en-AU" w:eastAsia="en-AU"/>
        </w:rPr>
        <w:drawing>
          <wp:inline distT="0" distB="0" distL="0" distR="0" wp14:anchorId="68C59FFA" wp14:editId="009734C8">
            <wp:extent cx="1455387" cy="1080000"/>
            <wp:effectExtent l="0" t="0" r="0" b="6350"/>
            <wp:docPr id="5428" name="Picture 5428"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Australian Coat of Arms - Description: Australian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rcRect r="-266" b="-359"/>
                    <a:stretch>
                      <a:fillRect/>
                    </a:stretch>
                  </pic:blipFill>
                  <pic:spPr bwMode="auto">
                    <a:xfrm>
                      <a:off x="0" y="0"/>
                      <a:ext cx="1455387" cy="1080000"/>
                    </a:xfrm>
                    <a:prstGeom prst="rect">
                      <a:avLst/>
                    </a:prstGeom>
                    <a:noFill/>
                    <a:ln>
                      <a:noFill/>
                    </a:ln>
                  </pic:spPr>
                </pic:pic>
              </a:graphicData>
            </a:graphic>
          </wp:inline>
        </w:drawing>
      </w:r>
    </w:p>
    <w:p w14:paraId="7BD457C3" w14:textId="77777777" w:rsidR="00807725" w:rsidRPr="00C9765D" w:rsidRDefault="00807725" w:rsidP="00807725">
      <w:pPr>
        <w:suppressAutoHyphens w:val="0"/>
        <w:spacing w:line="240" w:lineRule="auto"/>
        <w:rPr>
          <w:rFonts w:cs="Arial"/>
          <w:sz w:val="24"/>
          <w:szCs w:val="24"/>
          <w:lang w:val="en-AU" w:eastAsia="en-AU"/>
        </w:rPr>
      </w:pPr>
    </w:p>
    <w:p w14:paraId="1C37CBBA" w14:textId="77777777" w:rsidR="00807725" w:rsidRPr="00C9765D" w:rsidRDefault="00807725" w:rsidP="00807725">
      <w:pPr>
        <w:suppressAutoHyphens w:val="0"/>
        <w:spacing w:line="240" w:lineRule="auto"/>
        <w:rPr>
          <w:rFonts w:cs="Arial"/>
          <w:sz w:val="24"/>
          <w:szCs w:val="24"/>
          <w:lang w:val="en-AU" w:eastAsia="en-AU"/>
        </w:rPr>
      </w:pPr>
    </w:p>
    <w:p w14:paraId="238F6A06" w14:textId="77777777" w:rsidR="00807725" w:rsidRPr="00C9765D" w:rsidRDefault="00807725" w:rsidP="00807725">
      <w:pPr>
        <w:suppressAutoHyphens w:val="0"/>
        <w:spacing w:line="240" w:lineRule="auto"/>
        <w:rPr>
          <w:rFonts w:cs="Arial"/>
          <w:sz w:val="24"/>
          <w:szCs w:val="24"/>
          <w:lang w:val="en-AU" w:eastAsia="en-AU"/>
        </w:rPr>
      </w:pPr>
    </w:p>
    <w:p w14:paraId="4FE33EA5" w14:textId="44B59572" w:rsidR="00807725" w:rsidRPr="00C9765D" w:rsidRDefault="00807725" w:rsidP="00807725">
      <w:pPr>
        <w:suppressAutoHyphens w:val="0"/>
        <w:spacing w:after="480" w:line="240" w:lineRule="auto"/>
        <w:rPr>
          <w:rFonts w:cs="Arial"/>
          <w:b/>
          <w:sz w:val="40"/>
          <w:szCs w:val="24"/>
          <w:lang w:val="en-AU" w:eastAsia="en-AU"/>
        </w:rPr>
      </w:pPr>
      <w:bookmarkStart w:id="3" w:name="_Hlk206501272"/>
      <w:bookmarkStart w:id="4" w:name="_GoBack"/>
      <w:r w:rsidRPr="00C9765D">
        <w:rPr>
          <w:rFonts w:cs="Arial"/>
          <w:b/>
          <w:sz w:val="40"/>
          <w:szCs w:val="24"/>
          <w:lang w:val="en-AU" w:eastAsia="en-AU"/>
        </w:rPr>
        <w:t xml:space="preserve">Vehicle Standard (Australian Design Rule </w:t>
      </w:r>
      <w:r>
        <w:rPr>
          <w:rFonts w:cs="Arial"/>
          <w:b/>
          <w:sz w:val="40"/>
          <w:szCs w:val="24"/>
          <w:lang w:val="en-AU" w:eastAsia="en-AU"/>
        </w:rPr>
        <w:t>101/00</w:t>
      </w:r>
      <w:r w:rsidR="000D0A06">
        <w:rPr>
          <w:rFonts w:cs="Arial"/>
          <w:b/>
          <w:sz w:val="40"/>
          <w:szCs w:val="24"/>
          <w:lang w:val="en-AU" w:eastAsia="en-AU"/>
        </w:rPr>
        <w:t>—</w:t>
      </w:r>
      <w:r>
        <w:rPr>
          <w:rFonts w:cs="Arial"/>
          <w:b/>
          <w:sz w:val="40"/>
          <w:szCs w:val="24"/>
          <w:lang w:val="en-AU" w:eastAsia="en-AU"/>
        </w:rPr>
        <w:t>Light Emitting Diode (LED) Light Sources</w:t>
      </w:r>
      <w:r w:rsidRPr="00C9765D">
        <w:rPr>
          <w:rFonts w:cs="Arial"/>
          <w:b/>
          <w:sz w:val="40"/>
          <w:szCs w:val="24"/>
          <w:lang w:val="en-AU" w:eastAsia="en-AU"/>
        </w:rPr>
        <w:t>)</w:t>
      </w:r>
      <w:r w:rsidR="0023531F">
        <w:rPr>
          <w:rFonts w:cs="Arial"/>
          <w:b/>
          <w:sz w:val="40"/>
          <w:szCs w:val="24"/>
          <w:lang w:val="en-AU" w:eastAsia="en-AU"/>
        </w:rPr>
        <w:t xml:space="preserve"> </w:t>
      </w:r>
      <w:r w:rsidR="00573D6A" w:rsidRPr="00C9765D">
        <w:rPr>
          <w:rFonts w:cs="Arial"/>
          <w:b/>
          <w:sz w:val="40"/>
          <w:szCs w:val="24"/>
          <w:lang w:val="en-AU" w:eastAsia="en-AU"/>
        </w:rPr>
        <w:t>202</w:t>
      </w:r>
      <w:r w:rsidR="00C20ED9">
        <w:rPr>
          <w:rFonts w:cs="Arial"/>
          <w:b/>
          <w:sz w:val="40"/>
          <w:szCs w:val="24"/>
          <w:lang w:val="en-AU" w:eastAsia="en-AU"/>
        </w:rPr>
        <w:t>5</w:t>
      </w:r>
    </w:p>
    <w:bookmarkEnd w:id="3"/>
    <w:bookmarkEnd w:id="4"/>
    <w:p w14:paraId="5BE7314E" w14:textId="23432667" w:rsidR="005D16FB" w:rsidRPr="00D86C26" w:rsidRDefault="007C27A0" w:rsidP="004A19D1">
      <w:pPr>
        <w:suppressAutoHyphens w:val="0"/>
        <w:spacing w:before="120" w:after="120" w:line="240" w:lineRule="auto"/>
        <w:jc w:val="both"/>
        <w:rPr>
          <w:i/>
          <w:sz w:val="24"/>
          <w:szCs w:val="24"/>
          <w:lang w:val="en-AU" w:eastAsia="en-AU"/>
        </w:rPr>
      </w:pPr>
      <w:r>
        <w:rPr>
          <w:sz w:val="24"/>
          <w:szCs w:val="24"/>
          <w:lang w:val="en-AU" w:eastAsia="en-AU"/>
        </w:rPr>
        <w:t>I</w:t>
      </w:r>
      <w:r w:rsidR="00DC3FCB">
        <w:rPr>
          <w:sz w:val="24"/>
          <w:szCs w:val="24"/>
          <w:lang w:val="en-AU" w:eastAsia="en-AU"/>
        </w:rPr>
        <w:t>,</w:t>
      </w:r>
      <w:r>
        <w:rPr>
          <w:sz w:val="24"/>
          <w:szCs w:val="24"/>
          <w:lang w:val="en-AU" w:eastAsia="en-AU"/>
        </w:rPr>
        <w:t xml:space="preserve"> </w:t>
      </w:r>
      <w:r w:rsidR="000A48A0">
        <w:rPr>
          <w:sz w:val="24"/>
          <w:szCs w:val="24"/>
          <w:lang w:val="en-AU" w:eastAsia="en-AU"/>
        </w:rPr>
        <w:t>XXX</w:t>
      </w:r>
      <w:r w:rsidR="005D16FB" w:rsidRPr="005D16FB">
        <w:rPr>
          <w:sz w:val="24"/>
          <w:szCs w:val="24"/>
          <w:lang w:val="en-AU" w:eastAsia="en-AU"/>
        </w:rPr>
        <w:t xml:space="preserve"> </w:t>
      </w:r>
      <w:proofErr w:type="spellStart"/>
      <w:r w:rsidR="000A48A0">
        <w:rPr>
          <w:sz w:val="24"/>
          <w:szCs w:val="24"/>
          <w:lang w:val="en-AU" w:eastAsia="en-AU"/>
        </w:rPr>
        <w:t>XXX</w:t>
      </w:r>
      <w:proofErr w:type="spellEnd"/>
      <w:r w:rsidR="00DC3FCB">
        <w:rPr>
          <w:sz w:val="24"/>
          <w:szCs w:val="24"/>
          <w:lang w:val="en-AU" w:eastAsia="en-AU"/>
        </w:rPr>
        <w:t xml:space="preserve">, </w:t>
      </w:r>
      <w:r w:rsidR="00543EA8">
        <w:rPr>
          <w:sz w:val="24"/>
          <w:szCs w:val="24"/>
          <w:lang w:val="en-AU" w:eastAsia="en-AU"/>
        </w:rPr>
        <w:t xml:space="preserve">Minister for </w:t>
      </w:r>
      <w:r w:rsidR="00C50755">
        <w:rPr>
          <w:sz w:val="24"/>
          <w:szCs w:val="24"/>
          <w:lang w:val="en-AU" w:eastAsia="en-AU"/>
        </w:rPr>
        <w:t xml:space="preserve">XXX, </w:t>
      </w:r>
      <w:r w:rsidR="00DC3FCB">
        <w:rPr>
          <w:sz w:val="24"/>
          <w:szCs w:val="24"/>
          <w:lang w:val="en-AU" w:eastAsia="en-AU"/>
        </w:rPr>
        <w:t xml:space="preserve">determine this national road vehicle standard under section 12 of the </w:t>
      </w:r>
      <w:r w:rsidR="00DC3FCB" w:rsidRPr="00D86C26">
        <w:rPr>
          <w:i/>
          <w:sz w:val="24"/>
          <w:szCs w:val="24"/>
          <w:lang w:val="en-AU" w:eastAsia="en-AU"/>
        </w:rPr>
        <w:t>Road Vehicle Standards Act 2018</w:t>
      </w:r>
      <w:r w:rsidR="00DC3FCB" w:rsidRPr="00DC3FCB">
        <w:rPr>
          <w:sz w:val="24"/>
          <w:szCs w:val="24"/>
          <w:lang w:val="en-AU" w:eastAsia="en-AU"/>
        </w:rPr>
        <w:t>.</w:t>
      </w:r>
    </w:p>
    <w:p w14:paraId="4F5B76B8" w14:textId="77777777" w:rsidR="00BE7FF8" w:rsidRDefault="00BE7FF8" w:rsidP="00BE7FF8"/>
    <w:p w14:paraId="02E65494" w14:textId="77777777" w:rsidR="00BE7FF8" w:rsidRDefault="00BE7FF8" w:rsidP="00BE7FF8"/>
    <w:p w14:paraId="59475C2C" w14:textId="77777777" w:rsidR="00BE7FF8" w:rsidRDefault="00BE7FF8" w:rsidP="00BE7FF8"/>
    <w:p w14:paraId="21A7FCD9" w14:textId="2149B389" w:rsidR="00BE7FF8" w:rsidRPr="004A19D1" w:rsidRDefault="00BE7FF8" w:rsidP="00BE7FF8">
      <w:pPr>
        <w:tabs>
          <w:tab w:val="left" w:pos="1134"/>
          <w:tab w:val="left" w:pos="1843"/>
        </w:tabs>
        <w:rPr>
          <w:sz w:val="24"/>
          <w:szCs w:val="24"/>
        </w:rPr>
      </w:pPr>
      <w:r w:rsidRPr="004A19D1">
        <w:rPr>
          <w:sz w:val="24"/>
          <w:szCs w:val="24"/>
        </w:rPr>
        <w:t>Dated</w:t>
      </w:r>
    </w:p>
    <w:p w14:paraId="449BDAC9" w14:textId="77777777" w:rsidR="00BE7FF8" w:rsidRPr="00E20B2B" w:rsidRDefault="00BE7FF8" w:rsidP="00BE7FF8"/>
    <w:p w14:paraId="2A253593" w14:textId="77777777" w:rsidR="00BE7FF8" w:rsidRPr="00E20B2B" w:rsidRDefault="00BE7FF8" w:rsidP="00BE7FF8"/>
    <w:p w14:paraId="70851919" w14:textId="77777777" w:rsidR="00BE7FF8" w:rsidRPr="00E20B2B" w:rsidRDefault="00BE7FF8" w:rsidP="00BE7FF8"/>
    <w:p w14:paraId="3D20C5F9" w14:textId="77777777" w:rsidR="00BE7FF8" w:rsidRPr="00E20B2B" w:rsidRDefault="00BE7FF8" w:rsidP="00BE7FF8"/>
    <w:p w14:paraId="2D57BEE5" w14:textId="77777777" w:rsidR="00BE7FF8" w:rsidRPr="00E20B2B" w:rsidRDefault="00BE7FF8" w:rsidP="00BE7FF8"/>
    <w:p w14:paraId="1A431E14" w14:textId="77777777" w:rsidR="00BE7FF8" w:rsidRPr="00E20B2B" w:rsidRDefault="00BE7FF8" w:rsidP="00BE7FF8"/>
    <w:p w14:paraId="1BE5924D" w14:textId="77777777" w:rsidR="00BE7FF8" w:rsidRPr="00E20B2B" w:rsidRDefault="00BE7FF8" w:rsidP="00BE7FF8"/>
    <w:p w14:paraId="512A4DD1" w14:textId="77777777" w:rsidR="00BE7FF8" w:rsidRDefault="00BE7FF8" w:rsidP="00BE7FF8"/>
    <w:p w14:paraId="5EF82D74" w14:textId="77777777" w:rsidR="00BE7FF8" w:rsidRPr="00E20B2B" w:rsidRDefault="00BE7FF8" w:rsidP="00BE7FF8"/>
    <w:p w14:paraId="71F4B5DF" w14:textId="77777777" w:rsidR="00BE7FF8" w:rsidRDefault="00BE7FF8" w:rsidP="00BE7FF8"/>
    <w:p w14:paraId="53F21A15" w14:textId="77777777" w:rsidR="00BE7FF8" w:rsidRDefault="00BE7FF8" w:rsidP="00BE7FF8"/>
    <w:p w14:paraId="52F4E601" w14:textId="77777777" w:rsidR="000A48A0" w:rsidRPr="00A16060" w:rsidRDefault="000A48A0" w:rsidP="000A48A0">
      <w:pPr>
        <w:suppressAutoHyphens w:val="0"/>
        <w:spacing w:line="240" w:lineRule="auto"/>
        <w:rPr>
          <w:sz w:val="24"/>
          <w:szCs w:val="24"/>
          <w:lang w:val="en-AU" w:eastAsia="en-AU"/>
        </w:rPr>
      </w:pPr>
      <w:r w:rsidRPr="00A16060">
        <w:rPr>
          <w:sz w:val="24"/>
          <w:szCs w:val="24"/>
          <w:lang w:val="en-AU" w:eastAsia="en-AU"/>
        </w:rPr>
        <w:t>[DRAFT FOR CONSULTATION]</w:t>
      </w:r>
    </w:p>
    <w:p w14:paraId="18289DB7" w14:textId="77777777" w:rsidR="000A48A0" w:rsidRPr="00A16060" w:rsidRDefault="000A48A0" w:rsidP="000A48A0">
      <w:pPr>
        <w:suppressAutoHyphens w:val="0"/>
        <w:spacing w:before="100" w:beforeAutospacing="1" w:after="100" w:afterAutospacing="1" w:line="240" w:lineRule="auto"/>
        <w:rPr>
          <w:sz w:val="24"/>
          <w:szCs w:val="24"/>
          <w:lang w:val="en-AU" w:eastAsia="en-AU"/>
        </w:rPr>
      </w:pPr>
      <w:r w:rsidRPr="00A16060">
        <w:rPr>
          <w:sz w:val="24"/>
          <w:szCs w:val="24"/>
          <w:lang w:val="en-AU" w:eastAsia="en-AU"/>
        </w:rPr>
        <w:t>XXX</w:t>
      </w:r>
    </w:p>
    <w:p w14:paraId="22754182" w14:textId="57E80958" w:rsidR="00807725" w:rsidRPr="00C9765D" w:rsidRDefault="000A48A0" w:rsidP="00807725">
      <w:pPr>
        <w:suppressAutoHyphens w:val="0"/>
        <w:spacing w:line="240" w:lineRule="auto"/>
        <w:rPr>
          <w:sz w:val="24"/>
          <w:szCs w:val="24"/>
          <w:lang w:val="en-AU" w:eastAsia="en-AU"/>
        </w:rPr>
        <w:sectPr w:rsidR="00807725" w:rsidRPr="00C9765D" w:rsidSect="00DF5D61">
          <w:headerReference w:type="even" r:id="rId12"/>
          <w:headerReference w:type="default" r:id="rId13"/>
          <w:headerReference w:type="first" r:id="rId14"/>
          <w:pgSz w:w="11906" w:h="16838"/>
          <w:pgMar w:top="1440" w:right="1701" w:bottom="1440" w:left="1701" w:header="709" w:footer="709" w:gutter="0"/>
          <w:cols w:space="708"/>
          <w:titlePg/>
          <w:docGrid w:linePitch="360"/>
        </w:sectPr>
      </w:pPr>
      <w:r w:rsidRPr="00A16060">
        <w:rPr>
          <w:sz w:val="24"/>
          <w:szCs w:val="24"/>
          <w:lang w:val="en-AU" w:eastAsia="en-AU"/>
        </w:rPr>
        <w:t>XXX</w:t>
      </w:r>
      <w:r w:rsidDel="000A48A0">
        <w:rPr>
          <w:sz w:val="24"/>
          <w:szCs w:val="24"/>
          <w:lang w:val="en-US"/>
        </w:rPr>
        <w:t xml:space="preserve"> </w:t>
      </w:r>
    </w:p>
    <w:p w14:paraId="075EDFF0" w14:textId="77777777" w:rsidR="00BE7FF8" w:rsidRDefault="00BE7FF8">
      <w:pPr>
        <w:suppressAutoHyphens w:val="0"/>
        <w:spacing w:line="240" w:lineRule="auto"/>
        <w:rPr>
          <w:rFonts w:cs="Arial"/>
          <w:b/>
          <w:sz w:val="24"/>
          <w:szCs w:val="24"/>
          <w:lang w:val="en-AU" w:eastAsia="en-AU"/>
        </w:rPr>
      </w:pPr>
    </w:p>
    <w:p w14:paraId="5DC1BE25" w14:textId="77777777" w:rsidR="00807725" w:rsidRPr="00C9765D" w:rsidRDefault="00807725" w:rsidP="00807725">
      <w:pPr>
        <w:suppressAutoHyphens w:val="0"/>
        <w:spacing w:line="240" w:lineRule="auto"/>
        <w:jc w:val="center"/>
        <w:rPr>
          <w:rFonts w:cs="Arial"/>
          <w:b/>
          <w:sz w:val="24"/>
          <w:szCs w:val="24"/>
          <w:lang w:val="en-AU" w:eastAsia="en-AU"/>
        </w:rPr>
      </w:pPr>
      <w:r w:rsidRPr="00C9765D">
        <w:rPr>
          <w:rFonts w:cs="Arial"/>
          <w:b/>
          <w:sz w:val="24"/>
          <w:szCs w:val="24"/>
          <w:lang w:val="en-AU" w:eastAsia="en-AU"/>
        </w:rPr>
        <w:t>CONTENTS</w:t>
      </w:r>
    </w:p>
    <w:p w14:paraId="6CA887FA" w14:textId="77777777" w:rsidR="00807725" w:rsidRPr="007B2206" w:rsidRDefault="00807725" w:rsidP="007B2206">
      <w:pPr>
        <w:suppressAutoHyphens w:val="0"/>
        <w:spacing w:before="120" w:after="100" w:afterAutospacing="1" w:line="240" w:lineRule="auto"/>
        <w:rPr>
          <w:rFonts w:cs="Arial"/>
          <w:b/>
          <w:sz w:val="24"/>
          <w:szCs w:val="24"/>
          <w:lang w:val="en-AU" w:eastAsia="en-AU"/>
        </w:rPr>
      </w:pPr>
    </w:p>
    <w:p w14:paraId="1875694D" w14:textId="77777777"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1.</w:t>
      </w:r>
      <w:r w:rsidRPr="007B2206">
        <w:rPr>
          <w:rFonts w:asciiTheme="minorHAnsi" w:eastAsiaTheme="minorEastAsia" w:hAnsiTheme="minorHAnsi" w:cstheme="minorBidi"/>
          <w:noProof/>
          <w:sz w:val="24"/>
          <w:szCs w:val="24"/>
          <w:lang w:val="en-AU" w:eastAsia="en-AU"/>
        </w:rPr>
        <w:tab/>
      </w:r>
      <w:r w:rsidRPr="007B2206">
        <w:rPr>
          <w:noProof/>
          <w:sz w:val="24"/>
          <w:szCs w:val="24"/>
        </w:rPr>
        <w:t>LEGISLATIVE PROVISIONS</w:t>
      </w:r>
      <w:r w:rsidRPr="007B2206">
        <w:rPr>
          <w:noProof/>
          <w:sz w:val="24"/>
          <w:szCs w:val="24"/>
        </w:rPr>
        <w:tab/>
      </w:r>
      <w:r w:rsidR="007B2206">
        <w:rPr>
          <w:noProof/>
          <w:sz w:val="24"/>
          <w:szCs w:val="24"/>
        </w:rPr>
        <w:t>3</w:t>
      </w:r>
    </w:p>
    <w:p w14:paraId="6B555C9A" w14:textId="77777777"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2.</w:t>
      </w:r>
      <w:r w:rsidRPr="007B2206">
        <w:rPr>
          <w:rFonts w:asciiTheme="minorHAnsi" w:eastAsiaTheme="minorEastAsia" w:hAnsiTheme="minorHAnsi" w:cstheme="minorBidi"/>
          <w:noProof/>
          <w:sz w:val="24"/>
          <w:szCs w:val="24"/>
          <w:lang w:val="en-AU" w:eastAsia="en-AU"/>
        </w:rPr>
        <w:tab/>
      </w:r>
      <w:r w:rsidRPr="007B2206">
        <w:rPr>
          <w:noProof/>
          <w:sz w:val="24"/>
          <w:szCs w:val="24"/>
        </w:rPr>
        <w:t>FUNCTION</w:t>
      </w:r>
      <w:r w:rsidRPr="007B2206">
        <w:rPr>
          <w:noProof/>
          <w:sz w:val="24"/>
          <w:szCs w:val="24"/>
        </w:rPr>
        <w:tab/>
      </w:r>
      <w:r w:rsidR="007B2206">
        <w:rPr>
          <w:noProof/>
          <w:sz w:val="24"/>
          <w:szCs w:val="24"/>
        </w:rPr>
        <w:t>3</w:t>
      </w:r>
    </w:p>
    <w:p w14:paraId="44CE7189" w14:textId="77777777"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3.</w:t>
      </w:r>
      <w:r w:rsidRPr="007B2206">
        <w:rPr>
          <w:rFonts w:asciiTheme="minorHAnsi" w:eastAsiaTheme="minorEastAsia" w:hAnsiTheme="minorHAnsi" w:cstheme="minorBidi"/>
          <w:noProof/>
          <w:sz w:val="24"/>
          <w:szCs w:val="24"/>
          <w:lang w:val="en-AU" w:eastAsia="en-AU"/>
        </w:rPr>
        <w:tab/>
      </w:r>
      <w:r w:rsidRPr="007B2206">
        <w:rPr>
          <w:noProof/>
          <w:sz w:val="24"/>
          <w:szCs w:val="24"/>
        </w:rPr>
        <w:t>APPLICABILITY</w:t>
      </w:r>
      <w:r w:rsidRPr="007B2206">
        <w:rPr>
          <w:noProof/>
          <w:sz w:val="24"/>
          <w:szCs w:val="24"/>
        </w:rPr>
        <w:tab/>
      </w:r>
      <w:r w:rsidR="007B2206">
        <w:rPr>
          <w:noProof/>
          <w:sz w:val="24"/>
          <w:szCs w:val="24"/>
        </w:rPr>
        <w:t>3</w:t>
      </w:r>
    </w:p>
    <w:p w14:paraId="3EE67CB2" w14:textId="6385DDAF"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4.</w:t>
      </w:r>
      <w:r w:rsidRPr="007B2206">
        <w:rPr>
          <w:rFonts w:asciiTheme="minorHAnsi" w:eastAsiaTheme="minorEastAsia" w:hAnsiTheme="minorHAnsi" w:cstheme="minorBidi"/>
          <w:noProof/>
          <w:sz w:val="24"/>
          <w:szCs w:val="24"/>
          <w:lang w:val="en-AU" w:eastAsia="en-AU"/>
        </w:rPr>
        <w:tab/>
      </w:r>
      <w:r w:rsidRPr="007B2206">
        <w:rPr>
          <w:noProof/>
          <w:sz w:val="24"/>
          <w:szCs w:val="24"/>
        </w:rPr>
        <w:t>DEFINITIONS</w:t>
      </w:r>
      <w:r w:rsidRPr="007B2206">
        <w:rPr>
          <w:noProof/>
          <w:sz w:val="24"/>
          <w:szCs w:val="24"/>
        </w:rPr>
        <w:tab/>
      </w:r>
      <w:r w:rsidR="009573D4">
        <w:rPr>
          <w:noProof/>
          <w:sz w:val="24"/>
          <w:szCs w:val="24"/>
        </w:rPr>
        <w:t>3</w:t>
      </w:r>
    </w:p>
    <w:p w14:paraId="2B4A9008" w14:textId="2E1A45C8"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5.</w:t>
      </w:r>
      <w:r w:rsidRPr="007B2206">
        <w:rPr>
          <w:rFonts w:asciiTheme="minorHAnsi" w:eastAsiaTheme="minorEastAsia" w:hAnsiTheme="minorHAnsi" w:cstheme="minorBidi"/>
          <w:noProof/>
          <w:sz w:val="24"/>
          <w:szCs w:val="24"/>
          <w:lang w:val="en-AU" w:eastAsia="en-AU"/>
        </w:rPr>
        <w:tab/>
      </w:r>
      <w:r w:rsidRPr="007B2206">
        <w:rPr>
          <w:noProof/>
          <w:sz w:val="24"/>
          <w:szCs w:val="24"/>
        </w:rPr>
        <w:t>REQUIREMENTS</w:t>
      </w:r>
      <w:r w:rsidRPr="007B2206">
        <w:rPr>
          <w:noProof/>
          <w:sz w:val="24"/>
          <w:szCs w:val="24"/>
        </w:rPr>
        <w:tab/>
      </w:r>
      <w:r w:rsidR="009573D4">
        <w:rPr>
          <w:noProof/>
          <w:sz w:val="24"/>
          <w:szCs w:val="24"/>
        </w:rPr>
        <w:t>3</w:t>
      </w:r>
    </w:p>
    <w:p w14:paraId="668454CD" w14:textId="21E82EB9"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6.</w:t>
      </w:r>
      <w:r w:rsidRPr="007B2206">
        <w:rPr>
          <w:rFonts w:asciiTheme="minorHAnsi" w:eastAsiaTheme="minorEastAsia" w:hAnsiTheme="minorHAnsi" w:cstheme="minorBidi"/>
          <w:noProof/>
          <w:sz w:val="24"/>
          <w:szCs w:val="24"/>
          <w:lang w:val="en-AU" w:eastAsia="en-AU"/>
        </w:rPr>
        <w:tab/>
      </w:r>
      <w:r w:rsidR="00E726C2" w:rsidRPr="00E726C2">
        <w:rPr>
          <w:noProof/>
          <w:sz w:val="24"/>
          <w:szCs w:val="24"/>
        </w:rPr>
        <w:t>EXEMPTIONS AND ALTERNATIVE PROCEDURES</w:t>
      </w:r>
      <w:r w:rsidRPr="007B2206">
        <w:rPr>
          <w:noProof/>
          <w:sz w:val="24"/>
          <w:szCs w:val="24"/>
        </w:rPr>
        <w:tab/>
      </w:r>
      <w:r w:rsidR="009573D4">
        <w:rPr>
          <w:noProof/>
          <w:sz w:val="24"/>
          <w:szCs w:val="24"/>
        </w:rPr>
        <w:t>4</w:t>
      </w:r>
    </w:p>
    <w:p w14:paraId="7DB62AC3" w14:textId="244C95E8" w:rsidR="00881231" w:rsidRPr="007B2206" w:rsidRDefault="00881231" w:rsidP="007B2206">
      <w:pPr>
        <w:pStyle w:val="TOC1"/>
        <w:tabs>
          <w:tab w:val="left" w:pos="440"/>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7.</w:t>
      </w:r>
      <w:r w:rsidRPr="007B2206">
        <w:rPr>
          <w:rFonts w:asciiTheme="minorHAnsi" w:eastAsiaTheme="minorEastAsia" w:hAnsiTheme="minorHAnsi" w:cstheme="minorBidi"/>
          <w:noProof/>
          <w:sz w:val="24"/>
          <w:szCs w:val="24"/>
          <w:lang w:val="en-AU" w:eastAsia="en-AU"/>
        </w:rPr>
        <w:tab/>
      </w:r>
      <w:r w:rsidRPr="007B2206">
        <w:rPr>
          <w:noProof/>
          <w:sz w:val="24"/>
          <w:szCs w:val="24"/>
        </w:rPr>
        <w:t>ALTERNATIVE STANDARDS</w:t>
      </w:r>
      <w:r w:rsidRPr="007B2206">
        <w:rPr>
          <w:noProof/>
          <w:sz w:val="24"/>
          <w:szCs w:val="24"/>
        </w:rPr>
        <w:tab/>
      </w:r>
      <w:r w:rsidR="00D23947">
        <w:rPr>
          <w:noProof/>
          <w:sz w:val="24"/>
          <w:szCs w:val="24"/>
        </w:rPr>
        <w:t>5</w:t>
      </w:r>
    </w:p>
    <w:p w14:paraId="5093896D" w14:textId="291FAFFD" w:rsidR="00881231" w:rsidRPr="007B2206" w:rsidRDefault="00881231" w:rsidP="007B2206">
      <w:pPr>
        <w:pStyle w:val="TOC1"/>
        <w:tabs>
          <w:tab w:val="right" w:leader="dot" w:pos="8494"/>
        </w:tabs>
        <w:spacing w:before="120" w:after="100" w:afterAutospacing="1"/>
        <w:rPr>
          <w:rFonts w:asciiTheme="minorHAnsi" w:eastAsiaTheme="minorEastAsia" w:hAnsiTheme="minorHAnsi" w:cstheme="minorBidi"/>
          <w:noProof/>
          <w:sz w:val="24"/>
          <w:szCs w:val="24"/>
          <w:lang w:val="en-AU" w:eastAsia="en-AU"/>
        </w:rPr>
      </w:pPr>
      <w:r w:rsidRPr="007B2206">
        <w:rPr>
          <w:noProof/>
          <w:sz w:val="24"/>
          <w:szCs w:val="24"/>
        </w:rPr>
        <w:t>APPENDIX A</w:t>
      </w:r>
      <w:r w:rsidRPr="007B2206">
        <w:rPr>
          <w:noProof/>
          <w:sz w:val="24"/>
          <w:szCs w:val="24"/>
        </w:rPr>
        <w:tab/>
      </w:r>
      <w:r w:rsidR="007B67DD">
        <w:rPr>
          <w:noProof/>
          <w:sz w:val="24"/>
          <w:szCs w:val="24"/>
        </w:rPr>
        <w:t>6</w:t>
      </w:r>
    </w:p>
    <w:p w14:paraId="470C0DEA" w14:textId="77777777" w:rsidR="00807725" w:rsidRPr="00C9765D" w:rsidRDefault="00807725" w:rsidP="007B2206">
      <w:pPr>
        <w:suppressAutoHyphens w:val="0"/>
        <w:spacing w:before="120" w:after="100" w:afterAutospacing="1" w:line="240" w:lineRule="auto"/>
        <w:rPr>
          <w:rFonts w:cs="Arial"/>
          <w:b/>
          <w:sz w:val="24"/>
          <w:szCs w:val="24"/>
          <w:lang w:val="en-AU" w:eastAsia="en-AU"/>
        </w:rPr>
      </w:pPr>
    </w:p>
    <w:p w14:paraId="347E9264" w14:textId="77777777" w:rsidR="00807725" w:rsidRPr="00C9765D" w:rsidRDefault="00807725" w:rsidP="00807725">
      <w:pPr>
        <w:suppressAutoHyphens w:val="0"/>
        <w:spacing w:line="240" w:lineRule="auto"/>
        <w:rPr>
          <w:rFonts w:cs="Arial"/>
          <w:b/>
          <w:sz w:val="24"/>
          <w:szCs w:val="24"/>
          <w:lang w:val="en-AU" w:eastAsia="en-AU"/>
        </w:rPr>
        <w:sectPr w:rsidR="00807725" w:rsidRPr="00C9765D" w:rsidSect="00086DCD">
          <w:pgSz w:w="11906" w:h="16838"/>
          <w:pgMar w:top="1440" w:right="1701" w:bottom="1440" w:left="1701" w:header="709" w:footer="709" w:gutter="0"/>
          <w:cols w:space="708"/>
          <w:docGrid w:linePitch="360"/>
        </w:sectPr>
      </w:pPr>
    </w:p>
    <w:p w14:paraId="76C2CBA2" w14:textId="77777777" w:rsidR="00807725" w:rsidRDefault="00807725" w:rsidP="00807725">
      <w:pPr>
        <w:pStyle w:val="Body-SectionTitle"/>
        <w:numPr>
          <w:ilvl w:val="0"/>
          <w:numId w:val="29"/>
        </w:numPr>
        <w:ind w:left="1418"/>
      </w:pPr>
      <w:bookmarkStart w:id="7" w:name="_Toc16248532"/>
      <w:bookmarkStart w:id="8" w:name="_Toc27649265"/>
      <w:bookmarkStart w:id="9" w:name="_Toc34208850"/>
      <w:bookmarkStart w:id="10" w:name="_Toc67487092"/>
      <w:bookmarkStart w:id="11" w:name="_Toc525826610"/>
      <w:bookmarkStart w:id="12" w:name="_Toc26200361"/>
      <w:r>
        <w:lastRenderedPageBreak/>
        <w:t>L</w:t>
      </w:r>
      <w:bookmarkEnd w:id="7"/>
      <w:r>
        <w:t>EGISLATIVE PROVISIONS</w:t>
      </w:r>
      <w:bookmarkEnd w:id="8"/>
      <w:bookmarkEnd w:id="9"/>
      <w:bookmarkEnd w:id="10"/>
    </w:p>
    <w:p w14:paraId="2A0B06BB" w14:textId="77777777" w:rsidR="00807725" w:rsidRDefault="00807725" w:rsidP="00807725">
      <w:pPr>
        <w:pStyle w:val="Body-SubClause"/>
      </w:pPr>
      <w:r>
        <w:t>Name of Standard</w:t>
      </w:r>
    </w:p>
    <w:p w14:paraId="040DF799" w14:textId="523B2312" w:rsidR="00807725" w:rsidRDefault="00807725" w:rsidP="00807725">
      <w:pPr>
        <w:pStyle w:val="Body-Subx2Clause"/>
      </w:pPr>
      <w:r>
        <w:t xml:space="preserve">This standard is the </w:t>
      </w:r>
      <w:bookmarkStart w:id="13" w:name="_Hlk188256838"/>
      <w:r w:rsidRPr="002C07F8">
        <w:t>Vehicle Standard (Australian Design Rule 101/00 –Light Emitting Diode (LED) Light Sources) 202</w:t>
      </w:r>
      <w:r w:rsidR="002B7B5D" w:rsidRPr="002C07F8">
        <w:t>5</w:t>
      </w:r>
      <w:r>
        <w:t>.</w:t>
      </w:r>
    </w:p>
    <w:bookmarkEnd w:id="13"/>
    <w:p w14:paraId="26E05CE2" w14:textId="77777777" w:rsidR="00807725" w:rsidRDefault="00807725" w:rsidP="00807725">
      <w:pPr>
        <w:pStyle w:val="Body-Subx2Clause"/>
      </w:pPr>
      <w:r>
        <w:t>This standard may also be cited as Australian Design Rule 101/00 –</w:t>
      </w:r>
      <w:r w:rsidR="008225AC">
        <w:t xml:space="preserve"> </w:t>
      </w:r>
      <w:r>
        <w:t>LED Light Sources, the Australian Design Rule 101/00, or ADR 101/00.</w:t>
      </w:r>
    </w:p>
    <w:p w14:paraId="08581BB4" w14:textId="77777777" w:rsidR="00807725" w:rsidRDefault="00807725" w:rsidP="00807725">
      <w:pPr>
        <w:pStyle w:val="Body-SubClause"/>
      </w:pPr>
      <w:r>
        <w:t>Commencement</w:t>
      </w:r>
    </w:p>
    <w:p w14:paraId="0C4F9E4E" w14:textId="0957FC0E" w:rsidR="002628B0" w:rsidRDefault="00807725" w:rsidP="002628B0">
      <w:pPr>
        <w:pStyle w:val="Body-Subx2Clause"/>
      </w:pPr>
      <w:r>
        <w:t>This standard commences on the day after it is registered.</w:t>
      </w:r>
    </w:p>
    <w:p w14:paraId="191F3220" w14:textId="77777777" w:rsidR="00807725" w:rsidRDefault="00807725" w:rsidP="00AB70BC">
      <w:pPr>
        <w:pStyle w:val="Body-SectionTitle"/>
        <w:numPr>
          <w:ilvl w:val="0"/>
          <w:numId w:val="29"/>
        </w:numPr>
        <w:ind w:left="1418"/>
      </w:pPr>
      <w:bookmarkStart w:id="14" w:name="_Toc16248533"/>
      <w:bookmarkStart w:id="15" w:name="_Toc27649266"/>
      <w:bookmarkStart w:id="16" w:name="_Toc34208851"/>
      <w:bookmarkStart w:id="17" w:name="_Toc67487093"/>
      <w:bookmarkEnd w:id="11"/>
      <w:bookmarkEnd w:id="12"/>
      <w:r>
        <w:t>F</w:t>
      </w:r>
      <w:bookmarkEnd w:id="14"/>
      <w:r>
        <w:t>UNCTION</w:t>
      </w:r>
      <w:bookmarkEnd w:id="15"/>
      <w:bookmarkEnd w:id="16"/>
      <w:bookmarkEnd w:id="17"/>
    </w:p>
    <w:p w14:paraId="5CD2C100" w14:textId="4805B7DC" w:rsidR="00807725" w:rsidRDefault="00807725" w:rsidP="00807725">
      <w:pPr>
        <w:pStyle w:val="Body-SubClause"/>
      </w:pPr>
      <w:r>
        <w:t>The function of this standard is to prescribe dimensional, electrical and photometric requirements for</w:t>
      </w:r>
      <w:r w:rsidR="009173CF">
        <w:t xml:space="preserve"> </w:t>
      </w:r>
      <w:r w:rsidR="00F44E0D">
        <w:t xml:space="preserve">replaceable </w:t>
      </w:r>
      <w:r>
        <w:t xml:space="preserve">LED light sources, </w:t>
      </w:r>
      <w:r w:rsidR="0001067B">
        <w:t>to</w:t>
      </w:r>
      <w:r>
        <w:t xml:space="preserve"> ensure interchangeability and correct functioning when installed in </w:t>
      </w:r>
      <w:r w:rsidR="00072F1F">
        <w:t>vehicle</w:t>
      </w:r>
      <w:r w:rsidR="00A26EE4">
        <w:t xml:space="preserve"> lamp units</w:t>
      </w:r>
      <w:r w:rsidR="0001067B">
        <w:t xml:space="preserve"> designed to</w:t>
      </w:r>
      <w:r w:rsidR="00A26EE4">
        <w:t xml:space="preserve"> </w:t>
      </w:r>
      <w:r w:rsidR="0001067B">
        <w:t>illuminate the road or emit a light signal to other road users</w:t>
      </w:r>
      <w:r>
        <w:t>.</w:t>
      </w:r>
    </w:p>
    <w:p w14:paraId="1C4312DD" w14:textId="77777777" w:rsidR="00807725" w:rsidRPr="006B58A0" w:rsidRDefault="00807725" w:rsidP="00BE0400">
      <w:pPr>
        <w:pStyle w:val="Body-SectionTitle"/>
        <w:numPr>
          <w:ilvl w:val="0"/>
          <w:numId w:val="29"/>
        </w:numPr>
        <w:ind w:left="1418"/>
      </w:pPr>
      <w:bookmarkStart w:id="18" w:name="_Toc16248534"/>
      <w:bookmarkStart w:id="19" w:name="_Toc27649267"/>
      <w:bookmarkStart w:id="20" w:name="_Toc34208852"/>
      <w:bookmarkStart w:id="21" w:name="_Toc67487094"/>
      <w:r w:rsidRPr="006B58A0">
        <w:t>A</w:t>
      </w:r>
      <w:bookmarkEnd w:id="18"/>
      <w:r>
        <w:t>PPLICABILITY</w:t>
      </w:r>
      <w:bookmarkEnd w:id="19"/>
      <w:bookmarkEnd w:id="20"/>
      <w:bookmarkEnd w:id="21"/>
    </w:p>
    <w:p w14:paraId="069EDF0A" w14:textId="273CFB16" w:rsidR="00C44F78" w:rsidRDefault="003E3701" w:rsidP="00A734E6">
      <w:pPr>
        <w:pStyle w:val="Body-SubClause"/>
        <w:numPr>
          <w:ilvl w:val="1"/>
          <w:numId w:val="53"/>
        </w:numPr>
      </w:pPr>
      <w:bookmarkStart w:id="22" w:name="_Ref523213139"/>
      <w:bookmarkStart w:id="23" w:name="_Hlk189238167"/>
      <w:bookmarkStart w:id="24" w:name="_Hlk188970392"/>
      <w:r w:rsidRPr="009977F1">
        <w:t xml:space="preserve">This standard applies </w:t>
      </w:r>
      <w:r w:rsidR="00DE7B59" w:rsidRPr="009977F1">
        <w:t xml:space="preserve">to </w:t>
      </w:r>
      <w:r w:rsidR="003538D0">
        <w:t xml:space="preserve">approved </w:t>
      </w:r>
      <w:r w:rsidR="00DE7B59" w:rsidRPr="009977F1">
        <w:t xml:space="preserve">lamps </w:t>
      </w:r>
      <w:r w:rsidR="00886700">
        <w:t>that</w:t>
      </w:r>
      <w:r w:rsidR="00F44E0D">
        <w:t xml:space="preserve"> </w:t>
      </w:r>
      <w:r w:rsidR="00DE7B59" w:rsidRPr="009977F1">
        <w:t>incorporat</w:t>
      </w:r>
      <w:r w:rsidR="00F44E0D">
        <w:t>e</w:t>
      </w:r>
      <w:r w:rsidR="00BC6FC6" w:rsidRPr="009977F1">
        <w:t xml:space="preserve"> </w:t>
      </w:r>
      <w:r w:rsidR="00FF313A">
        <w:t>[</w:t>
      </w:r>
      <w:r w:rsidR="00F44E0D">
        <w:t>replaceable</w:t>
      </w:r>
      <w:r w:rsidR="00FF313A">
        <w:t>]</w:t>
      </w:r>
      <w:r w:rsidR="00F44E0D">
        <w:t xml:space="preserve"> </w:t>
      </w:r>
      <w:r w:rsidR="00DE7B59" w:rsidRPr="009977F1">
        <w:t>LED light sources</w:t>
      </w:r>
      <w:r w:rsidR="00F44E0D">
        <w:t>, and are designed to illuminate the road or emit a light signal to other road users</w:t>
      </w:r>
      <w:r w:rsidR="00DE7B59" w:rsidRPr="009977F1">
        <w:t>.</w:t>
      </w:r>
      <w:bookmarkEnd w:id="22"/>
      <w:r w:rsidR="00807725" w:rsidRPr="009977F1">
        <w:t xml:space="preserve"> </w:t>
      </w:r>
    </w:p>
    <w:p w14:paraId="70AF874D" w14:textId="056F469B" w:rsidR="000B7D0A" w:rsidRDefault="00442E14" w:rsidP="000B7D0A">
      <w:pPr>
        <w:pStyle w:val="Body-SubClause"/>
      </w:pPr>
      <w:r w:rsidRPr="009977F1">
        <w:t>The</w:t>
      </w:r>
      <w:r w:rsidRPr="000E0014">
        <w:t xml:space="preserve"> circumstances under which lamps are mandatory, optional, or prohibited are set out in either</w:t>
      </w:r>
      <w:r w:rsidR="00B05341">
        <w:t>:</w:t>
      </w:r>
    </w:p>
    <w:p w14:paraId="651E9BF8" w14:textId="292F7790" w:rsidR="000B7D0A" w:rsidRDefault="000B7D0A" w:rsidP="000B7D0A">
      <w:pPr>
        <w:pStyle w:val="AlphabeticalList"/>
        <w:numPr>
          <w:ilvl w:val="6"/>
          <w:numId w:val="28"/>
        </w:numPr>
        <w:ind w:left="1872" w:hanging="454"/>
      </w:pPr>
      <w:r w:rsidRPr="000B7D0A">
        <w:rPr>
          <w:bCs/>
        </w:rPr>
        <w:t>The Australian Design Rule 13/…</w:t>
      </w:r>
      <w:r w:rsidR="006C5C7B" w:rsidRPr="00C37AA5">
        <w:rPr>
          <w:vertAlign w:val="superscript"/>
        </w:rPr>
        <w:footnoteReference w:id="1"/>
      </w:r>
      <w:r w:rsidR="00233436">
        <w:rPr>
          <w:bCs/>
        </w:rPr>
        <w:t xml:space="preserve"> </w:t>
      </w:r>
      <w:r w:rsidRPr="000B7D0A">
        <w:rPr>
          <w:bCs/>
        </w:rPr>
        <w:t>–</w:t>
      </w:r>
      <w:r w:rsidR="00233436">
        <w:rPr>
          <w:bCs/>
        </w:rPr>
        <w:t xml:space="preserve"> </w:t>
      </w:r>
      <w:r w:rsidRPr="000B7D0A">
        <w:rPr>
          <w:bCs/>
        </w:rPr>
        <w:t>Installation of Lighting and Light-signalling Devices on other than L-Group Vehicles;</w:t>
      </w:r>
    </w:p>
    <w:p w14:paraId="62526D75" w14:textId="77777777" w:rsidR="000B7D0A" w:rsidRPr="000B7D0A" w:rsidRDefault="000B7D0A" w:rsidP="000B7D0A">
      <w:pPr>
        <w:pStyle w:val="AlphabeticalList"/>
        <w:numPr>
          <w:ilvl w:val="6"/>
          <w:numId w:val="28"/>
        </w:numPr>
        <w:ind w:left="1872" w:hanging="454"/>
        <w:rPr>
          <w:bCs/>
        </w:rPr>
      </w:pPr>
      <w:r w:rsidRPr="000B7D0A">
        <w:rPr>
          <w:bCs/>
        </w:rPr>
        <w:t>The Australian Design Rule 19/…</w:t>
      </w:r>
      <w:r w:rsidRPr="00233436">
        <w:rPr>
          <w:bCs/>
          <w:vertAlign w:val="superscript"/>
        </w:rPr>
        <w:t>1</w:t>
      </w:r>
      <w:r w:rsidRPr="000B7D0A">
        <w:rPr>
          <w:bCs/>
        </w:rPr>
        <w:t xml:space="preserve"> – Installation of Lighting and Light-Signalling Devices on L-Group Vehicles; or </w:t>
      </w:r>
    </w:p>
    <w:p w14:paraId="0F3DFEB8" w14:textId="40A6CD36" w:rsidR="000B7D0A" w:rsidRPr="000B7D0A" w:rsidRDefault="000B7D0A" w:rsidP="000B7D0A">
      <w:pPr>
        <w:pStyle w:val="AlphabeticalList"/>
        <w:numPr>
          <w:ilvl w:val="6"/>
          <w:numId w:val="28"/>
        </w:numPr>
        <w:ind w:left="1872" w:hanging="454"/>
        <w:rPr>
          <w:bCs/>
        </w:rPr>
      </w:pPr>
      <w:r w:rsidRPr="000B7D0A">
        <w:rPr>
          <w:bCs/>
        </w:rPr>
        <w:t>The Australian Design Rule 67/…</w:t>
      </w:r>
      <w:r w:rsidR="007F53E9" w:rsidRPr="00AF4259">
        <w:rPr>
          <w:bCs/>
          <w:vertAlign w:val="superscript"/>
        </w:rPr>
        <w:t>1</w:t>
      </w:r>
      <w:r w:rsidRPr="000B7D0A">
        <w:rPr>
          <w:bCs/>
        </w:rPr>
        <w:t xml:space="preserve"> – Installation of Lighting and Light Signalling Devices on Three-Wheeled Vehicles. </w:t>
      </w:r>
    </w:p>
    <w:p w14:paraId="3558F1E4" w14:textId="77777777" w:rsidR="00807725" w:rsidRPr="006B58A0" w:rsidRDefault="00807725" w:rsidP="00BE0400">
      <w:pPr>
        <w:pStyle w:val="Body-SectionTitle"/>
        <w:numPr>
          <w:ilvl w:val="0"/>
          <w:numId w:val="29"/>
        </w:numPr>
        <w:ind w:left="1418"/>
      </w:pPr>
      <w:bookmarkStart w:id="25" w:name="_Toc27649268"/>
      <w:bookmarkStart w:id="26" w:name="_Toc34208853"/>
      <w:bookmarkStart w:id="27" w:name="_Toc67487095"/>
      <w:bookmarkEnd w:id="23"/>
      <w:bookmarkEnd w:id="24"/>
      <w:r>
        <w:t>DEFINITIONS</w:t>
      </w:r>
      <w:bookmarkEnd w:id="25"/>
      <w:bookmarkEnd w:id="26"/>
      <w:bookmarkEnd w:id="27"/>
    </w:p>
    <w:p w14:paraId="3044830F" w14:textId="6938D80A" w:rsidR="00807725" w:rsidRDefault="00807725" w:rsidP="00970A1D">
      <w:pPr>
        <w:pStyle w:val="Body-SubClause"/>
      </w:pPr>
      <w:r>
        <w:t>For vehicle categories, definitions and meanings used in this standard refer to:</w:t>
      </w:r>
    </w:p>
    <w:p w14:paraId="4F649803" w14:textId="77777777" w:rsidR="00807725" w:rsidRDefault="00807725" w:rsidP="00970A1D">
      <w:pPr>
        <w:pStyle w:val="Body-Subx2Clause"/>
      </w:pPr>
      <w:r w:rsidRPr="0094421D">
        <w:t>Vehicle Standard (Australian Design Rule – Definitions and Vehicle Categories) 2005</w:t>
      </w:r>
      <w:r>
        <w:t>; and</w:t>
      </w:r>
    </w:p>
    <w:p w14:paraId="61288274" w14:textId="3CFA5003" w:rsidR="00807725" w:rsidRDefault="00807725" w:rsidP="00970A1D">
      <w:pPr>
        <w:pStyle w:val="Body-Subx2Clause"/>
      </w:pPr>
      <w:r>
        <w:t>D</w:t>
      </w:r>
      <w:r w:rsidRPr="00A8400B">
        <w:t>efinitions in Appendix</w:t>
      </w:r>
      <w:r w:rsidR="00F551C2">
        <w:t xml:space="preserve"> A </w:t>
      </w:r>
      <w:r w:rsidRPr="00A8400B">
        <w:t>of this standard</w:t>
      </w:r>
      <w:r w:rsidR="00DF7CE3">
        <w:t>.</w:t>
      </w:r>
    </w:p>
    <w:p w14:paraId="6A219466" w14:textId="77777777" w:rsidR="00807725" w:rsidRDefault="00807725" w:rsidP="00BE0400">
      <w:pPr>
        <w:pStyle w:val="Body-SectionTitle"/>
        <w:numPr>
          <w:ilvl w:val="0"/>
          <w:numId w:val="29"/>
        </w:numPr>
        <w:ind w:left="1418"/>
      </w:pPr>
      <w:bookmarkStart w:id="28" w:name="_Toc27649269"/>
      <w:bookmarkStart w:id="29" w:name="_Toc34208854"/>
      <w:bookmarkStart w:id="30" w:name="_Toc67487096"/>
      <w:r>
        <w:t>REQUIREMENTS</w:t>
      </w:r>
      <w:bookmarkEnd w:id="28"/>
      <w:bookmarkEnd w:id="29"/>
      <w:bookmarkEnd w:id="30"/>
    </w:p>
    <w:p w14:paraId="4D10B0EE" w14:textId="09C1C1EA" w:rsidR="00796459" w:rsidRDefault="00796459" w:rsidP="00796459">
      <w:pPr>
        <w:pStyle w:val="Body-SubClause"/>
      </w:pPr>
      <w:r>
        <w:t>LED light sources fitted to vehicle lamps designed to illuminate the road or emit a light signal to other road users must meet the requirements of:</w:t>
      </w:r>
    </w:p>
    <w:p w14:paraId="1460823D" w14:textId="77777777" w:rsidR="00796459" w:rsidRPr="000467F6" w:rsidRDefault="00796459" w:rsidP="00796459">
      <w:pPr>
        <w:pStyle w:val="AlphabeticalList"/>
        <w:numPr>
          <w:ilvl w:val="6"/>
          <w:numId w:val="28"/>
        </w:numPr>
        <w:ind w:left="1872" w:hanging="454"/>
        <w:rPr>
          <w:bCs/>
        </w:rPr>
      </w:pPr>
      <w:r w:rsidRPr="000467F6">
        <w:rPr>
          <w:bCs/>
        </w:rPr>
        <w:t xml:space="preserve">Appendix A, as varied by </w:t>
      </w:r>
      <w:r>
        <w:rPr>
          <w:bCs/>
        </w:rPr>
        <w:t>clause</w:t>
      </w:r>
      <w:r w:rsidRPr="000467F6">
        <w:rPr>
          <w:bCs/>
        </w:rPr>
        <w:t xml:space="preserve"> 6 </w:t>
      </w:r>
      <w:r>
        <w:rPr>
          <w:bCs/>
        </w:rPr>
        <w:t>(</w:t>
      </w:r>
      <w:r w:rsidRPr="000467F6">
        <w:rPr>
          <w:bCs/>
        </w:rPr>
        <w:t>Exemptions and Alternative Procedures</w:t>
      </w:r>
      <w:r>
        <w:rPr>
          <w:bCs/>
        </w:rPr>
        <w:t>)</w:t>
      </w:r>
      <w:r w:rsidRPr="000467F6">
        <w:rPr>
          <w:bCs/>
        </w:rPr>
        <w:t>; or</w:t>
      </w:r>
    </w:p>
    <w:p w14:paraId="55712797" w14:textId="319828A2" w:rsidR="00796459" w:rsidRPr="000467F6" w:rsidRDefault="00796459" w:rsidP="00796459">
      <w:pPr>
        <w:pStyle w:val="AlphabeticalList"/>
        <w:numPr>
          <w:ilvl w:val="6"/>
          <w:numId w:val="28"/>
        </w:numPr>
        <w:ind w:left="1872" w:hanging="454"/>
        <w:rPr>
          <w:bCs/>
        </w:rPr>
      </w:pPr>
      <w:r w:rsidRPr="000467F6">
        <w:rPr>
          <w:bCs/>
        </w:rPr>
        <w:lastRenderedPageBreak/>
        <w:t>the alternative standard under clause 7</w:t>
      </w:r>
      <w:r w:rsidR="008C034B">
        <w:rPr>
          <w:bCs/>
        </w:rPr>
        <w:t xml:space="preserve"> Alternative Standards.</w:t>
      </w:r>
    </w:p>
    <w:p w14:paraId="51CF8192" w14:textId="77777777" w:rsidR="00680CC4" w:rsidRDefault="00680CC4" w:rsidP="00680CC4">
      <w:pPr>
        <w:pStyle w:val="Body-Subx2Clause"/>
        <w:rPr>
          <w:rFonts w:cs="Times New Roman"/>
          <w:szCs w:val="24"/>
        </w:rPr>
      </w:pPr>
      <w:r>
        <w:t>Appendix A Annex 1 Sheets for LED</w:t>
      </w:r>
      <w:r>
        <w:rPr>
          <w:b/>
        </w:rPr>
        <w:t xml:space="preserve"> </w:t>
      </w:r>
      <w:r>
        <w:t xml:space="preserve">light sources, as incorporated into R.E.5 (ECE/TRANS/WP.29/1127), may be used to demonstrate compliance with the requirements of clause 5.1. </w:t>
      </w:r>
    </w:p>
    <w:p w14:paraId="49E8D3D3" w14:textId="3BF2B9E5" w:rsidR="00881231" w:rsidRDefault="00680CC4" w:rsidP="00D37B3E">
      <w:pPr>
        <w:pStyle w:val="Body-SectionTitle"/>
        <w:numPr>
          <w:ilvl w:val="0"/>
          <w:numId w:val="29"/>
        </w:numPr>
        <w:ind w:left="1418"/>
      </w:pPr>
      <w:r w:rsidDel="00680CC4">
        <w:t xml:space="preserve"> </w:t>
      </w:r>
      <w:bookmarkStart w:id="31" w:name="_Toc67487097"/>
      <w:bookmarkStart w:id="32" w:name="_Hlk182830476"/>
      <w:bookmarkStart w:id="33" w:name="_Toc27649270"/>
      <w:bookmarkStart w:id="34" w:name="_Toc34208855"/>
      <w:r w:rsidR="00903C7C">
        <w:t>Exemptions AND Alternative Procedures</w:t>
      </w:r>
      <w:bookmarkEnd w:id="31"/>
    </w:p>
    <w:p w14:paraId="04132D6F" w14:textId="77777777" w:rsidR="00F0201C" w:rsidRDefault="00F0201C" w:rsidP="00F0201C">
      <w:pPr>
        <w:pStyle w:val="Body-SubClause"/>
        <w:numPr>
          <w:ilvl w:val="1"/>
          <w:numId w:val="44"/>
        </w:numPr>
      </w:pPr>
      <w:bookmarkStart w:id="35" w:name="_Hlk182831386"/>
      <w:bookmarkEnd w:id="32"/>
      <w:r>
        <w:t xml:space="preserve">Compliance with the following parts, </w:t>
      </w:r>
      <w:r w:rsidRPr="00B16D38">
        <w:t>paragraph</w:t>
      </w:r>
      <w:r w:rsidR="005612FD" w:rsidRPr="00B16D38">
        <w:t>s</w:t>
      </w:r>
      <w:r w:rsidRPr="00B16D38">
        <w:t xml:space="preserve"> and</w:t>
      </w:r>
      <w:r>
        <w:t xml:space="preserve"> annexes of Appendix A is not required for the purposes of this standard:</w:t>
      </w:r>
    </w:p>
    <w:p w14:paraId="6EC29E63" w14:textId="08738C60" w:rsidR="009B2601" w:rsidRPr="009B2601" w:rsidRDefault="00F0201C" w:rsidP="00F0201C">
      <w:pPr>
        <w:tabs>
          <w:tab w:val="num" w:pos="1418"/>
        </w:tabs>
        <w:suppressAutoHyphens w:val="0"/>
        <w:spacing w:before="120" w:after="120" w:line="240" w:lineRule="auto"/>
        <w:ind w:left="1418" w:hanging="1418"/>
        <w:rPr>
          <w:sz w:val="24"/>
          <w:szCs w:val="24"/>
          <w:lang w:eastAsia="x-none"/>
        </w:rPr>
      </w:pPr>
      <w:r>
        <w:rPr>
          <w:sz w:val="24"/>
          <w:szCs w:val="24"/>
          <w:lang w:val="x-none" w:eastAsia="x-none"/>
        </w:rPr>
        <w:tab/>
      </w:r>
      <w:r w:rsidR="00B16D38">
        <w:rPr>
          <w:sz w:val="24"/>
          <w:szCs w:val="24"/>
          <w:lang w:val="en-US" w:eastAsia="x-none"/>
        </w:rPr>
        <w:t>Paragraph</w:t>
      </w:r>
      <w:r w:rsidRPr="007863E9">
        <w:rPr>
          <w:sz w:val="24"/>
          <w:szCs w:val="24"/>
          <w:lang w:val="x-none" w:eastAsia="x-none"/>
        </w:rPr>
        <w:t xml:space="preserve"> </w:t>
      </w:r>
      <w:r>
        <w:rPr>
          <w:sz w:val="24"/>
          <w:szCs w:val="24"/>
          <w:lang w:val="en-AU" w:eastAsia="x-none"/>
        </w:rPr>
        <w:t>2</w:t>
      </w:r>
      <w:r w:rsidR="009B2601">
        <w:rPr>
          <w:sz w:val="24"/>
          <w:szCs w:val="24"/>
          <w:lang w:val="en-AU" w:eastAsia="x-none"/>
        </w:rPr>
        <w:t>.2</w:t>
      </w:r>
      <w:r w:rsidR="009B2601" w:rsidRPr="009B2601">
        <w:rPr>
          <w:sz w:val="24"/>
          <w:szCs w:val="24"/>
          <w:lang w:eastAsia="x-none"/>
        </w:rPr>
        <w:tab/>
        <w:t>Application for approval</w:t>
      </w:r>
    </w:p>
    <w:p w14:paraId="3B433C78" w14:textId="5BDF8EA5" w:rsidR="009B2601" w:rsidRPr="009B2601" w:rsidRDefault="009B2601" w:rsidP="00F0201C">
      <w:pPr>
        <w:tabs>
          <w:tab w:val="num" w:pos="1418"/>
        </w:tabs>
        <w:suppressAutoHyphens w:val="0"/>
        <w:spacing w:before="120" w:after="120" w:line="240" w:lineRule="auto"/>
        <w:ind w:left="1418" w:hanging="1418"/>
        <w:rPr>
          <w:sz w:val="24"/>
          <w:szCs w:val="24"/>
          <w:lang w:eastAsia="x-none"/>
        </w:rPr>
      </w:pPr>
      <w:r w:rsidRPr="009B2601">
        <w:rPr>
          <w:sz w:val="24"/>
          <w:szCs w:val="24"/>
          <w:lang w:eastAsia="x-none"/>
        </w:rPr>
        <w:tab/>
      </w:r>
      <w:r w:rsidR="00B16D38">
        <w:rPr>
          <w:sz w:val="24"/>
          <w:szCs w:val="24"/>
          <w:lang w:val="en-US" w:eastAsia="x-none"/>
        </w:rPr>
        <w:t>Paragraph</w:t>
      </w:r>
      <w:r w:rsidRPr="009B2601">
        <w:rPr>
          <w:sz w:val="24"/>
          <w:szCs w:val="24"/>
          <w:lang w:eastAsia="x-none"/>
        </w:rPr>
        <w:t xml:space="preserve"> 2.3</w:t>
      </w:r>
      <w:r w:rsidRPr="009B2601">
        <w:rPr>
          <w:sz w:val="24"/>
          <w:szCs w:val="24"/>
          <w:lang w:eastAsia="x-none"/>
        </w:rPr>
        <w:tab/>
        <w:t>Inscriptions</w:t>
      </w:r>
    </w:p>
    <w:p w14:paraId="1D738EDA" w14:textId="33B305A2" w:rsidR="00F0201C" w:rsidRDefault="009B2601" w:rsidP="009B2601">
      <w:pPr>
        <w:tabs>
          <w:tab w:val="num" w:pos="1418"/>
        </w:tabs>
        <w:suppressAutoHyphens w:val="0"/>
        <w:spacing w:before="120" w:after="120" w:line="240" w:lineRule="auto"/>
        <w:ind w:left="1418" w:hanging="1418"/>
        <w:rPr>
          <w:sz w:val="24"/>
          <w:szCs w:val="24"/>
          <w:lang w:eastAsia="x-none"/>
        </w:rPr>
      </w:pPr>
      <w:r w:rsidRPr="009B2601">
        <w:rPr>
          <w:sz w:val="24"/>
          <w:szCs w:val="24"/>
          <w:lang w:eastAsia="x-none"/>
        </w:rPr>
        <w:tab/>
      </w:r>
      <w:r w:rsidR="00B16D38">
        <w:rPr>
          <w:sz w:val="24"/>
          <w:szCs w:val="24"/>
          <w:lang w:val="en-US" w:eastAsia="x-none"/>
        </w:rPr>
        <w:t>Paragraph</w:t>
      </w:r>
      <w:r w:rsidRPr="009B2601">
        <w:rPr>
          <w:sz w:val="24"/>
          <w:szCs w:val="24"/>
          <w:lang w:eastAsia="x-none"/>
        </w:rPr>
        <w:t xml:space="preserve"> 2.4</w:t>
      </w:r>
      <w:r w:rsidRPr="009B2601">
        <w:rPr>
          <w:sz w:val="24"/>
          <w:szCs w:val="24"/>
          <w:lang w:eastAsia="x-none"/>
        </w:rPr>
        <w:tab/>
        <w:t>Approval</w:t>
      </w:r>
    </w:p>
    <w:p w14:paraId="75EBDE5B" w14:textId="3515C242" w:rsidR="0022790A" w:rsidRPr="007863E9" w:rsidRDefault="00345BAA" w:rsidP="00345BAA">
      <w:pPr>
        <w:tabs>
          <w:tab w:val="num" w:pos="1418"/>
        </w:tabs>
        <w:suppressAutoHyphens w:val="0"/>
        <w:spacing w:before="120" w:after="120" w:line="240" w:lineRule="auto"/>
        <w:ind w:left="2835" w:hanging="2835"/>
        <w:rPr>
          <w:sz w:val="24"/>
          <w:szCs w:val="24"/>
          <w:lang w:val="en-AU" w:eastAsia="x-none"/>
        </w:rPr>
      </w:pPr>
      <w:r>
        <w:rPr>
          <w:sz w:val="24"/>
          <w:szCs w:val="24"/>
          <w:lang w:val="en-US" w:eastAsia="x-none"/>
        </w:rPr>
        <w:tab/>
        <w:t>Paragraph</w:t>
      </w:r>
      <w:r w:rsidRPr="007863E9">
        <w:rPr>
          <w:sz w:val="24"/>
          <w:szCs w:val="24"/>
          <w:lang w:val="x-none" w:eastAsia="x-none"/>
        </w:rPr>
        <w:t xml:space="preserve"> </w:t>
      </w:r>
      <w:r>
        <w:rPr>
          <w:sz w:val="24"/>
          <w:szCs w:val="24"/>
          <w:lang w:val="en-AU" w:eastAsia="x-none"/>
        </w:rPr>
        <w:t>4</w:t>
      </w:r>
      <w:r w:rsidRPr="007863E9">
        <w:rPr>
          <w:sz w:val="24"/>
          <w:szCs w:val="24"/>
          <w:lang w:val="x-none" w:eastAsia="x-none"/>
        </w:rPr>
        <w:tab/>
      </w:r>
      <w:r w:rsidRPr="00345BAA">
        <w:rPr>
          <w:sz w:val="24"/>
          <w:szCs w:val="24"/>
          <w:lang w:val="x-none" w:eastAsia="x-none"/>
        </w:rPr>
        <w:t>Requirements to the packaging of LED substitute light sources</w:t>
      </w:r>
    </w:p>
    <w:bookmarkEnd w:id="35"/>
    <w:p w14:paraId="753C1111" w14:textId="3045CBBC" w:rsidR="00F0201C" w:rsidRDefault="008A213F" w:rsidP="008A213F">
      <w:pPr>
        <w:tabs>
          <w:tab w:val="num" w:pos="1418"/>
        </w:tabs>
        <w:suppressAutoHyphens w:val="0"/>
        <w:spacing w:before="120" w:after="120" w:line="240" w:lineRule="auto"/>
        <w:rPr>
          <w:sz w:val="24"/>
          <w:szCs w:val="24"/>
          <w:lang w:val="en-AU" w:eastAsia="x-none"/>
        </w:rPr>
      </w:pPr>
      <w:r>
        <w:rPr>
          <w:sz w:val="24"/>
          <w:szCs w:val="24"/>
          <w:lang w:val="x-none" w:eastAsia="x-none"/>
        </w:rPr>
        <w:tab/>
      </w:r>
      <w:r w:rsidR="00B16D38">
        <w:rPr>
          <w:sz w:val="24"/>
          <w:szCs w:val="24"/>
          <w:lang w:val="en-US" w:eastAsia="x-none"/>
        </w:rPr>
        <w:t>Paragraph</w:t>
      </w:r>
      <w:r w:rsidR="00F0201C" w:rsidRPr="007863E9">
        <w:rPr>
          <w:sz w:val="24"/>
          <w:szCs w:val="24"/>
          <w:lang w:val="x-none" w:eastAsia="x-none"/>
        </w:rPr>
        <w:t xml:space="preserve"> </w:t>
      </w:r>
      <w:r w:rsidR="00F0201C">
        <w:rPr>
          <w:sz w:val="24"/>
          <w:szCs w:val="24"/>
          <w:lang w:val="en-AU" w:eastAsia="x-none"/>
        </w:rPr>
        <w:t>5</w:t>
      </w:r>
      <w:r w:rsidR="00F0201C" w:rsidRPr="007863E9">
        <w:rPr>
          <w:sz w:val="24"/>
          <w:szCs w:val="24"/>
          <w:lang w:val="x-none" w:eastAsia="x-none"/>
        </w:rPr>
        <w:tab/>
      </w:r>
      <w:r w:rsidR="00F0201C" w:rsidRPr="00502D3B">
        <w:rPr>
          <w:sz w:val="24"/>
          <w:szCs w:val="24"/>
          <w:lang w:eastAsia="x-none"/>
        </w:rPr>
        <w:t>Conformity of production</w:t>
      </w:r>
    </w:p>
    <w:p w14:paraId="1C67AB25" w14:textId="00A5AB71" w:rsidR="00F0201C" w:rsidRPr="00EB49E5" w:rsidRDefault="00F0201C" w:rsidP="00F0201C">
      <w:pPr>
        <w:tabs>
          <w:tab w:val="num" w:pos="1418"/>
        </w:tabs>
        <w:suppressAutoHyphens w:val="0"/>
        <w:spacing w:before="120" w:after="120" w:line="240" w:lineRule="auto"/>
        <w:ind w:left="1418" w:hanging="1418"/>
        <w:rPr>
          <w:sz w:val="24"/>
          <w:szCs w:val="24"/>
          <w:lang w:val="en-AU" w:eastAsia="x-none"/>
        </w:rPr>
      </w:pPr>
      <w:r>
        <w:rPr>
          <w:sz w:val="24"/>
          <w:szCs w:val="24"/>
          <w:lang w:val="x-none" w:eastAsia="x-none"/>
        </w:rPr>
        <w:tab/>
      </w:r>
      <w:r w:rsidR="00B16D38">
        <w:rPr>
          <w:sz w:val="24"/>
          <w:szCs w:val="24"/>
          <w:lang w:val="en-US" w:eastAsia="x-none"/>
        </w:rPr>
        <w:t>Paragraph</w:t>
      </w:r>
      <w:r w:rsidRPr="00EB49E5">
        <w:rPr>
          <w:sz w:val="24"/>
          <w:szCs w:val="24"/>
          <w:lang w:val="x-none" w:eastAsia="x-none"/>
        </w:rPr>
        <w:t xml:space="preserve"> </w:t>
      </w:r>
      <w:r>
        <w:rPr>
          <w:sz w:val="24"/>
          <w:szCs w:val="24"/>
          <w:lang w:val="en-AU" w:eastAsia="x-none"/>
        </w:rPr>
        <w:t>6</w:t>
      </w:r>
      <w:r w:rsidRPr="00EB49E5">
        <w:rPr>
          <w:sz w:val="24"/>
          <w:szCs w:val="24"/>
          <w:lang w:val="x-none" w:eastAsia="x-none"/>
        </w:rPr>
        <w:tab/>
      </w:r>
      <w:r w:rsidRPr="00502D3B">
        <w:rPr>
          <w:sz w:val="24"/>
          <w:szCs w:val="24"/>
          <w:lang w:eastAsia="x-none"/>
        </w:rPr>
        <w:t>Penalties for non-conformity of production</w:t>
      </w:r>
    </w:p>
    <w:p w14:paraId="501D688E" w14:textId="6EAEADBE" w:rsidR="00F0201C" w:rsidRDefault="00F0201C" w:rsidP="00F0201C">
      <w:pPr>
        <w:tabs>
          <w:tab w:val="num" w:pos="1418"/>
        </w:tabs>
        <w:suppressAutoHyphens w:val="0"/>
        <w:spacing w:before="120" w:after="120" w:line="240" w:lineRule="auto"/>
        <w:ind w:left="1418" w:hanging="1418"/>
        <w:rPr>
          <w:sz w:val="24"/>
          <w:szCs w:val="24"/>
          <w:lang w:val="en-AU" w:eastAsia="x-none"/>
        </w:rPr>
      </w:pPr>
      <w:r w:rsidRPr="00EB49E5">
        <w:rPr>
          <w:sz w:val="24"/>
          <w:szCs w:val="24"/>
          <w:lang w:val="x-none" w:eastAsia="x-none"/>
        </w:rPr>
        <w:tab/>
      </w:r>
      <w:r w:rsidR="00B16D38">
        <w:rPr>
          <w:sz w:val="24"/>
          <w:szCs w:val="24"/>
          <w:lang w:val="en-US" w:eastAsia="x-none"/>
        </w:rPr>
        <w:t>Paragraph</w:t>
      </w:r>
      <w:r w:rsidRPr="00EB49E5">
        <w:rPr>
          <w:sz w:val="24"/>
          <w:szCs w:val="24"/>
          <w:lang w:val="x-none" w:eastAsia="x-none"/>
        </w:rPr>
        <w:t xml:space="preserve"> 7</w:t>
      </w:r>
      <w:r w:rsidRPr="00EB49E5">
        <w:rPr>
          <w:sz w:val="24"/>
          <w:szCs w:val="24"/>
          <w:lang w:val="x-none" w:eastAsia="x-none"/>
        </w:rPr>
        <w:tab/>
      </w:r>
      <w:r w:rsidRPr="00502D3B">
        <w:rPr>
          <w:sz w:val="24"/>
          <w:szCs w:val="24"/>
          <w:lang w:eastAsia="x-none"/>
        </w:rPr>
        <w:t>Production definitively discontinued</w:t>
      </w:r>
    </w:p>
    <w:p w14:paraId="1340FFAF" w14:textId="3E4C4BDC" w:rsidR="00F0201C" w:rsidRDefault="00F0201C" w:rsidP="00F0201C">
      <w:pPr>
        <w:tabs>
          <w:tab w:val="num" w:pos="1418"/>
        </w:tabs>
        <w:suppressAutoHyphens w:val="0"/>
        <w:spacing w:before="120" w:after="120" w:line="240" w:lineRule="auto"/>
        <w:ind w:left="2835" w:hanging="2835"/>
        <w:rPr>
          <w:sz w:val="24"/>
          <w:szCs w:val="24"/>
          <w:lang w:val="en-AU" w:eastAsia="x-none"/>
        </w:rPr>
      </w:pPr>
      <w:r>
        <w:rPr>
          <w:sz w:val="24"/>
          <w:szCs w:val="24"/>
          <w:lang w:val="x-none" w:eastAsia="x-none"/>
        </w:rPr>
        <w:tab/>
      </w:r>
      <w:r w:rsidR="00B16D38">
        <w:rPr>
          <w:sz w:val="24"/>
          <w:szCs w:val="24"/>
          <w:lang w:val="en-US" w:eastAsia="x-none"/>
        </w:rPr>
        <w:t>Paragraph</w:t>
      </w:r>
      <w:r w:rsidRPr="00CE44EF">
        <w:rPr>
          <w:sz w:val="24"/>
          <w:szCs w:val="24"/>
          <w:lang w:val="x-none" w:eastAsia="x-none"/>
        </w:rPr>
        <w:t xml:space="preserve"> </w:t>
      </w:r>
      <w:r>
        <w:rPr>
          <w:sz w:val="24"/>
          <w:szCs w:val="24"/>
          <w:lang w:val="en-AU" w:eastAsia="x-none"/>
        </w:rPr>
        <w:t>8</w:t>
      </w:r>
      <w:r w:rsidRPr="00CE44EF">
        <w:rPr>
          <w:sz w:val="24"/>
          <w:szCs w:val="24"/>
          <w:lang w:val="x-none" w:eastAsia="x-none"/>
        </w:rPr>
        <w:tab/>
      </w:r>
      <w:r w:rsidRPr="00502D3B">
        <w:rPr>
          <w:sz w:val="24"/>
          <w:szCs w:val="24"/>
          <w:lang w:eastAsia="x-none"/>
        </w:rPr>
        <w:t>Names and addresses of Technical Services responsible for conducting approval tests, and of Type Approval Authorities</w:t>
      </w:r>
    </w:p>
    <w:p w14:paraId="3F9D85DC" w14:textId="77777777" w:rsidR="00F0201C" w:rsidRPr="007863E9" w:rsidRDefault="00F0201C" w:rsidP="00F0201C">
      <w:pPr>
        <w:tabs>
          <w:tab w:val="num" w:pos="1418"/>
        </w:tabs>
        <w:suppressAutoHyphens w:val="0"/>
        <w:spacing w:before="120" w:after="120" w:line="240" w:lineRule="auto"/>
        <w:ind w:left="1418" w:hanging="1418"/>
        <w:rPr>
          <w:b/>
          <w:bCs/>
          <w:sz w:val="24"/>
          <w:szCs w:val="24"/>
          <w:lang w:val="x-none" w:eastAsia="x-none"/>
        </w:rPr>
      </w:pPr>
      <w:r>
        <w:rPr>
          <w:b/>
          <w:bCs/>
          <w:sz w:val="24"/>
          <w:szCs w:val="24"/>
          <w:lang w:val="x-none" w:eastAsia="x-none"/>
        </w:rPr>
        <w:tab/>
      </w:r>
      <w:r w:rsidRPr="007863E9">
        <w:rPr>
          <w:b/>
          <w:bCs/>
          <w:sz w:val="24"/>
          <w:szCs w:val="24"/>
          <w:lang w:val="x-none" w:eastAsia="x-none"/>
        </w:rPr>
        <w:t>Annexes</w:t>
      </w:r>
    </w:p>
    <w:p w14:paraId="192525FC" w14:textId="77777777" w:rsidR="00F0201C" w:rsidRPr="007863E9" w:rsidRDefault="00F0201C" w:rsidP="00F0201C">
      <w:pPr>
        <w:tabs>
          <w:tab w:val="num" w:pos="1418"/>
        </w:tabs>
        <w:suppressAutoHyphens w:val="0"/>
        <w:spacing w:before="120" w:after="120" w:line="240" w:lineRule="auto"/>
        <w:ind w:left="1418" w:hanging="1418"/>
        <w:rPr>
          <w:sz w:val="24"/>
          <w:szCs w:val="24"/>
          <w:lang w:val="x-none" w:eastAsia="x-none"/>
        </w:rPr>
      </w:pPr>
      <w:r w:rsidRPr="007863E9">
        <w:rPr>
          <w:sz w:val="24"/>
          <w:szCs w:val="24"/>
          <w:lang w:val="x-none" w:eastAsia="x-none"/>
        </w:rPr>
        <w:tab/>
        <w:t xml:space="preserve">Annex </w:t>
      </w:r>
      <w:r>
        <w:rPr>
          <w:sz w:val="24"/>
          <w:szCs w:val="24"/>
          <w:lang w:val="en-AU" w:eastAsia="x-none"/>
        </w:rPr>
        <w:t>2</w:t>
      </w:r>
      <w:r w:rsidRPr="007863E9">
        <w:rPr>
          <w:sz w:val="24"/>
          <w:szCs w:val="24"/>
          <w:lang w:val="x-none" w:eastAsia="x-none"/>
        </w:rPr>
        <w:tab/>
      </w:r>
      <w:r w:rsidRPr="007863E9">
        <w:rPr>
          <w:sz w:val="24"/>
          <w:szCs w:val="24"/>
          <w:lang w:val="x-none" w:eastAsia="x-none"/>
        </w:rPr>
        <w:tab/>
        <w:t>Communication</w:t>
      </w:r>
    </w:p>
    <w:p w14:paraId="412EFEF3" w14:textId="37138D3B" w:rsidR="00F0201C" w:rsidRDefault="00F0201C" w:rsidP="00523447">
      <w:pPr>
        <w:tabs>
          <w:tab w:val="num" w:pos="1418"/>
        </w:tabs>
        <w:suppressAutoHyphens w:val="0"/>
        <w:spacing w:before="120" w:after="120" w:line="240" w:lineRule="auto"/>
        <w:ind w:left="2835" w:hanging="2835"/>
        <w:rPr>
          <w:sz w:val="24"/>
          <w:szCs w:val="24"/>
          <w:lang w:eastAsia="x-none"/>
        </w:rPr>
      </w:pPr>
      <w:r w:rsidRPr="007863E9">
        <w:rPr>
          <w:sz w:val="24"/>
          <w:szCs w:val="24"/>
          <w:lang w:val="x-none" w:eastAsia="x-none"/>
        </w:rPr>
        <w:tab/>
      </w:r>
      <w:bookmarkStart w:id="36" w:name="_Hlk161933164"/>
      <w:r w:rsidRPr="007863E9">
        <w:rPr>
          <w:sz w:val="24"/>
          <w:szCs w:val="24"/>
          <w:lang w:val="x-none" w:eastAsia="x-none"/>
        </w:rPr>
        <w:t xml:space="preserve">Annex </w:t>
      </w:r>
      <w:r>
        <w:rPr>
          <w:sz w:val="24"/>
          <w:szCs w:val="24"/>
          <w:lang w:val="en-AU" w:eastAsia="x-none"/>
        </w:rPr>
        <w:t>3</w:t>
      </w:r>
      <w:r w:rsidRPr="007863E9">
        <w:rPr>
          <w:sz w:val="24"/>
          <w:szCs w:val="24"/>
          <w:lang w:val="x-none" w:eastAsia="x-none"/>
        </w:rPr>
        <w:tab/>
      </w:r>
      <w:bookmarkEnd w:id="36"/>
      <w:r w:rsidRPr="008C2769">
        <w:rPr>
          <w:sz w:val="24"/>
          <w:szCs w:val="24"/>
          <w:lang w:eastAsia="x-none"/>
        </w:rPr>
        <w:t>Example of the arrangement of the approval mark</w:t>
      </w:r>
      <w:bookmarkStart w:id="37" w:name="_Hlk181268941"/>
    </w:p>
    <w:p w14:paraId="041DDB97" w14:textId="6ACA54B3" w:rsidR="008904D4" w:rsidRPr="0099799F" w:rsidRDefault="008904D4" w:rsidP="00523447">
      <w:pPr>
        <w:tabs>
          <w:tab w:val="num" w:pos="1418"/>
        </w:tabs>
        <w:suppressAutoHyphens w:val="0"/>
        <w:spacing w:before="120" w:after="120" w:line="240" w:lineRule="auto"/>
        <w:ind w:left="2835" w:hanging="2835"/>
        <w:rPr>
          <w:sz w:val="24"/>
          <w:szCs w:val="24"/>
          <w:lang w:eastAsia="x-none"/>
        </w:rPr>
      </w:pPr>
      <w:r w:rsidRPr="0099799F">
        <w:rPr>
          <w:sz w:val="24"/>
          <w:szCs w:val="24"/>
          <w:lang w:eastAsia="x-none"/>
        </w:rPr>
        <w:tab/>
        <w:t>Annex 5</w:t>
      </w:r>
      <w:r w:rsidRPr="0099799F">
        <w:rPr>
          <w:sz w:val="24"/>
          <w:szCs w:val="24"/>
          <w:lang w:eastAsia="x-none"/>
        </w:rPr>
        <w:tab/>
        <w:t>Minimum requirements for quality procedures by the manufacturer</w:t>
      </w:r>
    </w:p>
    <w:p w14:paraId="6F205A00" w14:textId="5BBA5732" w:rsidR="008904D4" w:rsidRPr="00805D5D" w:rsidRDefault="008904D4" w:rsidP="00523447">
      <w:pPr>
        <w:tabs>
          <w:tab w:val="num" w:pos="1418"/>
        </w:tabs>
        <w:suppressAutoHyphens w:val="0"/>
        <w:spacing w:before="120" w:after="120" w:line="240" w:lineRule="auto"/>
        <w:ind w:left="2835" w:hanging="2835"/>
        <w:rPr>
          <w:sz w:val="24"/>
          <w:szCs w:val="24"/>
          <w:highlight w:val="yellow"/>
          <w:lang w:eastAsia="x-none"/>
        </w:rPr>
      </w:pPr>
      <w:r w:rsidRPr="0099799F">
        <w:rPr>
          <w:sz w:val="24"/>
          <w:szCs w:val="24"/>
          <w:lang w:eastAsia="x-none"/>
        </w:rPr>
        <w:tab/>
        <w:t>Annex 6</w:t>
      </w:r>
      <w:r w:rsidRPr="008904D4">
        <w:t xml:space="preserve"> </w:t>
      </w:r>
      <w:r>
        <w:tab/>
      </w:r>
      <w:r w:rsidRPr="008904D4">
        <w:rPr>
          <w:sz w:val="24"/>
          <w:szCs w:val="24"/>
          <w:lang w:eastAsia="x-none"/>
        </w:rPr>
        <w:t>Sampling and compliance levels for manufacturer test records</w:t>
      </w:r>
    </w:p>
    <w:bookmarkEnd w:id="37"/>
    <w:p w14:paraId="42F79847" w14:textId="77777777" w:rsidR="00F0201C" w:rsidRPr="008C2769" w:rsidRDefault="00F0201C" w:rsidP="00D37B3E">
      <w:pPr>
        <w:pStyle w:val="Body-SubClause"/>
        <w:numPr>
          <w:ilvl w:val="0"/>
          <w:numId w:val="0"/>
        </w:numPr>
        <w:ind w:left="2835" w:hanging="1417"/>
      </w:pPr>
      <w:r w:rsidRPr="008C2769">
        <w:rPr>
          <w:lang w:val="x-none"/>
        </w:rPr>
        <w:t xml:space="preserve">Annex </w:t>
      </w:r>
      <w:r>
        <w:t>7</w:t>
      </w:r>
      <w:r w:rsidRPr="008C2769">
        <w:rPr>
          <w:lang w:val="x-none"/>
        </w:rPr>
        <w:tab/>
      </w:r>
      <w:r>
        <w:rPr>
          <w:lang w:val="x-none"/>
        </w:rPr>
        <w:tab/>
      </w:r>
      <w:r w:rsidRPr="00511E58">
        <w:rPr>
          <w:lang w:val="en-GB"/>
        </w:rPr>
        <w:t>Minimum requirements for spot checks by the Type Approval Authority</w:t>
      </w:r>
    </w:p>
    <w:p w14:paraId="2F99BA21" w14:textId="77777777" w:rsidR="00F0201C" w:rsidRDefault="00F0201C" w:rsidP="00F0201C">
      <w:pPr>
        <w:pStyle w:val="Body-SubClause"/>
        <w:numPr>
          <w:ilvl w:val="0"/>
          <w:numId w:val="0"/>
        </w:numPr>
        <w:ind w:left="1418"/>
        <w:rPr>
          <w:lang w:val="en-US"/>
        </w:rPr>
      </w:pPr>
      <w:r w:rsidRPr="008C2769">
        <w:rPr>
          <w:lang w:val="x-none"/>
        </w:rPr>
        <w:t xml:space="preserve">Annex </w:t>
      </w:r>
      <w:r>
        <w:t>8</w:t>
      </w:r>
      <w:r>
        <w:tab/>
      </w:r>
      <w:r w:rsidRPr="008C2769">
        <w:tab/>
      </w:r>
      <w:r w:rsidRPr="00511E58">
        <w:rPr>
          <w:lang w:val="en-US"/>
        </w:rPr>
        <w:t>Compliance approved by spot check</w:t>
      </w:r>
    </w:p>
    <w:p w14:paraId="378651C4" w14:textId="77777777" w:rsidR="00F0201C" w:rsidRPr="00221FFD" w:rsidRDefault="00F0201C" w:rsidP="00D37B3E">
      <w:pPr>
        <w:pStyle w:val="Body-SubClause"/>
        <w:numPr>
          <w:ilvl w:val="0"/>
          <w:numId w:val="0"/>
        </w:numPr>
        <w:ind w:left="1418"/>
      </w:pPr>
    </w:p>
    <w:p w14:paraId="36FB9483" w14:textId="52E41E72" w:rsidR="00805D5D" w:rsidRDefault="00443D62" w:rsidP="00BB3ACE">
      <w:pPr>
        <w:pStyle w:val="Body-SubClause"/>
      </w:pPr>
      <w:bookmarkStart w:id="38" w:name="_Hlk196230429"/>
      <w:bookmarkStart w:id="39" w:name="_Toc27649271"/>
      <w:bookmarkStart w:id="40" w:name="_Toc34208856"/>
      <w:bookmarkEnd w:id="33"/>
      <w:bookmarkEnd w:id="34"/>
      <w:r>
        <w:t>In paragraph 3.7.1. of Appendix A, omit “</w:t>
      </w:r>
      <w:r w:rsidRPr="00D05DDB">
        <w:rPr>
          <w:bCs/>
        </w:rPr>
        <w:t>The definitions of the colour of the light emitted given in Regulation No. 48 and its series of amendments in force at the time of application for type approval shall apply to this regulation</w:t>
      </w:r>
      <w:r>
        <w:t xml:space="preserve">”, </w:t>
      </w:r>
      <w:proofErr w:type="gramStart"/>
      <w:r>
        <w:t xml:space="preserve">substitute </w:t>
      </w:r>
      <w:r w:rsidRPr="00443D62">
        <w:rPr>
          <w:bCs/>
        </w:rPr>
        <w:t xml:space="preserve"> </w:t>
      </w:r>
      <w:r>
        <w:rPr>
          <w:bCs/>
        </w:rPr>
        <w:t>“</w:t>
      </w:r>
      <w:proofErr w:type="gramEnd"/>
      <w:r w:rsidRPr="00D05DDB">
        <w:rPr>
          <w:bCs/>
        </w:rPr>
        <w:t>The definitions of the colour of the light emitted given in</w:t>
      </w:r>
      <w:r>
        <w:rPr>
          <w:bCs/>
        </w:rPr>
        <w:t xml:space="preserve"> the</w:t>
      </w:r>
      <w:r w:rsidR="00B058FF" w:rsidRPr="00B058FF">
        <w:t xml:space="preserve"> </w:t>
      </w:r>
      <w:r w:rsidR="00B058FF" w:rsidRPr="00B16D38">
        <w:t>A</w:t>
      </w:r>
      <w:r w:rsidR="00805D5D" w:rsidRPr="00B16D38">
        <w:t xml:space="preserve">ustralian </w:t>
      </w:r>
      <w:r w:rsidR="00B058FF" w:rsidRPr="00B16D38">
        <w:t>D</w:t>
      </w:r>
      <w:r w:rsidR="00805D5D" w:rsidRPr="00B16D38">
        <w:t xml:space="preserve">esign </w:t>
      </w:r>
      <w:r w:rsidR="00B058FF" w:rsidRPr="00B16D38">
        <w:t>R</w:t>
      </w:r>
      <w:r w:rsidR="00805D5D" w:rsidRPr="00B16D38">
        <w:t>ule</w:t>
      </w:r>
      <w:r w:rsidR="00B058FF" w:rsidRPr="00B16D38">
        <w:t xml:space="preserve"> 13</w:t>
      </w:r>
      <w:r w:rsidR="00805D5D" w:rsidRPr="00B16D38">
        <w:t>/</w:t>
      </w:r>
      <w:r w:rsidR="00BB3ACE">
        <w:t>…</w:t>
      </w:r>
      <w:r w:rsidR="00BB3ACE" w:rsidRPr="00B16D38">
        <w:t xml:space="preserve"> </w:t>
      </w:r>
      <w:r w:rsidR="00BB3ACE" w:rsidRPr="002C07F8">
        <w:t>–</w:t>
      </w:r>
      <w:r w:rsidR="001F6F7D">
        <w:t xml:space="preserve"> </w:t>
      </w:r>
      <w:r w:rsidR="00805D5D" w:rsidRPr="00B16D38">
        <w:t>Installation of Lighting and Light-signalling Devices on other than L-Group Vehicles</w:t>
      </w:r>
      <w:r w:rsidR="00F81A6F">
        <w:t xml:space="preserve"> shall apply”</w:t>
      </w:r>
      <w:r w:rsidR="00641852">
        <w:t>.</w:t>
      </w:r>
    </w:p>
    <w:p w14:paraId="30A90ADA" w14:textId="21CED21F" w:rsidR="00B31CAF" w:rsidRDefault="00B31CAF" w:rsidP="00BB3ACE">
      <w:pPr>
        <w:pStyle w:val="Body-SubClause"/>
      </w:pPr>
      <w:r>
        <w:t xml:space="preserve">In paragraph </w:t>
      </w:r>
      <w:r w:rsidR="000D5E14">
        <w:t>3.12.5 of Appendix A, omit “technical service”, substitute “Testing Facility”.</w:t>
      </w:r>
    </w:p>
    <w:p w14:paraId="7215170E" w14:textId="77777777" w:rsidR="001F3C41" w:rsidRPr="008904D4" w:rsidRDefault="001F3C41" w:rsidP="001F3C41">
      <w:pPr>
        <w:pStyle w:val="Body-SubClause"/>
        <w:numPr>
          <w:ilvl w:val="0"/>
          <w:numId w:val="0"/>
        </w:numPr>
      </w:pPr>
    </w:p>
    <w:p w14:paraId="6C7D23EE" w14:textId="0B9D847A" w:rsidR="00807725" w:rsidRDefault="00807725" w:rsidP="001713B4">
      <w:pPr>
        <w:pStyle w:val="Body-SectionTitle"/>
        <w:numPr>
          <w:ilvl w:val="0"/>
          <w:numId w:val="29"/>
        </w:numPr>
        <w:ind w:left="1418"/>
      </w:pPr>
      <w:bookmarkStart w:id="41" w:name="_Toc67487098"/>
      <w:bookmarkEnd w:id="38"/>
      <w:r>
        <w:lastRenderedPageBreak/>
        <w:t>ALTERNATIVE STANDARDS</w:t>
      </w:r>
      <w:bookmarkEnd w:id="39"/>
      <w:bookmarkEnd w:id="40"/>
      <w:bookmarkEnd w:id="41"/>
    </w:p>
    <w:p w14:paraId="72B42A3D" w14:textId="77777777" w:rsidR="00E754FC" w:rsidRPr="00E754FC" w:rsidRDefault="00E754FC" w:rsidP="00E754FC">
      <w:pPr>
        <w:pStyle w:val="Body-SubClause"/>
      </w:pPr>
      <w:r w:rsidRPr="00E754FC">
        <w:t>The technical requirements of United Nations Regulation No. 128 - UNIFORM PROVISIONS CONCERNING THE APPROVAL OF LIGHT EMITTING DIODE (LED) LIGHT SOURCES FOR USE IN APPROVED LAMP UNITS OF POWER-DRIVEN VEHICLES AND THEIR TRAILERS, incorporating the original version of the regulation (00 series of amendments).</w:t>
      </w:r>
    </w:p>
    <w:p w14:paraId="21713268" w14:textId="77777777" w:rsidR="00E754FC" w:rsidRDefault="00E754FC" w:rsidP="004A19D1">
      <w:pPr>
        <w:pStyle w:val="Body-SubClause"/>
        <w:numPr>
          <w:ilvl w:val="0"/>
          <w:numId w:val="0"/>
        </w:numPr>
        <w:ind w:left="1418"/>
        <w:rPr>
          <w:lang w:eastAsia="en-AU"/>
        </w:rPr>
      </w:pPr>
    </w:p>
    <w:p w14:paraId="17D84019" w14:textId="087C3E5D" w:rsidR="00E754FC" w:rsidRPr="00C634FA" w:rsidRDefault="00E754FC" w:rsidP="00B71E63">
      <w:pPr>
        <w:pStyle w:val="Body-SubClause"/>
        <w:numPr>
          <w:ilvl w:val="0"/>
          <w:numId w:val="0"/>
        </w:numPr>
        <w:ind w:left="1418" w:hanging="1418"/>
        <w:rPr>
          <w:lang w:eastAsia="en-AU"/>
        </w:rPr>
        <w:sectPr w:rsidR="00E754FC" w:rsidRPr="00C634FA" w:rsidSect="00B76DD3">
          <w:headerReference w:type="even" r:id="rId15"/>
          <w:headerReference w:type="default" r:id="rId16"/>
          <w:footerReference w:type="default" r:id="rId17"/>
          <w:headerReference w:type="first" r:id="rId18"/>
          <w:footnotePr>
            <w:numRestart w:val="eachSect"/>
          </w:footnotePr>
          <w:endnotePr>
            <w:numFmt w:val="decimal"/>
          </w:endnotePr>
          <w:pgSz w:w="11907" w:h="16840" w:code="9"/>
          <w:pgMar w:top="1440" w:right="1701" w:bottom="1440" w:left="1701" w:header="964" w:footer="1701" w:gutter="0"/>
          <w:cols w:space="720"/>
          <w:titlePg/>
          <w:docGrid w:linePitch="272"/>
        </w:sectPr>
      </w:pPr>
    </w:p>
    <w:p w14:paraId="5E1FC271" w14:textId="3A0565A1" w:rsidR="001E61D7" w:rsidRPr="001E61D7" w:rsidRDefault="001E61D7" w:rsidP="001E61D7">
      <w:pPr>
        <w:keepNext/>
        <w:keepLines/>
        <w:tabs>
          <w:tab w:val="right" w:pos="851"/>
        </w:tabs>
        <w:spacing w:before="360" w:after="240" w:line="300" w:lineRule="exact"/>
        <w:ind w:left="1134" w:right="1134" w:hanging="1134"/>
        <w:jc w:val="center"/>
        <w:rPr>
          <w:b/>
          <w:sz w:val="28"/>
          <w:lang w:val="en-AU"/>
        </w:rPr>
      </w:pPr>
      <w:bookmarkStart w:id="42" w:name="_Toc33087577"/>
      <w:bookmarkStart w:id="43" w:name="_Toc138942525"/>
      <w:bookmarkStart w:id="44" w:name="_Hlk179387240"/>
      <w:bookmarkEnd w:id="0"/>
      <w:bookmarkEnd w:id="1"/>
      <w:bookmarkEnd w:id="2"/>
      <w:r w:rsidRPr="001E61D7">
        <w:rPr>
          <w:b/>
          <w:sz w:val="28"/>
          <w:lang w:val="en-AU"/>
        </w:rPr>
        <w:lastRenderedPageBreak/>
        <w:t>APPENDIX A</w:t>
      </w:r>
      <w:bookmarkEnd w:id="42"/>
      <w:bookmarkEnd w:id="43"/>
      <w:bookmarkEnd w:id="44"/>
    </w:p>
    <w:p w14:paraId="03734E35" w14:textId="77777777" w:rsidR="00D05DDB" w:rsidRPr="00D05DDB" w:rsidRDefault="001E61D7" w:rsidP="00D05DDB">
      <w:pPr>
        <w:keepNext/>
        <w:keepLines/>
        <w:tabs>
          <w:tab w:val="right" w:pos="851"/>
        </w:tabs>
        <w:spacing w:before="360" w:after="240" w:line="300" w:lineRule="exact"/>
        <w:ind w:left="1134" w:right="1134" w:hanging="1134"/>
        <w:rPr>
          <w:b/>
          <w:sz w:val="28"/>
          <w:lang w:val="en-US"/>
        </w:rPr>
      </w:pPr>
      <w:r>
        <w:rPr>
          <w:b/>
          <w:sz w:val="28"/>
          <w:lang w:val="en-US"/>
        </w:rPr>
        <w:tab/>
      </w:r>
      <w:r>
        <w:rPr>
          <w:b/>
          <w:sz w:val="28"/>
          <w:lang w:val="en-US"/>
        </w:rPr>
        <w:tab/>
      </w:r>
      <w:r w:rsidR="00D05DDB" w:rsidRPr="00D05DDB">
        <w:rPr>
          <w:b/>
          <w:sz w:val="28"/>
          <w:lang w:val="en-US"/>
        </w:rPr>
        <w:t>Agreement</w:t>
      </w:r>
    </w:p>
    <w:p w14:paraId="798C02F8" w14:textId="3AF32585" w:rsidR="00D05DDB" w:rsidRPr="00D05DDB" w:rsidRDefault="00D05DDB" w:rsidP="00D05DDB">
      <w:pPr>
        <w:keepNext/>
        <w:keepLines/>
        <w:tabs>
          <w:tab w:val="right" w:pos="851"/>
        </w:tabs>
        <w:spacing w:before="360" w:after="240" w:line="270" w:lineRule="exact"/>
        <w:ind w:left="1134" w:right="1134" w:hanging="1134"/>
        <w:rPr>
          <w:b/>
          <w:sz w:val="24"/>
        </w:rPr>
      </w:pPr>
      <w:r w:rsidRPr="00D05DDB">
        <w:rPr>
          <w:b/>
          <w:sz w:val="24"/>
        </w:rPr>
        <w:tab/>
      </w:r>
      <w:r w:rsidRPr="00D05DDB">
        <w:rPr>
          <w:b/>
          <w:sz w:val="24"/>
        </w:rPr>
        <w:tab/>
        <w:t xml:space="preserve">Concerning the </w:t>
      </w:r>
      <w:r w:rsidR="00070407" w:rsidRPr="00070407">
        <w:rPr>
          <w:b/>
          <w:sz w:val="24"/>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070407" w:rsidRPr="00070407">
        <w:rPr>
          <w:b/>
          <w:sz w:val="24"/>
        </w:rPr>
        <w:footnoteReference w:customMarkFollows="1" w:id="2"/>
        <w:t>*</w:t>
      </w:r>
      <w:r w:rsidRPr="00D05DDB">
        <w:rPr>
          <w:b/>
          <w:vertAlign w:val="superscript"/>
        </w:rPr>
        <w:footnoteReference w:customMarkFollows="1" w:id="3"/>
        <w:t>*</w:t>
      </w:r>
    </w:p>
    <w:p w14:paraId="0B5ADB62" w14:textId="1CF320E2" w:rsidR="00D05DDB" w:rsidRPr="00D05DDB" w:rsidRDefault="00D05DDB" w:rsidP="00D05DDB">
      <w:pPr>
        <w:spacing w:after="120"/>
        <w:ind w:left="1134" w:right="1134"/>
        <w:jc w:val="both"/>
      </w:pPr>
      <w:r w:rsidRPr="00D05DDB">
        <w:t>(</w:t>
      </w:r>
      <w:r w:rsidR="00EC1E39" w:rsidRPr="00EC1E39">
        <w:t>Revision 3, including the amendments which entered into force on 14 September 2017</w:t>
      </w:r>
      <w:r w:rsidRPr="00D05DDB">
        <w:t>)</w:t>
      </w:r>
    </w:p>
    <w:p w14:paraId="379EF8AC" w14:textId="77777777" w:rsidR="00D05DDB" w:rsidRPr="00D05DDB" w:rsidRDefault="00D05DDB" w:rsidP="00D05DDB">
      <w:pPr>
        <w:suppressAutoHyphens w:val="0"/>
        <w:spacing w:line="240" w:lineRule="auto"/>
        <w:jc w:val="center"/>
      </w:pPr>
      <w:r w:rsidRPr="00D05DDB">
        <w:t>_________</w:t>
      </w:r>
    </w:p>
    <w:p w14:paraId="68B6AF8E" w14:textId="77777777" w:rsidR="004D0079" w:rsidRPr="007D5EAE" w:rsidRDefault="00D05DDB" w:rsidP="007D5EAE">
      <w:pPr>
        <w:keepNext/>
        <w:keepLines/>
        <w:tabs>
          <w:tab w:val="right" w:pos="851"/>
        </w:tabs>
        <w:spacing w:before="360" w:after="240" w:line="300" w:lineRule="exact"/>
        <w:ind w:left="1134" w:right="1134" w:hanging="1134"/>
        <w:rPr>
          <w:b/>
          <w:sz w:val="28"/>
        </w:rPr>
      </w:pPr>
      <w:r w:rsidRPr="00D05DDB">
        <w:rPr>
          <w:b/>
          <w:sz w:val="28"/>
        </w:rPr>
        <w:tab/>
      </w:r>
      <w:r w:rsidRPr="00D05DDB">
        <w:rPr>
          <w:b/>
          <w:sz w:val="28"/>
        </w:rPr>
        <w:tab/>
        <w:t>Addendum 127:  Regulation No. 128</w:t>
      </w:r>
    </w:p>
    <w:p w14:paraId="4379C8F5" w14:textId="1E39C781" w:rsidR="004D0079" w:rsidRDefault="004D0079" w:rsidP="0063325B">
      <w:pPr>
        <w:ind w:left="1134" w:right="1089"/>
        <w:rPr>
          <w:spacing w:val="-2"/>
        </w:rPr>
      </w:pPr>
      <w:r w:rsidRPr="0095612F">
        <w:rPr>
          <w:b/>
        </w:rPr>
        <w:t>Incorporating by the Department of Infrastructure, Transport, Regional Development</w:t>
      </w:r>
      <w:r w:rsidR="00661C5F">
        <w:rPr>
          <w:b/>
        </w:rPr>
        <w:t>,</w:t>
      </w:r>
      <w:r w:rsidRPr="0095612F">
        <w:rPr>
          <w:b/>
        </w:rPr>
        <w:t xml:space="preserve"> Communications</w:t>
      </w:r>
      <w:r w:rsidR="00651DF1">
        <w:rPr>
          <w:b/>
        </w:rPr>
        <w:t>, Sport</w:t>
      </w:r>
      <w:r w:rsidR="00661C5F">
        <w:rPr>
          <w:b/>
        </w:rPr>
        <w:t xml:space="preserve"> and the Arts</w:t>
      </w:r>
      <w:r w:rsidRPr="0095612F">
        <w:rPr>
          <w:b/>
        </w:rPr>
        <w:t>, all valid text up to:</w:t>
      </w:r>
    </w:p>
    <w:p w14:paraId="321F27D6" w14:textId="77777777" w:rsidR="0063325B" w:rsidRPr="007D5EAE" w:rsidRDefault="0063325B" w:rsidP="007D5EAE">
      <w:pPr>
        <w:ind w:left="1134" w:right="1089"/>
        <w:rPr>
          <w:spacing w:val="-2"/>
        </w:rPr>
      </w:pPr>
    </w:p>
    <w:p w14:paraId="7048057F" w14:textId="77777777" w:rsidR="0063325B" w:rsidRPr="0063325B" w:rsidRDefault="0063325B" w:rsidP="0063325B">
      <w:pPr>
        <w:ind w:left="1134" w:right="1089"/>
        <w:rPr>
          <w:spacing w:val="-2"/>
        </w:rPr>
      </w:pPr>
      <w:r w:rsidRPr="0063325B">
        <w:rPr>
          <w:spacing w:val="-2"/>
        </w:rPr>
        <w:t>Date of entry into force: 17 November 2012</w:t>
      </w:r>
    </w:p>
    <w:p w14:paraId="1607C14A" w14:textId="77777777" w:rsidR="0063325B" w:rsidRDefault="0063325B" w:rsidP="0063325B">
      <w:pPr>
        <w:ind w:left="1134" w:right="1089"/>
        <w:rPr>
          <w:spacing w:val="-2"/>
        </w:rPr>
      </w:pPr>
    </w:p>
    <w:p w14:paraId="428EF9F1" w14:textId="77777777" w:rsidR="0063325B" w:rsidRPr="0063325B" w:rsidRDefault="0063325B" w:rsidP="007D5EAE">
      <w:pPr>
        <w:ind w:left="567" w:right="1089" w:firstLine="567"/>
        <w:rPr>
          <w:spacing w:val="-2"/>
        </w:rPr>
      </w:pPr>
      <w:r w:rsidRPr="0063325B">
        <w:rPr>
          <w:spacing w:val="-2"/>
        </w:rPr>
        <w:t xml:space="preserve">Supplement 1 to the </w:t>
      </w:r>
      <w:r>
        <w:rPr>
          <w:spacing w:val="-2"/>
        </w:rPr>
        <w:t>original version of the Regulation</w:t>
      </w:r>
      <w:r w:rsidRPr="0063325B">
        <w:rPr>
          <w:spacing w:val="-2"/>
        </w:rPr>
        <w:t xml:space="preserve"> </w:t>
      </w:r>
    </w:p>
    <w:p w14:paraId="02176606" w14:textId="77777777" w:rsidR="003D4C36" w:rsidRDefault="0063325B">
      <w:pPr>
        <w:ind w:left="1134" w:right="1089"/>
        <w:rPr>
          <w:spacing w:val="-2"/>
        </w:rPr>
      </w:pPr>
      <w:r w:rsidRPr="0063325B">
        <w:rPr>
          <w:spacing w:val="-2"/>
        </w:rPr>
        <w:t xml:space="preserve">Date of entry into force: </w:t>
      </w:r>
      <w:r w:rsidRPr="0063325B">
        <w:rPr>
          <w:spacing w:val="-2"/>
        </w:rPr>
        <w:tab/>
      </w:r>
      <w:r w:rsidRPr="0063325B">
        <w:rPr>
          <w:spacing w:val="-2"/>
        </w:rPr>
        <w:tab/>
      </w:r>
      <w:r w:rsidRPr="0063325B">
        <w:rPr>
          <w:spacing w:val="-2"/>
        </w:rPr>
        <w:tab/>
      </w:r>
      <w:r w:rsidRPr="0063325B">
        <w:rPr>
          <w:spacing w:val="-2"/>
        </w:rPr>
        <w:tab/>
      </w:r>
      <w:r w:rsidRPr="0063325B">
        <w:rPr>
          <w:spacing w:val="-2"/>
        </w:rPr>
        <w:tab/>
      </w:r>
      <w:r w:rsidRPr="0063325B">
        <w:rPr>
          <w:spacing w:val="-2"/>
        </w:rPr>
        <w:tab/>
      </w:r>
      <w:r w:rsidRPr="0063325B">
        <w:rPr>
          <w:spacing w:val="-2"/>
        </w:rPr>
        <w:tab/>
      </w:r>
      <w:r w:rsidR="00CF7758">
        <w:rPr>
          <w:spacing w:val="-2"/>
        </w:rPr>
        <w:t>3</w:t>
      </w:r>
      <w:r w:rsidRPr="0063325B">
        <w:rPr>
          <w:spacing w:val="-2"/>
        </w:rPr>
        <w:t xml:space="preserve"> </w:t>
      </w:r>
      <w:r w:rsidR="00CF7758">
        <w:rPr>
          <w:spacing w:val="-2"/>
        </w:rPr>
        <w:t>November</w:t>
      </w:r>
      <w:r w:rsidRPr="0063325B">
        <w:rPr>
          <w:spacing w:val="-2"/>
        </w:rPr>
        <w:t xml:space="preserve"> 20</w:t>
      </w:r>
      <w:r w:rsidR="00CF7758">
        <w:rPr>
          <w:spacing w:val="-2"/>
        </w:rPr>
        <w:t>13</w:t>
      </w:r>
    </w:p>
    <w:p w14:paraId="56B1B4FE" w14:textId="77777777" w:rsidR="003D4C36" w:rsidRDefault="003D4C36" w:rsidP="0063325B">
      <w:pPr>
        <w:ind w:left="1134" w:right="1089"/>
        <w:rPr>
          <w:spacing w:val="-2"/>
        </w:rPr>
      </w:pPr>
      <w:r w:rsidRPr="003D4C36">
        <w:rPr>
          <w:spacing w:val="-2"/>
        </w:rPr>
        <w:t>Supplement 2 to the original version of the Regulation</w:t>
      </w:r>
    </w:p>
    <w:p w14:paraId="7A7952AF" w14:textId="77777777" w:rsidR="005C50FE" w:rsidRDefault="003D4C36">
      <w:pPr>
        <w:ind w:left="1134" w:right="1089"/>
        <w:rPr>
          <w:spacing w:val="-2"/>
        </w:rPr>
      </w:pPr>
      <w:r w:rsidRPr="003D4C36">
        <w:rPr>
          <w:spacing w:val="-2"/>
        </w:rPr>
        <w:t xml:space="preserve">Date of entry into force: </w:t>
      </w:r>
      <w:r>
        <w:rPr>
          <w:spacing w:val="-2"/>
        </w:rPr>
        <w:tab/>
      </w:r>
      <w:r>
        <w:rPr>
          <w:spacing w:val="-2"/>
        </w:rPr>
        <w:tab/>
      </w:r>
      <w:r>
        <w:rPr>
          <w:spacing w:val="-2"/>
        </w:rPr>
        <w:tab/>
      </w:r>
      <w:r>
        <w:rPr>
          <w:spacing w:val="-2"/>
        </w:rPr>
        <w:tab/>
      </w:r>
      <w:r>
        <w:rPr>
          <w:spacing w:val="-2"/>
        </w:rPr>
        <w:tab/>
      </w:r>
      <w:r>
        <w:rPr>
          <w:spacing w:val="-2"/>
        </w:rPr>
        <w:tab/>
      </w:r>
      <w:r>
        <w:rPr>
          <w:spacing w:val="-2"/>
        </w:rPr>
        <w:tab/>
      </w:r>
      <w:r w:rsidRPr="003D4C36">
        <w:rPr>
          <w:spacing w:val="-2"/>
        </w:rPr>
        <w:t>10 June 201</w:t>
      </w:r>
      <w:r w:rsidR="001C74CF">
        <w:rPr>
          <w:spacing w:val="-2"/>
        </w:rPr>
        <w:t>4</w:t>
      </w:r>
    </w:p>
    <w:p w14:paraId="1B65EF53" w14:textId="77777777" w:rsidR="005C50FE" w:rsidRPr="0063325B" w:rsidRDefault="005C50FE" w:rsidP="0063325B">
      <w:pPr>
        <w:ind w:left="1134" w:right="1089"/>
        <w:rPr>
          <w:spacing w:val="-2"/>
        </w:rPr>
      </w:pPr>
      <w:r w:rsidRPr="005C50FE">
        <w:rPr>
          <w:spacing w:val="-4"/>
        </w:rPr>
        <w:t>Supplement 3 to the original version of the Regulation</w:t>
      </w:r>
    </w:p>
    <w:p w14:paraId="309AFE6C" w14:textId="77777777" w:rsidR="004D0079" w:rsidRPr="007D5EAE" w:rsidRDefault="005C50FE" w:rsidP="007D5EAE">
      <w:pPr>
        <w:ind w:left="567" w:right="1089" w:firstLine="567"/>
        <w:rPr>
          <w:spacing w:val="-2"/>
        </w:rPr>
      </w:pPr>
      <w:r w:rsidRPr="007D5EAE">
        <w:rPr>
          <w:spacing w:val="-2"/>
        </w:rPr>
        <w:t xml:space="preserve">Date of entry into force: </w:t>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t>15 June 2015</w:t>
      </w:r>
    </w:p>
    <w:p w14:paraId="451F42B6" w14:textId="77777777" w:rsidR="009D7F98" w:rsidRPr="007D5EAE" w:rsidRDefault="009D7F98" w:rsidP="007D5EAE">
      <w:pPr>
        <w:ind w:left="567" w:right="1089" w:firstLine="567"/>
        <w:rPr>
          <w:spacing w:val="-4"/>
        </w:rPr>
      </w:pPr>
      <w:r w:rsidRPr="007D5EAE">
        <w:rPr>
          <w:spacing w:val="-2"/>
        </w:rPr>
        <w:t>Supplement 4 to the original</w:t>
      </w:r>
      <w:r w:rsidRPr="007D5EAE">
        <w:rPr>
          <w:spacing w:val="-4"/>
        </w:rPr>
        <w:t xml:space="preserve"> version of the Regulation</w:t>
      </w:r>
    </w:p>
    <w:p w14:paraId="5B4F12E9" w14:textId="77777777" w:rsidR="005955A4" w:rsidRDefault="009D7F98">
      <w:pPr>
        <w:ind w:left="1134" w:right="1089"/>
        <w:rPr>
          <w:spacing w:val="-4"/>
        </w:rPr>
      </w:pPr>
      <w:r w:rsidRPr="007D5EAE">
        <w:rPr>
          <w:spacing w:val="-4"/>
        </w:rPr>
        <w:t xml:space="preserve">Date of entry into force: </w:t>
      </w:r>
      <w:r>
        <w:rPr>
          <w:spacing w:val="-4"/>
        </w:rPr>
        <w:tab/>
      </w:r>
      <w:r>
        <w:rPr>
          <w:spacing w:val="-4"/>
        </w:rPr>
        <w:tab/>
      </w:r>
      <w:r>
        <w:rPr>
          <w:spacing w:val="-4"/>
        </w:rPr>
        <w:tab/>
      </w:r>
      <w:r>
        <w:rPr>
          <w:spacing w:val="-4"/>
        </w:rPr>
        <w:tab/>
      </w:r>
      <w:r>
        <w:rPr>
          <w:spacing w:val="-4"/>
        </w:rPr>
        <w:tab/>
      </w:r>
      <w:r>
        <w:rPr>
          <w:spacing w:val="-4"/>
        </w:rPr>
        <w:tab/>
      </w:r>
      <w:r>
        <w:rPr>
          <w:spacing w:val="-4"/>
        </w:rPr>
        <w:tab/>
      </w:r>
      <w:r w:rsidRPr="007D5EAE">
        <w:rPr>
          <w:spacing w:val="-4"/>
        </w:rPr>
        <w:t>8 October 2015</w:t>
      </w:r>
    </w:p>
    <w:p w14:paraId="039569D6" w14:textId="77777777" w:rsidR="005955A4" w:rsidRPr="007D5EAE" w:rsidRDefault="009F29F4" w:rsidP="007D5EAE">
      <w:pPr>
        <w:ind w:left="1134" w:right="1089"/>
        <w:rPr>
          <w:spacing w:val="-4"/>
        </w:rPr>
      </w:pPr>
      <w:r>
        <w:t>Supplement 5 to the original version of the Regulation</w:t>
      </w:r>
    </w:p>
    <w:p w14:paraId="1609ED85" w14:textId="77777777" w:rsidR="009D7F98" w:rsidRPr="007D5EAE" w:rsidRDefault="009F29F4" w:rsidP="007D5EAE">
      <w:pPr>
        <w:ind w:left="1134" w:right="1089"/>
        <w:rPr>
          <w:spacing w:val="-2"/>
        </w:rPr>
      </w:pPr>
      <w:r w:rsidRPr="007D5EAE">
        <w:rPr>
          <w:spacing w:val="-2"/>
        </w:rPr>
        <w:t xml:space="preserve">Date of entry into force: </w:t>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t>8 October 2016</w:t>
      </w:r>
    </w:p>
    <w:p w14:paraId="15E9B254" w14:textId="77777777" w:rsidR="00255226" w:rsidRPr="007D5EAE" w:rsidRDefault="007E3E83" w:rsidP="007D5EAE">
      <w:pPr>
        <w:ind w:left="1134" w:right="1089"/>
        <w:rPr>
          <w:spacing w:val="-2"/>
        </w:rPr>
      </w:pPr>
      <w:r w:rsidRPr="007D5EAE">
        <w:rPr>
          <w:spacing w:val="-2"/>
        </w:rPr>
        <w:t>Supplement 6 to the original version of the Regulation</w:t>
      </w:r>
    </w:p>
    <w:p w14:paraId="416AFE08" w14:textId="77777777" w:rsidR="00286243" w:rsidRDefault="007E3E83">
      <w:pPr>
        <w:ind w:left="1134" w:right="1089"/>
      </w:pPr>
      <w:r w:rsidRPr="007D5EAE">
        <w:rPr>
          <w:spacing w:val="-2"/>
        </w:rPr>
        <w:t>Date of entry into</w:t>
      </w:r>
      <w:r w:rsidRPr="007E3E83">
        <w:t xml:space="preserve"> force: </w:t>
      </w:r>
      <w:r>
        <w:tab/>
      </w:r>
      <w:r>
        <w:tab/>
      </w:r>
      <w:r>
        <w:tab/>
      </w:r>
      <w:r>
        <w:tab/>
      </w:r>
      <w:r>
        <w:tab/>
      </w:r>
      <w:r>
        <w:tab/>
      </w:r>
      <w:r>
        <w:tab/>
      </w:r>
      <w:r w:rsidRPr="007E3E83">
        <w:t>22 June 2017</w:t>
      </w:r>
    </w:p>
    <w:p w14:paraId="40A0579E" w14:textId="77777777" w:rsidR="00286243" w:rsidRDefault="00257680">
      <w:pPr>
        <w:ind w:left="1134" w:right="1089"/>
        <w:rPr>
          <w:spacing w:val="-2"/>
        </w:rPr>
      </w:pPr>
      <w:r>
        <w:rPr>
          <w:spacing w:val="-2"/>
        </w:rPr>
        <w:t>Supplement 7 to the original version of the Regulation</w:t>
      </w:r>
    </w:p>
    <w:p w14:paraId="624E12A7" w14:textId="77777777" w:rsidR="00A06403" w:rsidRPr="007D5EAE" w:rsidRDefault="00257680">
      <w:pPr>
        <w:ind w:left="1134" w:right="1089"/>
        <w:rPr>
          <w:spacing w:val="-4"/>
          <w:lang w:eastAsia="en-GB"/>
        </w:rPr>
      </w:pPr>
      <w:r>
        <w:rPr>
          <w:spacing w:val="-4"/>
        </w:rPr>
        <w:t xml:space="preserve">Date of entry into force: </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lang w:eastAsia="en-GB"/>
        </w:rPr>
        <w:t>16 October 2018</w:t>
      </w:r>
    </w:p>
    <w:p w14:paraId="682E6ABB" w14:textId="77777777" w:rsidR="00A06403" w:rsidRDefault="00A06403">
      <w:pPr>
        <w:ind w:left="1134" w:right="1089"/>
        <w:rPr>
          <w:spacing w:val="-2"/>
        </w:rPr>
      </w:pPr>
      <w:r>
        <w:rPr>
          <w:spacing w:val="-2"/>
        </w:rPr>
        <w:t>Corrigendum 1 to Supplement 7 to the original version of the Regulation</w:t>
      </w:r>
    </w:p>
    <w:p w14:paraId="57C16E82" w14:textId="77777777" w:rsidR="006248D8" w:rsidRPr="007D5EAE" w:rsidRDefault="00A06403">
      <w:pPr>
        <w:ind w:left="1134" w:right="1089"/>
        <w:rPr>
          <w:spacing w:val="-4"/>
          <w:lang w:eastAsia="en-GB"/>
        </w:rPr>
      </w:pPr>
      <w:r w:rsidRPr="00E41543">
        <w:rPr>
          <w:spacing w:val="-4"/>
        </w:rPr>
        <w:t>Date of entry into force:</w:t>
      </w:r>
      <w:r>
        <w:rPr>
          <w:spacing w:val="-4"/>
        </w:rPr>
        <w:t xml:space="preserve"> </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lang w:eastAsia="en-GB"/>
        </w:rPr>
        <w:t>16 October 2018</w:t>
      </w:r>
    </w:p>
    <w:p w14:paraId="32B9649E" w14:textId="77777777" w:rsidR="006248D8" w:rsidRDefault="006248D8" w:rsidP="007D5EAE">
      <w:pPr>
        <w:ind w:left="1134" w:right="1089"/>
      </w:pPr>
      <w:r>
        <w:rPr>
          <w:spacing w:val="-2"/>
        </w:rPr>
        <w:t>Supplement 8 to the original version of the Regulation</w:t>
      </w:r>
    </w:p>
    <w:p w14:paraId="0D55D0C0" w14:textId="77777777" w:rsidR="00255226" w:rsidRPr="007D5EAE" w:rsidRDefault="006248D8" w:rsidP="007D5EAE">
      <w:pPr>
        <w:ind w:left="1134" w:right="1089"/>
        <w:rPr>
          <w:spacing w:val="-2"/>
        </w:rPr>
      </w:pPr>
      <w:r w:rsidRPr="007D5EAE">
        <w:rPr>
          <w:spacing w:val="-2"/>
        </w:rPr>
        <w:t xml:space="preserve">Date of entry into force: </w:t>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r>
      <w:r w:rsidRPr="007D5EAE">
        <w:rPr>
          <w:spacing w:val="-2"/>
        </w:rPr>
        <w:tab/>
        <w:t>28 May 2019</w:t>
      </w:r>
    </w:p>
    <w:p w14:paraId="303616F0" w14:textId="77777777" w:rsidR="00641702" w:rsidRPr="007D5EAE" w:rsidRDefault="0008398C" w:rsidP="007D5EAE">
      <w:pPr>
        <w:ind w:left="1134" w:right="1089"/>
      </w:pPr>
      <w:r w:rsidRPr="002525E5">
        <w:rPr>
          <w:spacing w:val="-2"/>
        </w:rPr>
        <w:t>Supplement 9</w:t>
      </w:r>
      <w:r w:rsidRPr="007D5EAE">
        <w:t xml:space="preserve"> to 00 series of amendments</w:t>
      </w:r>
    </w:p>
    <w:p w14:paraId="261AD014" w14:textId="77777777" w:rsidR="0008398C" w:rsidRDefault="0008398C">
      <w:pPr>
        <w:ind w:left="1134" w:right="1089"/>
      </w:pPr>
      <w:r w:rsidRPr="007D5EAE">
        <w:t xml:space="preserve">Date of entry into force: </w:t>
      </w:r>
      <w:r>
        <w:tab/>
      </w:r>
      <w:r>
        <w:tab/>
      </w:r>
      <w:r>
        <w:tab/>
      </w:r>
      <w:r>
        <w:tab/>
      </w:r>
      <w:r>
        <w:tab/>
      </w:r>
      <w:r>
        <w:tab/>
      </w:r>
      <w:r>
        <w:tab/>
        <w:t>15 October 2019</w:t>
      </w:r>
    </w:p>
    <w:p w14:paraId="6DAD4F67" w14:textId="77777777" w:rsidR="002525E5" w:rsidRDefault="002525E5">
      <w:pPr>
        <w:ind w:left="1134" w:right="1089"/>
        <w:rPr>
          <w:spacing w:val="-2"/>
        </w:rPr>
      </w:pPr>
      <w:r w:rsidRPr="00326225">
        <w:rPr>
          <w:spacing w:val="-2"/>
        </w:rPr>
        <w:lastRenderedPageBreak/>
        <w:t>Supplement 10 to the original version of the Regulation</w:t>
      </w:r>
    </w:p>
    <w:p w14:paraId="2CCC0ED7" w14:textId="77777777" w:rsidR="002525E5" w:rsidRDefault="002525E5">
      <w:pPr>
        <w:ind w:left="1134" w:right="1089"/>
        <w:rPr>
          <w:spacing w:val="-4"/>
          <w:lang w:eastAsia="en-GB"/>
        </w:rPr>
      </w:pPr>
      <w:r w:rsidRPr="00326225">
        <w:rPr>
          <w:spacing w:val="-4"/>
        </w:rPr>
        <w:t xml:space="preserve">Date of entry into force: </w:t>
      </w:r>
      <w:r>
        <w:rPr>
          <w:spacing w:val="-4"/>
        </w:rPr>
        <w:tab/>
      </w:r>
      <w:r>
        <w:rPr>
          <w:spacing w:val="-4"/>
        </w:rPr>
        <w:tab/>
      </w:r>
      <w:r>
        <w:rPr>
          <w:spacing w:val="-4"/>
        </w:rPr>
        <w:tab/>
      </w:r>
      <w:r>
        <w:rPr>
          <w:spacing w:val="-4"/>
        </w:rPr>
        <w:tab/>
      </w:r>
      <w:r>
        <w:rPr>
          <w:spacing w:val="-4"/>
        </w:rPr>
        <w:tab/>
      </w:r>
      <w:r>
        <w:rPr>
          <w:spacing w:val="-4"/>
        </w:rPr>
        <w:tab/>
      </w:r>
      <w:r>
        <w:rPr>
          <w:spacing w:val="-4"/>
        </w:rPr>
        <w:tab/>
      </w:r>
      <w:r w:rsidRPr="00326225">
        <w:rPr>
          <w:spacing w:val="-4"/>
          <w:lang w:eastAsia="en-GB"/>
        </w:rPr>
        <w:t>25 September 2020</w:t>
      </w:r>
    </w:p>
    <w:p w14:paraId="2B6221A7" w14:textId="77777777" w:rsidR="007C2245" w:rsidRDefault="007C2245">
      <w:pPr>
        <w:ind w:left="1134" w:right="1089"/>
      </w:pPr>
    </w:p>
    <w:p w14:paraId="6EB1CB72" w14:textId="77777777" w:rsidR="007C2245" w:rsidRPr="00D05DDB" w:rsidRDefault="007C2245" w:rsidP="007D5EAE">
      <w:pPr>
        <w:ind w:left="1134" w:right="1089"/>
      </w:pPr>
    </w:p>
    <w:p w14:paraId="35D6D511" w14:textId="77777777" w:rsidR="00D05DDB" w:rsidRPr="00D05DDB" w:rsidRDefault="00D05DDB" w:rsidP="00D05DDB">
      <w:pPr>
        <w:keepNext/>
        <w:keepLines/>
        <w:tabs>
          <w:tab w:val="right" w:pos="851"/>
        </w:tabs>
        <w:spacing w:before="360" w:after="240" w:line="270" w:lineRule="exact"/>
        <w:ind w:left="1134" w:right="1134" w:hanging="1134"/>
        <w:rPr>
          <w:b/>
          <w:sz w:val="24"/>
        </w:rPr>
      </w:pPr>
      <w:r w:rsidRPr="00D05DDB">
        <w:rPr>
          <w:b/>
          <w:sz w:val="24"/>
        </w:rPr>
        <w:tab/>
      </w:r>
      <w:r w:rsidRPr="00D05DDB">
        <w:rPr>
          <w:b/>
          <w:sz w:val="24"/>
        </w:rPr>
        <w:tab/>
        <w:t>Uniform provisions concerning the approval of light emitting diode (LED) light sources for use in approved lamp units on power-driven vehicles and their trailers</w:t>
      </w:r>
    </w:p>
    <w:p w14:paraId="0DB8C25F" w14:textId="77777777" w:rsidR="00D05DDB" w:rsidRPr="00D05DDB" w:rsidRDefault="00D05DDB" w:rsidP="00D05DDB">
      <w:pPr>
        <w:spacing w:after="120" w:line="180" w:lineRule="atLeast"/>
        <w:ind w:left="1134" w:right="1134"/>
        <w:jc w:val="center"/>
        <w:rPr>
          <w:u w:val="single"/>
        </w:rPr>
      </w:pPr>
      <w:r w:rsidRPr="00D05DDB">
        <w:rPr>
          <w:noProof/>
        </w:rPr>
        <w:drawing>
          <wp:anchor distT="0" distB="137160" distL="114300" distR="114300" simplePos="0" relativeHeight="251659264" behindDoc="0" locked="0" layoutInCell="1" allowOverlap="1" wp14:anchorId="43D092E8" wp14:editId="33A0953E">
            <wp:simplePos x="0" y="0"/>
            <wp:positionH relativeFrom="column">
              <wp:posOffset>2604135</wp:posOffset>
            </wp:positionH>
            <wp:positionV relativeFrom="paragraph">
              <wp:posOffset>213360</wp:posOffset>
            </wp:positionV>
            <wp:extent cx="914400" cy="766445"/>
            <wp:effectExtent l="0" t="0" r="0" b="0"/>
            <wp:wrapNone/>
            <wp:docPr id="4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sidRPr="00D05DDB">
        <w:rPr>
          <w:u w:val="single"/>
        </w:rPr>
        <w:tab/>
      </w:r>
      <w:r w:rsidRPr="00D05DDB">
        <w:rPr>
          <w:u w:val="single"/>
        </w:rPr>
        <w:tab/>
      </w:r>
      <w:r w:rsidRPr="00D05DDB">
        <w:rPr>
          <w:u w:val="single"/>
        </w:rPr>
        <w:tab/>
      </w:r>
    </w:p>
    <w:p w14:paraId="04057E26" w14:textId="77777777" w:rsidR="00D05DDB" w:rsidRPr="00D05DDB" w:rsidRDefault="00D05DDB" w:rsidP="00D05DDB">
      <w:pPr>
        <w:suppressAutoHyphens w:val="0"/>
        <w:spacing w:line="240" w:lineRule="auto"/>
        <w:jc w:val="center"/>
        <w:rPr>
          <w:bCs/>
          <w:noProof/>
          <w:sz w:val="22"/>
          <w:szCs w:val="24"/>
          <w:lang w:eastAsia="en-GB"/>
        </w:rPr>
      </w:pPr>
    </w:p>
    <w:p w14:paraId="61C51DCB" w14:textId="77777777" w:rsidR="00D05DDB" w:rsidRPr="00D05DDB" w:rsidRDefault="00D05DDB" w:rsidP="00D05DDB">
      <w:pPr>
        <w:suppressAutoHyphens w:val="0"/>
        <w:spacing w:line="240" w:lineRule="auto"/>
        <w:jc w:val="center"/>
        <w:rPr>
          <w:bCs/>
          <w:noProof/>
          <w:sz w:val="22"/>
          <w:szCs w:val="24"/>
          <w:lang w:eastAsia="en-GB"/>
        </w:rPr>
      </w:pPr>
    </w:p>
    <w:p w14:paraId="6214D21B" w14:textId="77777777" w:rsidR="00D05DDB" w:rsidRPr="00D05DDB" w:rsidRDefault="00D05DDB" w:rsidP="00D05DDB">
      <w:pPr>
        <w:suppressAutoHyphens w:val="0"/>
        <w:spacing w:line="240" w:lineRule="auto"/>
        <w:jc w:val="center"/>
        <w:rPr>
          <w:bCs/>
          <w:noProof/>
          <w:sz w:val="22"/>
          <w:szCs w:val="24"/>
          <w:lang w:eastAsia="en-GB"/>
        </w:rPr>
      </w:pPr>
    </w:p>
    <w:p w14:paraId="53CD3C16" w14:textId="77777777" w:rsidR="00D05DDB" w:rsidRPr="00D05DDB" w:rsidRDefault="00D05DDB" w:rsidP="00D05DDB">
      <w:pPr>
        <w:suppressAutoHyphens w:val="0"/>
        <w:spacing w:line="240" w:lineRule="auto"/>
        <w:jc w:val="center"/>
        <w:rPr>
          <w:bCs/>
          <w:noProof/>
          <w:sz w:val="22"/>
          <w:szCs w:val="24"/>
          <w:lang w:eastAsia="en-GB"/>
        </w:rPr>
      </w:pPr>
    </w:p>
    <w:p w14:paraId="0386EF83" w14:textId="77777777" w:rsidR="00D05DDB" w:rsidRPr="00D05DDB" w:rsidRDefault="00D05DDB" w:rsidP="00D05DDB">
      <w:pPr>
        <w:suppressAutoHyphens w:val="0"/>
        <w:spacing w:line="240" w:lineRule="auto"/>
        <w:jc w:val="center"/>
        <w:rPr>
          <w:bCs/>
          <w:noProof/>
          <w:sz w:val="22"/>
          <w:szCs w:val="24"/>
          <w:lang w:eastAsia="en-GB"/>
        </w:rPr>
      </w:pPr>
    </w:p>
    <w:p w14:paraId="6A9F2E0F" w14:textId="77777777" w:rsidR="00D05DDB" w:rsidRPr="00D05DDB" w:rsidRDefault="00D05DDB" w:rsidP="001713B4">
      <w:pPr>
        <w:suppressAutoHyphens w:val="0"/>
        <w:spacing w:line="240" w:lineRule="auto"/>
        <w:jc w:val="center"/>
        <w:rPr>
          <w:b/>
          <w:sz w:val="24"/>
          <w:szCs w:val="24"/>
        </w:rPr>
        <w:sectPr w:rsidR="00D05DDB" w:rsidRPr="00D05DDB" w:rsidSect="00F01AB4">
          <w:headerReference w:type="even" r:id="rId20"/>
          <w:headerReference w:type="default" r:id="rId21"/>
          <w:headerReference w:type="first" r:id="rId22"/>
          <w:endnotePr>
            <w:numFmt w:val="decimal"/>
          </w:endnotePr>
          <w:pgSz w:w="11907" w:h="16840"/>
          <w:pgMar w:top="1701" w:right="1134" w:bottom="2268" w:left="1134" w:header="964" w:footer="1701" w:gutter="0"/>
          <w:cols w:space="720"/>
          <w:docGrid w:linePitch="272"/>
        </w:sectPr>
      </w:pPr>
      <w:r w:rsidRPr="00D05DDB">
        <w:rPr>
          <w:b/>
          <w:bCs/>
          <w:sz w:val="22"/>
          <w:szCs w:val="24"/>
        </w:rPr>
        <w:t>UNITED NATION</w:t>
      </w:r>
      <w:r w:rsidR="0067664F">
        <w:rPr>
          <w:b/>
          <w:bCs/>
          <w:sz w:val="22"/>
          <w:szCs w:val="24"/>
        </w:rPr>
        <w:t>S</w:t>
      </w:r>
    </w:p>
    <w:p w14:paraId="77B6DB80"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lastRenderedPageBreak/>
        <w:t>Regulation No. 128</w:t>
      </w:r>
    </w:p>
    <w:p w14:paraId="3D0FA67A" w14:textId="77777777" w:rsidR="00D05DDB" w:rsidRPr="005B34D3" w:rsidRDefault="00D05DDB" w:rsidP="00D05DDB">
      <w:pPr>
        <w:keepNext/>
        <w:keepLines/>
        <w:tabs>
          <w:tab w:val="right" w:pos="851"/>
        </w:tabs>
        <w:spacing w:before="360" w:after="240" w:line="300" w:lineRule="exact"/>
        <w:ind w:left="1134" w:right="1134" w:hanging="1134"/>
        <w:rPr>
          <w:b/>
          <w:sz w:val="28"/>
          <w:szCs w:val="28"/>
        </w:rPr>
      </w:pPr>
      <w:r w:rsidRPr="00D05DDB">
        <w:rPr>
          <w:b/>
          <w:sz w:val="28"/>
        </w:rPr>
        <w:tab/>
      </w:r>
      <w:r w:rsidRPr="005B34D3">
        <w:rPr>
          <w:b/>
          <w:sz w:val="28"/>
          <w:szCs w:val="28"/>
        </w:rPr>
        <w:tab/>
      </w:r>
      <w:r w:rsidR="006F14A3" w:rsidRPr="001713B4">
        <w:rPr>
          <w:b/>
          <w:sz w:val="28"/>
          <w:szCs w:val="28"/>
        </w:rPr>
        <w:t>Uniform provisions concerning the approval of Light Emitting Diode (LED) light sources for use in approved lamps on power-driven vehicles and their trailers</w:t>
      </w:r>
    </w:p>
    <w:p w14:paraId="1C725C3B" w14:textId="77777777" w:rsidR="00D05DDB" w:rsidRPr="00D05DDB" w:rsidRDefault="00D05DDB" w:rsidP="00D05DDB">
      <w:pPr>
        <w:spacing w:after="120"/>
        <w:rPr>
          <w:sz w:val="28"/>
        </w:rPr>
      </w:pPr>
      <w:r w:rsidRPr="00D05DDB">
        <w:rPr>
          <w:sz w:val="28"/>
        </w:rPr>
        <w:t>Contents</w:t>
      </w:r>
    </w:p>
    <w:p w14:paraId="6A4908F7" w14:textId="77777777" w:rsidR="00D05DDB" w:rsidRPr="00D05DDB" w:rsidRDefault="00D05DDB" w:rsidP="00D05DDB">
      <w:pPr>
        <w:tabs>
          <w:tab w:val="right" w:pos="9638"/>
        </w:tabs>
        <w:spacing w:after="120"/>
        <w:ind w:left="283"/>
        <w:rPr>
          <w:sz w:val="18"/>
        </w:rPr>
      </w:pPr>
      <w:r w:rsidRPr="00D05DDB">
        <w:rPr>
          <w:i/>
          <w:sz w:val="18"/>
        </w:rPr>
        <w:tab/>
        <w:t>Page</w:t>
      </w:r>
    </w:p>
    <w:p w14:paraId="0EE9DB27" w14:textId="77777777" w:rsidR="00D05DDB" w:rsidRPr="00D05DDB" w:rsidRDefault="00D05DDB" w:rsidP="00D05DDB">
      <w:pPr>
        <w:tabs>
          <w:tab w:val="right" w:pos="850"/>
          <w:tab w:val="left" w:pos="1134"/>
          <w:tab w:val="left" w:pos="1559"/>
          <w:tab w:val="left" w:pos="1984"/>
          <w:tab w:val="left" w:leader="dot" w:pos="8929"/>
          <w:tab w:val="right" w:pos="9638"/>
        </w:tabs>
        <w:spacing w:after="120"/>
      </w:pPr>
    </w:p>
    <w:p w14:paraId="3C891E77" w14:textId="77777777" w:rsidR="00D05DDB" w:rsidRPr="00D05DDB" w:rsidRDefault="00D05DDB" w:rsidP="00D05DDB">
      <w:pPr>
        <w:tabs>
          <w:tab w:val="right" w:pos="850"/>
          <w:tab w:val="left" w:pos="1134"/>
          <w:tab w:val="left" w:pos="1559"/>
          <w:tab w:val="left" w:leader="dot" w:pos="8929"/>
          <w:tab w:val="right" w:pos="9638"/>
        </w:tabs>
        <w:spacing w:after="120"/>
      </w:pPr>
      <w:r w:rsidRPr="00D05DDB">
        <w:tab/>
        <w:t>1.</w:t>
      </w:r>
      <w:r w:rsidRPr="00D05DDB">
        <w:tab/>
        <w:t>Scope</w:t>
      </w:r>
      <w:r w:rsidRPr="00D05DDB">
        <w:tab/>
      </w:r>
      <w:r w:rsidRPr="00D05DDB">
        <w:tab/>
      </w:r>
      <w:r w:rsidR="00F01AB4">
        <w:t>9</w:t>
      </w:r>
    </w:p>
    <w:p w14:paraId="73629704" w14:textId="77777777" w:rsidR="00D05DDB" w:rsidRPr="00D05DDB" w:rsidRDefault="00D05DDB" w:rsidP="00D05DDB">
      <w:pPr>
        <w:tabs>
          <w:tab w:val="right" w:pos="850"/>
          <w:tab w:val="left" w:pos="1134"/>
          <w:tab w:val="left" w:pos="1559"/>
          <w:tab w:val="left" w:leader="dot" w:pos="8929"/>
          <w:tab w:val="right" w:pos="9638"/>
        </w:tabs>
        <w:spacing w:after="120"/>
      </w:pPr>
      <w:r w:rsidRPr="00D05DDB">
        <w:tab/>
        <w:t>2.</w:t>
      </w:r>
      <w:r w:rsidRPr="00D05DDB">
        <w:tab/>
        <w:t>Administrative provisions</w:t>
      </w:r>
      <w:proofErr w:type="gramStart"/>
      <w:r w:rsidRPr="00D05DDB">
        <w:tab/>
        <w:t xml:space="preserve">  </w:t>
      </w:r>
      <w:r w:rsidRPr="00D05DDB">
        <w:tab/>
      </w:r>
      <w:proofErr w:type="gramEnd"/>
      <w:r w:rsidR="00F01AB4">
        <w:t>9</w:t>
      </w:r>
    </w:p>
    <w:p w14:paraId="284861DA" w14:textId="77777777" w:rsidR="00D05DDB" w:rsidRDefault="00D05DDB" w:rsidP="00D05DDB">
      <w:pPr>
        <w:tabs>
          <w:tab w:val="right" w:pos="850"/>
          <w:tab w:val="left" w:pos="1134"/>
          <w:tab w:val="left" w:pos="1559"/>
          <w:tab w:val="left" w:leader="dot" w:pos="8929"/>
          <w:tab w:val="right" w:pos="9638"/>
        </w:tabs>
        <w:spacing w:after="120"/>
      </w:pPr>
      <w:r w:rsidRPr="00D05DDB">
        <w:tab/>
      </w:r>
      <w:bookmarkStart w:id="45" w:name="_Hlk163483685"/>
      <w:r w:rsidRPr="00D05DDB">
        <w:t>3.</w:t>
      </w:r>
      <w:r w:rsidRPr="00D05DDB">
        <w:tab/>
        <w:t>Technical requirements</w:t>
      </w:r>
      <w:proofErr w:type="gramStart"/>
      <w:r w:rsidRPr="00D05DDB">
        <w:tab/>
        <w:t xml:space="preserve">  </w:t>
      </w:r>
      <w:r w:rsidRPr="00D05DDB">
        <w:tab/>
      </w:r>
      <w:proofErr w:type="gramEnd"/>
      <w:r w:rsidR="00DE3191">
        <w:t>1</w:t>
      </w:r>
      <w:r w:rsidR="00F01AB4">
        <w:t>1</w:t>
      </w:r>
      <w:bookmarkEnd w:id="45"/>
    </w:p>
    <w:p w14:paraId="7BDEA329" w14:textId="77777777" w:rsidR="00837D37" w:rsidRPr="00D05DDB" w:rsidRDefault="00837D37" w:rsidP="00D05DDB">
      <w:pPr>
        <w:tabs>
          <w:tab w:val="right" w:pos="850"/>
          <w:tab w:val="left" w:pos="1134"/>
          <w:tab w:val="left" w:pos="1559"/>
          <w:tab w:val="left" w:leader="dot" w:pos="8929"/>
          <w:tab w:val="right" w:pos="9638"/>
        </w:tabs>
        <w:spacing w:after="120"/>
      </w:pPr>
      <w:r>
        <w:tab/>
        <w:t>4</w:t>
      </w:r>
      <w:r w:rsidRPr="00837D37">
        <w:t>.</w:t>
      </w:r>
      <w:r w:rsidRPr="00837D37">
        <w:tab/>
      </w:r>
      <w:r w:rsidRPr="001713B4">
        <w:t>Requirements to the packaging of LED substitute light sources</w:t>
      </w:r>
      <w:proofErr w:type="gramStart"/>
      <w:r w:rsidRPr="00837D37">
        <w:tab/>
        <w:t xml:space="preserve">  </w:t>
      </w:r>
      <w:r w:rsidRPr="00837D37">
        <w:tab/>
      </w:r>
      <w:proofErr w:type="gramEnd"/>
      <w:r w:rsidR="00DE3191">
        <w:t>1</w:t>
      </w:r>
      <w:r w:rsidR="005D7E49">
        <w:t>5</w:t>
      </w:r>
    </w:p>
    <w:p w14:paraId="27265A3A" w14:textId="77777777" w:rsidR="00D05DDB" w:rsidRPr="00D05DDB" w:rsidRDefault="00D05DDB" w:rsidP="00D05DDB">
      <w:pPr>
        <w:tabs>
          <w:tab w:val="right" w:pos="850"/>
          <w:tab w:val="left" w:pos="1134"/>
          <w:tab w:val="left" w:pos="1559"/>
          <w:tab w:val="left" w:leader="dot" w:pos="8929"/>
          <w:tab w:val="right" w:pos="9638"/>
        </w:tabs>
        <w:spacing w:after="120"/>
      </w:pPr>
      <w:r w:rsidRPr="00D05DDB">
        <w:tab/>
      </w:r>
      <w:r w:rsidR="00837D37">
        <w:t>5</w:t>
      </w:r>
      <w:r w:rsidRPr="00D05DDB">
        <w:t>.</w:t>
      </w:r>
      <w:r w:rsidRPr="00D05DDB">
        <w:tab/>
        <w:t>Conformity of production</w:t>
      </w:r>
      <w:r w:rsidRPr="00D05DDB">
        <w:tab/>
      </w:r>
      <w:r w:rsidRPr="00D05DDB">
        <w:tab/>
      </w:r>
      <w:r w:rsidR="00DE3191">
        <w:t>1</w:t>
      </w:r>
      <w:r w:rsidR="005D7E49">
        <w:t>6</w:t>
      </w:r>
    </w:p>
    <w:p w14:paraId="05602024" w14:textId="77777777" w:rsidR="00D05DDB" w:rsidRPr="00D05DDB" w:rsidRDefault="00D05DDB" w:rsidP="00D05DDB">
      <w:pPr>
        <w:tabs>
          <w:tab w:val="right" w:pos="850"/>
          <w:tab w:val="left" w:pos="1134"/>
          <w:tab w:val="left" w:pos="1559"/>
          <w:tab w:val="left" w:leader="dot" w:pos="8929"/>
          <w:tab w:val="right" w:pos="9638"/>
        </w:tabs>
        <w:spacing w:after="120"/>
      </w:pPr>
      <w:r w:rsidRPr="00D05DDB">
        <w:tab/>
      </w:r>
      <w:r w:rsidR="00837D37">
        <w:t>6</w:t>
      </w:r>
      <w:r w:rsidRPr="00D05DDB">
        <w:t>.</w:t>
      </w:r>
      <w:r w:rsidRPr="00D05DDB">
        <w:tab/>
        <w:t>Penalties for non-conformity of production</w:t>
      </w:r>
      <w:r w:rsidRPr="00D05DDB">
        <w:tab/>
      </w:r>
      <w:r w:rsidRPr="00D05DDB">
        <w:tab/>
        <w:t>1</w:t>
      </w:r>
      <w:r w:rsidR="005D7E49">
        <w:t>7</w:t>
      </w:r>
    </w:p>
    <w:p w14:paraId="53BDB9FA" w14:textId="77777777" w:rsidR="00D05DDB" w:rsidRPr="00D05DDB" w:rsidRDefault="00D05DDB" w:rsidP="00D05DDB">
      <w:pPr>
        <w:tabs>
          <w:tab w:val="right" w:pos="850"/>
          <w:tab w:val="left" w:pos="1134"/>
          <w:tab w:val="left" w:pos="1559"/>
          <w:tab w:val="left" w:leader="dot" w:pos="8929"/>
          <w:tab w:val="right" w:pos="9638"/>
        </w:tabs>
        <w:spacing w:after="120"/>
      </w:pPr>
      <w:r w:rsidRPr="00D05DDB">
        <w:tab/>
      </w:r>
      <w:r w:rsidR="00837D37">
        <w:t>7</w:t>
      </w:r>
      <w:r w:rsidRPr="00D05DDB">
        <w:t>.</w:t>
      </w:r>
      <w:r w:rsidRPr="00D05DDB">
        <w:tab/>
        <w:t>Production definitively discontinued</w:t>
      </w:r>
      <w:r w:rsidRPr="00D05DDB">
        <w:tab/>
      </w:r>
      <w:r w:rsidRPr="00D05DDB">
        <w:tab/>
        <w:t>1</w:t>
      </w:r>
      <w:r w:rsidR="00F01AB4">
        <w:t>8</w:t>
      </w:r>
    </w:p>
    <w:p w14:paraId="30948ECD" w14:textId="77777777" w:rsidR="00D05DDB" w:rsidRPr="00D05DDB" w:rsidRDefault="00D05DDB" w:rsidP="00D05DDB">
      <w:pPr>
        <w:tabs>
          <w:tab w:val="right" w:pos="850"/>
          <w:tab w:val="left" w:pos="1134"/>
          <w:tab w:val="left" w:pos="1559"/>
          <w:tab w:val="left" w:leader="dot" w:pos="8929"/>
          <w:tab w:val="right" w:pos="9638"/>
        </w:tabs>
        <w:spacing w:after="120"/>
        <w:ind w:left="1134" w:hanging="1134"/>
      </w:pPr>
      <w:r w:rsidRPr="00D05DDB">
        <w:tab/>
      </w:r>
      <w:r w:rsidR="00837D37">
        <w:t>8</w:t>
      </w:r>
      <w:r w:rsidRPr="00D05DDB">
        <w:t>.</w:t>
      </w:r>
      <w:r w:rsidRPr="00D05DDB">
        <w:tab/>
        <w:t xml:space="preserve">Names and addresses of Technical Services responsible for conducting approval tests, </w:t>
      </w:r>
      <w:r w:rsidRPr="00D05DDB">
        <w:br/>
        <w:t>and of Type Approval Authorities</w:t>
      </w:r>
      <w:r w:rsidRPr="00D05DDB">
        <w:tab/>
      </w:r>
      <w:r w:rsidRPr="00D05DDB">
        <w:tab/>
        <w:t>1</w:t>
      </w:r>
      <w:r w:rsidR="00F01AB4">
        <w:t>8</w:t>
      </w:r>
    </w:p>
    <w:p w14:paraId="4E37264A" w14:textId="77777777" w:rsidR="00D05DDB" w:rsidRPr="00D05DDB" w:rsidRDefault="00D05DDB" w:rsidP="00D05DDB">
      <w:pPr>
        <w:tabs>
          <w:tab w:val="right" w:pos="850"/>
          <w:tab w:val="left" w:pos="1134"/>
          <w:tab w:val="left" w:pos="1559"/>
          <w:tab w:val="left" w:pos="1984"/>
          <w:tab w:val="left" w:leader="dot" w:pos="8929"/>
          <w:tab w:val="right" w:pos="9638"/>
        </w:tabs>
        <w:spacing w:after="120"/>
      </w:pPr>
      <w:r w:rsidRPr="00D05DDB">
        <w:t>Annexes</w:t>
      </w:r>
    </w:p>
    <w:p w14:paraId="34C4BA3A" w14:textId="77777777" w:rsidR="00D05DDB" w:rsidRPr="00D05DDB" w:rsidRDefault="00D05DDB" w:rsidP="00D05DDB">
      <w:pPr>
        <w:tabs>
          <w:tab w:val="right" w:pos="850"/>
          <w:tab w:val="left" w:pos="1134"/>
          <w:tab w:val="left" w:pos="1559"/>
          <w:tab w:val="left" w:leader="dot" w:pos="8929"/>
          <w:tab w:val="right" w:pos="9638"/>
        </w:tabs>
        <w:spacing w:after="120"/>
        <w:ind w:left="1134" w:hanging="1134"/>
        <w:rPr>
          <w:lang w:val="en-US"/>
        </w:rPr>
      </w:pPr>
      <w:r w:rsidRPr="00D05DDB">
        <w:rPr>
          <w:lang w:val="en-US"/>
        </w:rPr>
        <w:tab/>
        <w:t>1</w:t>
      </w:r>
      <w:r w:rsidRPr="00D05DDB">
        <w:rPr>
          <w:lang w:val="en-US"/>
        </w:rPr>
        <w:tab/>
      </w:r>
      <w:r w:rsidRPr="00D05DDB">
        <w:t xml:space="preserve">Sheets for LED light sources </w:t>
      </w:r>
      <w:r w:rsidRPr="00D05DDB">
        <w:rPr>
          <w:lang w:val="en-US"/>
        </w:rPr>
        <w:tab/>
      </w:r>
      <w:r w:rsidRPr="00D05DDB">
        <w:rPr>
          <w:lang w:val="en-US"/>
        </w:rPr>
        <w:tab/>
      </w:r>
      <w:r w:rsidR="00086DCD">
        <w:rPr>
          <w:lang w:val="en-US"/>
        </w:rPr>
        <w:t>19</w:t>
      </w:r>
    </w:p>
    <w:p w14:paraId="7A2918A3" w14:textId="3644D778" w:rsidR="00D05DDB" w:rsidRPr="00D05DDB" w:rsidRDefault="00D05DDB" w:rsidP="00D05DDB">
      <w:pPr>
        <w:tabs>
          <w:tab w:val="right" w:pos="851"/>
          <w:tab w:val="left" w:pos="1134"/>
          <w:tab w:val="left" w:pos="1559"/>
          <w:tab w:val="left" w:pos="1985"/>
          <w:tab w:val="right" w:leader="dot" w:pos="8789"/>
          <w:tab w:val="right" w:pos="9639"/>
        </w:tabs>
        <w:spacing w:after="120"/>
        <w:ind w:left="1134" w:right="40" w:hanging="1134"/>
        <w:rPr>
          <w:lang w:val="en-US"/>
        </w:rPr>
      </w:pPr>
      <w:r w:rsidRPr="00D05DDB">
        <w:rPr>
          <w:lang w:val="en-US"/>
        </w:rPr>
        <w:tab/>
        <w:t>2</w:t>
      </w:r>
      <w:r w:rsidRPr="00D05DDB">
        <w:rPr>
          <w:lang w:val="en-US"/>
        </w:rPr>
        <w:tab/>
      </w:r>
      <w:r w:rsidRPr="00D05DDB">
        <w:t>Communication</w:t>
      </w:r>
      <w:r w:rsidRPr="00D05DDB">
        <w:rPr>
          <w:lang w:val="en-US"/>
        </w:rPr>
        <w:tab/>
      </w:r>
      <w:r w:rsidRPr="00D05DDB">
        <w:rPr>
          <w:lang w:val="en-US"/>
        </w:rPr>
        <w:tab/>
      </w:r>
      <w:r w:rsidR="00086DCD">
        <w:rPr>
          <w:lang w:val="en-US"/>
        </w:rPr>
        <w:t>4</w:t>
      </w:r>
      <w:r w:rsidR="001E12F6">
        <w:rPr>
          <w:lang w:val="en-US"/>
        </w:rPr>
        <w:t>9</w:t>
      </w:r>
    </w:p>
    <w:p w14:paraId="15A30FB1" w14:textId="0A0AF9F4" w:rsidR="00D05DDB" w:rsidRPr="00D05DDB" w:rsidRDefault="00D05DDB" w:rsidP="00D05DDB">
      <w:pPr>
        <w:tabs>
          <w:tab w:val="right" w:pos="851"/>
          <w:tab w:val="left" w:pos="1134"/>
          <w:tab w:val="left" w:pos="1559"/>
          <w:tab w:val="left" w:pos="1985"/>
          <w:tab w:val="right" w:leader="dot" w:pos="8789"/>
          <w:tab w:val="right" w:pos="9639"/>
        </w:tabs>
        <w:spacing w:after="120"/>
        <w:ind w:left="1134" w:right="40" w:hanging="1134"/>
        <w:rPr>
          <w:lang w:val="en-US"/>
        </w:rPr>
      </w:pPr>
      <w:r w:rsidRPr="00D05DDB">
        <w:rPr>
          <w:lang w:val="en-US"/>
        </w:rPr>
        <w:tab/>
        <w:t>3</w:t>
      </w:r>
      <w:r w:rsidRPr="00D05DDB">
        <w:rPr>
          <w:lang w:val="en-US"/>
        </w:rPr>
        <w:tab/>
      </w:r>
      <w:r w:rsidRPr="00D05DDB">
        <w:t>Example of the arrangement of the approval mark</w:t>
      </w:r>
      <w:r w:rsidRPr="00D05DDB">
        <w:rPr>
          <w:lang w:val="en-US"/>
        </w:rPr>
        <w:tab/>
      </w:r>
      <w:r w:rsidRPr="00D05DDB">
        <w:rPr>
          <w:lang w:val="en-US"/>
        </w:rPr>
        <w:tab/>
      </w:r>
      <w:r w:rsidR="003F5A17">
        <w:rPr>
          <w:lang w:val="en-US"/>
        </w:rPr>
        <w:t>5</w:t>
      </w:r>
      <w:r w:rsidR="00D20E48">
        <w:rPr>
          <w:lang w:val="en-US"/>
        </w:rPr>
        <w:t>1</w:t>
      </w:r>
    </w:p>
    <w:p w14:paraId="2B9DB120" w14:textId="6223B392" w:rsidR="00D05DDB" w:rsidRPr="00D05DDB" w:rsidRDefault="00D05DDB" w:rsidP="00D05DDB">
      <w:pPr>
        <w:tabs>
          <w:tab w:val="right" w:pos="851"/>
          <w:tab w:val="left" w:pos="1134"/>
          <w:tab w:val="left" w:pos="1559"/>
          <w:tab w:val="left" w:pos="1985"/>
          <w:tab w:val="right" w:leader="dot" w:pos="8789"/>
          <w:tab w:val="right" w:pos="9639"/>
        </w:tabs>
        <w:spacing w:after="120"/>
        <w:ind w:left="1134" w:right="40" w:hanging="1134"/>
      </w:pPr>
      <w:r w:rsidRPr="00D05DDB">
        <w:rPr>
          <w:lang w:val="en-US"/>
        </w:rPr>
        <w:tab/>
        <w:t>4</w:t>
      </w:r>
      <w:r w:rsidRPr="00D05DDB">
        <w:rPr>
          <w:lang w:val="en-US"/>
        </w:rPr>
        <w:tab/>
      </w:r>
      <w:r w:rsidRPr="00D05DDB">
        <w:t>Method of measurement of electrical and photometrical characteristics</w:t>
      </w:r>
      <w:r w:rsidRPr="00D05DDB">
        <w:tab/>
      </w:r>
      <w:r w:rsidRPr="00D05DDB">
        <w:tab/>
      </w:r>
      <w:r w:rsidR="00086DCD">
        <w:t>5</w:t>
      </w:r>
      <w:r w:rsidR="00D20E48">
        <w:t>2</w:t>
      </w:r>
    </w:p>
    <w:p w14:paraId="5BA0D876" w14:textId="0EACCF25" w:rsidR="00D05DDB" w:rsidRPr="00D05DDB" w:rsidRDefault="00D05DDB" w:rsidP="00D05DDB">
      <w:pPr>
        <w:tabs>
          <w:tab w:val="right" w:pos="851"/>
          <w:tab w:val="left" w:pos="1134"/>
          <w:tab w:val="left" w:pos="1559"/>
          <w:tab w:val="left" w:pos="1985"/>
          <w:tab w:val="right" w:leader="dot" w:pos="8789"/>
          <w:tab w:val="right" w:pos="9639"/>
        </w:tabs>
        <w:spacing w:after="120"/>
        <w:ind w:left="1134" w:right="40" w:hanging="1134"/>
      </w:pPr>
      <w:r w:rsidRPr="00D05DDB">
        <w:rPr>
          <w:lang w:val="en-US"/>
        </w:rPr>
        <w:tab/>
        <w:t>5</w:t>
      </w:r>
      <w:r w:rsidRPr="00D05DDB">
        <w:rPr>
          <w:lang w:val="en-US"/>
        </w:rPr>
        <w:tab/>
      </w:r>
      <w:r w:rsidRPr="00D05DDB">
        <w:t>Minimum requirements for quality procedures by the manufacturer</w:t>
      </w:r>
      <w:r w:rsidRPr="00D05DDB">
        <w:tab/>
      </w:r>
      <w:r w:rsidRPr="00D05DDB">
        <w:tab/>
      </w:r>
      <w:r w:rsidR="00DE3191">
        <w:t>5</w:t>
      </w:r>
      <w:r w:rsidR="00D20E48">
        <w:t>5</w:t>
      </w:r>
    </w:p>
    <w:p w14:paraId="449D1DC7" w14:textId="16936F86" w:rsidR="00D05DDB" w:rsidRPr="00D05DDB" w:rsidRDefault="00D05DDB" w:rsidP="00D05DDB">
      <w:pPr>
        <w:tabs>
          <w:tab w:val="right" w:pos="851"/>
          <w:tab w:val="left" w:pos="1134"/>
          <w:tab w:val="left" w:pos="1559"/>
          <w:tab w:val="left" w:pos="1985"/>
          <w:tab w:val="right" w:leader="dot" w:pos="8789"/>
          <w:tab w:val="right" w:pos="9639"/>
        </w:tabs>
        <w:spacing w:after="120"/>
        <w:ind w:left="1134" w:right="40" w:hanging="1134"/>
      </w:pPr>
      <w:r w:rsidRPr="00D05DDB">
        <w:tab/>
        <w:t>6</w:t>
      </w:r>
      <w:r w:rsidRPr="00D05DDB">
        <w:tab/>
        <w:t>Sampling and compliance levels for manufacturer test records</w:t>
      </w:r>
      <w:r w:rsidRPr="00D05DDB">
        <w:tab/>
      </w:r>
      <w:r w:rsidRPr="00D05DDB">
        <w:tab/>
      </w:r>
      <w:r w:rsidR="00DE3191">
        <w:t>5</w:t>
      </w:r>
      <w:r w:rsidR="00D20E48">
        <w:t>6</w:t>
      </w:r>
    </w:p>
    <w:p w14:paraId="5A8C3F3F" w14:textId="312A1A2F" w:rsidR="00F87BA7" w:rsidRPr="00D05DDB" w:rsidRDefault="00D05DDB">
      <w:pPr>
        <w:tabs>
          <w:tab w:val="right" w:pos="851"/>
          <w:tab w:val="left" w:pos="1134"/>
          <w:tab w:val="left" w:pos="1559"/>
          <w:tab w:val="left" w:pos="1985"/>
          <w:tab w:val="right" w:leader="dot" w:pos="8789"/>
          <w:tab w:val="right" w:pos="9639"/>
        </w:tabs>
        <w:spacing w:after="120"/>
        <w:ind w:left="1134" w:right="40" w:hanging="1134"/>
      </w:pPr>
      <w:r w:rsidRPr="00D05DDB">
        <w:tab/>
        <w:t>7</w:t>
      </w:r>
      <w:r w:rsidRPr="00D05DDB">
        <w:tab/>
        <w:t>Minimum requirements for spot checks by the Type Approval Authority</w:t>
      </w:r>
      <w:r w:rsidRPr="00D05DDB">
        <w:tab/>
      </w:r>
      <w:r w:rsidRPr="00D05DDB">
        <w:tab/>
      </w:r>
      <w:r w:rsidR="00D20E48">
        <w:t>60</w:t>
      </w:r>
    </w:p>
    <w:p w14:paraId="51633990" w14:textId="373B40E3" w:rsidR="00D05DDB" w:rsidRPr="001713B4" w:rsidRDefault="00D05DDB" w:rsidP="00D05DDB">
      <w:pPr>
        <w:tabs>
          <w:tab w:val="right" w:pos="851"/>
          <w:tab w:val="left" w:pos="1134"/>
          <w:tab w:val="left" w:pos="1559"/>
          <w:tab w:val="left" w:pos="1985"/>
          <w:tab w:val="right" w:leader="dot" w:pos="8789"/>
          <w:tab w:val="right" w:pos="9639"/>
        </w:tabs>
        <w:spacing w:after="120"/>
        <w:ind w:left="1134" w:right="40" w:hanging="1134"/>
        <w:rPr>
          <w:lang w:val="en-US"/>
        </w:rPr>
      </w:pPr>
      <w:r w:rsidRPr="001713B4">
        <w:rPr>
          <w:lang w:val="en-US"/>
        </w:rPr>
        <w:tab/>
        <w:t>8</w:t>
      </w:r>
      <w:r w:rsidRPr="001713B4">
        <w:rPr>
          <w:lang w:val="en-US"/>
        </w:rPr>
        <w:tab/>
        <w:t xml:space="preserve">Compliance approved by spot check </w:t>
      </w:r>
      <w:r w:rsidRPr="001713B4">
        <w:rPr>
          <w:lang w:val="en-US"/>
        </w:rPr>
        <w:tab/>
      </w:r>
      <w:r w:rsidRPr="001713B4">
        <w:rPr>
          <w:lang w:val="en-US"/>
        </w:rPr>
        <w:tab/>
      </w:r>
      <w:r w:rsidR="00DE3191">
        <w:rPr>
          <w:lang w:val="en-US"/>
        </w:rPr>
        <w:t>6</w:t>
      </w:r>
      <w:r w:rsidR="00D20E48">
        <w:rPr>
          <w:lang w:val="en-US"/>
        </w:rPr>
        <w:t>1</w:t>
      </w:r>
    </w:p>
    <w:p w14:paraId="66A435CE" w14:textId="77777777" w:rsidR="008C0B1D" w:rsidRDefault="00837D37" w:rsidP="00837D37">
      <w:pPr>
        <w:tabs>
          <w:tab w:val="right" w:pos="851"/>
          <w:tab w:val="left" w:pos="1134"/>
          <w:tab w:val="left" w:pos="1559"/>
          <w:tab w:val="left" w:leader="dot" w:pos="8929"/>
          <w:tab w:val="right" w:pos="9639"/>
        </w:tabs>
        <w:spacing w:after="120"/>
        <w:ind w:left="1134" w:hanging="1134"/>
        <w:rPr>
          <w:lang w:val="en-US"/>
        </w:rPr>
      </w:pPr>
      <w:r>
        <w:rPr>
          <w:lang w:val="en-US"/>
        </w:rPr>
        <w:tab/>
      </w:r>
      <w:r w:rsidRPr="001713B4">
        <w:rPr>
          <w:lang w:val="en-US"/>
        </w:rPr>
        <w:t>9</w:t>
      </w:r>
      <w:r w:rsidR="008C0B1D">
        <w:rPr>
          <w:lang w:val="en-US"/>
        </w:rPr>
        <w:tab/>
      </w:r>
      <w:r w:rsidRPr="001713B4">
        <w:rPr>
          <w:lang w:val="en-US"/>
        </w:rPr>
        <w:t xml:space="preserve">Method for the measurement of luminance contrast and luminance uniformity of the light </w:t>
      </w:r>
    </w:p>
    <w:p w14:paraId="44B120A3" w14:textId="773506B3" w:rsidR="00837D37" w:rsidRPr="001713B4" w:rsidRDefault="008C0B1D" w:rsidP="001713B4">
      <w:pPr>
        <w:tabs>
          <w:tab w:val="right" w:pos="851"/>
          <w:tab w:val="left" w:pos="1134"/>
          <w:tab w:val="left" w:pos="1559"/>
          <w:tab w:val="left" w:leader="dot" w:pos="8929"/>
          <w:tab w:val="right" w:pos="9639"/>
        </w:tabs>
        <w:spacing w:after="120"/>
        <w:ind w:left="1134" w:hanging="1134"/>
        <w:rPr>
          <w:lang w:val="en-US"/>
        </w:rPr>
      </w:pPr>
      <w:r>
        <w:rPr>
          <w:lang w:val="en-US"/>
        </w:rPr>
        <w:tab/>
      </w:r>
      <w:r>
        <w:rPr>
          <w:lang w:val="en-US"/>
        </w:rPr>
        <w:tab/>
      </w:r>
      <w:r w:rsidR="00837D37" w:rsidRPr="001713B4">
        <w:rPr>
          <w:lang w:val="en-US"/>
        </w:rPr>
        <w:t>emitting are</w:t>
      </w:r>
      <w:r>
        <w:rPr>
          <w:lang w:val="en-US"/>
        </w:rPr>
        <w:t>a</w:t>
      </w:r>
      <w:r>
        <w:rPr>
          <w:lang w:val="en-US"/>
        </w:rPr>
        <w:tab/>
      </w:r>
      <w:r w:rsidR="00837D37">
        <w:rPr>
          <w:lang w:val="en-US"/>
        </w:rPr>
        <w:tab/>
      </w:r>
      <w:r w:rsidR="00DE3191">
        <w:rPr>
          <w:lang w:val="en-US"/>
        </w:rPr>
        <w:t>6</w:t>
      </w:r>
      <w:r w:rsidR="00D20E48">
        <w:rPr>
          <w:lang w:val="en-US"/>
        </w:rPr>
        <w:t>2</w:t>
      </w:r>
    </w:p>
    <w:p w14:paraId="5A3DF045" w14:textId="77777777" w:rsidR="00837D37" w:rsidRPr="001713B4" w:rsidRDefault="00837D37" w:rsidP="001713B4">
      <w:pPr>
        <w:tabs>
          <w:tab w:val="right" w:pos="851"/>
          <w:tab w:val="left" w:pos="1134"/>
          <w:tab w:val="left" w:pos="1559"/>
          <w:tab w:val="left" w:leader="dot" w:pos="8929"/>
          <w:tab w:val="right" w:pos="9639"/>
        </w:tabs>
        <w:spacing w:after="120"/>
        <w:ind w:left="1134" w:hanging="1134"/>
        <w:rPr>
          <w:lang w:val="en-US"/>
        </w:rPr>
      </w:pPr>
    </w:p>
    <w:p w14:paraId="153765DB" w14:textId="77777777" w:rsidR="00F87BA7" w:rsidRPr="00D05DDB" w:rsidRDefault="00F87BA7" w:rsidP="00D05DDB">
      <w:pPr>
        <w:tabs>
          <w:tab w:val="right" w:pos="851"/>
          <w:tab w:val="left" w:pos="1134"/>
          <w:tab w:val="left" w:pos="1559"/>
          <w:tab w:val="left" w:pos="1985"/>
          <w:tab w:val="right" w:leader="dot" w:pos="8789"/>
          <w:tab w:val="right" w:pos="9639"/>
        </w:tabs>
        <w:spacing w:after="120"/>
        <w:ind w:left="1134" w:right="40" w:hanging="1134"/>
        <w:rPr>
          <w:lang w:val="en-US"/>
        </w:rPr>
      </w:pPr>
    </w:p>
    <w:p w14:paraId="094B2D6C" w14:textId="77777777" w:rsidR="00D05DDB" w:rsidRPr="00D05DDB" w:rsidRDefault="00D05DDB" w:rsidP="00D05DDB">
      <w:pPr>
        <w:keepNext/>
        <w:keepLines/>
        <w:tabs>
          <w:tab w:val="right" w:pos="851"/>
        </w:tabs>
        <w:spacing w:before="360" w:after="240" w:line="300" w:lineRule="exact"/>
        <w:ind w:left="1134" w:right="1134"/>
        <w:rPr>
          <w:b/>
          <w:sz w:val="28"/>
        </w:rPr>
      </w:pPr>
      <w:r w:rsidRPr="00D05DDB">
        <w:rPr>
          <w:sz w:val="28"/>
        </w:rPr>
        <w:br w:type="page"/>
      </w:r>
      <w:r w:rsidRPr="00D05DDB">
        <w:rPr>
          <w:b/>
          <w:sz w:val="28"/>
        </w:rPr>
        <w:lastRenderedPageBreak/>
        <w:t>1.</w:t>
      </w:r>
      <w:r w:rsidRPr="00D05DDB">
        <w:rPr>
          <w:b/>
          <w:sz w:val="28"/>
        </w:rPr>
        <w:tab/>
      </w:r>
      <w:r w:rsidRPr="00D05DDB">
        <w:rPr>
          <w:b/>
          <w:sz w:val="28"/>
        </w:rPr>
        <w:tab/>
        <w:t xml:space="preserve">Scope </w:t>
      </w:r>
    </w:p>
    <w:p w14:paraId="241A37D1" w14:textId="77777777" w:rsidR="00D05DDB" w:rsidRPr="00D05DDB" w:rsidRDefault="00D05DDB" w:rsidP="00D05DDB">
      <w:pPr>
        <w:spacing w:after="120"/>
        <w:ind w:left="2268" w:right="1134" w:hanging="1134"/>
        <w:jc w:val="both"/>
        <w:rPr>
          <w:bCs/>
        </w:rPr>
      </w:pPr>
      <w:r w:rsidRPr="00D05DDB">
        <w:rPr>
          <w:bCs/>
        </w:rPr>
        <w:tab/>
      </w:r>
      <w:r w:rsidR="006F14A3" w:rsidRPr="006F14A3">
        <w:rPr>
          <w:bCs/>
          <w:lang w:val="en-US"/>
        </w:rPr>
        <w:t>This Regulation applies to LED light sources shown in Annex 1 and intended for use in approved lamps of power-driven vehicles and of their trailers.</w:t>
      </w:r>
    </w:p>
    <w:p w14:paraId="1CDC0D84"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tab/>
      </w:r>
      <w:r w:rsidRPr="00D05DDB">
        <w:rPr>
          <w:b/>
          <w:sz w:val="28"/>
        </w:rPr>
        <w:tab/>
        <w:t>2.</w:t>
      </w:r>
      <w:r w:rsidRPr="00D05DDB">
        <w:rPr>
          <w:b/>
          <w:sz w:val="28"/>
        </w:rPr>
        <w:tab/>
      </w:r>
      <w:r w:rsidRPr="00D05DDB">
        <w:rPr>
          <w:b/>
          <w:sz w:val="28"/>
        </w:rPr>
        <w:tab/>
        <w:t xml:space="preserve">Administrative provisions </w:t>
      </w:r>
    </w:p>
    <w:p w14:paraId="40FF4A75" w14:textId="77777777" w:rsidR="00D05DDB" w:rsidRPr="00D05DDB" w:rsidRDefault="00D05DDB" w:rsidP="00D05DDB">
      <w:pPr>
        <w:spacing w:after="120"/>
        <w:ind w:left="2268" w:right="1134" w:hanging="1134"/>
        <w:jc w:val="both"/>
        <w:rPr>
          <w:bCs/>
        </w:rPr>
      </w:pPr>
      <w:r w:rsidRPr="00D05DDB">
        <w:rPr>
          <w:bCs/>
        </w:rPr>
        <w:t>2.1.</w:t>
      </w:r>
      <w:r w:rsidRPr="00D05DDB">
        <w:rPr>
          <w:bCs/>
        </w:rPr>
        <w:tab/>
        <w:t>Definitions</w:t>
      </w:r>
    </w:p>
    <w:p w14:paraId="1CD84B9D" w14:textId="77777777" w:rsidR="00D05DDB" w:rsidRPr="00D05DDB" w:rsidRDefault="00D05DDB" w:rsidP="00D05DDB">
      <w:pPr>
        <w:spacing w:after="120"/>
        <w:ind w:left="2268" w:right="1134" w:hanging="1134"/>
        <w:jc w:val="both"/>
        <w:rPr>
          <w:bCs/>
        </w:rPr>
      </w:pPr>
      <w:r w:rsidRPr="00D05DDB">
        <w:rPr>
          <w:bCs/>
        </w:rPr>
        <w:t>2.1.1.</w:t>
      </w:r>
      <w:r w:rsidRPr="00D05DDB">
        <w:rPr>
          <w:bCs/>
        </w:rPr>
        <w:tab/>
        <w:t xml:space="preserve">Definition of </w:t>
      </w:r>
      <w:r w:rsidRPr="00D05DDB">
        <w:rPr>
          <w:bCs/>
          <w:i/>
        </w:rPr>
        <w:t>"category"</w:t>
      </w:r>
      <w:r w:rsidRPr="00D05DDB">
        <w:rPr>
          <w:bCs/>
        </w:rPr>
        <w:t xml:space="preserve"> </w:t>
      </w:r>
    </w:p>
    <w:p w14:paraId="30D98919" w14:textId="77777777" w:rsidR="00D05DDB" w:rsidRPr="00D05DDB" w:rsidRDefault="00D05DDB" w:rsidP="00D05DDB">
      <w:pPr>
        <w:spacing w:after="120"/>
        <w:ind w:left="2268" w:right="1134" w:hanging="1134"/>
        <w:jc w:val="both"/>
        <w:rPr>
          <w:bCs/>
        </w:rPr>
      </w:pPr>
      <w:r w:rsidRPr="00D05DDB">
        <w:rPr>
          <w:bCs/>
        </w:rPr>
        <w:tab/>
        <w:t xml:space="preserve">The term </w:t>
      </w:r>
      <w:r w:rsidRPr="00D05DDB">
        <w:rPr>
          <w:bCs/>
          <w:i/>
        </w:rPr>
        <w:t>"category"</w:t>
      </w:r>
      <w:r w:rsidRPr="00D05DDB">
        <w:rPr>
          <w:bCs/>
        </w:rPr>
        <w:t xml:space="preserve"> is used in this Regulation to describe different basic design of standardised LED light sources. Each category has a specific designation as for example: "LW1", "LY2", "LR2". </w:t>
      </w:r>
    </w:p>
    <w:p w14:paraId="246D4D5D" w14:textId="77777777" w:rsidR="00D05DDB" w:rsidRPr="00D05DDB" w:rsidRDefault="00D05DDB" w:rsidP="00D05DDB">
      <w:pPr>
        <w:spacing w:after="120"/>
        <w:ind w:left="2268" w:right="1134" w:hanging="1134"/>
        <w:jc w:val="both"/>
        <w:rPr>
          <w:bCs/>
          <w:i/>
        </w:rPr>
      </w:pPr>
      <w:r w:rsidRPr="00D05DDB">
        <w:rPr>
          <w:bCs/>
        </w:rPr>
        <w:t>2.1.2.</w:t>
      </w:r>
      <w:r w:rsidRPr="00D05DDB">
        <w:rPr>
          <w:bCs/>
        </w:rPr>
        <w:tab/>
        <w:t xml:space="preserve">Definition of </w:t>
      </w:r>
      <w:r w:rsidRPr="00D05DDB">
        <w:rPr>
          <w:bCs/>
          <w:i/>
        </w:rPr>
        <w:t>"type"</w:t>
      </w:r>
    </w:p>
    <w:p w14:paraId="103DB4FE" w14:textId="77777777" w:rsidR="00D05DDB" w:rsidRPr="00D05DDB" w:rsidRDefault="00D05DDB" w:rsidP="00D05DDB">
      <w:pPr>
        <w:spacing w:after="120"/>
        <w:ind w:left="2268" w:right="1134" w:hanging="1134"/>
        <w:jc w:val="both"/>
        <w:rPr>
          <w:bCs/>
        </w:rPr>
      </w:pPr>
      <w:r w:rsidRPr="00D05DDB">
        <w:rPr>
          <w:bCs/>
        </w:rPr>
        <w:tab/>
        <w:t xml:space="preserve">LED light sources of different </w:t>
      </w:r>
      <w:r w:rsidRPr="00D05DDB">
        <w:rPr>
          <w:bCs/>
          <w:i/>
        </w:rPr>
        <w:t>"types"</w:t>
      </w:r>
      <w:r w:rsidRPr="00D05DDB">
        <w:rPr>
          <w:bCs/>
        </w:rPr>
        <w:t xml:space="preserve"> are LED light sources within the same category which differ in such essential respects as: </w:t>
      </w:r>
    </w:p>
    <w:p w14:paraId="2A551D56" w14:textId="77777777" w:rsidR="00D05DDB" w:rsidRPr="00D05DDB" w:rsidRDefault="00D05DDB" w:rsidP="00D05DDB">
      <w:pPr>
        <w:spacing w:after="120"/>
        <w:ind w:left="2268" w:right="1134" w:hanging="1134"/>
        <w:jc w:val="both"/>
        <w:rPr>
          <w:bCs/>
        </w:rPr>
      </w:pPr>
      <w:r w:rsidRPr="00D05DDB">
        <w:rPr>
          <w:bCs/>
        </w:rPr>
        <w:t>2.1.2.1.</w:t>
      </w:r>
      <w:r w:rsidRPr="00D05DDB">
        <w:rPr>
          <w:bCs/>
        </w:rPr>
        <w:tab/>
        <w:t xml:space="preserve">Trade name or mark; </w:t>
      </w:r>
    </w:p>
    <w:p w14:paraId="1E533467" w14:textId="77777777" w:rsidR="00D05DDB" w:rsidRPr="00D05DDB" w:rsidRDefault="00D05DDB" w:rsidP="00D05DDB">
      <w:pPr>
        <w:spacing w:after="120"/>
        <w:ind w:left="2268" w:right="1134" w:hanging="1134"/>
        <w:jc w:val="both"/>
        <w:rPr>
          <w:bCs/>
        </w:rPr>
      </w:pPr>
      <w:r w:rsidRPr="00D05DDB">
        <w:rPr>
          <w:bCs/>
        </w:rPr>
        <w:tab/>
        <w:t>LED light sources bearing the same trade name or mark but produced by different manufacturers are considered as being of different types. LED light sources produced by the same manufacturer differing only by the trade name or mark may be considered to be of the same type.</w:t>
      </w:r>
    </w:p>
    <w:p w14:paraId="790E03D2" w14:textId="77777777" w:rsidR="00D05DDB" w:rsidRPr="00D05DDB" w:rsidRDefault="00D05DDB" w:rsidP="00D05DDB">
      <w:pPr>
        <w:spacing w:after="120"/>
        <w:ind w:left="2268" w:right="1134" w:hanging="1134"/>
        <w:jc w:val="both"/>
        <w:rPr>
          <w:bCs/>
        </w:rPr>
      </w:pPr>
      <w:r w:rsidRPr="00D05DDB">
        <w:rPr>
          <w:bCs/>
        </w:rPr>
        <w:t>2.1.2.2.</w:t>
      </w:r>
      <w:r w:rsidRPr="00D05DDB">
        <w:rPr>
          <w:bCs/>
        </w:rPr>
        <w:tab/>
        <w:t>Light source design, in so far as these differences affect the optical results;</w:t>
      </w:r>
    </w:p>
    <w:p w14:paraId="29B5762B" w14:textId="77777777" w:rsidR="00D05DDB" w:rsidRPr="00D05DDB" w:rsidRDefault="00D05DDB" w:rsidP="00D05DDB">
      <w:pPr>
        <w:spacing w:after="120"/>
        <w:ind w:left="2268" w:right="1134" w:hanging="1134"/>
        <w:jc w:val="both"/>
        <w:rPr>
          <w:bCs/>
        </w:rPr>
      </w:pPr>
      <w:r w:rsidRPr="00D05DDB">
        <w:rPr>
          <w:bCs/>
        </w:rPr>
        <w:t>2.1.2.3.</w:t>
      </w:r>
      <w:r w:rsidRPr="00D05DDB">
        <w:rPr>
          <w:bCs/>
        </w:rPr>
        <w:tab/>
        <w:t>Rated voltage.</w:t>
      </w:r>
    </w:p>
    <w:p w14:paraId="3183123C" w14:textId="77777777" w:rsidR="00D05DDB" w:rsidRPr="00D05DDB" w:rsidRDefault="00D05DDB" w:rsidP="00D05DDB">
      <w:pPr>
        <w:spacing w:after="120"/>
        <w:ind w:left="2268" w:right="1134" w:hanging="1134"/>
        <w:jc w:val="both"/>
        <w:rPr>
          <w:bCs/>
        </w:rPr>
      </w:pPr>
      <w:r w:rsidRPr="00D05DDB">
        <w:rPr>
          <w:bCs/>
        </w:rPr>
        <w:t>2.2.</w:t>
      </w:r>
      <w:r w:rsidRPr="00D05DDB">
        <w:rPr>
          <w:bCs/>
        </w:rPr>
        <w:tab/>
      </w:r>
      <w:r w:rsidRPr="009B2601">
        <w:rPr>
          <w:bCs/>
        </w:rPr>
        <w:t>Application for approval</w:t>
      </w:r>
      <w:r w:rsidRPr="00D05DDB">
        <w:rPr>
          <w:bCs/>
        </w:rPr>
        <w:t xml:space="preserve"> </w:t>
      </w:r>
    </w:p>
    <w:p w14:paraId="0C5F4DA2" w14:textId="77777777" w:rsidR="00D05DDB" w:rsidRPr="00D05DDB" w:rsidRDefault="00D05DDB" w:rsidP="00D05DDB">
      <w:pPr>
        <w:spacing w:after="120"/>
        <w:ind w:left="2268" w:right="1134" w:hanging="1134"/>
        <w:jc w:val="both"/>
        <w:rPr>
          <w:bCs/>
        </w:rPr>
      </w:pPr>
      <w:r w:rsidRPr="00D05DDB">
        <w:rPr>
          <w:bCs/>
        </w:rPr>
        <w:t>2.2.1.</w:t>
      </w:r>
      <w:r w:rsidRPr="00D05DDB">
        <w:rPr>
          <w:bCs/>
        </w:rPr>
        <w:tab/>
        <w:t>Application for approval shall be submitted by the owner of the trade name or mark, or by his duly accredited representative.</w:t>
      </w:r>
    </w:p>
    <w:p w14:paraId="3F31FE6B" w14:textId="77777777" w:rsidR="00D05DDB" w:rsidRPr="00D05DDB" w:rsidRDefault="00D05DDB" w:rsidP="00D05DDB">
      <w:pPr>
        <w:spacing w:after="120"/>
        <w:ind w:left="2268" w:right="1134" w:hanging="1134"/>
        <w:jc w:val="both"/>
        <w:rPr>
          <w:bCs/>
        </w:rPr>
      </w:pPr>
      <w:r w:rsidRPr="00D05DDB">
        <w:rPr>
          <w:bCs/>
        </w:rPr>
        <w:t>2.2.2.</w:t>
      </w:r>
      <w:r w:rsidRPr="00D05DDB">
        <w:rPr>
          <w:bCs/>
        </w:rPr>
        <w:tab/>
        <w:t xml:space="preserve">Every application for approval shall be accompanied (see also </w:t>
      </w:r>
      <w:r w:rsidRPr="00B16D38">
        <w:rPr>
          <w:bCs/>
        </w:rPr>
        <w:t>paragraph</w:t>
      </w:r>
      <w:r w:rsidRPr="00D05DDB">
        <w:rPr>
          <w:bCs/>
        </w:rPr>
        <w:t xml:space="preserve"> 2.4.2.) by: </w:t>
      </w:r>
    </w:p>
    <w:p w14:paraId="7BFA1C0B" w14:textId="77777777" w:rsidR="00D05DDB" w:rsidRPr="00D05DDB" w:rsidRDefault="00D05DDB" w:rsidP="00D05DDB">
      <w:pPr>
        <w:spacing w:after="120"/>
        <w:ind w:left="2268" w:right="1134" w:hanging="1134"/>
        <w:jc w:val="both"/>
        <w:rPr>
          <w:bCs/>
        </w:rPr>
      </w:pPr>
      <w:r w:rsidRPr="00D05DDB">
        <w:rPr>
          <w:bCs/>
        </w:rPr>
        <w:t>2.2.2.1.</w:t>
      </w:r>
      <w:r w:rsidRPr="00D05DDB">
        <w:rPr>
          <w:bCs/>
        </w:rPr>
        <w:tab/>
        <w:t>Drawings in triplicate, sufficiently detailed to permit identification of the type;</w:t>
      </w:r>
    </w:p>
    <w:p w14:paraId="4512D5A5" w14:textId="77777777" w:rsidR="00D05DDB" w:rsidRPr="00D05DDB" w:rsidRDefault="00D05DDB" w:rsidP="00D05DDB">
      <w:pPr>
        <w:spacing w:after="120"/>
        <w:ind w:left="2268" w:right="1134" w:hanging="1134"/>
        <w:jc w:val="both"/>
        <w:rPr>
          <w:bCs/>
        </w:rPr>
      </w:pPr>
      <w:r w:rsidRPr="00D05DDB">
        <w:rPr>
          <w:bCs/>
        </w:rPr>
        <w:t>2.2.2.2.</w:t>
      </w:r>
      <w:r w:rsidRPr="00D05DDB">
        <w:rPr>
          <w:bCs/>
        </w:rPr>
        <w:tab/>
        <w:t>A brief technical description;</w:t>
      </w:r>
    </w:p>
    <w:p w14:paraId="7E9AFA52" w14:textId="77777777" w:rsidR="00257680" w:rsidRDefault="00D05DDB" w:rsidP="00D05DDB">
      <w:pPr>
        <w:spacing w:after="120"/>
        <w:ind w:left="2268" w:right="1134" w:hanging="1134"/>
        <w:jc w:val="both"/>
        <w:rPr>
          <w:bCs/>
          <w:lang w:val="en-US"/>
        </w:rPr>
      </w:pPr>
      <w:r w:rsidRPr="00D05DDB">
        <w:rPr>
          <w:bCs/>
        </w:rPr>
        <w:t>2.2.2.3.</w:t>
      </w:r>
      <w:r w:rsidRPr="00D05DDB">
        <w:rPr>
          <w:bCs/>
        </w:rPr>
        <w:tab/>
      </w:r>
      <w:r w:rsidR="00257680">
        <w:rPr>
          <w:bCs/>
          <w:lang w:val="en-US"/>
        </w:rPr>
        <w:t xml:space="preserve">Five samples; </w:t>
      </w:r>
    </w:p>
    <w:p w14:paraId="1A8224C3" w14:textId="77777777" w:rsidR="00D048E5" w:rsidRPr="00B86AEE" w:rsidRDefault="00D048E5" w:rsidP="00D048E5">
      <w:pPr>
        <w:spacing w:after="120"/>
        <w:ind w:left="2268" w:right="1134" w:hanging="1134"/>
        <w:jc w:val="both"/>
      </w:pPr>
      <w:r w:rsidRPr="00B86AEE">
        <w:rPr>
          <w:bCs/>
        </w:rPr>
        <w:t>2.2.2.4.</w:t>
      </w:r>
      <w:r w:rsidRPr="00B86AEE">
        <w:rPr>
          <w:bCs/>
        </w:rPr>
        <w:tab/>
      </w:r>
      <w:r w:rsidRPr="00B86AEE">
        <w:t>Documents, in case of LED substitute light sources, showing:</w:t>
      </w:r>
    </w:p>
    <w:p w14:paraId="0DC901D1" w14:textId="77777777" w:rsidR="00D048E5" w:rsidRPr="00B86AEE" w:rsidRDefault="00D048E5" w:rsidP="00D048E5">
      <w:pPr>
        <w:tabs>
          <w:tab w:val="left" w:pos="2835"/>
        </w:tabs>
        <w:spacing w:after="120"/>
        <w:ind w:left="3402" w:right="1134" w:hanging="1134"/>
        <w:jc w:val="both"/>
      </w:pPr>
      <w:r w:rsidRPr="00B86AEE">
        <w:t>(a)</w:t>
      </w:r>
      <w:r w:rsidRPr="00B86AEE">
        <w:tab/>
        <w:t>The information to be displayed on; and</w:t>
      </w:r>
    </w:p>
    <w:p w14:paraId="73577282" w14:textId="77777777" w:rsidR="003A23A5" w:rsidRDefault="00D048E5" w:rsidP="009B2601">
      <w:pPr>
        <w:spacing w:after="120"/>
        <w:ind w:left="2835" w:right="1134" w:hanging="567"/>
        <w:jc w:val="both"/>
        <w:rPr>
          <w:bCs/>
          <w:lang w:val="en-US"/>
        </w:rPr>
      </w:pPr>
      <w:r w:rsidRPr="00B86AEE">
        <w:t>(b)</w:t>
      </w:r>
      <w:r w:rsidRPr="00B86AEE">
        <w:tab/>
        <w:t>The instructions to be contained by the packaging of LED substitute light sources.</w:t>
      </w:r>
    </w:p>
    <w:p w14:paraId="7CD0DF48" w14:textId="77777777" w:rsidR="00D05DDB" w:rsidRPr="00D05DDB" w:rsidRDefault="00D05DDB" w:rsidP="00D05DDB">
      <w:pPr>
        <w:spacing w:after="120"/>
        <w:ind w:left="2268" w:right="1134" w:hanging="1134"/>
        <w:jc w:val="both"/>
        <w:rPr>
          <w:bCs/>
        </w:rPr>
      </w:pPr>
      <w:r w:rsidRPr="00D05DDB">
        <w:rPr>
          <w:bCs/>
        </w:rPr>
        <w:t>2.2.3.</w:t>
      </w:r>
      <w:r w:rsidRPr="00D05DDB">
        <w:rPr>
          <w:bCs/>
        </w:rPr>
        <w:tab/>
        <w:t>In the case of a type of LED light sources differing only by the trade name or mark from a type that has already been approved it shall be sufficient to submit:</w:t>
      </w:r>
    </w:p>
    <w:p w14:paraId="7412C94F" w14:textId="77777777" w:rsidR="00D05DDB" w:rsidRPr="00D05DDB" w:rsidRDefault="00D05DDB" w:rsidP="00D05DDB">
      <w:pPr>
        <w:spacing w:after="120"/>
        <w:ind w:left="2268" w:right="1134" w:hanging="1134"/>
        <w:jc w:val="both"/>
        <w:rPr>
          <w:bCs/>
        </w:rPr>
      </w:pPr>
      <w:r w:rsidRPr="00D05DDB">
        <w:rPr>
          <w:bCs/>
        </w:rPr>
        <w:t>2.2.3.1.</w:t>
      </w:r>
      <w:r w:rsidRPr="00D05DDB">
        <w:rPr>
          <w:bCs/>
        </w:rPr>
        <w:tab/>
        <w:t xml:space="preserve">A declaration by the manufacturer that the type submitted </w:t>
      </w:r>
    </w:p>
    <w:p w14:paraId="0FC1DB28" w14:textId="77777777" w:rsidR="00D05DDB" w:rsidRPr="00D05DDB" w:rsidRDefault="00D05DDB" w:rsidP="00D05DDB">
      <w:pPr>
        <w:numPr>
          <w:ilvl w:val="0"/>
          <w:numId w:val="5"/>
        </w:numPr>
        <w:tabs>
          <w:tab w:val="clear" w:pos="360"/>
        </w:tabs>
        <w:spacing w:after="120"/>
        <w:ind w:left="2835" w:right="1134" w:hanging="567"/>
        <w:jc w:val="both"/>
      </w:pPr>
      <w:r w:rsidRPr="00D05DDB">
        <w:t>(a)</w:t>
      </w:r>
      <w:r w:rsidRPr="00D05DDB">
        <w:tab/>
        <w:t>Is identical with (except in the trade name or mark), and</w:t>
      </w:r>
    </w:p>
    <w:p w14:paraId="1B013FF6" w14:textId="77777777" w:rsidR="00D05DDB" w:rsidRPr="00D05DDB" w:rsidRDefault="00D05DDB" w:rsidP="00D05DDB">
      <w:pPr>
        <w:numPr>
          <w:ilvl w:val="0"/>
          <w:numId w:val="5"/>
        </w:numPr>
        <w:tabs>
          <w:tab w:val="clear" w:pos="360"/>
        </w:tabs>
        <w:spacing w:after="120"/>
        <w:ind w:left="2835" w:right="1134" w:hanging="567"/>
        <w:jc w:val="both"/>
      </w:pPr>
      <w:r w:rsidRPr="00D05DDB">
        <w:t>(b)</w:t>
      </w:r>
      <w:r w:rsidRPr="00D05DDB">
        <w:tab/>
        <w:t>Has been produced by the same manufacturer as the type already approved, the latter being identified by its approval code.</w:t>
      </w:r>
    </w:p>
    <w:p w14:paraId="19FF7D36" w14:textId="77777777" w:rsidR="00D05DDB" w:rsidRPr="00D05DDB" w:rsidRDefault="00D05DDB" w:rsidP="00D05DDB">
      <w:pPr>
        <w:spacing w:after="120"/>
        <w:ind w:left="2268" w:right="1134" w:hanging="1134"/>
        <w:jc w:val="both"/>
        <w:rPr>
          <w:bCs/>
        </w:rPr>
      </w:pPr>
      <w:r w:rsidRPr="00D05DDB">
        <w:rPr>
          <w:bCs/>
        </w:rPr>
        <w:lastRenderedPageBreak/>
        <w:t>2.2.3.2.</w:t>
      </w:r>
      <w:r w:rsidRPr="00D05DDB">
        <w:rPr>
          <w:bCs/>
        </w:rPr>
        <w:tab/>
        <w:t>Two samples bearing the new trade name or mark.</w:t>
      </w:r>
    </w:p>
    <w:p w14:paraId="797346F9" w14:textId="77777777" w:rsidR="00D05DDB" w:rsidRPr="00D05DDB" w:rsidRDefault="00D05DDB" w:rsidP="00D05DDB">
      <w:pPr>
        <w:spacing w:after="120"/>
        <w:ind w:left="2268" w:right="1134" w:hanging="1134"/>
        <w:jc w:val="both"/>
        <w:rPr>
          <w:bCs/>
        </w:rPr>
      </w:pPr>
      <w:r w:rsidRPr="00D05DDB">
        <w:rPr>
          <w:bCs/>
        </w:rPr>
        <w:t>2.2.4.</w:t>
      </w:r>
      <w:r w:rsidRPr="00D05DDB">
        <w:rPr>
          <w:bCs/>
        </w:rPr>
        <w:tab/>
        <w:t>The competent authority shall verify the existence of satisfactory arrangements for ensuring effective control of the conformity of production before type approval is granted.</w:t>
      </w:r>
    </w:p>
    <w:p w14:paraId="5676ADCD" w14:textId="77777777" w:rsidR="00D05DDB" w:rsidRPr="00D05DDB" w:rsidRDefault="00D05DDB" w:rsidP="00D05DDB">
      <w:pPr>
        <w:spacing w:after="120"/>
        <w:ind w:left="2268" w:right="1134" w:hanging="1134"/>
        <w:jc w:val="both"/>
        <w:rPr>
          <w:bCs/>
        </w:rPr>
      </w:pPr>
      <w:r w:rsidRPr="00D05DDB">
        <w:rPr>
          <w:bCs/>
        </w:rPr>
        <w:t>2.3.</w:t>
      </w:r>
      <w:r w:rsidRPr="00D05DDB">
        <w:rPr>
          <w:bCs/>
        </w:rPr>
        <w:tab/>
      </w:r>
      <w:bookmarkStart w:id="46" w:name="_Hlk181173320"/>
      <w:r w:rsidRPr="009B2601">
        <w:rPr>
          <w:bCs/>
        </w:rPr>
        <w:t>Inscriptions</w:t>
      </w:r>
      <w:bookmarkEnd w:id="46"/>
    </w:p>
    <w:p w14:paraId="21F66851" w14:textId="77777777" w:rsidR="00D05DDB" w:rsidRPr="00D05DDB" w:rsidRDefault="00D05DDB" w:rsidP="00D05DDB">
      <w:pPr>
        <w:spacing w:after="120"/>
        <w:ind w:left="2268" w:right="1134" w:hanging="1134"/>
        <w:jc w:val="both"/>
        <w:rPr>
          <w:bCs/>
        </w:rPr>
      </w:pPr>
      <w:r w:rsidRPr="00D05DDB">
        <w:rPr>
          <w:bCs/>
        </w:rPr>
        <w:t>2.3.1.</w:t>
      </w:r>
      <w:r w:rsidRPr="00D05DDB">
        <w:rPr>
          <w:bCs/>
        </w:rPr>
        <w:tab/>
        <w:t xml:space="preserve">LED light sources submitted for approval shall bear on the cap: </w:t>
      </w:r>
    </w:p>
    <w:p w14:paraId="050CB2E9" w14:textId="77777777" w:rsidR="00D05DDB" w:rsidRPr="00D05DDB" w:rsidRDefault="00D05DDB" w:rsidP="00D05DDB">
      <w:pPr>
        <w:spacing w:after="120"/>
        <w:ind w:left="2268" w:right="1134" w:hanging="1134"/>
        <w:jc w:val="both"/>
        <w:rPr>
          <w:bCs/>
        </w:rPr>
      </w:pPr>
      <w:r w:rsidRPr="00D05DDB">
        <w:rPr>
          <w:bCs/>
        </w:rPr>
        <w:t>2.3.1.1.</w:t>
      </w:r>
      <w:r w:rsidRPr="00D05DDB">
        <w:rPr>
          <w:bCs/>
        </w:rPr>
        <w:tab/>
        <w:t>The trade name or mark of the applicant;</w:t>
      </w:r>
    </w:p>
    <w:p w14:paraId="5338530F" w14:textId="77777777" w:rsidR="00D05DDB" w:rsidRPr="00D05DDB" w:rsidRDefault="00D05DDB" w:rsidP="00D05DDB">
      <w:pPr>
        <w:spacing w:after="120"/>
        <w:ind w:left="2268" w:right="1134" w:hanging="1134"/>
        <w:jc w:val="both"/>
        <w:rPr>
          <w:bCs/>
        </w:rPr>
      </w:pPr>
      <w:r w:rsidRPr="00D05DDB">
        <w:rPr>
          <w:bCs/>
        </w:rPr>
        <w:t>2.3.1.2.</w:t>
      </w:r>
      <w:r w:rsidRPr="00D05DDB">
        <w:rPr>
          <w:bCs/>
        </w:rPr>
        <w:tab/>
        <w:t>The rated voltage;</w:t>
      </w:r>
    </w:p>
    <w:p w14:paraId="32D74C0E" w14:textId="77777777" w:rsidR="00D05DDB" w:rsidRPr="00D05DDB" w:rsidRDefault="00D05DDB" w:rsidP="00D05DDB">
      <w:pPr>
        <w:spacing w:after="120"/>
        <w:ind w:left="2268" w:right="1134" w:hanging="1134"/>
        <w:jc w:val="both"/>
        <w:rPr>
          <w:bCs/>
        </w:rPr>
      </w:pPr>
      <w:r w:rsidRPr="00D05DDB">
        <w:rPr>
          <w:bCs/>
        </w:rPr>
        <w:t>2.3.1.3.</w:t>
      </w:r>
      <w:r w:rsidRPr="00D05DDB">
        <w:rPr>
          <w:bCs/>
        </w:rPr>
        <w:tab/>
        <w:t>The designation of the relevant category;</w:t>
      </w:r>
    </w:p>
    <w:p w14:paraId="088D7441" w14:textId="77777777" w:rsidR="00D05DDB" w:rsidRDefault="00D05DDB" w:rsidP="00D05DDB">
      <w:pPr>
        <w:spacing w:after="120"/>
        <w:ind w:left="2268" w:right="1134" w:hanging="1134"/>
        <w:jc w:val="both"/>
        <w:rPr>
          <w:bCs/>
        </w:rPr>
      </w:pPr>
      <w:r w:rsidRPr="00D05DDB">
        <w:rPr>
          <w:bCs/>
        </w:rPr>
        <w:t>2.3.1.4.</w:t>
      </w:r>
      <w:r w:rsidRPr="00D05DDB">
        <w:rPr>
          <w:bCs/>
        </w:rPr>
        <w:tab/>
        <w:t>A space of sufficient size to accommodate the approval mark.</w:t>
      </w:r>
    </w:p>
    <w:p w14:paraId="35B199CF" w14:textId="77777777" w:rsidR="00D048E5" w:rsidRPr="00B86AEE" w:rsidRDefault="00D048E5" w:rsidP="00D048E5">
      <w:pPr>
        <w:spacing w:after="120"/>
        <w:ind w:left="2268" w:right="1134" w:hanging="1134"/>
        <w:jc w:val="both"/>
      </w:pPr>
      <w:r w:rsidRPr="00B86AEE">
        <w:t>2.3.1.5.</w:t>
      </w:r>
      <w:r w:rsidRPr="00B86AEE">
        <w:tab/>
        <w:t>In the case of LED substitute light sources, the following symbol</w:t>
      </w:r>
      <w:r w:rsidRPr="00B86AEE">
        <w:rPr>
          <w:rStyle w:val="FootnoteReference"/>
        </w:rPr>
        <w:footnoteReference w:id="4"/>
      </w:r>
      <w:r w:rsidRPr="00B86AEE">
        <w:t>:</w:t>
      </w:r>
    </w:p>
    <w:p w14:paraId="79667CE0" w14:textId="77777777" w:rsidR="00D048E5" w:rsidRPr="00D05DDB" w:rsidRDefault="00D048E5" w:rsidP="009B2601">
      <w:pPr>
        <w:spacing w:after="120"/>
        <w:ind w:left="2835" w:right="1134" w:firstLine="567"/>
        <w:jc w:val="both"/>
        <w:rPr>
          <w:bCs/>
        </w:rPr>
      </w:pPr>
      <w:r w:rsidRPr="00B86AEE">
        <w:rPr>
          <w:noProof/>
          <w:lang w:val="en-US"/>
        </w:rPr>
        <w:drawing>
          <wp:inline distT="0" distB="0" distL="0" distR="0" wp14:anchorId="328A2AFD" wp14:editId="799FFFFA">
            <wp:extent cx="872836" cy="609600"/>
            <wp:effectExtent l="0" t="0" r="381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9167" cy="614021"/>
                    </a:xfrm>
                    <a:prstGeom prst="rect">
                      <a:avLst/>
                    </a:prstGeom>
                    <a:noFill/>
                    <a:ln>
                      <a:noFill/>
                    </a:ln>
                  </pic:spPr>
                </pic:pic>
              </a:graphicData>
            </a:graphic>
          </wp:inline>
        </w:drawing>
      </w:r>
    </w:p>
    <w:p w14:paraId="6BD1A60B" w14:textId="77777777" w:rsidR="00D05DDB" w:rsidRPr="00D05DDB" w:rsidRDefault="00D05DDB" w:rsidP="00D05DDB">
      <w:pPr>
        <w:spacing w:after="120"/>
        <w:ind w:left="2268" w:right="1134" w:hanging="1134"/>
        <w:jc w:val="both"/>
        <w:rPr>
          <w:bCs/>
        </w:rPr>
      </w:pPr>
      <w:r w:rsidRPr="00D05DDB">
        <w:rPr>
          <w:bCs/>
        </w:rPr>
        <w:t>2.3.2.</w:t>
      </w:r>
      <w:r w:rsidRPr="00D05DDB">
        <w:rPr>
          <w:bCs/>
        </w:rPr>
        <w:tab/>
        <w:t>The space mentioned in paragraph 2.3.1.4. above shall be indicated in the drawings accompanying the application for approval.</w:t>
      </w:r>
    </w:p>
    <w:p w14:paraId="64DBD9D2" w14:textId="77777777" w:rsidR="00D05DDB" w:rsidRPr="00D05DDB" w:rsidRDefault="00D05DDB" w:rsidP="00D05DDB">
      <w:pPr>
        <w:spacing w:after="120"/>
        <w:ind w:left="2268" w:right="1134" w:hanging="1134"/>
        <w:jc w:val="both"/>
        <w:rPr>
          <w:bCs/>
        </w:rPr>
      </w:pPr>
      <w:r w:rsidRPr="00D05DDB">
        <w:rPr>
          <w:bCs/>
        </w:rPr>
        <w:t>2.3.3.</w:t>
      </w:r>
      <w:r w:rsidRPr="00D05DDB">
        <w:rPr>
          <w:bCs/>
        </w:rPr>
        <w:tab/>
        <w:t>Inscriptions other than those covered by paragraphs 2.3.1. and 2.4.4. may be affixed, on the condition that they do not adversely affect the luminous characteristics.</w:t>
      </w:r>
    </w:p>
    <w:p w14:paraId="614047CC" w14:textId="77777777" w:rsidR="00D05DDB" w:rsidRPr="00D05DDB" w:rsidRDefault="00D05DDB" w:rsidP="00D05DDB">
      <w:pPr>
        <w:spacing w:after="120"/>
        <w:ind w:left="2268" w:right="1134" w:hanging="1134"/>
        <w:jc w:val="both"/>
        <w:rPr>
          <w:bCs/>
        </w:rPr>
      </w:pPr>
      <w:r w:rsidRPr="00D05DDB">
        <w:rPr>
          <w:bCs/>
        </w:rPr>
        <w:t>2.4.</w:t>
      </w:r>
      <w:r w:rsidRPr="00D05DDB">
        <w:rPr>
          <w:bCs/>
        </w:rPr>
        <w:tab/>
      </w:r>
      <w:r w:rsidRPr="009B2601">
        <w:rPr>
          <w:bCs/>
        </w:rPr>
        <w:t>Approval</w:t>
      </w:r>
    </w:p>
    <w:p w14:paraId="7A0F3645" w14:textId="77777777" w:rsidR="00D05DDB" w:rsidRPr="00D05DDB" w:rsidRDefault="00D05DDB" w:rsidP="00D05DDB">
      <w:pPr>
        <w:spacing w:after="120"/>
        <w:ind w:left="2268" w:right="1134" w:hanging="1134"/>
        <w:jc w:val="both"/>
        <w:rPr>
          <w:bCs/>
        </w:rPr>
      </w:pPr>
      <w:r w:rsidRPr="00D05DDB">
        <w:rPr>
          <w:bCs/>
        </w:rPr>
        <w:t>2.4.1.</w:t>
      </w:r>
      <w:r w:rsidRPr="00D05DDB">
        <w:rPr>
          <w:bCs/>
        </w:rPr>
        <w:tab/>
        <w:t>If all samples of a type of LED light source which are submitted in pursuance of paragraphs 2.2.2.3. or 2.2.3.2. above meet the requirements of this Regulation, approval shall be granted.</w:t>
      </w:r>
    </w:p>
    <w:p w14:paraId="34A1FB1D" w14:textId="77777777" w:rsidR="004B0BAD" w:rsidRPr="00437487" w:rsidRDefault="00D05DDB" w:rsidP="004B0BAD">
      <w:pPr>
        <w:pStyle w:val="para0"/>
        <w:rPr>
          <w:bCs/>
        </w:rPr>
      </w:pPr>
      <w:r w:rsidRPr="00D05DDB">
        <w:rPr>
          <w:bCs/>
        </w:rPr>
        <w:t xml:space="preserve">2.4.2. </w:t>
      </w:r>
      <w:r w:rsidRPr="00D05DDB">
        <w:rPr>
          <w:bCs/>
        </w:rPr>
        <w:tab/>
      </w:r>
      <w:r w:rsidR="004B0BAD">
        <w:rPr>
          <w:bCs/>
        </w:rPr>
        <w:t xml:space="preserve">An </w:t>
      </w:r>
      <w:proofErr w:type="spellStart"/>
      <w:r w:rsidR="004B0BAD">
        <w:rPr>
          <w:bCs/>
        </w:rPr>
        <w:t>approval</w:t>
      </w:r>
      <w:proofErr w:type="spellEnd"/>
      <w:r w:rsidR="004B0BAD">
        <w:rPr>
          <w:bCs/>
        </w:rPr>
        <w:t xml:space="preserve"> code </w:t>
      </w:r>
      <w:proofErr w:type="spellStart"/>
      <w:r w:rsidR="004B0BAD">
        <w:rPr>
          <w:bCs/>
        </w:rPr>
        <w:t>shall</w:t>
      </w:r>
      <w:proofErr w:type="spellEnd"/>
      <w:r w:rsidR="004B0BAD">
        <w:rPr>
          <w:bCs/>
        </w:rPr>
        <w:t xml:space="preserve"> </w:t>
      </w:r>
      <w:proofErr w:type="spellStart"/>
      <w:r w:rsidR="004B0BAD">
        <w:rPr>
          <w:bCs/>
        </w:rPr>
        <w:t>be</w:t>
      </w:r>
      <w:proofErr w:type="spellEnd"/>
      <w:r w:rsidR="004B0BAD">
        <w:rPr>
          <w:bCs/>
        </w:rPr>
        <w:t xml:space="preserve"> </w:t>
      </w:r>
      <w:proofErr w:type="spellStart"/>
      <w:r w:rsidR="004B0BAD">
        <w:rPr>
          <w:bCs/>
        </w:rPr>
        <w:t>assigned</w:t>
      </w:r>
      <w:proofErr w:type="spellEnd"/>
      <w:r w:rsidR="004B0BAD">
        <w:rPr>
          <w:bCs/>
        </w:rPr>
        <w:t xml:space="preserve"> to </w:t>
      </w:r>
      <w:proofErr w:type="spellStart"/>
      <w:r w:rsidR="004B0BAD">
        <w:rPr>
          <w:bCs/>
        </w:rPr>
        <w:t>each</w:t>
      </w:r>
      <w:proofErr w:type="spellEnd"/>
      <w:r w:rsidR="004B0BAD">
        <w:rPr>
          <w:bCs/>
        </w:rPr>
        <w:t xml:space="preserve"> type </w:t>
      </w:r>
      <w:proofErr w:type="spellStart"/>
      <w:r w:rsidR="004B0BAD">
        <w:rPr>
          <w:bCs/>
        </w:rPr>
        <w:t>approved</w:t>
      </w:r>
      <w:proofErr w:type="spellEnd"/>
      <w:r w:rsidR="004B0BAD">
        <w:rPr>
          <w:bCs/>
        </w:rPr>
        <w:t xml:space="preserve">. </w:t>
      </w:r>
    </w:p>
    <w:p w14:paraId="452B5FBA" w14:textId="77777777" w:rsidR="004B0BAD" w:rsidRDefault="004B0BAD" w:rsidP="004B0BAD">
      <w:pPr>
        <w:spacing w:after="120"/>
        <w:ind w:left="2268" w:right="1134"/>
        <w:jc w:val="both"/>
        <w:rPr>
          <w:bCs/>
        </w:rPr>
      </w:pPr>
      <w:r w:rsidRPr="00437487">
        <w:rPr>
          <w:bCs/>
        </w:rPr>
        <w:tab/>
      </w:r>
      <w:r>
        <w:rPr>
          <w:lang w:val="en-US"/>
        </w:rPr>
        <w:t xml:space="preserve">This approval code shall consist of Section 3 of the approval </w:t>
      </w:r>
      <w:proofErr w:type="gramStart"/>
      <w:r>
        <w:rPr>
          <w:lang w:val="en-US"/>
        </w:rPr>
        <w:t>number.*</w:t>
      </w:r>
      <w:proofErr w:type="gramEnd"/>
    </w:p>
    <w:p w14:paraId="2C043465" w14:textId="77777777" w:rsidR="00D33624" w:rsidRDefault="004B0BAD" w:rsidP="009B2601">
      <w:pPr>
        <w:spacing w:after="120"/>
        <w:ind w:left="2268" w:right="1134"/>
        <w:jc w:val="both"/>
        <w:rPr>
          <w:bCs/>
        </w:rPr>
      </w:pPr>
      <w:r>
        <w:rPr>
          <w:bCs/>
        </w:rPr>
        <w:t>The same Contracting Party may not assign the same code to another type of LED light sources.</w:t>
      </w:r>
    </w:p>
    <w:p w14:paraId="385AC7A8" w14:textId="77777777" w:rsidR="00D05DDB" w:rsidRPr="00D05DDB" w:rsidRDefault="00D05DDB" w:rsidP="004B0BAD">
      <w:pPr>
        <w:spacing w:after="120"/>
        <w:ind w:left="2268" w:right="1134" w:hanging="1134"/>
        <w:jc w:val="both"/>
        <w:rPr>
          <w:bCs/>
        </w:rPr>
      </w:pPr>
      <w:r w:rsidRPr="00D05DDB">
        <w:rPr>
          <w:bCs/>
        </w:rPr>
        <w:t>2.4.3.</w:t>
      </w:r>
      <w:r w:rsidRPr="00D05DDB">
        <w:rPr>
          <w:bCs/>
        </w:rPr>
        <w:tab/>
        <w:t>Notice of approval or of extension or refusal or withdrawal of approval or production definitely discontinued of a type of LED light sources pursuant to this Regulation shall be communicated to the Parties of the Agreement which apply this Regulation by means of a form conforming to the model in Annex 2 to this Regulation and of a drawing, supplied by the applicant for approval in a format not exceeding A4 (210 x 297 mm) and on a scale of at least 2 : 1.</w:t>
      </w:r>
    </w:p>
    <w:p w14:paraId="0DAA3E05" w14:textId="77777777" w:rsidR="00D05DDB" w:rsidRPr="00D05DDB" w:rsidRDefault="00D05DDB" w:rsidP="00D05DDB">
      <w:pPr>
        <w:spacing w:after="120"/>
        <w:ind w:left="2268" w:right="1134" w:hanging="1134"/>
        <w:jc w:val="both"/>
        <w:rPr>
          <w:bCs/>
        </w:rPr>
      </w:pPr>
      <w:r w:rsidRPr="00D05DDB">
        <w:rPr>
          <w:bCs/>
        </w:rPr>
        <w:t>2.4.4.</w:t>
      </w:r>
      <w:r w:rsidRPr="00D05DDB">
        <w:rPr>
          <w:bCs/>
        </w:rPr>
        <w:tab/>
        <w:t>To every LED light source conforming to a type approved under this Regulation there shall be affixed in the space referred to in paragraph 2.3.1.4., in addition to the inscriptions required under paragraph 2.3.1., an international approval mark consisting of:</w:t>
      </w:r>
    </w:p>
    <w:p w14:paraId="5719EBF4" w14:textId="77777777" w:rsidR="00D05DDB" w:rsidRPr="00D05DDB" w:rsidRDefault="00D05DDB" w:rsidP="00D05DDB">
      <w:pPr>
        <w:spacing w:after="120"/>
        <w:ind w:left="2268" w:right="1134" w:hanging="1134"/>
        <w:jc w:val="both"/>
        <w:rPr>
          <w:bCs/>
        </w:rPr>
      </w:pPr>
      <w:r w:rsidRPr="00D05DDB">
        <w:rPr>
          <w:bCs/>
        </w:rPr>
        <w:lastRenderedPageBreak/>
        <w:t>2.4.4.1.</w:t>
      </w:r>
      <w:r w:rsidRPr="00D05DDB">
        <w:rPr>
          <w:bCs/>
        </w:rPr>
        <w:tab/>
        <w:t>A truncated circle surrounding the letter "E" followed by the distinguishing number of the country which has granted approval</w:t>
      </w:r>
      <w:r w:rsidRPr="00D05DDB">
        <w:rPr>
          <w:bCs/>
          <w:sz w:val="18"/>
          <w:vertAlign w:val="superscript"/>
        </w:rPr>
        <w:footnoteReference w:id="5"/>
      </w:r>
      <w:r w:rsidRPr="00D05DDB">
        <w:rPr>
          <w:bCs/>
        </w:rPr>
        <w:t>;</w:t>
      </w:r>
    </w:p>
    <w:p w14:paraId="187DDAF1" w14:textId="77777777" w:rsidR="00D05DDB" w:rsidRPr="00D05DDB" w:rsidRDefault="00D05DDB" w:rsidP="00D05DDB">
      <w:pPr>
        <w:spacing w:after="120"/>
        <w:ind w:left="2268" w:right="1134" w:hanging="1134"/>
        <w:jc w:val="both"/>
        <w:rPr>
          <w:bCs/>
        </w:rPr>
      </w:pPr>
      <w:r w:rsidRPr="00D05DDB">
        <w:rPr>
          <w:bCs/>
        </w:rPr>
        <w:t>2.4.4.2.</w:t>
      </w:r>
      <w:r w:rsidRPr="00D05DDB">
        <w:rPr>
          <w:bCs/>
        </w:rPr>
        <w:tab/>
        <w:t>The approval code, placed close to the truncated circle.</w:t>
      </w:r>
    </w:p>
    <w:p w14:paraId="2F450739" w14:textId="77777777" w:rsidR="00D05DDB" w:rsidRPr="00D05DDB" w:rsidRDefault="00D05DDB" w:rsidP="00D05DDB">
      <w:pPr>
        <w:spacing w:after="120"/>
        <w:ind w:left="2268" w:right="1134" w:hanging="1134"/>
        <w:jc w:val="both"/>
        <w:rPr>
          <w:bCs/>
        </w:rPr>
      </w:pPr>
      <w:r w:rsidRPr="00D05DDB">
        <w:rPr>
          <w:bCs/>
        </w:rPr>
        <w:t>2.4.5.</w:t>
      </w:r>
      <w:r w:rsidRPr="00D05DDB">
        <w:rPr>
          <w:bCs/>
        </w:rPr>
        <w:tab/>
      </w:r>
      <w:r w:rsidR="006D76DF">
        <w:rPr>
          <w:bCs/>
        </w:rPr>
        <w:t>If the applicant has obtained the same approval number (and the same correlating approval code) for several trade names or marks, one or more of them will suffice to meet the requirements of paragraph 2.3.1.1.</w:t>
      </w:r>
    </w:p>
    <w:p w14:paraId="0632EDFA" w14:textId="77777777" w:rsidR="00D05DDB" w:rsidRPr="00D05DDB" w:rsidRDefault="00D05DDB" w:rsidP="00D05DDB">
      <w:pPr>
        <w:spacing w:after="120"/>
        <w:ind w:left="2268" w:right="1134" w:hanging="1134"/>
        <w:jc w:val="both"/>
        <w:rPr>
          <w:bCs/>
        </w:rPr>
      </w:pPr>
      <w:r w:rsidRPr="00D05DDB">
        <w:rPr>
          <w:bCs/>
        </w:rPr>
        <w:t>2.4.6.</w:t>
      </w:r>
      <w:r w:rsidRPr="00D05DDB">
        <w:rPr>
          <w:bCs/>
        </w:rPr>
        <w:tab/>
      </w:r>
      <w:r w:rsidR="00257680" w:rsidRPr="00DB449D">
        <w:rPr>
          <w:bCs/>
          <w:lang w:val="en-US"/>
        </w:rPr>
        <w:t>The marks and inscriptions specified in paragraphs 2.3.1. and 2.4.</w:t>
      </w:r>
      <w:r w:rsidR="00257680" w:rsidRPr="003E6321">
        <w:rPr>
          <w:bCs/>
          <w:lang w:val="en-US"/>
        </w:rPr>
        <w:t>4.</w:t>
      </w:r>
      <w:r w:rsidR="00257680" w:rsidRPr="00DB449D">
        <w:rPr>
          <w:bCs/>
          <w:lang w:val="en-US"/>
        </w:rPr>
        <w:t xml:space="preserve"> shall be clearly legible and be indelible.</w:t>
      </w:r>
      <w:r w:rsidRPr="00D05DDB">
        <w:rPr>
          <w:bCs/>
        </w:rPr>
        <w:t xml:space="preserve"> </w:t>
      </w:r>
    </w:p>
    <w:p w14:paraId="6AE0423F" w14:textId="77777777" w:rsidR="00D05DDB" w:rsidRPr="00D05DDB" w:rsidRDefault="00D05DDB" w:rsidP="00D05DDB">
      <w:pPr>
        <w:spacing w:after="120"/>
        <w:ind w:left="2268" w:right="1134" w:hanging="1134"/>
        <w:jc w:val="both"/>
        <w:rPr>
          <w:bCs/>
        </w:rPr>
      </w:pPr>
      <w:r w:rsidRPr="00D05DDB">
        <w:rPr>
          <w:bCs/>
        </w:rPr>
        <w:t>2.4.7.</w:t>
      </w:r>
      <w:r w:rsidRPr="00D05DDB">
        <w:rPr>
          <w:bCs/>
        </w:rPr>
        <w:tab/>
        <w:t xml:space="preserve">Annex 3 to this Regulation gives an example of arrangement of the approval mark. </w:t>
      </w:r>
    </w:p>
    <w:p w14:paraId="385A4E18"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tab/>
      </w:r>
      <w:r w:rsidRPr="00D05DDB">
        <w:rPr>
          <w:b/>
          <w:sz w:val="28"/>
        </w:rPr>
        <w:tab/>
        <w:t>3.</w:t>
      </w:r>
      <w:r w:rsidRPr="00D05DDB">
        <w:rPr>
          <w:b/>
          <w:sz w:val="28"/>
        </w:rPr>
        <w:tab/>
      </w:r>
      <w:r w:rsidRPr="00D05DDB">
        <w:rPr>
          <w:b/>
          <w:sz w:val="28"/>
        </w:rPr>
        <w:tab/>
        <w:t>Technical requirements</w:t>
      </w:r>
    </w:p>
    <w:p w14:paraId="7B72B513" w14:textId="77777777" w:rsidR="00D05DDB" w:rsidRDefault="00D05DDB" w:rsidP="00D05DDB">
      <w:pPr>
        <w:spacing w:after="120"/>
        <w:ind w:left="2268" w:right="1134" w:hanging="1134"/>
        <w:jc w:val="both"/>
        <w:rPr>
          <w:bCs/>
        </w:rPr>
      </w:pPr>
      <w:r w:rsidRPr="00D05DDB">
        <w:rPr>
          <w:bCs/>
        </w:rPr>
        <w:t>3.1.</w:t>
      </w:r>
      <w:r w:rsidRPr="00D05DDB">
        <w:rPr>
          <w:bCs/>
        </w:rPr>
        <w:tab/>
        <w:t>Definitions</w:t>
      </w:r>
    </w:p>
    <w:p w14:paraId="7A99893E" w14:textId="77777777" w:rsidR="00473F5E" w:rsidRPr="005B34D3" w:rsidRDefault="00473F5E" w:rsidP="009B2601">
      <w:pPr>
        <w:pStyle w:val="para0"/>
        <w:ind w:firstLine="0"/>
      </w:pPr>
      <w:r>
        <w:rPr>
          <w:bCs/>
        </w:rPr>
        <w:tab/>
      </w:r>
      <w:r w:rsidRPr="003506E4">
        <w:t xml:space="preserve">The </w:t>
      </w:r>
      <w:proofErr w:type="spellStart"/>
      <w:r w:rsidRPr="003506E4">
        <w:t>d</w:t>
      </w:r>
      <w:r>
        <w:t>efinitions</w:t>
      </w:r>
      <w:proofErr w:type="spellEnd"/>
      <w:r>
        <w:t xml:space="preserve"> </w:t>
      </w:r>
      <w:proofErr w:type="spellStart"/>
      <w:r>
        <w:t>given</w:t>
      </w:r>
      <w:proofErr w:type="spellEnd"/>
      <w:r>
        <w:t xml:space="preserve"> in </w:t>
      </w:r>
      <w:proofErr w:type="spellStart"/>
      <w:r>
        <w:t>Resolution</w:t>
      </w:r>
      <w:proofErr w:type="spellEnd"/>
      <w:r>
        <w:t xml:space="preserve"> R.E.5 </w:t>
      </w:r>
      <w:r w:rsidRPr="003506E4">
        <w:t xml:space="preserve">or </w:t>
      </w:r>
      <w:proofErr w:type="spellStart"/>
      <w:r w:rsidRPr="003506E4">
        <w:t>its</w:t>
      </w:r>
      <w:proofErr w:type="spellEnd"/>
      <w:r w:rsidRPr="003506E4">
        <w:t xml:space="preserve"> </w:t>
      </w:r>
      <w:proofErr w:type="spellStart"/>
      <w:r w:rsidRPr="003506E4">
        <w:t>subsequent</w:t>
      </w:r>
      <w:proofErr w:type="spellEnd"/>
      <w:r w:rsidRPr="003506E4">
        <w:t xml:space="preserve"> </w:t>
      </w:r>
      <w:proofErr w:type="spellStart"/>
      <w:r w:rsidRPr="003506E4">
        <w:t>revisions</w:t>
      </w:r>
      <w:proofErr w:type="spellEnd"/>
      <w:r w:rsidRPr="003506E4">
        <w:t>, applicable at the time of application for type-</w:t>
      </w:r>
      <w:proofErr w:type="spellStart"/>
      <w:r w:rsidRPr="003506E4">
        <w:t>approval</w:t>
      </w:r>
      <w:proofErr w:type="spellEnd"/>
      <w:r w:rsidRPr="003506E4">
        <w:t xml:space="preserve">, </w:t>
      </w:r>
      <w:proofErr w:type="spellStart"/>
      <w:r w:rsidRPr="003506E4">
        <w:t>shall</w:t>
      </w:r>
      <w:proofErr w:type="spellEnd"/>
      <w:r w:rsidRPr="003506E4">
        <w:t xml:space="preserve"> </w:t>
      </w:r>
      <w:proofErr w:type="spellStart"/>
      <w:r w:rsidRPr="003506E4">
        <w:t>apply</w:t>
      </w:r>
      <w:proofErr w:type="spellEnd"/>
      <w:r w:rsidRPr="003506E4">
        <w:t>.</w:t>
      </w:r>
    </w:p>
    <w:p w14:paraId="6F330CBA" w14:textId="77777777" w:rsidR="00D05DDB" w:rsidRPr="00D05DDB" w:rsidRDefault="00D05DDB" w:rsidP="00D05DDB">
      <w:pPr>
        <w:keepNext/>
        <w:keepLines/>
        <w:spacing w:after="120"/>
        <w:ind w:left="2268" w:right="1134" w:hanging="1134"/>
        <w:jc w:val="both"/>
        <w:rPr>
          <w:bCs/>
        </w:rPr>
      </w:pPr>
      <w:r w:rsidRPr="00D05DDB">
        <w:rPr>
          <w:bCs/>
        </w:rPr>
        <w:t>3.2.</w:t>
      </w:r>
      <w:r w:rsidRPr="00D05DDB">
        <w:rPr>
          <w:bCs/>
        </w:rPr>
        <w:tab/>
        <w:t>General specifications</w:t>
      </w:r>
    </w:p>
    <w:p w14:paraId="147C297E" w14:textId="77777777" w:rsidR="00D05DDB" w:rsidRPr="00D05DDB" w:rsidRDefault="00D05DDB" w:rsidP="00D05DDB">
      <w:pPr>
        <w:spacing w:after="120"/>
        <w:ind w:left="2268" w:right="1134" w:hanging="1134"/>
        <w:jc w:val="both"/>
        <w:rPr>
          <w:bCs/>
        </w:rPr>
      </w:pPr>
      <w:r w:rsidRPr="00D05DDB">
        <w:rPr>
          <w:bCs/>
        </w:rPr>
        <w:t>3.2.1.</w:t>
      </w:r>
      <w:r w:rsidRPr="00D05DDB">
        <w:rPr>
          <w:bCs/>
        </w:rPr>
        <w:tab/>
        <w:t>Each sample submitted shall conform to the relevant specifications of this Regulation.</w:t>
      </w:r>
    </w:p>
    <w:p w14:paraId="7A508C3B" w14:textId="77777777" w:rsidR="00D05DDB" w:rsidRPr="00D05DDB" w:rsidRDefault="00D05DDB" w:rsidP="00D05DDB">
      <w:pPr>
        <w:spacing w:after="120"/>
        <w:ind w:left="2268" w:right="1134" w:hanging="1134"/>
        <w:jc w:val="both"/>
        <w:rPr>
          <w:bCs/>
        </w:rPr>
      </w:pPr>
      <w:r w:rsidRPr="00D05DDB">
        <w:rPr>
          <w:bCs/>
        </w:rPr>
        <w:t>3.2.2.</w:t>
      </w:r>
      <w:r w:rsidRPr="00D05DDB">
        <w:rPr>
          <w:bCs/>
        </w:rPr>
        <w:tab/>
        <w:t>LED light sources shall be so designed as to be and to remain in good working order when in normal use.  They shall moreover exhibit no fault in design or manufacture.</w:t>
      </w:r>
    </w:p>
    <w:p w14:paraId="7F209BE1" w14:textId="77777777" w:rsidR="00D05DDB" w:rsidRPr="00D05DDB" w:rsidRDefault="00D05DDB" w:rsidP="00D05DDB">
      <w:pPr>
        <w:spacing w:after="120"/>
        <w:ind w:left="2268" w:right="1134" w:hanging="1134"/>
        <w:jc w:val="both"/>
        <w:rPr>
          <w:bCs/>
        </w:rPr>
      </w:pPr>
      <w:r w:rsidRPr="00D05DDB">
        <w:rPr>
          <w:bCs/>
        </w:rPr>
        <w:t>3.2.3.</w:t>
      </w:r>
      <w:r w:rsidRPr="00D05DDB">
        <w:rPr>
          <w:bCs/>
        </w:rPr>
        <w:tab/>
      </w:r>
      <w:r w:rsidR="00597CC0" w:rsidRPr="00DB449D">
        <w:rPr>
          <w:bCs/>
          <w:lang w:val="en-US"/>
        </w:rPr>
        <w:t xml:space="preserve">LED light sources shall exhibit no scores or spots on their optical surfaces which might impair their efficiency and their optical performance. </w:t>
      </w:r>
      <w:r w:rsidR="00597CC0" w:rsidRPr="003E6321">
        <w:rPr>
          <w:bCs/>
          <w:lang w:val="en-US"/>
        </w:rPr>
        <w:t>This shall be verified when commencing approval testing and when required in the respective paragraphs in this Regulation.</w:t>
      </w:r>
    </w:p>
    <w:p w14:paraId="21090F09" w14:textId="77777777" w:rsidR="00D05DDB" w:rsidRPr="00D05DDB" w:rsidRDefault="00D05DDB" w:rsidP="00D05DDB">
      <w:pPr>
        <w:spacing w:after="120"/>
        <w:ind w:left="2268" w:right="1134" w:hanging="1134"/>
        <w:jc w:val="both"/>
        <w:rPr>
          <w:bCs/>
        </w:rPr>
      </w:pPr>
      <w:r w:rsidRPr="00D05DDB">
        <w:rPr>
          <w:bCs/>
        </w:rPr>
        <w:t>3.2.4.</w:t>
      </w:r>
      <w:r w:rsidRPr="00D05DDB">
        <w:rPr>
          <w:bCs/>
        </w:rPr>
        <w:tab/>
        <w:t>LED light sources shall be equipped with standard caps complying with the cap data sheets of IEC Publication 60061 as specified on the individual data sheets of Annex 1.</w:t>
      </w:r>
    </w:p>
    <w:p w14:paraId="73928F54" w14:textId="77777777" w:rsidR="00D05DDB" w:rsidRPr="00D05DDB" w:rsidRDefault="00D05DDB" w:rsidP="00D05DDB">
      <w:pPr>
        <w:spacing w:after="120"/>
        <w:ind w:left="2268" w:right="1134" w:hanging="1134"/>
        <w:jc w:val="both"/>
        <w:rPr>
          <w:bCs/>
        </w:rPr>
      </w:pPr>
      <w:r w:rsidRPr="00D05DDB">
        <w:rPr>
          <w:bCs/>
        </w:rPr>
        <w:t>3.2.5.</w:t>
      </w:r>
      <w:r w:rsidRPr="00D05DDB">
        <w:rPr>
          <w:bCs/>
        </w:rPr>
        <w:tab/>
        <w:t>The cap shall be strong and firmly secured to the rest of the LED light source.</w:t>
      </w:r>
    </w:p>
    <w:p w14:paraId="58917928" w14:textId="77777777" w:rsidR="00D05DDB" w:rsidRDefault="00D05DDB" w:rsidP="00D05DDB">
      <w:pPr>
        <w:spacing w:after="120"/>
        <w:ind w:left="2268" w:right="1134" w:hanging="1134"/>
        <w:jc w:val="both"/>
        <w:rPr>
          <w:bCs/>
        </w:rPr>
      </w:pPr>
      <w:r w:rsidRPr="00D05DDB">
        <w:rPr>
          <w:bCs/>
        </w:rPr>
        <w:t>3.2.6.</w:t>
      </w:r>
      <w:r w:rsidRPr="00D05DDB">
        <w:rPr>
          <w:bCs/>
        </w:rPr>
        <w:tab/>
        <w:t>To ascertain whether LED light sources conform to the requirements of paragraphs 3.2.3. to 3.2.5. above, a visual inspection, a dimension check and, where necessary, a trial fitting into the holder as specified in IEC publication 60061 shall be carried out.</w:t>
      </w:r>
    </w:p>
    <w:p w14:paraId="5FE1E63F" w14:textId="77777777" w:rsidR="008D2202" w:rsidRPr="00D05DDB" w:rsidRDefault="00055A83">
      <w:pPr>
        <w:spacing w:after="120"/>
        <w:ind w:left="2268" w:right="1134" w:hanging="1134"/>
        <w:jc w:val="both"/>
        <w:rPr>
          <w:bCs/>
        </w:rPr>
      </w:pPr>
      <w:r w:rsidRPr="008C05C2">
        <w:rPr>
          <w:snapToGrid w:val="0"/>
          <w:lang w:val="en-US"/>
        </w:rPr>
        <w:t>3.2.7.</w:t>
      </w:r>
      <w:r w:rsidRPr="008C05C2">
        <w:rPr>
          <w:snapToGrid w:val="0"/>
          <w:lang w:val="en-US"/>
        </w:rPr>
        <w:tab/>
      </w:r>
      <w:r w:rsidR="00473F5E" w:rsidRPr="003506E4">
        <w:rPr>
          <w:lang w:val="en-US"/>
        </w:rPr>
        <w:t xml:space="preserve">The </w:t>
      </w:r>
      <w:proofErr w:type="gramStart"/>
      <w:r w:rsidR="00473F5E" w:rsidRPr="003506E4">
        <w:rPr>
          <w:lang w:val="en-US"/>
        </w:rPr>
        <w:t>solid state</w:t>
      </w:r>
      <w:proofErr w:type="gramEnd"/>
      <w:r w:rsidR="00473F5E" w:rsidRPr="003506E4">
        <w:rPr>
          <w:lang w:val="en-US"/>
        </w:rPr>
        <w:t xml:space="preserve"> junction(s) </w:t>
      </w:r>
      <w:r w:rsidR="00473F5E" w:rsidRPr="003506E4">
        <w:t>and possibly one or more elements for fluorescence-based conversion</w:t>
      </w:r>
      <w:r w:rsidR="00473F5E" w:rsidRPr="003506E4">
        <w:rPr>
          <w:lang w:val="en-US"/>
        </w:rPr>
        <w:t xml:space="preserve"> shall be the only element(s) of the LED light source that generate(s) and emit(s) light when energized.</w:t>
      </w:r>
    </w:p>
    <w:p w14:paraId="784ADC3F" w14:textId="77777777" w:rsidR="00D05DDB" w:rsidRPr="00D05DDB" w:rsidRDefault="00D05DDB" w:rsidP="00D05DDB">
      <w:pPr>
        <w:spacing w:after="120"/>
        <w:ind w:left="2268" w:right="1134" w:hanging="1134"/>
        <w:jc w:val="both"/>
        <w:rPr>
          <w:bCs/>
        </w:rPr>
      </w:pPr>
      <w:r w:rsidRPr="00D05DDB">
        <w:rPr>
          <w:bCs/>
        </w:rPr>
        <w:t>3.3.</w:t>
      </w:r>
      <w:r w:rsidRPr="00D05DDB">
        <w:rPr>
          <w:bCs/>
        </w:rPr>
        <w:tab/>
        <w:t>Tests</w:t>
      </w:r>
    </w:p>
    <w:p w14:paraId="6AF04329" w14:textId="77777777" w:rsidR="00D05DDB" w:rsidRPr="00D05DDB" w:rsidRDefault="00D05DDB" w:rsidP="00D05DDB">
      <w:pPr>
        <w:spacing w:after="120"/>
        <w:ind w:left="2268" w:right="1134" w:hanging="1134"/>
        <w:jc w:val="both"/>
        <w:rPr>
          <w:bCs/>
        </w:rPr>
      </w:pPr>
      <w:r w:rsidRPr="00D05DDB">
        <w:rPr>
          <w:bCs/>
        </w:rPr>
        <w:lastRenderedPageBreak/>
        <w:t>3.3.1.</w:t>
      </w:r>
      <w:r w:rsidRPr="00D05DDB">
        <w:rPr>
          <w:bCs/>
        </w:rPr>
        <w:tab/>
        <w:t>LED light sources shall first be aged at their test voltage for at least forty-eight hours. For multi-function LED light sources, each function shall be aged separately.</w:t>
      </w:r>
    </w:p>
    <w:p w14:paraId="1E4D79DA" w14:textId="77777777" w:rsidR="00D05DDB" w:rsidRPr="00D05DDB" w:rsidRDefault="00D05DDB" w:rsidP="00D05DDB">
      <w:pPr>
        <w:spacing w:after="120"/>
        <w:ind w:left="2268" w:right="1134" w:hanging="1134"/>
        <w:jc w:val="both"/>
        <w:rPr>
          <w:bCs/>
        </w:rPr>
      </w:pPr>
      <w:r w:rsidRPr="00D05DDB">
        <w:rPr>
          <w:bCs/>
        </w:rPr>
        <w:t>3.3.2.</w:t>
      </w:r>
      <w:r w:rsidRPr="00D05DDB">
        <w:rPr>
          <w:bCs/>
        </w:rPr>
        <w:tab/>
        <w:t>Unless otherwise specified, electrical and photometric measurements shall be carried out at the relevant test voltage(s).</w:t>
      </w:r>
    </w:p>
    <w:p w14:paraId="1D4860B6" w14:textId="77777777" w:rsidR="00D05DDB" w:rsidRPr="00D05DDB" w:rsidRDefault="00D05DDB" w:rsidP="00D05DDB">
      <w:pPr>
        <w:spacing w:after="120"/>
        <w:ind w:left="2268" w:right="1134" w:hanging="1134"/>
        <w:jc w:val="both"/>
        <w:rPr>
          <w:bCs/>
        </w:rPr>
      </w:pPr>
      <w:r w:rsidRPr="00D05DDB">
        <w:rPr>
          <w:bCs/>
        </w:rPr>
        <w:t>3.3.3.</w:t>
      </w:r>
      <w:r w:rsidRPr="00D05DDB">
        <w:rPr>
          <w:bCs/>
        </w:rPr>
        <w:tab/>
        <w:t>Electrical measurements as specified in Annex 4 shall be carried out with instruments of at least class 0.2 (0.2 per cent full scale accuracy).</w:t>
      </w:r>
    </w:p>
    <w:p w14:paraId="7CB2E8A6" w14:textId="77777777" w:rsidR="00473F5E" w:rsidRDefault="00D05DDB" w:rsidP="00D05DDB">
      <w:pPr>
        <w:spacing w:after="120"/>
        <w:ind w:left="2268" w:right="1134" w:hanging="1134"/>
        <w:jc w:val="both"/>
        <w:rPr>
          <w:bCs/>
        </w:rPr>
      </w:pPr>
      <w:r w:rsidRPr="00D05DDB">
        <w:rPr>
          <w:bCs/>
        </w:rPr>
        <w:t>3.4.</w:t>
      </w:r>
      <w:r w:rsidRPr="00D05DDB">
        <w:rPr>
          <w:bCs/>
        </w:rPr>
        <w:tab/>
      </w:r>
      <w:r w:rsidR="00473F5E" w:rsidRPr="00525E6C">
        <w:rPr>
          <w:bCs/>
        </w:rPr>
        <w:t>Position and dimensions of light emitting area</w:t>
      </w:r>
      <w:r w:rsidR="00473F5E" w:rsidRPr="00D05DDB">
        <w:rPr>
          <w:bCs/>
        </w:rPr>
        <w:t xml:space="preserve"> </w:t>
      </w:r>
    </w:p>
    <w:p w14:paraId="769433E5" w14:textId="77777777" w:rsidR="00D05DDB" w:rsidRPr="00D05DDB" w:rsidRDefault="00D05DDB" w:rsidP="00D05DDB">
      <w:pPr>
        <w:spacing w:after="120"/>
        <w:ind w:left="2268" w:right="1134" w:hanging="1134"/>
        <w:jc w:val="both"/>
        <w:rPr>
          <w:bCs/>
        </w:rPr>
      </w:pPr>
      <w:r w:rsidRPr="00D05DDB">
        <w:rPr>
          <w:bCs/>
        </w:rPr>
        <w:t>3.4.1.</w:t>
      </w:r>
      <w:r w:rsidRPr="00D05DDB">
        <w:rPr>
          <w:bCs/>
        </w:rPr>
        <w:tab/>
      </w:r>
      <w:r w:rsidR="00473F5E" w:rsidRPr="00525E6C">
        <w:rPr>
          <w:bCs/>
        </w:rPr>
        <w:t>The position and dimensions of the light emitting area shall conform to the requirements as given on the relevant data sheet of Annex 1.</w:t>
      </w:r>
    </w:p>
    <w:p w14:paraId="2E97C151" w14:textId="77777777" w:rsidR="00D05DDB" w:rsidRPr="00D05DDB" w:rsidRDefault="00D05DDB" w:rsidP="00D05DDB">
      <w:pPr>
        <w:spacing w:after="120"/>
        <w:ind w:left="2268" w:right="1134" w:hanging="1134"/>
        <w:jc w:val="both"/>
        <w:rPr>
          <w:bCs/>
        </w:rPr>
      </w:pPr>
      <w:r w:rsidRPr="00D05DDB">
        <w:rPr>
          <w:bCs/>
        </w:rPr>
        <w:t>3.4.2.</w:t>
      </w:r>
      <w:r w:rsidRPr="00D05DDB">
        <w:rPr>
          <w:bCs/>
        </w:rPr>
        <w:tab/>
        <w:t>The measurement shall be made after ageing the LED light source according to paragraph 3.3.1.</w:t>
      </w:r>
    </w:p>
    <w:p w14:paraId="0EE01446" w14:textId="77777777" w:rsidR="00D05DDB" w:rsidRPr="00D05DDB" w:rsidRDefault="00D05DDB" w:rsidP="00D05DDB">
      <w:pPr>
        <w:spacing w:after="120"/>
        <w:ind w:left="2268" w:right="1134" w:hanging="1134"/>
        <w:jc w:val="both"/>
        <w:rPr>
          <w:bCs/>
        </w:rPr>
      </w:pPr>
      <w:r w:rsidRPr="00D05DDB">
        <w:rPr>
          <w:bCs/>
        </w:rPr>
        <w:t xml:space="preserve">3.5. </w:t>
      </w:r>
      <w:r w:rsidRPr="00D05DDB">
        <w:rPr>
          <w:bCs/>
        </w:rPr>
        <w:tab/>
        <w:t>Luminous flux</w:t>
      </w:r>
    </w:p>
    <w:p w14:paraId="45767EB9" w14:textId="77777777" w:rsidR="00D05DDB" w:rsidRPr="00D05DDB" w:rsidRDefault="00D05DDB" w:rsidP="00D05DDB">
      <w:pPr>
        <w:spacing w:after="120"/>
        <w:ind w:left="2268" w:right="1134" w:hanging="1134"/>
        <w:jc w:val="both"/>
        <w:rPr>
          <w:bCs/>
        </w:rPr>
      </w:pPr>
      <w:r w:rsidRPr="00D05DDB">
        <w:rPr>
          <w:bCs/>
        </w:rPr>
        <w:t>3.5.1.</w:t>
      </w:r>
      <w:r w:rsidRPr="00D05DDB">
        <w:rPr>
          <w:bCs/>
        </w:rPr>
        <w:tab/>
        <w:t>When measured according to the conditions specified in Annex 4, the luminous flux shall be within the limits given on the relevant data sheet of Annex 1.</w:t>
      </w:r>
    </w:p>
    <w:p w14:paraId="6DE84902" w14:textId="77777777" w:rsidR="00D05DDB" w:rsidRPr="00D05DDB" w:rsidRDefault="00D05DDB" w:rsidP="00D05DDB">
      <w:pPr>
        <w:spacing w:after="120"/>
        <w:ind w:left="2268" w:right="1134" w:hanging="1134"/>
        <w:jc w:val="both"/>
        <w:rPr>
          <w:bCs/>
        </w:rPr>
      </w:pPr>
      <w:r w:rsidRPr="00D05DDB">
        <w:rPr>
          <w:bCs/>
        </w:rPr>
        <w:t>3.5.2.</w:t>
      </w:r>
      <w:r w:rsidRPr="00D05DDB">
        <w:rPr>
          <w:bCs/>
        </w:rPr>
        <w:tab/>
        <w:t>The measurement shall be made after ageing the LED light source according to 3.3.1.</w:t>
      </w:r>
    </w:p>
    <w:p w14:paraId="0345CEB6" w14:textId="77777777" w:rsidR="00055A83" w:rsidRDefault="00D05DDB" w:rsidP="00D05DDB">
      <w:pPr>
        <w:spacing w:after="120"/>
        <w:ind w:left="2268" w:right="1134" w:hanging="1134"/>
        <w:jc w:val="both"/>
        <w:rPr>
          <w:bCs/>
        </w:rPr>
      </w:pPr>
      <w:r w:rsidRPr="00D05DDB">
        <w:rPr>
          <w:bCs/>
        </w:rPr>
        <w:t xml:space="preserve">3.6. </w:t>
      </w:r>
      <w:r w:rsidRPr="00D05DDB">
        <w:rPr>
          <w:bCs/>
        </w:rPr>
        <w:tab/>
      </w:r>
      <w:r w:rsidR="00055A83" w:rsidRPr="008C05C2">
        <w:rPr>
          <w:snapToGrid w:val="0"/>
          <w:lang w:val="en-US"/>
        </w:rPr>
        <w:t>Normalized luminous intensity distribution / cumulative luminous flux distribution</w:t>
      </w:r>
      <w:r w:rsidR="00055A83" w:rsidRPr="00D05DDB">
        <w:rPr>
          <w:bCs/>
        </w:rPr>
        <w:t xml:space="preserve"> </w:t>
      </w:r>
    </w:p>
    <w:p w14:paraId="2817CEB2" w14:textId="77777777" w:rsidR="00055A83" w:rsidRDefault="00D05DDB" w:rsidP="00D05DDB">
      <w:pPr>
        <w:spacing w:after="120"/>
        <w:ind w:left="2268" w:right="1134" w:hanging="1134"/>
        <w:jc w:val="both"/>
        <w:rPr>
          <w:snapToGrid w:val="0"/>
          <w:lang w:val="en-US"/>
        </w:rPr>
      </w:pPr>
      <w:r w:rsidRPr="00D05DDB">
        <w:rPr>
          <w:bCs/>
        </w:rPr>
        <w:t>3.6.1.</w:t>
      </w:r>
      <w:r w:rsidRPr="00D05DDB">
        <w:rPr>
          <w:bCs/>
        </w:rPr>
        <w:tab/>
      </w:r>
      <w:r w:rsidR="00055A83" w:rsidRPr="008C05C2">
        <w:rPr>
          <w:snapToGrid w:val="0"/>
          <w:lang w:val="en-US"/>
        </w:rPr>
        <w:t>When measured according to the test conditions specified in Annex 4</w:t>
      </w:r>
      <w:r w:rsidR="00055A83">
        <w:rPr>
          <w:snapToGrid w:val="0"/>
          <w:lang w:val="en-US"/>
        </w:rPr>
        <w:t xml:space="preserve"> to this Regulation</w:t>
      </w:r>
      <w:r w:rsidR="00055A83" w:rsidRPr="008C05C2">
        <w:rPr>
          <w:snapToGrid w:val="0"/>
          <w:lang w:val="en-US"/>
        </w:rPr>
        <w:t xml:space="preserve">, the normalized luminous intensity distribution and/or cumulative luminous flux distribution shall be within the limits given on the relevant data sheet of </w:t>
      </w:r>
      <w:r w:rsidR="00055A83">
        <w:rPr>
          <w:snapToGrid w:val="0"/>
          <w:lang w:val="en-US"/>
        </w:rPr>
        <w:t>A</w:t>
      </w:r>
      <w:r w:rsidR="00055A83" w:rsidRPr="008C05C2">
        <w:rPr>
          <w:snapToGrid w:val="0"/>
          <w:lang w:val="en-US"/>
        </w:rPr>
        <w:t>nnex 1.</w:t>
      </w:r>
    </w:p>
    <w:p w14:paraId="34614D72" w14:textId="77777777" w:rsidR="00D05DDB" w:rsidRPr="00D05DDB" w:rsidRDefault="00D05DDB" w:rsidP="00D05DDB">
      <w:pPr>
        <w:spacing w:after="120"/>
        <w:ind w:left="2268" w:right="1134" w:hanging="1134"/>
        <w:jc w:val="both"/>
        <w:rPr>
          <w:bCs/>
        </w:rPr>
      </w:pPr>
      <w:r w:rsidRPr="00D05DDB">
        <w:rPr>
          <w:bCs/>
        </w:rPr>
        <w:t>3.6.2.</w:t>
      </w:r>
      <w:r w:rsidRPr="00D05DDB">
        <w:rPr>
          <w:bCs/>
        </w:rPr>
        <w:tab/>
        <w:t>The measurement shall be made after ageing the LED light source according to paragraph 3.3.1.</w:t>
      </w:r>
    </w:p>
    <w:p w14:paraId="13E4E389" w14:textId="77777777" w:rsidR="00D05DDB" w:rsidRPr="00D05DDB" w:rsidRDefault="00D05DDB" w:rsidP="00D05DDB">
      <w:pPr>
        <w:keepNext/>
        <w:keepLines/>
        <w:spacing w:after="120"/>
        <w:ind w:left="2268" w:right="1134" w:hanging="1134"/>
        <w:jc w:val="both"/>
        <w:rPr>
          <w:bCs/>
        </w:rPr>
      </w:pPr>
      <w:r w:rsidRPr="00D05DDB">
        <w:rPr>
          <w:bCs/>
        </w:rPr>
        <w:t>3.7.</w:t>
      </w:r>
      <w:r w:rsidRPr="00D05DDB">
        <w:rPr>
          <w:bCs/>
        </w:rPr>
        <w:tab/>
        <w:t>Colour</w:t>
      </w:r>
    </w:p>
    <w:p w14:paraId="4EF9BF6F" w14:textId="77777777" w:rsidR="00D05DDB" w:rsidRPr="00D05DDB" w:rsidRDefault="00D05DDB" w:rsidP="00D05DDB">
      <w:pPr>
        <w:spacing w:after="120"/>
        <w:ind w:left="2268" w:right="1134" w:hanging="1134"/>
        <w:jc w:val="both"/>
        <w:rPr>
          <w:bCs/>
        </w:rPr>
      </w:pPr>
      <w:r w:rsidRPr="00D05DDB">
        <w:rPr>
          <w:bCs/>
        </w:rPr>
        <w:t>3.7.1.</w:t>
      </w:r>
      <w:r w:rsidRPr="00D05DDB">
        <w:rPr>
          <w:bCs/>
        </w:rPr>
        <w:tab/>
        <w:t>The colour of the light emitted by the LED light sources shall be specified on the relevant data sheet. The definitions of the colour of the light emitted given in Regulation No. 48 and its series of amendments in force at the time of application for type approval shall apply to this regulation.</w:t>
      </w:r>
    </w:p>
    <w:p w14:paraId="5E31D5CC" w14:textId="77777777" w:rsidR="00E51697" w:rsidRDefault="00D05DDB" w:rsidP="00D05DDB">
      <w:pPr>
        <w:spacing w:after="120"/>
        <w:ind w:left="2268" w:right="1134" w:hanging="1134"/>
        <w:jc w:val="both"/>
        <w:rPr>
          <w:bCs/>
          <w:lang w:val="en-US"/>
        </w:rPr>
      </w:pPr>
      <w:r w:rsidRPr="00D05DDB">
        <w:rPr>
          <w:bCs/>
        </w:rPr>
        <w:t>3.7.2.</w:t>
      </w:r>
      <w:r w:rsidRPr="00D05DDB">
        <w:rPr>
          <w:bCs/>
        </w:rPr>
        <w:tab/>
      </w:r>
      <w:r w:rsidR="00E758F6" w:rsidRPr="00DB449D">
        <w:rPr>
          <w:bCs/>
          <w:lang w:val="en-US"/>
        </w:rPr>
        <w:t xml:space="preserve">The </w:t>
      </w:r>
      <w:proofErr w:type="spellStart"/>
      <w:r w:rsidR="00E758F6" w:rsidRPr="00DB449D">
        <w:rPr>
          <w:bCs/>
          <w:lang w:val="en-US"/>
        </w:rPr>
        <w:t>colour</w:t>
      </w:r>
      <w:proofErr w:type="spellEnd"/>
      <w:r w:rsidR="00E758F6" w:rsidRPr="00DB449D">
        <w:rPr>
          <w:bCs/>
          <w:lang w:val="en-US"/>
        </w:rPr>
        <w:t xml:space="preserve"> of the light emitted shall be measured by the method specified in Annex 4.</w:t>
      </w:r>
      <w:r w:rsidR="00E758F6">
        <w:rPr>
          <w:bCs/>
          <w:lang w:val="en-US"/>
        </w:rPr>
        <w:t xml:space="preserve"> </w:t>
      </w:r>
      <w:r w:rsidR="00E758F6" w:rsidRPr="003E6321">
        <w:rPr>
          <w:bCs/>
          <w:lang w:val="en-US"/>
        </w:rPr>
        <w:t>The measured integral value of the chromaticity coordinates shall lie within the required chromaticity area.</w:t>
      </w:r>
    </w:p>
    <w:p w14:paraId="38E3D019" w14:textId="77777777" w:rsidR="00D05DDB" w:rsidRPr="00D43DF2" w:rsidRDefault="00E51697">
      <w:pPr>
        <w:spacing w:after="120"/>
        <w:ind w:left="2268" w:right="1134" w:hanging="1134"/>
        <w:jc w:val="both"/>
        <w:rPr>
          <w:bCs/>
          <w:lang w:val="en-US"/>
        </w:rPr>
      </w:pPr>
      <w:r w:rsidRPr="003E6321">
        <w:rPr>
          <w:bCs/>
          <w:lang w:val="en-US"/>
        </w:rPr>
        <w:t>3.7.2.1.</w:t>
      </w:r>
      <w:r w:rsidRPr="003E6321">
        <w:rPr>
          <w:bCs/>
          <w:lang w:val="en-US"/>
        </w:rPr>
        <w:tab/>
      </w:r>
      <w:bookmarkStart w:id="47" w:name="_Hlk163137924"/>
      <w:r w:rsidRPr="003E6321">
        <w:rPr>
          <w:bCs/>
          <w:lang w:val="en-US"/>
        </w:rPr>
        <w:t xml:space="preserve">Moreover, in the case of LED light sources emitting white light and for use in forward lighting devices, the </w:t>
      </w:r>
      <w:proofErr w:type="spellStart"/>
      <w:r w:rsidRPr="003E6321">
        <w:rPr>
          <w:bCs/>
          <w:lang w:val="en-US"/>
        </w:rPr>
        <w:t>colour</w:t>
      </w:r>
      <w:proofErr w:type="spellEnd"/>
      <w:r w:rsidRPr="003E6321">
        <w:rPr>
          <w:bCs/>
          <w:lang w:val="en-US"/>
        </w:rPr>
        <w:t xml:space="preserve"> shall be measured in the same directions as where the luminous intensity distribution is specified in the relevant data sheet, but only where the specified minimum luminous intensity is exceeding 50 cd/</w:t>
      </w:r>
      <w:proofErr w:type="spellStart"/>
      <w:r w:rsidRPr="003E6321">
        <w:rPr>
          <w:bCs/>
          <w:lang w:val="en-US"/>
        </w:rPr>
        <w:t>klm</w:t>
      </w:r>
      <w:proofErr w:type="spellEnd"/>
      <w:r w:rsidRPr="003E6321">
        <w:rPr>
          <w:bCs/>
          <w:lang w:val="en-US"/>
        </w:rPr>
        <w:t>. Each measured value of the chromaticity coordinates shall lie within a tolerance area of 0.025 units in the x direction and 0.050 units in the y direction, containing the measured integral value. The measured value in the direction of maximum luminous intensity and all measured values for a standard (</w:t>
      </w:r>
      <w:proofErr w:type="spellStart"/>
      <w:r w:rsidRPr="003E6321">
        <w:rPr>
          <w:bCs/>
          <w:lang w:val="en-US"/>
        </w:rPr>
        <w:t>étalon</w:t>
      </w:r>
      <w:proofErr w:type="spellEnd"/>
      <w:r w:rsidRPr="003E6321">
        <w:rPr>
          <w:bCs/>
          <w:lang w:val="en-US"/>
        </w:rPr>
        <w:t>) LED light source shall also lie within the required chromaticity area for white light.</w:t>
      </w:r>
      <w:bookmarkEnd w:id="47"/>
    </w:p>
    <w:p w14:paraId="16B31285" w14:textId="77777777" w:rsidR="00D05DDB" w:rsidRPr="00D05DDB" w:rsidRDefault="00D05DDB" w:rsidP="00D05DDB">
      <w:pPr>
        <w:spacing w:after="120"/>
        <w:ind w:left="2268" w:right="1134" w:hanging="1134"/>
        <w:jc w:val="both"/>
        <w:rPr>
          <w:bCs/>
        </w:rPr>
      </w:pPr>
      <w:r w:rsidRPr="00D05DDB">
        <w:rPr>
          <w:bCs/>
        </w:rPr>
        <w:lastRenderedPageBreak/>
        <w:t>3.7.3.</w:t>
      </w:r>
      <w:r w:rsidRPr="00D05DDB">
        <w:rPr>
          <w:bCs/>
        </w:rPr>
        <w:tab/>
        <w:t>Moreover, in the case of LED light sources emitting white light, the minimum red content of the light shall be such that:</w:t>
      </w:r>
    </w:p>
    <w:p w14:paraId="6EDA3E12" w14:textId="77777777" w:rsidR="00D05DDB" w:rsidRPr="00D05DDB" w:rsidRDefault="00D05DDB" w:rsidP="00D05DDB">
      <w:pPr>
        <w:spacing w:after="120"/>
        <w:ind w:left="2268" w:right="1134" w:hanging="1134"/>
        <w:jc w:val="center"/>
        <w:rPr>
          <w:bCs/>
        </w:rPr>
      </w:pPr>
      <w:r w:rsidRPr="00D05DDB">
        <w:rPr>
          <w:bCs/>
          <w:position w:val="-68"/>
        </w:rPr>
        <w:object w:dxaOrig="3300" w:dyaOrig="1460" w14:anchorId="0A2C1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73pt" o:ole="" fillcolor="window">
            <v:imagedata r:id="rId24" o:title=""/>
          </v:shape>
          <o:OLEObject Type="Embed" ProgID="Equation.3" ShapeID="_x0000_i1025" DrawAspect="Content" ObjectID="_1817114148" r:id="rId25"/>
        </w:object>
      </w:r>
    </w:p>
    <w:p w14:paraId="458C3CDD" w14:textId="77777777" w:rsidR="00D05DDB" w:rsidRPr="00D05DDB" w:rsidRDefault="00D05DDB" w:rsidP="00D05DDB">
      <w:pPr>
        <w:spacing w:after="120"/>
        <w:ind w:left="2268" w:right="1134" w:hanging="1134"/>
        <w:jc w:val="both"/>
        <w:rPr>
          <w:bCs/>
        </w:rPr>
      </w:pPr>
      <w:r w:rsidRPr="00D05DDB">
        <w:rPr>
          <w:bCs/>
        </w:rPr>
        <w:tab/>
        <w:t>where:</w:t>
      </w:r>
    </w:p>
    <w:p w14:paraId="3007BBBC" w14:textId="77777777" w:rsidR="00D05DDB" w:rsidRPr="00D05DDB" w:rsidRDefault="00D05DDB" w:rsidP="00D05DDB">
      <w:pPr>
        <w:spacing w:after="120"/>
        <w:ind w:left="2268" w:right="1134" w:hanging="1134"/>
        <w:jc w:val="both"/>
        <w:rPr>
          <w:bCs/>
        </w:rPr>
      </w:pPr>
      <w:r w:rsidRPr="00D05DDB">
        <w:rPr>
          <w:bCs/>
        </w:rPr>
        <w:tab/>
      </w:r>
      <w:proofErr w:type="spellStart"/>
      <w:proofErr w:type="gramStart"/>
      <w:r w:rsidRPr="00D05DDB">
        <w:rPr>
          <w:bCs/>
        </w:rPr>
        <w:t>E</w:t>
      </w:r>
      <w:r w:rsidRPr="00D05DDB">
        <w:rPr>
          <w:bCs/>
          <w:vertAlign w:val="subscript"/>
        </w:rPr>
        <w:t>e</w:t>
      </w:r>
      <w:proofErr w:type="spellEnd"/>
      <w:r w:rsidRPr="00D05DDB">
        <w:rPr>
          <w:bCs/>
        </w:rPr>
        <w:t>(</w:t>
      </w:r>
      <w:proofErr w:type="gramEnd"/>
      <w:r w:rsidRPr="00D05DDB">
        <w:rPr>
          <w:bCs/>
        </w:rPr>
        <w:sym w:font="Symbol" w:char="F06C"/>
      </w:r>
      <w:r w:rsidRPr="00D05DDB">
        <w:rPr>
          <w:bCs/>
        </w:rPr>
        <w:t>) (unit: W)</w:t>
      </w:r>
      <w:r w:rsidRPr="00D05DDB">
        <w:rPr>
          <w:bCs/>
        </w:rPr>
        <w:tab/>
        <w:t>is the spectral distribution of the irradiance;</w:t>
      </w:r>
    </w:p>
    <w:p w14:paraId="33B9DFC8" w14:textId="77777777" w:rsidR="00D05DDB" w:rsidRPr="00D05DDB" w:rsidRDefault="00D05DDB" w:rsidP="00D05DDB">
      <w:pPr>
        <w:spacing w:after="120"/>
        <w:ind w:left="2268" w:right="1134" w:hanging="1134"/>
        <w:jc w:val="both"/>
        <w:rPr>
          <w:bCs/>
        </w:rPr>
      </w:pPr>
      <w:r w:rsidRPr="00D05DDB">
        <w:rPr>
          <w:bCs/>
        </w:rPr>
        <w:tab/>
      </w:r>
      <w:proofErr w:type="gramStart"/>
      <w:r w:rsidRPr="00D05DDB">
        <w:rPr>
          <w:bCs/>
        </w:rPr>
        <w:t>V(</w:t>
      </w:r>
      <w:proofErr w:type="gramEnd"/>
      <w:r w:rsidRPr="00D05DDB">
        <w:rPr>
          <w:bCs/>
        </w:rPr>
        <w:sym w:font="Symbol" w:char="F06C"/>
      </w:r>
      <w:r w:rsidRPr="00D05DDB">
        <w:rPr>
          <w:bCs/>
        </w:rPr>
        <w:t xml:space="preserve">) </w:t>
      </w:r>
      <w:r w:rsidRPr="00D05DDB">
        <w:rPr>
          <w:bCs/>
        </w:rPr>
        <w:tab/>
        <w:t>(unit: 1)</w:t>
      </w:r>
      <w:r w:rsidRPr="00D05DDB">
        <w:rPr>
          <w:bCs/>
        </w:rPr>
        <w:tab/>
        <w:t>is the spectral luminous efficiency;</w:t>
      </w:r>
    </w:p>
    <w:p w14:paraId="7CCAD63E" w14:textId="77777777" w:rsidR="00D05DDB" w:rsidRPr="00D05DDB" w:rsidRDefault="00D05DDB" w:rsidP="00D05DDB">
      <w:pPr>
        <w:spacing w:after="120"/>
        <w:ind w:left="2268" w:right="1134" w:hanging="1134"/>
        <w:jc w:val="both"/>
        <w:rPr>
          <w:bCs/>
        </w:rPr>
      </w:pPr>
      <w:r w:rsidRPr="00D05DDB">
        <w:rPr>
          <w:bCs/>
        </w:rPr>
        <w:tab/>
      </w:r>
      <w:r w:rsidRPr="00D05DDB">
        <w:rPr>
          <w:bCs/>
        </w:rPr>
        <w:sym w:font="Symbol" w:char="F06C"/>
      </w:r>
      <w:r w:rsidRPr="00D05DDB">
        <w:rPr>
          <w:bCs/>
        </w:rPr>
        <w:t xml:space="preserve"> </w:t>
      </w:r>
      <w:r w:rsidRPr="00D05DDB">
        <w:rPr>
          <w:bCs/>
        </w:rPr>
        <w:tab/>
        <w:t>(unit: nm)</w:t>
      </w:r>
      <w:r w:rsidRPr="00D05DDB">
        <w:rPr>
          <w:bCs/>
        </w:rPr>
        <w:tab/>
        <w:t>is the wavelength.</w:t>
      </w:r>
    </w:p>
    <w:p w14:paraId="0C89F985" w14:textId="77777777" w:rsidR="00D05DDB" w:rsidRPr="00D05DDB" w:rsidRDefault="00D05DDB" w:rsidP="00D05DDB">
      <w:pPr>
        <w:spacing w:after="120"/>
        <w:ind w:left="2268" w:right="1134" w:hanging="1134"/>
        <w:jc w:val="both"/>
        <w:rPr>
          <w:bCs/>
        </w:rPr>
      </w:pPr>
      <w:r w:rsidRPr="00D05DDB">
        <w:rPr>
          <w:bCs/>
        </w:rPr>
        <w:tab/>
        <w:t xml:space="preserve">This value shall be calculated using intervals of one </w:t>
      </w:r>
      <w:proofErr w:type="spellStart"/>
      <w:r w:rsidRPr="00D05DDB">
        <w:rPr>
          <w:bCs/>
        </w:rPr>
        <w:t>nanometer</w:t>
      </w:r>
      <w:proofErr w:type="spellEnd"/>
      <w:r w:rsidRPr="00D05DDB">
        <w:rPr>
          <w:bCs/>
        </w:rPr>
        <w:t>.</w:t>
      </w:r>
    </w:p>
    <w:p w14:paraId="2436137F" w14:textId="77777777" w:rsidR="00D05DDB" w:rsidRPr="00D05DDB" w:rsidRDefault="00D05DDB" w:rsidP="00D05DDB">
      <w:pPr>
        <w:spacing w:after="120"/>
        <w:ind w:left="2268" w:right="1134" w:hanging="1134"/>
        <w:jc w:val="both"/>
        <w:rPr>
          <w:bCs/>
        </w:rPr>
      </w:pPr>
      <w:r w:rsidRPr="00D05DDB">
        <w:rPr>
          <w:bCs/>
        </w:rPr>
        <w:t>3.8.</w:t>
      </w:r>
      <w:r w:rsidRPr="00D05DDB">
        <w:rPr>
          <w:bCs/>
        </w:rPr>
        <w:tab/>
        <w:t>UV-radiation</w:t>
      </w:r>
    </w:p>
    <w:p w14:paraId="4996C11C" w14:textId="77777777" w:rsidR="00D05DDB" w:rsidRPr="00D05DDB" w:rsidRDefault="00D05DDB" w:rsidP="00D05DDB">
      <w:pPr>
        <w:spacing w:after="120"/>
        <w:ind w:left="2268" w:right="1134" w:hanging="1134"/>
        <w:jc w:val="both"/>
        <w:rPr>
          <w:bCs/>
        </w:rPr>
      </w:pPr>
      <w:r w:rsidRPr="00D05DDB">
        <w:rPr>
          <w:bCs/>
        </w:rPr>
        <w:tab/>
        <w:t>The UV-radiation of the LED light source shall be such that the LED light source is of the low UV type complying with:</w:t>
      </w:r>
    </w:p>
    <w:p w14:paraId="377B1E12" w14:textId="77777777" w:rsidR="00D05DDB" w:rsidRPr="00D05DDB" w:rsidRDefault="00D05DDB" w:rsidP="00D05DDB">
      <w:pPr>
        <w:spacing w:after="120"/>
        <w:ind w:left="2268" w:right="1134" w:hanging="1134"/>
        <w:jc w:val="center"/>
        <w:rPr>
          <w:bCs/>
          <w:iCs/>
        </w:rPr>
      </w:pPr>
      <w:r w:rsidRPr="00D05DDB">
        <w:rPr>
          <w:bCs/>
          <w:i/>
          <w:position w:val="-72"/>
        </w:rPr>
        <w:object w:dxaOrig="4130" w:dyaOrig="1590" w14:anchorId="57C9F71E">
          <v:shape id="_x0000_i1026" type="#_x0000_t75" style="width:206.5pt;height:79.5pt" o:ole="" fillcolor="window">
            <v:imagedata r:id="rId26" o:title=""/>
          </v:shape>
          <o:OLEObject Type="Embed" ProgID="Equation.3" ShapeID="_x0000_i1026" DrawAspect="Content" ObjectID="_1817114149" r:id="rId27"/>
        </w:object>
      </w:r>
    </w:p>
    <w:p w14:paraId="093D7CA6" w14:textId="77777777" w:rsidR="00D05DDB" w:rsidRPr="00D05DDB" w:rsidRDefault="00D05DDB" w:rsidP="00D05DDB">
      <w:pPr>
        <w:spacing w:after="120"/>
        <w:ind w:left="2268" w:right="1134" w:hanging="1134"/>
        <w:jc w:val="both"/>
        <w:rPr>
          <w:bCs/>
        </w:rPr>
      </w:pPr>
      <w:r w:rsidRPr="00D05DDB">
        <w:rPr>
          <w:bCs/>
        </w:rPr>
        <w:tab/>
        <w:t>where:</w:t>
      </w:r>
    </w:p>
    <w:p w14:paraId="16E39332" w14:textId="77777777" w:rsidR="00D05DDB" w:rsidRPr="00D05DDB" w:rsidRDefault="00D05DDB" w:rsidP="00D05DDB">
      <w:pPr>
        <w:spacing w:after="120"/>
        <w:ind w:left="2268" w:right="1134" w:hanging="1134"/>
        <w:jc w:val="both"/>
        <w:rPr>
          <w:bCs/>
        </w:rPr>
      </w:pPr>
      <w:r w:rsidRPr="00D05DDB">
        <w:rPr>
          <w:bCs/>
        </w:rPr>
        <w:tab/>
      </w:r>
      <w:proofErr w:type="gramStart"/>
      <w:r w:rsidRPr="00D05DDB">
        <w:rPr>
          <w:bCs/>
        </w:rPr>
        <w:t>S(</w:t>
      </w:r>
      <w:proofErr w:type="gramEnd"/>
      <w:r w:rsidRPr="00D05DDB">
        <w:rPr>
          <w:bCs/>
        </w:rPr>
        <w:sym w:font="Symbol" w:char="F06C"/>
      </w:r>
      <w:r w:rsidRPr="00D05DDB">
        <w:rPr>
          <w:bCs/>
        </w:rPr>
        <w:t>)(unit: 1) is the spectral weighting function;</w:t>
      </w:r>
    </w:p>
    <w:p w14:paraId="3392A30E" w14:textId="77777777" w:rsidR="00D05DDB" w:rsidRPr="00D05DDB" w:rsidRDefault="00D05DDB" w:rsidP="00D05DDB">
      <w:pPr>
        <w:spacing w:after="120"/>
        <w:ind w:left="2268" w:right="1134" w:hanging="1134"/>
        <w:jc w:val="both"/>
        <w:rPr>
          <w:bCs/>
        </w:rPr>
      </w:pPr>
      <w:r w:rsidRPr="00D05DDB">
        <w:rPr>
          <w:bCs/>
        </w:rPr>
        <w:tab/>
        <w:t>k</w:t>
      </w:r>
      <w:r w:rsidRPr="00D05DDB">
        <w:rPr>
          <w:bCs/>
          <w:vertAlign w:val="subscript"/>
        </w:rPr>
        <w:t>m</w:t>
      </w:r>
      <w:r w:rsidRPr="00D05DDB">
        <w:rPr>
          <w:bCs/>
        </w:rPr>
        <w:t xml:space="preserve"> = 683 </w:t>
      </w:r>
      <w:proofErr w:type="spellStart"/>
      <w:r w:rsidRPr="00D05DDB">
        <w:rPr>
          <w:bCs/>
        </w:rPr>
        <w:t>lm</w:t>
      </w:r>
      <w:proofErr w:type="spellEnd"/>
      <w:r w:rsidRPr="00D05DDB">
        <w:rPr>
          <w:bCs/>
        </w:rPr>
        <w:t>/W is the maximum value of the luminous efficacy of radiation.</w:t>
      </w:r>
    </w:p>
    <w:p w14:paraId="1B862B47" w14:textId="77777777" w:rsidR="00D05DDB" w:rsidRPr="00D05DDB" w:rsidRDefault="00D05DDB" w:rsidP="00D05DDB">
      <w:pPr>
        <w:spacing w:after="120"/>
        <w:ind w:left="2268" w:right="1134" w:hanging="1134"/>
        <w:jc w:val="both"/>
        <w:rPr>
          <w:bCs/>
        </w:rPr>
      </w:pPr>
      <w:r w:rsidRPr="00D05DDB">
        <w:rPr>
          <w:bCs/>
        </w:rPr>
        <w:tab/>
        <w:t>(For definitions of the other symbols see paragraph 3.7.3. above).</w:t>
      </w:r>
    </w:p>
    <w:p w14:paraId="0536F872" w14:textId="77777777" w:rsidR="00D05DDB" w:rsidRPr="00D05DDB" w:rsidRDefault="00D05DDB" w:rsidP="00D05DDB">
      <w:pPr>
        <w:spacing w:after="120"/>
        <w:ind w:left="2268" w:right="1134" w:hanging="1134"/>
        <w:jc w:val="both"/>
        <w:rPr>
          <w:bCs/>
        </w:rPr>
      </w:pPr>
      <w:r w:rsidRPr="00D05DDB">
        <w:rPr>
          <w:bCs/>
        </w:rPr>
        <w:tab/>
        <w:t xml:space="preserve">This value shall be calculated using intervals of one </w:t>
      </w:r>
      <w:proofErr w:type="spellStart"/>
      <w:r w:rsidRPr="00D05DDB">
        <w:rPr>
          <w:bCs/>
        </w:rPr>
        <w:t>nanometer</w:t>
      </w:r>
      <w:proofErr w:type="spellEnd"/>
      <w:r w:rsidRPr="00D05DDB">
        <w:rPr>
          <w:bCs/>
        </w:rPr>
        <w:t>.  The UV-radiation shall be weighted according to the values as indicated in the Table below:</w:t>
      </w:r>
    </w:p>
    <w:p w14:paraId="28E5E2FD" w14:textId="77777777" w:rsidR="00D05DDB" w:rsidRPr="00D05DDB" w:rsidRDefault="00D05DDB" w:rsidP="00D05DDB">
      <w:pPr>
        <w:spacing w:after="120"/>
        <w:ind w:left="2268" w:right="1134" w:hanging="1134"/>
        <w:jc w:val="both"/>
        <w:rPr>
          <w:bCs/>
        </w:rPr>
      </w:pPr>
    </w:p>
    <w:tbl>
      <w:tblPr>
        <w:tblW w:w="0" w:type="auto"/>
        <w:tblInd w:w="1142" w:type="dxa"/>
        <w:tblLayout w:type="fixed"/>
        <w:tblCellMar>
          <w:left w:w="0" w:type="dxa"/>
          <w:right w:w="0" w:type="dxa"/>
        </w:tblCellMar>
        <w:tblLook w:val="04A0" w:firstRow="1" w:lastRow="0" w:firstColumn="1" w:lastColumn="0" w:noHBand="0" w:noVBand="1"/>
      </w:tblPr>
      <w:tblGrid>
        <w:gridCol w:w="851"/>
        <w:gridCol w:w="1530"/>
        <w:gridCol w:w="313"/>
        <w:gridCol w:w="880"/>
        <w:gridCol w:w="1530"/>
        <w:gridCol w:w="283"/>
        <w:gridCol w:w="879"/>
        <w:gridCol w:w="1531"/>
      </w:tblGrid>
      <w:tr w:rsidR="00D05DDB" w:rsidRPr="00D05DDB" w14:paraId="28BAE151" w14:textId="77777777" w:rsidTr="00D05DDB">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1641D8E2" w14:textId="77777777" w:rsidR="00D05DDB" w:rsidRPr="00D05DDB" w:rsidRDefault="00D05DDB" w:rsidP="00D05DDB">
            <w:pPr>
              <w:keepNext/>
              <w:keepLines/>
              <w:suppressAutoHyphens w:val="0"/>
              <w:spacing w:line="240" w:lineRule="auto"/>
              <w:ind w:left="57"/>
              <w:jc w:val="center"/>
              <w:rPr>
                <w:bCs/>
                <w:snapToGrid w:val="0"/>
              </w:rPr>
            </w:pPr>
            <w:r w:rsidRPr="00D05DDB">
              <w:rPr>
                <w:bCs/>
                <w:snapToGrid w:val="0"/>
              </w:rPr>
              <w:sym w:font="Symbol" w:char="F06C"/>
            </w:r>
          </w:p>
        </w:tc>
        <w:tc>
          <w:tcPr>
            <w:tcW w:w="1530" w:type="dxa"/>
            <w:tcBorders>
              <w:top w:val="single" w:sz="6" w:space="0" w:color="auto"/>
              <w:left w:val="single" w:sz="6" w:space="0" w:color="auto"/>
              <w:bottom w:val="single" w:sz="6" w:space="0" w:color="auto"/>
              <w:right w:val="nil"/>
            </w:tcBorders>
            <w:vAlign w:val="center"/>
            <w:hideMark/>
          </w:tcPr>
          <w:p w14:paraId="772A08D3" w14:textId="77777777" w:rsidR="00D05DDB" w:rsidRPr="00D05DDB" w:rsidRDefault="00D05DDB" w:rsidP="00D05DDB">
            <w:pPr>
              <w:keepNext/>
              <w:keepLines/>
              <w:suppressAutoHyphens w:val="0"/>
              <w:spacing w:line="240" w:lineRule="auto"/>
              <w:ind w:left="57"/>
              <w:jc w:val="center"/>
              <w:rPr>
                <w:bCs/>
                <w:snapToGrid w:val="0"/>
              </w:rPr>
            </w:pPr>
            <w:proofErr w:type="gramStart"/>
            <w:r w:rsidRPr="00D05DDB">
              <w:rPr>
                <w:bCs/>
                <w:snapToGrid w:val="0"/>
              </w:rPr>
              <w:t>S(</w:t>
            </w:r>
            <w:proofErr w:type="gramEnd"/>
            <w:r w:rsidRPr="00D05DDB">
              <w:rPr>
                <w:bCs/>
                <w:snapToGrid w:val="0"/>
              </w:rPr>
              <w:sym w:font="Symbol" w:char="F06C"/>
            </w:r>
            <w:r w:rsidRPr="00D05DDB">
              <w:rPr>
                <w:bCs/>
                <w:snapToGrid w:val="0"/>
              </w:rPr>
              <w:t>)</w:t>
            </w:r>
          </w:p>
        </w:tc>
        <w:tc>
          <w:tcPr>
            <w:tcW w:w="313" w:type="dxa"/>
            <w:tcBorders>
              <w:top w:val="nil"/>
              <w:left w:val="single" w:sz="4" w:space="0" w:color="auto"/>
              <w:bottom w:val="nil"/>
              <w:right w:val="single" w:sz="4" w:space="0" w:color="auto"/>
            </w:tcBorders>
            <w:vAlign w:val="center"/>
          </w:tcPr>
          <w:p w14:paraId="22A185BC" w14:textId="77777777" w:rsidR="00D05DDB" w:rsidRPr="00D05DDB" w:rsidRDefault="00D05DDB" w:rsidP="00D05DDB">
            <w:pPr>
              <w:keepNext/>
              <w:keepLines/>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2994332C" w14:textId="77777777" w:rsidR="00D05DDB" w:rsidRPr="00D05DDB" w:rsidRDefault="00D05DDB" w:rsidP="00D05DDB">
            <w:pPr>
              <w:keepNext/>
              <w:keepLines/>
              <w:suppressAutoHyphens w:val="0"/>
              <w:spacing w:line="240" w:lineRule="auto"/>
              <w:ind w:left="57"/>
              <w:jc w:val="center"/>
              <w:rPr>
                <w:bCs/>
                <w:snapToGrid w:val="0"/>
              </w:rPr>
            </w:pPr>
            <w:r w:rsidRPr="00D05DDB">
              <w:rPr>
                <w:bCs/>
                <w:snapToGrid w:val="0"/>
              </w:rPr>
              <w:sym w:font="Symbol" w:char="F06C"/>
            </w:r>
          </w:p>
        </w:tc>
        <w:tc>
          <w:tcPr>
            <w:tcW w:w="1530" w:type="dxa"/>
            <w:tcBorders>
              <w:top w:val="single" w:sz="6" w:space="0" w:color="auto"/>
              <w:left w:val="single" w:sz="6" w:space="0" w:color="auto"/>
              <w:bottom w:val="single" w:sz="6" w:space="0" w:color="auto"/>
              <w:right w:val="nil"/>
            </w:tcBorders>
            <w:vAlign w:val="center"/>
            <w:hideMark/>
          </w:tcPr>
          <w:p w14:paraId="357BE977" w14:textId="77777777" w:rsidR="00D05DDB" w:rsidRPr="00D05DDB" w:rsidRDefault="00D05DDB" w:rsidP="00D05DDB">
            <w:pPr>
              <w:keepNext/>
              <w:keepLines/>
              <w:suppressAutoHyphens w:val="0"/>
              <w:spacing w:line="240" w:lineRule="auto"/>
              <w:ind w:left="57"/>
              <w:jc w:val="center"/>
              <w:rPr>
                <w:bCs/>
                <w:snapToGrid w:val="0"/>
              </w:rPr>
            </w:pPr>
            <w:proofErr w:type="gramStart"/>
            <w:r w:rsidRPr="00D05DDB">
              <w:rPr>
                <w:bCs/>
                <w:snapToGrid w:val="0"/>
              </w:rPr>
              <w:t>S(</w:t>
            </w:r>
            <w:proofErr w:type="gramEnd"/>
            <w:r w:rsidRPr="00D05DDB">
              <w:rPr>
                <w:bCs/>
                <w:snapToGrid w:val="0"/>
              </w:rPr>
              <w:sym w:font="Symbol" w:char="F06C"/>
            </w:r>
            <w:r w:rsidRPr="00D05DDB">
              <w:rPr>
                <w:bCs/>
                <w:snapToGrid w:val="0"/>
              </w:rPr>
              <w:t>)</w:t>
            </w:r>
          </w:p>
        </w:tc>
        <w:tc>
          <w:tcPr>
            <w:tcW w:w="283" w:type="dxa"/>
            <w:tcBorders>
              <w:top w:val="nil"/>
              <w:left w:val="single" w:sz="4" w:space="0" w:color="auto"/>
              <w:bottom w:val="nil"/>
              <w:right w:val="single" w:sz="4" w:space="0" w:color="auto"/>
            </w:tcBorders>
            <w:vAlign w:val="center"/>
          </w:tcPr>
          <w:p w14:paraId="6DB842D5" w14:textId="77777777" w:rsidR="00D05DDB" w:rsidRPr="00D05DDB" w:rsidRDefault="00D05DDB" w:rsidP="00D05DDB">
            <w:pPr>
              <w:keepNext/>
              <w:keepLines/>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50E8E5F5" w14:textId="77777777" w:rsidR="00D05DDB" w:rsidRPr="00D05DDB" w:rsidRDefault="00D05DDB" w:rsidP="00D05DDB">
            <w:pPr>
              <w:keepNext/>
              <w:keepLines/>
              <w:suppressAutoHyphens w:val="0"/>
              <w:spacing w:line="240" w:lineRule="auto"/>
              <w:ind w:left="57"/>
              <w:jc w:val="center"/>
              <w:rPr>
                <w:bCs/>
                <w:snapToGrid w:val="0"/>
              </w:rPr>
            </w:pPr>
            <w:r w:rsidRPr="00D05DDB">
              <w:rPr>
                <w:bCs/>
                <w:snapToGrid w:val="0"/>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hideMark/>
          </w:tcPr>
          <w:p w14:paraId="11CAB628" w14:textId="77777777" w:rsidR="00D05DDB" w:rsidRPr="00D05DDB" w:rsidRDefault="00D05DDB" w:rsidP="00D05DDB">
            <w:pPr>
              <w:keepNext/>
              <w:keepLines/>
              <w:suppressAutoHyphens w:val="0"/>
              <w:spacing w:line="240" w:lineRule="auto"/>
              <w:ind w:left="57"/>
              <w:jc w:val="center"/>
              <w:rPr>
                <w:bCs/>
                <w:snapToGrid w:val="0"/>
              </w:rPr>
            </w:pPr>
            <w:proofErr w:type="gramStart"/>
            <w:r w:rsidRPr="00D05DDB">
              <w:rPr>
                <w:bCs/>
                <w:snapToGrid w:val="0"/>
              </w:rPr>
              <w:t>S(</w:t>
            </w:r>
            <w:proofErr w:type="gramEnd"/>
            <w:r w:rsidRPr="00D05DDB">
              <w:rPr>
                <w:bCs/>
                <w:snapToGrid w:val="0"/>
              </w:rPr>
              <w:sym w:font="Symbol" w:char="F06C"/>
            </w:r>
            <w:r w:rsidRPr="00D05DDB">
              <w:rPr>
                <w:bCs/>
                <w:snapToGrid w:val="0"/>
              </w:rPr>
              <w:t>)</w:t>
            </w:r>
          </w:p>
        </w:tc>
      </w:tr>
      <w:tr w:rsidR="00DD0AC4" w:rsidRPr="00D05DDB" w14:paraId="726F4444"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2462B087"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250</w:t>
            </w:r>
          </w:p>
        </w:tc>
        <w:tc>
          <w:tcPr>
            <w:tcW w:w="1530" w:type="dxa"/>
            <w:tcBorders>
              <w:top w:val="single" w:sz="6" w:space="0" w:color="auto"/>
              <w:left w:val="single" w:sz="6" w:space="0" w:color="auto"/>
              <w:bottom w:val="single" w:sz="6" w:space="0" w:color="auto"/>
            </w:tcBorders>
            <w:vAlign w:val="center"/>
            <w:hideMark/>
          </w:tcPr>
          <w:p w14:paraId="791AE52F"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0.430</w:t>
            </w:r>
          </w:p>
        </w:tc>
        <w:tc>
          <w:tcPr>
            <w:tcW w:w="313" w:type="dxa"/>
            <w:tcBorders>
              <w:left w:val="single" w:sz="4" w:space="0" w:color="auto"/>
              <w:right w:val="single" w:sz="4" w:space="0" w:color="auto"/>
            </w:tcBorders>
            <w:vAlign w:val="center"/>
          </w:tcPr>
          <w:p w14:paraId="17D73A7B"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36EB44A5"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305</w:t>
            </w:r>
          </w:p>
        </w:tc>
        <w:tc>
          <w:tcPr>
            <w:tcW w:w="1530" w:type="dxa"/>
            <w:tcBorders>
              <w:top w:val="single" w:sz="6" w:space="0" w:color="auto"/>
              <w:left w:val="single" w:sz="6" w:space="0" w:color="auto"/>
              <w:bottom w:val="single" w:sz="6" w:space="0" w:color="auto"/>
            </w:tcBorders>
            <w:vAlign w:val="center"/>
            <w:hideMark/>
          </w:tcPr>
          <w:p w14:paraId="7AB53E1D"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0.060</w:t>
            </w:r>
          </w:p>
        </w:tc>
        <w:tc>
          <w:tcPr>
            <w:tcW w:w="283" w:type="dxa"/>
            <w:tcBorders>
              <w:left w:val="single" w:sz="4" w:space="0" w:color="auto"/>
              <w:right w:val="single" w:sz="4" w:space="0" w:color="auto"/>
            </w:tcBorders>
            <w:vAlign w:val="center"/>
          </w:tcPr>
          <w:p w14:paraId="161CC604"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68E53515"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355</w:t>
            </w:r>
          </w:p>
        </w:tc>
        <w:tc>
          <w:tcPr>
            <w:tcW w:w="1531" w:type="dxa"/>
            <w:tcBorders>
              <w:top w:val="single" w:sz="6" w:space="0" w:color="auto"/>
              <w:left w:val="single" w:sz="6" w:space="0" w:color="auto"/>
              <w:bottom w:val="single" w:sz="6" w:space="0" w:color="auto"/>
              <w:right w:val="single" w:sz="6" w:space="0" w:color="auto"/>
            </w:tcBorders>
            <w:vAlign w:val="center"/>
            <w:hideMark/>
          </w:tcPr>
          <w:p w14:paraId="3C325839"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0.000 16</w:t>
            </w:r>
          </w:p>
        </w:tc>
      </w:tr>
      <w:tr w:rsidR="00DD0AC4" w:rsidRPr="00D05DDB" w14:paraId="5EAC9EBD"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319AE26F"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255</w:t>
            </w:r>
          </w:p>
        </w:tc>
        <w:tc>
          <w:tcPr>
            <w:tcW w:w="1530" w:type="dxa"/>
            <w:tcBorders>
              <w:top w:val="single" w:sz="6" w:space="0" w:color="auto"/>
              <w:left w:val="single" w:sz="6" w:space="0" w:color="auto"/>
              <w:bottom w:val="single" w:sz="6" w:space="0" w:color="auto"/>
            </w:tcBorders>
            <w:vAlign w:val="center"/>
            <w:hideMark/>
          </w:tcPr>
          <w:p w14:paraId="1DED8E60"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0.520</w:t>
            </w:r>
          </w:p>
        </w:tc>
        <w:tc>
          <w:tcPr>
            <w:tcW w:w="313" w:type="dxa"/>
            <w:tcBorders>
              <w:left w:val="single" w:sz="4" w:space="0" w:color="auto"/>
              <w:right w:val="single" w:sz="4" w:space="0" w:color="auto"/>
            </w:tcBorders>
            <w:vAlign w:val="center"/>
          </w:tcPr>
          <w:p w14:paraId="3D7BA861"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4BF77139"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310</w:t>
            </w:r>
          </w:p>
        </w:tc>
        <w:tc>
          <w:tcPr>
            <w:tcW w:w="1530" w:type="dxa"/>
            <w:tcBorders>
              <w:top w:val="single" w:sz="6" w:space="0" w:color="auto"/>
              <w:left w:val="single" w:sz="6" w:space="0" w:color="auto"/>
              <w:bottom w:val="single" w:sz="6" w:space="0" w:color="auto"/>
            </w:tcBorders>
            <w:vAlign w:val="center"/>
            <w:hideMark/>
          </w:tcPr>
          <w:p w14:paraId="6EBF6555"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0.015</w:t>
            </w:r>
          </w:p>
        </w:tc>
        <w:tc>
          <w:tcPr>
            <w:tcW w:w="283" w:type="dxa"/>
            <w:tcBorders>
              <w:left w:val="single" w:sz="4" w:space="0" w:color="auto"/>
              <w:right w:val="single" w:sz="4" w:space="0" w:color="auto"/>
            </w:tcBorders>
            <w:vAlign w:val="center"/>
          </w:tcPr>
          <w:p w14:paraId="3F9F4E9D"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5D97A3B1"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360</w:t>
            </w:r>
          </w:p>
        </w:tc>
        <w:tc>
          <w:tcPr>
            <w:tcW w:w="1531" w:type="dxa"/>
            <w:tcBorders>
              <w:top w:val="single" w:sz="6" w:space="0" w:color="auto"/>
              <w:left w:val="single" w:sz="6" w:space="0" w:color="auto"/>
              <w:bottom w:val="single" w:sz="6" w:space="0" w:color="auto"/>
              <w:right w:val="single" w:sz="6" w:space="0" w:color="auto"/>
            </w:tcBorders>
            <w:vAlign w:val="center"/>
            <w:hideMark/>
          </w:tcPr>
          <w:p w14:paraId="1D6FA228"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0.000 13</w:t>
            </w:r>
          </w:p>
        </w:tc>
      </w:tr>
      <w:tr w:rsidR="00DD0AC4" w:rsidRPr="00D05DDB" w14:paraId="162C8CF1"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1F529A12"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260</w:t>
            </w:r>
          </w:p>
        </w:tc>
        <w:tc>
          <w:tcPr>
            <w:tcW w:w="1530" w:type="dxa"/>
            <w:tcBorders>
              <w:top w:val="single" w:sz="6" w:space="0" w:color="auto"/>
              <w:left w:val="single" w:sz="6" w:space="0" w:color="auto"/>
              <w:bottom w:val="single" w:sz="6" w:space="0" w:color="auto"/>
            </w:tcBorders>
            <w:vAlign w:val="center"/>
            <w:hideMark/>
          </w:tcPr>
          <w:p w14:paraId="3EED5D1C"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0.650</w:t>
            </w:r>
          </w:p>
        </w:tc>
        <w:tc>
          <w:tcPr>
            <w:tcW w:w="313" w:type="dxa"/>
            <w:tcBorders>
              <w:left w:val="single" w:sz="4" w:space="0" w:color="auto"/>
              <w:right w:val="single" w:sz="4" w:space="0" w:color="auto"/>
            </w:tcBorders>
            <w:vAlign w:val="center"/>
          </w:tcPr>
          <w:p w14:paraId="3319DA55"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01D9BC95"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315</w:t>
            </w:r>
          </w:p>
        </w:tc>
        <w:tc>
          <w:tcPr>
            <w:tcW w:w="1530" w:type="dxa"/>
            <w:tcBorders>
              <w:top w:val="single" w:sz="6" w:space="0" w:color="auto"/>
              <w:left w:val="single" w:sz="6" w:space="0" w:color="auto"/>
              <w:bottom w:val="single" w:sz="6" w:space="0" w:color="auto"/>
            </w:tcBorders>
            <w:vAlign w:val="center"/>
            <w:hideMark/>
          </w:tcPr>
          <w:p w14:paraId="19246178"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0.003</w:t>
            </w:r>
          </w:p>
        </w:tc>
        <w:tc>
          <w:tcPr>
            <w:tcW w:w="283" w:type="dxa"/>
            <w:tcBorders>
              <w:left w:val="single" w:sz="4" w:space="0" w:color="auto"/>
              <w:right w:val="single" w:sz="4" w:space="0" w:color="auto"/>
            </w:tcBorders>
            <w:vAlign w:val="center"/>
          </w:tcPr>
          <w:p w14:paraId="23BBFB0F" w14:textId="77777777" w:rsidR="00DD0AC4" w:rsidRPr="00D05DDB" w:rsidRDefault="00DD0AC4" w:rsidP="00DD0AC4">
            <w:pPr>
              <w:keepNext/>
              <w:keepLines/>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7D9B3D58"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365</w:t>
            </w:r>
          </w:p>
        </w:tc>
        <w:tc>
          <w:tcPr>
            <w:tcW w:w="1531" w:type="dxa"/>
            <w:tcBorders>
              <w:top w:val="single" w:sz="6" w:space="0" w:color="auto"/>
              <w:left w:val="single" w:sz="6" w:space="0" w:color="auto"/>
              <w:bottom w:val="single" w:sz="6" w:space="0" w:color="auto"/>
              <w:right w:val="single" w:sz="6" w:space="0" w:color="auto"/>
            </w:tcBorders>
            <w:vAlign w:val="center"/>
            <w:hideMark/>
          </w:tcPr>
          <w:p w14:paraId="478D6370" w14:textId="77777777" w:rsidR="00DD0AC4" w:rsidRPr="00D05DDB" w:rsidRDefault="00DD0AC4" w:rsidP="00DD0AC4">
            <w:pPr>
              <w:keepNext/>
              <w:keepLines/>
              <w:suppressAutoHyphens w:val="0"/>
              <w:spacing w:line="240" w:lineRule="auto"/>
              <w:ind w:left="57"/>
              <w:jc w:val="center"/>
              <w:rPr>
                <w:bCs/>
                <w:snapToGrid w:val="0"/>
              </w:rPr>
            </w:pPr>
            <w:r w:rsidRPr="0060441F">
              <w:rPr>
                <w:bCs/>
                <w:snapToGrid w:val="0"/>
                <w:sz w:val="18"/>
                <w:szCs w:val="18"/>
              </w:rPr>
              <w:t>0.000 11</w:t>
            </w:r>
          </w:p>
        </w:tc>
      </w:tr>
      <w:tr w:rsidR="00DD0AC4" w:rsidRPr="00D05DDB" w14:paraId="4874E421"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4627B771"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265</w:t>
            </w:r>
          </w:p>
        </w:tc>
        <w:tc>
          <w:tcPr>
            <w:tcW w:w="1530" w:type="dxa"/>
            <w:tcBorders>
              <w:top w:val="single" w:sz="6" w:space="0" w:color="auto"/>
              <w:left w:val="single" w:sz="6" w:space="0" w:color="auto"/>
              <w:bottom w:val="single" w:sz="6" w:space="0" w:color="auto"/>
            </w:tcBorders>
            <w:vAlign w:val="center"/>
            <w:hideMark/>
          </w:tcPr>
          <w:p w14:paraId="7CB5453C"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0.810</w:t>
            </w:r>
          </w:p>
        </w:tc>
        <w:tc>
          <w:tcPr>
            <w:tcW w:w="313" w:type="dxa"/>
            <w:tcBorders>
              <w:left w:val="single" w:sz="4" w:space="0" w:color="auto"/>
              <w:right w:val="single" w:sz="4" w:space="0" w:color="auto"/>
            </w:tcBorders>
            <w:vAlign w:val="center"/>
          </w:tcPr>
          <w:p w14:paraId="512E112C"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6F55A0EB"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320</w:t>
            </w:r>
          </w:p>
        </w:tc>
        <w:tc>
          <w:tcPr>
            <w:tcW w:w="1530" w:type="dxa"/>
            <w:tcBorders>
              <w:top w:val="single" w:sz="6" w:space="0" w:color="auto"/>
              <w:left w:val="single" w:sz="6" w:space="0" w:color="auto"/>
              <w:bottom w:val="single" w:sz="6" w:space="0" w:color="auto"/>
            </w:tcBorders>
            <w:vAlign w:val="center"/>
            <w:hideMark/>
          </w:tcPr>
          <w:p w14:paraId="430B52B4"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0.001</w:t>
            </w:r>
          </w:p>
        </w:tc>
        <w:tc>
          <w:tcPr>
            <w:tcW w:w="283" w:type="dxa"/>
            <w:tcBorders>
              <w:left w:val="single" w:sz="4" w:space="0" w:color="auto"/>
              <w:right w:val="single" w:sz="4" w:space="0" w:color="auto"/>
            </w:tcBorders>
            <w:vAlign w:val="center"/>
          </w:tcPr>
          <w:p w14:paraId="24709CA2"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0F35B32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370</w:t>
            </w:r>
          </w:p>
        </w:tc>
        <w:tc>
          <w:tcPr>
            <w:tcW w:w="1531" w:type="dxa"/>
            <w:tcBorders>
              <w:top w:val="single" w:sz="6" w:space="0" w:color="auto"/>
              <w:left w:val="single" w:sz="6" w:space="0" w:color="auto"/>
              <w:bottom w:val="single" w:sz="6" w:space="0" w:color="auto"/>
              <w:right w:val="single" w:sz="6" w:space="0" w:color="auto"/>
            </w:tcBorders>
            <w:vAlign w:val="center"/>
            <w:hideMark/>
          </w:tcPr>
          <w:p w14:paraId="1A264013"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0.000 09</w:t>
            </w:r>
          </w:p>
        </w:tc>
      </w:tr>
      <w:tr w:rsidR="00DD0AC4" w:rsidRPr="00D05DDB" w14:paraId="7996EABE"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4760ADEA"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270</w:t>
            </w:r>
          </w:p>
        </w:tc>
        <w:tc>
          <w:tcPr>
            <w:tcW w:w="1530" w:type="dxa"/>
            <w:tcBorders>
              <w:top w:val="single" w:sz="6" w:space="0" w:color="auto"/>
              <w:left w:val="single" w:sz="6" w:space="0" w:color="auto"/>
              <w:bottom w:val="single" w:sz="6" w:space="0" w:color="auto"/>
            </w:tcBorders>
            <w:vAlign w:val="center"/>
            <w:hideMark/>
          </w:tcPr>
          <w:p w14:paraId="62FCC15F"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1.000</w:t>
            </w:r>
          </w:p>
        </w:tc>
        <w:tc>
          <w:tcPr>
            <w:tcW w:w="313" w:type="dxa"/>
            <w:tcBorders>
              <w:left w:val="single" w:sz="4" w:space="0" w:color="auto"/>
              <w:right w:val="single" w:sz="4" w:space="0" w:color="auto"/>
            </w:tcBorders>
            <w:vAlign w:val="center"/>
          </w:tcPr>
          <w:p w14:paraId="159351C6"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4FB4E0DC"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325</w:t>
            </w:r>
          </w:p>
        </w:tc>
        <w:tc>
          <w:tcPr>
            <w:tcW w:w="1530" w:type="dxa"/>
            <w:tcBorders>
              <w:top w:val="single" w:sz="6" w:space="0" w:color="auto"/>
              <w:left w:val="single" w:sz="6" w:space="0" w:color="auto"/>
              <w:bottom w:val="single" w:sz="6" w:space="0" w:color="auto"/>
            </w:tcBorders>
            <w:vAlign w:val="center"/>
            <w:hideMark/>
          </w:tcPr>
          <w:p w14:paraId="6923402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0.000 50</w:t>
            </w:r>
          </w:p>
        </w:tc>
        <w:tc>
          <w:tcPr>
            <w:tcW w:w="283" w:type="dxa"/>
            <w:tcBorders>
              <w:left w:val="single" w:sz="4" w:space="0" w:color="auto"/>
              <w:right w:val="single" w:sz="4" w:space="0" w:color="auto"/>
            </w:tcBorders>
            <w:vAlign w:val="center"/>
          </w:tcPr>
          <w:p w14:paraId="0860BEAF"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028000FE"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375</w:t>
            </w:r>
          </w:p>
        </w:tc>
        <w:tc>
          <w:tcPr>
            <w:tcW w:w="1531" w:type="dxa"/>
            <w:tcBorders>
              <w:top w:val="single" w:sz="6" w:space="0" w:color="auto"/>
              <w:left w:val="single" w:sz="6" w:space="0" w:color="auto"/>
              <w:bottom w:val="single" w:sz="6" w:space="0" w:color="auto"/>
              <w:right w:val="single" w:sz="6" w:space="0" w:color="auto"/>
            </w:tcBorders>
            <w:vAlign w:val="center"/>
            <w:hideMark/>
          </w:tcPr>
          <w:p w14:paraId="03B2B358"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0.000 077</w:t>
            </w:r>
          </w:p>
        </w:tc>
      </w:tr>
      <w:tr w:rsidR="00DD0AC4" w:rsidRPr="00D05DDB" w14:paraId="7BBE4AE5"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2DB87F90"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275</w:t>
            </w:r>
          </w:p>
        </w:tc>
        <w:tc>
          <w:tcPr>
            <w:tcW w:w="1530" w:type="dxa"/>
            <w:tcBorders>
              <w:top w:val="single" w:sz="6" w:space="0" w:color="auto"/>
              <w:left w:val="single" w:sz="6" w:space="0" w:color="auto"/>
              <w:bottom w:val="single" w:sz="6" w:space="0" w:color="auto"/>
            </w:tcBorders>
            <w:vAlign w:val="center"/>
            <w:hideMark/>
          </w:tcPr>
          <w:p w14:paraId="1A028E4F"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0.960</w:t>
            </w:r>
          </w:p>
        </w:tc>
        <w:tc>
          <w:tcPr>
            <w:tcW w:w="313" w:type="dxa"/>
            <w:tcBorders>
              <w:left w:val="single" w:sz="4" w:space="0" w:color="auto"/>
              <w:right w:val="single" w:sz="4" w:space="0" w:color="auto"/>
            </w:tcBorders>
            <w:vAlign w:val="center"/>
          </w:tcPr>
          <w:p w14:paraId="6F1A1BC0"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57A797A6"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330</w:t>
            </w:r>
          </w:p>
        </w:tc>
        <w:tc>
          <w:tcPr>
            <w:tcW w:w="1530" w:type="dxa"/>
            <w:tcBorders>
              <w:top w:val="single" w:sz="6" w:space="0" w:color="auto"/>
              <w:left w:val="single" w:sz="6" w:space="0" w:color="auto"/>
              <w:bottom w:val="single" w:sz="6" w:space="0" w:color="auto"/>
            </w:tcBorders>
            <w:vAlign w:val="center"/>
            <w:hideMark/>
          </w:tcPr>
          <w:p w14:paraId="5371A1BB"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0.000 41</w:t>
            </w:r>
          </w:p>
        </w:tc>
        <w:tc>
          <w:tcPr>
            <w:tcW w:w="283" w:type="dxa"/>
            <w:tcBorders>
              <w:left w:val="single" w:sz="4" w:space="0" w:color="auto"/>
              <w:right w:val="single" w:sz="4" w:space="0" w:color="auto"/>
            </w:tcBorders>
            <w:vAlign w:val="center"/>
          </w:tcPr>
          <w:p w14:paraId="49566863"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12EF758F"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380</w:t>
            </w:r>
          </w:p>
        </w:tc>
        <w:tc>
          <w:tcPr>
            <w:tcW w:w="1531" w:type="dxa"/>
            <w:tcBorders>
              <w:top w:val="single" w:sz="6" w:space="0" w:color="auto"/>
              <w:left w:val="single" w:sz="6" w:space="0" w:color="auto"/>
              <w:bottom w:val="single" w:sz="6" w:space="0" w:color="auto"/>
              <w:right w:val="single" w:sz="6" w:space="0" w:color="auto"/>
            </w:tcBorders>
            <w:vAlign w:val="center"/>
            <w:hideMark/>
          </w:tcPr>
          <w:p w14:paraId="077DAF64"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0.000 064</w:t>
            </w:r>
          </w:p>
        </w:tc>
      </w:tr>
      <w:tr w:rsidR="00DD0AC4" w:rsidRPr="00D05DDB" w14:paraId="0A118993"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4E4C1C8A"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280</w:t>
            </w:r>
          </w:p>
        </w:tc>
        <w:tc>
          <w:tcPr>
            <w:tcW w:w="1530" w:type="dxa"/>
            <w:tcBorders>
              <w:top w:val="single" w:sz="6" w:space="0" w:color="auto"/>
              <w:left w:val="single" w:sz="6" w:space="0" w:color="auto"/>
              <w:bottom w:val="single" w:sz="6" w:space="0" w:color="auto"/>
            </w:tcBorders>
            <w:vAlign w:val="center"/>
            <w:hideMark/>
          </w:tcPr>
          <w:p w14:paraId="58EFC2F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0.880</w:t>
            </w:r>
          </w:p>
        </w:tc>
        <w:tc>
          <w:tcPr>
            <w:tcW w:w="313" w:type="dxa"/>
            <w:tcBorders>
              <w:left w:val="single" w:sz="4" w:space="0" w:color="auto"/>
              <w:right w:val="single" w:sz="4" w:space="0" w:color="auto"/>
            </w:tcBorders>
            <w:vAlign w:val="center"/>
          </w:tcPr>
          <w:p w14:paraId="01170F45"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6CB16A82"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335</w:t>
            </w:r>
          </w:p>
        </w:tc>
        <w:tc>
          <w:tcPr>
            <w:tcW w:w="1530" w:type="dxa"/>
            <w:tcBorders>
              <w:top w:val="single" w:sz="6" w:space="0" w:color="auto"/>
              <w:left w:val="single" w:sz="6" w:space="0" w:color="auto"/>
              <w:bottom w:val="single" w:sz="6" w:space="0" w:color="auto"/>
            </w:tcBorders>
            <w:vAlign w:val="center"/>
            <w:hideMark/>
          </w:tcPr>
          <w:p w14:paraId="6D4FF004"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0.000 34</w:t>
            </w:r>
          </w:p>
        </w:tc>
        <w:tc>
          <w:tcPr>
            <w:tcW w:w="283" w:type="dxa"/>
            <w:tcBorders>
              <w:left w:val="single" w:sz="4" w:space="0" w:color="auto"/>
              <w:right w:val="single" w:sz="4" w:space="0" w:color="auto"/>
            </w:tcBorders>
            <w:vAlign w:val="center"/>
          </w:tcPr>
          <w:p w14:paraId="2EB7B953"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594D5FF8"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385</w:t>
            </w:r>
          </w:p>
        </w:tc>
        <w:tc>
          <w:tcPr>
            <w:tcW w:w="1531" w:type="dxa"/>
            <w:tcBorders>
              <w:top w:val="single" w:sz="6" w:space="0" w:color="auto"/>
              <w:left w:val="single" w:sz="6" w:space="0" w:color="auto"/>
              <w:bottom w:val="single" w:sz="6" w:space="0" w:color="auto"/>
              <w:right w:val="single" w:sz="6" w:space="0" w:color="auto"/>
            </w:tcBorders>
            <w:vAlign w:val="center"/>
            <w:hideMark/>
          </w:tcPr>
          <w:p w14:paraId="08679D7D"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 xml:space="preserve">0.000 </w:t>
            </w:r>
            <w:r w:rsidRPr="00555B6D">
              <w:rPr>
                <w:bCs/>
                <w:snapToGrid w:val="0"/>
                <w:sz w:val="18"/>
                <w:szCs w:val="18"/>
              </w:rPr>
              <w:t>053</w:t>
            </w:r>
          </w:p>
        </w:tc>
      </w:tr>
      <w:tr w:rsidR="00DD0AC4" w:rsidRPr="00D05DDB" w14:paraId="227626B7"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5DD7729D"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285</w:t>
            </w:r>
          </w:p>
        </w:tc>
        <w:tc>
          <w:tcPr>
            <w:tcW w:w="1530" w:type="dxa"/>
            <w:tcBorders>
              <w:top w:val="single" w:sz="6" w:space="0" w:color="auto"/>
              <w:left w:val="single" w:sz="6" w:space="0" w:color="auto"/>
              <w:bottom w:val="single" w:sz="6" w:space="0" w:color="auto"/>
            </w:tcBorders>
            <w:vAlign w:val="center"/>
            <w:hideMark/>
          </w:tcPr>
          <w:p w14:paraId="2D54E34D"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0.770</w:t>
            </w:r>
          </w:p>
        </w:tc>
        <w:tc>
          <w:tcPr>
            <w:tcW w:w="313" w:type="dxa"/>
            <w:tcBorders>
              <w:left w:val="single" w:sz="4" w:space="0" w:color="auto"/>
              <w:right w:val="single" w:sz="4" w:space="0" w:color="auto"/>
            </w:tcBorders>
            <w:vAlign w:val="center"/>
          </w:tcPr>
          <w:p w14:paraId="2CA0DAE3"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31FA0F1B"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340</w:t>
            </w:r>
          </w:p>
        </w:tc>
        <w:tc>
          <w:tcPr>
            <w:tcW w:w="1530" w:type="dxa"/>
            <w:tcBorders>
              <w:top w:val="single" w:sz="6" w:space="0" w:color="auto"/>
              <w:left w:val="single" w:sz="6" w:space="0" w:color="auto"/>
              <w:bottom w:val="single" w:sz="6" w:space="0" w:color="auto"/>
            </w:tcBorders>
            <w:vAlign w:val="center"/>
            <w:hideMark/>
          </w:tcPr>
          <w:p w14:paraId="61225413"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0.000 28</w:t>
            </w:r>
          </w:p>
        </w:tc>
        <w:tc>
          <w:tcPr>
            <w:tcW w:w="283" w:type="dxa"/>
            <w:tcBorders>
              <w:left w:val="single" w:sz="4" w:space="0" w:color="auto"/>
              <w:right w:val="single" w:sz="4" w:space="0" w:color="auto"/>
            </w:tcBorders>
            <w:vAlign w:val="center"/>
          </w:tcPr>
          <w:p w14:paraId="7D0051DD"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105179E2"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390</w:t>
            </w:r>
          </w:p>
        </w:tc>
        <w:tc>
          <w:tcPr>
            <w:tcW w:w="1531" w:type="dxa"/>
            <w:tcBorders>
              <w:top w:val="single" w:sz="6" w:space="0" w:color="auto"/>
              <w:left w:val="single" w:sz="6" w:space="0" w:color="auto"/>
              <w:bottom w:val="single" w:sz="6" w:space="0" w:color="auto"/>
              <w:right w:val="single" w:sz="6" w:space="0" w:color="auto"/>
            </w:tcBorders>
            <w:vAlign w:val="center"/>
            <w:hideMark/>
          </w:tcPr>
          <w:p w14:paraId="20BD8A7A"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0.000 044</w:t>
            </w:r>
          </w:p>
        </w:tc>
      </w:tr>
      <w:tr w:rsidR="00DD0AC4" w:rsidRPr="00D05DDB" w14:paraId="68ADBC98"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29B7FD6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lastRenderedPageBreak/>
              <w:t>290</w:t>
            </w:r>
          </w:p>
        </w:tc>
        <w:tc>
          <w:tcPr>
            <w:tcW w:w="1530" w:type="dxa"/>
            <w:tcBorders>
              <w:top w:val="single" w:sz="6" w:space="0" w:color="auto"/>
              <w:left w:val="single" w:sz="6" w:space="0" w:color="auto"/>
              <w:bottom w:val="single" w:sz="6" w:space="0" w:color="auto"/>
            </w:tcBorders>
            <w:vAlign w:val="center"/>
            <w:hideMark/>
          </w:tcPr>
          <w:p w14:paraId="1280C70A"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0.640</w:t>
            </w:r>
          </w:p>
        </w:tc>
        <w:tc>
          <w:tcPr>
            <w:tcW w:w="313" w:type="dxa"/>
            <w:tcBorders>
              <w:left w:val="single" w:sz="4" w:space="0" w:color="auto"/>
              <w:right w:val="single" w:sz="4" w:space="0" w:color="auto"/>
            </w:tcBorders>
            <w:vAlign w:val="center"/>
          </w:tcPr>
          <w:p w14:paraId="716078B6"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1D03D328"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345</w:t>
            </w:r>
          </w:p>
        </w:tc>
        <w:tc>
          <w:tcPr>
            <w:tcW w:w="1530" w:type="dxa"/>
            <w:tcBorders>
              <w:top w:val="single" w:sz="6" w:space="0" w:color="auto"/>
              <w:left w:val="single" w:sz="6" w:space="0" w:color="auto"/>
              <w:bottom w:val="single" w:sz="6" w:space="0" w:color="auto"/>
            </w:tcBorders>
            <w:vAlign w:val="center"/>
            <w:hideMark/>
          </w:tcPr>
          <w:p w14:paraId="36C874E2"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0.000 24</w:t>
            </w:r>
          </w:p>
        </w:tc>
        <w:tc>
          <w:tcPr>
            <w:tcW w:w="283" w:type="dxa"/>
            <w:tcBorders>
              <w:left w:val="single" w:sz="4" w:space="0" w:color="auto"/>
              <w:right w:val="single" w:sz="4" w:space="0" w:color="auto"/>
            </w:tcBorders>
            <w:vAlign w:val="center"/>
          </w:tcPr>
          <w:p w14:paraId="4338C34A"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73A8C8C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395</w:t>
            </w:r>
          </w:p>
        </w:tc>
        <w:tc>
          <w:tcPr>
            <w:tcW w:w="1531" w:type="dxa"/>
            <w:tcBorders>
              <w:top w:val="single" w:sz="6" w:space="0" w:color="auto"/>
              <w:left w:val="single" w:sz="6" w:space="0" w:color="auto"/>
              <w:bottom w:val="single" w:sz="6" w:space="0" w:color="auto"/>
              <w:right w:val="single" w:sz="6" w:space="0" w:color="auto"/>
            </w:tcBorders>
            <w:vAlign w:val="center"/>
            <w:hideMark/>
          </w:tcPr>
          <w:p w14:paraId="2D2B1412"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0.000 036</w:t>
            </w:r>
          </w:p>
        </w:tc>
      </w:tr>
      <w:tr w:rsidR="00DD0AC4" w:rsidRPr="00D05DDB" w14:paraId="0BB83BA3"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6C290D0D"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295</w:t>
            </w:r>
          </w:p>
        </w:tc>
        <w:tc>
          <w:tcPr>
            <w:tcW w:w="1530" w:type="dxa"/>
            <w:tcBorders>
              <w:top w:val="single" w:sz="6" w:space="0" w:color="auto"/>
              <w:left w:val="single" w:sz="6" w:space="0" w:color="auto"/>
              <w:bottom w:val="single" w:sz="6" w:space="0" w:color="auto"/>
            </w:tcBorders>
            <w:vAlign w:val="center"/>
            <w:hideMark/>
          </w:tcPr>
          <w:p w14:paraId="7DE692E5"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0.540</w:t>
            </w:r>
          </w:p>
        </w:tc>
        <w:tc>
          <w:tcPr>
            <w:tcW w:w="313" w:type="dxa"/>
            <w:tcBorders>
              <w:left w:val="single" w:sz="4" w:space="0" w:color="auto"/>
              <w:right w:val="single" w:sz="4" w:space="0" w:color="auto"/>
            </w:tcBorders>
            <w:vAlign w:val="center"/>
          </w:tcPr>
          <w:p w14:paraId="119E600B"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hideMark/>
          </w:tcPr>
          <w:p w14:paraId="03D73B6D"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350</w:t>
            </w:r>
          </w:p>
        </w:tc>
        <w:tc>
          <w:tcPr>
            <w:tcW w:w="1530" w:type="dxa"/>
            <w:tcBorders>
              <w:top w:val="single" w:sz="6" w:space="0" w:color="auto"/>
              <w:left w:val="single" w:sz="6" w:space="0" w:color="auto"/>
              <w:bottom w:val="single" w:sz="6" w:space="0" w:color="auto"/>
            </w:tcBorders>
            <w:vAlign w:val="center"/>
            <w:hideMark/>
          </w:tcPr>
          <w:p w14:paraId="730F6543"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0.000 20</w:t>
            </w:r>
          </w:p>
        </w:tc>
        <w:tc>
          <w:tcPr>
            <w:tcW w:w="283" w:type="dxa"/>
            <w:tcBorders>
              <w:left w:val="single" w:sz="4" w:space="0" w:color="auto"/>
              <w:right w:val="single" w:sz="4" w:space="0" w:color="auto"/>
            </w:tcBorders>
            <w:vAlign w:val="center"/>
          </w:tcPr>
          <w:p w14:paraId="30ACC309"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hideMark/>
          </w:tcPr>
          <w:p w14:paraId="6EC3084F"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400</w:t>
            </w:r>
          </w:p>
        </w:tc>
        <w:tc>
          <w:tcPr>
            <w:tcW w:w="1531" w:type="dxa"/>
            <w:tcBorders>
              <w:top w:val="single" w:sz="6" w:space="0" w:color="auto"/>
              <w:left w:val="single" w:sz="6" w:space="0" w:color="auto"/>
              <w:bottom w:val="single" w:sz="6" w:space="0" w:color="auto"/>
              <w:right w:val="single" w:sz="6" w:space="0" w:color="auto"/>
            </w:tcBorders>
            <w:vAlign w:val="center"/>
            <w:hideMark/>
          </w:tcPr>
          <w:p w14:paraId="4B22A8F2"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0.000 030</w:t>
            </w:r>
          </w:p>
        </w:tc>
      </w:tr>
      <w:tr w:rsidR="00DD0AC4" w:rsidRPr="00D05DDB" w14:paraId="0D3396BD" w14:textId="77777777" w:rsidTr="002E405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hideMark/>
          </w:tcPr>
          <w:p w14:paraId="35D48906"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300</w:t>
            </w:r>
          </w:p>
        </w:tc>
        <w:tc>
          <w:tcPr>
            <w:tcW w:w="1530" w:type="dxa"/>
            <w:tcBorders>
              <w:top w:val="single" w:sz="6" w:space="0" w:color="auto"/>
              <w:left w:val="single" w:sz="6" w:space="0" w:color="auto"/>
              <w:bottom w:val="single" w:sz="6" w:space="0" w:color="auto"/>
            </w:tcBorders>
            <w:vAlign w:val="center"/>
            <w:hideMark/>
          </w:tcPr>
          <w:p w14:paraId="3599767C" w14:textId="77777777" w:rsidR="00DD0AC4" w:rsidRPr="00D05DDB" w:rsidRDefault="00DD0AC4" w:rsidP="00DD0AC4">
            <w:pPr>
              <w:suppressAutoHyphens w:val="0"/>
              <w:spacing w:line="240" w:lineRule="auto"/>
              <w:ind w:left="57"/>
              <w:jc w:val="center"/>
              <w:rPr>
                <w:bCs/>
                <w:snapToGrid w:val="0"/>
              </w:rPr>
            </w:pPr>
            <w:r w:rsidRPr="0060441F">
              <w:rPr>
                <w:bCs/>
                <w:snapToGrid w:val="0"/>
                <w:sz w:val="18"/>
                <w:szCs w:val="18"/>
              </w:rPr>
              <w:t>0.300</w:t>
            </w:r>
          </w:p>
        </w:tc>
        <w:tc>
          <w:tcPr>
            <w:tcW w:w="313" w:type="dxa"/>
            <w:tcBorders>
              <w:left w:val="single" w:sz="4" w:space="0" w:color="auto"/>
              <w:right w:val="single" w:sz="4" w:space="0" w:color="auto"/>
            </w:tcBorders>
            <w:vAlign w:val="center"/>
          </w:tcPr>
          <w:p w14:paraId="5B633B93" w14:textId="77777777" w:rsidR="00DD0AC4" w:rsidRPr="00D05DDB" w:rsidRDefault="00DD0AC4" w:rsidP="00DD0AC4">
            <w:pPr>
              <w:suppressAutoHyphens w:val="0"/>
              <w:spacing w:line="240" w:lineRule="auto"/>
              <w:ind w:left="57"/>
              <w:jc w:val="center"/>
              <w:rPr>
                <w:rFonts w:ascii="Univers" w:hAnsi="Univers"/>
                <w:bCs/>
                <w:snapToGrid w:val="0"/>
              </w:rPr>
            </w:pPr>
          </w:p>
        </w:tc>
        <w:tc>
          <w:tcPr>
            <w:tcW w:w="880" w:type="dxa"/>
            <w:tcBorders>
              <w:top w:val="single" w:sz="6" w:space="0" w:color="auto"/>
              <w:left w:val="nil"/>
              <w:bottom w:val="single" w:sz="6" w:space="0" w:color="auto"/>
              <w:right w:val="single" w:sz="6" w:space="0" w:color="auto"/>
            </w:tcBorders>
            <w:vAlign w:val="center"/>
          </w:tcPr>
          <w:p w14:paraId="08F17004" w14:textId="77777777" w:rsidR="00DD0AC4" w:rsidRPr="00D05DDB" w:rsidRDefault="00DD0AC4" w:rsidP="00DD0AC4">
            <w:pPr>
              <w:suppressAutoHyphens w:val="0"/>
              <w:spacing w:line="240" w:lineRule="auto"/>
              <w:ind w:left="57"/>
              <w:jc w:val="center"/>
              <w:rPr>
                <w:bCs/>
                <w:snapToGrid w:val="0"/>
              </w:rPr>
            </w:pPr>
          </w:p>
        </w:tc>
        <w:tc>
          <w:tcPr>
            <w:tcW w:w="1530" w:type="dxa"/>
            <w:tcBorders>
              <w:top w:val="single" w:sz="6" w:space="0" w:color="auto"/>
              <w:left w:val="single" w:sz="6" w:space="0" w:color="auto"/>
              <w:bottom w:val="single" w:sz="6" w:space="0" w:color="auto"/>
            </w:tcBorders>
            <w:vAlign w:val="center"/>
          </w:tcPr>
          <w:p w14:paraId="3162F55D" w14:textId="77777777" w:rsidR="00DD0AC4" w:rsidRPr="00D05DDB" w:rsidRDefault="00DD0AC4" w:rsidP="00DD0AC4">
            <w:pPr>
              <w:suppressAutoHyphens w:val="0"/>
              <w:spacing w:line="240" w:lineRule="auto"/>
              <w:ind w:left="57"/>
              <w:jc w:val="center"/>
              <w:rPr>
                <w:bCs/>
                <w:snapToGrid w:val="0"/>
              </w:rPr>
            </w:pPr>
          </w:p>
        </w:tc>
        <w:tc>
          <w:tcPr>
            <w:tcW w:w="283" w:type="dxa"/>
            <w:tcBorders>
              <w:left w:val="single" w:sz="4" w:space="0" w:color="auto"/>
              <w:right w:val="single" w:sz="4" w:space="0" w:color="auto"/>
            </w:tcBorders>
            <w:vAlign w:val="center"/>
          </w:tcPr>
          <w:p w14:paraId="3C6BB532" w14:textId="77777777" w:rsidR="00DD0AC4" w:rsidRPr="00D05DDB" w:rsidRDefault="00DD0AC4" w:rsidP="00DD0AC4">
            <w:pPr>
              <w:suppressAutoHyphens w:val="0"/>
              <w:spacing w:line="240" w:lineRule="auto"/>
              <w:ind w:left="57"/>
              <w:jc w:val="center"/>
              <w:rPr>
                <w:rFonts w:ascii="Univers" w:hAnsi="Univers"/>
                <w:bCs/>
                <w:snapToGrid w:val="0"/>
              </w:rPr>
            </w:pPr>
          </w:p>
        </w:tc>
        <w:tc>
          <w:tcPr>
            <w:tcW w:w="879" w:type="dxa"/>
            <w:tcBorders>
              <w:top w:val="single" w:sz="6" w:space="0" w:color="auto"/>
              <w:left w:val="nil"/>
              <w:bottom w:val="single" w:sz="6" w:space="0" w:color="auto"/>
              <w:right w:val="single" w:sz="6" w:space="0" w:color="auto"/>
            </w:tcBorders>
            <w:vAlign w:val="center"/>
          </w:tcPr>
          <w:p w14:paraId="0B1312CA" w14:textId="77777777" w:rsidR="00DD0AC4" w:rsidRPr="00D05DDB" w:rsidRDefault="00DD0AC4" w:rsidP="00DD0AC4">
            <w:pPr>
              <w:suppressAutoHyphens w:val="0"/>
              <w:spacing w:line="240" w:lineRule="auto"/>
              <w:ind w:left="57"/>
              <w:jc w:val="center"/>
              <w:rPr>
                <w:bCs/>
                <w:snapToGrid w:val="0"/>
              </w:rPr>
            </w:pPr>
          </w:p>
        </w:tc>
        <w:tc>
          <w:tcPr>
            <w:tcW w:w="1531" w:type="dxa"/>
            <w:tcBorders>
              <w:top w:val="single" w:sz="6" w:space="0" w:color="auto"/>
              <w:left w:val="single" w:sz="6" w:space="0" w:color="auto"/>
              <w:bottom w:val="single" w:sz="6" w:space="0" w:color="auto"/>
              <w:right w:val="single" w:sz="6" w:space="0" w:color="auto"/>
            </w:tcBorders>
            <w:vAlign w:val="center"/>
          </w:tcPr>
          <w:p w14:paraId="75C477C4" w14:textId="77777777" w:rsidR="00DD0AC4" w:rsidRPr="00D05DDB" w:rsidRDefault="00DD0AC4" w:rsidP="00DD0AC4">
            <w:pPr>
              <w:suppressAutoHyphens w:val="0"/>
              <w:spacing w:line="240" w:lineRule="auto"/>
              <w:ind w:left="57"/>
              <w:jc w:val="center"/>
              <w:rPr>
                <w:bCs/>
                <w:snapToGrid w:val="0"/>
              </w:rPr>
            </w:pPr>
          </w:p>
        </w:tc>
      </w:tr>
    </w:tbl>
    <w:p w14:paraId="0F2A7FF1" w14:textId="77777777" w:rsidR="00D05DDB" w:rsidRPr="00D05DDB" w:rsidRDefault="00D05DDB" w:rsidP="00D05DDB">
      <w:pPr>
        <w:spacing w:before="120" w:after="120"/>
        <w:ind w:left="1134" w:right="1134"/>
        <w:jc w:val="both"/>
      </w:pPr>
      <w:r w:rsidRPr="00D05DDB">
        <w:rPr>
          <w:i/>
        </w:rPr>
        <w:t>Note</w:t>
      </w:r>
      <w:r w:rsidRPr="00D05DDB">
        <w:t xml:space="preserve">: </w:t>
      </w:r>
      <w:r w:rsidRPr="00D05DDB">
        <w:tab/>
        <w:t xml:space="preserve">Values according to "IRPA/INIRC Guidelines on limits of exposure to ultraviolet radiation".  Wavelengths (in </w:t>
      </w:r>
      <w:proofErr w:type="spellStart"/>
      <w:r w:rsidRPr="00D05DDB">
        <w:t>nanometers</w:t>
      </w:r>
      <w:proofErr w:type="spellEnd"/>
      <w:r w:rsidRPr="00D05DDB">
        <w:t>) chosen are representative; other values should be interpolated.</w:t>
      </w:r>
    </w:p>
    <w:p w14:paraId="6C7B0BA0" w14:textId="77777777" w:rsidR="00D05DDB" w:rsidRPr="00D05DDB" w:rsidRDefault="00D05DDB" w:rsidP="00D05DDB">
      <w:pPr>
        <w:spacing w:after="120"/>
        <w:ind w:left="2268" w:right="1134" w:hanging="1134"/>
        <w:jc w:val="both"/>
        <w:rPr>
          <w:bCs/>
          <w:u w:val="single"/>
        </w:rPr>
      </w:pPr>
      <w:r w:rsidRPr="00D05DDB">
        <w:rPr>
          <w:bCs/>
        </w:rPr>
        <w:t>3.9.</w:t>
      </w:r>
      <w:r w:rsidRPr="00D05DDB">
        <w:rPr>
          <w:bCs/>
        </w:rPr>
        <w:tab/>
        <w:t>Standard LED light sources</w:t>
      </w:r>
    </w:p>
    <w:p w14:paraId="4779F97A" w14:textId="77777777" w:rsidR="00D05DDB" w:rsidRDefault="00D05DDB" w:rsidP="00D05DDB">
      <w:pPr>
        <w:spacing w:after="120"/>
        <w:ind w:left="2268" w:right="1134" w:hanging="1134"/>
        <w:jc w:val="both"/>
        <w:rPr>
          <w:bCs/>
        </w:rPr>
      </w:pPr>
      <w:r w:rsidRPr="00D05DDB">
        <w:rPr>
          <w:bCs/>
        </w:rPr>
        <w:tab/>
        <w:t>Additional requirements for standard (</w:t>
      </w:r>
      <w:proofErr w:type="spellStart"/>
      <w:r w:rsidRPr="00D05DDB">
        <w:rPr>
          <w:bCs/>
        </w:rPr>
        <w:t>étalon</w:t>
      </w:r>
      <w:proofErr w:type="spellEnd"/>
      <w:r w:rsidRPr="00D05DDB">
        <w:rPr>
          <w:bCs/>
        </w:rPr>
        <w:t>) LED light sources are given on the relevant data sheets of Annex 1.</w:t>
      </w:r>
    </w:p>
    <w:p w14:paraId="2D649D01" w14:textId="77777777" w:rsidR="00B76F0B" w:rsidRDefault="00B76F0B" w:rsidP="00D05DDB">
      <w:pPr>
        <w:spacing w:after="120"/>
        <w:ind w:left="2268" w:right="1134" w:hanging="1134"/>
        <w:jc w:val="both"/>
        <w:rPr>
          <w:bCs/>
        </w:rPr>
      </w:pPr>
    </w:p>
    <w:p w14:paraId="07E8077C" w14:textId="77777777" w:rsidR="00B76F0B" w:rsidRPr="003E6321" w:rsidRDefault="00B76F0B" w:rsidP="00B76F0B">
      <w:pPr>
        <w:spacing w:after="120"/>
        <w:ind w:left="2268" w:right="1467" w:hanging="1134"/>
        <w:jc w:val="both"/>
        <w:rPr>
          <w:bCs/>
          <w:u w:val="single"/>
          <w:lang w:val="en-US"/>
        </w:rPr>
      </w:pPr>
      <w:r w:rsidRPr="003E6321">
        <w:rPr>
          <w:bCs/>
          <w:lang w:val="en-US"/>
        </w:rPr>
        <w:t>3.10.</w:t>
      </w:r>
      <w:r w:rsidRPr="003E6321">
        <w:rPr>
          <w:bCs/>
          <w:lang w:val="en-US"/>
        </w:rPr>
        <w:tab/>
        <w:t>Maximum test temperature</w:t>
      </w:r>
    </w:p>
    <w:p w14:paraId="6B73C489" w14:textId="77777777" w:rsidR="00B76F0B" w:rsidRPr="003E6321" w:rsidRDefault="00B76F0B" w:rsidP="00B76F0B">
      <w:pPr>
        <w:spacing w:after="120"/>
        <w:ind w:left="2268" w:right="1467" w:hanging="1134"/>
        <w:jc w:val="both"/>
        <w:rPr>
          <w:bCs/>
          <w:lang w:val="en-US"/>
        </w:rPr>
      </w:pPr>
      <w:r w:rsidRPr="003E6321">
        <w:rPr>
          <w:bCs/>
          <w:lang w:val="en-US"/>
        </w:rPr>
        <w:tab/>
        <w:t>In case a maximum test temperature is specified in the relevant data sheet of Annex 1, the following requirements shall apply:</w:t>
      </w:r>
    </w:p>
    <w:p w14:paraId="5347A737" w14:textId="77777777" w:rsidR="00B76F0B" w:rsidRPr="003E6321" w:rsidRDefault="00B76F0B" w:rsidP="00B76F0B">
      <w:pPr>
        <w:spacing w:after="120"/>
        <w:ind w:left="2268" w:right="1467" w:hanging="1134"/>
        <w:jc w:val="both"/>
        <w:rPr>
          <w:bCs/>
          <w:lang w:val="en-US"/>
        </w:rPr>
      </w:pPr>
      <w:r w:rsidRPr="003E6321">
        <w:rPr>
          <w:bCs/>
          <w:lang w:val="en-US"/>
        </w:rPr>
        <w:t>3.10.1.</w:t>
      </w:r>
      <w:r w:rsidRPr="003E6321">
        <w:rPr>
          <w:bCs/>
          <w:lang w:val="en-US"/>
        </w:rPr>
        <w:tab/>
        <w:t>When measured according to the conditions specified in Annex 4, paragraph 5:</w:t>
      </w:r>
    </w:p>
    <w:p w14:paraId="7EE6D519" w14:textId="77777777" w:rsidR="00B76F0B" w:rsidRPr="003E6321" w:rsidRDefault="00B76F0B" w:rsidP="00B76F0B">
      <w:pPr>
        <w:spacing w:after="120"/>
        <w:ind w:left="2835" w:right="1467" w:hanging="567"/>
        <w:jc w:val="both"/>
        <w:rPr>
          <w:bCs/>
          <w:lang w:val="en-US"/>
        </w:rPr>
      </w:pPr>
      <w:r w:rsidRPr="003E6321">
        <w:rPr>
          <w:bCs/>
          <w:lang w:val="en-US"/>
        </w:rPr>
        <w:t>(a)</w:t>
      </w:r>
      <w:r w:rsidRPr="003E6321">
        <w:rPr>
          <w:bCs/>
          <w:lang w:val="en-US"/>
        </w:rPr>
        <w:tab/>
        <w:t>The luminous flux values at elevated temperatures shall be within the limits given in the relevant data sheet of Annex 1; and</w:t>
      </w:r>
    </w:p>
    <w:p w14:paraId="788A2467" w14:textId="77777777" w:rsidR="00B76F0B" w:rsidRPr="003E6321" w:rsidRDefault="00B76F0B" w:rsidP="00B76F0B">
      <w:pPr>
        <w:spacing w:after="120"/>
        <w:ind w:left="2835" w:right="1467" w:hanging="567"/>
        <w:jc w:val="both"/>
        <w:rPr>
          <w:bCs/>
          <w:lang w:val="en-US"/>
        </w:rPr>
      </w:pPr>
      <w:r w:rsidRPr="003E6321">
        <w:rPr>
          <w:bCs/>
          <w:lang w:val="en-US"/>
        </w:rPr>
        <w:t>(b)</w:t>
      </w:r>
      <w:r w:rsidRPr="003E6321">
        <w:rPr>
          <w:bCs/>
          <w:lang w:val="en-US"/>
        </w:rPr>
        <w:tab/>
        <w:t xml:space="preserve">The </w:t>
      </w:r>
      <w:proofErr w:type="spellStart"/>
      <w:r w:rsidRPr="003E6321">
        <w:rPr>
          <w:bCs/>
          <w:lang w:val="en-US"/>
        </w:rPr>
        <w:t>colour</w:t>
      </w:r>
      <w:proofErr w:type="spellEnd"/>
      <w:r w:rsidRPr="003E6321">
        <w:rPr>
          <w:bCs/>
          <w:lang w:val="en-US"/>
        </w:rPr>
        <w:t xml:space="preserve"> variation shall not exceed 0.010.</w:t>
      </w:r>
    </w:p>
    <w:p w14:paraId="66A37B3A" w14:textId="77777777" w:rsidR="00B76F0B" w:rsidRPr="003E6321" w:rsidRDefault="00B76F0B" w:rsidP="00B76F0B">
      <w:pPr>
        <w:spacing w:after="120"/>
        <w:ind w:left="2268" w:right="1467" w:hanging="1134"/>
        <w:jc w:val="both"/>
        <w:rPr>
          <w:bCs/>
          <w:lang w:val="en-US"/>
        </w:rPr>
      </w:pPr>
      <w:r w:rsidRPr="003E6321">
        <w:rPr>
          <w:bCs/>
          <w:lang w:val="en-US"/>
        </w:rPr>
        <w:t>3.10.2.</w:t>
      </w:r>
      <w:r w:rsidRPr="003E6321">
        <w:rPr>
          <w:bCs/>
          <w:lang w:val="en-US"/>
        </w:rPr>
        <w:tab/>
        <w:t>After completion of the measurement procedure as prescribed in paragraph 3.10.1., the LED light source shall be continuously operated during 1000 h at the relevant test voltage(s); and</w:t>
      </w:r>
    </w:p>
    <w:p w14:paraId="28BB4AFF" w14:textId="77777777" w:rsidR="00B76F0B" w:rsidRPr="003E6321" w:rsidRDefault="00B76F0B" w:rsidP="00B76F0B">
      <w:pPr>
        <w:spacing w:after="120"/>
        <w:ind w:left="2835" w:right="1467" w:hanging="567"/>
        <w:jc w:val="both"/>
        <w:rPr>
          <w:bCs/>
          <w:lang w:val="en-US"/>
        </w:rPr>
      </w:pPr>
      <w:r w:rsidRPr="003E6321">
        <w:rPr>
          <w:bCs/>
          <w:lang w:val="en-US"/>
        </w:rPr>
        <w:t>(a)</w:t>
      </w:r>
      <w:r w:rsidRPr="003E6321">
        <w:rPr>
          <w:bCs/>
          <w:lang w:val="en-US"/>
        </w:rPr>
        <w:tab/>
        <w:t>In case of an integrated heatsink at an ambient temperature corresponding to the maximum test temperature as specified in the relevant data sheet of Annex I;</w:t>
      </w:r>
    </w:p>
    <w:p w14:paraId="3438D3D5" w14:textId="77777777" w:rsidR="00B76F0B" w:rsidRPr="003E6321" w:rsidRDefault="00B76F0B" w:rsidP="00B76F0B">
      <w:pPr>
        <w:spacing w:after="120"/>
        <w:ind w:left="2835" w:right="1467" w:hanging="567"/>
        <w:jc w:val="both"/>
        <w:rPr>
          <w:bCs/>
          <w:lang w:val="en-US"/>
        </w:rPr>
      </w:pPr>
      <w:r w:rsidRPr="003E6321">
        <w:rPr>
          <w:bCs/>
          <w:lang w:val="en-US"/>
        </w:rPr>
        <w:t>(b)</w:t>
      </w:r>
      <w:r w:rsidRPr="003E6321">
        <w:rPr>
          <w:bCs/>
          <w:lang w:val="en-US"/>
        </w:rPr>
        <w:tab/>
        <w:t>In case of a specified T</w:t>
      </w:r>
      <w:r w:rsidRPr="003E6321">
        <w:rPr>
          <w:bCs/>
          <w:vertAlign w:val="subscript"/>
          <w:lang w:val="en-US"/>
        </w:rPr>
        <w:t>b</w:t>
      </w:r>
      <w:r w:rsidRPr="003E6321">
        <w:rPr>
          <w:bCs/>
          <w:lang w:val="en-US"/>
        </w:rPr>
        <w:t>-point at a T</w:t>
      </w:r>
      <w:r w:rsidRPr="003E6321">
        <w:rPr>
          <w:bCs/>
          <w:vertAlign w:val="subscript"/>
          <w:lang w:val="en-US"/>
        </w:rPr>
        <w:t>b</w:t>
      </w:r>
      <w:r w:rsidRPr="003E6321">
        <w:rPr>
          <w:bCs/>
          <w:lang w:val="en-US"/>
        </w:rPr>
        <w:t>-value corresponding to the maximum test temperature as specified in the relevant data sheet of Annex I.</w:t>
      </w:r>
    </w:p>
    <w:p w14:paraId="032358E4" w14:textId="77777777" w:rsidR="00B76F0B" w:rsidRPr="003E6321" w:rsidRDefault="00B76F0B" w:rsidP="00B76F0B">
      <w:pPr>
        <w:spacing w:after="120"/>
        <w:ind w:left="2268" w:right="1467" w:hanging="1134"/>
        <w:jc w:val="both"/>
        <w:rPr>
          <w:bCs/>
          <w:lang w:val="en-US"/>
        </w:rPr>
      </w:pPr>
      <w:r w:rsidRPr="003E6321">
        <w:rPr>
          <w:bCs/>
          <w:lang w:val="en-US"/>
        </w:rPr>
        <w:t>3.10.3.</w:t>
      </w:r>
      <w:r w:rsidRPr="003E6321">
        <w:rPr>
          <w:bCs/>
          <w:lang w:val="en-US"/>
        </w:rPr>
        <w:tab/>
        <w:t>After completion of the procedure as prescribed in paragraph 3.10.2., when measured according to the conditions specified in Annex 4, paragraph 5:</w:t>
      </w:r>
    </w:p>
    <w:p w14:paraId="7E15D361" w14:textId="77777777" w:rsidR="00B76F0B" w:rsidRPr="003E6321" w:rsidRDefault="00B76F0B" w:rsidP="00B76F0B">
      <w:pPr>
        <w:spacing w:after="120"/>
        <w:ind w:left="2835" w:right="1467" w:hanging="567"/>
        <w:jc w:val="both"/>
        <w:rPr>
          <w:bCs/>
          <w:lang w:val="en-US"/>
        </w:rPr>
      </w:pPr>
      <w:r w:rsidRPr="003E6321">
        <w:rPr>
          <w:bCs/>
          <w:lang w:val="en-US"/>
        </w:rPr>
        <w:t>(a)</w:t>
      </w:r>
      <w:r w:rsidRPr="003E6321">
        <w:rPr>
          <w:bCs/>
          <w:lang w:val="en-US"/>
        </w:rPr>
        <w:tab/>
        <w:t>The luminous flux values at elevated temperatures shall not deviate by more than ± 10 per cent from the corresponding values of the individual sample measured according to paragraph 3.10.1.; and</w:t>
      </w:r>
    </w:p>
    <w:p w14:paraId="265B250E" w14:textId="77777777" w:rsidR="00B76F0B" w:rsidRPr="003E6321" w:rsidRDefault="00B76F0B" w:rsidP="00B76F0B">
      <w:pPr>
        <w:spacing w:after="120"/>
        <w:ind w:left="2835" w:right="1467" w:hanging="567"/>
        <w:jc w:val="both"/>
        <w:rPr>
          <w:bCs/>
          <w:lang w:val="en-US"/>
        </w:rPr>
      </w:pPr>
      <w:r w:rsidRPr="003E6321">
        <w:rPr>
          <w:bCs/>
          <w:lang w:val="en-US"/>
        </w:rPr>
        <w:t>(b)</w:t>
      </w:r>
      <w:r w:rsidRPr="003E6321">
        <w:rPr>
          <w:bCs/>
          <w:lang w:val="en-US"/>
        </w:rPr>
        <w:tab/>
        <w:t xml:space="preserve">The </w:t>
      </w:r>
      <w:proofErr w:type="spellStart"/>
      <w:r w:rsidRPr="003E6321">
        <w:rPr>
          <w:bCs/>
          <w:lang w:val="en-US"/>
        </w:rPr>
        <w:t>colour</w:t>
      </w:r>
      <w:proofErr w:type="spellEnd"/>
      <w:r w:rsidRPr="003E6321">
        <w:rPr>
          <w:bCs/>
          <w:lang w:val="en-US"/>
        </w:rPr>
        <w:t xml:space="preserve"> variation shall not deviate from the corresponding values of the individual sample measured according to paragraph 3.10.1. by more than ± 0.010.</w:t>
      </w:r>
    </w:p>
    <w:p w14:paraId="11A95B63" w14:textId="77777777" w:rsidR="00B76F0B" w:rsidRDefault="00B76F0B" w:rsidP="00B76F0B">
      <w:pPr>
        <w:spacing w:after="120"/>
        <w:ind w:left="2268" w:right="1134" w:hanging="1134"/>
        <w:jc w:val="both"/>
        <w:rPr>
          <w:bCs/>
          <w:lang w:val="en-US"/>
        </w:rPr>
      </w:pPr>
      <w:r w:rsidRPr="003E6321">
        <w:rPr>
          <w:bCs/>
          <w:lang w:val="en-US"/>
        </w:rPr>
        <w:t>3.10.4.</w:t>
      </w:r>
      <w:r w:rsidRPr="003E6321">
        <w:rPr>
          <w:bCs/>
          <w:lang w:val="en-US"/>
        </w:rPr>
        <w:tab/>
        <w:t>After completion of the measurement procedure as prescribed by paragraph 3.10.3., the requirements in 3.2.3. shall be verified again.</w:t>
      </w:r>
    </w:p>
    <w:p w14:paraId="29239B84" w14:textId="77777777" w:rsidR="002C2C59" w:rsidRPr="003E6321" w:rsidRDefault="002C2C59" w:rsidP="002C2C59">
      <w:pPr>
        <w:spacing w:after="120"/>
        <w:ind w:left="2268" w:right="1467" w:hanging="1134"/>
        <w:jc w:val="both"/>
        <w:rPr>
          <w:bCs/>
          <w:lang w:val="en-US"/>
        </w:rPr>
      </w:pPr>
      <w:r w:rsidRPr="003E6321">
        <w:rPr>
          <w:bCs/>
          <w:lang w:val="en-US"/>
        </w:rPr>
        <w:t>3.11.</w:t>
      </w:r>
      <w:r w:rsidRPr="003E6321">
        <w:rPr>
          <w:bCs/>
          <w:lang w:val="en-US"/>
        </w:rPr>
        <w:tab/>
        <w:t>LED light sources without general restrictions</w:t>
      </w:r>
    </w:p>
    <w:p w14:paraId="5611D36B" w14:textId="77777777" w:rsidR="002C2C59" w:rsidRPr="003E6321" w:rsidRDefault="002C2C59" w:rsidP="002C2C59">
      <w:pPr>
        <w:spacing w:after="120"/>
        <w:ind w:left="2268" w:right="1467" w:hanging="1134"/>
        <w:jc w:val="both"/>
        <w:rPr>
          <w:bCs/>
          <w:lang w:val="en-US"/>
        </w:rPr>
      </w:pPr>
      <w:r w:rsidRPr="003E6321">
        <w:rPr>
          <w:bCs/>
          <w:lang w:val="en-US"/>
        </w:rPr>
        <w:t>3.11.1.</w:t>
      </w:r>
      <w:r w:rsidRPr="003E6321">
        <w:rPr>
          <w:bCs/>
          <w:lang w:val="en-US"/>
        </w:rPr>
        <w:tab/>
        <w:t>Light emitting area characteristics</w:t>
      </w:r>
    </w:p>
    <w:p w14:paraId="04E8A01E" w14:textId="77777777" w:rsidR="002C2C59" w:rsidRPr="003E6321" w:rsidRDefault="002C2C59" w:rsidP="002C2C59">
      <w:pPr>
        <w:spacing w:after="120"/>
        <w:ind w:left="2268" w:right="1467"/>
        <w:jc w:val="both"/>
        <w:rPr>
          <w:bCs/>
          <w:lang w:val="en-US"/>
        </w:rPr>
      </w:pPr>
      <w:r w:rsidRPr="003E6321">
        <w:rPr>
          <w:bCs/>
          <w:lang w:val="en-US"/>
        </w:rPr>
        <w:lastRenderedPageBreak/>
        <w:t>The size and position of the nominal emitter box as well as the side(s) of the light emitting area capable to generate the cut-off are specified in the relevant data sheet of Annex 1.</w:t>
      </w:r>
    </w:p>
    <w:p w14:paraId="6B53561E" w14:textId="77777777" w:rsidR="002C2C59" w:rsidRPr="003E6321" w:rsidRDefault="002C2C59" w:rsidP="002C2C59">
      <w:pPr>
        <w:spacing w:after="120"/>
        <w:ind w:left="2268" w:right="1467" w:hanging="1134"/>
        <w:jc w:val="both"/>
        <w:rPr>
          <w:bCs/>
          <w:lang w:val="en-US"/>
        </w:rPr>
      </w:pPr>
      <w:r w:rsidRPr="003E6321">
        <w:rPr>
          <w:bCs/>
          <w:lang w:val="en-US"/>
        </w:rPr>
        <w:tab/>
        <w:t>The values of the following characteristics shall be determined by using the method described in Annex 9:</w:t>
      </w:r>
    </w:p>
    <w:p w14:paraId="771BB814" w14:textId="77777777" w:rsidR="002C2C59" w:rsidRPr="003E6321" w:rsidRDefault="002C2C59" w:rsidP="002C2C59">
      <w:pPr>
        <w:spacing w:after="120"/>
        <w:ind w:left="2268" w:right="1467"/>
        <w:jc w:val="both"/>
        <w:rPr>
          <w:bCs/>
          <w:lang w:val="en-US"/>
        </w:rPr>
      </w:pPr>
      <w:r w:rsidRPr="003E6321">
        <w:rPr>
          <w:bCs/>
          <w:lang w:val="en-US"/>
        </w:rPr>
        <w:t>(a)</w:t>
      </w:r>
      <w:r w:rsidRPr="003E6321">
        <w:rPr>
          <w:bCs/>
          <w:lang w:val="en-US"/>
        </w:rPr>
        <w:tab/>
        <w:t>Luminance contrast;</w:t>
      </w:r>
    </w:p>
    <w:p w14:paraId="7D71C8C7" w14:textId="77777777" w:rsidR="002C2C59" w:rsidRPr="003E6321" w:rsidRDefault="002C2C59" w:rsidP="002C2C59">
      <w:pPr>
        <w:spacing w:after="120"/>
        <w:ind w:left="2268" w:right="1467"/>
        <w:jc w:val="both"/>
        <w:rPr>
          <w:bCs/>
          <w:lang w:val="en-US"/>
        </w:rPr>
      </w:pPr>
      <w:r w:rsidRPr="003E6321">
        <w:rPr>
          <w:bCs/>
          <w:lang w:val="en-US"/>
        </w:rPr>
        <w:t>(b)</w:t>
      </w:r>
      <w:r w:rsidRPr="003E6321">
        <w:rPr>
          <w:bCs/>
          <w:lang w:val="en-US"/>
        </w:rPr>
        <w:tab/>
        <w:t>Size and position of zone 1a and zone 1b;</w:t>
      </w:r>
    </w:p>
    <w:p w14:paraId="113081B1" w14:textId="77777777" w:rsidR="002C2C59" w:rsidRPr="003E6321" w:rsidRDefault="002C2C59" w:rsidP="002C2C59">
      <w:pPr>
        <w:spacing w:after="120"/>
        <w:ind w:left="2268" w:right="1467"/>
        <w:jc w:val="both"/>
        <w:rPr>
          <w:bCs/>
          <w:lang w:val="en-US"/>
        </w:rPr>
      </w:pPr>
      <w:r w:rsidRPr="003E6321">
        <w:rPr>
          <w:bCs/>
          <w:lang w:val="en-US"/>
        </w:rPr>
        <w:t>(c)</w:t>
      </w:r>
      <w:r w:rsidRPr="003E6321">
        <w:rPr>
          <w:bCs/>
          <w:lang w:val="en-US"/>
        </w:rPr>
        <w:tab/>
        <w:t xml:space="preserve">Surface ratio </w:t>
      </w:r>
      <w:r w:rsidRPr="003E6321">
        <w:rPr>
          <w:lang w:val="en-US"/>
        </w:rPr>
        <w:t>R</w:t>
      </w:r>
      <w:r w:rsidRPr="003E6321">
        <w:rPr>
          <w:vertAlign w:val="subscript"/>
          <w:lang w:val="en-US"/>
        </w:rPr>
        <w:t>0.1</w:t>
      </w:r>
      <w:r w:rsidRPr="003E6321">
        <w:rPr>
          <w:lang w:val="en-US"/>
        </w:rPr>
        <w:t xml:space="preserve"> and R</w:t>
      </w:r>
      <w:r w:rsidRPr="003E6321">
        <w:rPr>
          <w:vertAlign w:val="subscript"/>
          <w:lang w:val="en-US"/>
        </w:rPr>
        <w:t>0.7</w:t>
      </w:r>
    </w:p>
    <w:p w14:paraId="0CEC1F79" w14:textId="77777777" w:rsidR="002C2C59" w:rsidRPr="003E6321" w:rsidRDefault="002C2C59" w:rsidP="002C2C59">
      <w:pPr>
        <w:spacing w:after="120"/>
        <w:ind w:left="2268" w:right="1467"/>
        <w:jc w:val="both"/>
        <w:rPr>
          <w:bCs/>
          <w:lang w:val="en-US"/>
        </w:rPr>
      </w:pPr>
      <w:r w:rsidRPr="003E6321">
        <w:rPr>
          <w:bCs/>
          <w:lang w:val="en-US"/>
        </w:rPr>
        <w:t>(d)</w:t>
      </w:r>
      <w:r w:rsidRPr="003E6321">
        <w:rPr>
          <w:bCs/>
          <w:lang w:val="en-US"/>
        </w:rPr>
        <w:tab/>
        <w:t xml:space="preserve">Value of maximum deviation </w:t>
      </w:r>
      <w:r w:rsidRPr="003E6321">
        <w:rPr>
          <w:bCs/>
        </w:rPr>
        <w:t>Δ</w:t>
      </w:r>
      <w:r w:rsidRPr="003E6321">
        <w:rPr>
          <w:bCs/>
          <w:lang w:val="en-US"/>
        </w:rPr>
        <w:t>L.</w:t>
      </w:r>
    </w:p>
    <w:p w14:paraId="598012F6" w14:textId="77777777" w:rsidR="002C2C59" w:rsidRPr="003E6321" w:rsidRDefault="002C2C59" w:rsidP="002C2C59">
      <w:pPr>
        <w:spacing w:after="120"/>
        <w:ind w:left="2268" w:right="1467" w:hanging="1134"/>
        <w:jc w:val="both"/>
        <w:rPr>
          <w:bCs/>
          <w:lang w:val="en-US"/>
        </w:rPr>
      </w:pPr>
      <w:r w:rsidRPr="003E6321">
        <w:rPr>
          <w:bCs/>
          <w:lang w:val="en-US"/>
        </w:rPr>
        <w:t>3.11.2.</w:t>
      </w:r>
      <w:r w:rsidRPr="003E6321">
        <w:rPr>
          <w:bCs/>
          <w:lang w:val="en-US"/>
        </w:rPr>
        <w:tab/>
        <w:t>Luminance contrast of the light emitting area</w:t>
      </w:r>
    </w:p>
    <w:p w14:paraId="21645570" w14:textId="77777777" w:rsidR="002C2C59" w:rsidRPr="003E6321" w:rsidRDefault="002C2C59" w:rsidP="002C2C59">
      <w:pPr>
        <w:spacing w:after="120"/>
        <w:ind w:left="2268" w:right="1467" w:hanging="1134"/>
        <w:jc w:val="both"/>
        <w:rPr>
          <w:bCs/>
          <w:lang w:val="en-US"/>
        </w:rPr>
      </w:pPr>
      <w:r w:rsidRPr="003E6321">
        <w:rPr>
          <w:bCs/>
          <w:lang w:val="en-US"/>
        </w:rPr>
        <w:t>3.11.2.1.</w:t>
      </w:r>
      <w:r w:rsidRPr="003E6321">
        <w:rPr>
          <w:bCs/>
          <w:lang w:val="en-US"/>
        </w:rPr>
        <w:tab/>
        <w:t>The value(s) of luminance contrast of the light emitting area shall be within the limits given on the relevant data sheet of Annex 1.</w:t>
      </w:r>
    </w:p>
    <w:p w14:paraId="212E7D03" w14:textId="77777777" w:rsidR="002525E5" w:rsidRDefault="002C2C59" w:rsidP="002525E5">
      <w:pPr>
        <w:spacing w:after="120"/>
        <w:ind w:left="2268" w:right="1134" w:hanging="1134"/>
        <w:jc w:val="both"/>
        <w:rPr>
          <w:bCs/>
        </w:rPr>
      </w:pPr>
      <w:r w:rsidRPr="003E6321">
        <w:rPr>
          <w:bCs/>
          <w:lang w:val="en-US"/>
        </w:rPr>
        <w:t>3.11.2.2.</w:t>
      </w:r>
      <w:r w:rsidRPr="003E6321">
        <w:rPr>
          <w:bCs/>
          <w:lang w:val="en-US"/>
        </w:rPr>
        <w:tab/>
      </w:r>
      <w:r w:rsidR="002525E5">
        <w:rPr>
          <w:bCs/>
        </w:rPr>
        <w:t>In case in the relevant data sheet only one side of the light emitting area is specified as to generate the cut-off, at least one of the following provisions shall apply:</w:t>
      </w:r>
    </w:p>
    <w:p w14:paraId="0F7E8EF8" w14:textId="77777777" w:rsidR="002525E5" w:rsidRDefault="002525E5" w:rsidP="002525E5">
      <w:pPr>
        <w:spacing w:after="120"/>
        <w:ind w:left="2835" w:right="1134" w:hanging="567"/>
        <w:jc w:val="both"/>
        <w:rPr>
          <w:bCs/>
        </w:rPr>
      </w:pPr>
      <w:r>
        <w:rPr>
          <w:bCs/>
        </w:rPr>
        <w:t>(a)</w:t>
      </w:r>
      <w:r>
        <w:rPr>
          <w:bCs/>
        </w:rPr>
        <w:tab/>
        <w:t>The value of the maximum luminance gradient G</w:t>
      </w:r>
      <w:r>
        <w:rPr>
          <w:bCs/>
          <w:vertAlign w:val="subscript"/>
        </w:rPr>
        <w:t>50</w:t>
      </w:r>
      <w:proofErr w:type="gramStart"/>
      <w:r>
        <w:rPr>
          <w:bCs/>
          <w:vertAlign w:val="subscript"/>
        </w:rPr>
        <w:t>µm,max</w:t>
      </w:r>
      <w:proofErr w:type="gramEnd"/>
      <w:r>
        <w:rPr>
          <w:bCs/>
        </w:rPr>
        <w:t>, determined according to Annex L of IEC Publication 60809, edition 4, shall not be less than the value given in the relevant category sheet, if any; or</w:t>
      </w:r>
    </w:p>
    <w:p w14:paraId="053F8063" w14:textId="77777777" w:rsidR="002C2C59" w:rsidRPr="003E6321" w:rsidRDefault="002525E5" w:rsidP="000D0EA5">
      <w:pPr>
        <w:spacing w:after="120"/>
        <w:ind w:left="2268" w:right="1467"/>
        <w:jc w:val="both"/>
        <w:rPr>
          <w:bCs/>
          <w:lang w:val="en-US"/>
        </w:rPr>
      </w:pPr>
      <w:r>
        <w:rPr>
          <w:bCs/>
        </w:rPr>
        <w:t>(b)</w:t>
      </w:r>
      <w:r>
        <w:rPr>
          <w:bCs/>
        </w:rPr>
        <w:tab/>
        <w:t>Zone 1b shall have a position closer to the corresponding side of zone 1a than to the opposite side.</w:t>
      </w:r>
    </w:p>
    <w:p w14:paraId="702D0398" w14:textId="77777777" w:rsidR="002C2C59" w:rsidRPr="003E6321" w:rsidRDefault="002C2C59" w:rsidP="002C2C59">
      <w:pPr>
        <w:spacing w:after="120"/>
        <w:ind w:left="2268" w:right="1467" w:hanging="1134"/>
        <w:jc w:val="both"/>
        <w:rPr>
          <w:bCs/>
          <w:lang w:val="en-US"/>
        </w:rPr>
      </w:pPr>
      <w:r w:rsidRPr="003E6321">
        <w:rPr>
          <w:bCs/>
          <w:lang w:val="en-US"/>
        </w:rPr>
        <w:t>3.11.3.</w:t>
      </w:r>
      <w:r w:rsidRPr="003E6321">
        <w:rPr>
          <w:bCs/>
          <w:lang w:val="en-US"/>
        </w:rPr>
        <w:tab/>
        <w:t>Luminance uniformity of the light emitting area</w:t>
      </w:r>
    </w:p>
    <w:p w14:paraId="09EFCFD0" w14:textId="77777777" w:rsidR="002C2C59" w:rsidRPr="003E6321" w:rsidRDefault="002C2C59" w:rsidP="002C2C59">
      <w:pPr>
        <w:spacing w:after="120"/>
        <w:ind w:left="2268" w:right="1467" w:hanging="1134"/>
        <w:jc w:val="both"/>
        <w:rPr>
          <w:bCs/>
          <w:lang w:val="en-US"/>
        </w:rPr>
      </w:pPr>
      <w:r w:rsidRPr="003E6321">
        <w:rPr>
          <w:bCs/>
          <w:lang w:val="en-US"/>
        </w:rPr>
        <w:t>3.11.3.1.</w:t>
      </w:r>
      <w:r w:rsidRPr="003E6321">
        <w:rPr>
          <w:bCs/>
          <w:lang w:val="en-US"/>
        </w:rPr>
        <w:tab/>
        <w:t>The area of zone 1a (light emitting area) shall be within the nominal emitter box as specified in the relevant data sheet of Annex 1, and the size of the light emitting area shall be within the limits given on the relevant data sheet of Annex 1.</w:t>
      </w:r>
    </w:p>
    <w:p w14:paraId="50042020" w14:textId="77777777" w:rsidR="002C2C59" w:rsidRPr="003E6321" w:rsidRDefault="002C2C59" w:rsidP="002C2C59">
      <w:pPr>
        <w:spacing w:after="120"/>
        <w:ind w:left="2268" w:right="1467" w:hanging="1134"/>
        <w:jc w:val="both"/>
        <w:rPr>
          <w:bCs/>
          <w:lang w:val="en-US"/>
        </w:rPr>
      </w:pPr>
      <w:r w:rsidRPr="003E6321">
        <w:rPr>
          <w:bCs/>
          <w:lang w:val="en-US"/>
        </w:rPr>
        <w:t>3.11.3.2.</w:t>
      </w:r>
      <w:r w:rsidRPr="003E6321">
        <w:rPr>
          <w:bCs/>
          <w:lang w:val="en-US"/>
        </w:rPr>
        <w:tab/>
        <w:t xml:space="preserve">The value of </w:t>
      </w:r>
      <w:r w:rsidRPr="003E6321">
        <w:rPr>
          <w:lang w:val="en-US"/>
        </w:rPr>
        <w:t>R</w:t>
      </w:r>
      <w:r w:rsidRPr="003E6321">
        <w:rPr>
          <w:vertAlign w:val="subscript"/>
          <w:lang w:val="en-US"/>
        </w:rPr>
        <w:t>0.1</w:t>
      </w:r>
      <w:r w:rsidRPr="003E6321">
        <w:rPr>
          <w:bCs/>
          <w:snapToGrid w:val="0"/>
          <w:lang w:val="en-US"/>
        </w:rPr>
        <w:t xml:space="preserve"> </w:t>
      </w:r>
      <w:r w:rsidRPr="003E6321">
        <w:rPr>
          <w:bCs/>
          <w:lang w:val="en-US"/>
        </w:rPr>
        <w:t>shall be within the limits given on the relevant data sheet of Annex 1.</w:t>
      </w:r>
    </w:p>
    <w:p w14:paraId="495142FE" w14:textId="77777777" w:rsidR="002C2C59" w:rsidRPr="003E6321" w:rsidRDefault="002C2C59" w:rsidP="002C2C59">
      <w:pPr>
        <w:spacing w:after="120"/>
        <w:ind w:left="2268" w:right="1467" w:hanging="1134"/>
        <w:jc w:val="both"/>
        <w:rPr>
          <w:bCs/>
          <w:lang w:val="en-US"/>
        </w:rPr>
      </w:pPr>
      <w:r w:rsidRPr="003E6321">
        <w:rPr>
          <w:bCs/>
          <w:lang w:val="en-US"/>
        </w:rPr>
        <w:t>3.11.3.3.</w:t>
      </w:r>
      <w:r w:rsidRPr="003E6321">
        <w:rPr>
          <w:bCs/>
          <w:lang w:val="en-US"/>
        </w:rPr>
        <w:tab/>
        <w:t xml:space="preserve">The value of </w:t>
      </w:r>
      <w:r w:rsidRPr="003E6321">
        <w:rPr>
          <w:lang w:val="en-US"/>
        </w:rPr>
        <w:t>R</w:t>
      </w:r>
      <w:r w:rsidRPr="003E6321">
        <w:rPr>
          <w:vertAlign w:val="subscript"/>
          <w:lang w:val="en-US"/>
        </w:rPr>
        <w:t>0.7</w:t>
      </w:r>
      <w:r w:rsidRPr="003E6321">
        <w:rPr>
          <w:bCs/>
          <w:snapToGrid w:val="0"/>
          <w:lang w:val="en-US"/>
        </w:rPr>
        <w:t xml:space="preserve"> </w:t>
      </w:r>
      <w:r w:rsidRPr="003E6321">
        <w:rPr>
          <w:bCs/>
          <w:lang w:val="en-US"/>
        </w:rPr>
        <w:t>shall be within the limits given on the relevant data sheet of Annex 1.</w:t>
      </w:r>
    </w:p>
    <w:p w14:paraId="4D83DC2B" w14:textId="77777777" w:rsidR="002C2C59" w:rsidRDefault="002C2C59" w:rsidP="002C2C59">
      <w:pPr>
        <w:spacing w:after="120"/>
        <w:ind w:left="2268" w:right="1134" w:hanging="1134"/>
        <w:jc w:val="both"/>
        <w:rPr>
          <w:bCs/>
          <w:lang w:val="en-US"/>
        </w:rPr>
      </w:pPr>
      <w:r w:rsidRPr="003E6321">
        <w:rPr>
          <w:bCs/>
          <w:lang w:val="en-US"/>
        </w:rPr>
        <w:t>3.11.3.4.</w:t>
      </w:r>
      <w:r w:rsidRPr="003E6321">
        <w:rPr>
          <w:bCs/>
          <w:lang w:val="en-US"/>
        </w:rPr>
        <w:tab/>
        <w:t xml:space="preserve">The deviation of the luminance </w:t>
      </w:r>
      <w:r w:rsidRPr="003E6321">
        <w:rPr>
          <w:bCs/>
        </w:rPr>
        <w:t>Δ</w:t>
      </w:r>
      <w:r w:rsidRPr="003E6321">
        <w:rPr>
          <w:bCs/>
          <w:lang w:val="en-US"/>
        </w:rPr>
        <w:t>L shall not exceed ± 20 per cent.</w:t>
      </w:r>
    </w:p>
    <w:p w14:paraId="56A24BEA" w14:textId="77777777" w:rsidR="000A21A0" w:rsidRPr="00B86AEE" w:rsidRDefault="000A21A0" w:rsidP="000A21A0">
      <w:pPr>
        <w:spacing w:after="120"/>
        <w:ind w:left="2268" w:right="1134" w:hanging="1134"/>
        <w:jc w:val="both"/>
        <w:rPr>
          <w:bCs/>
        </w:rPr>
      </w:pPr>
      <w:r w:rsidRPr="00B86AEE">
        <w:rPr>
          <w:bCs/>
        </w:rPr>
        <w:t>3.12.</w:t>
      </w:r>
      <w:r w:rsidRPr="00B86AEE">
        <w:rPr>
          <w:bCs/>
        </w:rPr>
        <w:tab/>
        <w:t>LED substitute light sources - additional requirements</w:t>
      </w:r>
    </w:p>
    <w:p w14:paraId="2B47383C" w14:textId="77777777" w:rsidR="000A21A0" w:rsidRPr="00B86AEE" w:rsidRDefault="000A21A0" w:rsidP="000A21A0">
      <w:pPr>
        <w:spacing w:after="120"/>
        <w:ind w:left="2268" w:right="1134" w:hanging="1134"/>
        <w:jc w:val="both"/>
        <w:rPr>
          <w:bCs/>
        </w:rPr>
      </w:pPr>
      <w:r w:rsidRPr="00B86AEE">
        <w:rPr>
          <w:bCs/>
        </w:rPr>
        <w:t>3.12.1.</w:t>
      </w:r>
      <w:r w:rsidRPr="00B86AEE">
        <w:rPr>
          <w:bCs/>
        </w:rPr>
        <w:tab/>
        <w:t xml:space="preserve">The electrical current of the LED substitute light source shall be measured at ambient temperature of (23 ± 2) °C in still </w:t>
      </w:r>
      <w:r>
        <w:rPr>
          <w:bCs/>
        </w:rPr>
        <w:t>air after 1 minute and after 30 </w:t>
      </w:r>
      <w:r w:rsidRPr="00B86AEE">
        <w:rPr>
          <w:bCs/>
        </w:rPr>
        <w:t>minutes of operation at test voltage.</w:t>
      </w:r>
    </w:p>
    <w:p w14:paraId="664522AC" w14:textId="77777777" w:rsidR="000A21A0" w:rsidRPr="00B86AEE" w:rsidRDefault="000A21A0" w:rsidP="000A21A0">
      <w:pPr>
        <w:spacing w:after="120"/>
        <w:ind w:left="2268" w:right="1134"/>
        <w:jc w:val="both"/>
        <w:rPr>
          <w:bCs/>
        </w:rPr>
      </w:pPr>
      <w:r w:rsidRPr="00B86AEE">
        <w:rPr>
          <w:bCs/>
        </w:rPr>
        <w:t xml:space="preserve">Measured values of the electrical current shall be within the limits as specified in the relevant data sheet of Annex 1. </w:t>
      </w:r>
    </w:p>
    <w:p w14:paraId="05500844" w14:textId="77777777" w:rsidR="000A21A0" w:rsidRPr="00B86AEE" w:rsidRDefault="000A21A0" w:rsidP="000A21A0">
      <w:pPr>
        <w:spacing w:after="120"/>
        <w:ind w:left="2268" w:right="1134" w:hanging="1134"/>
        <w:jc w:val="both"/>
      </w:pPr>
      <w:r w:rsidRPr="00B86AEE">
        <w:rPr>
          <w:bCs/>
        </w:rPr>
        <w:t>3.12.2.</w:t>
      </w:r>
      <w:r w:rsidRPr="00B86AEE">
        <w:rPr>
          <w:bCs/>
        </w:rPr>
        <w:tab/>
      </w:r>
      <w:r w:rsidRPr="00B86AEE">
        <w:t>The LED substitute light source shall comply with the technical requirements to an electrical/electronic sub-assembly (ESA) as specified by Regulat</w:t>
      </w:r>
      <w:r>
        <w:t>ion No. </w:t>
      </w:r>
      <w:r w:rsidRPr="00B86AEE">
        <w:t>10 and its series of amendments in force at the time of application for type approval.</w:t>
      </w:r>
    </w:p>
    <w:p w14:paraId="6A59BBC4" w14:textId="77777777" w:rsidR="000A21A0" w:rsidRPr="00B86AEE" w:rsidRDefault="000A21A0" w:rsidP="000A21A0">
      <w:pPr>
        <w:spacing w:after="120"/>
        <w:ind w:left="2268" w:right="1134" w:hanging="1134"/>
        <w:jc w:val="both"/>
      </w:pPr>
      <w:r w:rsidRPr="00B86AEE">
        <w:t>3.12.3.</w:t>
      </w:r>
      <w:r w:rsidRPr="00B86AEE">
        <w:tab/>
        <w:t>The LED substitute light source shall not emit light when activated for 2 milliseconds or shorter.</w:t>
      </w:r>
    </w:p>
    <w:p w14:paraId="0F854EB5" w14:textId="77777777" w:rsidR="000A21A0" w:rsidRPr="00B86AEE" w:rsidRDefault="000A21A0" w:rsidP="000A21A0">
      <w:pPr>
        <w:spacing w:after="120"/>
        <w:ind w:left="2268" w:right="1134" w:hanging="1134"/>
        <w:jc w:val="both"/>
      </w:pPr>
      <w:r w:rsidRPr="00B86AEE">
        <w:lastRenderedPageBreak/>
        <w:t>3.12.4.</w:t>
      </w:r>
      <w:r w:rsidRPr="00B86AEE">
        <w:tab/>
        <w:t>The correlated colour temperature</w:t>
      </w:r>
      <w:r w:rsidRPr="00B86AEE">
        <w:rPr>
          <w:rStyle w:val="FootnoteReference"/>
        </w:rPr>
        <w:footnoteReference w:id="6"/>
      </w:r>
      <w:r w:rsidRPr="00B86AEE">
        <w:t xml:space="preserve"> of LED substitute light sources emitting white light shall be no more than 3000 K, unless an appropriate keying is defined </w:t>
      </w:r>
      <w:r w:rsidRPr="00B86AEE">
        <w:rPr>
          <w:bCs/>
        </w:rPr>
        <w:t xml:space="preserve">in the relevant data sheet of Annex 1 for light sources with a specified higher </w:t>
      </w:r>
      <w:r w:rsidRPr="00B86AEE">
        <w:t>correlated colour temperature</w:t>
      </w:r>
      <w:r w:rsidRPr="00B86AEE">
        <w:rPr>
          <w:bCs/>
        </w:rPr>
        <w:t>.</w:t>
      </w:r>
    </w:p>
    <w:p w14:paraId="08293CF1" w14:textId="77777777" w:rsidR="000A21A0" w:rsidRPr="005549B6" w:rsidRDefault="000A21A0">
      <w:pPr>
        <w:spacing w:after="120"/>
        <w:ind w:left="2268" w:right="1134" w:hanging="1134"/>
        <w:jc w:val="both"/>
      </w:pPr>
      <w:r w:rsidRPr="005549B6">
        <w:t>3.12.5.</w:t>
      </w:r>
      <w:r w:rsidRPr="005549B6">
        <w:tab/>
      </w:r>
      <w:bookmarkStart w:id="48" w:name="_Hlk181287695"/>
      <w:r w:rsidRPr="005549B6">
        <w:t>An LED substitute light source shall be equipped with a cap to prevent misuse in service</w:t>
      </w:r>
      <w:r w:rsidRPr="005549B6">
        <w:rPr>
          <w:bCs/>
        </w:rPr>
        <w:t>, meeting the requirements as defined in the relevant data sheet of Annex 1</w:t>
      </w:r>
      <w:r w:rsidRPr="005549B6">
        <w:t>. This shall be verified by the technical service.</w:t>
      </w:r>
      <w:bookmarkEnd w:id="48"/>
    </w:p>
    <w:p w14:paraId="31138C18" w14:textId="77777777" w:rsidR="000A21A0" w:rsidRPr="00B86AEE" w:rsidRDefault="000A21A0" w:rsidP="000A21A0">
      <w:pPr>
        <w:spacing w:after="200" w:line="276" w:lineRule="auto"/>
        <w:ind w:left="2268" w:right="1134" w:hanging="1134"/>
        <w:rPr>
          <w:sz w:val="28"/>
        </w:rPr>
      </w:pPr>
      <w:r w:rsidRPr="005549B6">
        <w:rPr>
          <w:rStyle w:val="HChGChar"/>
        </w:rPr>
        <w:t>4.</w:t>
      </w:r>
      <w:r w:rsidRPr="005549B6">
        <w:rPr>
          <w:rStyle w:val="HChGChar"/>
        </w:rPr>
        <w:tab/>
      </w:r>
      <w:bookmarkStart w:id="49" w:name="_Hlk163483780"/>
      <w:bookmarkStart w:id="50" w:name="_Hlk163483658"/>
      <w:r w:rsidRPr="005549B6">
        <w:rPr>
          <w:rStyle w:val="HChGChar"/>
        </w:rPr>
        <w:t>Requirements to the packaging of LED substitute light sources</w:t>
      </w:r>
      <w:bookmarkEnd w:id="49"/>
    </w:p>
    <w:bookmarkEnd w:id="50"/>
    <w:p w14:paraId="55F24471" w14:textId="77777777" w:rsidR="000A21A0" w:rsidRPr="00B86AEE" w:rsidRDefault="000A21A0" w:rsidP="000A21A0">
      <w:pPr>
        <w:spacing w:after="120"/>
        <w:ind w:left="2268" w:right="1134" w:hanging="1134"/>
        <w:jc w:val="both"/>
      </w:pPr>
      <w:r w:rsidRPr="00B86AEE">
        <w:t>4.1.</w:t>
      </w:r>
      <w:r w:rsidRPr="00B86AEE">
        <w:tab/>
        <w:t>Each package shall display the following information:</w:t>
      </w:r>
    </w:p>
    <w:p w14:paraId="4A388714" w14:textId="77777777" w:rsidR="000A21A0" w:rsidRPr="00B86AEE" w:rsidRDefault="000A21A0" w:rsidP="000A21A0">
      <w:pPr>
        <w:spacing w:after="120"/>
        <w:ind w:left="2268" w:right="1134" w:hanging="1134"/>
        <w:jc w:val="both"/>
      </w:pPr>
      <w:r w:rsidRPr="00B86AEE">
        <w:t>4.1.1.</w:t>
      </w:r>
      <w:r w:rsidRPr="00B86AEE">
        <w:tab/>
      </w:r>
      <w:r w:rsidRPr="00B86AEE">
        <w:rPr>
          <w:bCs/>
        </w:rPr>
        <w:t>The trade name or mark of the manufacturer</w:t>
      </w:r>
      <w:r w:rsidRPr="00B86AEE">
        <w:t>;</w:t>
      </w:r>
    </w:p>
    <w:p w14:paraId="75A2F6E9" w14:textId="77777777" w:rsidR="000A21A0" w:rsidRPr="00B86AEE" w:rsidRDefault="000A21A0" w:rsidP="000A21A0">
      <w:pPr>
        <w:spacing w:after="120"/>
        <w:ind w:left="2268" w:right="1134" w:hanging="1134"/>
        <w:jc w:val="both"/>
      </w:pPr>
      <w:r w:rsidRPr="00B86AEE">
        <w:t>4.1.2.</w:t>
      </w:r>
      <w:r w:rsidRPr="00B86AEE">
        <w:tab/>
      </w:r>
      <w:r w:rsidRPr="00B86AEE">
        <w:rPr>
          <w:bCs/>
        </w:rPr>
        <w:t>The rated voltage</w:t>
      </w:r>
      <w:r w:rsidRPr="00B86AEE">
        <w:t>;</w:t>
      </w:r>
    </w:p>
    <w:p w14:paraId="07E73106" w14:textId="77777777" w:rsidR="000A21A0" w:rsidRPr="00B86AEE" w:rsidRDefault="000A21A0" w:rsidP="000A21A0">
      <w:pPr>
        <w:spacing w:after="120"/>
        <w:ind w:left="2268" w:right="1134" w:hanging="1134"/>
        <w:jc w:val="both"/>
      </w:pPr>
      <w:r w:rsidRPr="00B86AEE">
        <w:t>4.1.3.</w:t>
      </w:r>
      <w:r w:rsidRPr="00B86AEE">
        <w:tab/>
      </w:r>
      <w:r w:rsidRPr="00B86AEE">
        <w:rPr>
          <w:bCs/>
        </w:rPr>
        <w:t>The designation of the LED substitute light source category</w:t>
      </w:r>
      <w:r w:rsidRPr="00B86AEE">
        <w:t>;</w:t>
      </w:r>
    </w:p>
    <w:p w14:paraId="4B5067B4" w14:textId="77777777" w:rsidR="000A21A0" w:rsidRPr="00B86AEE" w:rsidRDefault="000A21A0" w:rsidP="000A21A0">
      <w:pPr>
        <w:spacing w:after="120"/>
        <w:ind w:left="2268" w:right="1134" w:hanging="1134"/>
        <w:jc w:val="both"/>
      </w:pPr>
      <w:r w:rsidRPr="00B86AEE">
        <w:t>4.1.4.</w:t>
      </w:r>
      <w:r w:rsidRPr="00B86AEE">
        <w:tab/>
        <w:t>The approval code;</w:t>
      </w:r>
    </w:p>
    <w:p w14:paraId="66A74AE4" w14:textId="77777777" w:rsidR="000A21A0" w:rsidRPr="00B86AEE" w:rsidRDefault="000A21A0" w:rsidP="000A21A0">
      <w:pPr>
        <w:keepNext/>
        <w:spacing w:after="120"/>
        <w:ind w:left="2268" w:right="1134" w:hanging="1134"/>
      </w:pPr>
      <w:r w:rsidRPr="00B86AEE">
        <w:t>4.1.5.</w:t>
      </w:r>
      <w:r w:rsidRPr="00B86AEE">
        <w:tab/>
        <w:t>The following symbol</w:t>
      </w:r>
      <w:r w:rsidR="00F03FC1">
        <w:rPr>
          <w:sz w:val="18"/>
          <w:vertAlign w:val="superscript"/>
        </w:rPr>
        <w:t>1</w:t>
      </w:r>
      <w:r w:rsidR="00F03FC1" w:rsidRPr="00B86AEE">
        <w:t>:</w:t>
      </w:r>
    </w:p>
    <w:p w14:paraId="3AF0F940" w14:textId="77777777" w:rsidR="000A21A0" w:rsidRPr="00B86AEE" w:rsidRDefault="000A21A0" w:rsidP="000A21A0">
      <w:pPr>
        <w:keepNext/>
        <w:spacing w:after="240"/>
        <w:ind w:left="2835" w:right="1134" w:hanging="1134"/>
        <w:jc w:val="center"/>
      </w:pPr>
      <w:r w:rsidRPr="00B86AEE">
        <w:rPr>
          <w:noProof/>
          <w:lang w:val="en-US"/>
        </w:rPr>
        <w:drawing>
          <wp:inline distT="0" distB="0" distL="0" distR="0" wp14:anchorId="7A1A189B" wp14:editId="562EE2ED">
            <wp:extent cx="872836" cy="60960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9167" cy="614021"/>
                    </a:xfrm>
                    <a:prstGeom prst="rect">
                      <a:avLst/>
                    </a:prstGeom>
                    <a:noFill/>
                    <a:ln>
                      <a:noFill/>
                    </a:ln>
                  </pic:spPr>
                </pic:pic>
              </a:graphicData>
            </a:graphic>
          </wp:inline>
        </w:drawing>
      </w:r>
    </w:p>
    <w:p w14:paraId="4996DFB8" w14:textId="77777777" w:rsidR="000A21A0" w:rsidRPr="00B86AEE" w:rsidRDefault="000A21A0" w:rsidP="000A21A0">
      <w:pPr>
        <w:spacing w:after="120"/>
        <w:ind w:left="2268" w:right="992" w:hanging="1134"/>
        <w:jc w:val="both"/>
      </w:pPr>
      <w:r w:rsidRPr="00B86AEE">
        <w:t>4.2.</w:t>
      </w:r>
      <w:r w:rsidRPr="00B86AEE">
        <w:tab/>
        <w:t>Each package shall contain instructions in an official language of the 1958 Agreement (i.e. English, French or Russian), supplemented by the corresponding text in the language of the country where it is sold:</w:t>
      </w:r>
    </w:p>
    <w:p w14:paraId="3C117D05" w14:textId="77777777" w:rsidR="000A21A0" w:rsidRPr="00B86AEE" w:rsidRDefault="000A21A0" w:rsidP="000A21A0">
      <w:pPr>
        <w:spacing w:after="120"/>
        <w:ind w:left="2268" w:right="1134" w:hanging="1134"/>
        <w:jc w:val="both"/>
      </w:pPr>
      <w:r w:rsidRPr="00B86AEE">
        <w:t>4.2.1.</w:t>
      </w:r>
      <w:r w:rsidRPr="00B86AEE">
        <w:tab/>
        <w:t>Stating that this LED substitute light source is suitable for fitment in lamps on vehicle models if both the lamp and the vehicle in which it is to be installed are approved for the use of this LED substitute light source;</w:t>
      </w:r>
    </w:p>
    <w:p w14:paraId="05F6073B" w14:textId="77777777" w:rsidR="000A21A0" w:rsidRPr="00B86AEE" w:rsidRDefault="000A21A0" w:rsidP="000A21A0">
      <w:pPr>
        <w:spacing w:after="120"/>
        <w:ind w:left="2268" w:right="1134" w:hanging="1134"/>
        <w:jc w:val="both"/>
      </w:pPr>
      <w:r w:rsidRPr="00B86AEE">
        <w:t>4.2.2.</w:t>
      </w:r>
      <w:r w:rsidRPr="00B86AEE">
        <w:tab/>
        <w:t>Providing (a) website address(es) where the LED light source manufacturer shall publish up-to-date listing(s) of light signalling functions installed on vehicle models, specified by at least brand, type, model, and manufacturing period of the vehicle, approved for the use of the LED substitute light source;</w:t>
      </w:r>
    </w:p>
    <w:p w14:paraId="4A8010D0" w14:textId="77777777" w:rsidR="000A21A0" w:rsidRPr="00B86AEE" w:rsidRDefault="000A21A0" w:rsidP="000A21A0">
      <w:pPr>
        <w:spacing w:after="120"/>
        <w:ind w:left="2268" w:right="1134" w:hanging="1134"/>
        <w:jc w:val="both"/>
      </w:pPr>
      <w:r w:rsidRPr="00B86AEE">
        <w:t>4.2.3.</w:t>
      </w:r>
      <w:r w:rsidRPr="00B86AEE">
        <w:tab/>
        <w:t>Referring to the lamp markings and instructions provided with the vehicle;</w:t>
      </w:r>
    </w:p>
    <w:p w14:paraId="2E11E61D" w14:textId="77777777" w:rsidR="000A21A0" w:rsidRPr="00B86AEE" w:rsidRDefault="000A21A0" w:rsidP="000A21A0">
      <w:pPr>
        <w:spacing w:after="120"/>
        <w:ind w:left="2268" w:right="1134" w:hanging="1134"/>
        <w:jc w:val="both"/>
      </w:pPr>
      <w:r w:rsidRPr="00B86AEE">
        <w:t>4.2.4.</w:t>
      </w:r>
      <w:r w:rsidRPr="00B86AEE">
        <w:tab/>
        <w:t>Referring to professional maintenance or repair shops, if the applicability of the LED substitute light source is unclear;</w:t>
      </w:r>
    </w:p>
    <w:p w14:paraId="7FB5A53F" w14:textId="77777777" w:rsidR="000A21A0" w:rsidRPr="00B86AEE" w:rsidRDefault="000A21A0" w:rsidP="000A21A0">
      <w:pPr>
        <w:spacing w:after="120"/>
        <w:ind w:left="2268" w:right="1134" w:hanging="1134"/>
        <w:jc w:val="both"/>
      </w:pPr>
      <w:r w:rsidRPr="00B86AEE">
        <w:t>4.2.5.</w:t>
      </w:r>
      <w:r w:rsidRPr="00B86AEE">
        <w:tab/>
        <w:t>Warning, clearly legible, that if this LED substitute light source is not used in accordance with the instructions with its package and with the instructions provided with the vehicle, this LED substitute light source may cause a fault in the vehicle’s electrical system and/or pose an operational and/or traffic safety risk.</w:t>
      </w:r>
    </w:p>
    <w:p w14:paraId="7691635C" w14:textId="77777777" w:rsidR="000A21A0" w:rsidRPr="00D05DDB" w:rsidRDefault="000A21A0">
      <w:pPr>
        <w:spacing w:after="120"/>
        <w:ind w:left="2268" w:right="1134" w:hanging="1134"/>
        <w:jc w:val="both"/>
        <w:rPr>
          <w:bCs/>
        </w:rPr>
      </w:pPr>
      <w:r w:rsidRPr="00B86AEE">
        <w:t>4.3.</w:t>
      </w:r>
      <w:r w:rsidRPr="00B86AEE">
        <w:tab/>
        <w:t>The manufacturer shall provide the instructions, as referred to in paragraph 4.2, for displaying purposes at the point of sales without opening the package.</w:t>
      </w:r>
    </w:p>
    <w:p w14:paraId="429DBBD4"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lastRenderedPageBreak/>
        <w:tab/>
      </w:r>
      <w:r w:rsidRPr="00D05DDB">
        <w:rPr>
          <w:b/>
          <w:sz w:val="28"/>
        </w:rPr>
        <w:tab/>
      </w:r>
      <w:r w:rsidR="00DD45CE">
        <w:rPr>
          <w:b/>
          <w:sz w:val="28"/>
        </w:rPr>
        <w:t>5</w:t>
      </w:r>
      <w:r w:rsidRPr="00D05DDB">
        <w:rPr>
          <w:b/>
          <w:sz w:val="28"/>
        </w:rPr>
        <w:t>.</w:t>
      </w:r>
      <w:r w:rsidRPr="00D05DDB">
        <w:rPr>
          <w:b/>
          <w:sz w:val="28"/>
        </w:rPr>
        <w:tab/>
      </w:r>
      <w:r w:rsidRPr="00D05DDB">
        <w:rPr>
          <w:b/>
          <w:sz w:val="28"/>
        </w:rPr>
        <w:tab/>
        <w:t>Conformity of production</w:t>
      </w:r>
    </w:p>
    <w:p w14:paraId="383B9426" w14:textId="77777777" w:rsidR="00856329" w:rsidRPr="00651167" w:rsidRDefault="00DD45CE" w:rsidP="00856329">
      <w:pPr>
        <w:suppressAutoHyphens w:val="0"/>
        <w:spacing w:after="120"/>
        <w:ind w:left="2268" w:right="1134" w:hanging="1134"/>
        <w:jc w:val="both"/>
        <w:rPr>
          <w:bCs/>
          <w:snapToGrid w:val="0"/>
        </w:rPr>
      </w:pPr>
      <w:r>
        <w:rPr>
          <w:bCs/>
        </w:rPr>
        <w:t>5</w:t>
      </w:r>
      <w:r w:rsidR="00D05DDB" w:rsidRPr="00D05DDB">
        <w:rPr>
          <w:bCs/>
        </w:rPr>
        <w:t>.1.</w:t>
      </w:r>
      <w:r w:rsidR="00D05DDB" w:rsidRPr="00D05DDB">
        <w:rPr>
          <w:bCs/>
        </w:rPr>
        <w:tab/>
      </w:r>
      <w:r w:rsidR="00856329" w:rsidRPr="00651167">
        <w:rPr>
          <w:bCs/>
          <w:snapToGrid w:val="0"/>
        </w:rPr>
        <w:t>LED light sources approved to this Regulation shall be so manufactured as to conform to the type approved by meeting the inscriptions and technical requirements set forth in paragraph 3. and Annexes 1, 4 and 5 to this Regulation.</w:t>
      </w:r>
    </w:p>
    <w:p w14:paraId="60AF515E" w14:textId="77777777" w:rsidR="00D05DDB" w:rsidRPr="00D05DDB" w:rsidRDefault="00856329" w:rsidP="000D0EA5">
      <w:pPr>
        <w:spacing w:after="120"/>
        <w:ind w:left="2268" w:right="1134"/>
        <w:jc w:val="both"/>
        <w:rPr>
          <w:bCs/>
        </w:rPr>
      </w:pPr>
      <w:r w:rsidRPr="00B86AEE">
        <w:rPr>
          <w:bCs/>
          <w:snapToGrid w:val="0"/>
        </w:rPr>
        <w:t>In addition, the information on the packages and the instructions of LED substitute light sources contained by the packages shall conform to the requirements as set forth in paragraph 4.</w:t>
      </w:r>
    </w:p>
    <w:p w14:paraId="40D15BA4" w14:textId="77777777" w:rsidR="00D05DDB" w:rsidRPr="00D05DDB" w:rsidRDefault="00DD45CE" w:rsidP="00D05DDB">
      <w:pPr>
        <w:spacing w:after="120"/>
        <w:ind w:left="2268" w:right="1134" w:hanging="1134"/>
        <w:jc w:val="both"/>
        <w:rPr>
          <w:bCs/>
        </w:rPr>
      </w:pPr>
      <w:r>
        <w:rPr>
          <w:bCs/>
        </w:rPr>
        <w:t>5</w:t>
      </w:r>
      <w:r w:rsidR="00D05DDB" w:rsidRPr="00D05DDB">
        <w:rPr>
          <w:bCs/>
        </w:rPr>
        <w:t>.2.</w:t>
      </w:r>
      <w:r w:rsidR="00D05DDB" w:rsidRPr="00D05DDB">
        <w:rPr>
          <w:bCs/>
        </w:rPr>
        <w:tab/>
        <w:t xml:space="preserve">In order to verify that the requirements of paragraph </w:t>
      </w:r>
      <w:r w:rsidR="00CB4763">
        <w:rPr>
          <w:bCs/>
        </w:rPr>
        <w:t>5</w:t>
      </w:r>
      <w:r w:rsidR="00D05DDB" w:rsidRPr="00D05DDB">
        <w:rPr>
          <w:bCs/>
        </w:rPr>
        <w:t>.1. are met, suitable controls of the production shall be carried out.</w:t>
      </w:r>
    </w:p>
    <w:p w14:paraId="3AB569E9" w14:textId="77777777" w:rsidR="00D05DDB" w:rsidRPr="00D05DDB" w:rsidRDefault="00DD45CE" w:rsidP="00D05DDB">
      <w:pPr>
        <w:spacing w:after="120"/>
        <w:ind w:left="2268" w:right="1134" w:hanging="1134"/>
        <w:jc w:val="both"/>
        <w:rPr>
          <w:bCs/>
        </w:rPr>
      </w:pPr>
      <w:r>
        <w:rPr>
          <w:bCs/>
        </w:rPr>
        <w:t>5</w:t>
      </w:r>
      <w:r w:rsidR="00D05DDB" w:rsidRPr="00D05DDB">
        <w:rPr>
          <w:bCs/>
        </w:rPr>
        <w:t>.3.</w:t>
      </w:r>
      <w:r w:rsidR="00D05DDB" w:rsidRPr="00D05DDB">
        <w:rPr>
          <w:bCs/>
        </w:rPr>
        <w:tab/>
        <w:t>The holder of the approval shall in particular:</w:t>
      </w:r>
    </w:p>
    <w:p w14:paraId="5CACE67C" w14:textId="77777777" w:rsidR="00D05DDB" w:rsidRPr="00D05DDB" w:rsidRDefault="00DD45CE" w:rsidP="00D05DDB">
      <w:pPr>
        <w:spacing w:after="120"/>
        <w:ind w:left="2268" w:right="1134" w:hanging="1134"/>
        <w:jc w:val="both"/>
        <w:rPr>
          <w:bCs/>
        </w:rPr>
      </w:pPr>
      <w:r>
        <w:rPr>
          <w:bCs/>
        </w:rPr>
        <w:t>5</w:t>
      </w:r>
      <w:r w:rsidR="00D05DDB" w:rsidRPr="00D05DDB">
        <w:rPr>
          <w:bCs/>
        </w:rPr>
        <w:t>.3.1.</w:t>
      </w:r>
      <w:r w:rsidR="00D05DDB" w:rsidRPr="00D05DDB">
        <w:rPr>
          <w:bCs/>
        </w:rPr>
        <w:tab/>
        <w:t>Ensure existence of procedures for the effective control of the quality of products,</w:t>
      </w:r>
    </w:p>
    <w:p w14:paraId="701310E4" w14:textId="77777777" w:rsidR="00D05DDB" w:rsidRPr="00D05DDB" w:rsidRDefault="00DD45CE" w:rsidP="00D05DDB">
      <w:pPr>
        <w:spacing w:after="120"/>
        <w:ind w:left="2268" w:right="1134" w:hanging="1134"/>
        <w:jc w:val="both"/>
        <w:rPr>
          <w:bCs/>
        </w:rPr>
      </w:pPr>
      <w:r>
        <w:rPr>
          <w:bCs/>
        </w:rPr>
        <w:t>5</w:t>
      </w:r>
      <w:r w:rsidR="00D05DDB" w:rsidRPr="00D05DDB">
        <w:rPr>
          <w:bCs/>
        </w:rPr>
        <w:t>.3.2.</w:t>
      </w:r>
      <w:r w:rsidR="00D05DDB" w:rsidRPr="00D05DDB">
        <w:rPr>
          <w:bCs/>
        </w:rPr>
        <w:tab/>
        <w:t>Have access to the control equipment necessary for checking the conformity to each approved type,</w:t>
      </w:r>
    </w:p>
    <w:p w14:paraId="267BDF9C" w14:textId="77777777" w:rsidR="00D05DDB" w:rsidRPr="00D05DDB" w:rsidRDefault="00DD45CE" w:rsidP="00D05DDB">
      <w:pPr>
        <w:spacing w:after="120"/>
        <w:ind w:left="2268" w:right="1134" w:hanging="1134"/>
        <w:jc w:val="both"/>
        <w:rPr>
          <w:bCs/>
        </w:rPr>
      </w:pPr>
      <w:r>
        <w:rPr>
          <w:bCs/>
        </w:rPr>
        <w:t>5</w:t>
      </w:r>
      <w:r w:rsidR="00D05DDB" w:rsidRPr="00D05DDB">
        <w:rPr>
          <w:bCs/>
        </w:rPr>
        <w:t>.3.3.</w:t>
      </w:r>
      <w:r w:rsidR="00D05DDB" w:rsidRPr="00D05DDB">
        <w:rPr>
          <w:bCs/>
        </w:rPr>
        <w:tab/>
        <w:t>Ensure that data of test results are recorded and that related documents shall remain available for a period to be determined in accordance with the Type Approval Authority,</w:t>
      </w:r>
    </w:p>
    <w:p w14:paraId="793E22FC" w14:textId="77777777" w:rsidR="00D05DDB" w:rsidRPr="00D05DDB" w:rsidRDefault="00DD45CE" w:rsidP="00D05DDB">
      <w:pPr>
        <w:spacing w:after="120"/>
        <w:ind w:left="2268" w:right="1134" w:hanging="1134"/>
        <w:jc w:val="both"/>
        <w:rPr>
          <w:bCs/>
        </w:rPr>
      </w:pPr>
      <w:r>
        <w:rPr>
          <w:bCs/>
        </w:rPr>
        <w:t>5</w:t>
      </w:r>
      <w:r w:rsidR="00D05DDB" w:rsidRPr="00D05DDB">
        <w:rPr>
          <w:bCs/>
        </w:rPr>
        <w:t>.3.4.</w:t>
      </w:r>
      <w:r w:rsidR="00D05DDB" w:rsidRPr="00D05DDB">
        <w:rPr>
          <w:bCs/>
        </w:rPr>
        <w:tab/>
        <w:t>Analyse the results of each type of test, applying criteria of Annex 6, in order to verify and ensure the stability of the product characteristics making allowance for variation of an industrial production,</w:t>
      </w:r>
    </w:p>
    <w:p w14:paraId="5FD10A0B" w14:textId="77777777" w:rsidR="00D05DDB" w:rsidRPr="00D05DDB" w:rsidRDefault="00DD45CE" w:rsidP="00D05DDB">
      <w:pPr>
        <w:spacing w:after="120"/>
        <w:ind w:left="2268" w:right="1134" w:hanging="1134"/>
        <w:jc w:val="both"/>
        <w:rPr>
          <w:bCs/>
        </w:rPr>
      </w:pPr>
      <w:r>
        <w:rPr>
          <w:bCs/>
        </w:rPr>
        <w:t>5</w:t>
      </w:r>
      <w:r w:rsidR="00D05DDB" w:rsidRPr="00D05DDB">
        <w:rPr>
          <w:bCs/>
        </w:rPr>
        <w:t>.3.5.</w:t>
      </w:r>
      <w:r w:rsidR="00D05DDB" w:rsidRPr="00D05DDB">
        <w:rPr>
          <w:bCs/>
        </w:rPr>
        <w:tab/>
        <w:t>Ensure that for each type of LED light source, at least the tests prescribed in Annex 5 to this Regulation are carried out,</w:t>
      </w:r>
    </w:p>
    <w:p w14:paraId="717B226F" w14:textId="77777777" w:rsidR="00D05DDB" w:rsidRDefault="00DD45CE" w:rsidP="00D05DDB">
      <w:pPr>
        <w:keepNext/>
        <w:keepLines/>
        <w:spacing w:after="120"/>
        <w:ind w:left="2268" w:right="1134" w:hanging="1134"/>
        <w:jc w:val="both"/>
        <w:rPr>
          <w:bCs/>
        </w:rPr>
      </w:pPr>
      <w:r>
        <w:rPr>
          <w:bCs/>
        </w:rPr>
        <w:t>5</w:t>
      </w:r>
      <w:r w:rsidR="00D05DDB" w:rsidRPr="00D05DDB">
        <w:rPr>
          <w:bCs/>
        </w:rPr>
        <w:t>.3.6.</w:t>
      </w:r>
      <w:r w:rsidR="00D05DDB" w:rsidRPr="00D05DDB">
        <w:rPr>
          <w:bCs/>
        </w:rPr>
        <w:tab/>
        <w:t>Ensure that any collecting of samples giving evidence of non-conformity with the type of test considered shall give rise to another sampling and another test. All the necessary steps shall be taken to re-establish the conformity of the corresponding production.</w:t>
      </w:r>
    </w:p>
    <w:p w14:paraId="1BE4DF62" w14:textId="77777777" w:rsidR="00FE33D2" w:rsidRPr="00D05DDB" w:rsidRDefault="00FE33D2">
      <w:pPr>
        <w:keepNext/>
        <w:keepLines/>
        <w:spacing w:after="120"/>
        <w:ind w:left="2268" w:right="1134" w:hanging="1134"/>
        <w:jc w:val="both"/>
        <w:rPr>
          <w:bCs/>
        </w:rPr>
      </w:pPr>
      <w:r w:rsidRPr="00B86AEE">
        <w:rPr>
          <w:bCs/>
          <w:snapToGrid w:val="0"/>
        </w:rPr>
        <w:t>5.3.7.</w:t>
      </w:r>
      <w:r w:rsidRPr="00B86AEE">
        <w:rPr>
          <w:bCs/>
          <w:snapToGrid w:val="0"/>
        </w:rPr>
        <w:tab/>
      </w:r>
      <w:r w:rsidRPr="00B86AEE">
        <w:rPr>
          <w:bCs/>
          <w:snapToGrid w:val="0"/>
        </w:rPr>
        <w:tab/>
        <w:t xml:space="preserve">Keep record of the </w:t>
      </w:r>
      <w:r w:rsidRPr="00B86AEE">
        <w:rPr>
          <w:snapToGrid w:val="0"/>
        </w:rPr>
        <w:t>listings, including the modifications and modification dates, published on its websites as described in paragraph 4.2.2.</w:t>
      </w:r>
    </w:p>
    <w:p w14:paraId="365A6B2C" w14:textId="77777777" w:rsidR="00D05DDB" w:rsidRPr="00D05DDB" w:rsidRDefault="00DD45CE" w:rsidP="00D05DDB">
      <w:pPr>
        <w:spacing w:after="120"/>
        <w:ind w:left="2268" w:right="1134" w:hanging="1134"/>
        <w:jc w:val="both"/>
        <w:rPr>
          <w:bCs/>
        </w:rPr>
      </w:pPr>
      <w:r>
        <w:rPr>
          <w:bCs/>
        </w:rPr>
        <w:t>5</w:t>
      </w:r>
      <w:r w:rsidR="00D05DDB" w:rsidRPr="00D05DDB">
        <w:rPr>
          <w:bCs/>
        </w:rPr>
        <w:t>.4.</w:t>
      </w:r>
      <w:r w:rsidR="00D05DDB" w:rsidRPr="00D05DDB">
        <w:rPr>
          <w:bCs/>
        </w:rPr>
        <w:tab/>
        <w:t>The competent authority which has granted type-approval may at any time verify the conformity control methods applicable to each production unit.</w:t>
      </w:r>
    </w:p>
    <w:p w14:paraId="45CE5625" w14:textId="77777777" w:rsidR="00D05DDB" w:rsidRPr="00D05DDB" w:rsidRDefault="00DD45CE" w:rsidP="00D05DDB">
      <w:pPr>
        <w:spacing w:after="120"/>
        <w:ind w:left="2268" w:right="1134" w:hanging="1134"/>
        <w:jc w:val="both"/>
        <w:rPr>
          <w:bCs/>
        </w:rPr>
      </w:pPr>
      <w:r>
        <w:rPr>
          <w:bCs/>
        </w:rPr>
        <w:t>5</w:t>
      </w:r>
      <w:r w:rsidR="00D05DDB" w:rsidRPr="00D05DDB">
        <w:rPr>
          <w:bCs/>
        </w:rPr>
        <w:t>.4.1.</w:t>
      </w:r>
      <w:r w:rsidR="00D05DDB" w:rsidRPr="00D05DDB">
        <w:rPr>
          <w:bCs/>
        </w:rPr>
        <w:tab/>
        <w:t>In every inspection, the test books and production survey records shall be presented to the visiting inspector.</w:t>
      </w:r>
    </w:p>
    <w:p w14:paraId="17CB9725" w14:textId="77777777" w:rsidR="00D05DDB" w:rsidRPr="00D05DDB" w:rsidRDefault="00DD45CE" w:rsidP="00D05DDB">
      <w:pPr>
        <w:spacing w:after="120"/>
        <w:ind w:left="2268" w:right="1134" w:hanging="1134"/>
        <w:jc w:val="both"/>
        <w:rPr>
          <w:bCs/>
        </w:rPr>
      </w:pPr>
      <w:r>
        <w:rPr>
          <w:bCs/>
        </w:rPr>
        <w:t>5</w:t>
      </w:r>
      <w:r w:rsidR="00D05DDB" w:rsidRPr="00D05DDB">
        <w:rPr>
          <w:bCs/>
        </w:rPr>
        <w:t>.4.2.</w:t>
      </w:r>
      <w:r w:rsidR="00D05DDB" w:rsidRPr="00D05DDB">
        <w:rPr>
          <w:bCs/>
        </w:rPr>
        <w:tab/>
        <w:t>The inspector may take samples at random which will be tested in the manufacturer's laboratory.  The minimum number of samples may be determined according to the results of the manufacturer's own verification.</w:t>
      </w:r>
    </w:p>
    <w:p w14:paraId="787227C7" w14:textId="77777777" w:rsidR="00D05DDB" w:rsidRPr="00D05DDB" w:rsidRDefault="00DD45CE" w:rsidP="00D05DDB">
      <w:pPr>
        <w:spacing w:after="120"/>
        <w:ind w:left="2268" w:right="1134" w:hanging="1134"/>
        <w:jc w:val="both"/>
        <w:rPr>
          <w:bCs/>
        </w:rPr>
      </w:pPr>
      <w:r>
        <w:rPr>
          <w:bCs/>
        </w:rPr>
        <w:t>5</w:t>
      </w:r>
      <w:r w:rsidR="00D05DDB" w:rsidRPr="00D05DDB">
        <w:rPr>
          <w:bCs/>
        </w:rPr>
        <w:t>.4.3.</w:t>
      </w:r>
      <w:r w:rsidR="00D05DDB" w:rsidRPr="00D05DDB">
        <w:rPr>
          <w:bCs/>
        </w:rPr>
        <w:tab/>
        <w:t xml:space="preserve">When the quality level appears unsatisfactory or when it seems necessary to verify the validity of the tests carried out in application of paragraph </w:t>
      </w:r>
      <w:r w:rsidR="00CB4763">
        <w:rPr>
          <w:bCs/>
        </w:rPr>
        <w:t>5</w:t>
      </w:r>
      <w:r w:rsidR="00D05DDB" w:rsidRPr="00D05DDB">
        <w:rPr>
          <w:bCs/>
        </w:rPr>
        <w:t>.4.2. above, the inspector shall select samples, to be sent to the technical service which has conducted the type approval tests.</w:t>
      </w:r>
    </w:p>
    <w:p w14:paraId="4E6CE61E" w14:textId="77777777" w:rsidR="00D05DDB" w:rsidRPr="00D05DDB" w:rsidRDefault="00DD45CE" w:rsidP="00D05DDB">
      <w:pPr>
        <w:spacing w:after="120"/>
        <w:ind w:left="2268" w:right="1134" w:hanging="1134"/>
        <w:jc w:val="both"/>
        <w:rPr>
          <w:bCs/>
        </w:rPr>
      </w:pPr>
      <w:r>
        <w:rPr>
          <w:bCs/>
        </w:rPr>
        <w:t>5</w:t>
      </w:r>
      <w:r w:rsidR="00D05DDB" w:rsidRPr="00D05DDB">
        <w:rPr>
          <w:bCs/>
        </w:rPr>
        <w:t>.4.4.</w:t>
      </w:r>
      <w:r w:rsidR="00D05DDB" w:rsidRPr="00D05DDB">
        <w:rPr>
          <w:bCs/>
        </w:rPr>
        <w:tab/>
        <w:t>The competent authority may carry out any tests prescribed in this Regulation. Where the competent authority decides to carry out spot checks, criteria of Annexes 7 and 8 to this Regulation shall be applied.</w:t>
      </w:r>
    </w:p>
    <w:p w14:paraId="42C4EB3C" w14:textId="77777777" w:rsidR="00D05DDB" w:rsidRPr="00D05DDB" w:rsidRDefault="00DD45CE" w:rsidP="00D05DDB">
      <w:pPr>
        <w:spacing w:after="120"/>
        <w:ind w:left="2268" w:right="1134" w:hanging="1134"/>
        <w:jc w:val="both"/>
        <w:rPr>
          <w:bCs/>
        </w:rPr>
      </w:pPr>
      <w:r>
        <w:rPr>
          <w:bCs/>
        </w:rPr>
        <w:lastRenderedPageBreak/>
        <w:t>5</w:t>
      </w:r>
      <w:r w:rsidR="00D05DDB" w:rsidRPr="00D05DDB">
        <w:rPr>
          <w:bCs/>
        </w:rPr>
        <w:t>.4.5.</w:t>
      </w:r>
      <w:r w:rsidR="00D05DDB" w:rsidRPr="00D05DDB">
        <w:rPr>
          <w:bCs/>
        </w:rPr>
        <w:tab/>
        <w:t>The normal frequency of inspection authorised by the competent authority shall be one every two years. In the case where negative results are recorded during one of these visits, the competent authority shall ensure that all necessary steps are taken to re-establish the conformity of production as rapidly as possible.</w:t>
      </w:r>
    </w:p>
    <w:p w14:paraId="17812A93" w14:textId="77777777" w:rsidR="00D05DDB" w:rsidRPr="00D05DDB" w:rsidRDefault="00CB4763" w:rsidP="00D05DDB">
      <w:pPr>
        <w:keepNext/>
        <w:keepLines/>
        <w:tabs>
          <w:tab w:val="right" w:pos="851"/>
        </w:tabs>
        <w:spacing w:before="360" w:after="240" w:line="300" w:lineRule="exact"/>
        <w:ind w:left="2265" w:right="1134" w:hanging="1131"/>
        <w:rPr>
          <w:b/>
          <w:sz w:val="28"/>
        </w:rPr>
      </w:pPr>
      <w:r>
        <w:rPr>
          <w:b/>
          <w:sz w:val="28"/>
        </w:rPr>
        <w:t>6</w:t>
      </w:r>
      <w:r w:rsidR="00D05DDB" w:rsidRPr="00D05DDB">
        <w:rPr>
          <w:b/>
          <w:sz w:val="28"/>
        </w:rPr>
        <w:t>.</w:t>
      </w:r>
      <w:r w:rsidR="00D05DDB" w:rsidRPr="00D05DDB">
        <w:rPr>
          <w:b/>
          <w:sz w:val="28"/>
        </w:rPr>
        <w:tab/>
      </w:r>
      <w:r w:rsidR="00D05DDB" w:rsidRPr="00D05DDB">
        <w:rPr>
          <w:b/>
          <w:sz w:val="28"/>
        </w:rPr>
        <w:tab/>
        <w:t>Penalties for non-conformity of production</w:t>
      </w:r>
    </w:p>
    <w:p w14:paraId="514B11B5" w14:textId="77777777" w:rsidR="00D05DDB" w:rsidRPr="00D05DDB" w:rsidRDefault="00CB4763" w:rsidP="00D05DDB">
      <w:pPr>
        <w:spacing w:after="120"/>
        <w:ind w:left="2268" w:right="1134" w:hanging="1134"/>
        <w:jc w:val="both"/>
        <w:rPr>
          <w:bCs/>
        </w:rPr>
      </w:pPr>
      <w:r>
        <w:rPr>
          <w:bCs/>
        </w:rPr>
        <w:t>6</w:t>
      </w:r>
      <w:r w:rsidR="00D05DDB" w:rsidRPr="00D05DDB">
        <w:rPr>
          <w:bCs/>
        </w:rPr>
        <w:t>.1.</w:t>
      </w:r>
      <w:r w:rsidR="00D05DDB" w:rsidRPr="00D05DDB">
        <w:rPr>
          <w:bCs/>
        </w:rPr>
        <w:tab/>
        <w:t>The approval granted in respect of a LED light source pursuant to this Regulation may be withdrawn if the requirements are not met or if a LED light source bearing the approval mark does not conform to the type approved.</w:t>
      </w:r>
    </w:p>
    <w:p w14:paraId="47F33175" w14:textId="77777777" w:rsidR="00D05DDB" w:rsidRPr="00D05DDB" w:rsidRDefault="00CB4763" w:rsidP="00D05DDB">
      <w:pPr>
        <w:spacing w:after="120"/>
        <w:ind w:left="2268" w:right="1134" w:hanging="1134"/>
        <w:jc w:val="both"/>
        <w:rPr>
          <w:bCs/>
        </w:rPr>
      </w:pPr>
      <w:r>
        <w:rPr>
          <w:bCs/>
        </w:rPr>
        <w:t>6</w:t>
      </w:r>
      <w:r w:rsidR="00D05DDB" w:rsidRPr="00D05DDB">
        <w:rPr>
          <w:bCs/>
        </w:rPr>
        <w:t>.2.</w:t>
      </w:r>
      <w:r w:rsidR="00D05DDB" w:rsidRPr="00D05DDB">
        <w:rPr>
          <w:bCs/>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Annex 2 to this Regulation. </w:t>
      </w:r>
    </w:p>
    <w:p w14:paraId="57BD3423"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tab/>
      </w:r>
      <w:r w:rsidRPr="00D05DDB">
        <w:rPr>
          <w:b/>
          <w:sz w:val="28"/>
        </w:rPr>
        <w:tab/>
      </w:r>
      <w:r w:rsidR="00CB4763">
        <w:rPr>
          <w:b/>
          <w:sz w:val="28"/>
        </w:rPr>
        <w:t>7</w:t>
      </w:r>
      <w:r w:rsidRPr="00D05DDB">
        <w:rPr>
          <w:b/>
          <w:sz w:val="28"/>
        </w:rPr>
        <w:t>.</w:t>
      </w:r>
      <w:r w:rsidRPr="00D05DDB">
        <w:rPr>
          <w:b/>
          <w:sz w:val="28"/>
        </w:rPr>
        <w:tab/>
      </w:r>
      <w:r w:rsidRPr="00D05DDB">
        <w:rPr>
          <w:b/>
          <w:sz w:val="28"/>
        </w:rPr>
        <w:tab/>
        <w:t>Production definitively discontinued</w:t>
      </w:r>
    </w:p>
    <w:p w14:paraId="10860C5E" w14:textId="77777777" w:rsidR="00D05DDB" w:rsidRPr="00D05DDB" w:rsidRDefault="00D05DDB" w:rsidP="00D05DDB">
      <w:pPr>
        <w:spacing w:after="120"/>
        <w:ind w:left="2268" w:right="1134" w:hanging="1134"/>
        <w:jc w:val="both"/>
        <w:rPr>
          <w:bCs/>
        </w:rPr>
      </w:pPr>
      <w:r w:rsidRPr="00D05DDB">
        <w:rPr>
          <w:bCs/>
        </w:rPr>
        <w:tab/>
        <w:t>If the holder of the approval completely ceases to manufacture a type of LED light source approved in accordance with this Regulation, he shall so inform the Type Approval Authority which has granted the approval. Upon receiving the relevant communication, that Authority shall inform thereof the other Parties to the 1958 Agreement applying this Regulation by means of a communication form conforming to the model in Annex 2 to this Regulation.</w:t>
      </w:r>
    </w:p>
    <w:p w14:paraId="019529F9" w14:textId="77777777" w:rsidR="00D05DDB" w:rsidRPr="00D05DDB" w:rsidRDefault="00CB4763" w:rsidP="00D05DDB">
      <w:pPr>
        <w:keepNext/>
        <w:keepLines/>
        <w:tabs>
          <w:tab w:val="left" w:pos="720"/>
          <w:tab w:val="right" w:pos="851"/>
        </w:tabs>
        <w:spacing w:before="360" w:after="240" w:line="300" w:lineRule="exact"/>
        <w:ind w:left="2268" w:right="1134" w:hanging="1122"/>
        <w:rPr>
          <w:b/>
          <w:sz w:val="28"/>
        </w:rPr>
      </w:pPr>
      <w:r>
        <w:rPr>
          <w:b/>
          <w:sz w:val="28"/>
        </w:rPr>
        <w:t>8</w:t>
      </w:r>
      <w:r w:rsidR="00D05DDB" w:rsidRPr="00D05DDB">
        <w:rPr>
          <w:b/>
          <w:sz w:val="28"/>
        </w:rPr>
        <w:t>.</w:t>
      </w:r>
      <w:r w:rsidR="00D05DDB" w:rsidRPr="00D05DDB">
        <w:rPr>
          <w:b/>
          <w:sz w:val="28"/>
        </w:rPr>
        <w:tab/>
      </w:r>
      <w:r w:rsidR="00D05DDB" w:rsidRPr="00D05DDB">
        <w:rPr>
          <w:b/>
          <w:sz w:val="28"/>
        </w:rPr>
        <w:tab/>
        <w:t>Names and addresses of the Technical Services responsible for conducting approval tests, and of Type Approval Authorities</w:t>
      </w:r>
    </w:p>
    <w:p w14:paraId="5277F54C" w14:textId="77777777" w:rsidR="00D05DDB" w:rsidRPr="00D05DDB" w:rsidRDefault="00D05DDB" w:rsidP="00D05DDB">
      <w:pPr>
        <w:spacing w:after="120"/>
        <w:ind w:left="2268" w:right="1134" w:hanging="1134"/>
        <w:jc w:val="both"/>
        <w:rPr>
          <w:bCs/>
        </w:rPr>
      </w:pPr>
      <w:r w:rsidRPr="00D05DDB">
        <w:rPr>
          <w:bCs/>
        </w:rPr>
        <w:tab/>
        <w:t>The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14:paraId="5F0A3528" w14:textId="77777777" w:rsidR="00D05DDB" w:rsidRPr="00D05DDB" w:rsidRDefault="00D05DDB" w:rsidP="00D05DDB">
      <w:pPr>
        <w:spacing w:after="120"/>
        <w:ind w:left="2268" w:right="1134" w:hanging="1134"/>
        <w:jc w:val="both"/>
      </w:pPr>
    </w:p>
    <w:p w14:paraId="25A62EF4" w14:textId="77777777" w:rsidR="00D05DDB" w:rsidRPr="00D05DDB" w:rsidRDefault="00D05DDB" w:rsidP="00D05DDB">
      <w:pPr>
        <w:suppressAutoHyphens w:val="0"/>
        <w:spacing w:line="240" w:lineRule="auto"/>
        <w:sectPr w:rsidR="00D05DDB" w:rsidRPr="00D05DDB">
          <w:endnotePr>
            <w:numFmt w:val="decimal"/>
          </w:endnotePr>
          <w:pgSz w:w="11907" w:h="16840"/>
          <w:pgMar w:top="1701" w:right="1134" w:bottom="2268" w:left="1134" w:header="964" w:footer="1701" w:gutter="0"/>
          <w:cols w:space="720"/>
        </w:sectPr>
      </w:pPr>
    </w:p>
    <w:p w14:paraId="7363FDEF"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lastRenderedPageBreak/>
        <w:t>Annex 1</w:t>
      </w:r>
    </w:p>
    <w:p w14:paraId="5E11BBF9"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tab/>
      </w:r>
      <w:r w:rsidRPr="00D05DDB">
        <w:rPr>
          <w:b/>
          <w:sz w:val="28"/>
        </w:rPr>
        <w:tab/>
        <w:t>Sheets</w:t>
      </w:r>
      <w:r w:rsidRPr="00D05DDB">
        <w:rPr>
          <w:b/>
          <w:vertAlign w:val="superscript"/>
        </w:rPr>
        <w:footnoteReference w:customMarkFollows="1" w:id="7"/>
        <w:t>*</w:t>
      </w:r>
      <w:r w:rsidRPr="00D05DDB">
        <w:rPr>
          <w:b/>
          <w:sz w:val="28"/>
        </w:rPr>
        <w:t xml:space="preserve"> for led light sources</w:t>
      </w:r>
    </w:p>
    <w:p w14:paraId="69652CED" w14:textId="77777777" w:rsidR="00D05DDB" w:rsidRPr="00D05DDB" w:rsidRDefault="00D05DDB" w:rsidP="00D05DDB">
      <w:pPr>
        <w:spacing w:after="120"/>
        <w:ind w:left="2268" w:right="1134" w:hanging="1134"/>
        <w:jc w:val="both"/>
        <w:rPr>
          <w:snapToGrid w:val="0"/>
        </w:rPr>
      </w:pPr>
      <w:r w:rsidRPr="00D05DDB">
        <w:rPr>
          <w:snapToGrid w:val="0"/>
        </w:rPr>
        <w:t>List of categories of LED light sources and their sheet numbers:</w:t>
      </w:r>
    </w:p>
    <w:tbl>
      <w:tblPr>
        <w:tblW w:w="8505" w:type="dxa"/>
        <w:tblInd w:w="1242" w:type="dxa"/>
        <w:tblLook w:val="04A0" w:firstRow="1" w:lastRow="0" w:firstColumn="1" w:lastColumn="0" w:noHBand="0" w:noVBand="1"/>
      </w:tblPr>
      <w:tblGrid>
        <w:gridCol w:w="561"/>
        <w:gridCol w:w="1772"/>
        <w:gridCol w:w="1773"/>
        <w:gridCol w:w="2409"/>
        <w:gridCol w:w="1990"/>
      </w:tblGrid>
      <w:tr w:rsidR="00D05DDB" w:rsidRPr="00D05DDB" w14:paraId="2385BCEB" w14:textId="77777777" w:rsidTr="00D05DDB">
        <w:trPr>
          <w:tblHeader/>
        </w:trPr>
        <w:tc>
          <w:tcPr>
            <w:tcW w:w="561" w:type="dxa"/>
          </w:tcPr>
          <w:p w14:paraId="69796865" w14:textId="77777777" w:rsidR="00D05DDB" w:rsidRPr="00D05DDB" w:rsidRDefault="00D05DDB" w:rsidP="00D05DDB">
            <w:pPr>
              <w:suppressAutoHyphens w:val="0"/>
              <w:spacing w:line="240" w:lineRule="auto"/>
              <w:ind w:right="142"/>
              <w:rPr>
                <w:bCs/>
                <w:i/>
                <w:snapToGrid w:val="0"/>
                <w:sz w:val="16"/>
                <w:szCs w:val="16"/>
              </w:rPr>
            </w:pPr>
          </w:p>
        </w:tc>
        <w:tc>
          <w:tcPr>
            <w:tcW w:w="1772" w:type="dxa"/>
            <w:tcBorders>
              <w:top w:val="nil"/>
              <w:left w:val="nil"/>
              <w:bottom w:val="single" w:sz="4" w:space="0" w:color="auto"/>
              <w:right w:val="nil"/>
            </w:tcBorders>
            <w:hideMark/>
          </w:tcPr>
          <w:p w14:paraId="71A6E4E6" w14:textId="77777777" w:rsidR="00D05DDB" w:rsidRPr="00D05DDB" w:rsidRDefault="00D05DDB" w:rsidP="00D05DDB">
            <w:pPr>
              <w:suppressAutoHyphens w:val="0"/>
              <w:spacing w:line="240" w:lineRule="auto"/>
              <w:ind w:right="142"/>
              <w:rPr>
                <w:bCs/>
                <w:i/>
                <w:snapToGrid w:val="0"/>
                <w:sz w:val="16"/>
                <w:szCs w:val="16"/>
              </w:rPr>
            </w:pPr>
            <w:r w:rsidRPr="00D05DDB">
              <w:rPr>
                <w:bCs/>
                <w:i/>
                <w:snapToGrid w:val="0"/>
                <w:sz w:val="16"/>
                <w:szCs w:val="16"/>
              </w:rPr>
              <w:t>Category</w:t>
            </w:r>
          </w:p>
        </w:tc>
        <w:tc>
          <w:tcPr>
            <w:tcW w:w="1773" w:type="dxa"/>
          </w:tcPr>
          <w:p w14:paraId="2AA82F36" w14:textId="77777777" w:rsidR="00D05DDB" w:rsidRPr="00D05DDB" w:rsidRDefault="00D05DDB" w:rsidP="00D05DDB">
            <w:pPr>
              <w:suppressAutoHyphens w:val="0"/>
              <w:spacing w:line="240" w:lineRule="auto"/>
              <w:ind w:right="142"/>
              <w:rPr>
                <w:bCs/>
                <w:i/>
                <w:snapToGrid w:val="0"/>
                <w:sz w:val="16"/>
                <w:szCs w:val="16"/>
              </w:rPr>
            </w:pPr>
          </w:p>
        </w:tc>
        <w:tc>
          <w:tcPr>
            <w:tcW w:w="2409" w:type="dxa"/>
            <w:tcBorders>
              <w:top w:val="nil"/>
              <w:left w:val="nil"/>
              <w:bottom w:val="single" w:sz="4" w:space="0" w:color="auto"/>
              <w:right w:val="nil"/>
            </w:tcBorders>
            <w:hideMark/>
          </w:tcPr>
          <w:p w14:paraId="1127F493" w14:textId="77777777" w:rsidR="00D05DDB" w:rsidRPr="00D05DDB" w:rsidRDefault="00D05DDB" w:rsidP="00D05DDB">
            <w:pPr>
              <w:suppressAutoHyphens w:val="0"/>
              <w:spacing w:line="240" w:lineRule="auto"/>
              <w:ind w:right="142"/>
              <w:rPr>
                <w:bCs/>
                <w:i/>
                <w:snapToGrid w:val="0"/>
                <w:sz w:val="16"/>
                <w:szCs w:val="16"/>
              </w:rPr>
            </w:pPr>
            <w:r w:rsidRPr="00D05DDB">
              <w:rPr>
                <w:bCs/>
                <w:i/>
                <w:snapToGrid w:val="0"/>
                <w:sz w:val="16"/>
                <w:szCs w:val="16"/>
              </w:rPr>
              <w:t>Sheet number(s)</w:t>
            </w:r>
          </w:p>
        </w:tc>
        <w:tc>
          <w:tcPr>
            <w:tcW w:w="1990" w:type="dxa"/>
            <w:tcBorders>
              <w:top w:val="nil"/>
              <w:left w:val="nil"/>
              <w:bottom w:val="single" w:sz="4" w:space="0" w:color="auto"/>
              <w:right w:val="nil"/>
            </w:tcBorders>
          </w:tcPr>
          <w:p w14:paraId="44DE6998" w14:textId="77777777" w:rsidR="00D05DDB" w:rsidRPr="00D05DDB" w:rsidRDefault="00D05DDB" w:rsidP="00D05DDB">
            <w:pPr>
              <w:suppressAutoHyphens w:val="0"/>
              <w:spacing w:line="240" w:lineRule="auto"/>
              <w:ind w:right="142"/>
              <w:rPr>
                <w:bCs/>
                <w:i/>
                <w:snapToGrid w:val="0"/>
                <w:sz w:val="16"/>
                <w:szCs w:val="16"/>
              </w:rPr>
            </w:pPr>
          </w:p>
        </w:tc>
      </w:tr>
      <w:tr w:rsidR="00D05DDB" w:rsidRPr="00D05DDB" w14:paraId="5F175913" w14:textId="77777777" w:rsidTr="00D05DDB">
        <w:tc>
          <w:tcPr>
            <w:tcW w:w="561" w:type="dxa"/>
          </w:tcPr>
          <w:p w14:paraId="5CAD4EE6" w14:textId="77777777" w:rsidR="00D05DDB" w:rsidRPr="00D05DDB" w:rsidRDefault="00D05DDB" w:rsidP="00D05DDB">
            <w:pPr>
              <w:suppressAutoHyphens w:val="0"/>
              <w:spacing w:line="240" w:lineRule="auto"/>
              <w:ind w:right="142"/>
              <w:rPr>
                <w:bCs/>
                <w:snapToGrid w:val="0"/>
              </w:rPr>
            </w:pPr>
          </w:p>
        </w:tc>
        <w:tc>
          <w:tcPr>
            <w:tcW w:w="1772" w:type="dxa"/>
            <w:tcBorders>
              <w:top w:val="single" w:sz="4" w:space="0" w:color="auto"/>
              <w:left w:val="nil"/>
              <w:bottom w:val="nil"/>
              <w:right w:val="nil"/>
            </w:tcBorders>
            <w:hideMark/>
          </w:tcPr>
          <w:p w14:paraId="7FB8AAFD" w14:textId="77777777" w:rsidR="00F30402" w:rsidRPr="00F30402" w:rsidRDefault="00F30402" w:rsidP="00F30402">
            <w:pPr>
              <w:suppressAutoHyphens w:val="0"/>
              <w:spacing w:line="240" w:lineRule="auto"/>
              <w:ind w:right="142"/>
              <w:rPr>
                <w:bCs/>
                <w:snapToGrid w:val="0"/>
              </w:rPr>
            </w:pPr>
            <w:r w:rsidRPr="00F30402">
              <w:rPr>
                <w:bCs/>
                <w:snapToGrid w:val="0"/>
              </w:rPr>
              <w:t>LR1</w:t>
            </w:r>
          </w:p>
          <w:p w14:paraId="6A849927" w14:textId="77777777" w:rsidR="00F30402" w:rsidRPr="00F30402" w:rsidRDefault="00F30402" w:rsidP="00F30402">
            <w:pPr>
              <w:suppressAutoHyphens w:val="0"/>
              <w:spacing w:line="240" w:lineRule="auto"/>
              <w:ind w:right="142"/>
              <w:rPr>
                <w:bCs/>
                <w:snapToGrid w:val="0"/>
              </w:rPr>
            </w:pPr>
            <w:r w:rsidRPr="00F30402">
              <w:rPr>
                <w:bCs/>
                <w:snapToGrid w:val="0"/>
              </w:rPr>
              <w:t>LW2</w:t>
            </w:r>
          </w:p>
          <w:p w14:paraId="7BF46713" w14:textId="77777777" w:rsidR="00F30402" w:rsidRPr="00F30402" w:rsidRDefault="00F30402" w:rsidP="00F30402">
            <w:pPr>
              <w:suppressAutoHyphens w:val="0"/>
              <w:spacing w:line="240" w:lineRule="auto"/>
              <w:ind w:right="142"/>
              <w:rPr>
                <w:bCs/>
                <w:snapToGrid w:val="0"/>
              </w:rPr>
            </w:pPr>
            <w:r w:rsidRPr="00F30402">
              <w:rPr>
                <w:bCs/>
                <w:snapToGrid w:val="0"/>
              </w:rPr>
              <w:t>LR3A</w:t>
            </w:r>
          </w:p>
          <w:p w14:paraId="6A23320B" w14:textId="77777777" w:rsidR="00F30402" w:rsidRPr="00F30402" w:rsidRDefault="00F30402" w:rsidP="00F30402">
            <w:pPr>
              <w:suppressAutoHyphens w:val="0"/>
              <w:spacing w:line="240" w:lineRule="auto"/>
              <w:ind w:right="142"/>
              <w:rPr>
                <w:bCs/>
                <w:snapToGrid w:val="0"/>
              </w:rPr>
            </w:pPr>
            <w:r w:rsidRPr="00F30402">
              <w:rPr>
                <w:bCs/>
                <w:snapToGrid w:val="0"/>
              </w:rPr>
              <w:t>LR3B</w:t>
            </w:r>
          </w:p>
          <w:p w14:paraId="6343D0CC" w14:textId="77777777" w:rsidR="00F30402" w:rsidRPr="00F30402" w:rsidRDefault="00F30402" w:rsidP="00F30402">
            <w:pPr>
              <w:suppressAutoHyphens w:val="0"/>
              <w:spacing w:line="240" w:lineRule="auto"/>
              <w:ind w:right="142"/>
              <w:rPr>
                <w:bCs/>
                <w:snapToGrid w:val="0"/>
              </w:rPr>
            </w:pPr>
            <w:r w:rsidRPr="00F30402">
              <w:rPr>
                <w:bCs/>
                <w:snapToGrid w:val="0"/>
              </w:rPr>
              <w:t>LW3A</w:t>
            </w:r>
          </w:p>
          <w:p w14:paraId="3BAE052A" w14:textId="77777777" w:rsidR="00F30402" w:rsidRPr="00F30402" w:rsidRDefault="00F30402" w:rsidP="00F30402">
            <w:pPr>
              <w:suppressAutoHyphens w:val="0"/>
              <w:spacing w:line="240" w:lineRule="auto"/>
              <w:ind w:right="142"/>
              <w:rPr>
                <w:bCs/>
                <w:snapToGrid w:val="0"/>
              </w:rPr>
            </w:pPr>
            <w:r w:rsidRPr="00F30402">
              <w:rPr>
                <w:bCs/>
                <w:snapToGrid w:val="0"/>
              </w:rPr>
              <w:t>LW3B</w:t>
            </w:r>
          </w:p>
          <w:p w14:paraId="1E08FB0B" w14:textId="77777777" w:rsidR="00F30402" w:rsidRPr="00F30402" w:rsidRDefault="00F30402" w:rsidP="00F30402">
            <w:pPr>
              <w:suppressAutoHyphens w:val="0"/>
              <w:spacing w:line="240" w:lineRule="auto"/>
              <w:ind w:right="142"/>
              <w:rPr>
                <w:bCs/>
                <w:snapToGrid w:val="0"/>
              </w:rPr>
            </w:pPr>
            <w:r w:rsidRPr="00F30402">
              <w:rPr>
                <w:bCs/>
                <w:snapToGrid w:val="0"/>
              </w:rPr>
              <w:t>LY3A</w:t>
            </w:r>
          </w:p>
          <w:p w14:paraId="5993A638" w14:textId="77777777" w:rsidR="00F30402" w:rsidRPr="00F30402" w:rsidRDefault="00F30402" w:rsidP="00F30402">
            <w:pPr>
              <w:suppressAutoHyphens w:val="0"/>
              <w:spacing w:line="240" w:lineRule="auto"/>
              <w:ind w:right="142"/>
              <w:rPr>
                <w:bCs/>
                <w:snapToGrid w:val="0"/>
              </w:rPr>
            </w:pPr>
            <w:r w:rsidRPr="00F30402">
              <w:rPr>
                <w:bCs/>
                <w:snapToGrid w:val="0"/>
              </w:rPr>
              <w:t>LY3B</w:t>
            </w:r>
          </w:p>
          <w:p w14:paraId="105C884A" w14:textId="77777777" w:rsidR="00F30402" w:rsidRPr="00F30402" w:rsidRDefault="00F30402" w:rsidP="00F30402">
            <w:pPr>
              <w:suppressAutoHyphens w:val="0"/>
              <w:spacing w:line="240" w:lineRule="auto"/>
              <w:ind w:right="142"/>
              <w:rPr>
                <w:bCs/>
                <w:snapToGrid w:val="0"/>
              </w:rPr>
            </w:pPr>
            <w:r w:rsidRPr="00F30402">
              <w:rPr>
                <w:bCs/>
                <w:snapToGrid w:val="0"/>
              </w:rPr>
              <w:t>LR4A</w:t>
            </w:r>
          </w:p>
          <w:p w14:paraId="48E53F79" w14:textId="77777777" w:rsidR="00F30402" w:rsidRPr="00F30402" w:rsidRDefault="00F30402" w:rsidP="00F30402">
            <w:pPr>
              <w:suppressAutoHyphens w:val="0"/>
              <w:spacing w:line="240" w:lineRule="auto"/>
              <w:ind w:right="142"/>
              <w:rPr>
                <w:bCs/>
                <w:snapToGrid w:val="0"/>
              </w:rPr>
            </w:pPr>
            <w:r w:rsidRPr="00F30402">
              <w:rPr>
                <w:bCs/>
                <w:snapToGrid w:val="0"/>
              </w:rPr>
              <w:t>LR4B</w:t>
            </w:r>
          </w:p>
          <w:p w14:paraId="1DC0CE77" w14:textId="77777777" w:rsidR="00F30402" w:rsidRPr="00F30402" w:rsidRDefault="00F30402" w:rsidP="00F30402">
            <w:pPr>
              <w:suppressAutoHyphens w:val="0"/>
              <w:spacing w:line="240" w:lineRule="auto"/>
              <w:ind w:right="142"/>
              <w:rPr>
                <w:bCs/>
                <w:snapToGrid w:val="0"/>
              </w:rPr>
            </w:pPr>
            <w:r w:rsidRPr="00F30402">
              <w:rPr>
                <w:bCs/>
                <w:snapToGrid w:val="0"/>
              </w:rPr>
              <w:t>LR5A</w:t>
            </w:r>
          </w:p>
          <w:p w14:paraId="08BD65FA" w14:textId="77777777" w:rsidR="00F30402" w:rsidRPr="00F30402" w:rsidRDefault="00F30402" w:rsidP="00F30402">
            <w:pPr>
              <w:suppressAutoHyphens w:val="0"/>
              <w:spacing w:line="240" w:lineRule="auto"/>
              <w:ind w:right="142"/>
              <w:rPr>
                <w:bCs/>
                <w:snapToGrid w:val="0"/>
              </w:rPr>
            </w:pPr>
            <w:r w:rsidRPr="00F30402">
              <w:rPr>
                <w:bCs/>
                <w:snapToGrid w:val="0"/>
              </w:rPr>
              <w:t>LR5B</w:t>
            </w:r>
          </w:p>
          <w:p w14:paraId="64FDEAE1" w14:textId="77777777" w:rsidR="00F30402" w:rsidRPr="00F30402" w:rsidRDefault="00F30402" w:rsidP="00F30402">
            <w:pPr>
              <w:suppressAutoHyphens w:val="0"/>
              <w:spacing w:line="240" w:lineRule="auto"/>
              <w:ind w:right="142"/>
              <w:rPr>
                <w:bCs/>
                <w:snapToGrid w:val="0"/>
              </w:rPr>
            </w:pPr>
            <w:r w:rsidRPr="00F30402">
              <w:rPr>
                <w:bCs/>
                <w:snapToGrid w:val="0"/>
              </w:rPr>
              <w:t>LW5A</w:t>
            </w:r>
          </w:p>
          <w:p w14:paraId="7C28A961" w14:textId="77777777" w:rsidR="00F30402" w:rsidRPr="00F30402" w:rsidRDefault="00F30402" w:rsidP="00F30402">
            <w:pPr>
              <w:suppressAutoHyphens w:val="0"/>
              <w:spacing w:line="240" w:lineRule="auto"/>
              <w:ind w:right="142"/>
              <w:rPr>
                <w:bCs/>
                <w:snapToGrid w:val="0"/>
              </w:rPr>
            </w:pPr>
            <w:r w:rsidRPr="00F30402">
              <w:rPr>
                <w:bCs/>
                <w:snapToGrid w:val="0"/>
              </w:rPr>
              <w:t>LW5B</w:t>
            </w:r>
          </w:p>
          <w:p w14:paraId="3EF6E0CE" w14:textId="77777777" w:rsidR="00F30402" w:rsidRPr="00F30402" w:rsidRDefault="00F30402" w:rsidP="00F30402">
            <w:pPr>
              <w:suppressAutoHyphens w:val="0"/>
              <w:spacing w:line="240" w:lineRule="auto"/>
              <w:ind w:right="142"/>
              <w:rPr>
                <w:bCs/>
                <w:snapToGrid w:val="0"/>
              </w:rPr>
            </w:pPr>
            <w:r w:rsidRPr="00F30402">
              <w:rPr>
                <w:bCs/>
                <w:snapToGrid w:val="0"/>
              </w:rPr>
              <w:t>LY5A</w:t>
            </w:r>
          </w:p>
          <w:p w14:paraId="201B0E56" w14:textId="77777777" w:rsidR="00F30402" w:rsidRPr="00D05DDB" w:rsidRDefault="00F30402" w:rsidP="00F30402">
            <w:pPr>
              <w:suppressAutoHyphens w:val="0"/>
              <w:spacing w:line="240" w:lineRule="auto"/>
              <w:ind w:right="142"/>
              <w:rPr>
                <w:bCs/>
                <w:snapToGrid w:val="0"/>
              </w:rPr>
            </w:pPr>
            <w:r w:rsidRPr="00F30402">
              <w:rPr>
                <w:bCs/>
                <w:snapToGrid w:val="0"/>
              </w:rPr>
              <w:t>LY5B</w:t>
            </w:r>
          </w:p>
        </w:tc>
        <w:tc>
          <w:tcPr>
            <w:tcW w:w="1773" w:type="dxa"/>
          </w:tcPr>
          <w:p w14:paraId="4901C85E" w14:textId="77777777" w:rsidR="00D05DDB" w:rsidRPr="00D05DDB" w:rsidRDefault="00D05DDB" w:rsidP="00D05DDB">
            <w:pPr>
              <w:suppressAutoHyphens w:val="0"/>
              <w:spacing w:line="240" w:lineRule="auto"/>
              <w:ind w:right="142"/>
              <w:rPr>
                <w:bCs/>
                <w:snapToGrid w:val="0"/>
              </w:rPr>
            </w:pPr>
          </w:p>
        </w:tc>
        <w:tc>
          <w:tcPr>
            <w:tcW w:w="2409" w:type="dxa"/>
            <w:tcBorders>
              <w:top w:val="single" w:sz="4" w:space="0" w:color="auto"/>
              <w:left w:val="nil"/>
              <w:bottom w:val="nil"/>
              <w:right w:val="nil"/>
            </w:tcBorders>
            <w:hideMark/>
          </w:tcPr>
          <w:p w14:paraId="647090CB" w14:textId="77777777" w:rsidR="00F30402" w:rsidRPr="00F30402" w:rsidRDefault="00F30402" w:rsidP="00F30402">
            <w:pPr>
              <w:suppressAutoHyphens w:val="0"/>
              <w:spacing w:line="240" w:lineRule="auto"/>
              <w:ind w:right="142"/>
              <w:rPr>
                <w:bCs/>
                <w:snapToGrid w:val="0"/>
              </w:rPr>
            </w:pPr>
            <w:r w:rsidRPr="00F30402">
              <w:rPr>
                <w:bCs/>
                <w:snapToGrid w:val="0"/>
              </w:rPr>
              <w:t>LR1/1 to 5</w:t>
            </w:r>
          </w:p>
          <w:p w14:paraId="4D6FA2FF" w14:textId="77777777" w:rsidR="00F30402" w:rsidRPr="00F30402" w:rsidRDefault="00F30402" w:rsidP="00F30402">
            <w:pPr>
              <w:suppressAutoHyphens w:val="0"/>
              <w:spacing w:line="240" w:lineRule="auto"/>
              <w:ind w:right="142"/>
              <w:rPr>
                <w:bCs/>
                <w:snapToGrid w:val="0"/>
              </w:rPr>
            </w:pPr>
            <w:r w:rsidRPr="00F30402">
              <w:rPr>
                <w:bCs/>
                <w:snapToGrid w:val="0"/>
              </w:rPr>
              <w:t>LW2/1 to 5</w:t>
            </w:r>
          </w:p>
          <w:p w14:paraId="4ECCF604"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2806C814"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27366BD4"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6DD35F35"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60F8611F"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33B2DF9E" w14:textId="77777777" w:rsidR="00F30402" w:rsidRPr="00F30402" w:rsidRDefault="00F30402" w:rsidP="00F30402">
            <w:pPr>
              <w:suppressAutoHyphens w:val="0"/>
              <w:spacing w:line="240" w:lineRule="auto"/>
              <w:ind w:right="142"/>
              <w:rPr>
                <w:bCs/>
                <w:snapToGrid w:val="0"/>
              </w:rPr>
            </w:pPr>
            <w:r w:rsidRPr="00F30402">
              <w:rPr>
                <w:bCs/>
                <w:snapToGrid w:val="0"/>
              </w:rPr>
              <w:t>L3/1 to 6</w:t>
            </w:r>
          </w:p>
          <w:p w14:paraId="703985D0" w14:textId="77777777" w:rsidR="00F30402" w:rsidRPr="00F30402" w:rsidRDefault="00F30402" w:rsidP="00F30402">
            <w:pPr>
              <w:suppressAutoHyphens w:val="0"/>
              <w:spacing w:line="240" w:lineRule="auto"/>
              <w:ind w:right="142"/>
              <w:rPr>
                <w:bCs/>
                <w:snapToGrid w:val="0"/>
              </w:rPr>
            </w:pPr>
            <w:r w:rsidRPr="00F30402">
              <w:rPr>
                <w:bCs/>
                <w:snapToGrid w:val="0"/>
              </w:rPr>
              <w:t>LR4/1 to 5</w:t>
            </w:r>
          </w:p>
          <w:p w14:paraId="69CF7F76" w14:textId="77777777" w:rsidR="00F30402" w:rsidRPr="00F30402" w:rsidRDefault="00F30402" w:rsidP="00F30402">
            <w:pPr>
              <w:suppressAutoHyphens w:val="0"/>
              <w:spacing w:line="240" w:lineRule="auto"/>
              <w:ind w:right="142"/>
              <w:rPr>
                <w:bCs/>
                <w:snapToGrid w:val="0"/>
              </w:rPr>
            </w:pPr>
            <w:r w:rsidRPr="00F30402">
              <w:rPr>
                <w:bCs/>
                <w:snapToGrid w:val="0"/>
              </w:rPr>
              <w:t>LR4/1 to 5</w:t>
            </w:r>
          </w:p>
          <w:p w14:paraId="5859B84B" w14:textId="77777777" w:rsidR="00F30402" w:rsidRPr="00F30402" w:rsidRDefault="00F30402" w:rsidP="00F30402">
            <w:pPr>
              <w:suppressAutoHyphens w:val="0"/>
              <w:spacing w:line="240" w:lineRule="auto"/>
              <w:ind w:right="142"/>
              <w:rPr>
                <w:bCs/>
                <w:snapToGrid w:val="0"/>
              </w:rPr>
            </w:pPr>
            <w:r w:rsidRPr="00F30402">
              <w:rPr>
                <w:bCs/>
                <w:snapToGrid w:val="0"/>
              </w:rPr>
              <w:t>L5/1 to 6</w:t>
            </w:r>
          </w:p>
          <w:p w14:paraId="04FFFAB4" w14:textId="77777777" w:rsidR="00F30402" w:rsidRPr="00F30402" w:rsidRDefault="00F30402" w:rsidP="00F30402">
            <w:pPr>
              <w:suppressAutoHyphens w:val="0"/>
              <w:spacing w:line="240" w:lineRule="auto"/>
              <w:ind w:right="142"/>
              <w:rPr>
                <w:bCs/>
                <w:snapToGrid w:val="0"/>
              </w:rPr>
            </w:pPr>
            <w:r w:rsidRPr="00F30402">
              <w:rPr>
                <w:bCs/>
                <w:snapToGrid w:val="0"/>
              </w:rPr>
              <w:t>L5/1 to 6</w:t>
            </w:r>
          </w:p>
          <w:p w14:paraId="6B417C9E" w14:textId="77777777" w:rsidR="00F30402" w:rsidRPr="00F30402" w:rsidRDefault="00F30402" w:rsidP="00F30402">
            <w:pPr>
              <w:suppressAutoHyphens w:val="0"/>
              <w:spacing w:line="240" w:lineRule="auto"/>
              <w:ind w:right="142"/>
              <w:rPr>
                <w:bCs/>
                <w:snapToGrid w:val="0"/>
              </w:rPr>
            </w:pPr>
            <w:r w:rsidRPr="00F30402">
              <w:rPr>
                <w:bCs/>
                <w:snapToGrid w:val="0"/>
              </w:rPr>
              <w:t>L5/1 to 6</w:t>
            </w:r>
          </w:p>
          <w:p w14:paraId="4A56A033" w14:textId="77777777" w:rsidR="00F30402" w:rsidRPr="00F30402" w:rsidRDefault="00F30402" w:rsidP="00F30402">
            <w:pPr>
              <w:suppressAutoHyphens w:val="0"/>
              <w:spacing w:line="240" w:lineRule="auto"/>
              <w:ind w:right="142"/>
              <w:rPr>
                <w:bCs/>
                <w:snapToGrid w:val="0"/>
              </w:rPr>
            </w:pPr>
            <w:r w:rsidRPr="00F30402">
              <w:rPr>
                <w:bCs/>
                <w:snapToGrid w:val="0"/>
              </w:rPr>
              <w:t>L5/1 to 6</w:t>
            </w:r>
          </w:p>
          <w:p w14:paraId="784CA675" w14:textId="77777777" w:rsidR="00F30402" w:rsidRPr="00F30402" w:rsidRDefault="00F30402" w:rsidP="00F30402">
            <w:pPr>
              <w:suppressAutoHyphens w:val="0"/>
              <w:spacing w:line="240" w:lineRule="auto"/>
              <w:ind w:right="142"/>
              <w:rPr>
                <w:bCs/>
                <w:snapToGrid w:val="0"/>
              </w:rPr>
            </w:pPr>
            <w:r w:rsidRPr="00F30402">
              <w:rPr>
                <w:bCs/>
                <w:snapToGrid w:val="0"/>
              </w:rPr>
              <w:t>L5/1 to 6</w:t>
            </w:r>
          </w:p>
          <w:p w14:paraId="2F9ABFDB" w14:textId="77777777" w:rsidR="00E909F7" w:rsidRPr="00D05DDB" w:rsidRDefault="00F30402" w:rsidP="00F30402">
            <w:pPr>
              <w:suppressAutoHyphens w:val="0"/>
              <w:spacing w:line="240" w:lineRule="auto"/>
              <w:ind w:right="142"/>
              <w:rPr>
                <w:bCs/>
                <w:snapToGrid w:val="0"/>
              </w:rPr>
            </w:pPr>
            <w:r w:rsidRPr="00F30402">
              <w:rPr>
                <w:bCs/>
                <w:snapToGrid w:val="0"/>
              </w:rPr>
              <w:t>L5/1 to 6</w:t>
            </w:r>
          </w:p>
        </w:tc>
        <w:tc>
          <w:tcPr>
            <w:tcW w:w="1990" w:type="dxa"/>
            <w:tcBorders>
              <w:top w:val="single" w:sz="4" w:space="0" w:color="auto"/>
              <w:left w:val="nil"/>
              <w:bottom w:val="nil"/>
              <w:right w:val="nil"/>
            </w:tcBorders>
          </w:tcPr>
          <w:p w14:paraId="5EBEF705" w14:textId="77777777" w:rsidR="00D05DDB" w:rsidRPr="00D05DDB" w:rsidRDefault="00D05DDB" w:rsidP="00D05DDB">
            <w:pPr>
              <w:suppressAutoHyphens w:val="0"/>
              <w:spacing w:line="240" w:lineRule="auto"/>
              <w:ind w:right="142"/>
              <w:rPr>
                <w:bCs/>
                <w:snapToGrid w:val="0"/>
              </w:rPr>
            </w:pPr>
          </w:p>
        </w:tc>
      </w:tr>
      <w:tr w:rsidR="00D05DDB" w:rsidRPr="00D05DDB" w14:paraId="22F315C4" w14:textId="77777777" w:rsidTr="00D05DDB">
        <w:tc>
          <w:tcPr>
            <w:tcW w:w="561" w:type="dxa"/>
          </w:tcPr>
          <w:p w14:paraId="1DC11B13" w14:textId="77777777" w:rsidR="00D05DDB" w:rsidRPr="00D05DDB" w:rsidRDefault="00D05DDB" w:rsidP="00D05DDB">
            <w:pPr>
              <w:suppressAutoHyphens w:val="0"/>
              <w:spacing w:line="240" w:lineRule="auto"/>
              <w:ind w:right="142"/>
              <w:rPr>
                <w:bCs/>
                <w:snapToGrid w:val="0"/>
              </w:rPr>
            </w:pPr>
          </w:p>
        </w:tc>
        <w:tc>
          <w:tcPr>
            <w:tcW w:w="1772" w:type="dxa"/>
          </w:tcPr>
          <w:p w14:paraId="14387455" w14:textId="77777777" w:rsidR="00D05DDB" w:rsidRPr="00D05DDB" w:rsidRDefault="00D05DDB" w:rsidP="00D05DDB">
            <w:pPr>
              <w:suppressAutoHyphens w:val="0"/>
              <w:spacing w:line="240" w:lineRule="auto"/>
              <w:ind w:right="142"/>
              <w:rPr>
                <w:bCs/>
                <w:snapToGrid w:val="0"/>
              </w:rPr>
            </w:pPr>
          </w:p>
        </w:tc>
        <w:tc>
          <w:tcPr>
            <w:tcW w:w="1773" w:type="dxa"/>
          </w:tcPr>
          <w:p w14:paraId="54D39ED8" w14:textId="77777777" w:rsidR="00D05DDB" w:rsidRPr="00D05DDB" w:rsidRDefault="00D05DDB" w:rsidP="00D05DDB">
            <w:pPr>
              <w:suppressAutoHyphens w:val="0"/>
              <w:spacing w:line="240" w:lineRule="auto"/>
              <w:ind w:right="142"/>
              <w:rPr>
                <w:bCs/>
                <w:snapToGrid w:val="0"/>
                <w:highlight w:val="yellow"/>
              </w:rPr>
            </w:pPr>
          </w:p>
        </w:tc>
        <w:tc>
          <w:tcPr>
            <w:tcW w:w="2409" w:type="dxa"/>
          </w:tcPr>
          <w:p w14:paraId="5581A6A0" w14:textId="77777777" w:rsidR="00D05DDB" w:rsidRPr="00D05DDB" w:rsidRDefault="00D05DDB" w:rsidP="00D05DDB">
            <w:pPr>
              <w:suppressAutoHyphens w:val="0"/>
              <w:spacing w:line="240" w:lineRule="auto"/>
              <w:ind w:right="142"/>
              <w:rPr>
                <w:bCs/>
                <w:snapToGrid w:val="0"/>
              </w:rPr>
            </w:pPr>
          </w:p>
        </w:tc>
        <w:tc>
          <w:tcPr>
            <w:tcW w:w="1990" w:type="dxa"/>
          </w:tcPr>
          <w:p w14:paraId="69E22003" w14:textId="77777777" w:rsidR="00D05DDB" w:rsidRPr="00D05DDB" w:rsidRDefault="00D05DDB" w:rsidP="00D05DDB">
            <w:pPr>
              <w:suppressAutoHyphens w:val="0"/>
              <w:spacing w:line="240" w:lineRule="auto"/>
              <w:ind w:right="142"/>
              <w:rPr>
                <w:bCs/>
                <w:snapToGrid w:val="0"/>
                <w:highlight w:val="yellow"/>
              </w:rPr>
            </w:pPr>
          </w:p>
        </w:tc>
      </w:tr>
      <w:tr w:rsidR="00D05DDB" w:rsidRPr="00D05DDB" w14:paraId="3CE09FAB" w14:textId="77777777" w:rsidTr="00D05DDB">
        <w:tc>
          <w:tcPr>
            <w:tcW w:w="561" w:type="dxa"/>
          </w:tcPr>
          <w:p w14:paraId="6296D1A6" w14:textId="77777777" w:rsidR="00D05DDB" w:rsidRPr="00D05DDB" w:rsidRDefault="00D05DDB" w:rsidP="00D05DDB">
            <w:pPr>
              <w:suppressAutoHyphens w:val="0"/>
              <w:spacing w:line="240" w:lineRule="auto"/>
              <w:ind w:right="142"/>
              <w:rPr>
                <w:bCs/>
                <w:snapToGrid w:val="0"/>
                <w:highlight w:val="yellow"/>
              </w:rPr>
            </w:pPr>
          </w:p>
        </w:tc>
        <w:tc>
          <w:tcPr>
            <w:tcW w:w="1772" w:type="dxa"/>
          </w:tcPr>
          <w:p w14:paraId="4EF5B827" w14:textId="77777777" w:rsidR="00D05DDB" w:rsidRPr="00D05DDB" w:rsidRDefault="00D05DDB" w:rsidP="00D05DDB">
            <w:pPr>
              <w:suppressAutoHyphens w:val="0"/>
              <w:spacing w:line="240" w:lineRule="auto"/>
              <w:ind w:right="142"/>
              <w:rPr>
                <w:bCs/>
                <w:snapToGrid w:val="0"/>
              </w:rPr>
            </w:pPr>
          </w:p>
        </w:tc>
        <w:tc>
          <w:tcPr>
            <w:tcW w:w="1773" w:type="dxa"/>
          </w:tcPr>
          <w:p w14:paraId="43A68AC2" w14:textId="77777777" w:rsidR="00D05DDB" w:rsidRPr="00D05DDB" w:rsidRDefault="00D05DDB" w:rsidP="00D05DDB">
            <w:pPr>
              <w:suppressAutoHyphens w:val="0"/>
              <w:spacing w:line="240" w:lineRule="auto"/>
              <w:ind w:right="142"/>
              <w:rPr>
                <w:bCs/>
                <w:snapToGrid w:val="0"/>
                <w:highlight w:val="yellow"/>
              </w:rPr>
            </w:pPr>
          </w:p>
        </w:tc>
        <w:tc>
          <w:tcPr>
            <w:tcW w:w="2409" w:type="dxa"/>
          </w:tcPr>
          <w:p w14:paraId="6725FF1A" w14:textId="77777777" w:rsidR="00D05DDB" w:rsidRPr="00D05DDB" w:rsidRDefault="00D05DDB" w:rsidP="00D05DDB">
            <w:pPr>
              <w:suppressAutoHyphens w:val="0"/>
              <w:spacing w:line="240" w:lineRule="auto"/>
              <w:ind w:right="142"/>
              <w:rPr>
                <w:bCs/>
                <w:snapToGrid w:val="0"/>
              </w:rPr>
            </w:pPr>
          </w:p>
        </w:tc>
        <w:tc>
          <w:tcPr>
            <w:tcW w:w="1990" w:type="dxa"/>
          </w:tcPr>
          <w:p w14:paraId="37B8855A" w14:textId="77777777" w:rsidR="00D05DDB" w:rsidRPr="00D05DDB" w:rsidRDefault="00D05DDB" w:rsidP="00D05DDB">
            <w:pPr>
              <w:suppressAutoHyphens w:val="0"/>
              <w:spacing w:line="240" w:lineRule="auto"/>
              <w:ind w:right="142"/>
              <w:rPr>
                <w:bCs/>
                <w:snapToGrid w:val="0"/>
                <w:highlight w:val="yellow"/>
              </w:rPr>
            </w:pPr>
          </w:p>
        </w:tc>
      </w:tr>
      <w:tr w:rsidR="00D05DDB" w:rsidRPr="00D05DDB" w14:paraId="4ED34E4C" w14:textId="77777777" w:rsidTr="00D05DDB">
        <w:tc>
          <w:tcPr>
            <w:tcW w:w="561" w:type="dxa"/>
          </w:tcPr>
          <w:p w14:paraId="105A3206" w14:textId="77777777" w:rsidR="00D05DDB" w:rsidRPr="00D05DDB" w:rsidRDefault="00D05DDB" w:rsidP="00D05DDB">
            <w:pPr>
              <w:suppressAutoHyphens w:val="0"/>
              <w:spacing w:line="240" w:lineRule="auto"/>
              <w:ind w:right="142"/>
              <w:rPr>
                <w:bCs/>
                <w:snapToGrid w:val="0"/>
                <w:highlight w:val="yellow"/>
              </w:rPr>
            </w:pPr>
          </w:p>
        </w:tc>
        <w:tc>
          <w:tcPr>
            <w:tcW w:w="1772" w:type="dxa"/>
          </w:tcPr>
          <w:p w14:paraId="6F3DCDEB" w14:textId="77777777" w:rsidR="00D05DDB" w:rsidRPr="00D05DDB" w:rsidRDefault="00D05DDB" w:rsidP="00D05DDB">
            <w:pPr>
              <w:suppressAutoHyphens w:val="0"/>
              <w:spacing w:line="240" w:lineRule="auto"/>
              <w:ind w:right="142"/>
              <w:rPr>
                <w:bCs/>
                <w:snapToGrid w:val="0"/>
              </w:rPr>
            </w:pPr>
          </w:p>
        </w:tc>
        <w:tc>
          <w:tcPr>
            <w:tcW w:w="1773" w:type="dxa"/>
          </w:tcPr>
          <w:p w14:paraId="3111A3FD" w14:textId="77777777" w:rsidR="00D05DDB" w:rsidRPr="00D05DDB" w:rsidRDefault="00D05DDB" w:rsidP="00D05DDB">
            <w:pPr>
              <w:suppressAutoHyphens w:val="0"/>
              <w:spacing w:line="240" w:lineRule="auto"/>
              <w:ind w:right="142"/>
              <w:rPr>
                <w:bCs/>
                <w:snapToGrid w:val="0"/>
                <w:highlight w:val="yellow"/>
              </w:rPr>
            </w:pPr>
          </w:p>
        </w:tc>
        <w:tc>
          <w:tcPr>
            <w:tcW w:w="2409" w:type="dxa"/>
          </w:tcPr>
          <w:p w14:paraId="0CCCDEE1" w14:textId="77777777" w:rsidR="00D05DDB" w:rsidRPr="00D05DDB" w:rsidRDefault="00D05DDB" w:rsidP="00D05DDB">
            <w:pPr>
              <w:suppressAutoHyphens w:val="0"/>
              <w:spacing w:line="240" w:lineRule="auto"/>
              <w:ind w:right="142"/>
              <w:rPr>
                <w:bCs/>
                <w:snapToGrid w:val="0"/>
              </w:rPr>
            </w:pPr>
          </w:p>
        </w:tc>
        <w:tc>
          <w:tcPr>
            <w:tcW w:w="1990" w:type="dxa"/>
          </w:tcPr>
          <w:p w14:paraId="2A8F1988" w14:textId="77777777" w:rsidR="00D05DDB" w:rsidRPr="00D05DDB" w:rsidRDefault="00D05DDB" w:rsidP="00D05DDB">
            <w:pPr>
              <w:suppressAutoHyphens w:val="0"/>
              <w:spacing w:line="240" w:lineRule="auto"/>
              <w:ind w:right="142"/>
              <w:rPr>
                <w:bCs/>
                <w:snapToGrid w:val="0"/>
              </w:rPr>
            </w:pPr>
          </w:p>
        </w:tc>
      </w:tr>
    </w:tbl>
    <w:p w14:paraId="1B6F95EC" w14:textId="77777777" w:rsidR="00D05DDB" w:rsidRPr="00D05DDB" w:rsidRDefault="00D05DDB" w:rsidP="00D05DDB">
      <w:pPr>
        <w:spacing w:before="120" w:after="120"/>
        <w:ind w:left="2268" w:right="1134" w:hanging="1134"/>
        <w:jc w:val="both"/>
        <w:rPr>
          <w:snapToGrid w:val="0"/>
        </w:rPr>
      </w:pPr>
      <w:r w:rsidRPr="00D05DDB">
        <w:rPr>
          <w:snapToGrid w:val="0"/>
        </w:rPr>
        <w:t>List of sheets for LED light sources</w:t>
      </w:r>
      <w:r w:rsidRPr="00D05DDB">
        <w:rPr>
          <w:snapToGrid w:val="0"/>
          <w:color w:val="0000FF"/>
        </w:rPr>
        <w:t xml:space="preserve"> </w:t>
      </w:r>
      <w:r w:rsidRPr="00D05DDB">
        <w:rPr>
          <w:snapToGrid w:val="0"/>
        </w:rPr>
        <w:t>and their sequence in this annex:</w:t>
      </w:r>
    </w:p>
    <w:tbl>
      <w:tblPr>
        <w:tblW w:w="0" w:type="auto"/>
        <w:tblInd w:w="1242" w:type="dxa"/>
        <w:tblLook w:val="04A0" w:firstRow="1" w:lastRow="0" w:firstColumn="1" w:lastColumn="0" w:noHBand="0" w:noVBand="1"/>
      </w:tblPr>
      <w:tblGrid>
        <w:gridCol w:w="1168"/>
        <w:gridCol w:w="2201"/>
        <w:gridCol w:w="1517"/>
      </w:tblGrid>
      <w:tr w:rsidR="00D05DDB" w:rsidRPr="00D05DDB" w14:paraId="355AB7C3" w14:textId="77777777" w:rsidTr="00D05DDB">
        <w:trPr>
          <w:tblHeader/>
        </w:trPr>
        <w:tc>
          <w:tcPr>
            <w:tcW w:w="1168" w:type="dxa"/>
          </w:tcPr>
          <w:p w14:paraId="22D7502F" w14:textId="77777777" w:rsidR="00D05DDB" w:rsidRPr="00D05DDB" w:rsidRDefault="00D05DDB" w:rsidP="00D05DDB">
            <w:pPr>
              <w:suppressAutoHyphens w:val="0"/>
              <w:spacing w:line="240" w:lineRule="auto"/>
              <w:ind w:right="142"/>
              <w:rPr>
                <w:bCs/>
                <w:i/>
                <w:snapToGrid w:val="0"/>
                <w:sz w:val="16"/>
                <w:szCs w:val="16"/>
              </w:rPr>
            </w:pPr>
          </w:p>
        </w:tc>
        <w:tc>
          <w:tcPr>
            <w:tcW w:w="2201" w:type="dxa"/>
            <w:tcBorders>
              <w:top w:val="nil"/>
              <w:left w:val="nil"/>
              <w:bottom w:val="single" w:sz="4" w:space="0" w:color="auto"/>
              <w:right w:val="nil"/>
            </w:tcBorders>
            <w:hideMark/>
          </w:tcPr>
          <w:p w14:paraId="392BDF8F" w14:textId="77777777" w:rsidR="00D05DDB" w:rsidRPr="00D05DDB" w:rsidRDefault="00D05DDB" w:rsidP="00D05DDB">
            <w:pPr>
              <w:suppressAutoHyphens w:val="0"/>
              <w:spacing w:line="240" w:lineRule="auto"/>
              <w:ind w:right="142"/>
              <w:rPr>
                <w:bCs/>
                <w:i/>
                <w:snapToGrid w:val="0"/>
                <w:sz w:val="16"/>
                <w:szCs w:val="16"/>
              </w:rPr>
            </w:pPr>
            <w:r w:rsidRPr="00D05DDB">
              <w:rPr>
                <w:bCs/>
                <w:i/>
                <w:snapToGrid w:val="0"/>
                <w:sz w:val="16"/>
                <w:szCs w:val="16"/>
              </w:rPr>
              <w:t>Sheet number(s)</w:t>
            </w:r>
          </w:p>
        </w:tc>
        <w:tc>
          <w:tcPr>
            <w:tcW w:w="1517" w:type="dxa"/>
          </w:tcPr>
          <w:p w14:paraId="632C4B89" w14:textId="77777777" w:rsidR="00D05DDB" w:rsidRPr="00D05DDB" w:rsidRDefault="00D05DDB" w:rsidP="00D05DDB">
            <w:pPr>
              <w:suppressAutoHyphens w:val="0"/>
              <w:spacing w:line="240" w:lineRule="auto"/>
              <w:ind w:right="142"/>
              <w:rPr>
                <w:bCs/>
                <w:i/>
                <w:snapToGrid w:val="0"/>
                <w:sz w:val="16"/>
                <w:szCs w:val="16"/>
              </w:rPr>
            </w:pPr>
          </w:p>
        </w:tc>
      </w:tr>
      <w:tr w:rsidR="00D05DDB" w:rsidRPr="00D05DDB" w14:paraId="26B74BE1" w14:textId="77777777" w:rsidTr="00D05DDB">
        <w:tc>
          <w:tcPr>
            <w:tcW w:w="1168" w:type="dxa"/>
          </w:tcPr>
          <w:p w14:paraId="74488A61" w14:textId="77777777" w:rsidR="00D05DDB" w:rsidRPr="00D05DDB" w:rsidRDefault="00D05DDB" w:rsidP="00D05DDB">
            <w:pPr>
              <w:suppressAutoHyphens w:val="0"/>
              <w:spacing w:line="240" w:lineRule="auto"/>
              <w:ind w:right="142"/>
              <w:rPr>
                <w:bCs/>
                <w:snapToGrid w:val="0"/>
              </w:rPr>
            </w:pPr>
          </w:p>
        </w:tc>
        <w:tc>
          <w:tcPr>
            <w:tcW w:w="2201" w:type="dxa"/>
            <w:tcBorders>
              <w:top w:val="single" w:sz="4" w:space="0" w:color="auto"/>
              <w:left w:val="nil"/>
              <w:bottom w:val="nil"/>
              <w:right w:val="nil"/>
            </w:tcBorders>
            <w:hideMark/>
          </w:tcPr>
          <w:p w14:paraId="1DF1A393" w14:textId="77777777" w:rsidR="0007704D" w:rsidRPr="0007704D" w:rsidRDefault="0007704D" w:rsidP="0007704D">
            <w:pPr>
              <w:suppressAutoHyphens w:val="0"/>
              <w:spacing w:line="240" w:lineRule="auto"/>
              <w:ind w:right="142"/>
              <w:rPr>
                <w:bCs/>
                <w:snapToGrid w:val="0"/>
              </w:rPr>
            </w:pPr>
            <w:r w:rsidRPr="0007704D">
              <w:rPr>
                <w:bCs/>
                <w:snapToGrid w:val="0"/>
              </w:rPr>
              <w:t>LR1/1 to 5</w:t>
            </w:r>
          </w:p>
          <w:p w14:paraId="5A1D0D73" w14:textId="77777777" w:rsidR="0007704D" w:rsidRPr="0007704D" w:rsidRDefault="0007704D" w:rsidP="0007704D">
            <w:pPr>
              <w:suppressAutoHyphens w:val="0"/>
              <w:spacing w:line="240" w:lineRule="auto"/>
              <w:ind w:right="142"/>
              <w:rPr>
                <w:bCs/>
                <w:snapToGrid w:val="0"/>
              </w:rPr>
            </w:pPr>
            <w:r w:rsidRPr="0007704D">
              <w:rPr>
                <w:bCs/>
                <w:snapToGrid w:val="0"/>
              </w:rPr>
              <w:t>LW2/1 to 5</w:t>
            </w:r>
          </w:p>
          <w:p w14:paraId="2799E6D2" w14:textId="77777777" w:rsidR="0007704D" w:rsidRPr="0007704D" w:rsidRDefault="0007704D" w:rsidP="0007704D">
            <w:pPr>
              <w:suppressAutoHyphens w:val="0"/>
              <w:spacing w:line="240" w:lineRule="auto"/>
              <w:ind w:right="142"/>
              <w:rPr>
                <w:bCs/>
                <w:snapToGrid w:val="0"/>
              </w:rPr>
            </w:pPr>
            <w:r w:rsidRPr="0007704D">
              <w:rPr>
                <w:bCs/>
                <w:snapToGrid w:val="0"/>
              </w:rPr>
              <w:t>L3/1 to 6</w:t>
            </w:r>
          </w:p>
          <w:p w14:paraId="5638CB4C" w14:textId="77777777" w:rsidR="0007704D" w:rsidRPr="0007704D" w:rsidRDefault="0007704D" w:rsidP="0007704D">
            <w:pPr>
              <w:suppressAutoHyphens w:val="0"/>
              <w:spacing w:line="240" w:lineRule="auto"/>
              <w:ind w:right="142"/>
              <w:rPr>
                <w:bCs/>
                <w:snapToGrid w:val="0"/>
              </w:rPr>
            </w:pPr>
            <w:r w:rsidRPr="0007704D">
              <w:rPr>
                <w:bCs/>
                <w:snapToGrid w:val="0"/>
              </w:rPr>
              <w:t>LR4/1 to 5</w:t>
            </w:r>
          </w:p>
          <w:p w14:paraId="5BDC079D" w14:textId="77777777" w:rsidR="00E909F7" w:rsidRPr="00D05DDB" w:rsidRDefault="0007704D" w:rsidP="0007704D">
            <w:pPr>
              <w:suppressAutoHyphens w:val="0"/>
              <w:spacing w:line="240" w:lineRule="auto"/>
              <w:ind w:right="142"/>
              <w:rPr>
                <w:bCs/>
                <w:snapToGrid w:val="0"/>
              </w:rPr>
            </w:pPr>
            <w:r w:rsidRPr="0007704D">
              <w:rPr>
                <w:bCs/>
                <w:snapToGrid w:val="0"/>
              </w:rPr>
              <w:t>L5/1 to 6</w:t>
            </w:r>
          </w:p>
        </w:tc>
        <w:tc>
          <w:tcPr>
            <w:tcW w:w="1517" w:type="dxa"/>
          </w:tcPr>
          <w:p w14:paraId="231CE62F" w14:textId="77777777" w:rsidR="00D05DDB" w:rsidRPr="00D05DDB" w:rsidRDefault="00D05DDB" w:rsidP="00D05DDB">
            <w:pPr>
              <w:suppressAutoHyphens w:val="0"/>
              <w:spacing w:line="240" w:lineRule="auto"/>
              <w:ind w:right="142"/>
              <w:rPr>
                <w:bCs/>
                <w:snapToGrid w:val="0"/>
              </w:rPr>
            </w:pPr>
          </w:p>
        </w:tc>
      </w:tr>
      <w:tr w:rsidR="00D05DDB" w:rsidRPr="00D05DDB" w14:paraId="503EF67D" w14:textId="77777777" w:rsidTr="00D05DDB">
        <w:tc>
          <w:tcPr>
            <w:tcW w:w="1168" w:type="dxa"/>
          </w:tcPr>
          <w:p w14:paraId="60E6B00F" w14:textId="77777777" w:rsidR="00D05DDB" w:rsidRPr="00D05DDB" w:rsidRDefault="00D05DDB" w:rsidP="00D05DDB">
            <w:pPr>
              <w:suppressAutoHyphens w:val="0"/>
              <w:spacing w:line="240" w:lineRule="auto"/>
              <w:ind w:right="142"/>
              <w:rPr>
                <w:bCs/>
                <w:snapToGrid w:val="0"/>
              </w:rPr>
            </w:pPr>
          </w:p>
        </w:tc>
        <w:tc>
          <w:tcPr>
            <w:tcW w:w="2201" w:type="dxa"/>
          </w:tcPr>
          <w:p w14:paraId="0CFD0791" w14:textId="77777777" w:rsidR="00D05DDB" w:rsidRPr="00D05DDB" w:rsidRDefault="00D05DDB" w:rsidP="00D05DDB">
            <w:pPr>
              <w:suppressAutoHyphens w:val="0"/>
              <w:spacing w:line="240" w:lineRule="auto"/>
              <w:ind w:right="142"/>
              <w:rPr>
                <w:bCs/>
                <w:snapToGrid w:val="0"/>
              </w:rPr>
            </w:pPr>
          </w:p>
        </w:tc>
        <w:tc>
          <w:tcPr>
            <w:tcW w:w="1517" w:type="dxa"/>
          </w:tcPr>
          <w:p w14:paraId="62181087" w14:textId="77777777" w:rsidR="00D05DDB" w:rsidRPr="00D05DDB" w:rsidRDefault="00D05DDB" w:rsidP="00D05DDB">
            <w:pPr>
              <w:suppressAutoHyphens w:val="0"/>
              <w:spacing w:line="240" w:lineRule="auto"/>
              <w:ind w:right="142"/>
              <w:rPr>
                <w:bCs/>
                <w:snapToGrid w:val="0"/>
              </w:rPr>
            </w:pPr>
          </w:p>
        </w:tc>
      </w:tr>
      <w:tr w:rsidR="00D05DDB" w:rsidRPr="00D05DDB" w14:paraId="44A9CCEB" w14:textId="77777777" w:rsidTr="00D05DDB">
        <w:tc>
          <w:tcPr>
            <w:tcW w:w="1168" w:type="dxa"/>
          </w:tcPr>
          <w:p w14:paraId="1A830562" w14:textId="77777777" w:rsidR="00D05DDB" w:rsidRPr="00D05DDB" w:rsidRDefault="00D05DDB" w:rsidP="00D05DDB">
            <w:pPr>
              <w:suppressAutoHyphens w:val="0"/>
              <w:spacing w:line="240" w:lineRule="auto"/>
              <w:ind w:right="142"/>
              <w:rPr>
                <w:bCs/>
                <w:snapToGrid w:val="0"/>
              </w:rPr>
            </w:pPr>
          </w:p>
        </w:tc>
        <w:tc>
          <w:tcPr>
            <w:tcW w:w="2201" w:type="dxa"/>
          </w:tcPr>
          <w:p w14:paraId="2F7250A0" w14:textId="77777777" w:rsidR="00D05DDB" w:rsidRPr="00D05DDB" w:rsidRDefault="00D05DDB" w:rsidP="00D05DDB">
            <w:pPr>
              <w:suppressAutoHyphens w:val="0"/>
              <w:spacing w:line="240" w:lineRule="auto"/>
              <w:ind w:right="142"/>
              <w:rPr>
                <w:bCs/>
                <w:snapToGrid w:val="0"/>
              </w:rPr>
            </w:pPr>
          </w:p>
        </w:tc>
        <w:tc>
          <w:tcPr>
            <w:tcW w:w="1517" w:type="dxa"/>
          </w:tcPr>
          <w:p w14:paraId="4F8BE3AA" w14:textId="77777777" w:rsidR="00D05DDB" w:rsidRPr="00D05DDB" w:rsidRDefault="00D05DDB" w:rsidP="00D05DDB">
            <w:pPr>
              <w:suppressAutoHyphens w:val="0"/>
              <w:spacing w:line="240" w:lineRule="auto"/>
              <w:ind w:right="142"/>
              <w:rPr>
                <w:bCs/>
                <w:snapToGrid w:val="0"/>
              </w:rPr>
            </w:pPr>
          </w:p>
        </w:tc>
      </w:tr>
      <w:tr w:rsidR="00D05DDB" w:rsidRPr="00D05DDB" w14:paraId="4490590C" w14:textId="77777777" w:rsidTr="00D05DDB">
        <w:tc>
          <w:tcPr>
            <w:tcW w:w="1168" w:type="dxa"/>
          </w:tcPr>
          <w:p w14:paraId="41273D3F" w14:textId="77777777" w:rsidR="00D05DDB" w:rsidRPr="00D05DDB" w:rsidRDefault="00D05DDB" w:rsidP="00D05DDB">
            <w:pPr>
              <w:suppressAutoHyphens w:val="0"/>
              <w:spacing w:line="240" w:lineRule="auto"/>
              <w:ind w:right="142"/>
              <w:rPr>
                <w:bCs/>
                <w:snapToGrid w:val="0"/>
              </w:rPr>
            </w:pPr>
          </w:p>
        </w:tc>
        <w:tc>
          <w:tcPr>
            <w:tcW w:w="2201" w:type="dxa"/>
          </w:tcPr>
          <w:p w14:paraId="1965669E" w14:textId="77777777" w:rsidR="00D05DDB" w:rsidRPr="00D05DDB" w:rsidRDefault="00D05DDB" w:rsidP="00D05DDB">
            <w:pPr>
              <w:suppressAutoHyphens w:val="0"/>
              <w:spacing w:line="240" w:lineRule="auto"/>
              <w:ind w:right="142"/>
              <w:rPr>
                <w:bCs/>
                <w:snapToGrid w:val="0"/>
              </w:rPr>
            </w:pPr>
          </w:p>
        </w:tc>
        <w:tc>
          <w:tcPr>
            <w:tcW w:w="1517" w:type="dxa"/>
          </w:tcPr>
          <w:p w14:paraId="621E6EDF" w14:textId="77777777" w:rsidR="00D05DDB" w:rsidRPr="00D05DDB" w:rsidRDefault="00D05DDB" w:rsidP="00D05DDB">
            <w:pPr>
              <w:suppressAutoHyphens w:val="0"/>
              <w:spacing w:line="240" w:lineRule="auto"/>
              <w:ind w:right="142"/>
              <w:rPr>
                <w:bCs/>
                <w:snapToGrid w:val="0"/>
              </w:rPr>
            </w:pPr>
          </w:p>
        </w:tc>
      </w:tr>
      <w:tr w:rsidR="00D05DDB" w:rsidRPr="00D05DDB" w14:paraId="49351A61" w14:textId="77777777" w:rsidTr="00D05DDB">
        <w:tc>
          <w:tcPr>
            <w:tcW w:w="1168" w:type="dxa"/>
          </w:tcPr>
          <w:p w14:paraId="70B4FABF" w14:textId="77777777" w:rsidR="00D05DDB" w:rsidRPr="00D05DDB" w:rsidRDefault="00D05DDB" w:rsidP="00D05DDB">
            <w:pPr>
              <w:suppressAutoHyphens w:val="0"/>
              <w:spacing w:line="240" w:lineRule="auto"/>
              <w:ind w:right="142"/>
              <w:rPr>
                <w:bCs/>
                <w:snapToGrid w:val="0"/>
              </w:rPr>
            </w:pPr>
          </w:p>
        </w:tc>
        <w:tc>
          <w:tcPr>
            <w:tcW w:w="2201" w:type="dxa"/>
          </w:tcPr>
          <w:p w14:paraId="6A0465F9" w14:textId="77777777" w:rsidR="00D05DDB" w:rsidRPr="00D05DDB" w:rsidRDefault="00D05DDB" w:rsidP="00D05DDB">
            <w:pPr>
              <w:suppressAutoHyphens w:val="0"/>
              <w:spacing w:line="240" w:lineRule="auto"/>
              <w:ind w:right="142"/>
              <w:rPr>
                <w:bCs/>
                <w:snapToGrid w:val="0"/>
              </w:rPr>
            </w:pPr>
          </w:p>
        </w:tc>
        <w:tc>
          <w:tcPr>
            <w:tcW w:w="1517" w:type="dxa"/>
          </w:tcPr>
          <w:p w14:paraId="45C8F393" w14:textId="77777777" w:rsidR="00D05DDB" w:rsidRPr="00D05DDB" w:rsidRDefault="00D05DDB" w:rsidP="00D05DDB">
            <w:pPr>
              <w:suppressAutoHyphens w:val="0"/>
              <w:spacing w:line="240" w:lineRule="auto"/>
              <w:ind w:right="142"/>
              <w:rPr>
                <w:bCs/>
                <w:snapToGrid w:val="0"/>
              </w:rPr>
            </w:pPr>
          </w:p>
        </w:tc>
      </w:tr>
    </w:tbl>
    <w:p w14:paraId="1541DC20" w14:textId="77777777" w:rsidR="00D05DDB" w:rsidRPr="00D05DDB" w:rsidRDefault="00D05DDB" w:rsidP="00D05DDB">
      <w:pPr>
        <w:pBdr>
          <w:bottom w:val="single" w:sz="12" w:space="1" w:color="auto"/>
        </w:pBdr>
        <w:tabs>
          <w:tab w:val="center" w:pos="4820"/>
          <w:tab w:val="right" w:pos="9356"/>
        </w:tabs>
        <w:ind w:right="-1"/>
        <w:rPr>
          <w:b/>
          <w:bCs/>
          <w:snapToGrid w:val="0"/>
        </w:rPr>
      </w:pPr>
      <w:r w:rsidRPr="00D05DDB">
        <w:rPr>
          <w:bCs/>
          <w:snapToGrid w:val="0"/>
          <w:sz w:val="24"/>
        </w:rPr>
        <w:br w:type="page"/>
      </w:r>
      <w:r w:rsidRPr="00D05DDB">
        <w:rPr>
          <w:rFonts w:ascii="Arial" w:hAnsi="Arial" w:cs="Arial"/>
          <w:bCs/>
          <w:snapToGrid w:val="0"/>
        </w:rPr>
        <w:lastRenderedPageBreak/>
        <w:tab/>
      </w:r>
      <w:r w:rsidRPr="00D05DDB">
        <w:rPr>
          <w:b/>
          <w:bCs/>
          <w:snapToGrid w:val="0"/>
        </w:rPr>
        <w:t xml:space="preserve">Category LR1 </w:t>
      </w:r>
      <w:r w:rsidRPr="00D05DDB">
        <w:rPr>
          <w:b/>
          <w:bCs/>
          <w:snapToGrid w:val="0"/>
        </w:rPr>
        <w:tab/>
        <w:t>Sheet LR1/1</w:t>
      </w:r>
    </w:p>
    <w:p w14:paraId="1AA665C9" w14:textId="77777777" w:rsidR="00D05DDB" w:rsidRPr="00D05DDB" w:rsidRDefault="00D05DDB" w:rsidP="00D05DDB">
      <w:pPr>
        <w:spacing w:after="120"/>
        <w:ind w:left="1134" w:right="1134"/>
        <w:jc w:val="both"/>
        <w:rPr>
          <w:snapToGrid w:val="0"/>
        </w:rPr>
      </w:pPr>
      <w:r w:rsidRPr="00D05DDB">
        <w:rPr>
          <w:snapToGrid w:val="0"/>
        </w:rPr>
        <w:t>The drawings are intended only to illustrate the essential dimensions (in mm) of the LED light source</w:t>
      </w:r>
    </w:p>
    <w:p w14:paraId="7C9B7F4C" w14:textId="77777777" w:rsidR="00D05DDB" w:rsidRPr="00D05DDB" w:rsidRDefault="00D05DDB" w:rsidP="002635FD">
      <w:pPr>
        <w:spacing w:line="240" w:lineRule="auto"/>
        <w:ind w:left="1134"/>
        <w:outlineLvl w:val="0"/>
        <w:rPr>
          <w:snapToGrid w:val="0"/>
        </w:rPr>
      </w:pPr>
      <w:r w:rsidRPr="00D05DDB">
        <w:rPr>
          <w:snapToGrid w:val="0"/>
        </w:rPr>
        <w:t>Figure 1</w:t>
      </w:r>
    </w:p>
    <w:p w14:paraId="746F780C" w14:textId="77777777" w:rsidR="00D05DDB" w:rsidRPr="00D05DDB" w:rsidRDefault="00D05DDB" w:rsidP="002635FD">
      <w:pPr>
        <w:spacing w:line="240" w:lineRule="auto"/>
        <w:ind w:left="1134"/>
        <w:outlineLvl w:val="0"/>
        <w:rPr>
          <w:b/>
          <w:snapToGrid w:val="0"/>
        </w:rPr>
      </w:pPr>
      <w:r w:rsidRPr="00D05DDB">
        <w:rPr>
          <w:b/>
          <w:snapToGrid w:val="0"/>
        </w:rPr>
        <w:t>Main drawing</w:t>
      </w:r>
    </w:p>
    <w:p w14:paraId="735D64DC" w14:textId="12C99399" w:rsidR="00D05DDB" w:rsidRPr="00D05DDB" w:rsidRDefault="00987A4F" w:rsidP="00573C32">
      <w:pPr>
        <w:tabs>
          <w:tab w:val="left" w:pos="788"/>
          <w:tab w:val="center" w:pos="4819"/>
        </w:tabs>
        <w:suppressAutoHyphens w:val="0"/>
        <w:spacing w:line="240" w:lineRule="auto"/>
        <w:rPr>
          <w:rFonts w:ascii="Univers" w:hAnsi="Univers"/>
          <w:bCs/>
          <w:snapToGrid w:val="0"/>
          <w:sz w:val="24"/>
          <w:szCs w:val="24"/>
        </w:rPr>
      </w:pPr>
      <w:r>
        <w:rPr>
          <w:rFonts w:ascii="Univers" w:hAnsi="Univers"/>
          <w:bCs/>
          <w:snapToGrid w:val="0"/>
          <w:sz w:val="24"/>
          <w:szCs w:val="24"/>
        </w:rPr>
        <w:tab/>
      </w:r>
      <w:r>
        <w:rPr>
          <w:rFonts w:ascii="Univers" w:hAnsi="Univers"/>
          <w:bCs/>
          <w:snapToGrid w:val="0"/>
          <w:sz w:val="24"/>
          <w:szCs w:val="24"/>
        </w:rPr>
        <w:tab/>
      </w:r>
      <w:r w:rsidR="00D05DDB" w:rsidRPr="00D05DDB">
        <w:rPr>
          <w:noProof/>
        </w:rPr>
        <mc:AlternateContent>
          <mc:Choice Requires="wpg">
            <w:drawing>
              <wp:anchor distT="0" distB="0" distL="114300" distR="114300" simplePos="0" relativeHeight="251660288" behindDoc="0" locked="0" layoutInCell="1" allowOverlap="1" wp14:anchorId="5FC4783C" wp14:editId="0F458358">
                <wp:simplePos x="0" y="0"/>
                <wp:positionH relativeFrom="column">
                  <wp:posOffset>510540</wp:posOffset>
                </wp:positionH>
                <wp:positionV relativeFrom="paragraph">
                  <wp:posOffset>0</wp:posOffset>
                </wp:positionV>
                <wp:extent cx="5135880" cy="3600450"/>
                <wp:effectExtent l="0" t="0" r="0" b="0"/>
                <wp:wrapNone/>
                <wp:docPr id="40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3600450"/>
                          <a:chOff x="2505" y="3024"/>
                          <a:chExt cx="8088" cy="5670"/>
                        </a:xfrm>
                      </wpg:grpSpPr>
                      <wps:wsp>
                        <wps:cNvPr id="401" name="AutoShape 278"/>
                        <wps:cNvSpPr>
                          <a:spLocks noChangeAspect="1" noChangeArrowheads="1"/>
                        </wps:cNvSpPr>
                        <wps:spPr bwMode="auto">
                          <a:xfrm>
                            <a:off x="2505" y="3024"/>
                            <a:ext cx="7744" cy="56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279" descr="080905 LR1 reduziert"/>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58" y="4127"/>
                            <a:ext cx="2813"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pic:spPr>
                      </pic:pic>
                      <wps:wsp>
                        <wps:cNvPr id="403" name="Line 280"/>
                        <wps:cNvCnPr>
                          <a:cxnSpLocks noChangeShapeType="1"/>
                        </wps:cNvCnPr>
                        <wps:spPr bwMode="auto">
                          <a:xfrm flipH="1">
                            <a:off x="5688" y="3889"/>
                            <a:ext cx="11" cy="3959"/>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04" name="Line 281"/>
                        <wps:cNvCnPr>
                          <a:cxnSpLocks noChangeShapeType="1"/>
                        </wps:cNvCnPr>
                        <wps:spPr bwMode="auto">
                          <a:xfrm flipH="1">
                            <a:off x="7091" y="3206"/>
                            <a:ext cx="11" cy="4638"/>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405" name="Group 282"/>
                        <wpg:cNvGrpSpPr>
                          <a:grpSpLocks/>
                        </wpg:cNvGrpSpPr>
                        <wpg:grpSpPr bwMode="auto">
                          <a:xfrm>
                            <a:off x="3553" y="5786"/>
                            <a:ext cx="3965" cy="15"/>
                            <a:chOff x="1716" y="2201"/>
                            <a:chExt cx="2165" cy="8"/>
                          </a:xfrm>
                        </wpg:grpSpPr>
                        <wps:wsp>
                          <wps:cNvPr id="406" name="Line 283"/>
                          <wps:cNvCnPr>
                            <a:cxnSpLocks noChangeShapeType="1"/>
                          </wps:cNvCnPr>
                          <wps:spPr bwMode="auto">
                            <a:xfrm rot="16200000" flipH="1">
                              <a:off x="2798" y="1123"/>
                              <a:ext cx="6" cy="2161"/>
                            </a:xfrm>
                            <a:prstGeom prst="line">
                              <a:avLst/>
                            </a:prstGeom>
                            <a:noFill/>
                            <a:ln w="158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07" name="Line 284"/>
                          <wps:cNvCnPr>
                            <a:cxnSpLocks noChangeShapeType="1"/>
                          </wps:cNvCnPr>
                          <wps:spPr bwMode="auto">
                            <a:xfrm rot="16200000" flipH="1">
                              <a:off x="2794" y="1125"/>
                              <a:ext cx="6" cy="2161"/>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s:wsp>
                        <wps:cNvPr id="408" name="Line 285"/>
                        <wps:cNvCnPr>
                          <a:cxnSpLocks noChangeShapeType="1"/>
                        </wps:cNvCnPr>
                        <wps:spPr bwMode="auto">
                          <a:xfrm>
                            <a:off x="5695" y="3208"/>
                            <a:ext cx="0" cy="310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09" name="Line 286"/>
                        <wps:cNvCnPr>
                          <a:cxnSpLocks noChangeShapeType="1"/>
                        </wps:cNvCnPr>
                        <wps:spPr bwMode="auto">
                          <a:xfrm flipH="1">
                            <a:off x="4219" y="4015"/>
                            <a:ext cx="0" cy="2319"/>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0" name="Line 287"/>
                        <wps:cNvCnPr>
                          <a:cxnSpLocks noChangeShapeType="1"/>
                        </wps:cNvCnPr>
                        <wps:spPr bwMode="auto">
                          <a:xfrm rot="16200000" flipH="1">
                            <a:off x="4951" y="3261"/>
                            <a:ext cx="0" cy="1508"/>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1" name="Text Box 288"/>
                        <wps:cNvSpPr txBox="1">
                          <a:spLocks noChangeArrowheads="1"/>
                        </wps:cNvSpPr>
                        <wps:spPr bwMode="auto">
                          <a:xfrm>
                            <a:off x="4787" y="3830"/>
                            <a:ext cx="322" cy="352"/>
                          </a:xfrm>
                          <a:prstGeom prst="rect">
                            <a:avLst/>
                          </a:prstGeom>
                          <a:solidFill>
                            <a:srgbClr val="FFFFFF"/>
                          </a:solidFill>
                          <a:ln>
                            <a:noFill/>
                          </a:ln>
                          <a:effectLst/>
                          <a:extLs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0BC06F7B" w14:textId="77777777" w:rsidR="00543EA8" w:rsidRDefault="00543EA8" w:rsidP="00D05DDB">
                              <w:pPr>
                                <w:autoSpaceDE w:val="0"/>
                                <w:autoSpaceDN w:val="0"/>
                                <w:adjustRightInd w:val="0"/>
                                <w:jc w:val="center"/>
                                <w:rPr>
                                  <w:rFonts w:ascii="Arial" w:hAnsi="Arial"/>
                                  <w:b/>
                                  <w:bCs/>
                                  <w:color w:val="000000"/>
                                  <w:sz w:val="21"/>
                                  <w:szCs w:val="28"/>
                                  <w:lang w:val="en-US"/>
                                </w:rPr>
                              </w:pPr>
                              <w:r>
                                <w:rPr>
                                  <w:rFonts w:ascii="Arial" w:hAnsi="Arial" w:cs="Arial"/>
                                  <w:b/>
                                  <w:bCs/>
                                  <w:color w:val="000000"/>
                                  <w:sz w:val="21"/>
                                  <w:szCs w:val="28"/>
                                  <w:lang w:val="en-US"/>
                                </w:rPr>
                                <w:t>e</w:t>
                              </w:r>
                            </w:p>
                            <w:p w14:paraId="708171C9" w14:textId="77777777" w:rsidR="00543EA8" w:rsidRDefault="00543EA8" w:rsidP="00D05DDB">
                              <w:pPr>
                                <w:rPr>
                                  <w:rFonts w:ascii="Arial" w:hAnsi="Arial"/>
                                  <w:b/>
                                  <w:bCs/>
                                  <w:color w:val="000000"/>
                                  <w:sz w:val="21"/>
                                  <w:szCs w:val="28"/>
                                  <w:lang w:val="en-US"/>
                                </w:rPr>
                              </w:pPr>
                            </w:p>
                          </w:txbxContent>
                        </wps:txbx>
                        <wps:bodyPr rot="0" vert="horz" wrap="square" lIns="66483" tIns="34571" rIns="66483" bIns="34571" upright="1">
                          <a:noAutofit/>
                        </wps:bodyPr>
                      </wps:wsp>
                      <wps:wsp>
                        <wps:cNvPr id="412" name="Line 289"/>
                        <wps:cNvCnPr>
                          <a:cxnSpLocks noChangeShapeType="1"/>
                        </wps:cNvCnPr>
                        <wps:spPr bwMode="auto">
                          <a:xfrm>
                            <a:off x="4051" y="3208"/>
                            <a:ext cx="11" cy="258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3" name="Line 290"/>
                        <wps:cNvCnPr>
                          <a:cxnSpLocks noChangeShapeType="1"/>
                        </wps:cNvCnPr>
                        <wps:spPr bwMode="auto">
                          <a:xfrm rot="16200000" flipH="1">
                            <a:off x="4871" y="2390"/>
                            <a:ext cx="0" cy="1640"/>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4" name="Text Box 291"/>
                        <wps:cNvSpPr txBox="1">
                          <a:spLocks noChangeArrowheads="1"/>
                        </wps:cNvSpPr>
                        <wps:spPr bwMode="auto">
                          <a:xfrm>
                            <a:off x="4486" y="3024"/>
                            <a:ext cx="878" cy="352"/>
                          </a:xfrm>
                          <a:prstGeom prst="rect">
                            <a:avLst/>
                          </a:prstGeom>
                          <a:solidFill>
                            <a:srgbClr val="FFFFFF"/>
                          </a:solidFill>
                          <a:ln>
                            <a:noFill/>
                          </a:ln>
                          <a:effectLst/>
                          <a:extLs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132F3210"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 xml:space="preserve">35 </w:t>
                              </w:r>
                              <w:proofErr w:type="gramStart"/>
                              <w:r>
                                <w:rPr>
                                  <w:rFonts w:ascii="Arial" w:hAnsi="Arial" w:cs="Arial"/>
                                  <w:b/>
                                  <w:bCs/>
                                  <w:color w:val="000000"/>
                                  <w:sz w:val="21"/>
                                  <w:szCs w:val="28"/>
                                  <w:lang w:val="en-US"/>
                                </w:rPr>
                                <w:t>max</w:t>
                              </w:r>
                              <w:proofErr w:type="gramEnd"/>
                            </w:p>
                            <w:p w14:paraId="14A05426" w14:textId="77777777" w:rsidR="00543EA8" w:rsidRDefault="00543EA8" w:rsidP="00D05DDB">
                              <w:pPr>
                                <w:rPr>
                                  <w:rFonts w:ascii="Arial" w:hAnsi="Arial" w:cs="Arial"/>
                                  <w:b/>
                                  <w:bCs/>
                                  <w:color w:val="000000"/>
                                  <w:sz w:val="21"/>
                                  <w:szCs w:val="28"/>
                                  <w:lang w:val="en-US"/>
                                </w:rPr>
                              </w:pPr>
                            </w:p>
                          </w:txbxContent>
                        </wps:txbx>
                        <wps:bodyPr rot="0" vert="horz" wrap="square" lIns="66483" tIns="34571" rIns="66483" bIns="34571" upright="1">
                          <a:noAutofit/>
                        </wps:bodyPr>
                      </wps:wsp>
                      <wps:wsp>
                        <wps:cNvPr id="415" name="Line 292"/>
                        <wps:cNvCnPr>
                          <a:cxnSpLocks noChangeShapeType="1"/>
                        </wps:cNvCnPr>
                        <wps:spPr bwMode="auto">
                          <a:xfrm rot="16200000" flipH="1">
                            <a:off x="3491" y="4591"/>
                            <a:ext cx="0" cy="146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6" name="Line 293"/>
                        <wps:cNvCnPr>
                          <a:cxnSpLocks noChangeShapeType="1"/>
                        </wps:cNvCnPr>
                        <wps:spPr bwMode="auto">
                          <a:xfrm rot="16200000" flipH="1">
                            <a:off x="3476" y="5597"/>
                            <a:ext cx="0" cy="146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7" name="Line 294"/>
                        <wps:cNvCnPr>
                          <a:cxnSpLocks noChangeShapeType="1"/>
                        </wps:cNvCnPr>
                        <wps:spPr bwMode="auto">
                          <a:xfrm rot="10800000" flipH="1">
                            <a:off x="3060" y="5327"/>
                            <a:ext cx="0" cy="1009"/>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18" name="Text Box 295"/>
                        <wps:cNvSpPr txBox="1">
                          <a:spLocks noChangeArrowheads="1"/>
                        </wps:cNvSpPr>
                        <wps:spPr bwMode="auto">
                          <a:xfrm>
                            <a:off x="2505" y="5614"/>
                            <a:ext cx="1096" cy="352"/>
                          </a:xfrm>
                          <a:prstGeom prst="rect">
                            <a:avLst/>
                          </a:prstGeom>
                          <a:solidFill>
                            <a:srgbClr val="FFFFFF"/>
                          </a:solidFill>
                          <a:ln>
                            <a:noFill/>
                          </a:ln>
                          <a:effectLst/>
                          <a:extLs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6B70155F"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w:t>
                              </w:r>
                              <w:r>
                                <w:rPr>
                                  <w:rFonts w:ascii="Arial" w:hAnsi="Arial" w:cs="Arial"/>
                                  <w:b/>
                                  <w:bCs/>
                                  <w:color w:val="003366"/>
                                  <w:sz w:val="21"/>
                                  <w:szCs w:val="28"/>
                                  <w:lang w:val="en-US"/>
                                </w:rPr>
                                <w:t xml:space="preserve"> </w:t>
                              </w:r>
                              <w:r>
                                <w:rPr>
                                  <w:rFonts w:ascii="Arial" w:hAnsi="Arial" w:cs="Arial"/>
                                  <w:b/>
                                  <w:bCs/>
                                  <w:color w:val="000000"/>
                                  <w:sz w:val="21"/>
                                  <w:szCs w:val="28"/>
                                  <w:lang w:val="en-US"/>
                                </w:rPr>
                                <w:t>22 max</w:t>
                              </w:r>
                            </w:p>
                            <w:p w14:paraId="45F0D9AB" w14:textId="77777777" w:rsidR="00543EA8" w:rsidRDefault="00543EA8" w:rsidP="00D05DDB">
                              <w:pPr>
                                <w:rPr>
                                  <w:rFonts w:ascii="Arial" w:hAnsi="Arial" w:cs="Arial"/>
                                  <w:b/>
                                  <w:bCs/>
                                  <w:color w:val="000000"/>
                                  <w:sz w:val="21"/>
                                  <w:szCs w:val="28"/>
                                  <w:lang w:val="en-US"/>
                                </w:rPr>
                              </w:pPr>
                            </w:p>
                          </w:txbxContent>
                        </wps:txbx>
                        <wps:bodyPr rot="0" vert="horz" wrap="square" lIns="66483" tIns="34571" rIns="66483" bIns="34571" upright="1">
                          <a:noAutofit/>
                        </wps:bodyPr>
                      </wps:wsp>
                      <wps:wsp>
                        <wps:cNvPr id="419" name="Line 296"/>
                        <wps:cNvCnPr>
                          <a:cxnSpLocks noChangeShapeType="1"/>
                        </wps:cNvCnPr>
                        <wps:spPr bwMode="auto">
                          <a:xfrm flipH="1">
                            <a:off x="6372" y="3863"/>
                            <a:ext cx="0" cy="26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0" name="Line 297"/>
                        <wps:cNvCnPr>
                          <a:cxnSpLocks noChangeShapeType="1"/>
                        </wps:cNvCnPr>
                        <wps:spPr bwMode="auto">
                          <a:xfrm rot="16200000" flipH="1">
                            <a:off x="6497" y="3890"/>
                            <a:ext cx="11" cy="261"/>
                          </a:xfrm>
                          <a:prstGeom prst="line">
                            <a:avLst/>
                          </a:prstGeom>
                          <a:noFill/>
                          <a:ln w="15875">
                            <a:solidFill>
                              <a:srgbClr val="000000"/>
                            </a:solidFill>
                            <a:round/>
                            <a:headEnd type="triangle" w="sm"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1" name="Text Box 298"/>
                        <wps:cNvSpPr txBox="1">
                          <a:spLocks noChangeArrowheads="1"/>
                        </wps:cNvSpPr>
                        <wps:spPr bwMode="auto">
                          <a:xfrm>
                            <a:off x="5804" y="3838"/>
                            <a:ext cx="499" cy="351"/>
                          </a:xfrm>
                          <a:prstGeom prst="rect">
                            <a:avLst/>
                          </a:prstGeom>
                          <a:solidFill>
                            <a:srgbClr val="FFFFFF"/>
                          </a:solidFill>
                          <a:ln>
                            <a:noFill/>
                          </a:ln>
                          <a:effectLst/>
                          <a:extLs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4F544655"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14</w:t>
                              </w:r>
                            </w:p>
                            <w:p w14:paraId="6F1B071D" w14:textId="77777777" w:rsidR="00543EA8" w:rsidRDefault="00543EA8" w:rsidP="00D05DDB">
                              <w:pPr>
                                <w:rPr>
                                  <w:rFonts w:ascii="Arial" w:hAnsi="Arial" w:cs="Arial"/>
                                  <w:b/>
                                  <w:bCs/>
                                  <w:color w:val="000000"/>
                                  <w:sz w:val="21"/>
                                  <w:szCs w:val="28"/>
                                  <w:lang w:val="en-US"/>
                                </w:rPr>
                              </w:pPr>
                            </w:p>
                          </w:txbxContent>
                        </wps:txbx>
                        <wps:bodyPr rot="0" vert="horz" wrap="square" lIns="66483" tIns="34571" rIns="66483" bIns="34571" upright="1">
                          <a:noAutofit/>
                        </wps:bodyPr>
                      </wps:wsp>
                      <wps:wsp>
                        <wps:cNvPr id="422" name="Line 299"/>
                        <wps:cNvCnPr>
                          <a:cxnSpLocks noChangeShapeType="1"/>
                        </wps:cNvCnPr>
                        <wps:spPr bwMode="auto">
                          <a:xfrm rot="10800000" flipH="1">
                            <a:off x="7769" y="4192"/>
                            <a:ext cx="0" cy="3269"/>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3" name="Text Box 300"/>
                        <wps:cNvSpPr txBox="1">
                          <a:spLocks noChangeArrowheads="1"/>
                        </wps:cNvSpPr>
                        <wps:spPr bwMode="auto">
                          <a:xfrm>
                            <a:off x="7216" y="5996"/>
                            <a:ext cx="1095" cy="351"/>
                          </a:xfrm>
                          <a:prstGeom prst="rect">
                            <a:avLst/>
                          </a:prstGeom>
                          <a:solidFill>
                            <a:srgbClr val="FFFFFF"/>
                          </a:solidFill>
                          <a:ln>
                            <a:noFill/>
                          </a:ln>
                          <a:effectLst/>
                          <a:extLs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6A9C55FE"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 67 max</w:t>
                              </w:r>
                            </w:p>
                            <w:p w14:paraId="0A9BD981" w14:textId="77777777" w:rsidR="00543EA8" w:rsidRDefault="00543EA8" w:rsidP="00D05DDB">
                              <w:pPr>
                                <w:rPr>
                                  <w:rFonts w:ascii="Arial" w:hAnsi="Arial" w:cs="Arial"/>
                                  <w:b/>
                                  <w:bCs/>
                                  <w:color w:val="000000"/>
                                  <w:sz w:val="21"/>
                                  <w:szCs w:val="28"/>
                                  <w:lang w:val="en-US"/>
                                </w:rPr>
                              </w:pPr>
                            </w:p>
                          </w:txbxContent>
                        </wps:txbx>
                        <wps:bodyPr rot="0" vert="horz" wrap="square" lIns="66483" tIns="34571" rIns="66483" bIns="34571" upright="1">
                          <a:noAutofit/>
                        </wps:bodyPr>
                      </wps:wsp>
                      <wps:wsp>
                        <wps:cNvPr id="424" name="Line 301"/>
                        <wps:cNvCnPr>
                          <a:cxnSpLocks noChangeShapeType="1"/>
                        </wps:cNvCnPr>
                        <wps:spPr bwMode="auto">
                          <a:xfrm rot="5400000" flipH="1" flipV="1">
                            <a:off x="7191" y="3469"/>
                            <a:ext cx="3" cy="144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5" name="Line 302"/>
                        <wps:cNvCnPr>
                          <a:cxnSpLocks noChangeShapeType="1"/>
                        </wps:cNvCnPr>
                        <wps:spPr bwMode="auto">
                          <a:xfrm rot="5400000" flipH="1" flipV="1">
                            <a:off x="7211" y="6743"/>
                            <a:ext cx="0" cy="144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6" name="Line 303"/>
                        <wps:cNvCnPr>
                          <a:cxnSpLocks noChangeShapeType="1"/>
                        </wps:cNvCnPr>
                        <wps:spPr bwMode="auto">
                          <a:xfrm rot="16200000" flipH="1">
                            <a:off x="6392" y="2499"/>
                            <a:ext cx="4" cy="1417"/>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7" name="Text Box 304"/>
                        <wps:cNvSpPr txBox="1">
                          <a:spLocks noChangeArrowheads="1"/>
                        </wps:cNvSpPr>
                        <wps:spPr bwMode="auto">
                          <a:xfrm>
                            <a:off x="8161" y="3499"/>
                            <a:ext cx="2088" cy="597"/>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1587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7F8DDAA6" w14:textId="77777777" w:rsidR="00543EA8" w:rsidRDefault="00543EA8" w:rsidP="00D05DDB">
                              <w:pPr>
                                <w:autoSpaceDE w:val="0"/>
                                <w:autoSpaceDN w:val="0"/>
                                <w:adjustRightInd w:val="0"/>
                                <w:rPr>
                                  <w:b/>
                                  <w:bCs/>
                                  <w:color w:val="000000"/>
                                  <w:lang w:val="en-US"/>
                                </w:rPr>
                              </w:pPr>
                              <w:r>
                                <w:rPr>
                                  <w:b/>
                                  <w:bCs/>
                                  <w:color w:val="000000"/>
                                  <w:lang w:val="en-US"/>
                                </w:rPr>
                                <w:t>min. free air space</w:t>
                              </w:r>
                              <w:r>
                                <w:rPr>
                                  <w:b/>
                                  <w:bCs/>
                                  <w:color w:val="000000"/>
                                  <w:lang w:val="en-US"/>
                                </w:rPr>
                                <w:br/>
                                <w:t>for convection</w:t>
                              </w:r>
                            </w:p>
                            <w:p w14:paraId="000A021A" w14:textId="77777777" w:rsidR="00543EA8" w:rsidRDefault="00543EA8" w:rsidP="00D05DDB">
                              <w:pPr>
                                <w:rPr>
                                  <w:b/>
                                  <w:bCs/>
                                  <w:color w:val="000000"/>
                                  <w:lang w:val="en-US"/>
                                </w:rPr>
                              </w:pPr>
                            </w:p>
                          </w:txbxContent>
                        </wps:txbx>
                        <wps:bodyPr rot="0" vert="horz" wrap="square" lIns="66483" tIns="34571" rIns="66483" bIns="34571" anchor="t" anchorCtr="0" upright="1">
                          <a:noAutofit/>
                        </wps:bodyPr>
                      </wps:wsp>
                      <wps:wsp>
                        <wps:cNvPr id="428" name="AutoShape 305"/>
                        <wps:cNvSpPr>
                          <a:spLocks/>
                        </wps:cNvSpPr>
                        <wps:spPr bwMode="auto">
                          <a:xfrm>
                            <a:off x="2694" y="7459"/>
                            <a:ext cx="2126" cy="365"/>
                          </a:xfrm>
                          <a:prstGeom prst="callout2">
                            <a:avLst>
                              <a:gd name="adj1" fmla="val 49315"/>
                              <a:gd name="adj2" fmla="val 105644"/>
                              <a:gd name="adj3" fmla="val 49315"/>
                              <a:gd name="adj4" fmla="val 122954"/>
                              <a:gd name="adj5" fmla="val -149861"/>
                              <a:gd name="adj6" fmla="val 14073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502878E4" w14:textId="77777777" w:rsidR="00543EA8" w:rsidRDefault="00543EA8" w:rsidP="00D05DDB">
                              <w:pPr>
                                <w:autoSpaceDE w:val="0"/>
                                <w:autoSpaceDN w:val="0"/>
                                <w:adjustRightInd w:val="0"/>
                                <w:jc w:val="right"/>
                                <w:rPr>
                                  <w:b/>
                                  <w:bCs/>
                                  <w:color w:val="000000"/>
                                  <w:lang w:val="en-US"/>
                                </w:rPr>
                              </w:pPr>
                              <w:r>
                                <w:rPr>
                                  <w:b/>
                                  <w:bCs/>
                                  <w:color w:val="000000"/>
                                  <w:lang w:val="en-US"/>
                                </w:rPr>
                                <w:t xml:space="preserve">Reference plane </w:t>
                              </w:r>
                              <w:r>
                                <w:rPr>
                                  <w:b/>
                                  <w:bCs/>
                                  <w:color w:val="000000"/>
                                  <w:sz w:val="24"/>
                                  <w:szCs w:val="24"/>
                                  <w:vertAlign w:val="superscript"/>
                                  <w:lang w:val="en-US"/>
                                </w:rPr>
                                <w:t>1/</w:t>
                              </w:r>
                            </w:p>
                            <w:p w14:paraId="3BB2995F" w14:textId="77777777" w:rsidR="00543EA8" w:rsidRDefault="00543EA8" w:rsidP="00D05DDB">
                              <w:pPr>
                                <w:rPr>
                                  <w:b/>
                                  <w:bCs/>
                                  <w:color w:val="000000"/>
                                  <w:lang w:val="en-US"/>
                                </w:rPr>
                              </w:pPr>
                            </w:p>
                          </w:txbxContent>
                        </wps:txbx>
                        <wps:bodyPr rot="0" vert="horz" wrap="square" lIns="66483" tIns="34571" rIns="0" bIns="34571" anchor="ctr" anchorCtr="0" upright="1">
                          <a:noAutofit/>
                        </wps:bodyPr>
                      </wps:wsp>
                      <wps:wsp>
                        <wps:cNvPr id="429" name="AutoShape 306"/>
                        <wps:cNvSpPr>
                          <a:spLocks/>
                        </wps:cNvSpPr>
                        <wps:spPr bwMode="auto">
                          <a:xfrm>
                            <a:off x="8295" y="5032"/>
                            <a:ext cx="2298" cy="440"/>
                          </a:xfrm>
                          <a:prstGeom prst="callout2">
                            <a:avLst>
                              <a:gd name="adj1" fmla="val 40907"/>
                              <a:gd name="adj2" fmla="val -5222"/>
                              <a:gd name="adj3" fmla="val 40907"/>
                              <a:gd name="adj4" fmla="val -13009"/>
                              <a:gd name="adj5" fmla="val 171134"/>
                              <a:gd name="adj6" fmla="val -35944"/>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59369AF2" w14:textId="77777777" w:rsidR="00543EA8" w:rsidRDefault="00543EA8" w:rsidP="00D05DDB">
                              <w:pPr>
                                <w:autoSpaceDE w:val="0"/>
                                <w:autoSpaceDN w:val="0"/>
                                <w:adjustRightInd w:val="0"/>
                                <w:rPr>
                                  <w:b/>
                                  <w:bCs/>
                                  <w:color w:val="000000"/>
                                  <w:lang w:val="en-US"/>
                                </w:rPr>
                              </w:pPr>
                              <w:r>
                                <w:rPr>
                                  <w:b/>
                                  <w:bCs/>
                                  <w:color w:val="000000"/>
                                  <w:lang w:val="en-US"/>
                                </w:rPr>
                                <w:t>Reference axis 2/</w:t>
                              </w:r>
                            </w:p>
                            <w:p w14:paraId="1EE31A05" w14:textId="77777777" w:rsidR="00543EA8" w:rsidRDefault="00543EA8" w:rsidP="00D05DDB">
                              <w:pPr>
                                <w:rPr>
                                  <w:b/>
                                  <w:bCs/>
                                  <w:color w:val="000000"/>
                                  <w:lang w:val="en-US"/>
                                </w:rPr>
                              </w:pPr>
                            </w:p>
                          </w:txbxContent>
                        </wps:txbx>
                        <wps:bodyPr rot="0" vert="horz" wrap="square" lIns="0" tIns="34571" rIns="66483" bIns="34571" anchor="ctr" anchorCtr="0" upright="1">
                          <a:noAutofit/>
                        </wps:bodyPr>
                      </wps:wsp>
                      <wps:wsp>
                        <wps:cNvPr id="430" name="AutoShape 307"/>
                        <wps:cNvSpPr>
                          <a:spLocks/>
                        </wps:cNvSpPr>
                        <wps:spPr bwMode="auto">
                          <a:xfrm>
                            <a:off x="3060" y="6621"/>
                            <a:ext cx="422" cy="351"/>
                          </a:xfrm>
                          <a:prstGeom prst="callout2">
                            <a:avLst>
                              <a:gd name="adj1" fmla="val 51282"/>
                              <a:gd name="adj2" fmla="val 128435"/>
                              <a:gd name="adj3" fmla="val 51282"/>
                              <a:gd name="adj4" fmla="val 198579"/>
                              <a:gd name="adj5" fmla="val -140171"/>
                              <a:gd name="adj6" fmla="val 269907"/>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426B136E" w14:textId="77777777" w:rsidR="00543EA8" w:rsidRDefault="00543EA8" w:rsidP="00D05DDB">
                              <w:pPr>
                                <w:autoSpaceDE w:val="0"/>
                                <w:autoSpaceDN w:val="0"/>
                                <w:adjustRightInd w:val="0"/>
                                <w:jc w:val="right"/>
                                <w:rPr>
                                  <w:rFonts w:ascii="Arial" w:hAnsi="Arial"/>
                                  <w:b/>
                                  <w:bCs/>
                                  <w:color w:val="000000"/>
                                  <w:sz w:val="21"/>
                                  <w:szCs w:val="28"/>
                                  <w:lang w:val="en-US"/>
                                </w:rPr>
                              </w:pPr>
                              <w:r>
                                <w:rPr>
                                  <w:rFonts w:ascii="Arial" w:hAnsi="Arial" w:cs="Arial"/>
                                  <w:b/>
                                  <w:bCs/>
                                  <w:color w:val="000000"/>
                                  <w:sz w:val="21"/>
                                  <w:szCs w:val="28"/>
                                  <w:lang w:val="en-US"/>
                                </w:rPr>
                                <w:t>3/</w:t>
                              </w:r>
                            </w:p>
                            <w:p w14:paraId="20D53E27" w14:textId="77777777" w:rsidR="00543EA8" w:rsidRDefault="00543EA8" w:rsidP="00D05DDB">
                              <w:pPr>
                                <w:rPr>
                                  <w:rFonts w:ascii="Arial" w:hAnsi="Arial"/>
                                  <w:b/>
                                  <w:bCs/>
                                  <w:color w:val="000000"/>
                                  <w:sz w:val="21"/>
                                  <w:szCs w:val="28"/>
                                  <w:lang w:val="en-US"/>
                                </w:rPr>
                              </w:pPr>
                            </w:p>
                          </w:txbxContent>
                        </wps:txbx>
                        <wps:bodyPr rot="0" vert="horz" wrap="square" lIns="66483" tIns="34571" rIns="0" bIns="34571" anchor="ctr" anchorCtr="0" upright="1">
                          <a:noAutofit/>
                        </wps:bodyPr>
                      </wps:wsp>
                      <wps:wsp>
                        <wps:cNvPr id="431" name="AutoShape 308"/>
                        <wps:cNvSpPr>
                          <a:spLocks/>
                        </wps:cNvSpPr>
                        <wps:spPr bwMode="auto">
                          <a:xfrm>
                            <a:off x="7750" y="3498"/>
                            <a:ext cx="541" cy="498"/>
                          </a:xfrm>
                          <a:prstGeom prst="callout2">
                            <a:avLst>
                              <a:gd name="adj1" fmla="val 36144"/>
                              <a:gd name="adj2" fmla="val -22181"/>
                              <a:gd name="adj3" fmla="val 36144"/>
                              <a:gd name="adj4" fmla="val -58412"/>
                              <a:gd name="adj5" fmla="val -59037"/>
                              <a:gd name="adj6" fmla="val -118852"/>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2A0B14DD" w14:textId="77777777" w:rsidR="00543EA8" w:rsidRDefault="00543EA8" w:rsidP="00D05DDB">
                              <w:pPr>
                                <w:autoSpaceDE w:val="0"/>
                                <w:autoSpaceDN w:val="0"/>
                                <w:adjustRightInd w:val="0"/>
                                <w:rPr>
                                  <w:rFonts w:ascii="Arial" w:hAnsi="Arial" w:cs="Arial"/>
                                  <w:b/>
                                  <w:bCs/>
                                  <w:color w:val="000000"/>
                                  <w:sz w:val="21"/>
                                  <w:szCs w:val="28"/>
                                  <w:lang w:val="en-US"/>
                                </w:rPr>
                              </w:pPr>
                              <w:r>
                                <w:rPr>
                                  <w:rFonts w:ascii="Arial" w:hAnsi="Arial" w:cs="Arial"/>
                                  <w:b/>
                                  <w:bCs/>
                                  <w:color w:val="000000"/>
                                  <w:sz w:val="21"/>
                                  <w:szCs w:val="28"/>
                                  <w:lang w:val="en-US"/>
                                </w:rPr>
                                <w:t>28</w:t>
                              </w:r>
                            </w:p>
                            <w:p w14:paraId="062C3742" w14:textId="77777777" w:rsidR="00543EA8" w:rsidRDefault="00543EA8" w:rsidP="00D05DDB">
                              <w:pPr>
                                <w:rPr>
                                  <w:rFonts w:ascii="Arial" w:hAnsi="Arial" w:cs="Arial"/>
                                  <w:b/>
                                  <w:bCs/>
                                  <w:color w:val="000000"/>
                                  <w:sz w:val="21"/>
                                  <w:szCs w:val="28"/>
                                  <w:lang w:val="en-US"/>
                                </w:rPr>
                              </w:pPr>
                            </w:p>
                          </w:txbxContent>
                        </wps:txbx>
                        <wps:bodyPr rot="0" vert="horz" wrap="square" lIns="0" tIns="34571" rIns="66483" bIns="34571" anchor="ctr" anchorCtr="0" upright="1">
                          <a:noAutofit/>
                        </wps:bodyPr>
                      </wps:wsp>
                      <wps:wsp>
                        <wps:cNvPr id="432" name="Line 309"/>
                        <wps:cNvCnPr>
                          <a:cxnSpLocks noChangeShapeType="1"/>
                        </wps:cNvCnPr>
                        <wps:spPr bwMode="auto">
                          <a:xfrm rot="10800000" flipH="1">
                            <a:off x="6841" y="3731"/>
                            <a:ext cx="0" cy="465"/>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3" name="AutoShape 310"/>
                        <wps:cNvSpPr>
                          <a:spLocks/>
                        </wps:cNvSpPr>
                        <wps:spPr bwMode="auto">
                          <a:xfrm>
                            <a:off x="7761" y="3750"/>
                            <a:ext cx="276" cy="594"/>
                          </a:xfrm>
                          <a:prstGeom prst="callout2">
                            <a:avLst>
                              <a:gd name="adj1" fmla="val 30301"/>
                              <a:gd name="adj2" fmla="val -43477"/>
                              <a:gd name="adj3" fmla="val 30301"/>
                              <a:gd name="adj4" fmla="val -152898"/>
                              <a:gd name="adj5" fmla="val -1347"/>
                              <a:gd name="adj6" fmla="val -33623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52F27F1B" w14:textId="77777777" w:rsidR="00543EA8" w:rsidRDefault="00543EA8" w:rsidP="00D05DDB">
                              <w:pPr>
                                <w:autoSpaceDE w:val="0"/>
                                <w:autoSpaceDN w:val="0"/>
                                <w:adjustRightInd w:val="0"/>
                                <w:rPr>
                                  <w:rFonts w:ascii="Arial" w:hAnsi="Arial"/>
                                  <w:b/>
                                  <w:bCs/>
                                  <w:color w:val="292619"/>
                                  <w:sz w:val="21"/>
                                  <w:szCs w:val="28"/>
                                  <w:lang w:val="en-US"/>
                                </w:rPr>
                              </w:pPr>
                              <w:r>
                                <w:rPr>
                                  <w:rFonts w:ascii="Arial" w:hAnsi="Arial" w:cs="Arial"/>
                                  <w:b/>
                                  <w:bCs/>
                                  <w:color w:val="292619"/>
                                  <w:sz w:val="21"/>
                                  <w:szCs w:val="28"/>
                                  <w:lang w:val="en-US"/>
                                </w:rPr>
                                <w:t>5</w:t>
                              </w:r>
                            </w:p>
                            <w:p w14:paraId="3C030B0C" w14:textId="77777777" w:rsidR="00543EA8" w:rsidRDefault="00543EA8" w:rsidP="00D05DDB">
                              <w:pPr>
                                <w:rPr>
                                  <w:rFonts w:ascii="Arial" w:hAnsi="Arial"/>
                                  <w:b/>
                                  <w:bCs/>
                                  <w:color w:val="292619"/>
                                  <w:sz w:val="21"/>
                                  <w:szCs w:val="28"/>
                                  <w:lang w:val="en-US"/>
                                </w:rPr>
                              </w:pPr>
                            </w:p>
                          </w:txbxContent>
                        </wps:txbx>
                        <wps:bodyPr rot="0" vert="horz" wrap="square" lIns="0" tIns="34571" rIns="66483" bIns="34571" anchor="ctr" anchorCtr="0" upright="1">
                          <a:noAutofit/>
                        </wps:bodyPr>
                      </wps:wsp>
                      <wps:wsp>
                        <wps:cNvPr id="434" name="Line 311"/>
                        <wps:cNvCnPr>
                          <a:cxnSpLocks noChangeShapeType="1"/>
                        </wps:cNvCnPr>
                        <wps:spPr bwMode="auto">
                          <a:xfrm rot="16200000" flipH="1">
                            <a:off x="6667" y="3436"/>
                            <a:ext cx="0" cy="589"/>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5" name="AutoShape 312"/>
                        <wps:cNvSpPr>
                          <a:spLocks/>
                        </wps:cNvSpPr>
                        <wps:spPr bwMode="auto">
                          <a:xfrm rot="-21600000">
                            <a:off x="8141" y="3559"/>
                            <a:ext cx="111" cy="478"/>
                          </a:xfrm>
                          <a:prstGeom prst="leftBrace">
                            <a:avLst>
                              <a:gd name="adj1" fmla="val 35886"/>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436" name="AutoShape 313"/>
                        <wps:cNvSpPr>
                          <a:spLocks/>
                        </wps:cNvSpPr>
                        <wps:spPr bwMode="auto">
                          <a:xfrm rot="-32400000">
                            <a:off x="7972" y="3559"/>
                            <a:ext cx="103" cy="478"/>
                          </a:xfrm>
                          <a:prstGeom prst="leftBrace">
                            <a:avLst>
                              <a:gd name="adj1" fmla="val 38673"/>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437" name="AutoShape 314"/>
                        <wps:cNvSpPr>
                          <a:spLocks/>
                        </wps:cNvSpPr>
                        <wps:spPr bwMode="auto">
                          <a:xfrm>
                            <a:off x="7414" y="8280"/>
                            <a:ext cx="1244" cy="414"/>
                          </a:xfrm>
                          <a:prstGeom prst="callout2">
                            <a:avLst>
                              <a:gd name="adj1" fmla="val 43477"/>
                              <a:gd name="adj2" fmla="val -9648"/>
                              <a:gd name="adj3" fmla="val 43477"/>
                              <a:gd name="adj4" fmla="val -28616"/>
                              <a:gd name="adj5" fmla="val -40097"/>
                              <a:gd name="adj6" fmla="val -8392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2C4021B6" w14:textId="77777777" w:rsidR="00543EA8" w:rsidRDefault="00543EA8" w:rsidP="00D05DDB">
                              <w:pPr>
                                <w:autoSpaceDE w:val="0"/>
                                <w:autoSpaceDN w:val="0"/>
                                <w:adjustRightInd w:val="0"/>
                                <w:rPr>
                                  <w:b/>
                                  <w:bCs/>
                                  <w:color w:val="000000"/>
                                  <w:lang w:val="en-US"/>
                                </w:rPr>
                              </w:pPr>
                              <w:r>
                                <w:rPr>
                                  <w:b/>
                                  <w:bCs/>
                                  <w:color w:val="000000"/>
                                  <w:lang w:val="en-US"/>
                                </w:rPr>
                                <w:t xml:space="preserve">Connector </w:t>
                              </w:r>
                            </w:p>
                            <w:p w14:paraId="335A1D55" w14:textId="77777777" w:rsidR="00543EA8" w:rsidRDefault="00543EA8" w:rsidP="00D05DDB">
                              <w:pPr>
                                <w:rPr>
                                  <w:b/>
                                  <w:bCs/>
                                  <w:color w:val="000000"/>
                                  <w:lang w:val="en-US"/>
                                </w:rPr>
                              </w:pPr>
                            </w:p>
                          </w:txbxContent>
                        </wps:txbx>
                        <wps:bodyPr rot="0" vert="horz" wrap="square" lIns="0" tIns="34571" rIns="66483" bIns="34571"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4783C" id="Group 277" o:spid="_x0000_s1026" style="position:absolute;margin-left:40.2pt;margin-top:0;width:404.4pt;height:283.5pt;z-index:251660288" coordorigin="2505,3024" coordsize="8088,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">
                <v:rect id="AutoShape 278" o:spid="_x0000_s1027" style="position:absolute;left:2505;top:3024;width:7744;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o:lock v:ext="edit" aspectratio="t"/>
                </v:rect>
                <v:shape id="Picture 279" o:spid="_x0000_s1028" type="#_x0000_t75" alt="080905 LR1 reduziert" style="position:absolute;left:3758;top:4127;width:2813;height:4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" strokeweight="1.25pt">
                  <v:imagedata r:id="rId29" o:title="080905 LR1 reduziert"/>
                </v:shape>
                <v:line id="Line 280" o:spid="_x0000_s1029" style="position:absolute;flip:x;visibility:visible;mso-wrap-style:square" from="5688,3889" to="5699,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" strokeweight="1.25pt">
                  <v:stroke dashstyle="longDashDot"/>
                  <v:shadow color="#858aac"/>
                </v:line>
                <v:line id="Line 281" o:spid="_x0000_s1030" style="position:absolute;flip:x;visibility:visible;mso-wrap-style:square" from="7091,3206" to="7102,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" strokeweight="1.25pt">
                  <v:stroke dashstyle="longDashDot"/>
                  <v:shadow color="#858aac"/>
                </v:line>
                <v:group id="Group 282" o:spid="_x0000_s1031" style="position:absolute;left:3553;top:5786;width:3965;height:15" coordorigin="1716,2201" coordsize="2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Line 283" o:spid="_x0000_s1032" style="position:absolute;rotation:90;flip:x;visibility:visible;mso-wrap-style:square" from="2798,1123" to="280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" strokecolor="white" strokeweight="1.25pt">
                    <v:shadow color="#858aac"/>
                  </v:line>
                  <v:line id="Line 284" o:spid="_x0000_s1033" style="position:absolute;rotation:90;flip:x;visibility:visible;mso-wrap-style:square" from="2794,1125" to="2800,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" strokeweight="1.25pt">
                    <v:stroke dashstyle="longDashDot"/>
                    <v:shadow color="#858aac"/>
                  </v:line>
                </v:group>
                <v:line id="Line 285" o:spid="_x0000_s1034" style="position:absolute;visibility:visible;mso-wrap-style:square" from="5695,3208" to="5695,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" strokeweight="1.25pt">
                  <v:shadow color="#858aac"/>
                </v:line>
                <v:line id="Line 286" o:spid="_x0000_s1035" style="position:absolute;flip:x;visibility:visible;mso-wrap-style:square" from="4219,4015" to="4219,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" strokeweight="1.25pt">
                  <v:shadow color="#858aac"/>
                </v:line>
                <v:line id="Line 287" o:spid="_x0000_s1036" style="position:absolute;rotation:90;flip:x;visibility:visible;mso-wrap-style:square" from="4951,3261" to="495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" strokeweight="1.25pt">
                  <v:stroke startarrow="block" startarrowwidth="narrow" startarrowlength="long" endarrow="block" endarrowwidth="narrow" endarrowlength="long"/>
                  <v:shadow color="#858aac"/>
                </v:line>
                <v:shapetype id="_x0000_t202" coordsize="21600,21600" o:spt="202" path="m,l,21600r21600,l21600,xe">
                  <v:stroke joinstyle="miter"/>
                  <v:path gradientshapeok="t" o:connecttype="rect"/>
                </v:shapetype>
                <v:shape id="_x0000_s1037" type="#_x0000_t202" style="position:absolute;left:4787;top:3830;width:32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" stroked="f" strokecolor="#003466" strokeweight="1.25pt">
                  <v:shadow color="#858aac"/>
                  <v:textbox inset="1.84675mm,.96031mm,1.84675mm,.96031mm">
                    <w:txbxContent>
                      <w:p w14:paraId="0BC06F7B" w14:textId="77777777" w:rsidR="00543EA8" w:rsidRDefault="00543EA8" w:rsidP="00D05DDB">
                        <w:pPr>
                          <w:autoSpaceDE w:val="0"/>
                          <w:autoSpaceDN w:val="0"/>
                          <w:adjustRightInd w:val="0"/>
                          <w:jc w:val="center"/>
                          <w:rPr>
                            <w:rFonts w:ascii="Arial" w:hAnsi="Arial"/>
                            <w:b/>
                            <w:bCs/>
                            <w:color w:val="000000"/>
                            <w:sz w:val="21"/>
                            <w:szCs w:val="28"/>
                            <w:lang w:val="en-US"/>
                          </w:rPr>
                        </w:pPr>
                        <w:r>
                          <w:rPr>
                            <w:rFonts w:ascii="Arial" w:hAnsi="Arial" w:cs="Arial"/>
                            <w:b/>
                            <w:bCs/>
                            <w:color w:val="000000"/>
                            <w:sz w:val="21"/>
                            <w:szCs w:val="28"/>
                            <w:lang w:val="en-US"/>
                          </w:rPr>
                          <w:t>e</w:t>
                        </w:r>
                      </w:p>
                      <w:p w14:paraId="708171C9" w14:textId="77777777" w:rsidR="00543EA8" w:rsidRDefault="00543EA8" w:rsidP="00D05DDB">
                        <w:pPr>
                          <w:rPr>
                            <w:rFonts w:ascii="Arial" w:hAnsi="Arial"/>
                            <w:b/>
                            <w:bCs/>
                            <w:color w:val="000000"/>
                            <w:sz w:val="21"/>
                            <w:szCs w:val="28"/>
                            <w:lang w:val="en-US"/>
                          </w:rPr>
                        </w:pPr>
                      </w:p>
                    </w:txbxContent>
                  </v:textbox>
                </v:shape>
                <v:line id="Line 289" o:spid="_x0000_s1038" style="position:absolute;visibility:visible;mso-wrap-style:square" from="4051,3208" to="4062,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" strokeweight="1.25pt">
                  <v:shadow color="#858aac"/>
                </v:line>
                <v:line id="Line 290" o:spid="_x0000_s1039" style="position:absolute;rotation:90;flip:x;visibility:visible;mso-wrap-style:square" from="4871,2390" to="487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" strokeweight="1.25pt">
                  <v:stroke startarrow="block" startarrowwidth="narrow" startarrowlength="long" endarrow="block" endarrowwidth="narrow" endarrowlength="long"/>
                  <v:shadow color="#858aac"/>
                </v:line>
                <v:shape id="Text Box 291" o:spid="_x0000_s1040" type="#_x0000_t202" style="position:absolute;left:4486;top:3024;width:87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" stroked="f" strokecolor="#003466" strokeweight="1.25pt">
                  <v:shadow color="#858aac"/>
                  <v:textbox inset="1.84675mm,.96031mm,1.84675mm,.96031mm">
                    <w:txbxContent>
                      <w:p w14:paraId="132F3210"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 xml:space="preserve">35 </w:t>
                        </w:r>
                        <w:proofErr w:type="gramStart"/>
                        <w:r>
                          <w:rPr>
                            <w:rFonts w:ascii="Arial" w:hAnsi="Arial" w:cs="Arial"/>
                            <w:b/>
                            <w:bCs/>
                            <w:color w:val="000000"/>
                            <w:sz w:val="21"/>
                            <w:szCs w:val="28"/>
                            <w:lang w:val="en-US"/>
                          </w:rPr>
                          <w:t>max</w:t>
                        </w:r>
                        <w:proofErr w:type="gramEnd"/>
                      </w:p>
                      <w:p w14:paraId="14A05426" w14:textId="77777777" w:rsidR="00543EA8" w:rsidRDefault="00543EA8" w:rsidP="00D05DDB">
                        <w:pPr>
                          <w:rPr>
                            <w:rFonts w:ascii="Arial" w:hAnsi="Arial" w:cs="Arial"/>
                            <w:b/>
                            <w:bCs/>
                            <w:color w:val="000000"/>
                            <w:sz w:val="21"/>
                            <w:szCs w:val="28"/>
                            <w:lang w:val="en-US"/>
                          </w:rPr>
                        </w:pPr>
                      </w:p>
                    </w:txbxContent>
                  </v:textbox>
                </v:shape>
                <v:line id="Line 292" o:spid="_x0000_s1041" style="position:absolute;rotation:90;flip:x;visibility:visible;mso-wrap-style:square" from="3491,4591" to="3491,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" strokeweight="1.25pt">
                  <v:shadow color="#858aac"/>
                </v:line>
                <v:line id="Line 293" o:spid="_x0000_s1042" style="position:absolute;rotation:90;flip:x;visibility:visible;mso-wrap-style:square" from="3476,5597" to="3476,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" strokeweight="1.25pt">
                  <v:shadow color="#858aac"/>
                </v:line>
                <v:line id="Line 294" o:spid="_x0000_s1043" style="position:absolute;rotation:180;flip:x;visibility:visible;mso-wrap-style:square" from="3060,5327" to="3060,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" strokeweight="1.25pt">
                  <v:stroke startarrow="block" startarrowwidth="narrow" startarrowlength="long" endarrow="block" endarrowwidth="narrow" endarrowlength="long"/>
                  <v:shadow color="#858aac"/>
                </v:line>
                <v:shape id="Text Box 295" o:spid="_x0000_s1044" type="#_x0000_t202" style="position:absolute;left:2505;top:5614;width:109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" stroked="f" strokecolor="#003466" strokeweight="1.25pt">
                  <v:shadow color="#858aac"/>
                  <v:textbox inset="1.84675mm,.96031mm,1.84675mm,.96031mm">
                    <w:txbxContent>
                      <w:p w14:paraId="6B70155F"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w:t>
                        </w:r>
                        <w:r>
                          <w:rPr>
                            <w:rFonts w:ascii="Arial" w:hAnsi="Arial" w:cs="Arial"/>
                            <w:b/>
                            <w:bCs/>
                            <w:color w:val="003366"/>
                            <w:sz w:val="21"/>
                            <w:szCs w:val="28"/>
                            <w:lang w:val="en-US"/>
                          </w:rPr>
                          <w:t xml:space="preserve"> </w:t>
                        </w:r>
                        <w:r>
                          <w:rPr>
                            <w:rFonts w:ascii="Arial" w:hAnsi="Arial" w:cs="Arial"/>
                            <w:b/>
                            <w:bCs/>
                            <w:color w:val="000000"/>
                            <w:sz w:val="21"/>
                            <w:szCs w:val="28"/>
                            <w:lang w:val="en-US"/>
                          </w:rPr>
                          <w:t>22 max</w:t>
                        </w:r>
                      </w:p>
                      <w:p w14:paraId="45F0D9AB" w14:textId="77777777" w:rsidR="00543EA8" w:rsidRDefault="00543EA8" w:rsidP="00D05DDB">
                        <w:pPr>
                          <w:rPr>
                            <w:rFonts w:ascii="Arial" w:hAnsi="Arial" w:cs="Arial"/>
                            <w:b/>
                            <w:bCs/>
                            <w:color w:val="000000"/>
                            <w:sz w:val="21"/>
                            <w:szCs w:val="28"/>
                            <w:lang w:val="en-US"/>
                          </w:rPr>
                        </w:pPr>
                      </w:p>
                    </w:txbxContent>
                  </v:textbox>
                </v:shape>
                <v:line id="Line 296" o:spid="_x0000_s1045" style="position:absolute;flip:x;visibility:visible;mso-wrap-style:square" from="6372,3863" to="637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" strokeweight="1.25pt">
                  <v:shadow color="#858aac"/>
                </v:line>
                <v:line id="Line 297" o:spid="_x0000_s1046" style="position:absolute;rotation:90;flip:x;visibility:visible;mso-wrap-style:square" from="6497,3890" to="6508,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" strokeweight="1.25pt">
                  <v:stroke startarrow="block" startarrowwidth="narrow" startarrowlength="long" endarrowlength="long"/>
                  <v:shadow color="#858aac"/>
                </v:line>
                <v:shape id="Text Box 298" o:spid="_x0000_s1047" type="#_x0000_t202" style="position:absolute;left:5804;top:3838;width:49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" stroked="f" strokecolor="#003466" strokeweight="1.25pt">
                  <v:shadow color="#858aac"/>
                  <v:textbox inset="1.84675mm,.96031mm,1.84675mm,.96031mm">
                    <w:txbxContent>
                      <w:p w14:paraId="4F544655"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14</w:t>
                        </w:r>
                      </w:p>
                      <w:p w14:paraId="6F1B071D" w14:textId="77777777" w:rsidR="00543EA8" w:rsidRDefault="00543EA8" w:rsidP="00D05DDB">
                        <w:pPr>
                          <w:rPr>
                            <w:rFonts w:ascii="Arial" w:hAnsi="Arial" w:cs="Arial"/>
                            <w:b/>
                            <w:bCs/>
                            <w:color w:val="000000"/>
                            <w:sz w:val="21"/>
                            <w:szCs w:val="28"/>
                            <w:lang w:val="en-US"/>
                          </w:rPr>
                        </w:pPr>
                      </w:p>
                    </w:txbxContent>
                  </v:textbox>
                </v:shape>
                <v:line id="Line 299" o:spid="_x0000_s1048" style="position:absolute;rotation:180;flip:x;visibility:visible;mso-wrap-style:square" from="7769,4192" to="7769,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" strokeweight="1.25pt">
                  <v:stroke startarrow="block" startarrowwidth="narrow" startarrowlength="long" endarrow="block" endarrowwidth="narrow" endarrowlength="long"/>
                  <v:shadow color="#858aac"/>
                </v:line>
                <v:shape id="Text Box 300" o:spid="_x0000_s1049" type="#_x0000_t202" style="position:absolute;left:7216;top:5996;width:109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" stroked="f" strokecolor="#003466" strokeweight="1.25pt">
                  <v:shadow color="#858aac"/>
                  <v:textbox inset="1.84675mm,.96031mm,1.84675mm,.96031mm">
                    <w:txbxContent>
                      <w:p w14:paraId="6A9C55FE" w14:textId="77777777" w:rsidR="00543EA8" w:rsidRDefault="00543EA8" w:rsidP="00D05DDB">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 67 max</w:t>
                        </w:r>
                      </w:p>
                      <w:p w14:paraId="0A9BD981" w14:textId="77777777" w:rsidR="00543EA8" w:rsidRDefault="00543EA8" w:rsidP="00D05DDB">
                        <w:pPr>
                          <w:rPr>
                            <w:rFonts w:ascii="Arial" w:hAnsi="Arial" w:cs="Arial"/>
                            <w:b/>
                            <w:bCs/>
                            <w:color w:val="000000"/>
                            <w:sz w:val="21"/>
                            <w:szCs w:val="28"/>
                            <w:lang w:val="en-US"/>
                          </w:rPr>
                        </w:pPr>
                      </w:p>
                    </w:txbxContent>
                  </v:textbox>
                </v:shape>
                <v:line id="Line 301" o:spid="_x0000_s1050" style="position:absolute;rotation:90;flip:x y;visibility:visible;mso-wrap-style:square" from="7191,3469" to="7194,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" strokeweight="1.25pt">
                  <v:shadow color="#858aac"/>
                </v:line>
                <v:line id="Line 302" o:spid="_x0000_s1051" style="position:absolute;rotation:90;flip:x y;visibility:visible;mso-wrap-style:square" from="7211,6743" to="7211,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" strokeweight="1.25pt">
                  <v:shadow color="#858aac"/>
                </v:line>
                <v:line id="Line 303" o:spid="_x0000_s1052" style="position:absolute;rotation:90;flip:x;visibility:visible;mso-wrap-style:square" from="6392,2499" to="639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" strokeweight="1.25pt">
                  <v:stroke startarrow="block" startarrowwidth="narrow" startarrowlength="long" endarrow="block" endarrowwidth="narrow" endarrowlength="long"/>
                  <v:shadow color="#858aac"/>
                </v:line>
                <v:shape id="Text Box 304" o:spid="_x0000_s1053" type="#_x0000_t202" style="position:absolute;left:8161;top:3499;width:208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" filled="f" fillcolor="#bfbfbf" stroked="f" strokecolor="#003466" strokeweight="1.25pt">
                  <v:textbox inset="1.84675mm,.96031mm,1.84675mm,.96031mm">
                    <w:txbxContent>
                      <w:p w14:paraId="7F8DDAA6" w14:textId="77777777" w:rsidR="00543EA8" w:rsidRDefault="00543EA8" w:rsidP="00D05DDB">
                        <w:pPr>
                          <w:autoSpaceDE w:val="0"/>
                          <w:autoSpaceDN w:val="0"/>
                          <w:adjustRightInd w:val="0"/>
                          <w:rPr>
                            <w:b/>
                            <w:bCs/>
                            <w:color w:val="000000"/>
                            <w:lang w:val="en-US"/>
                          </w:rPr>
                        </w:pPr>
                        <w:r>
                          <w:rPr>
                            <w:b/>
                            <w:bCs/>
                            <w:color w:val="000000"/>
                            <w:lang w:val="en-US"/>
                          </w:rPr>
                          <w:t>min. free air space</w:t>
                        </w:r>
                        <w:r>
                          <w:rPr>
                            <w:b/>
                            <w:bCs/>
                            <w:color w:val="000000"/>
                            <w:lang w:val="en-US"/>
                          </w:rPr>
                          <w:br/>
                          <w:t>for convection</w:t>
                        </w:r>
                      </w:p>
                      <w:p w14:paraId="000A021A" w14:textId="77777777" w:rsidR="00543EA8" w:rsidRDefault="00543EA8" w:rsidP="00D05DDB">
                        <w:pPr>
                          <w:rPr>
                            <w:b/>
                            <w:bCs/>
                            <w:color w:val="000000"/>
                            <w:lang w:val="en-US"/>
                          </w:rPr>
                        </w:pP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05" o:spid="_x0000_s1054" type="#_x0000_t42" style="position:absolute;left:2694;top:7459;width:2126;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" adj="30398,-32370,26558,10652,22819,10652" filled="f" fillcolor="#bfbfbf" strokeweight="1.25pt">
                  <v:stroke startarrow="block" startarrowwidth="narrow" startarrowlength="long"/>
                  <v:shadow color="#858aac"/>
                  <v:textbox inset="1.84675mm,.96031mm,0,.96031mm">
                    <w:txbxContent>
                      <w:p w14:paraId="502878E4" w14:textId="77777777" w:rsidR="00543EA8" w:rsidRDefault="00543EA8" w:rsidP="00D05DDB">
                        <w:pPr>
                          <w:autoSpaceDE w:val="0"/>
                          <w:autoSpaceDN w:val="0"/>
                          <w:adjustRightInd w:val="0"/>
                          <w:jc w:val="right"/>
                          <w:rPr>
                            <w:b/>
                            <w:bCs/>
                            <w:color w:val="000000"/>
                            <w:lang w:val="en-US"/>
                          </w:rPr>
                        </w:pPr>
                        <w:r>
                          <w:rPr>
                            <w:b/>
                            <w:bCs/>
                            <w:color w:val="000000"/>
                            <w:lang w:val="en-US"/>
                          </w:rPr>
                          <w:t xml:space="preserve">Reference plane </w:t>
                        </w:r>
                        <w:r>
                          <w:rPr>
                            <w:b/>
                            <w:bCs/>
                            <w:color w:val="000000"/>
                            <w:sz w:val="24"/>
                            <w:szCs w:val="24"/>
                            <w:vertAlign w:val="superscript"/>
                            <w:lang w:val="en-US"/>
                          </w:rPr>
                          <w:t>1/</w:t>
                        </w:r>
                      </w:p>
                      <w:p w14:paraId="3BB2995F" w14:textId="77777777" w:rsidR="00543EA8" w:rsidRDefault="00543EA8" w:rsidP="00D05DDB">
                        <w:pPr>
                          <w:rPr>
                            <w:b/>
                            <w:bCs/>
                            <w:color w:val="000000"/>
                            <w:lang w:val="en-US"/>
                          </w:rPr>
                        </w:pPr>
                      </w:p>
                    </w:txbxContent>
                  </v:textbox>
                  <o:callout v:ext="edit" minusx="t"/>
                </v:shape>
                <v:shape id="AutoShape 306" o:spid="_x0000_s1055" type="#_x0000_t42" style="position:absolute;left:8295;top:5032;width:2298;height: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" adj="-7764,36965,-2810,8836,-1128,8836" filled="f" fillcolor="#bfbfbf" strokeweight="1.25pt">
                  <v:stroke startarrow="block" startarrowwidth="narrow" startarrowlength="long"/>
                  <v:shadow color="#858aac"/>
                  <v:textbox inset="0,.96031mm,1.84675mm,.96031mm">
                    <w:txbxContent>
                      <w:p w14:paraId="59369AF2" w14:textId="77777777" w:rsidR="00543EA8" w:rsidRDefault="00543EA8" w:rsidP="00D05DDB">
                        <w:pPr>
                          <w:autoSpaceDE w:val="0"/>
                          <w:autoSpaceDN w:val="0"/>
                          <w:adjustRightInd w:val="0"/>
                          <w:rPr>
                            <w:b/>
                            <w:bCs/>
                            <w:color w:val="000000"/>
                            <w:lang w:val="en-US"/>
                          </w:rPr>
                        </w:pPr>
                        <w:r>
                          <w:rPr>
                            <w:b/>
                            <w:bCs/>
                            <w:color w:val="000000"/>
                            <w:lang w:val="en-US"/>
                          </w:rPr>
                          <w:t>Reference axis 2/</w:t>
                        </w:r>
                      </w:p>
                      <w:p w14:paraId="1EE31A05" w14:textId="77777777" w:rsidR="00543EA8" w:rsidRDefault="00543EA8" w:rsidP="00D05DDB">
                        <w:pPr>
                          <w:rPr>
                            <w:b/>
                            <w:bCs/>
                            <w:color w:val="000000"/>
                            <w:lang w:val="en-US"/>
                          </w:rPr>
                        </w:pPr>
                      </w:p>
                    </w:txbxContent>
                  </v:textbox>
                  <o:callout v:ext="edit" minusy="t"/>
                </v:shape>
                <v:shape id="AutoShape 307" o:spid="_x0000_s1056" type="#_x0000_t42" style="position:absolute;left:3060;top:6621;width:422;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" adj="58300,-30277,42893,11077,27742,11077" filled="f" fillcolor="#bfbfbf" strokeweight="1.25pt">
                  <v:stroke startarrow="block" startarrowwidth="narrow" startarrowlength="long"/>
                  <v:shadow color="#858aac"/>
                  <v:textbox inset="1.84675mm,.96031mm,0,.96031mm">
                    <w:txbxContent>
                      <w:p w14:paraId="426B136E" w14:textId="77777777" w:rsidR="00543EA8" w:rsidRDefault="00543EA8" w:rsidP="00D05DDB">
                        <w:pPr>
                          <w:autoSpaceDE w:val="0"/>
                          <w:autoSpaceDN w:val="0"/>
                          <w:adjustRightInd w:val="0"/>
                          <w:jc w:val="right"/>
                          <w:rPr>
                            <w:rFonts w:ascii="Arial" w:hAnsi="Arial"/>
                            <w:b/>
                            <w:bCs/>
                            <w:color w:val="000000"/>
                            <w:sz w:val="21"/>
                            <w:szCs w:val="28"/>
                            <w:lang w:val="en-US"/>
                          </w:rPr>
                        </w:pPr>
                        <w:r>
                          <w:rPr>
                            <w:rFonts w:ascii="Arial" w:hAnsi="Arial" w:cs="Arial"/>
                            <w:b/>
                            <w:bCs/>
                            <w:color w:val="000000"/>
                            <w:sz w:val="21"/>
                            <w:szCs w:val="28"/>
                            <w:lang w:val="en-US"/>
                          </w:rPr>
                          <w:t>3/</w:t>
                        </w:r>
                      </w:p>
                      <w:p w14:paraId="20D53E27" w14:textId="77777777" w:rsidR="00543EA8" w:rsidRDefault="00543EA8" w:rsidP="00D05DDB">
                        <w:pPr>
                          <w:rPr>
                            <w:rFonts w:ascii="Arial" w:hAnsi="Arial"/>
                            <w:b/>
                            <w:bCs/>
                            <w:color w:val="000000"/>
                            <w:sz w:val="21"/>
                            <w:szCs w:val="28"/>
                            <w:lang w:val="en-US"/>
                          </w:rPr>
                        </w:pPr>
                      </w:p>
                    </w:txbxContent>
                  </v:textbox>
                  <o:callout v:ext="edit" minusx="t"/>
                </v:shape>
                <v:shape id="AutoShape 308" o:spid="_x0000_s1057" type="#_x0000_t42" style="position:absolute;left:7750;top:3498;width:541;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" adj="-25672,-12752,-12617,7807,-4791,7807" filled="f" fillcolor="#bfbfbf" strokeweight="1.25pt">
                  <v:stroke startarrow="block" startarrowwidth="narrow" startarrowlength="long"/>
                  <v:shadow color="#858aac"/>
                  <v:textbox inset="0,.96031mm,1.84675mm,.96031mm">
                    <w:txbxContent>
                      <w:p w14:paraId="2A0B14DD" w14:textId="77777777" w:rsidR="00543EA8" w:rsidRDefault="00543EA8" w:rsidP="00D05DDB">
                        <w:pPr>
                          <w:autoSpaceDE w:val="0"/>
                          <w:autoSpaceDN w:val="0"/>
                          <w:adjustRightInd w:val="0"/>
                          <w:rPr>
                            <w:rFonts w:ascii="Arial" w:hAnsi="Arial" w:cs="Arial"/>
                            <w:b/>
                            <w:bCs/>
                            <w:color w:val="000000"/>
                            <w:sz w:val="21"/>
                            <w:szCs w:val="28"/>
                            <w:lang w:val="en-US"/>
                          </w:rPr>
                        </w:pPr>
                        <w:r>
                          <w:rPr>
                            <w:rFonts w:ascii="Arial" w:hAnsi="Arial" w:cs="Arial"/>
                            <w:b/>
                            <w:bCs/>
                            <w:color w:val="000000"/>
                            <w:sz w:val="21"/>
                            <w:szCs w:val="28"/>
                            <w:lang w:val="en-US"/>
                          </w:rPr>
                          <w:t>28</w:t>
                        </w:r>
                      </w:p>
                      <w:p w14:paraId="062C3742" w14:textId="77777777" w:rsidR="00543EA8" w:rsidRDefault="00543EA8" w:rsidP="00D05DDB">
                        <w:pPr>
                          <w:rPr>
                            <w:rFonts w:ascii="Arial" w:hAnsi="Arial" w:cs="Arial"/>
                            <w:b/>
                            <w:bCs/>
                            <w:color w:val="000000"/>
                            <w:sz w:val="21"/>
                            <w:szCs w:val="28"/>
                            <w:lang w:val="en-US"/>
                          </w:rPr>
                        </w:pPr>
                      </w:p>
                    </w:txbxContent>
                  </v:textbox>
                </v:shape>
                <v:line id="Line 309" o:spid="_x0000_s1058" style="position:absolute;rotation:180;flip:x;visibility:visible;mso-wrap-style:square" from="6841,3731" to="6841,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" strokeweight="1.25pt">
                  <v:stroke startarrow="block" startarrowwidth="narrow" startarrowlength="long" endarrow="block" endarrowwidth="narrow" endarrowlength="long"/>
                  <v:shadow color="#858aac"/>
                </v:line>
                <v:shape id="AutoShape 310" o:spid="_x0000_s1059" type="#_x0000_t42" style="position:absolute;left:7761;top:3750;width:276;height: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" adj="-72626,-291,-33026,6545,-9391,6545" filled="f" fillcolor="#bfbfbf" strokeweight="1.25pt">
                  <v:stroke startarrow="block" startarrowwidth="narrow" startarrowlength="long"/>
                  <v:shadow color="#858aac"/>
                  <v:textbox inset="0,.96031mm,1.84675mm,.96031mm">
                    <w:txbxContent>
                      <w:p w14:paraId="52F27F1B" w14:textId="77777777" w:rsidR="00543EA8" w:rsidRDefault="00543EA8" w:rsidP="00D05DDB">
                        <w:pPr>
                          <w:autoSpaceDE w:val="0"/>
                          <w:autoSpaceDN w:val="0"/>
                          <w:adjustRightInd w:val="0"/>
                          <w:rPr>
                            <w:rFonts w:ascii="Arial" w:hAnsi="Arial"/>
                            <w:b/>
                            <w:bCs/>
                            <w:color w:val="292619"/>
                            <w:sz w:val="21"/>
                            <w:szCs w:val="28"/>
                            <w:lang w:val="en-US"/>
                          </w:rPr>
                        </w:pPr>
                        <w:r>
                          <w:rPr>
                            <w:rFonts w:ascii="Arial" w:hAnsi="Arial" w:cs="Arial"/>
                            <w:b/>
                            <w:bCs/>
                            <w:color w:val="292619"/>
                            <w:sz w:val="21"/>
                            <w:szCs w:val="28"/>
                            <w:lang w:val="en-US"/>
                          </w:rPr>
                          <w:t>5</w:t>
                        </w:r>
                      </w:p>
                      <w:p w14:paraId="3C030B0C" w14:textId="77777777" w:rsidR="00543EA8" w:rsidRDefault="00543EA8" w:rsidP="00D05DDB">
                        <w:pPr>
                          <w:rPr>
                            <w:rFonts w:ascii="Arial" w:hAnsi="Arial"/>
                            <w:b/>
                            <w:bCs/>
                            <w:color w:val="292619"/>
                            <w:sz w:val="21"/>
                            <w:szCs w:val="28"/>
                            <w:lang w:val="en-US"/>
                          </w:rPr>
                        </w:pPr>
                      </w:p>
                    </w:txbxContent>
                  </v:textbox>
                </v:shape>
                <v:line id="Line 311" o:spid="_x0000_s1060" style="position:absolute;rotation:90;flip:x;visibility:visible;mso-wrap-style:square" from="6667,3436" to="6667,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" strokeweight="1.25pt">
                  <v:stroke dashstyle="longDashDot"/>
                  <v:shadow color="#858aac"/>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2" o:spid="_x0000_s1061" type="#_x0000_t87" style="position:absolute;left:8141;top:3559;width:111;height: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" fillcolor="#bfbfbf" strokeweight="1pt">
                  <v:shadow color="#858aac"/>
                  <v:textbox inset="2.5mm,1.3mm,2.5mm,1.3mm"/>
                </v:shape>
                <v:shape id="AutoShape 313" o:spid="_x0000_s1062" type="#_x0000_t87" style="position:absolute;left:7972;top:3559;width:103;height: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" fillcolor="#bfbfbf" strokeweight="1pt">
                  <v:shadow color="#858aac"/>
                  <v:textbox inset="2.5mm,1.3mm,2.5mm,1.3mm"/>
                </v:shape>
                <v:shape id="AutoShape 314" o:spid="_x0000_s1063" type="#_x0000_t42" style="position:absolute;left:7414;top:8280;width:1244;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" adj="-18127,-8661,-6181,9391,-2084,9391" filled="f" fillcolor="#bfbfbf" strokeweight="1.25pt">
                  <v:stroke startarrow="block" startarrowwidth="narrow" startarrowlength="long"/>
                  <v:shadow color="#858aac"/>
                  <v:textbox inset="0,.96031mm,1.84675mm,.96031mm">
                    <w:txbxContent>
                      <w:p w14:paraId="2C4021B6" w14:textId="77777777" w:rsidR="00543EA8" w:rsidRDefault="00543EA8" w:rsidP="00D05DDB">
                        <w:pPr>
                          <w:autoSpaceDE w:val="0"/>
                          <w:autoSpaceDN w:val="0"/>
                          <w:adjustRightInd w:val="0"/>
                          <w:rPr>
                            <w:b/>
                            <w:bCs/>
                            <w:color w:val="000000"/>
                            <w:lang w:val="en-US"/>
                          </w:rPr>
                        </w:pPr>
                        <w:r>
                          <w:rPr>
                            <w:b/>
                            <w:bCs/>
                            <w:color w:val="000000"/>
                            <w:lang w:val="en-US"/>
                          </w:rPr>
                          <w:t xml:space="preserve">Connector </w:t>
                        </w:r>
                      </w:p>
                      <w:p w14:paraId="335A1D55" w14:textId="77777777" w:rsidR="00543EA8" w:rsidRDefault="00543EA8" w:rsidP="00D05DDB">
                        <w:pPr>
                          <w:rPr>
                            <w:b/>
                            <w:bCs/>
                            <w:color w:val="000000"/>
                            <w:lang w:val="en-US"/>
                          </w:rPr>
                        </w:pPr>
                      </w:p>
                    </w:txbxContent>
                  </v:textbox>
                </v:shape>
              </v:group>
            </w:pict>
          </mc:Fallback>
        </mc:AlternateContent>
      </w:r>
      <w:r w:rsidR="00D05DDB" w:rsidRPr="00D05DDB">
        <w:rPr>
          <w:noProof/>
        </w:rPr>
        <mc:AlternateContent>
          <mc:Choice Requires="wps">
            <w:drawing>
              <wp:anchor distT="0" distB="0" distL="114300" distR="114300" simplePos="0" relativeHeight="251662336" behindDoc="0" locked="0" layoutInCell="1" allowOverlap="1" wp14:anchorId="78CC8FDF" wp14:editId="5AB85419">
                <wp:simplePos x="0" y="0"/>
                <wp:positionH relativeFrom="column">
                  <wp:posOffset>2164080</wp:posOffset>
                </wp:positionH>
                <wp:positionV relativeFrom="paragraph">
                  <wp:posOffset>854075</wp:posOffset>
                </wp:positionV>
                <wp:extent cx="87630" cy="167640"/>
                <wp:effectExtent l="1905" t="0" r="0" b="0"/>
                <wp:wrapNone/>
                <wp:docPr id="39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EA230" id="Rectangle 322" o:spid="_x0000_s1026" style="position:absolute;margin-left:170.4pt;margin-top:67.25pt;width:6.9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EcfgIAAP0E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" stroked="f"/>
            </w:pict>
          </mc:Fallback>
        </mc:AlternateContent>
      </w:r>
      <w:r w:rsidR="00D05DDB" w:rsidRPr="00D05DDB">
        <w:rPr>
          <w:rFonts w:ascii="Univers" w:hAnsi="Univers"/>
          <w:bCs/>
          <w:noProof/>
          <w:snapToGrid w:val="0"/>
          <w:sz w:val="24"/>
          <w:szCs w:val="24"/>
        </w:rPr>
        <mc:AlternateContent>
          <mc:Choice Requires="wps">
            <w:drawing>
              <wp:inline distT="0" distB="0" distL="0" distR="0" wp14:anchorId="6C7F271C" wp14:editId="650C49D1">
                <wp:extent cx="4919980" cy="3606165"/>
                <wp:effectExtent l="0" t="0" r="0" b="0"/>
                <wp:docPr id="123"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9980" cy="360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AA14A" id="AutoShape 14" o:spid="_x0000_s1026" style="width:387.4pt;height:2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8ytgIAALw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" filled="f" stroked="f">
                <o:lock v:ext="edit" aspectratio="t"/>
                <w10:anchorlock/>
              </v:rect>
            </w:pict>
          </mc:Fallback>
        </mc:AlternateContent>
      </w:r>
    </w:p>
    <w:p w14:paraId="60F3398A" w14:textId="77777777" w:rsidR="00D05DDB" w:rsidRPr="00D05DDB" w:rsidRDefault="00D05DDB" w:rsidP="00D05DDB">
      <w:pPr>
        <w:suppressAutoHyphens w:val="0"/>
        <w:spacing w:line="240" w:lineRule="auto"/>
        <w:jc w:val="center"/>
        <w:rPr>
          <w:rFonts w:ascii="Arial" w:hAnsi="Arial" w:cs="Arial"/>
          <w:bCs/>
          <w:snapToGrid w:val="0"/>
          <w:sz w:val="24"/>
          <w:szCs w:val="24"/>
        </w:rPr>
      </w:pPr>
    </w:p>
    <w:p w14:paraId="6DF35971" w14:textId="77777777" w:rsidR="00D05DDB" w:rsidRPr="00D05DDB" w:rsidRDefault="00D05DDB" w:rsidP="00D05DDB">
      <w:pPr>
        <w:suppressAutoHyphens w:val="0"/>
        <w:spacing w:line="240" w:lineRule="auto"/>
        <w:jc w:val="center"/>
        <w:rPr>
          <w:rFonts w:ascii="Arial" w:hAnsi="Arial" w:cs="Arial"/>
          <w:bCs/>
          <w:snapToGrid w:val="0"/>
          <w:sz w:val="24"/>
          <w:szCs w:val="24"/>
        </w:rPr>
      </w:pPr>
    </w:p>
    <w:p w14:paraId="2BBB3CFD" w14:textId="77777777" w:rsidR="00D05DDB" w:rsidRPr="00D05DDB" w:rsidRDefault="00D05DDB" w:rsidP="00D05DDB">
      <w:pPr>
        <w:suppressAutoHyphens w:val="0"/>
        <w:spacing w:line="240" w:lineRule="auto"/>
        <w:jc w:val="center"/>
        <w:rPr>
          <w:rFonts w:ascii="Arial" w:hAnsi="Arial" w:cs="Arial"/>
          <w:bCs/>
          <w:snapToGrid w:val="0"/>
          <w:sz w:val="24"/>
          <w:szCs w:val="24"/>
        </w:rPr>
      </w:pPr>
    </w:p>
    <w:p w14:paraId="491F6FFB" w14:textId="77777777" w:rsidR="00D05DDB" w:rsidRPr="00D05DDB" w:rsidRDefault="00D05DDB" w:rsidP="002635FD">
      <w:pPr>
        <w:spacing w:line="240" w:lineRule="auto"/>
        <w:ind w:left="1134"/>
        <w:outlineLvl w:val="0"/>
        <w:rPr>
          <w:snapToGrid w:val="0"/>
        </w:rPr>
      </w:pPr>
      <w:r w:rsidRPr="00D05DDB">
        <w:rPr>
          <w:snapToGrid w:val="0"/>
        </w:rPr>
        <w:t>Figure 2</w:t>
      </w:r>
    </w:p>
    <w:p w14:paraId="5617C141" w14:textId="77777777" w:rsidR="00D05DDB" w:rsidRPr="00D05DDB" w:rsidRDefault="00D05DDB" w:rsidP="002635FD">
      <w:pPr>
        <w:spacing w:line="240" w:lineRule="auto"/>
        <w:ind w:left="1134"/>
        <w:outlineLvl w:val="0"/>
        <w:rPr>
          <w:b/>
          <w:snapToGrid w:val="0"/>
        </w:rPr>
      </w:pPr>
      <w:r w:rsidRPr="00D05DDB">
        <w:rPr>
          <w:b/>
          <w:snapToGrid w:val="0"/>
        </w:rPr>
        <w:t>Connector detail</w:t>
      </w:r>
      <w:r w:rsidRPr="00D05DDB">
        <w:rPr>
          <w:noProof/>
        </w:rPr>
        <mc:AlternateContent>
          <mc:Choice Requires="wpg">
            <w:drawing>
              <wp:anchor distT="0" distB="0" distL="114300" distR="114300" simplePos="0" relativeHeight="251661312" behindDoc="0" locked="0" layoutInCell="1" allowOverlap="1" wp14:anchorId="2378BF74" wp14:editId="6A558786">
                <wp:simplePos x="0" y="0"/>
                <wp:positionH relativeFrom="column">
                  <wp:posOffset>2672715</wp:posOffset>
                </wp:positionH>
                <wp:positionV relativeFrom="paragraph">
                  <wp:posOffset>91440</wp:posOffset>
                </wp:positionV>
                <wp:extent cx="3655695" cy="949960"/>
                <wp:effectExtent l="0" t="0" r="0" b="0"/>
                <wp:wrapNone/>
                <wp:docPr id="39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949960"/>
                          <a:chOff x="6090" y="9332"/>
                          <a:chExt cx="5757" cy="1496"/>
                        </a:xfrm>
                      </wpg:grpSpPr>
                      <pic:pic xmlns:pic="http://schemas.openxmlformats.org/drawingml/2006/picture">
                        <pic:nvPicPr>
                          <pic:cNvPr id="393" name="Picture 316" descr="Gen2-4pin"/>
                          <pic:cNvPicPr>
                            <a:picLocks noChangeAspect="1" noChangeArrowheads="1"/>
                          </pic:cNvPicPr>
                        </pic:nvPicPr>
                        <pic:blipFill>
                          <a:blip r:embed="rId30">
                            <a:extLst>
                              <a:ext uri="{28A0092B-C50C-407E-A947-70E740481C1C}">
                                <a14:useLocalDpi xmlns:a14="http://schemas.microsoft.com/office/drawing/2010/main" val="0"/>
                              </a:ext>
                            </a:extLst>
                          </a:blip>
                          <a:srcRect l="48511" r="41707"/>
                          <a:stretch>
                            <a:fillRect/>
                          </a:stretch>
                        </pic:blipFill>
                        <pic:spPr bwMode="auto">
                          <a:xfrm>
                            <a:off x="6090" y="9543"/>
                            <a:ext cx="1005" cy="1110"/>
                          </a:xfrm>
                          <a:prstGeom prst="rect">
                            <a:avLst/>
                          </a:prstGeom>
                          <a:noFill/>
                          <a:extLst>
                            <a:ext uri="{909E8E84-426E-40DD-AFC4-6F175D3DCCD1}">
                              <a14:hiddenFill xmlns:a14="http://schemas.microsoft.com/office/drawing/2010/main">
                                <a:solidFill>
                                  <a:srgbClr val="FFFFFF"/>
                                </a:solidFill>
                              </a14:hiddenFill>
                            </a:ext>
                          </a:extLst>
                        </pic:spPr>
                      </pic:pic>
                      <wps:wsp>
                        <wps:cNvPr id="394" name="Text Box 317"/>
                        <wps:cNvSpPr txBox="1">
                          <a:spLocks noChangeArrowheads="1"/>
                        </wps:cNvSpPr>
                        <wps:spPr bwMode="auto">
                          <a:xfrm>
                            <a:off x="7850" y="9332"/>
                            <a:ext cx="3997" cy="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13BB1" w14:textId="77777777" w:rsidR="00543EA8" w:rsidRDefault="00543EA8" w:rsidP="00D05DDB">
                              <w:pPr>
                                <w:spacing w:after="60"/>
                              </w:pPr>
                              <w:r>
                                <w:t xml:space="preserve">Not connected </w:t>
                              </w:r>
                              <w:r>
                                <w:rPr>
                                  <w:sz w:val="24"/>
                                  <w:szCs w:val="24"/>
                                  <w:vertAlign w:val="superscript"/>
                                </w:rPr>
                                <w:t>4/</w:t>
                              </w:r>
                            </w:p>
                            <w:p w14:paraId="27FBC567" w14:textId="77777777" w:rsidR="00543EA8" w:rsidRDefault="00543EA8" w:rsidP="00D05DDB">
                              <w:pPr>
                                <w:spacing w:after="60"/>
                              </w:pPr>
                              <w:r>
                                <w:t>Major Function</w:t>
                              </w:r>
                            </w:p>
                            <w:p w14:paraId="00D0BA91" w14:textId="77777777" w:rsidR="00543EA8" w:rsidRDefault="00543EA8" w:rsidP="00D05DDB">
                              <w:pPr>
                                <w:spacing w:after="120"/>
                              </w:pPr>
                              <w:r>
                                <w:t>Ground</w:t>
                              </w:r>
                            </w:p>
                            <w:p w14:paraId="6291FE5A" w14:textId="77777777" w:rsidR="00543EA8" w:rsidRDefault="00543EA8" w:rsidP="00D05DDB">
                              <w:pPr>
                                <w:spacing w:after="60"/>
                              </w:pPr>
                              <w:r>
                                <w:t>Minor Function</w:t>
                              </w:r>
                            </w:p>
                            <w:p w14:paraId="15D7ACF3" w14:textId="77777777" w:rsidR="00543EA8" w:rsidRDefault="00543EA8" w:rsidP="00D05DDB"/>
                          </w:txbxContent>
                        </wps:txbx>
                        <wps:bodyPr rot="0" vert="horz" wrap="square" lIns="91440" tIns="10800" rIns="91440" bIns="45720" anchor="t" anchorCtr="0" upright="1">
                          <a:noAutofit/>
                        </wps:bodyPr>
                      </wps:wsp>
                      <wps:wsp>
                        <wps:cNvPr id="395" name="Line 318"/>
                        <wps:cNvCnPr>
                          <a:cxnSpLocks noChangeShapeType="1"/>
                        </wps:cNvCnPr>
                        <wps:spPr bwMode="auto">
                          <a:xfrm flipH="1">
                            <a:off x="6541" y="9479"/>
                            <a:ext cx="1325"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319"/>
                        <wps:cNvCnPr>
                          <a:cxnSpLocks noChangeShapeType="1"/>
                        </wps:cNvCnPr>
                        <wps:spPr bwMode="auto">
                          <a:xfrm flipH="1">
                            <a:off x="6551" y="9847"/>
                            <a:ext cx="1298" cy="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320"/>
                        <wps:cNvCnPr>
                          <a:cxnSpLocks noChangeShapeType="1"/>
                        </wps:cNvCnPr>
                        <wps:spPr bwMode="auto">
                          <a:xfrm flipH="1">
                            <a:off x="6544" y="10165"/>
                            <a:ext cx="1339" cy="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321"/>
                        <wps:cNvCnPr>
                          <a:cxnSpLocks noChangeShapeType="1"/>
                        </wps:cNvCnPr>
                        <wps:spPr bwMode="auto">
                          <a:xfrm flipH="1" flipV="1">
                            <a:off x="6534" y="10319"/>
                            <a:ext cx="1332"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8BF74" id="Group 315" o:spid="_x0000_s1064" style="position:absolute;left:0;text-align:left;margin-left:210.45pt;margin-top:7.2pt;width:287.85pt;height:74.8pt;z-index:251661312" coordorigin="6090,9332" coordsize="5757,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">
                <v:shape id="Picture 316" o:spid="_x0000_s1065" type="#_x0000_t75" alt="Gen2-4pin" style="position:absolute;left:6090;top:9543;width:100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">
                  <v:imagedata r:id="rId31" o:title="Gen2-4pin" cropleft="31792f" cropright="27333f"/>
                </v:shape>
                <v:shape id="Text Box 317" o:spid="_x0000_s1066" type="#_x0000_t202" style="position:absolute;left:7850;top:9332;width:3997;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" stroked="f">
                  <v:textbox inset=",.3mm">
                    <w:txbxContent>
                      <w:p w14:paraId="3A213BB1" w14:textId="77777777" w:rsidR="00543EA8" w:rsidRDefault="00543EA8" w:rsidP="00D05DDB">
                        <w:pPr>
                          <w:spacing w:after="60"/>
                        </w:pPr>
                        <w:r>
                          <w:t xml:space="preserve">Not connected </w:t>
                        </w:r>
                        <w:r>
                          <w:rPr>
                            <w:sz w:val="24"/>
                            <w:szCs w:val="24"/>
                            <w:vertAlign w:val="superscript"/>
                          </w:rPr>
                          <w:t>4/</w:t>
                        </w:r>
                      </w:p>
                      <w:p w14:paraId="27FBC567" w14:textId="77777777" w:rsidR="00543EA8" w:rsidRDefault="00543EA8" w:rsidP="00D05DDB">
                        <w:pPr>
                          <w:spacing w:after="60"/>
                        </w:pPr>
                        <w:r>
                          <w:t>Major Function</w:t>
                        </w:r>
                      </w:p>
                      <w:p w14:paraId="00D0BA91" w14:textId="77777777" w:rsidR="00543EA8" w:rsidRDefault="00543EA8" w:rsidP="00D05DDB">
                        <w:pPr>
                          <w:spacing w:after="120"/>
                        </w:pPr>
                        <w:r>
                          <w:t>Ground</w:t>
                        </w:r>
                      </w:p>
                      <w:p w14:paraId="6291FE5A" w14:textId="77777777" w:rsidR="00543EA8" w:rsidRDefault="00543EA8" w:rsidP="00D05DDB">
                        <w:pPr>
                          <w:spacing w:after="60"/>
                        </w:pPr>
                        <w:r>
                          <w:t>Minor Function</w:t>
                        </w:r>
                      </w:p>
                      <w:p w14:paraId="15D7ACF3" w14:textId="77777777" w:rsidR="00543EA8" w:rsidRDefault="00543EA8" w:rsidP="00D05DDB"/>
                    </w:txbxContent>
                  </v:textbox>
                </v:shape>
                <v:line id="Line 318" o:spid="_x0000_s1067" style="position:absolute;flip:x;visibility:visible;mso-wrap-style:square" from="6541,9479" to="7866,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8nxQAAANwAAAAPAAAAZHJzL2Rvd25yZXYueG1sRI9Ba8JA&#10;EIXvgv9hmYKXoJs2WG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DkB88nxQAAANwAAAAP&#10;AAAAAAAAAAAAAAAAAAcCAABkcnMvZG93bnJldi54bWxQSwUGAAAAAAMAAwC3AAAA+QIAAAAA&#10;">
                  <v:stroke endarrow="block"/>
                </v:line>
                <v:line id="Line 319" o:spid="_x0000_s1068" style="position:absolute;flip:x;visibility:visible;mso-wrap-style:square" from="6551,9847" to="7849,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">
                  <v:stroke endarrow="block"/>
                </v:line>
                <v:line id="Line 320" o:spid="_x0000_s1069" style="position:absolute;flip:x;visibility:visible;mso-wrap-style:square" from="6544,10165" to="7883,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L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">
                  <v:stroke endarrow="block"/>
                </v:line>
                <v:line id="Line 321" o:spid="_x0000_s1070" style="position:absolute;flip:x y;visibility:visible;mso-wrap-style:square" from="6534,10319" to="7866,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">
                  <v:stroke endarrow="block"/>
                </v:line>
              </v:group>
            </w:pict>
          </mc:Fallback>
        </mc:AlternateContent>
      </w:r>
    </w:p>
    <w:p w14:paraId="685DC8FB" w14:textId="77777777" w:rsidR="00D05DDB" w:rsidRPr="00D05DDB" w:rsidRDefault="00D05DDB" w:rsidP="00D05DDB">
      <w:pPr>
        <w:suppressAutoHyphens w:val="0"/>
        <w:spacing w:line="240" w:lineRule="auto"/>
        <w:rPr>
          <w:rFonts w:ascii="Univers" w:hAnsi="Univers"/>
          <w:bCs/>
          <w:snapToGrid w:val="0"/>
          <w:sz w:val="24"/>
          <w:szCs w:val="24"/>
        </w:rPr>
      </w:pPr>
    </w:p>
    <w:p w14:paraId="70F43460" w14:textId="77777777" w:rsidR="00D05DDB" w:rsidRPr="00D05DDB" w:rsidRDefault="00D05DDB" w:rsidP="00D05DDB">
      <w:pPr>
        <w:suppressAutoHyphens w:val="0"/>
        <w:spacing w:line="240" w:lineRule="auto"/>
        <w:rPr>
          <w:rFonts w:ascii="Univers" w:hAnsi="Univers"/>
          <w:bCs/>
          <w:snapToGrid w:val="0"/>
          <w:sz w:val="24"/>
          <w:szCs w:val="24"/>
        </w:rPr>
      </w:pPr>
    </w:p>
    <w:p w14:paraId="638A35FE" w14:textId="77777777" w:rsidR="00D05DDB" w:rsidRPr="00D05DDB" w:rsidRDefault="00D05DDB" w:rsidP="00D05DDB">
      <w:pPr>
        <w:suppressAutoHyphens w:val="0"/>
        <w:spacing w:line="240" w:lineRule="auto"/>
        <w:rPr>
          <w:rFonts w:ascii="Univers" w:hAnsi="Univers"/>
          <w:bCs/>
          <w:snapToGrid w:val="0"/>
          <w:sz w:val="24"/>
          <w:szCs w:val="24"/>
        </w:rPr>
      </w:pPr>
    </w:p>
    <w:p w14:paraId="48463980" w14:textId="77777777" w:rsidR="00D05DDB" w:rsidRPr="00D05DDB" w:rsidRDefault="00D05DDB" w:rsidP="00D05DDB">
      <w:pPr>
        <w:suppressAutoHyphens w:val="0"/>
        <w:spacing w:line="240" w:lineRule="auto"/>
        <w:rPr>
          <w:rFonts w:ascii="Univers" w:hAnsi="Univers"/>
          <w:bCs/>
          <w:snapToGrid w:val="0"/>
          <w:sz w:val="24"/>
          <w:szCs w:val="24"/>
        </w:rPr>
      </w:pPr>
    </w:p>
    <w:p w14:paraId="4918B060" w14:textId="77777777" w:rsidR="00D05DDB" w:rsidRPr="00D05DDB" w:rsidRDefault="00D05DDB" w:rsidP="00D05DDB">
      <w:pPr>
        <w:suppressAutoHyphens w:val="0"/>
        <w:spacing w:line="240" w:lineRule="auto"/>
        <w:rPr>
          <w:rFonts w:ascii="Univers" w:hAnsi="Univers"/>
          <w:bCs/>
          <w:snapToGrid w:val="0"/>
          <w:sz w:val="24"/>
          <w:szCs w:val="24"/>
        </w:rPr>
      </w:pPr>
    </w:p>
    <w:p w14:paraId="53333AA6" w14:textId="77777777" w:rsidR="00D05DDB" w:rsidRPr="00D05DDB" w:rsidRDefault="00D05DDB" w:rsidP="00D05DDB">
      <w:pPr>
        <w:suppressAutoHyphens w:val="0"/>
        <w:spacing w:line="240" w:lineRule="auto"/>
        <w:rPr>
          <w:rFonts w:ascii="Univers" w:hAnsi="Univers"/>
          <w:bCs/>
          <w:snapToGrid w:val="0"/>
          <w:sz w:val="24"/>
          <w:szCs w:val="24"/>
        </w:rPr>
      </w:pPr>
    </w:p>
    <w:p w14:paraId="6F5DE218" w14:textId="77777777" w:rsidR="00D05DDB" w:rsidRPr="00D05DDB" w:rsidRDefault="00D05DDB" w:rsidP="00D05DDB">
      <w:pPr>
        <w:suppressAutoHyphens w:val="0"/>
        <w:spacing w:line="240" w:lineRule="auto"/>
        <w:rPr>
          <w:bCs/>
          <w:snapToGrid w:val="0"/>
          <w:sz w:val="24"/>
          <w:szCs w:val="24"/>
        </w:rPr>
      </w:pPr>
    </w:p>
    <w:p w14:paraId="7FB7B338" w14:textId="77777777" w:rsidR="00D05DDB" w:rsidRPr="00D05DDB" w:rsidRDefault="00D05DDB" w:rsidP="00F42E93">
      <w:pPr>
        <w:tabs>
          <w:tab w:val="left" w:pos="2280"/>
        </w:tabs>
        <w:suppressAutoHyphens w:val="0"/>
        <w:spacing w:line="240" w:lineRule="auto"/>
        <w:rPr>
          <w:bCs/>
          <w:snapToGrid w:val="0"/>
          <w:sz w:val="24"/>
          <w:szCs w:val="24"/>
        </w:rPr>
      </w:pPr>
    </w:p>
    <w:p w14:paraId="456358F7" w14:textId="77777777" w:rsidR="00D05DDB" w:rsidRPr="00D05DDB" w:rsidRDefault="00D05DDB" w:rsidP="00D05DDB">
      <w:pPr>
        <w:suppressAutoHyphens w:val="0"/>
        <w:spacing w:line="240" w:lineRule="auto"/>
        <w:rPr>
          <w:bCs/>
          <w:snapToGrid w:val="0"/>
          <w:sz w:val="24"/>
          <w:szCs w:val="24"/>
        </w:rPr>
      </w:pPr>
    </w:p>
    <w:p w14:paraId="0F58CBAF" w14:textId="77777777" w:rsidR="00D05DDB" w:rsidRPr="00D05DDB" w:rsidRDefault="00D05DDB" w:rsidP="00D05DDB">
      <w:pPr>
        <w:suppressAutoHyphens w:val="0"/>
        <w:spacing w:line="240" w:lineRule="auto"/>
        <w:ind w:firstLine="567"/>
        <w:rPr>
          <w:bCs/>
          <w:snapToGrid w:val="0"/>
          <w:sz w:val="24"/>
          <w:szCs w:val="24"/>
        </w:rPr>
      </w:pPr>
      <w:r w:rsidRPr="00D05DDB">
        <w:rPr>
          <w:bCs/>
          <w:snapToGrid w:val="0"/>
          <w:sz w:val="24"/>
          <w:szCs w:val="24"/>
        </w:rPr>
        <w:t>___________________</w:t>
      </w:r>
    </w:p>
    <w:p w14:paraId="5C8AA4C8" w14:textId="77777777" w:rsidR="00D05DDB" w:rsidRPr="00D05DDB" w:rsidRDefault="00D05DDB" w:rsidP="00D05DDB">
      <w:pPr>
        <w:tabs>
          <w:tab w:val="right" w:pos="1021"/>
        </w:tabs>
        <w:spacing w:line="220" w:lineRule="exact"/>
        <w:ind w:left="1134" w:right="1134" w:hanging="850"/>
        <w:rPr>
          <w:snapToGrid w:val="0"/>
          <w:sz w:val="18"/>
        </w:rPr>
      </w:pPr>
      <w:r w:rsidRPr="00D05DDB">
        <w:rPr>
          <w:snapToGrid w:val="0"/>
          <w:sz w:val="18"/>
        </w:rPr>
        <w:tab/>
      </w:r>
      <w:r w:rsidRPr="00D05DDB">
        <w:rPr>
          <w:snapToGrid w:val="0"/>
          <w:sz w:val="18"/>
        </w:rPr>
        <w:tab/>
        <w:t>1/ The reference plane is the plane defined by the contact points of the cap-holder fit.</w:t>
      </w:r>
    </w:p>
    <w:p w14:paraId="4DE06CF0" w14:textId="77777777" w:rsidR="00D05DDB" w:rsidRPr="00D05DDB" w:rsidRDefault="00D05DDB" w:rsidP="00D05DDB">
      <w:pPr>
        <w:tabs>
          <w:tab w:val="right" w:pos="1021"/>
        </w:tabs>
        <w:spacing w:line="220" w:lineRule="exact"/>
        <w:ind w:left="1134" w:right="1134" w:hanging="850"/>
        <w:rPr>
          <w:snapToGrid w:val="0"/>
          <w:sz w:val="18"/>
        </w:rPr>
      </w:pPr>
      <w:r w:rsidRPr="00D05DDB">
        <w:rPr>
          <w:snapToGrid w:val="0"/>
          <w:sz w:val="18"/>
        </w:rPr>
        <w:tab/>
      </w:r>
      <w:r w:rsidRPr="00D05DDB">
        <w:rPr>
          <w:snapToGrid w:val="0"/>
          <w:sz w:val="18"/>
        </w:rPr>
        <w:tab/>
        <w:t>2/ The reference axis is perpendicular to the reference plane and passing through the centre of the bayonet core.</w:t>
      </w:r>
    </w:p>
    <w:p w14:paraId="35C01CB0" w14:textId="77777777" w:rsidR="00D05DDB" w:rsidRPr="00D05DDB" w:rsidRDefault="00D05DDB" w:rsidP="00D05DDB">
      <w:pPr>
        <w:tabs>
          <w:tab w:val="right" w:pos="1021"/>
        </w:tabs>
        <w:spacing w:line="220" w:lineRule="exact"/>
        <w:ind w:left="1134" w:right="1134" w:hanging="850"/>
        <w:rPr>
          <w:snapToGrid w:val="0"/>
          <w:sz w:val="18"/>
        </w:rPr>
      </w:pPr>
      <w:r w:rsidRPr="00D05DDB">
        <w:rPr>
          <w:snapToGrid w:val="0"/>
          <w:sz w:val="18"/>
        </w:rPr>
        <w:tab/>
      </w:r>
      <w:r w:rsidRPr="00D05DDB">
        <w:rPr>
          <w:snapToGrid w:val="0"/>
          <w:sz w:val="18"/>
        </w:rPr>
        <w:tab/>
        <w:t>3/ Light emitting area: to be checked by means of the box system in Figure 3.</w:t>
      </w:r>
    </w:p>
    <w:p w14:paraId="26195C30" w14:textId="77777777" w:rsidR="00D05DDB" w:rsidRPr="00D05DDB" w:rsidRDefault="00D05DDB" w:rsidP="00D05DDB">
      <w:pPr>
        <w:tabs>
          <w:tab w:val="right" w:pos="1021"/>
        </w:tabs>
        <w:spacing w:line="220" w:lineRule="exact"/>
        <w:ind w:left="1134" w:right="1134" w:hanging="850"/>
        <w:rPr>
          <w:snapToGrid w:val="0"/>
          <w:sz w:val="18"/>
        </w:rPr>
      </w:pPr>
      <w:r w:rsidRPr="00D05DDB">
        <w:rPr>
          <w:snapToGrid w:val="0"/>
          <w:sz w:val="18"/>
        </w:rPr>
        <w:tab/>
      </w:r>
      <w:r w:rsidRPr="00D05DDB">
        <w:rPr>
          <w:snapToGrid w:val="0"/>
          <w:sz w:val="18"/>
        </w:rPr>
        <w:tab/>
        <w:t>4/ Optional pin.</w:t>
      </w:r>
    </w:p>
    <w:p w14:paraId="35F26585" w14:textId="77777777" w:rsidR="00D05DDB" w:rsidRPr="00D05DDB" w:rsidRDefault="00D05DDB" w:rsidP="00D05DDB">
      <w:pPr>
        <w:suppressAutoHyphens w:val="0"/>
        <w:spacing w:line="240" w:lineRule="auto"/>
        <w:rPr>
          <w:snapToGrid w:val="0"/>
          <w:sz w:val="18"/>
        </w:rPr>
        <w:sectPr w:rsidR="00D05DDB" w:rsidRPr="00D05DDB">
          <w:headerReference w:type="even" r:id="rId32"/>
          <w:headerReference w:type="default" r:id="rId33"/>
          <w:headerReference w:type="first" r:id="rId34"/>
          <w:endnotePr>
            <w:numFmt w:val="decimal"/>
          </w:endnotePr>
          <w:pgSz w:w="11907" w:h="16840"/>
          <w:pgMar w:top="1701" w:right="1134" w:bottom="2268" w:left="1134" w:header="964" w:footer="1701" w:gutter="0"/>
          <w:cols w:space="720"/>
        </w:sectPr>
      </w:pPr>
    </w:p>
    <w:p w14:paraId="2F2D6F1E" w14:textId="77777777" w:rsidR="00D05DDB" w:rsidRPr="00D05DDB" w:rsidRDefault="00D05DDB" w:rsidP="00D05DDB">
      <w:pPr>
        <w:pBdr>
          <w:bottom w:val="single" w:sz="12" w:space="1" w:color="auto"/>
        </w:pBdr>
        <w:tabs>
          <w:tab w:val="center" w:pos="4820"/>
          <w:tab w:val="right" w:pos="9356"/>
        </w:tabs>
        <w:suppressAutoHyphens w:val="0"/>
        <w:spacing w:line="240" w:lineRule="auto"/>
        <w:ind w:right="-1"/>
        <w:jc w:val="both"/>
        <w:rPr>
          <w:b/>
          <w:bCs/>
          <w:snapToGrid w:val="0"/>
        </w:rPr>
      </w:pPr>
      <w:r w:rsidRPr="00D05DDB">
        <w:rPr>
          <w:rFonts w:ascii="Arial" w:hAnsi="Arial" w:cs="Arial"/>
          <w:bCs/>
          <w:snapToGrid w:val="0"/>
        </w:rPr>
        <w:lastRenderedPageBreak/>
        <w:tab/>
      </w:r>
      <w:r w:rsidRPr="00D05DDB">
        <w:rPr>
          <w:b/>
          <w:bCs/>
          <w:snapToGrid w:val="0"/>
        </w:rPr>
        <w:t xml:space="preserve">Category LR1 </w:t>
      </w:r>
      <w:r w:rsidRPr="00D05DDB">
        <w:rPr>
          <w:b/>
          <w:bCs/>
          <w:snapToGrid w:val="0"/>
        </w:rPr>
        <w:tab/>
        <w:t>Sheet LR1/2</w:t>
      </w:r>
    </w:p>
    <w:p w14:paraId="7D0C9688" w14:textId="77777777" w:rsidR="00D05DDB" w:rsidRPr="00D05DDB" w:rsidRDefault="00D05DDB" w:rsidP="002635FD">
      <w:pPr>
        <w:spacing w:after="120" w:line="240" w:lineRule="auto"/>
        <w:ind w:left="1134"/>
        <w:outlineLvl w:val="0"/>
        <w:rPr>
          <w:snapToGrid w:val="0"/>
        </w:rPr>
      </w:pPr>
      <w:r w:rsidRPr="00D05DDB">
        <w:rPr>
          <w:snapToGrid w:val="0"/>
        </w:rPr>
        <w:t>Table 1</w:t>
      </w:r>
    </w:p>
    <w:p w14:paraId="66F7C7EE" w14:textId="77777777" w:rsidR="00D05DDB" w:rsidRPr="00D05DDB" w:rsidRDefault="00A3334F" w:rsidP="002635FD">
      <w:pPr>
        <w:spacing w:after="120" w:line="240" w:lineRule="auto"/>
        <w:ind w:left="1134"/>
        <w:outlineLvl w:val="0"/>
        <w:rPr>
          <w:b/>
          <w:snapToGrid w:val="0"/>
        </w:rPr>
      </w:pPr>
      <w:r w:rsidRPr="00A3334F">
        <w:rPr>
          <w:b/>
        </w:rPr>
        <w:t>Essential electrical and photometric characteristics</w:t>
      </w:r>
    </w:p>
    <w:tbl>
      <w:tblPr>
        <w:tblpPr w:leftFromText="141" w:rightFromText="141" w:vertAnchor="text" w:horzAnchor="margin" w:tblpY="2"/>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329"/>
        <w:gridCol w:w="1788"/>
        <w:gridCol w:w="481"/>
        <w:gridCol w:w="1504"/>
        <w:gridCol w:w="1504"/>
        <w:gridCol w:w="1504"/>
        <w:gridCol w:w="1505"/>
      </w:tblGrid>
      <w:tr w:rsidR="00D05DDB" w:rsidRPr="00D05DDB" w14:paraId="795DE376" w14:textId="77777777" w:rsidTr="00A3334F">
        <w:trPr>
          <w:cantSplit/>
          <w:trHeight w:val="360"/>
        </w:trPr>
        <w:tc>
          <w:tcPr>
            <w:tcW w:w="359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ABDDE49" w14:textId="77777777" w:rsidR="00D05DDB" w:rsidRPr="00D05DDB" w:rsidRDefault="00D05DDB" w:rsidP="00D05DDB">
            <w:pPr>
              <w:suppressAutoHyphens w:val="0"/>
              <w:spacing w:line="240" w:lineRule="auto"/>
              <w:rPr>
                <w:bCs/>
                <w:snapToGrid w:val="0"/>
              </w:rPr>
            </w:pPr>
            <w:r w:rsidRPr="00D05DDB">
              <w:rPr>
                <w:bCs/>
                <w:snapToGrid w:val="0"/>
              </w:rPr>
              <w:t>Dimensions in mm</w:t>
            </w:r>
          </w:p>
        </w:tc>
        <w:tc>
          <w:tcPr>
            <w:tcW w:w="6017" w:type="dxa"/>
            <w:gridSpan w:val="4"/>
            <w:tcBorders>
              <w:top w:val="single" w:sz="4" w:space="0" w:color="auto"/>
              <w:left w:val="single" w:sz="4" w:space="0" w:color="auto"/>
              <w:bottom w:val="single" w:sz="4" w:space="0" w:color="auto"/>
              <w:right w:val="single" w:sz="4" w:space="0" w:color="auto"/>
            </w:tcBorders>
            <w:vAlign w:val="center"/>
            <w:hideMark/>
          </w:tcPr>
          <w:p w14:paraId="710574C7" w14:textId="77777777" w:rsidR="00D05DDB" w:rsidRPr="00D05DDB" w:rsidRDefault="00D05DDB" w:rsidP="00D05DDB">
            <w:pPr>
              <w:suppressAutoHyphens w:val="0"/>
              <w:spacing w:line="240" w:lineRule="auto"/>
              <w:jc w:val="center"/>
              <w:rPr>
                <w:bCs/>
                <w:snapToGrid w:val="0"/>
              </w:rPr>
            </w:pPr>
            <w:r w:rsidRPr="00D05DDB">
              <w:rPr>
                <w:bCs/>
                <w:snapToGrid w:val="0"/>
              </w:rPr>
              <w:t>Tolerance</w:t>
            </w:r>
          </w:p>
        </w:tc>
      </w:tr>
      <w:tr w:rsidR="00D05DDB" w:rsidRPr="00D05DDB" w14:paraId="5994AFC0" w14:textId="77777777" w:rsidTr="00A3334F">
        <w:trPr>
          <w:cantSplit/>
          <w:trHeight w:val="360"/>
        </w:trPr>
        <w:tc>
          <w:tcPr>
            <w:tcW w:w="3598" w:type="dxa"/>
            <w:gridSpan w:val="3"/>
            <w:vMerge/>
            <w:tcBorders>
              <w:top w:val="single" w:sz="4" w:space="0" w:color="auto"/>
              <w:left w:val="single" w:sz="4" w:space="0" w:color="auto"/>
              <w:bottom w:val="single" w:sz="4" w:space="0" w:color="auto"/>
              <w:right w:val="single" w:sz="4" w:space="0" w:color="auto"/>
            </w:tcBorders>
            <w:vAlign w:val="center"/>
            <w:hideMark/>
          </w:tcPr>
          <w:p w14:paraId="21EC18BC" w14:textId="77777777" w:rsidR="00D05DDB" w:rsidRPr="00D05DDB" w:rsidRDefault="00D05DDB" w:rsidP="00D05DDB">
            <w:pPr>
              <w:suppressAutoHyphens w:val="0"/>
              <w:spacing w:line="240" w:lineRule="auto"/>
              <w:rPr>
                <w:bCs/>
                <w:snapToGrid w:val="0"/>
              </w:rPr>
            </w:pPr>
          </w:p>
        </w:tc>
        <w:tc>
          <w:tcPr>
            <w:tcW w:w="3008" w:type="dxa"/>
            <w:gridSpan w:val="2"/>
            <w:tcBorders>
              <w:top w:val="single" w:sz="4" w:space="0" w:color="auto"/>
              <w:left w:val="single" w:sz="4" w:space="0" w:color="auto"/>
              <w:bottom w:val="single" w:sz="4" w:space="0" w:color="auto"/>
              <w:right w:val="single" w:sz="4" w:space="0" w:color="auto"/>
            </w:tcBorders>
            <w:vAlign w:val="center"/>
            <w:hideMark/>
          </w:tcPr>
          <w:p w14:paraId="797DA94D" w14:textId="77777777" w:rsidR="00D05DDB" w:rsidRPr="00D05DDB" w:rsidRDefault="00D05DDB" w:rsidP="00D05DDB">
            <w:pPr>
              <w:suppressAutoHyphens w:val="0"/>
              <w:spacing w:line="240" w:lineRule="auto"/>
              <w:jc w:val="center"/>
              <w:rPr>
                <w:bCs/>
                <w:snapToGrid w:val="0"/>
              </w:rPr>
            </w:pPr>
            <w:r w:rsidRPr="00D05DDB">
              <w:rPr>
                <w:bCs/>
                <w:snapToGrid w:val="0"/>
              </w:rPr>
              <w:t>LED light sources of normal production</w:t>
            </w:r>
          </w:p>
        </w:tc>
        <w:tc>
          <w:tcPr>
            <w:tcW w:w="3009" w:type="dxa"/>
            <w:gridSpan w:val="2"/>
            <w:tcBorders>
              <w:top w:val="single" w:sz="4" w:space="0" w:color="auto"/>
              <w:left w:val="single" w:sz="4" w:space="0" w:color="auto"/>
              <w:bottom w:val="single" w:sz="4" w:space="0" w:color="auto"/>
              <w:right w:val="single" w:sz="4" w:space="0" w:color="auto"/>
            </w:tcBorders>
            <w:vAlign w:val="center"/>
            <w:hideMark/>
          </w:tcPr>
          <w:p w14:paraId="64D4FA56" w14:textId="77777777" w:rsidR="00D05DDB" w:rsidRPr="00D05DDB" w:rsidRDefault="00D05DDB" w:rsidP="00D05DDB">
            <w:pPr>
              <w:suppressAutoHyphens w:val="0"/>
              <w:spacing w:line="240" w:lineRule="auto"/>
              <w:jc w:val="center"/>
              <w:rPr>
                <w:bCs/>
                <w:snapToGrid w:val="0"/>
              </w:rPr>
            </w:pPr>
            <w:r w:rsidRPr="00D05DDB">
              <w:rPr>
                <w:bCs/>
                <w:snapToGrid w:val="0"/>
              </w:rPr>
              <w:t>Standard LED light source</w:t>
            </w:r>
          </w:p>
        </w:tc>
      </w:tr>
      <w:tr w:rsidR="00D05DDB" w:rsidRPr="00D05DDB" w14:paraId="4867CAA7" w14:textId="77777777" w:rsidTr="00A3334F">
        <w:trPr>
          <w:cantSplit/>
          <w:trHeight w:val="360"/>
        </w:trPr>
        <w:tc>
          <w:tcPr>
            <w:tcW w:w="1329" w:type="dxa"/>
            <w:tcBorders>
              <w:top w:val="single" w:sz="4" w:space="0" w:color="auto"/>
              <w:left w:val="single" w:sz="4" w:space="0" w:color="auto"/>
              <w:bottom w:val="single" w:sz="4" w:space="0" w:color="auto"/>
              <w:right w:val="single" w:sz="4" w:space="0" w:color="auto"/>
            </w:tcBorders>
            <w:vAlign w:val="center"/>
            <w:hideMark/>
          </w:tcPr>
          <w:p w14:paraId="382731EA" w14:textId="77777777" w:rsidR="00D05DDB" w:rsidRPr="00D05DDB" w:rsidRDefault="00D05DDB" w:rsidP="00D05DDB">
            <w:pPr>
              <w:suppressAutoHyphens w:val="0"/>
              <w:spacing w:line="240" w:lineRule="auto"/>
              <w:rPr>
                <w:bCs/>
                <w:snapToGrid w:val="0"/>
              </w:rPr>
            </w:pPr>
            <w:r w:rsidRPr="00D05DDB">
              <w:rPr>
                <w:bCs/>
                <w:snapToGrid w:val="0"/>
              </w:rPr>
              <w:t xml:space="preserve">e </w:t>
            </w:r>
            <w:r w:rsidRPr="00D05DDB">
              <w:rPr>
                <w:bCs/>
                <w:snapToGrid w:val="0"/>
                <w:vertAlign w:val="superscript"/>
              </w:rPr>
              <w:t>3/</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14:paraId="52B2BDB1" w14:textId="77777777" w:rsidR="00D05DDB" w:rsidRPr="00D05DDB" w:rsidRDefault="00D05DDB" w:rsidP="00D05DDB">
            <w:pPr>
              <w:suppressAutoHyphens w:val="0"/>
              <w:spacing w:line="240" w:lineRule="auto"/>
              <w:jc w:val="center"/>
              <w:rPr>
                <w:bCs/>
                <w:snapToGrid w:val="0"/>
              </w:rPr>
            </w:pPr>
            <w:r w:rsidRPr="00D05DDB">
              <w:rPr>
                <w:bCs/>
                <w:snapToGrid w:val="0"/>
              </w:rPr>
              <w:t>24.0</w:t>
            </w:r>
          </w:p>
        </w:tc>
        <w:tc>
          <w:tcPr>
            <w:tcW w:w="3008" w:type="dxa"/>
            <w:gridSpan w:val="2"/>
            <w:tcBorders>
              <w:top w:val="single" w:sz="4" w:space="0" w:color="auto"/>
              <w:left w:val="single" w:sz="4" w:space="0" w:color="auto"/>
              <w:bottom w:val="single" w:sz="4" w:space="0" w:color="auto"/>
              <w:right w:val="single" w:sz="4" w:space="0" w:color="auto"/>
            </w:tcBorders>
            <w:vAlign w:val="center"/>
            <w:hideMark/>
          </w:tcPr>
          <w:p w14:paraId="2E24076B" w14:textId="77777777" w:rsidR="00D05DDB" w:rsidRPr="00D05DDB" w:rsidRDefault="00D05DDB" w:rsidP="00D05DDB">
            <w:pPr>
              <w:suppressAutoHyphens w:val="0"/>
              <w:spacing w:line="240" w:lineRule="auto"/>
              <w:jc w:val="center"/>
              <w:rPr>
                <w:bCs/>
                <w:snapToGrid w:val="0"/>
              </w:rPr>
            </w:pPr>
            <w:r w:rsidRPr="00D05DDB">
              <w:rPr>
                <w:bCs/>
                <w:snapToGrid w:val="0"/>
              </w:rPr>
              <w:t>0.2</w:t>
            </w:r>
          </w:p>
        </w:tc>
        <w:tc>
          <w:tcPr>
            <w:tcW w:w="3009" w:type="dxa"/>
            <w:gridSpan w:val="2"/>
            <w:tcBorders>
              <w:top w:val="single" w:sz="4" w:space="0" w:color="auto"/>
              <w:left w:val="single" w:sz="4" w:space="0" w:color="auto"/>
              <w:bottom w:val="single" w:sz="4" w:space="0" w:color="auto"/>
              <w:right w:val="single" w:sz="4" w:space="0" w:color="auto"/>
            </w:tcBorders>
            <w:vAlign w:val="center"/>
            <w:hideMark/>
          </w:tcPr>
          <w:p w14:paraId="373D5EBA" w14:textId="77777777" w:rsidR="00D05DDB" w:rsidRPr="00D05DDB" w:rsidRDefault="00D05DDB" w:rsidP="00D05DDB">
            <w:pPr>
              <w:suppressAutoHyphens w:val="0"/>
              <w:spacing w:line="240" w:lineRule="auto"/>
              <w:jc w:val="center"/>
              <w:rPr>
                <w:bCs/>
                <w:snapToGrid w:val="0"/>
                <w:color w:val="000000"/>
              </w:rPr>
            </w:pPr>
            <w:r w:rsidRPr="00D05DDB">
              <w:rPr>
                <w:bCs/>
                <w:snapToGrid w:val="0"/>
                <w:color w:val="000000"/>
              </w:rPr>
              <w:t>0.1</w:t>
            </w:r>
          </w:p>
        </w:tc>
      </w:tr>
      <w:tr w:rsidR="00D05DDB" w:rsidRPr="00D05DDB" w14:paraId="64B6D87C" w14:textId="77777777" w:rsidTr="00A3334F">
        <w:trPr>
          <w:cantSplit/>
          <w:trHeight w:val="360"/>
        </w:trPr>
        <w:tc>
          <w:tcPr>
            <w:tcW w:w="3117" w:type="dxa"/>
            <w:gridSpan w:val="2"/>
            <w:tcBorders>
              <w:top w:val="single" w:sz="4" w:space="0" w:color="auto"/>
              <w:left w:val="single" w:sz="4" w:space="0" w:color="auto"/>
              <w:bottom w:val="single" w:sz="4" w:space="0" w:color="auto"/>
              <w:right w:val="single" w:sz="4" w:space="0" w:color="auto"/>
            </w:tcBorders>
            <w:vAlign w:val="center"/>
            <w:hideMark/>
          </w:tcPr>
          <w:p w14:paraId="50D654A4" w14:textId="77777777" w:rsidR="00D05DDB" w:rsidRPr="00D05DDB" w:rsidRDefault="00D05DDB" w:rsidP="00D05DDB">
            <w:pPr>
              <w:suppressAutoHyphens w:val="0"/>
              <w:spacing w:line="240" w:lineRule="auto"/>
              <w:rPr>
                <w:bCs/>
                <w:snapToGrid w:val="0"/>
              </w:rPr>
            </w:pPr>
            <w:r w:rsidRPr="00D05DDB">
              <w:rPr>
                <w:bCs/>
                <w:snapToGrid w:val="0"/>
              </w:rPr>
              <w:t>LR1</w:t>
            </w:r>
            <w:r w:rsidRPr="00D05DDB">
              <w:rPr>
                <w:bCs/>
                <w:snapToGrid w:val="0"/>
              </w:rPr>
              <w:tab/>
              <w:t xml:space="preserve">Cap PGJ21t-1 </w:t>
            </w:r>
          </w:p>
        </w:tc>
        <w:tc>
          <w:tcPr>
            <w:tcW w:w="6498" w:type="dxa"/>
            <w:gridSpan w:val="5"/>
            <w:tcBorders>
              <w:top w:val="single" w:sz="4" w:space="0" w:color="auto"/>
              <w:left w:val="single" w:sz="4" w:space="0" w:color="auto"/>
              <w:bottom w:val="single" w:sz="4" w:space="0" w:color="auto"/>
              <w:right w:val="single" w:sz="4" w:space="0" w:color="auto"/>
            </w:tcBorders>
            <w:vAlign w:val="center"/>
            <w:hideMark/>
          </w:tcPr>
          <w:p w14:paraId="4979E79A" w14:textId="77777777" w:rsidR="00D05DDB" w:rsidRPr="00D05DDB" w:rsidRDefault="00D05DDB" w:rsidP="00D05DDB">
            <w:pPr>
              <w:suppressAutoHyphens w:val="0"/>
              <w:spacing w:line="240" w:lineRule="auto"/>
              <w:rPr>
                <w:bCs/>
                <w:snapToGrid w:val="0"/>
              </w:rPr>
            </w:pPr>
            <w:r w:rsidRPr="00D05DDB">
              <w:rPr>
                <w:bCs/>
                <w:snapToGrid w:val="0"/>
              </w:rPr>
              <w:t>in accordance with IEC Publication 60061 (sheet 7004-165-1)</w:t>
            </w:r>
          </w:p>
        </w:tc>
      </w:tr>
      <w:tr w:rsidR="00D05DDB" w:rsidRPr="00D05DDB" w14:paraId="594E8020" w14:textId="77777777" w:rsidTr="00A3334F">
        <w:trPr>
          <w:cantSplit/>
          <w:trHeight w:val="516"/>
        </w:trPr>
        <w:tc>
          <w:tcPr>
            <w:tcW w:w="9615" w:type="dxa"/>
            <w:gridSpan w:val="7"/>
            <w:tcBorders>
              <w:top w:val="single" w:sz="4" w:space="0" w:color="auto"/>
              <w:left w:val="single" w:sz="4" w:space="0" w:color="auto"/>
              <w:bottom w:val="single" w:sz="4" w:space="0" w:color="auto"/>
              <w:right w:val="single" w:sz="4" w:space="0" w:color="auto"/>
            </w:tcBorders>
            <w:vAlign w:val="center"/>
            <w:hideMark/>
          </w:tcPr>
          <w:p w14:paraId="559BE935" w14:textId="77777777" w:rsidR="00D05DDB" w:rsidRPr="00D05DDB" w:rsidRDefault="00D05DDB" w:rsidP="00D05DDB">
            <w:pPr>
              <w:suppressAutoHyphens w:val="0"/>
              <w:spacing w:line="240" w:lineRule="auto"/>
              <w:jc w:val="center"/>
              <w:rPr>
                <w:bCs/>
                <w:snapToGrid w:val="0"/>
              </w:rPr>
            </w:pPr>
            <w:r w:rsidRPr="00D05DDB">
              <w:rPr>
                <w:bCs/>
                <w:snapToGrid w:val="0"/>
              </w:rPr>
              <w:br w:type="page"/>
              <w:t xml:space="preserve">Electrical and photometric characteristics </w:t>
            </w:r>
            <w:r w:rsidRPr="00D05DDB">
              <w:rPr>
                <w:bCs/>
                <w:snapToGrid w:val="0"/>
                <w:vertAlign w:val="superscript"/>
              </w:rPr>
              <w:t>5/</w:t>
            </w:r>
          </w:p>
        </w:tc>
      </w:tr>
      <w:tr w:rsidR="00D05DDB" w:rsidRPr="00D05DDB" w14:paraId="051154FF" w14:textId="77777777" w:rsidTr="00A3334F">
        <w:trPr>
          <w:cantSplit/>
          <w:trHeight w:val="358"/>
        </w:trPr>
        <w:tc>
          <w:tcPr>
            <w:tcW w:w="1329" w:type="dxa"/>
            <w:vMerge w:val="restart"/>
            <w:tcBorders>
              <w:top w:val="single" w:sz="4" w:space="0" w:color="auto"/>
              <w:left w:val="single" w:sz="4" w:space="0" w:color="auto"/>
              <w:bottom w:val="single" w:sz="4" w:space="0" w:color="auto"/>
              <w:right w:val="single" w:sz="4" w:space="0" w:color="auto"/>
            </w:tcBorders>
            <w:vAlign w:val="center"/>
            <w:hideMark/>
          </w:tcPr>
          <w:p w14:paraId="33963EB7" w14:textId="77777777" w:rsidR="00D05DDB" w:rsidRPr="00D05DDB" w:rsidRDefault="00D05DDB" w:rsidP="00D05DDB">
            <w:pPr>
              <w:suppressAutoHyphens w:val="0"/>
              <w:spacing w:line="240" w:lineRule="auto"/>
              <w:rPr>
                <w:bCs/>
                <w:snapToGrid w:val="0"/>
              </w:rPr>
            </w:pPr>
            <w:r w:rsidRPr="00D05DDB">
              <w:rPr>
                <w:bCs/>
                <w:snapToGrid w:val="0"/>
              </w:rPr>
              <w:t>Rated values</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25F0CC52" w14:textId="77777777" w:rsidR="00D05DDB" w:rsidRPr="00D05DDB" w:rsidRDefault="00D05DDB" w:rsidP="00D05DDB">
            <w:pPr>
              <w:suppressAutoHyphens w:val="0"/>
              <w:spacing w:line="240" w:lineRule="auto"/>
              <w:jc w:val="center"/>
              <w:rPr>
                <w:bCs/>
                <w:snapToGrid w:val="0"/>
              </w:rPr>
            </w:pPr>
          </w:p>
        </w:tc>
        <w:tc>
          <w:tcPr>
            <w:tcW w:w="1504" w:type="dxa"/>
            <w:tcBorders>
              <w:top w:val="single" w:sz="4" w:space="0" w:color="auto"/>
              <w:left w:val="single" w:sz="4" w:space="0" w:color="auto"/>
              <w:bottom w:val="single" w:sz="4" w:space="0" w:color="auto"/>
              <w:right w:val="single" w:sz="4" w:space="0" w:color="auto"/>
            </w:tcBorders>
            <w:vAlign w:val="center"/>
            <w:hideMark/>
          </w:tcPr>
          <w:p w14:paraId="21DB3777" w14:textId="77777777" w:rsidR="00D05DDB" w:rsidRPr="00D05DDB" w:rsidRDefault="00D05DDB" w:rsidP="00D05DDB">
            <w:pPr>
              <w:suppressAutoHyphens w:val="0"/>
              <w:spacing w:line="240" w:lineRule="auto"/>
              <w:jc w:val="center"/>
              <w:rPr>
                <w:bCs/>
                <w:snapToGrid w:val="0"/>
              </w:rPr>
            </w:pPr>
            <w:r w:rsidRPr="00D05DDB">
              <w:rPr>
                <w:bCs/>
                <w:snapToGrid w:val="0"/>
              </w:rPr>
              <w:t>Minor function</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1EB8341" w14:textId="77777777" w:rsidR="00D05DDB" w:rsidRPr="00D05DDB" w:rsidRDefault="00D05DDB" w:rsidP="00D05DDB">
            <w:pPr>
              <w:suppressAutoHyphens w:val="0"/>
              <w:spacing w:line="240" w:lineRule="auto"/>
              <w:jc w:val="center"/>
              <w:rPr>
                <w:bCs/>
                <w:snapToGrid w:val="0"/>
              </w:rPr>
            </w:pPr>
            <w:r w:rsidRPr="00D05DDB">
              <w:rPr>
                <w:bCs/>
                <w:snapToGrid w:val="0"/>
              </w:rPr>
              <w:t>Major function</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3174933" w14:textId="77777777" w:rsidR="00D05DDB" w:rsidRPr="00D05DDB" w:rsidRDefault="00D05DDB" w:rsidP="00D05DDB">
            <w:pPr>
              <w:suppressAutoHyphens w:val="0"/>
              <w:spacing w:line="240" w:lineRule="auto"/>
              <w:jc w:val="center"/>
              <w:rPr>
                <w:bCs/>
                <w:snapToGrid w:val="0"/>
              </w:rPr>
            </w:pPr>
            <w:r w:rsidRPr="00D05DDB">
              <w:rPr>
                <w:bCs/>
                <w:snapToGrid w:val="0"/>
              </w:rPr>
              <w:t>Minor function</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F601BA4" w14:textId="77777777" w:rsidR="00D05DDB" w:rsidRPr="00D05DDB" w:rsidRDefault="00D05DDB" w:rsidP="00D05DDB">
            <w:pPr>
              <w:suppressAutoHyphens w:val="0"/>
              <w:spacing w:line="240" w:lineRule="auto"/>
              <w:jc w:val="center"/>
              <w:rPr>
                <w:bCs/>
                <w:snapToGrid w:val="0"/>
              </w:rPr>
            </w:pPr>
            <w:r w:rsidRPr="00D05DDB">
              <w:rPr>
                <w:bCs/>
                <w:snapToGrid w:val="0"/>
              </w:rPr>
              <w:t>Major function</w:t>
            </w:r>
          </w:p>
        </w:tc>
      </w:tr>
      <w:tr w:rsidR="00D05DDB" w:rsidRPr="00D05DDB" w14:paraId="356F3174" w14:textId="77777777" w:rsidTr="00A3334F">
        <w:trPr>
          <w:cantSplit/>
          <w:trHeight w:val="36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04F67C21" w14:textId="77777777" w:rsidR="00D05DDB" w:rsidRPr="00D05DDB" w:rsidRDefault="00D05DDB" w:rsidP="00D05DDB">
            <w:pPr>
              <w:suppressAutoHyphens w:val="0"/>
              <w:spacing w:line="240" w:lineRule="auto"/>
              <w:rPr>
                <w:bCs/>
                <w:snapToGrid w:val="0"/>
              </w:rPr>
            </w:pP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14:paraId="7F04A805" w14:textId="77777777" w:rsidR="00D05DDB" w:rsidRPr="00D05DDB" w:rsidRDefault="00D05DDB" w:rsidP="00D05DDB">
            <w:pPr>
              <w:suppressAutoHyphens w:val="0"/>
              <w:spacing w:line="240" w:lineRule="auto"/>
              <w:rPr>
                <w:bCs/>
                <w:snapToGrid w:val="0"/>
              </w:rPr>
            </w:pPr>
            <w:r w:rsidRPr="00D05DDB">
              <w:rPr>
                <w:bCs/>
                <w:snapToGrid w:val="0"/>
              </w:rPr>
              <w:t>Volts</w:t>
            </w:r>
          </w:p>
        </w:tc>
        <w:tc>
          <w:tcPr>
            <w:tcW w:w="3008" w:type="dxa"/>
            <w:gridSpan w:val="2"/>
            <w:tcBorders>
              <w:top w:val="single" w:sz="4" w:space="0" w:color="auto"/>
              <w:left w:val="single" w:sz="4" w:space="0" w:color="auto"/>
              <w:bottom w:val="single" w:sz="4" w:space="0" w:color="auto"/>
              <w:right w:val="single" w:sz="4" w:space="0" w:color="auto"/>
            </w:tcBorders>
            <w:vAlign w:val="center"/>
            <w:hideMark/>
          </w:tcPr>
          <w:p w14:paraId="70AEC432" w14:textId="77777777" w:rsidR="00D05DDB" w:rsidRPr="00D05DDB" w:rsidRDefault="00D05DDB" w:rsidP="00D05DDB">
            <w:pPr>
              <w:suppressAutoHyphens w:val="0"/>
              <w:spacing w:line="240" w:lineRule="auto"/>
              <w:jc w:val="center"/>
              <w:rPr>
                <w:bCs/>
                <w:snapToGrid w:val="0"/>
              </w:rPr>
            </w:pPr>
            <w:r w:rsidRPr="00D05DDB">
              <w:rPr>
                <w:bCs/>
                <w:snapToGrid w:val="0"/>
              </w:rPr>
              <w:t xml:space="preserve">12 </w:t>
            </w:r>
          </w:p>
        </w:tc>
        <w:tc>
          <w:tcPr>
            <w:tcW w:w="3009" w:type="dxa"/>
            <w:gridSpan w:val="2"/>
            <w:tcBorders>
              <w:top w:val="single" w:sz="4" w:space="0" w:color="auto"/>
              <w:left w:val="single" w:sz="4" w:space="0" w:color="auto"/>
              <w:bottom w:val="single" w:sz="4" w:space="0" w:color="auto"/>
              <w:right w:val="single" w:sz="4" w:space="0" w:color="auto"/>
            </w:tcBorders>
            <w:vAlign w:val="center"/>
            <w:hideMark/>
          </w:tcPr>
          <w:p w14:paraId="7BA9A015" w14:textId="77777777" w:rsidR="00D05DDB" w:rsidRPr="00D05DDB" w:rsidRDefault="00D05DDB" w:rsidP="00D05DDB">
            <w:pPr>
              <w:suppressAutoHyphens w:val="0"/>
              <w:spacing w:line="240" w:lineRule="auto"/>
              <w:jc w:val="center"/>
              <w:rPr>
                <w:bCs/>
                <w:snapToGrid w:val="0"/>
              </w:rPr>
            </w:pPr>
            <w:r w:rsidRPr="00D05DDB">
              <w:rPr>
                <w:bCs/>
                <w:snapToGrid w:val="0"/>
              </w:rPr>
              <w:t xml:space="preserve">12 </w:t>
            </w:r>
          </w:p>
        </w:tc>
      </w:tr>
      <w:tr w:rsidR="00D05DDB" w:rsidRPr="00D05DDB" w14:paraId="22A48A2B" w14:textId="77777777" w:rsidTr="00A3334F">
        <w:trPr>
          <w:cantSplit/>
          <w:trHeight w:val="387"/>
        </w:trPr>
        <w:tc>
          <w:tcPr>
            <w:tcW w:w="1329" w:type="dxa"/>
            <w:vMerge w:val="restart"/>
            <w:tcBorders>
              <w:top w:val="single" w:sz="4" w:space="0" w:color="auto"/>
              <w:left w:val="single" w:sz="4" w:space="0" w:color="auto"/>
              <w:bottom w:val="single" w:sz="4" w:space="0" w:color="auto"/>
              <w:right w:val="single" w:sz="4" w:space="0" w:color="auto"/>
            </w:tcBorders>
            <w:vAlign w:val="center"/>
            <w:hideMark/>
          </w:tcPr>
          <w:p w14:paraId="05C8F14E" w14:textId="77777777" w:rsidR="00D05DDB" w:rsidRPr="00D05DDB" w:rsidRDefault="00D05DDB" w:rsidP="00D05DDB">
            <w:pPr>
              <w:suppressAutoHyphens w:val="0"/>
              <w:spacing w:line="240" w:lineRule="auto"/>
              <w:rPr>
                <w:bCs/>
                <w:snapToGrid w:val="0"/>
              </w:rPr>
            </w:pPr>
            <w:r w:rsidRPr="00D05DDB">
              <w:rPr>
                <w:bCs/>
                <w:snapToGrid w:val="0"/>
              </w:rPr>
              <w:t>Objective</w:t>
            </w:r>
          </w:p>
          <w:p w14:paraId="08DDFFBA" w14:textId="77777777" w:rsidR="00D05DDB" w:rsidRPr="00D05DDB" w:rsidRDefault="00D05DDB" w:rsidP="00D05DDB">
            <w:pPr>
              <w:suppressAutoHyphens w:val="0"/>
              <w:spacing w:line="240" w:lineRule="auto"/>
              <w:rPr>
                <w:bCs/>
                <w:snapToGrid w:val="0"/>
              </w:rPr>
            </w:pPr>
            <w:r w:rsidRPr="00D05DDB">
              <w:rPr>
                <w:bCs/>
                <w:snapToGrid w:val="0"/>
              </w:rPr>
              <w:t xml:space="preserve">Values </w:t>
            </w:r>
            <w:r w:rsidRPr="00D05DDB">
              <w:rPr>
                <w:bCs/>
                <w:snapToGrid w:val="0"/>
                <w:vertAlign w:val="superscript"/>
              </w:rPr>
              <w:t>6/</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14:paraId="47A83380" w14:textId="77777777" w:rsidR="00D05DDB" w:rsidRPr="00D05DDB" w:rsidRDefault="00D05DDB" w:rsidP="00D05DDB">
            <w:pPr>
              <w:suppressAutoHyphens w:val="0"/>
              <w:spacing w:line="240" w:lineRule="auto"/>
              <w:rPr>
                <w:bCs/>
                <w:snapToGrid w:val="0"/>
              </w:rPr>
            </w:pPr>
            <w:r w:rsidRPr="00D05DDB">
              <w:rPr>
                <w:bCs/>
                <w:snapToGrid w:val="0"/>
              </w:rPr>
              <w:t>Watts at test voltage</w:t>
            </w:r>
          </w:p>
          <w:p w14:paraId="1ACC806E" w14:textId="77777777" w:rsidR="00D05DDB" w:rsidRPr="00D05DDB" w:rsidRDefault="00D05DDB" w:rsidP="00D05DDB">
            <w:pPr>
              <w:suppressAutoHyphens w:val="0"/>
              <w:spacing w:line="240" w:lineRule="auto"/>
              <w:rPr>
                <w:bCs/>
                <w:snapToGrid w:val="0"/>
              </w:rPr>
            </w:pPr>
            <w:r w:rsidRPr="00D05DDB">
              <w:rPr>
                <w:bCs/>
                <w:snapToGrid w:val="0"/>
              </w:rPr>
              <w:t>of 13.5 V DC</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267C804" w14:textId="77777777" w:rsidR="00D05DDB" w:rsidRPr="00D05DDB" w:rsidRDefault="00D05DDB" w:rsidP="00D05DDB">
            <w:pPr>
              <w:suppressAutoHyphens w:val="0"/>
              <w:spacing w:line="240" w:lineRule="auto"/>
              <w:jc w:val="center"/>
              <w:rPr>
                <w:bCs/>
                <w:snapToGrid w:val="0"/>
              </w:rPr>
            </w:pPr>
            <w:r w:rsidRPr="00D05DDB">
              <w:rPr>
                <w:bCs/>
                <w:snapToGrid w:val="0"/>
              </w:rPr>
              <w:t>0.75 max.</w:t>
            </w:r>
          </w:p>
        </w:tc>
        <w:tc>
          <w:tcPr>
            <w:tcW w:w="1504" w:type="dxa"/>
            <w:tcBorders>
              <w:top w:val="single" w:sz="4" w:space="0" w:color="auto"/>
              <w:left w:val="single" w:sz="4" w:space="0" w:color="auto"/>
              <w:bottom w:val="single" w:sz="4" w:space="0" w:color="auto"/>
              <w:right w:val="single" w:sz="4" w:space="0" w:color="auto"/>
            </w:tcBorders>
            <w:vAlign w:val="center"/>
            <w:hideMark/>
          </w:tcPr>
          <w:p w14:paraId="527102F1" w14:textId="77777777" w:rsidR="00D05DDB" w:rsidRPr="00D05DDB" w:rsidRDefault="00D05DDB" w:rsidP="00D05DDB">
            <w:pPr>
              <w:suppressAutoHyphens w:val="0"/>
              <w:spacing w:line="240" w:lineRule="auto"/>
              <w:jc w:val="center"/>
              <w:rPr>
                <w:bCs/>
                <w:snapToGrid w:val="0"/>
              </w:rPr>
            </w:pPr>
            <w:r w:rsidRPr="00D05DDB">
              <w:rPr>
                <w:bCs/>
                <w:snapToGrid w:val="0"/>
              </w:rPr>
              <w:t>3.5 max.</w:t>
            </w:r>
            <w:r w:rsidRPr="00D05DDB">
              <w:rPr>
                <w:bCs/>
                <w:snapToGrid w:val="0"/>
              </w:rPr>
              <w:br/>
              <w:t>1.4 min.</w:t>
            </w:r>
          </w:p>
        </w:tc>
        <w:tc>
          <w:tcPr>
            <w:tcW w:w="1504" w:type="dxa"/>
            <w:tcBorders>
              <w:top w:val="single" w:sz="4" w:space="0" w:color="auto"/>
              <w:left w:val="single" w:sz="4" w:space="0" w:color="auto"/>
              <w:bottom w:val="single" w:sz="4" w:space="0" w:color="auto"/>
              <w:right w:val="single" w:sz="4" w:space="0" w:color="auto"/>
            </w:tcBorders>
            <w:vAlign w:val="center"/>
            <w:hideMark/>
          </w:tcPr>
          <w:p w14:paraId="548AA7F3" w14:textId="77777777" w:rsidR="00D05DDB" w:rsidRPr="00D05DDB" w:rsidRDefault="00D05DDB" w:rsidP="00D05DDB">
            <w:pPr>
              <w:tabs>
                <w:tab w:val="left" w:pos="773"/>
              </w:tabs>
              <w:suppressAutoHyphens w:val="0"/>
              <w:spacing w:line="240" w:lineRule="auto"/>
              <w:jc w:val="center"/>
              <w:rPr>
                <w:bCs/>
                <w:snapToGrid w:val="0"/>
              </w:rPr>
            </w:pPr>
            <w:r w:rsidRPr="00D05DDB">
              <w:rPr>
                <w:bCs/>
                <w:snapToGrid w:val="0"/>
              </w:rPr>
              <w:t>0.75 max.</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659EB4B" w14:textId="77777777" w:rsidR="00D05DDB" w:rsidRPr="00D05DDB" w:rsidRDefault="00D05DDB" w:rsidP="00D05DDB">
            <w:pPr>
              <w:suppressAutoHyphens w:val="0"/>
              <w:spacing w:line="240" w:lineRule="auto"/>
              <w:jc w:val="center"/>
              <w:rPr>
                <w:bCs/>
                <w:snapToGrid w:val="0"/>
              </w:rPr>
            </w:pPr>
            <w:r w:rsidRPr="00D05DDB">
              <w:rPr>
                <w:bCs/>
                <w:snapToGrid w:val="0"/>
              </w:rPr>
              <w:t>3.5 max.</w:t>
            </w:r>
            <w:r w:rsidRPr="00D05DDB">
              <w:rPr>
                <w:bCs/>
                <w:snapToGrid w:val="0"/>
              </w:rPr>
              <w:br/>
              <w:t>1.4 min.</w:t>
            </w:r>
          </w:p>
        </w:tc>
      </w:tr>
      <w:tr w:rsidR="00A3334F" w:rsidRPr="00D05DDB" w14:paraId="34022A14" w14:textId="77777777" w:rsidTr="00155430">
        <w:trPr>
          <w:cantSplit/>
          <w:trHeight w:val="387"/>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1D555902" w14:textId="77777777" w:rsidR="00A3334F" w:rsidRPr="00D05DDB" w:rsidRDefault="00A3334F" w:rsidP="00A3334F">
            <w:pPr>
              <w:suppressAutoHyphens w:val="0"/>
              <w:spacing w:line="240" w:lineRule="auto"/>
              <w:rPr>
                <w:bCs/>
                <w:snapToGrid w:val="0"/>
              </w:rPr>
            </w:pPr>
          </w:p>
        </w:tc>
        <w:tc>
          <w:tcPr>
            <w:tcW w:w="2269" w:type="dxa"/>
            <w:gridSpan w:val="2"/>
            <w:vAlign w:val="center"/>
            <w:hideMark/>
          </w:tcPr>
          <w:p w14:paraId="6E445CD8" w14:textId="77777777" w:rsidR="00A3334F" w:rsidRPr="008C05C2" w:rsidRDefault="00A3334F" w:rsidP="00A3334F">
            <w:pPr>
              <w:rPr>
                <w:bCs/>
                <w:sz w:val="18"/>
                <w:szCs w:val="18"/>
              </w:rPr>
            </w:pPr>
            <w:r w:rsidRPr="008C05C2">
              <w:rPr>
                <w:bCs/>
                <w:sz w:val="18"/>
                <w:szCs w:val="18"/>
              </w:rPr>
              <w:t xml:space="preserve">Luminous flux </w:t>
            </w:r>
          </w:p>
          <w:p w14:paraId="4FAAB05F" w14:textId="77777777" w:rsidR="00A3334F" w:rsidRPr="00D05DDB" w:rsidRDefault="00A3334F" w:rsidP="00A3334F">
            <w:pPr>
              <w:suppressAutoHyphens w:val="0"/>
              <w:spacing w:line="240" w:lineRule="auto"/>
              <w:rPr>
                <w:bCs/>
                <w:snapToGrid w:val="0"/>
              </w:rPr>
            </w:pPr>
            <w:r w:rsidRPr="008C05C2">
              <w:rPr>
                <w:bCs/>
                <w:sz w:val="18"/>
                <w:szCs w:val="18"/>
              </w:rPr>
              <w:t xml:space="preserve">(in </w:t>
            </w:r>
            <w:proofErr w:type="spellStart"/>
            <w:r w:rsidRPr="008C05C2">
              <w:rPr>
                <w:bCs/>
                <w:sz w:val="18"/>
                <w:szCs w:val="18"/>
              </w:rPr>
              <w:t>lm</w:t>
            </w:r>
            <w:proofErr w:type="spellEnd"/>
            <w:r w:rsidRPr="008C05C2">
              <w:rPr>
                <w:bCs/>
                <w:sz w:val="18"/>
                <w:szCs w:val="18"/>
              </w:rPr>
              <w:t xml:space="preserve"> at 13.5V DC)</w:t>
            </w:r>
          </w:p>
        </w:tc>
        <w:tc>
          <w:tcPr>
            <w:tcW w:w="1504" w:type="dxa"/>
            <w:vAlign w:val="center"/>
            <w:hideMark/>
          </w:tcPr>
          <w:p w14:paraId="623D078C" w14:textId="77777777" w:rsidR="00A3334F" w:rsidRPr="00D05DDB" w:rsidRDefault="00A3334F" w:rsidP="00A3334F">
            <w:pPr>
              <w:suppressAutoHyphens w:val="0"/>
              <w:spacing w:line="240" w:lineRule="auto"/>
              <w:jc w:val="center"/>
              <w:rPr>
                <w:bCs/>
                <w:snapToGrid w:val="0"/>
              </w:rPr>
            </w:pPr>
          </w:p>
        </w:tc>
        <w:tc>
          <w:tcPr>
            <w:tcW w:w="1504" w:type="dxa"/>
            <w:vAlign w:val="center"/>
          </w:tcPr>
          <w:p w14:paraId="5A577A4C" w14:textId="77777777" w:rsidR="00A3334F" w:rsidRPr="00D05DDB" w:rsidRDefault="00A3334F" w:rsidP="00A3334F">
            <w:pPr>
              <w:suppressAutoHyphens w:val="0"/>
              <w:spacing w:line="240" w:lineRule="auto"/>
              <w:jc w:val="center"/>
              <w:rPr>
                <w:bCs/>
                <w:snapToGrid w:val="0"/>
              </w:rPr>
            </w:pPr>
          </w:p>
        </w:tc>
        <w:tc>
          <w:tcPr>
            <w:tcW w:w="1504" w:type="dxa"/>
            <w:vAlign w:val="center"/>
          </w:tcPr>
          <w:p w14:paraId="68FB99C9" w14:textId="77777777" w:rsidR="00A3334F" w:rsidRPr="00D05DDB" w:rsidRDefault="00A3334F" w:rsidP="00A3334F">
            <w:pPr>
              <w:tabs>
                <w:tab w:val="left" w:pos="773"/>
              </w:tabs>
              <w:suppressAutoHyphens w:val="0"/>
              <w:spacing w:line="240" w:lineRule="auto"/>
              <w:jc w:val="center"/>
              <w:rPr>
                <w:bCs/>
                <w:snapToGrid w:val="0"/>
              </w:rPr>
            </w:pPr>
            <w:r w:rsidRPr="008C05C2">
              <w:rPr>
                <w:bCs/>
                <w:sz w:val="18"/>
                <w:szCs w:val="18"/>
              </w:rPr>
              <w:t xml:space="preserve">3.5 ± 10% </w:t>
            </w:r>
          </w:p>
        </w:tc>
        <w:tc>
          <w:tcPr>
            <w:tcW w:w="1505" w:type="dxa"/>
            <w:vAlign w:val="center"/>
          </w:tcPr>
          <w:p w14:paraId="1747AE9B" w14:textId="77777777" w:rsidR="00A3334F" w:rsidRPr="00D05DDB" w:rsidRDefault="00A3334F" w:rsidP="005224A6">
            <w:pPr>
              <w:tabs>
                <w:tab w:val="left" w:pos="773"/>
              </w:tabs>
              <w:suppressAutoHyphens w:val="0"/>
              <w:spacing w:line="240" w:lineRule="auto"/>
              <w:jc w:val="center"/>
              <w:rPr>
                <w:bCs/>
                <w:snapToGrid w:val="0"/>
              </w:rPr>
            </w:pPr>
            <w:r w:rsidRPr="008C05C2">
              <w:rPr>
                <w:bCs/>
                <w:sz w:val="18"/>
                <w:szCs w:val="18"/>
              </w:rPr>
              <w:t>47 ± 10%</w:t>
            </w:r>
          </w:p>
        </w:tc>
      </w:tr>
      <w:tr w:rsidR="00D05DDB" w:rsidRPr="00D05DDB" w14:paraId="37F144DA" w14:textId="77777777" w:rsidTr="00A3334F">
        <w:trPr>
          <w:cantSplit/>
          <w:trHeight w:val="36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52151CD4" w14:textId="77777777" w:rsidR="00D05DDB" w:rsidRPr="00D05DDB" w:rsidRDefault="00D05DDB" w:rsidP="00D05DDB">
            <w:pPr>
              <w:suppressAutoHyphens w:val="0"/>
              <w:spacing w:line="240" w:lineRule="auto"/>
              <w:rPr>
                <w:bCs/>
                <w:snapToGrid w:val="0"/>
              </w:rPr>
            </w:pP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14:paraId="0EFFC982" w14:textId="77777777" w:rsidR="00D05DDB" w:rsidRPr="00D05DDB" w:rsidRDefault="00D05DDB" w:rsidP="00D05DDB">
            <w:pPr>
              <w:suppressAutoHyphens w:val="0"/>
              <w:spacing w:line="240" w:lineRule="auto"/>
              <w:rPr>
                <w:bCs/>
                <w:snapToGrid w:val="0"/>
              </w:rPr>
            </w:pPr>
            <w:r w:rsidRPr="00D05DDB">
              <w:rPr>
                <w:bCs/>
                <w:snapToGrid w:val="0"/>
              </w:rPr>
              <w:t xml:space="preserve">Luminous flux in </w:t>
            </w:r>
            <w:proofErr w:type="spellStart"/>
            <w:r w:rsidRPr="00D05DDB">
              <w:rPr>
                <w:bCs/>
                <w:snapToGrid w:val="0"/>
              </w:rPr>
              <w:t>lm</w:t>
            </w:r>
            <w:proofErr w:type="spellEnd"/>
          </w:p>
          <w:p w14:paraId="05E24790" w14:textId="77777777" w:rsidR="00D05DDB" w:rsidRPr="00D05DDB" w:rsidRDefault="00D05DDB" w:rsidP="00D05DDB">
            <w:pPr>
              <w:suppressAutoHyphens w:val="0"/>
              <w:spacing w:line="240" w:lineRule="auto"/>
              <w:rPr>
                <w:bCs/>
                <w:snapToGrid w:val="0"/>
              </w:rPr>
            </w:pPr>
            <w:r w:rsidRPr="00D05DDB">
              <w:rPr>
                <w:bCs/>
                <w:snapToGrid w:val="0"/>
              </w:rPr>
              <w:t>(10-16 V DC)</w:t>
            </w:r>
          </w:p>
        </w:tc>
        <w:tc>
          <w:tcPr>
            <w:tcW w:w="1504" w:type="dxa"/>
            <w:tcBorders>
              <w:top w:val="single" w:sz="4" w:space="0" w:color="auto"/>
              <w:left w:val="single" w:sz="4" w:space="0" w:color="auto"/>
              <w:bottom w:val="single" w:sz="4" w:space="0" w:color="auto"/>
              <w:right w:val="single" w:sz="4" w:space="0" w:color="auto"/>
            </w:tcBorders>
            <w:vAlign w:val="center"/>
            <w:hideMark/>
          </w:tcPr>
          <w:p w14:paraId="54E00FCA" w14:textId="77777777" w:rsidR="00D05DDB" w:rsidRPr="00D05DDB" w:rsidRDefault="00D05DDB" w:rsidP="00D05DDB">
            <w:pPr>
              <w:suppressAutoHyphens w:val="0"/>
              <w:spacing w:line="240" w:lineRule="auto"/>
              <w:jc w:val="center"/>
              <w:rPr>
                <w:bCs/>
                <w:snapToGrid w:val="0"/>
              </w:rPr>
            </w:pPr>
            <w:r w:rsidRPr="00D05DDB">
              <w:rPr>
                <w:bCs/>
                <w:snapToGrid w:val="0"/>
              </w:rPr>
              <w:t>3.5 ± 20%</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2CAA63B" w14:textId="77777777" w:rsidR="00D05DDB" w:rsidRPr="00D05DDB" w:rsidRDefault="00D05DDB" w:rsidP="00D05DDB">
            <w:pPr>
              <w:suppressAutoHyphens w:val="0"/>
              <w:spacing w:line="240" w:lineRule="auto"/>
              <w:jc w:val="center"/>
              <w:rPr>
                <w:bCs/>
                <w:snapToGrid w:val="0"/>
              </w:rPr>
            </w:pPr>
            <w:r w:rsidRPr="00D05DDB">
              <w:rPr>
                <w:bCs/>
                <w:snapToGrid w:val="0"/>
              </w:rPr>
              <w:t>47 ± 20%</w:t>
            </w:r>
          </w:p>
        </w:tc>
        <w:tc>
          <w:tcPr>
            <w:tcW w:w="1504" w:type="dxa"/>
            <w:tcBorders>
              <w:top w:val="single" w:sz="4" w:space="0" w:color="auto"/>
              <w:left w:val="single" w:sz="4" w:space="0" w:color="auto"/>
              <w:bottom w:val="single" w:sz="4" w:space="0" w:color="auto"/>
              <w:right w:val="single" w:sz="4" w:space="0" w:color="auto"/>
            </w:tcBorders>
            <w:vAlign w:val="center"/>
          </w:tcPr>
          <w:p w14:paraId="2357E3DA" w14:textId="77777777" w:rsidR="00D05DDB" w:rsidRPr="00D05DDB" w:rsidRDefault="00D05DDB" w:rsidP="00D05DDB">
            <w:pPr>
              <w:suppressAutoHyphens w:val="0"/>
              <w:spacing w:line="240" w:lineRule="auto"/>
              <w:jc w:val="center"/>
              <w:rPr>
                <w:bCs/>
                <w:snapToGrid w:val="0"/>
              </w:rPr>
            </w:pPr>
          </w:p>
        </w:tc>
        <w:tc>
          <w:tcPr>
            <w:tcW w:w="1505" w:type="dxa"/>
            <w:tcBorders>
              <w:top w:val="single" w:sz="4" w:space="0" w:color="auto"/>
              <w:left w:val="single" w:sz="4" w:space="0" w:color="auto"/>
              <w:bottom w:val="single" w:sz="4" w:space="0" w:color="auto"/>
              <w:right w:val="single" w:sz="4" w:space="0" w:color="auto"/>
            </w:tcBorders>
            <w:vAlign w:val="center"/>
          </w:tcPr>
          <w:p w14:paraId="7DCCE16E" w14:textId="77777777" w:rsidR="00D05DDB" w:rsidRPr="00D05DDB" w:rsidRDefault="00D05DDB" w:rsidP="00D05DDB">
            <w:pPr>
              <w:suppressAutoHyphens w:val="0"/>
              <w:spacing w:line="240" w:lineRule="auto"/>
              <w:jc w:val="center"/>
              <w:rPr>
                <w:bCs/>
                <w:snapToGrid w:val="0"/>
              </w:rPr>
            </w:pPr>
          </w:p>
        </w:tc>
      </w:tr>
    </w:tbl>
    <w:p w14:paraId="3DEB3DD5" w14:textId="77777777" w:rsidR="00D05DDB" w:rsidRPr="00D05DDB" w:rsidRDefault="00D05DDB" w:rsidP="00D05DDB">
      <w:pPr>
        <w:tabs>
          <w:tab w:val="right" w:pos="1021"/>
        </w:tabs>
        <w:spacing w:line="220" w:lineRule="exact"/>
        <w:ind w:left="1134" w:right="1134" w:hanging="1134"/>
        <w:rPr>
          <w:snapToGrid w:val="0"/>
          <w:sz w:val="18"/>
        </w:rPr>
      </w:pPr>
      <w:r w:rsidRPr="00D05DDB">
        <w:rPr>
          <w:snapToGrid w:val="0"/>
          <w:sz w:val="18"/>
        </w:rPr>
        <w:tab/>
      </w:r>
      <w:r w:rsidRPr="00D05DDB">
        <w:rPr>
          <w:snapToGrid w:val="0"/>
          <w:sz w:val="18"/>
          <w:vertAlign w:val="superscript"/>
        </w:rPr>
        <w:t>5/</w:t>
      </w:r>
      <w:r w:rsidRPr="00D05DDB">
        <w:rPr>
          <w:snapToGrid w:val="0"/>
          <w:sz w:val="18"/>
        </w:rPr>
        <w:t xml:space="preserve"> The emitted light shall be red.</w:t>
      </w:r>
    </w:p>
    <w:p w14:paraId="04AFD7AB" w14:textId="77777777" w:rsidR="00D05DDB" w:rsidRPr="00D05DDB" w:rsidRDefault="00D05DDB" w:rsidP="00D05DDB">
      <w:pPr>
        <w:tabs>
          <w:tab w:val="right" w:pos="1021"/>
        </w:tabs>
        <w:spacing w:line="220" w:lineRule="exact"/>
        <w:ind w:left="1134" w:right="1134" w:hanging="1134"/>
        <w:rPr>
          <w:snapToGrid w:val="0"/>
          <w:sz w:val="18"/>
        </w:rPr>
      </w:pPr>
      <w:r w:rsidRPr="00D05DDB">
        <w:rPr>
          <w:snapToGrid w:val="0"/>
          <w:sz w:val="18"/>
          <w:vertAlign w:val="superscript"/>
        </w:rPr>
        <w:t>6/</w:t>
      </w:r>
      <w:r w:rsidRPr="00D05DDB">
        <w:rPr>
          <w:snapToGrid w:val="0"/>
          <w:sz w:val="18"/>
        </w:rPr>
        <w:t xml:space="preserve"> Continuous on for 30 minutes at 23 ± 2.5° C.</w:t>
      </w:r>
    </w:p>
    <w:p w14:paraId="68F172F1" w14:textId="77777777" w:rsidR="00D05DDB" w:rsidRPr="00D05DDB" w:rsidRDefault="00D05DDB" w:rsidP="00D05DDB">
      <w:pPr>
        <w:spacing w:before="120" w:after="120"/>
        <w:ind w:left="1134" w:right="1134"/>
        <w:jc w:val="both"/>
        <w:rPr>
          <w:snapToGrid w:val="0"/>
        </w:rPr>
      </w:pPr>
      <w:r w:rsidRPr="00D05DDB">
        <w:rPr>
          <w:snapToGrid w:val="0"/>
        </w:rPr>
        <w:t>Failure condition behaviour</w:t>
      </w:r>
    </w:p>
    <w:p w14:paraId="11D36DC2" w14:textId="77777777" w:rsidR="00D05DDB" w:rsidRPr="00D05DDB" w:rsidRDefault="00D05DDB" w:rsidP="00D05DDB">
      <w:pPr>
        <w:spacing w:after="120"/>
        <w:ind w:left="1134" w:right="1134"/>
        <w:jc w:val="both"/>
        <w:rPr>
          <w:snapToGrid w:val="0"/>
        </w:rPr>
      </w:pPr>
      <w:r w:rsidRPr="00D05DDB">
        <w:rPr>
          <w:snapToGrid w:val="0"/>
        </w:rPr>
        <w:t xml:space="preserve">In case of LED light source failure (no light emitted) the maximum current draw – when operated within the input voltage range in major function mode – operation shall be less than 20 mA (open circuit condition). </w:t>
      </w:r>
    </w:p>
    <w:p w14:paraId="772655A8" w14:textId="77777777" w:rsidR="00D05DDB" w:rsidRPr="00D05DDB" w:rsidRDefault="00D05DDB" w:rsidP="00D05DDB">
      <w:pPr>
        <w:spacing w:after="120"/>
        <w:ind w:left="1134" w:right="1134"/>
        <w:jc w:val="both"/>
        <w:rPr>
          <w:snapToGrid w:val="0"/>
        </w:rPr>
      </w:pPr>
      <w:r w:rsidRPr="00D05DDB">
        <w:rPr>
          <w:snapToGrid w:val="0"/>
        </w:rPr>
        <w:t>Screen projection requirements</w:t>
      </w:r>
    </w:p>
    <w:p w14:paraId="14B1185A" w14:textId="77777777" w:rsidR="00D05DDB" w:rsidRPr="00D05DDB" w:rsidRDefault="00D05DDB" w:rsidP="00D05DDB">
      <w:pPr>
        <w:spacing w:after="120"/>
        <w:ind w:left="1134" w:right="1134"/>
        <w:jc w:val="both"/>
        <w:rPr>
          <w:snapToGrid w:val="0"/>
        </w:rPr>
      </w:pPr>
      <w:r w:rsidRPr="00D05DDB">
        <w:rPr>
          <w:snapToGrid w:val="0"/>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68FFF428" w14:textId="77777777" w:rsidR="00D05DDB" w:rsidRPr="00D05DDB" w:rsidRDefault="00D05DDB" w:rsidP="00D05DDB">
      <w:pPr>
        <w:spacing w:after="120"/>
        <w:ind w:left="1134" w:right="1134"/>
        <w:jc w:val="both"/>
        <w:rPr>
          <w:snapToGrid w:val="0"/>
        </w:rPr>
      </w:pPr>
      <w:r w:rsidRPr="00D05DDB">
        <w:rPr>
          <w:snapToGrid w:val="0"/>
        </w:rPr>
        <w:t xml:space="preserve">The position of the light emitting area is checked by the box system defined in Figure 3, which shows the projections when viewing along direction </w:t>
      </w:r>
      <w:r w:rsidRPr="00D05DDB">
        <w:rPr>
          <w:snapToGrid w:val="0"/>
        </w:rPr>
        <w:sym w:font="Symbol" w:char="F067"/>
      </w:r>
      <w:r w:rsidRPr="00D05DDB">
        <w:rPr>
          <w:snapToGrid w:val="0"/>
        </w:rPr>
        <w:t>=90º in the planes C</w:t>
      </w:r>
      <w:r w:rsidRPr="00D05DDB">
        <w:rPr>
          <w:snapToGrid w:val="0"/>
          <w:vertAlign w:val="subscript"/>
        </w:rPr>
        <w:t>90</w:t>
      </w:r>
      <w:r w:rsidRPr="00D05DDB">
        <w:rPr>
          <w:snapToGrid w:val="0"/>
        </w:rPr>
        <w:t xml:space="preserve"> and C</w:t>
      </w:r>
      <w:r w:rsidRPr="00D05DDB">
        <w:rPr>
          <w:snapToGrid w:val="0"/>
          <w:vertAlign w:val="subscript"/>
        </w:rPr>
        <w:t>180</w:t>
      </w:r>
      <w:r w:rsidRPr="00D05DDB">
        <w:rPr>
          <w:snapToGrid w:val="0"/>
        </w:rPr>
        <w:t xml:space="preserve"> (C, </w:t>
      </w:r>
      <w:r w:rsidRPr="00D05DDB">
        <w:rPr>
          <w:snapToGrid w:val="0"/>
        </w:rPr>
        <w:sym w:font="Symbol" w:char="F067"/>
      </w:r>
      <w:r w:rsidRPr="00D05DDB">
        <w:rPr>
          <w:snapToGrid w:val="0"/>
        </w:rPr>
        <w:t xml:space="preserve"> as defined in Figure 4). At least 95 per cent of the luminous flux emitted into the viewing direction has to come from the trapezoidal area defined by d1, d2 and c. Less than 70 per cent of the luminous flux shall be emitted from the rectangular area defined by d3 and c.</w:t>
      </w:r>
    </w:p>
    <w:p w14:paraId="3E469CF7" w14:textId="77777777" w:rsidR="00D05DDB" w:rsidRPr="00D05DDB" w:rsidRDefault="00D05DDB" w:rsidP="00D05DDB">
      <w:pPr>
        <w:spacing w:after="120"/>
        <w:ind w:left="2268" w:right="1134" w:hanging="1134"/>
        <w:jc w:val="both"/>
        <w:rPr>
          <w:bCs/>
          <w:snapToGrid w:val="0"/>
        </w:rPr>
      </w:pPr>
    </w:p>
    <w:p w14:paraId="360081EE" w14:textId="77777777" w:rsidR="00D05DDB" w:rsidRPr="00D05DDB" w:rsidRDefault="00D05DDB" w:rsidP="00D05DDB">
      <w:pPr>
        <w:spacing w:after="120"/>
        <w:ind w:left="2268" w:right="1134" w:hanging="1134"/>
        <w:jc w:val="both"/>
        <w:rPr>
          <w:bCs/>
          <w:snapToGrid w:val="0"/>
        </w:rPr>
      </w:pPr>
    </w:p>
    <w:p w14:paraId="4C8544E7" w14:textId="77777777" w:rsidR="00D05DDB" w:rsidRPr="00D05DDB" w:rsidRDefault="00D05DDB" w:rsidP="00D05DDB">
      <w:pPr>
        <w:spacing w:after="120"/>
        <w:ind w:left="2268" w:right="1134" w:hanging="1134"/>
        <w:jc w:val="both"/>
        <w:rPr>
          <w:bCs/>
          <w:snapToGrid w:val="0"/>
        </w:rPr>
      </w:pPr>
    </w:p>
    <w:p w14:paraId="2FB129A9" w14:textId="77777777" w:rsidR="00D05DDB" w:rsidRPr="00D05DDB" w:rsidRDefault="00D05DDB" w:rsidP="00D05DDB">
      <w:pPr>
        <w:pBdr>
          <w:bottom w:val="single" w:sz="12" w:space="1" w:color="auto"/>
        </w:pBdr>
        <w:tabs>
          <w:tab w:val="center" w:pos="4820"/>
          <w:tab w:val="right" w:pos="9639"/>
        </w:tabs>
        <w:suppressAutoHyphens w:val="0"/>
        <w:spacing w:line="240" w:lineRule="auto"/>
        <w:ind w:right="-1"/>
        <w:jc w:val="both"/>
        <w:rPr>
          <w:b/>
          <w:bCs/>
          <w:snapToGrid w:val="0"/>
        </w:rPr>
      </w:pPr>
      <w:r w:rsidRPr="00D05DDB">
        <w:rPr>
          <w:snapToGrid w:val="0"/>
        </w:rPr>
        <w:br w:type="page"/>
      </w:r>
      <w:r w:rsidRPr="00D05DDB">
        <w:rPr>
          <w:rFonts w:ascii="Arial" w:hAnsi="Arial" w:cs="Arial"/>
          <w:bCs/>
          <w:snapToGrid w:val="0"/>
        </w:rPr>
        <w:lastRenderedPageBreak/>
        <w:tab/>
      </w:r>
      <w:r w:rsidRPr="00D05DDB">
        <w:rPr>
          <w:b/>
          <w:bCs/>
          <w:snapToGrid w:val="0"/>
        </w:rPr>
        <w:t>Category LR1</w:t>
      </w:r>
      <w:r w:rsidRPr="00D05DDB">
        <w:rPr>
          <w:b/>
          <w:bCs/>
          <w:snapToGrid w:val="0"/>
        </w:rPr>
        <w:tab/>
        <w:t>Sheet LR1/3</w:t>
      </w:r>
    </w:p>
    <w:p w14:paraId="3A9806C5" w14:textId="77777777" w:rsidR="00D05DDB" w:rsidRPr="00D05DDB" w:rsidRDefault="00D05DDB" w:rsidP="002635FD">
      <w:pPr>
        <w:spacing w:before="120" w:line="240" w:lineRule="auto"/>
        <w:ind w:left="1134"/>
        <w:outlineLvl w:val="0"/>
        <w:rPr>
          <w:snapToGrid w:val="0"/>
        </w:rPr>
      </w:pPr>
      <w:r w:rsidRPr="00D05DDB">
        <w:rPr>
          <w:snapToGrid w:val="0"/>
        </w:rPr>
        <w:t>Figure 3</w:t>
      </w:r>
    </w:p>
    <w:p w14:paraId="75488D41" w14:textId="77777777" w:rsidR="00D05DDB" w:rsidRPr="00D05DDB" w:rsidRDefault="00D05DDB" w:rsidP="002635FD">
      <w:pPr>
        <w:spacing w:line="240" w:lineRule="auto"/>
        <w:ind w:left="1134"/>
        <w:outlineLvl w:val="0"/>
        <w:rPr>
          <w:b/>
          <w:snapToGrid w:val="0"/>
        </w:rPr>
      </w:pPr>
      <w:r w:rsidRPr="00D05DDB">
        <w:rPr>
          <w:b/>
          <w:snapToGrid w:val="0"/>
        </w:rPr>
        <w:t>Box definition of the light emitting area</w:t>
      </w:r>
    </w:p>
    <w:p w14:paraId="7B5FE0B5" w14:textId="77777777" w:rsidR="00D05DDB" w:rsidRPr="00D05DDB" w:rsidRDefault="00D05DDB" w:rsidP="00D05DDB">
      <w:pPr>
        <w:tabs>
          <w:tab w:val="left" w:pos="935"/>
          <w:tab w:val="left" w:pos="7655"/>
        </w:tabs>
        <w:suppressAutoHyphens w:val="0"/>
        <w:spacing w:before="120" w:line="240" w:lineRule="auto"/>
        <w:outlineLvl w:val="1"/>
        <w:rPr>
          <w:bCs/>
          <w:snapToGrid w:val="0"/>
        </w:rPr>
      </w:pPr>
    </w:p>
    <w:p w14:paraId="283C87C0" w14:textId="77777777" w:rsidR="00D05DDB" w:rsidRPr="00D05DDB" w:rsidRDefault="00D05DDB" w:rsidP="00D05DDB">
      <w:pPr>
        <w:tabs>
          <w:tab w:val="left" w:pos="935"/>
          <w:tab w:val="left" w:pos="7655"/>
        </w:tabs>
        <w:suppressAutoHyphens w:val="0"/>
        <w:spacing w:before="120" w:line="240" w:lineRule="auto"/>
        <w:jc w:val="center"/>
        <w:outlineLvl w:val="1"/>
        <w:rPr>
          <w:bCs/>
          <w:noProof/>
          <w:snapToGrid w:val="0"/>
          <w:sz w:val="24"/>
          <w:szCs w:val="24"/>
          <w:lang w:eastAsia="de-DE"/>
        </w:rPr>
      </w:pPr>
      <w:r w:rsidRPr="00D05DDB">
        <w:rPr>
          <w:bCs/>
          <w:noProof/>
          <w:snapToGrid w:val="0"/>
          <w:sz w:val="24"/>
          <w:szCs w:val="24"/>
          <w:lang w:eastAsia="de-DE"/>
        </w:rPr>
        <mc:AlternateContent>
          <mc:Choice Requires="wpc">
            <w:drawing>
              <wp:inline distT="0" distB="0" distL="0" distR="0" wp14:anchorId="6E3D1D55" wp14:editId="399B372C">
                <wp:extent cx="3514725" cy="2724150"/>
                <wp:effectExtent l="9525" t="9525" r="0" b="0"/>
                <wp:docPr id="391" name="Canvas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2" name="AutoShape 248" descr="Wide upward diagonal"/>
                        <wps:cNvSpPr>
                          <a:spLocks noChangeArrowheads="1"/>
                        </wps:cNvSpPr>
                        <wps:spPr bwMode="auto">
                          <a:xfrm>
                            <a:off x="202138" y="943229"/>
                            <a:ext cx="1980952" cy="285277"/>
                          </a:xfrm>
                          <a:custGeom>
                            <a:avLst/>
                            <a:gdLst>
                              <a:gd name="G0" fmla="+- 5040 0 0"/>
                              <a:gd name="G1" fmla="+- 21600 0 5040"/>
                              <a:gd name="G2" fmla="*/ 5040 1 2"/>
                              <a:gd name="G3" fmla="+- 21600 0 G2"/>
                              <a:gd name="G4" fmla="+/ 5040 21600 2"/>
                              <a:gd name="G5" fmla="+/ G1 0 2"/>
                              <a:gd name="G6" fmla="*/ 21600 21600 5040"/>
                              <a:gd name="G7" fmla="*/ G6 1 2"/>
                              <a:gd name="G8" fmla="+- 21600 0 G7"/>
                              <a:gd name="G9" fmla="*/ 21600 1 2"/>
                              <a:gd name="G10" fmla="+- 5040 0 G9"/>
                              <a:gd name="G11" fmla="?: G10 G8 0"/>
                              <a:gd name="G12" fmla="?: G10 G7 21600"/>
                              <a:gd name="T0" fmla="*/ 19080 w 21600"/>
                              <a:gd name="T1" fmla="*/ 10800 h 21600"/>
                              <a:gd name="T2" fmla="*/ 10800 w 21600"/>
                              <a:gd name="T3" fmla="*/ 21600 h 21600"/>
                              <a:gd name="T4" fmla="*/ 2520 w 21600"/>
                              <a:gd name="T5" fmla="*/ 10800 h 21600"/>
                              <a:gd name="T6" fmla="*/ 10800 w 21600"/>
                              <a:gd name="T7" fmla="*/ 0 h 21600"/>
                              <a:gd name="T8" fmla="*/ 4320 w 21600"/>
                              <a:gd name="T9" fmla="*/ 4320 h 21600"/>
                              <a:gd name="T10" fmla="*/ 17280 w 21600"/>
                              <a:gd name="T11" fmla="*/ 17280 h 21600"/>
                            </a:gdLst>
                            <a:ahLst/>
                            <a:cxnLst>
                              <a:cxn ang="0">
                                <a:pos x="T0" y="T1"/>
                              </a:cxn>
                              <a:cxn ang="0">
                                <a:pos x="T2" y="T3"/>
                              </a:cxn>
                              <a:cxn ang="0">
                                <a:pos x="T4" y="T5"/>
                              </a:cxn>
                              <a:cxn ang="0">
                                <a:pos x="T6" y="T7"/>
                              </a:cxn>
                            </a:cxnLst>
                            <a:rect l="T8" t="T9" r="T10" b="T11"/>
                            <a:pathLst>
                              <a:path w="21600" h="21600">
                                <a:moveTo>
                                  <a:pt x="0" y="0"/>
                                </a:moveTo>
                                <a:lnTo>
                                  <a:pt x="5040" y="21600"/>
                                </a:lnTo>
                                <a:lnTo>
                                  <a:pt x="16560" y="21600"/>
                                </a:lnTo>
                                <a:lnTo>
                                  <a:pt x="21600" y="0"/>
                                </a:lnTo>
                                <a:close/>
                              </a:path>
                            </a:pathLst>
                          </a:cu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3" name="Line 249"/>
                        <wps:cNvCnPr>
                          <a:cxnSpLocks noChangeShapeType="1"/>
                        </wps:cNvCnPr>
                        <wps:spPr bwMode="auto">
                          <a:xfrm>
                            <a:off x="202138" y="239930"/>
                            <a:ext cx="1982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 name="Line 250"/>
                        <wps:cNvCnPr>
                          <a:cxnSpLocks noChangeShapeType="1"/>
                        </wps:cNvCnPr>
                        <wps:spPr bwMode="auto">
                          <a:xfrm flipV="1">
                            <a:off x="2867059" y="1235102"/>
                            <a:ext cx="0" cy="474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251"/>
                        <wps:cNvCnPr>
                          <a:cxnSpLocks noChangeShapeType="1"/>
                        </wps:cNvCnPr>
                        <wps:spPr bwMode="auto">
                          <a:xfrm>
                            <a:off x="2857158" y="484806"/>
                            <a:ext cx="0" cy="47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252"/>
                        <wps:cNvCnPr>
                          <a:cxnSpLocks noChangeShapeType="1"/>
                        </wps:cNvCnPr>
                        <wps:spPr bwMode="auto">
                          <a:xfrm>
                            <a:off x="647666" y="2487518"/>
                            <a:ext cx="10874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8" name="Line 253"/>
                        <wps:cNvCnPr>
                          <a:cxnSpLocks noChangeShapeType="1"/>
                        </wps:cNvCnPr>
                        <wps:spPr bwMode="auto">
                          <a:xfrm flipH="1">
                            <a:off x="647666" y="1217787"/>
                            <a:ext cx="9901" cy="1279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 name="Line 254"/>
                        <wps:cNvCnPr>
                          <a:cxnSpLocks noChangeShapeType="1"/>
                        </wps:cNvCnPr>
                        <wps:spPr bwMode="auto">
                          <a:xfrm>
                            <a:off x="1714460" y="1231804"/>
                            <a:ext cx="0" cy="12656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 name="Line 255"/>
                        <wps:cNvCnPr>
                          <a:cxnSpLocks noChangeShapeType="1"/>
                        </wps:cNvCnPr>
                        <wps:spPr bwMode="auto">
                          <a:xfrm>
                            <a:off x="202138" y="1649"/>
                            <a:ext cx="0" cy="10685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 name="Line 256"/>
                        <wps:cNvCnPr>
                          <a:cxnSpLocks noChangeShapeType="1"/>
                        </wps:cNvCnPr>
                        <wps:spPr bwMode="auto">
                          <a:xfrm>
                            <a:off x="2181440" y="49470"/>
                            <a:ext cx="0" cy="10677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2" name="Line 257"/>
                        <wps:cNvCnPr>
                          <a:cxnSpLocks noChangeShapeType="1"/>
                        </wps:cNvCnPr>
                        <wps:spPr bwMode="auto">
                          <a:xfrm>
                            <a:off x="2219392" y="952298"/>
                            <a:ext cx="11806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3" name="Line 258"/>
                        <wps:cNvCnPr>
                          <a:cxnSpLocks noChangeShapeType="1"/>
                        </wps:cNvCnPr>
                        <wps:spPr bwMode="auto">
                          <a:xfrm>
                            <a:off x="1868745" y="1230979"/>
                            <a:ext cx="10684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4" name="Text Box 259"/>
                        <wps:cNvSpPr txBox="1">
                          <a:spLocks noChangeArrowheads="1"/>
                        </wps:cNvSpPr>
                        <wps:spPr bwMode="auto">
                          <a:xfrm>
                            <a:off x="881156" y="2487518"/>
                            <a:ext cx="391900" cy="23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FBB5"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d2 </w:t>
                              </w:r>
                            </w:p>
                            <w:p w14:paraId="60F737F4" w14:textId="77777777" w:rsidR="00543EA8" w:rsidRDefault="00543EA8" w:rsidP="00D05DDB">
                              <w:pPr>
                                <w:rPr>
                                  <w:rFonts w:ascii="Arial" w:hAnsi="Arial"/>
                                  <w:b/>
                                  <w:bCs/>
                                  <w:color w:val="000000"/>
                                  <w:sz w:val="24"/>
                                  <w:szCs w:val="24"/>
                                </w:rPr>
                              </w:pPr>
                            </w:p>
                          </w:txbxContent>
                        </wps:txbx>
                        <wps:bodyPr rot="0" vert="horz" wrap="square" lIns="91440" tIns="45720" rIns="91440" bIns="45720" anchor="t" anchorCtr="0" upright="1">
                          <a:noAutofit/>
                        </wps:bodyPr>
                      </wps:wsp>
                      <wps:wsp>
                        <wps:cNvPr id="375" name="Text Box 260"/>
                        <wps:cNvSpPr txBox="1">
                          <a:spLocks noChangeArrowheads="1"/>
                        </wps:cNvSpPr>
                        <wps:spPr bwMode="auto">
                          <a:xfrm>
                            <a:off x="884457" y="1649"/>
                            <a:ext cx="398501"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6FCF"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d1 </w:t>
                              </w:r>
                            </w:p>
                            <w:p w14:paraId="0C1C0024" w14:textId="77777777" w:rsidR="00543EA8" w:rsidRDefault="00543EA8" w:rsidP="00D05DDB">
                              <w:pPr>
                                <w:rPr>
                                  <w:rFonts w:ascii="Arial" w:hAnsi="Arial"/>
                                  <w:b/>
                                  <w:bCs/>
                                  <w:color w:val="000000"/>
                                  <w:sz w:val="24"/>
                                  <w:szCs w:val="24"/>
                                </w:rPr>
                              </w:pPr>
                            </w:p>
                          </w:txbxContent>
                        </wps:txbx>
                        <wps:bodyPr rot="0" vert="horz" wrap="square" lIns="91440" tIns="45720" rIns="91440" bIns="45720" anchor="t" anchorCtr="0" upright="1">
                          <a:noAutofit/>
                        </wps:bodyPr>
                      </wps:wsp>
                      <wps:wsp>
                        <wps:cNvPr id="376" name="Text Box 261"/>
                        <wps:cNvSpPr txBox="1">
                          <a:spLocks noChangeArrowheads="1"/>
                        </wps:cNvSpPr>
                        <wps:spPr bwMode="auto">
                          <a:xfrm>
                            <a:off x="2732575" y="962192"/>
                            <a:ext cx="355598"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C90B"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c</w:t>
                              </w:r>
                            </w:p>
                            <w:p w14:paraId="3D409AE7" w14:textId="77777777" w:rsidR="00543EA8" w:rsidRDefault="00543EA8" w:rsidP="00D05DDB">
                              <w:pPr>
                                <w:rPr>
                                  <w:rFonts w:ascii="Arial" w:hAnsi="Arial"/>
                                  <w:b/>
                                  <w:bCs/>
                                  <w:color w:val="000000"/>
                                  <w:sz w:val="24"/>
                                  <w:szCs w:val="24"/>
                                </w:rPr>
                              </w:pPr>
                            </w:p>
                          </w:txbxContent>
                        </wps:txbx>
                        <wps:bodyPr rot="0" vert="horz" wrap="square" lIns="91440" tIns="45720" rIns="91440" bIns="45720" anchor="t" anchorCtr="0" upright="1">
                          <a:noAutofit/>
                        </wps:bodyPr>
                      </wps:wsp>
                      <wps:wsp>
                        <wps:cNvPr id="377" name="Line 262"/>
                        <wps:cNvCnPr>
                          <a:cxnSpLocks noChangeShapeType="1"/>
                        </wps:cNvCnPr>
                        <wps:spPr bwMode="auto">
                          <a:xfrm flipV="1">
                            <a:off x="3202030" y="936633"/>
                            <a:ext cx="0" cy="1169966"/>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78" name="Text Box 263"/>
                        <wps:cNvSpPr txBox="1">
                          <a:spLocks noChangeArrowheads="1"/>
                        </wps:cNvSpPr>
                        <wps:spPr bwMode="auto">
                          <a:xfrm>
                            <a:off x="3159127" y="1916139"/>
                            <a:ext cx="355598"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37C3"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f</w:t>
                              </w:r>
                            </w:p>
                            <w:p w14:paraId="48C012A0" w14:textId="77777777" w:rsidR="00543EA8" w:rsidRDefault="00543EA8" w:rsidP="00D05DDB">
                              <w:pPr>
                                <w:rPr>
                                  <w:rFonts w:ascii="Arial" w:hAnsi="Arial"/>
                                  <w:b/>
                                  <w:bCs/>
                                  <w:color w:val="000000"/>
                                  <w:sz w:val="24"/>
                                  <w:szCs w:val="24"/>
                                </w:rPr>
                              </w:pPr>
                            </w:p>
                          </w:txbxContent>
                        </wps:txbx>
                        <wps:bodyPr rot="0" vert="horz" wrap="square" lIns="91440" tIns="45720" rIns="91440" bIns="45720" anchor="t" anchorCtr="0" upright="1">
                          <a:noAutofit/>
                        </wps:bodyPr>
                      </wps:wsp>
                      <wps:wsp>
                        <wps:cNvPr id="379" name="AutoShape 264"/>
                        <wps:cNvSpPr>
                          <a:spLocks noChangeArrowheads="1"/>
                        </wps:cNvSpPr>
                        <wps:spPr bwMode="auto">
                          <a:xfrm>
                            <a:off x="195538" y="946527"/>
                            <a:ext cx="1994978" cy="27126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BFBFBF">
                              <a:alpha val="50000"/>
                            </a:srgbClr>
                          </a:solidFill>
                          <a:ln>
                            <a:noFill/>
                          </a:ln>
                          <a:effectLst/>
                          <a:extLs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wgp>
                        <wpg:cNvPr id="380" name="Group 265"/>
                        <wpg:cNvGrpSpPr>
                          <a:grpSpLocks/>
                        </wpg:cNvGrpSpPr>
                        <wpg:grpSpPr bwMode="auto">
                          <a:xfrm>
                            <a:off x="0" y="662074"/>
                            <a:ext cx="2377802" cy="1207069"/>
                            <a:chOff x="2140" y="1977"/>
                            <a:chExt cx="1498" cy="760"/>
                          </a:xfrm>
                        </wpg:grpSpPr>
                        <wps:wsp>
                          <wps:cNvPr id="381" name="Arc 266"/>
                          <wps:cNvSpPr>
                            <a:spLocks noChangeAspect="1"/>
                          </wps:cNvSpPr>
                          <wps:spPr bwMode="auto">
                            <a:xfrm rot="-10800000" flipH="1" flipV="1">
                              <a:off x="3467" y="1977"/>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82" name="Arc 267"/>
                          <wps:cNvSpPr>
                            <a:spLocks noChangeAspect="1"/>
                          </wps:cNvSpPr>
                          <wps:spPr bwMode="auto">
                            <a:xfrm rot="10800000" flipV="1">
                              <a:off x="2140" y="1977"/>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83" name="Line 268"/>
                          <wps:cNvCnPr>
                            <a:cxnSpLocks noChangeAspect="1" noChangeShapeType="1"/>
                          </wps:cNvCnPr>
                          <wps:spPr bwMode="auto">
                            <a:xfrm>
                              <a:off x="2309" y="1977"/>
                              <a:ext cx="1158"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84" name="Line 269"/>
                          <wps:cNvCnPr>
                            <a:cxnSpLocks noChangeAspect="1" noChangeShapeType="1"/>
                          </wps:cNvCnPr>
                          <wps:spPr bwMode="auto">
                            <a:xfrm rot="-5400000">
                              <a:off x="1847" y="2441"/>
                              <a:ext cx="59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85" name="Line 270"/>
                          <wps:cNvCnPr>
                            <a:cxnSpLocks noChangeAspect="1" noChangeShapeType="1"/>
                          </wps:cNvCnPr>
                          <wps:spPr bwMode="auto">
                            <a:xfrm rot="-5400000">
                              <a:off x="3343" y="2441"/>
                              <a:ext cx="59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s:wsp>
                        <wps:cNvPr id="386" name="Text Box 271"/>
                        <wps:cNvSpPr txBox="1">
                          <a:spLocks noChangeArrowheads="1"/>
                        </wps:cNvSpPr>
                        <wps:spPr bwMode="auto">
                          <a:xfrm>
                            <a:off x="891057" y="1869967"/>
                            <a:ext cx="391900" cy="23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0D46"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d3 </w:t>
                              </w:r>
                            </w:p>
                            <w:p w14:paraId="14B41D62" w14:textId="77777777" w:rsidR="00543EA8" w:rsidRDefault="00543EA8" w:rsidP="00D05DDB">
                              <w:pPr>
                                <w:rPr>
                                  <w:rFonts w:ascii="Arial" w:hAnsi="Arial"/>
                                  <w:b/>
                                  <w:bCs/>
                                  <w:color w:val="000000"/>
                                  <w:sz w:val="24"/>
                                  <w:szCs w:val="24"/>
                                </w:rPr>
                              </w:pPr>
                            </w:p>
                          </w:txbxContent>
                        </wps:txbx>
                        <wps:bodyPr rot="0" vert="horz" wrap="square" lIns="91440" tIns="45720" rIns="91440" bIns="45720" anchor="t" anchorCtr="0" upright="1">
                          <a:noAutofit/>
                        </wps:bodyPr>
                      </wps:wsp>
                      <wps:wsp>
                        <wps:cNvPr id="387" name="Line 272"/>
                        <wps:cNvCnPr>
                          <a:cxnSpLocks noChangeAspect="1" noChangeShapeType="1"/>
                        </wps:cNvCnPr>
                        <wps:spPr bwMode="auto">
                          <a:xfrm>
                            <a:off x="905083" y="1869143"/>
                            <a:ext cx="544535" cy="8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 name="Line 273"/>
                        <wps:cNvCnPr>
                          <a:cxnSpLocks noChangeShapeType="1"/>
                        </wps:cNvCnPr>
                        <wps:spPr bwMode="auto">
                          <a:xfrm>
                            <a:off x="901783" y="1224383"/>
                            <a:ext cx="0" cy="6455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 name="Line 274"/>
                        <wps:cNvCnPr>
                          <a:cxnSpLocks noChangeShapeType="1"/>
                        </wps:cNvCnPr>
                        <wps:spPr bwMode="auto">
                          <a:xfrm>
                            <a:off x="1441367" y="1221085"/>
                            <a:ext cx="0" cy="6455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0" name="Line 275"/>
                        <wps:cNvCnPr>
                          <a:cxnSpLocks noChangeShapeType="1"/>
                        </wps:cNvCnPr>
                        <wps:spPr bwMode="auto">
                          <a:xfrm>
                            <a:off x="1178175" y="0"/>
                            <a:ext cx="0" cy="2698590"/>
                          </a:xfrm>
                          <a:prstGeom prst="line">
                            <a:avLst/>
                          </a:prstGeom>
                          <a:noFill/>
                          <a:ln w="190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c:wpc>
                  </a:graphicData>
                </a:graphic>
              </wp:inline>
            </w:drawing>
          </mc:Choice>
          <mc:Fallback>
            <w:pict>
              <v:group w14:anchorId="6E3D1D55" id="Canvas 246" o:spid="_x0000_s1071" editas="canvas" style="width:276.75pt;height:214.5pt;mso-position-horizontal-relative:char;mso-position-vertical-relative:line" coordsize="35147,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">
                <v:shape id="_x0000_s1072" type="#_x0000_t75" style="position:absolute;width:35147;height:27241;visibility:visible;mso-wrap-style:square">
                  <v:fill o:detectmouseclick="t"/>
                  <v:path o:connecttype="none"/>
                </v:shape>
                <v:shape id="AutoShape 248" o:spid="_x0000_s1073" alt="Wide upward diagonal" style="position:absolute;left:2021;top:9432;width:19809;height:28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" path="m,l5040,21600r11520,l21600,,,xe" fillcolor="black">
                  <v:fill r:id="rId35" o:title="" type="pattern"/>
                  <v:stroke joinstyle="miter"/>
                  <v:path o:connecttype="custom" o:connectlocs="1749841,142639;990476,285277;231111,142639;990476,0" o:connectangles="0,0,0,0" textboxrect="4320,4320,17280,17280"/>
                </v:shape>
                <v:line id="Line 249" o:spid="_x0000_s1074" style="position:absolute;visibility:visible;mso-wrap-style:square" from="2021,2399" to="21847,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m8xAAAANwAAAAPAAAAZHJzL2Rvd25yZXYueG1sRI9Pa8JA&#10;FMTvBb/D8gRvdaOC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O7N2bzEAAAA3AAAAA8A&#10;AAAAAAAAAAAAAAAABwIAAGRycy9kb3ducmV2LnhtbFBLBQYAAAAAAwADALcAAAD4AgAAAAA=&#10;">
                  <v:stroke startarrow="block" endarrow="block"/>
                </v:line>
                <v:line id="Line 250" o:spid="_x0000_s1075" style="position:absolute;flip:y;visibility:visible;mso-wrap-style:square" from="28670,12351" to="28670,1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251" o:spid="_x0000_s1076" style="position:absolute;visibility:visible;mso-wrap-style:square" from="28571,4848" to="28571,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iT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6q34k8YAAADcAAAA&#10;DwAAAAAAAAAAAAAAAAAHAgAAZHJzL2Rvd25yZXYueG1sUEsFBgAAAAADAAMAtwAAAPoCAAAAAA==&#10;">
                  <v:stroke endarrow="block"/>
                </v:line>
                <v:line id="Line 252" o:spid="_x0000_s1077" style="position:absolute;visibility:visible;mso-wrap-style:square" from="6476,24875" to="17350,2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">
                  <v:stroke startarrow="block" endarrow="block"/>
                </v:line>
                <v:line id="Line 253" o:spid="_x0000_s1078" style="position:absolute;flip:x;visibility:visible;mso-wrap-style:square" from="6476,12177" to="6575,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">
                  <v:stroke dashstyle="dash"/>
                </v:line>
                <v:line id="Line 254" o:spid="_x0000_s1079" style="position:absolute;visibility:visible;mso-wrap-style:square" from="17144,12318" to="17144,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">
                  <v:stroke dashstyle="dash"/>
                </v:line>
                <v:line id="Line 255" o:spid="_x0000_s1080" style="position:absolute;visibility:visible;mso-wrap-style:square" from="2021,16" to="2021,1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">
                  <v:stroke dashstyle="dash"/>
                </v:line>
                <v:line id="Line 256" o:spid="_x0000_s1081" style="position:absolute;visibility:visible;mso-wrap-style:square" from="21814,494" to="21814,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">
                  <v:stroke dashstyle="dash"/>
                </v:line>
                <v:line id="Line 257" o:spid="_x0000_s1082" style="position:absolute;visibility:visible;mso-wrap-style:square" from="22193,9522" to="34000,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">
                  <v:stroke dashstyle="dash"/>
                </v:line>
                <v:line id="Line 258" o:spid="_x0000_s1083" style="position:absolute;visibility:visible;mso-wrap-style:square" from="18687,12309" to="29371,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">
                  <v:stroke dashstyle="dash"/>
                </v:line>
                <v:shape id="Text Box 259" o:spid="_x0000_s1084" type="#_x0000_t202" style="position:absolute;left:8811;top:24875;width:3919;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79DAFBB5"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d2 </w:t>
                        </w:r>
                      </w:p>
                      <w:p w14:paraId="60F737F4" w14:textId="77777777" w:rsidR="00543EA8" w:rsidRDefault="00543EA8" w:rsidP="00D05DDB">
                        <w:pPr>
                          <w:rPr>
                            <w:rFonts w:ascii="Arial" w:hAnsi="Arial"/>
                            <w:b/>
                            <w:bCs/>
                            <w:color w:val="000000"/>
                            <w:sz w:val="24"/>
                            <w:szCs w:val="24"/>
                          </w:rPr>
                        </w:pPr>
                      </w:p>
                    </w:txbxContent>
                  </v:textbox>
                </v:shape>
                <v:shape id="Text Box 260" o:spid="_x0000_s1085" type="#_x0000_t202" style="position:absolute;left:8844;top:16;width:3985;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00A66FCF"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d1 </w:t>
                        </w:r>
                      </w:p>
                      <w:p w14:paraId="0C1C0024" w14:textId="77777777" w:rsidR="00543EA8" w:rsidRDefault="00543EA8" w:rsidP="00D05DDB">
                        <w:pPr>
                          <w:rPr>
                            <w:rFonts w:ascii="Arial" w:hAnsi="Arial"/>
                            <w:b/>
                            <w:bCs/>
                            <w:color w:val="000000"/>
                            <w:sz w:val="24"/>
                            <w:szCs w:val="24"/>
                          </w:rPr>
                        </w:pPr>
                      </w:p>
                    </w:txbxContent>
                  </v:textbox>
                </v:shape>
                <v:shape id="Text Box 261" o:spid="_x0000_s1086" type="#_x0000_t202" style="position:absolute;left:27325;top:9621;width:355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4D2FC90B"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c</w:t>
                        </w:r>
                      </w:p>
                      <w:p w14:paraId="3D409AE7" w14:textId="77777777" w:rsidR="00543EA8" w:rsidRDefault="00543EA8" w:rsidP="00D05DDB">
                        <w:pPr>
                          <w:rPr>
                            <w:rFonts w:ascii="Arial" w:hAnsi="Arial"/>
                            <w:b/>
                            <w:bCs/>
                            <w:color w:val="000000"/>
                            <w:sz w:val="24"/>
                            <w:szCs w:val="24"/>
                          </w:rPr>
                        </w:pPr>
                      </w:p>
                    </w:txbxContent>
                  </v:textbox>
                </v:shape>
                <v:line id="Line 262" o:spid="_x0000_s1087" style="position:absolute;flip:y;visibility:visible;mso-wrap-style:square" from="32020,9366" to="32020,2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">
                  <v:stroke dashstyle="longDash" endarrow="block"/>
                </v:line>
                <v:shape id="Text Box 263" o:spid="_x0000_s1088" type="#_x0000_t202" style="position:absolute;left:31591;top:19161;width:355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53837C3"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f</w:t>
                        </w:r>
                      </w:p>
                      <w:p w14:paraId="48C012A0" w14:textId="77777777" w:rsidR="00543EA8" w:rsidRDefault="00543EA8" w:rsidP="00D05DDB">
                        <w:pPr>
                          <w:rPr>
                            <w:rFonts w:ascii="Arial" w:hAnsi="Arial"/>
                            <w:b/>
                            <w:bCs/>
                            <w:color w:val="000000"/>
                            <w:sz w:val="24"/>
                            <w:szCs w:val="24"/>
                          </w:rPr>
                        </w:pPr>
                      </w:p>
                    </w:txbxContent>
                  </v:textbox>
                </v:shape>
                <v:shape id="AutoShape 264" o:spid="_x0000_s1089" style="position:absolute;left:1955;top:9465;width:19950;height:27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" path="m,l5400,21600r10800,l21600,,,xe" fillcolor="#bfbfbf" stroked="f" strokecolor="#003466">
                  <v:fill opacity="32896f"/>
                  <v:stroke joinstyle="miter"/>
                  <v:shadow color="#858aac"/>
                  <v:path o:connecttype="custom" o:connectlocs="1745606,135631;997489,271261;249372,135631;997489,0" o:connectangles="0,0,0,0" textboxrect="4500,4500,17100,17100"/>
                </v:shape>
                <v:group id="Group 265" o:spid="_x0000_s1090" style="position:absolute;top:6620;width:23778;height:12071" coordorigin="2140,1977" coordsize="14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Arc 266" o:spid="_x0000_s1091" style="position:absolute;left:3467;top:1977;width:170;height:170;rotation:18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" path="m-1,nfc11929,,21600,9670,21600,21600em-1,nsc11929,,21600,9670,21600,21600l,21600,-1,xe" filled="f" fillcolor="#bfbfbf" strokeweight="1.5pt">
                    <v:shadow color="#858aac"/>
                    <v:path arrowok="t" o:extrusionok="f" o:connecttype="custom" o:connectlocs="0,0;170,170;0,170" o:connectangles="0,0,0"/>
                    <o:lock v:ext="edit" aspectratio="t"/>
                  </v:shape>
                  <v:shape id="Arc 267" o:spid="_x0000_s1092" style="position:absolute;left:2140;top:1977;width:170;height:170;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" path="m-1,nfc11929,,21600,9670,21600,21600em-1,nsc11929,,21600,9670,21600,21600l,21600,-1,xe" filled="f" fillcolor="#bfbfbf" strokeweight="1.5pt">
                    <v:shadow color="#858aac"/>
                    <v:path arrowok="t" o:extrusionok="f" o:connecttype="custom" o:connectlocs="0,0;170,170;0,170" o:connectangles="0,0,0"/>
                    <o:lock v:ext="edit" aspectratio="t"/>
                  </v:shape>
                  <v:line id="Line 268" o:spid="_x0000_s1093" style="position:absolute;visibility:visible;mso-wrap-style:square" from="2309,1977" to="3467,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" strokeweight="1.5pt">
                    <v:shadow color="#858aac"/>
                    <o:lock v:ext="edit" aspectratio="t"/>
                  </v:line>
                  <v:line id="Line 269" o:spid="_x0000_s1094" style="position:absolute;rotation:-90;visibility:visible;mso-wrap-style:square" from="1847,2441" to="2437,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" strokeweight="1.5pt">
                    <v:shadow color="#858aac"/>
                    <o:lock v:ext="edit" aspectratio="t"/>
                  </v:line>
                  <v:line id="Line 270" o:spid="_x0000_s1095" style="position:absolute;rotation:-90;visibility:visible;mso-wrap-style:square" from="3343,2441" to="393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" strokeweight="1.5pt">
                    <v:shadow color="#858aac"/>
                    <o:lock v:ext="edit" aspectratio="t"/>
                  </v:line>
                </v:group>
                <v:shape id="Text Box 271" o:spid="_x0000_s1096" type="#_x0000_t202" style="position:absolute;left:8910;top:18699;width:3919;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47B20D46" w14:textId="77777777" w:rsidR="00543EA8" w:rsidRDefault="00543EA8" w:rsidP="00D05DDB">
                        <w:pPr>
                          <w:autoSpaceDE w:val="0"/>
                          <w:autoSpaceDN w:val="0"/>
                          <w:adjustRightInd w:val="0"/>
                          <w:rPr>
                            <w:rFonts w:ascii="Arial" w:hAnsi="Arial"/>
                            <w:b/>
                            <w:bCs/>
                            <w:color w:val="000000"/>
                            <w:sz w:val="24"/>
                            <w:szCs w:val="24"/>
                          </w:rPr>
                        </w:pPr>
                        <w:r>
                          <w:rPr>
                            <w:rFonts w:ascii="Arial" w:hAnsi="Arial" w:cs="Arial"/>
                            <w:b/>
                            <w:bCs/>
                            <w:color w:val="000000"/>
                            <w:sz w:val="24"/>
                            <w:szCs w:val="24"/>
                          </w:rPr>
                          <w:t xml:space="preserve">d3 </w:t>
                        </w:r>
                      </w:p>
                      <w:p w14:paraId="14B41D62" w14:textId="77777777" w:rsidR="00543EA8" w:rsidRDefault="00543EA8" w:rsidP="00D05DDB">
                        <w:pPr>
                          <w:rPr>
                            <w:rFonts w:ascii="Arial" w:hAnsi="Arial"/>
                            <w:b/>
                            <w:bCs/>
                            <w:color w:val="000000"/>
                            <w:sz w:val="24"/>
                            <w:szCs w:val="24"/>
                          </w:rPr>
                        </w:pPr>
                      </w:p>
                    </w:txbxContent>
                  </v:textbox>
                </v:shape>
                <v:line id="Line 272" o:spid="_x0000_s1097" style="position:absolute;visibility:visible;mso-wrap-style:square" from="9050,18691" to="14496,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">
                  <v:stroke startarrow="block" endarrow="block"/>
                  <o:lock v:ext="edit" aspectratio="t"/>
                </v:line>
                <v:line id="Line 273" o:spid="_x0000_s1098" style="position:absolute;visibility:visible;mso-wrap-style:square" from="9017,12243" to="9017,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">
                  <v:stroke dashstyle="dash"/>
                </v:line>
                <v:line id="Line 274" o:spid="_x0000_s1099" style="position:absolute;visibility:visible;mso-wrap-style:square" from="14413,12210" to="14413,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">
                  <v:stroke dashstyle="dash"/>
                </v:line>
                <v:line id="Line 275" o:spid="_x0000_s1100" style="position:absolute;visibility:visible;mso-wrap-style:square" from="11781,0" to="11781,2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" strokeweight="1.5pt">
                  <v:stroke dashstyle="longDashDot"/>
                  <v:shadow color="#858aac"/>
                </v:line>
                <w10:anchorlock/>
              </v:group>
            </w:pict>
          </mc:Fallback>
        </mc:AlternateContent>
      </w:r>
    </w:p>
    <w:p w14:paraId="35309E4D" w14:textId="77777777" w:rsidR="00D05DDB" w:rsidRPr="00D05DDB" w:rsidRDefault="00D05DDB" w:rsidP="00D05DDB">
      <w:pPr>
        <w:suppressAutoHyphens w:val="0"/>
        <w:spacing w:line="240" w:lineRule="auto"/>
        <w:rPr>
          <w:rFonts w:ascii="Univers" w:hAnsi="Univers"/>
          <w:bCs/>
          <w:snapToGrid w:val="0"/>
          <w:lang w:eastAsia="de-DE"/>
        </w:rPr>
      </w:pPr>
    </w:p>
    <w:p w14:paraId="2535C9BD" w14:textId="77777777" w:rsidR="00D05DDB" w:rsidRPr="00D05DDB" w:rsidRDefault="00D05DDB" w:rsidP="002635FD">
      <w:pPr>
        <w:spacing w:line="240" w:lineRule="auto"/>
        <w:ind w:left="1134"/>
        <w:outlineLvl w:val="0"/>
        <w:rPr>
          <w:snapToGrid w:val="0"/>
          <w:lang w:eastAsia="de-DE"/>
        </w:rPr>
      </w:pPr>
      <w:r w:rsidRPr="00D05DDB">
        <w:rPr>
          <w:snapToGrid w:val="0"/>
          <w:lang w:eastAsia="de-DE"/>
        </w:rPr>
        <w:t>Table 2</w:t>
      </w:r>
    </w:p>
    <w:p w14:paraId="1B89225E" w14:textId="77777777" w:rsidR="00D05DDB" w:rsidRPr="00D05DDB" w:rsidRDefault="00D05DDB" w:rsidP="002635FD">
      <w:pPr>
        <w:spacing w:after="120" w:line="240" w:lineRule="auto"/>
        <w:ind w:left="1134"/>
        <w:outlineLvl w:val="0"/>
        <w:rPr>
          <w:b/>
          <w:snapToGrid w:val="0"/>
          <w:lang w:eastAsia="de-DE"/>
        </w:rPr>
      </w:pPr>
      <w:r w:rsidRPr="00D05DDB">
        <w:rPr>
          <w:b/>
          <w:snapToGrid w:val="0"/>
          <w:lang w:eastAsia="de-DE"/>
        </w:rPr>
        <w:t>Dimensions of the box system in Figure 3</w:t>
      </w:r>
    </w:p>
    <w:tbl>
      <w:tblPr>
        <w:tblW w:w="431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961"/>
        <w:gridCol w:w="961"/>
        <w:gridCol w:w="961"/>
        <w:gridCol w:w="958"/>
        <w:gridCol w:w="958"/>
      </w:tblGrid>
      <w:tr w:rsidR="00D05DDB" w:rsidRPr="00D05DDB" w14:paraId="7EBA21CE" w14:textId="77777777" w:rsidTr="00D05DDB">
        <w:trPr>
          <w:trHeight w:val="360"/>
        </w:trPr>
        <w:tc>
          <w:tcPr>
            <w:tcW w:w="2114" w:type="pct"/>
            <w:tcBorders>
              <w:top w:val="single" w:sz="4" w:space="0" w:color="auto"/>
              <w:left w:val="single" w:sz="4" w:space="0" w:color="auto"/>
              <w:bottom w:val="single" w:sz="4" w:space="0" w:color="auto"/>
              <w:right w:val="single" w:sz="4" w:space="0" w:color="auto"/>
            </w:tcBorders>
            <w:vAlign w:val="center"/>
            <w:hideMark/>
          </w:tcPr>
          <w:p w14:paraId="76F8274B" w14:textId="77777777" w:rsidR="00D05DDB" w:rsidRPr="00D05DDB" w:rsidRDefault="00D05DDB" w:rsidP="00D05DDB">
            <w:pPr>
              <w:suppressAutoHyphens w:val="0"/>
              <w:spacing w:line="240" w:lineRule="auto"/>
              <w:rPr>
                <w:bCs/>
                <w:i/>
                <w:snapToGrid w:val="0"/>
                <w:sz w:val="16"/>
                <w:szCs w:val="16"/>
              </w:rPr>
            </w:pPr>
            <w:r w:rsidRPr="00D05DDB">
              <w:rPr>
                <w:bCs/>
                <w:i/>
                <w:snapToGrid w:val="0"/>
                <w:sz w:val="16"/>
                <w:szCs w:val="16"/>
              </w:rPr>
              <w:t>Dimensions in mm</w:t>
            </w:r>
          </w:p>
        </w:tc>
        <w:tc>
          <w:tcPr>
            <w:tcW w:w="578" w:type="pct"/>
            <w:tcBorders>
              <w:top w:val="single" w:sz="4" w:space="0" w:color="auto"/>
              <w:left w:val="single" w:sz="4" w:space="0" w:color="auto"/>
              <w:bottom w:val="single" w:sz="4" w:space="0" w:color="auto"/>
              <w:right w:val="single" w:sz="4" w:space="0" w:color="auto"/>
            </w:tcBorders>
            <w:vAlign w:val="center"/>
            <w:hideMark/>
          </w:tcPr>
          <w:p w14:paraId="29085C76"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f</w:t>
            </w:r>
          </w:p>
        </w:tc>
        <w:tc>
          <w:tcPr>
            <w:tcW w:w="578" w:type="pct"/>
            <w:tcBorders>
              <w:top w:val="single" w:sz="4" w:space="0" w:color="auto"/>
              <w:left w:val="single" w:sz="4" w:space="0" w:color="auto"/>
              <w:bottom w:val="single" w:sz="4" w:space="0" w:color="auto"/>
              <w:right w:val="single" w:sz="4" w:space="0" w:color="auto"/>
            </w:tcBorders>
            <w:vAlign w:val="center"/>
            <w:hideMark/>
          </w:tcPr>
          <w:p w14:paraId="40CFEA37"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c</w:t>
            </w:r>
          </w:p>
        </w:tc>
        <w:tc>
          <w:tcPr>
            <w:tcW w:w="578" w:type="pct"/>
            <w:tcBorders>
              <w:top w:val="single" w:sz="4" w:space="0" w:color="auto"/>
              <w:left w:val="single" w:sz="4" w:space="0" w:color="auto"/>
              <w:bottom w:val="single" w:sz="4" w:space="0" w:color="auto"/>
              <w:right w:val="single" w:sz="4" w:space="0" w:color="auto"/>
            </w:tcBorders>
            <w:vAlign w:val="center"/>
            <w:hideMark/>
          </w:tcPr>
          <w:p w14:paraId="03592789"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d1</w:t>
            </w:r>
          </w:p>
        </w:tc>
        <w:tc>
          <w:tcPr>
            <w:tcW w:w="576" w:type="pct"/>
            <w:tcBorders>
              <w:top w:val="single" w:sz="4" w:space="0" w:color="auto"/>
              <w:left w:val="single" w:sz="4" w:space="0" w:color="auto"/>
              <w:bottom w:val="single" w:sz="4" w:space="0" w:color="auto"/>
              <w:right w:val="single" w:sz="4" w:space="0" w:color="auto"/>
            </w:tcBorders>
            <w:vAlign w:val="center"/>
            <w:hideMark/>
          </w:tcPr>
          <w:p w14:paraId="0E4E674C"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d2</w:t>
            </w:r>
          </w:p>
        </w:tc>
        <w:tc>
          <w:tcPr>
            <w:tcW w:w="576" w:type="pct"/>
            <w:tcBorders>
              <w:top w:val="single" w:sz="4" w:space="0" w:color="auto"/>
              <w:left w:val="single" w:sz="4" w:space="0" w:color="auto"/>
              <w:bottom w:val="single" w:sz="4" w:space="0" w:color="auto"/>
              <w:right w:val="single" w:sz="4" w:space="0" w:color="auto"/>
            </w:tcBorders>
            <w:vAlign w:val="center"/>
            <w:hideMark/>
          </w:tcPr>
          <w:p w14:paraId="70DD8EBF"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d3</w:t>
            </w:r>
          </w:p>
        </w:tc>
      </w:tr>
      <w:tr w:rsidR="00D05DDB" w:rsidRPr="00D05DDB" w14:paraId="0B90DB28" w14:textId="77777777" w:rsidTr="00D05DDB">
        <w:trPr>
          <w:trHeight w:val="360"/>
        </w:trPr>
        <w:tc>
          <w:tcPr>
            <w:tcW w:w="2114" w:type="pct"/>
            <w:tcBorders>
              <w:top w:val="single" w:sz="4" w:space="0" w:color="auto"/>
              <w:left w:val="single" w:sz="4" w:space="0" w:color="auto"/>
              <w:bottom w:val="single" w:sz="4" w:space="0" w:color="auto"/>
              <w:right w:val="single" w:sz="4" w:space="0" w:color="auto"/>
            </w:tcBorders>
            <w:vAlign w:val="center"/>
            <w:hideMark/>
          </w:tcPr>
          <w:p w14:paraId="45AFD5BF" w14:textId="77777777" w:rsidR="00D05DDB" w:rsidRPr="00D05DDB" w:rsidRDefault="00D05DDB" w:rsidP="00D05DDB">
            <w:pPr>
              <w:suppressAutoHyphens w:val="0"/>
              <w:spacing w:line="240" w:lineRule="auto"/>
              <w:rPr>
                <w:bCs/>
                <w:snapToGrid w:val="0"/>
              </w:rPr>
            </w:pPr>
            <w:r w:rsidRPr="00D05DDB">
              <w:rPr>
                <w:bCs/>
                <w:snapToGrid w:val="0"/>
              </w:rPr>
              <w:t xml:space="preserve">LED light sources of normal production </w:t>
            </w:r>
          </w:p>
        </w:tc>
        <w:tc>
          <w:tcPr>
            <w:tcW w:w="578" w:type="pct"/>
            <w:tcBorders>
              <w:top w:val="single" w:sz="4" w:space="0" w:color="auto"/>
              <w:left w:val="single" w:sz="4" w:space="0" w:color="auto"/>
              <w:bottom w:val="single" w:sz="4" w:space="0" w:color="auto"/>
              <w:right w:val="single" w:sz="4" w:space="0" w:color="auto"/>
            </w:tcBorders>
            <w:vAlign w:val="center"/>
            <w:hideMark/>
          </w:tcPr>
          <w:p w14:paraId="05A7C83F" w14:textId="77777777" w:rsidR="00D05DDB" w:rsidRPr="00D05DDB" w:rsidRDefault="00D05DDB" w:rsidP="00D05DDB">
            <w:pPr>
              <w:suppressAutoHyphens w:val="0"/>
              <w:spacing w:line="240" w:lineRule="auto"/>
              <w:jc w:val="center"/>
              <w:rPr>
                <w:bCs/>
                <w:snapToGrid w:val="0"/>
              </w:rPr>
            </w:pPr>
            <w:r w:rsidRPr="00D05DDB">
              <w:rPr>
                <w:bCs/>
                <w:snapToGrid w:val="0"/>
              </w:rPr>
              <w:t>E + 0.2</w:t>
            </w:r>
          </w:p>
        </w:tc>
        <w:tc>
          <w:tcPr>
            <w:tcW w:w="578" w:type="pct"/>
            <w:tcBorders>
              <w:top w:val="single" w:sz="4" w:space="0" w:color="auto"/>
              <w:left w:val="single" w:sz="4" w:space="0" w:color="auto"/>
              <w:bottom w:val="single" w:sz="4" w:space="0" w:color="auto"/>
              <w:right w:val="single" w:sz="4" w:space="0" w:color="auto"/>
            </w:tcBorders>
            <w:vAlign w:val="center"/>
            <w:hideMark/>
          </w:tcPr>
          <w:p w14:paraId="10B9D3C9" w14:textId="77777777" w:rsidR="00D05DDB" w:rsidRPr="00D05DDB" w:rsidRDefault="00D05DDB" w:rsidP="00D05DDB">
            <w:pPr>
              <w:suppressAutoHyphens w:val="0"/>
              <w:spacing w:line="240" w:lineRule="auto"/>
              <w:jc w:val="center"/>
              <w:rPr>
                <w:bCs/>
                <w:snapToGrid w:val="0"/>
              </w:rPr>
            </w:pPr>
            <w:r w:rsidRPr="00D05DDB">
              <w:rPr>
                <w:bCs/>
                <w:snapToGrid w:val="0"/>
              </w:rPr>
              <w:t>3.6</w:t>
            </w:r>
          </w:p>
        </w:tc>
        <w:tc>
          <w:tcPr>
            <w:tcW w:w="578" w:type="pct"/>
            <w:tcBorders>
              <w:top w:val="single" w:sz="4" w:space="0" w:color="auto"/>
              <w:left w:val="single" w:sz="4" w:space="0" w:color="auto"/>
              <w:bottom w:val="single" w:sz="4" w:space="0" w:color="auto"/>
              <w:right w:val="single" w:sz="4" w:space="0" w:color="auto"/>
            </w:tcBorders>
            <w:vAlign w:val="center"/>
            <w:hideMark/>
          </w:tcPr>
          <w:p w14:paraId="43FE70A7" w14:textId="77777777" w:rsidR="00D05DDB" w:rsidRPr="00D05DDB" w:rsidRDefault="00D05DDB" w:rsidP="00D05DDB">
            <w:pPr>
              <w:suppressAutoHyphens w:val="0"/>
              <w:spacing w:line="240" w:lineRule="auto"/>
              <w:jc w:val="center"/>
              <w:rPr>
                <w:bCs/>
                <w:snapToGrid w:val="0"/>
              </w:rPr>
            </w:pPr>
            <w:r w:rsidRPr="00D05DDB">
              <w:rPr>
                <w:bCs/>
                <w:snapToGrid w:val="0"/>
              </w:rPr>
              <w:t>21.0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349E12" w14:textId="77777777" w:rsidR="00D05DDB" w:rsidRPr="00D05DDB" w:rsidRDefault="00D05DDB" w:rsidP="00D05DDB">
            <w:pPr>
              <w:suppressAutoHyphens w:val="0"/>
              <w:spacing w:line="240" w:lineRule="auto"/>
              <w:jc w:val="center"/>
              <w:rPr>
                <w:bCs/>
                <w:snapToGrid w:val="0"/>
              </w:rPr>
            </w:pPr>
            <w:r w:rsidRPr="00D05DDB">
              <w:rPr>
                <w:bCs/>
                <w:snapToGrid w:val="0"/>
              </w:rPr>
              <w:t>15.0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4A0E57D" w14:textId="77777777" w:rsidR="00D05DDB" w:rsidRPr="00D05DDB" w:rsidRDefault="00D05DDB" w:rsidP="00D05DDB">
            <w:pPr>
              <w:suppressAutoHyphens w:val="0"/>
              <w:spacing w:line="240" w:lineRule="auto"/>
              <w:jc w:val="center"/>
              <w:rPr>
                <w:bCs/>
                <w:snapToGrid w:val="0"/>
              </w:rPr>
            </w:pPr>
            <w:r w:rsidRPr="00D05DDB">
              <w:rPr>
                <w:bCs/>
                <w:snapToGrid w:val="0"/>
              </w:rPr>
              <w:t>7.0</w:t>
            </w:r>
          </w:p>
        </w:tc>
      </w:tr>
      <w:tr w:rsidR="00D05DDB" w:rsidRPr="00D05DDB" w14:paraId="28168613" w14:textId="77777777" w:rsidTr="00D05DDB">
        <w:trPr>
          <w:trHeight w:val="360"/>
        </w:trPr>
        <w:tc>
          <w:tcPr>
            <w:tcW w:w="2114" w:type="pct"/>
            <w:tcBorders>
              <w:top w:val="single" w:sz="4" w:space="0" w:color="auto"/>
              <w:left w:val="single" w:sz="4" w:space="0" w:color="auto"/>
              <w:bottom w:val="single" w:sz="4" w:space="0" w:color="auto"/>
              <w:right w:val="single" w:sz="4" w:space="0" w:color="auto"/>
            </w:tcBorders>
            <w:vAlign w:val="center"/>
            <w:hideMark/>
          </w:tcPr>
          <w:p w14:paraId="4F3452D7" w14:textId="77777777" w:rsidR="00D05DDB" w:rsidRPr="00D05DDB" w:rsidRDefault="00D05DDB" w:rsidP="00D05DDB">
            <w:pPr>
              <w:suppressAutoHyphens w:val="0"/>
              <w:spacing w:line="240" w:lineRule="auto"/>
              <w:rPr>
                <w:bCs/>
                <w:snapToGrid w:val="0"/>
              </w:rPr>
            </w:pPr>
            <w:r w:rsidRPr="00D05DDB">
              <w:rPr>
                <w:bCs/>
                <w:snapToGrid w:val="0"/>
              </w:rPr>
              <w:t>Standard (etalon) LED light sources</w:t>
            </w:r>
          </w:p>
        </w:tc>
        <w:tc>
          <w:tcPr>
            <w:tcW w:w="578" w:type="pct"/>
            <w:tcBorders>
              <w:top w:val="single" w:sz="4" w:space="0" w:color="auto"/>
              <w:left w:val="single" w:sz="4" w:space="0" w:color="auto"/>
              <w:bottom w:val="single" w:sz="4" w:space="0" w:color="auto"/>
              <w:right w:val="single" w:sz="4" w:space="0" w:color="auto"/>
            </w:tcBorders>
            <w:vAlign w:val="center"/>
            <w:hideMark/>
          </w:tcPr>
          <w:p w14:paraId="255ADC9F" w14:textId="77777777" w:rsidR="00D05DDB" w:rsidRPr="00D05DDB" w:rsidRDefault="00D05DDB" w:rsidP="00D05DDB">
            <w:pPr>
              <w:suppressAutoHyphens w:val="0"/>
              <w:spacing w:line="240" w:lineRule="auto"/>
              <w:jc w:val="center"/>
              <w:rPr>
                <w:bCs/>
                <w:snapToGrid w:val="0"/>
              </w:rPr>
            </w:pPr>
            <w:r w:rsidRPr="00D05DDB">
              <w:rPr>
                <w:bCs/>
                <w:snapToGrid w:val="0"/>
              </w:rPr>
              <w:t>E + 0.1</w:t>
            </w:r>
          </w:p>
        </w:tc>
        <w:tc>
          <w:tcPr>
            <w:tcW w:w="578" w:type="pct"/>
            <w:tcBorders>
              <w:top w:val="single" w:sz="4" w:space="0" w:color="auto"/>
              <w:left w:val="single" w:sz="4" w:space="0" w:color="auto"/>
              <w:bottom w:val="single" w:sz="4" w:space="0" w:color="auto"/>
              <w:right w:val="single" w:sz="4" w:space="0" w:color="auto"/>
            </w:tcBorders>
            <w:vAlign w:val="center"/>
            <w:hideMark/>
          </w:tcPr>
          <w:p w14:paraId="29CE836C" w14:textId="77777777" w:rsidR="00D05DDB" w:rsidRPr="00D05DDB" w:rsidRDefault="00D05DDB" w:rsidP="00D05DDB">
            <w:pPr>
              <w:suppressAutoHyphens w:val="0"/>
              <w:spacing w:line="240" w:lineRule="auto"/>
              <w:jc w:val="center"/>
              <w:rPr>
                <w:bCs/>
                <w:snapToGrid w:val="0"/>
              </w:rPr>
            </w:pPr>
            <w:r w:rsidRPr="00D05DDB">
              <w:rPr>
                <w:bCs/>
                <w:snapToGrid w:val="0"/>
              </w:rPr>
              <w:t>3.4</w:t>
            </w:r>
          </w:p>
        </w:tc>
        <w:tc>
          <w:tcPr>
            <w:tcW w:w="578" w:type="pct"/>
            <w:tcBorders>
              <w:top w:val="single" w:sz="4" w:space="0" w:color="auto"/>
              <w:left w:val="single" w:sz="4" w:space="0" w:color="auto"/>
              <w:bottom w:val="single" w:sz="4" w:space="0" w:color="auto"/>
              <w:right w:val="single" w:sz="4" w:space="0" w:color="auto"/>
            </w:tcBorders>
            <w:vAlign w:val="center"/>
            <w:hideMark/>
          </w:tcPr>
          <w:p w14:paraId="7294A0E5" w14:textId="77777777" w:rsidR="00D05DDB" w:rsidRPr="00D05DDB" w:rsidRDefault="00D05DDB" w:rsidP="00D05DDB">
            <w:pPr>
              <w:suppressAutoHyphens w:val="0"/>
              <w:spacing w:line="240" w:lineRule="auto"/>
              <w:jc w:val="center"/>
              <w:rPr>
                <w:bCs/>
                <w:snapToGrid w:val="0"/>
              </w:rPr>
            </w:pPr>
            <w:r w:rsidRPr="00D05DDB">
              <w:rPr>
                <w:bCs/>
                <w:snapToGrid w:val="0"/>
              </w:rPr>
              <w:t>21.0</w:t>
            </w:r>
          </w:p>
        </w:tc>
        <w:tc>
          <w:tcPr>
            <w:tcW w:w="576" w:type="pct"/>
            <w:tcBorders>
              <w:top w:val="single" w:sz="4" w:space="0" w:color="auto"/>
              <w:left w:val="single" w:sz="4" w:space="0" w:color="auto"/>
              <w:bottom w:val="single" w:sz="4" w:space="0" w:color="auto"/>
              <w:right w:val="single" w:sz="4" w:space="0" w:color="auto"/>
            </w:tcBorders>
            <w:vAlign w:val="center"/>
            <w:hideMark/>
          </w:tcPr>
          <w:p w14:paraId="4AED6927" w14:textId="77777777" w:rsidR="00D05DDB" w:rsidRPr="00D05DDB" w:rsidRDefault="00D05DDB" w:rsidP="00D05DDB">
            <w:pPr>
              <w:suppressAutoHyphens w:val="0"/>
              <w:spacing w:line="240" w:lineRule="auto"/>
              <w:jc w:val="center"/>
              <w:rPr>
                <w:bCs/>
                <w:snapToGrid w:val="0"/>
              </w:rPr>
            </w:pPr>
            <w:r w:rsidRPr="00D05DDB">
              <w:rPr>
                <w:bCs/>
                <w:snapToGrid w:val="0"/>
              </w:rPr>
              <w:t>15.0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0E7CFAB" w14:textId="77777777" w:rsidR="00D05DDB" w:rsidRPr="00D05DDB" w:rsidRDefault="00D05DDB" w:rsidP="00D05DDB">
            <w:pPr>
              <w:suppressAutoHyphens w:val="0"/>
              <w:spacing w:line="240" w:lineRule="auto"/>
              <w:jc w:val="center"/>
              <w:rPr>
                <w:bCs/>
                <w:snapToGrid w:val="0"/>
              </w:rPr>
            </w:pPr>
            <w:r w:rsidRPr="00D05DDB">
              <w:rPr>
                <w:bCs/>
                <w:snapToGrid w:val="0"/>
              </w:rPr>
              <w:t>7.0</w:t>
            </w:r>
          </w:p>
        </w:tc>
      </w:tr>
    </w:tbl>
    <w:p w14:paraId="03224E2A" w14:textId="77777777" w:rsidR="00D05DDB" w:rsidRPr="00D05DDB" w:rsidRDefault="00D05DDB" w:rsidP="00D05DDB">
      <w:pPr>
        <w:spacing w:before="120" w:after="120"/>
        <w:ind w:left="1134" w:right="1134"/>
        <w:jc w:val="both"/>
        <w:rPr>
          <w:bCs/>
          <w:snapToGrid w:val="0"/>
        </w:rPr>
      </w:pPr>
      <w:r w:rsidRPr="00D05DDB">
        <w:rPr>
          <w:bCs/>
          <w:snapToGrid w:val="0"/>
        </w:rPr>
        <w:t>Normalized luminous intensity distribution</w:t>
      </w:r>
    </w:p>
    <w:p w14:paraId="561D4AC4" w14:textId="77777777" w:rsidR="00D05DDB" w:rsidRPr="00D05DDB" w:rsidRDefault="00D05DDB" w:rsidP="00D05DDB">
      <w:pPr>
        <w:spacing w:after="120"/>
        <w:ind w:left="1134" w:right="1134"/>
        <w:jc w:val="both"/>
        <w:rPr>
          <w:bCs/>
          <w:snapToGrid w:val="0"/>
        </w:rPr>
      </w:pPr>
      <w:r w:rsidRPr="00D05DDB">
        <w:rPr>
          <w:bCs/>
          <w:snapToGrid w:val="0"/>
        </w:rPr>
        <w:t>The following test is intended to determine the normalized luminous intensity distribution of the light source in an arbitrary plane containing the reference axis.  The intersection of the reference axis and the upper edge of the box is used as the coordinate system origin.</w:t>
      </w:r>
    </w:p>
    <w:p w14:paraId="3CCA332C" w14:textId="77777777" w:rsidR="00D05DDB" w:rsidRPr="00D05DDB" w:rsidRDefault="00D05DDB" w:rsidP="00D05DDB">
      <w:pPr>
        <w:spacing w:after="120"/>
        <w:ind w:left="1134" w:right="1134"/>
        <w:jc w:val="both"/>
        <w:rPr>
          <w:bCs/>
          <w:snapToGrid w:val="0"/>
        </w:rPr>
      </w:pPr>
      <w:r w:rsidRPr="00D05DDB">
        <w:rPr>
          <w:bCs/>
          <w:snapToGrid w:val="0"/>
        </w:rPr>
        <w:t xml:space="preserve">The light source is mounted on a flat plate with the corresponding mounting lug features. The plate is mounted to the goniometer table by a bracket, so that the reference axis of the light source lines up with one of the rotating </w:t>
      </w:r>
      <w:proofErr w:type="gramStart"/>
      <w:r w:rsidRPr="00D05DDB">
        <w:rPr>
          <w:bCs/>
          <w:snapToGrid w:val="0"/>
        </w:rPr>
        <w:t>axis</w:t>
      </w:r>
      <w:proofErr w:type="gramEnd"/>
      <w:r w:rsidRPr="00D05DDB">
        <w:rPr>
          <w:bCs/>
          <w:snapToGrid w:val="0"/>
        </w:rPr>
        <w:t xml:space="preserve"> of the goniometer. The corresponding measurement set-up is described in Figure 4.</w:t>
      </w:r>
    </w:p>
    <w:p w14:paraId="3419F407" w14:textId="77777777" w:rsidR="00D05DDB" w:rsidRPr="00D05DDB" w:rsidRDefault="00D05DDB" w:rsidP="00D05DDB">
      <w:pPr>
        <w:pBdr>
          <w:bottom w:val="single" w:sz="12" w:space="1" w:color="auto"/>
        </w:pBdr>
        <w:tabs>
          <w:tab w:val="center" w:pos="4820"/>
          <w:tab w:val="right" w:pos="9639"/>
        </w:tabs>
        <w:ind w:right="-1"/>
        <w:rPr>
          <w:b/>
          <w:bCs/>
          <w:snapToGrid w:val="0"/>
        </w:rPr>
      </w:pPr>
      <w:r w:rsidRPr="00D05DDB">
        <w:rPr>
          <w:snapToGrid w:val="0"/>
        </w:rPr>
        <w:br w:type="page"/>
      </w:r>
      <w:r w:rsidRPr="00D05DDB">
        <w:rPr>
          <w:rFonts w:ascii="Arial" w:hAnsi="Arial" w:cs="Arial"/>
          <w:bCs/>
          <w:snapToGrid w:val="0"/>
        </w:rPr>
        <w:lastRenderedPageBreak/>
        <w:tab/>
      </w:r>
      <w:r w:rsidRPr="00D05DDB">
        <w:rPr>
          <w:b/>
          <w:bCs/>
          <w:snapToGrid w:val="0"/>
        </w:rPr>
        <w:t xml:space="preserve">Category LR1 </w:t>
      </w:r>
      <w:r w:rsidRPr="00D05DDB">
        <w:rPr>
          <w:b/>
          <w:bCs/>
          <w:snapToGrid w:val="0"/>
        </w:rPr>
        <w:tab/>
        <w:t>Sheet LR1/4</w:t>
      </w:r>
    </w:p>
    <w:p w14:paraId="62B39099" w14:textId="77777777" w:rsidR="00D05DDB" w:rsidRPr="00D05DDB" w:rsidRDefault="00D05DDB" w:rsidP="00D05DDB">
      <w:pPr>
        <w:tabs>
          <w:tab w:val="left" w:pos="5103"/>
          <w:tab w:val="right" w:pos="8306"/>
        </w:tabs>
        <w:suppressAutoHyphens w:val="0"/>
        <w:spacing w:line="240" w:lineRule="auto"/>
        <w:rPr>
          <w:rFonts w:ascii="Univers" w:hAnsi="Univers"/>
          <w:bCs/>
          <w:snapToGrid w:val="0"/>
          <w:lang w:val="en-US"/>
        </w:rPr>
      </w:pPr>
    </w:p>
    <w:p w14:paraId="1DBF388B" w14:textId="77777777" w:rsidR="00D05DDB" w:rsidRPr="00D05DDB" w:rsidRDefault="00D05DDB" w:rsidP="00D05DDB">
      <w:pPr>
        <w:spacing w:after="120"/>
        <w:ind w:left="1134" w:right="1134"/>
        <w:jc w:val="both"/>
        <w:rPr>
          <w:snapToGrid w:val="0"/>
        </w:rPr>
      </w:pPr>
      <w:r w:rsidRPr="00D05DDB">
        <w:rPr>
          <w:snapToGrid w:val="0"/>
        </w:rPr>
        <w:t>The drawings are intended only to illustrate the essential set-up for measurement of the LED light source</w:t>
      </w:r>
    </w:p>
    <w:p w14:paraId="4BE8E2BE" w14:textId="77777777" w:rsidR="00D05DDB" w:rsidRPr="00D05DDB" w:rsidRDefault="00D05DDB" w:rsidP="00D05DDB">
      <w:pPr>
        <w:suppressAutoHyphens w:val="0"/>
        <w:spacing w:line="240" w:lineRule="auto"/>
        <w:rPr>
          <w:rFonts w:ascii="Univers" w:hAnsi="Univers"/>
          <w:bCs/>
          <w:snapToGrid w:val="0"/>
        </w:rPr>
      </w:pPr>
    </w:p>
    <w:p w14:paraId="404F8058" w14:textId="77777777" w:rsidR="00D05DDB" w:rsidRPr="00D05DDB" w:rsidRDefault="00D05DDB" w:rsidP="002635FD">
      <w:pPr>
        <w:spacing w:line="240" w:lineRule="auto"/>
        <w:ind w:left="1134"/>
        <w:outlineLvl w:val="0"/>
        <w:rPr>
          <w:snapToGrid w:val="0"/>
        </w:rPr>
      </w:pPr>
      <w:r w:rsidRPr="00D05DDB">
        <w:rPr>
          <w:snapToGrid w:val="0"/>
        </w:rPr>
        <w:t>Figure 4</w:t>
      </w:r>
    </w:p>
    <w:p w14:paraId="44FB8A55" w14:textId="77777777" w:rsidR="00D05DDB" w:rsidRPr="00D05DDB" w:rsidRDefault="00D05DDB" w:rsidP="002635FD">
      <w:pPr>
        <w:spacing w:line="240" w:lineRule="auto"/>
        <w:ind w:left="1134"/>
        <w:outlineLvl w:val="0"/>
        <w:rPr>
          <w:b/>
          <w:snapToGrid w:val="0"/>
        </w:rPr>
      </w:pPr>
      <w:r w:rsidRPr="00D05DDB">
        <w:rPr>
          <w:b/>
          <w:snapToGrid w:val="0"/>
        </w:rPr>
        <w:t>Set-up to measure the luminous intensity distribution</w:t>
      </w:r>
    </w:p>
    <w:p w14:paraId="00F6BAF8" w14:textId="77777777" w:rsidR="00D05DDB" w:rsidRPr="00D05DDB" w:rsidRDefault="00D05DDB" w:rsidP="00D05DDB">
      <w:pPr>
        <w:suppressAutoHyphens w:val="0"/>
        <w:spacing w:line="240" w:lineRule="auto"/>
        <w:rPr>
          <w:rFonts w:ascii="Univers" w:hAnsi="Univers"/>
          <w:b/>
          <w:bCs/>
          <w:snapToGrid w:val="0"/>
        </w:rPr>
      </w:pPr>
    </w:p>
    <w:p w14:paraId="146F78A4" w14:textId="77777777" w:rsidR="00D05DDB" w:rsidRPr="00D05DDB" w:rsidRDefault="00D05DDB" w:rsidP="00D05DDB">
      <w:pPr>
        <w:suppressAutoHyphens w:val="0"/>
        <w:spacing w:line="240" w:lineRule="auto"/>
        <w:rPr>
          <w:rFonts w:ascii="Univers" w:hAnsi="Univers"/>
          <w:bCs/>
          <w:snapToGrid w:val="0"/>
        </w:rPr>
      </w:pPr>
    </w:p>
    <w:p w14:paraId="1373D611" w14:textId="77777777" w:rsidR="00D05DDB" w:rsidRPr="00D05DDB" w:rsidRDefault="00D05DDB" w:rsidP="00D05DDB">
      <w:pPr>
        <w:suppressAutoHyphens w:val="0"/>
        <w:spacing w:line="240" w:lineRule="auto"/>
        <w:rPr>
          <w:rFonts w:ascii="Univers" w:hAnsi="Univers"/>
          <w:bCs/>
          <w:snapToGrid w:val="0"/>
        </w:rPr>
      </w:pPr>
      <w:r w:rsidRPr="00D05DDB">
        <w:rPr>
          <w:noProof/>
        </w:rPr>
        <mc:AlternateContent>
          <mc:Choice Requires="wpg">
            <w:drawing>
              <wp:anchor distT="0" distB="0" distL="114300" distR="114300" simplePos="0" relativeHeight="251663360" behindDoc="0" locked="0" layoutInCell="1" allowOverlap="1" wp14:anchorId="12A05F0A" wp14:editId="2D6AC41F">
                <wp:simplePos x="0" y="0"/>
                <wp:positionH relativeFrom="column">
                  <wp:posOffset>464820</wp:posOffset>
                </wp:positionH>
                <wp:positionV relativeFrom="paragraph">
                  <wp:posOffset>56515</wp:posOffset>
                </wp:positionV>
                <wp:extent cx="3234690" cy="3068320"/>
                <wp:effectExtent l="0" t="0" r="0" b="8890"/>
                <wp:wrapNone/>
                <wp:docPr id="13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3068320"/>
                          <a:chOff x="2433" y="3215"/>
                          <a:chExt cx="5094" cy="4832"/>
                        </a:xfrm>
                      </wpg:grpSpPr>
                      <wps:wsp>
                        <wps:cNvPr id="139" name="AutoShape 324"/>
                        <wps:cNvSpPr>
                          <a:spLocks noChangeAspect="1" noChangeArrowheads="1"/>
                        </wps:cNvSpPr>
                        <wps:spPr bwMode="auto">
                          <a:xfrm>
                            <a:off x="2433" y="3215"/>
                            <a:ext cx="4694" cy="48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325"/>
                        <wps:cNvCnPr>
                          <a:cxnSpLocks noChangeShapeType="1"/>
                        </wps:cNvCnPr>
                        <wps:spPr bwMode="auto">
                          <a:xfrm>
                            <a:off x="4170" y="4738"/>
                            <a:ext cx="1736"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3466"/>
                                </a:solidFill>
                                <a:round/>
                                <a:headEnd/>
                                <a:tailEnd/>
                              </a14:hiddenLine>
                            </a:ext>
                            <a:ext uri="{AF507438-7753-43E0-B8FC-AC1667EBCBE1}">
                              <a14:hiddenEffects xmlns:a14="http://schemas.microsoft.com/office/drawing/2010/main">
                                <a:effectLst/>
                              </a14:hiddenEffects>
                            </a:ext>
                          </a:extLst>
                        </wps:spPr>
                        <wps:bodyPr/>
                      </wps:wsp>
                      <pic:pic xmlns:pic="http://schemas.openxmlformats.org/drawingml/2006/picture">
                        <pic:nvPicPr>
                          <pic:cNvPr id="141" name="Picture 326" descr="LR1 reduzie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4461" y="4651"/>
                            <a:ext cx="1226" cy="185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327"/>
                        <wps:cNvSpPr>
                          <a:spLocks/>
                        </wps:cNvSpPr>
                        <wps:spPr bwMode="auto">
                          <a:xfrm>
                            <a:off x="3310" y="4400"/>
                            <a:ext cx="1576" cy="3521"/>
                          </a:xfrm>
                          <a:custGeom>
                            <a:avLst/>
                            <a:gdLst>
                              <a:gd name="T0" fmla="*/ 788 w 788"/>
                              <a:gd name="T1" fmla="*/ 1760 h 1760"/>
                              <a:gd name="T2" fmla="*/ 0 w 788"/>
                              <a:gd name="T3" fmla="*/ 0 h 1760"/>
                            </a:gdLst>
                            <a:ahLst/>
                            <a:cxnLst>
                              <a:cxn ang="0">
                                <a:pos x="T0" y="T1"/>
                              </a:cxn>
                              <a:cxn ang="0">
                                <a:pos x="T2" y="T3"/>
                              </a:cxn>
                            </a:cxnLst>
                            <a:rect l="0" t="0" r="r" b="b"/>
                            <a:pathLst>
                              <a:path w="788" h="1760">
                                <a:moveTo>
                                  <a:pt x="788" y="1760"/>
                                </a:moveTo>
                                <a:cubicBezTo>
                                  <a:pt x="448" y="1025"/>
                                  <a:pt x="109" y="291"/>
                                  <a:pt x="0" y="0"/>
                                </a:cubicBezTo>
                              </a:path>
                            </a:pathLst>
                          </a:cu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g:cNvPr id="143" name="Group 328"/>
                        <wpg:cNvGrpSpPr>
                          <a:grpSpLocks/>
                        </wpg:cNvGrpSpPr>
                        <wpg:grpSpPr bwMode="auto">
                          <a:xfrm>
                            <a:off x="2433" y="4924"/>
                            <a:ext cx="2440" cy="2987"/>
                            <a:chOff x="1670" y="2254"/>
                            <a:chExt cx="1219" cy="1493"/>
                          </a:xfrm>
                        </wpg:grpSpPr>
                        <wps:wsp>
                          <wps:cNvPr id="144" name="Arc 329"/>
                          <wps:cNvSpPr>
                            <a:spLocks/>
                          </wps:cNvSpPr>
                          <wps:spPr bwMode="auto">
                            <a:xfrm flipH="1" flipV="1">
                              <a:off x="1869" y="2772"/>
                              <a:ext cx="1020" cy="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type="triangle" w="med" len="me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45" name="Arc 330"/>
                          <wps:cNvSpPr>
                            <a:spLocks/>
                          </wps:cNvSpPr>
                          <wps:spPr bwMode="auto">
                            <a:xfrm rot="2700000" flipH="1" flipV="1">
                              <a:off x="1648" y="2276"/>
                              <a:ext cx="1020" cy="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46" name="Text Box 331"/>
                          <wps:cNvSpPr txBox="1">
                            <a:spLocks noChangeArrowheads="1"/>
                          </wps:cNvSpPr>
                          <wps:spPr bwMode="auto">
                            <a:xfrm>
                              <a:off x="1834" y="2955"/>
                              <a:ext cx="236"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A6EA" w14:textId="77777777" w:rsidR="00543EA8" w:rsidRDefault="00543EA8" w:rsidP="00D05DDB">
                                <w:pPr>
                                  <w:autoSpaceDE w:val="0"/>
                                  <w:autoSpaceDN w:val="0"/>
                                  <w:adjustRightInd w:val="0"/>
                                  <w:rPr>
                                    <w:rFonts w:ascii="Arial" w:hAnsi="Arial" w:cs="Arial"/>
                                    <w:b/>
                                    <w:bCs/>
                                    <w:color w:val="000000"/>
                                    <w:szCs w:val="32"/>
                                    <w:lang w:val="en-US"/>
                                  </w:rPr>
                                </w:pPr>
                                <w:r>
                                  <w:rPr>
                                    <w:b/>
                                    <w:bCs/>
                                    <w:color w:val="000000"/>
                                    <w:szCs w:val="32"/>
                                    <w:lang w:val="en-US"/>
                                  </w:rPr>
                                  <w:sym w:font="Symbol" w:char="F067"/>
                                </w:r>
                              </w:p>
                              <w:p w14:paraId="5071486E" w14:textId="77777777" w:rsidR="00543EA8" w:rsidRDefault="00543EA8" w:rsidP="00D05DDB">
                                <w:pPr>
                                  <w:rPr>
                                    <w:rFonts w:ascii="Arial" w:hAnsi="Arial" w:cs="Arial"/>
                                    <w:b/>
                                    <w:bCs/>
                                    <w:color w:val="000000"/>
                                    <w:szCs w:val="32"/>
                                    <w:lang w:val="en-US"/>
                                  </w:rPr>
                                </w:pPr>
                              </w:p>
                            </w:txbxContent>
                          </wps:txbx>
                          <wps:bodyPr rot="0" vert="horz" wrap="square" lIns="57600" tIns="0" rIns="57600" bIns="0" anchor="t" anchorCtr="0" upright="1">
                            <a:noAutofit/>
                          </wps:bodyPr>
                        </wps:wsp>
                      </wpg:grpSp>
                      <wpg:grpSp>
                        <wpg:cNvPr id="147" name="Group 332"/>
                        <wpg:cNvGrpSpPr>
                          <a:grpSpLocks/>
                        </wpg:cNvGrpSpPr>
                        <wpg:grpSpPr bwMode="auto">
                          <a:xfrm>
                            <a:off x="2909" y="4231"/>
                            <a:ext cx="1961" cy="1729"/>
                            <a:chOff x="1908" y="1908"/>
                            <a:chExt cx="980" cy="864"/>
                          </a:xfrm>
                        </wpg:grpSpPr>
                        <wps:wsp>
                          <wps:cNvPr id="148" name="Line 333"/>
                          <wps:cNvCnPr>
                            <a:cxnSpLocks noChangeShapeType="1"/>
                          </wps:cNvCnPr>
                          <wps:spPr bwMode="auto">
                            <a:xfrm>
                              <a:off x="2070" y="1992"/>
                              <a:ext cx="818" cy="7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49" name="Rectangle 334"/>
                          <wps:cNvSpPr>
                            <a:spLocks noChangeArrowheads="1"/>
                          </wps:cNvSpPr>
                          <wps:spPr bwMode="auto">
                            <a:xfrm rot="2460000">
                              <a:off x="1908" y="1908"/>
                              <a:ext cx="212" cy="6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s:wsp>
                        <wps:cNvPr id="150" name="Line 335"/>
                        <wps:cNvCnPr>
                          <a:cxnSpLocks noChangeShapeType="1"/>
                        </wps:cNvCnPr>
                        <wps:spPr bwMode="auto">
                          <a:xfrm flipV="1">
                            <a:off x="4870" y="4056"/>
                            <a:ext cx="0" cy="3991"/>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151" name="Group 336"/>
                        <wpg:cNvGrpSpPr>
                          <a:grpSpLocks/>
                        </wpg:cNvGrpSpPr>
                        <wpg:grpSpPr bwMode="auto">
                          <a:xfrm>
                            <a:off x="4384" y="4872"/>
                            <a:ext cx="2201" cy="1622"/>
                            <a:chOff x="2645" y="2228"/>
                            <a:chExt cx="1100" cy="811"/>
                          </a:xfrm>
                        </wpg:grpSpPr>
                        <wps:wsp>
                          <wps:cNvPr id="152" name="Line 337"/>
                          <wps:cNvCnPr>
                            <a:cxnSpLocks noChangeShapeType="1"/>
                          </wps:cNvCnPr>
                          <wps:spPr bwMode="auto">
                            <a:xfrm rot="5400000" flipV="1">
                              <a:off x="3248" y="2328"/>
                              <a:ext cx="0" cy="907"/>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53" name="Line 338"/>
                          <wps:cNvCnPr>
                            <a:cxnSpLocks noChangeShapeType="1"/>
                          </wps:cNvCnPr>
                          <wps:spPr bwMode="auto">
                            <a:xfrm rot="5400000" flipV="1">
                              <a:off x="3169" y="1942"/>
                              <a:ext cx="0" cy="1048"/>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55" name="Text Box 339"/>
                          <wps:cNvSpPr txBox="1">
                            <a:spLocks noChangeArrowheads="1"/>
                          </wps:cNvSpPr>
                          <wps:spPr bwMode="auto">
                            <a:xfrm>
                              <a:off x="3509" y="2524"/>
                              <a:ext cx="236"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F6D82" w14:textId="77777777" w:rsidR="00543EA8" w:rsidRDefault="00543EA8" w:rsidP="00D05DDB">
                                <w:pPr>
                                  <w:autoSpaceDE w:val="0"/>
                                  <w:autoSpaceDN w:val="0"/>
                                  <w:adjustRightInd w:val="0"/>
                                  <w:rPr>
                                    <w:b/>
                                    <w:bCs/>
                                    <w:color w:val="000000"/>
                                    <w:szCs w:val="32"/>
                                    <w:lang w:val="en-US"/>
                                  </w:rPr>
                                </w:pPr>
                                <w:r>
                                  <w:rPr>
                                    <w:b/>
                                    <w:bCs/>
                                    <w:color w:val="000000"/>
                                    <w:szCs w:val="32"/>
                                    <w:lang w:val="en-US"/>
                                  </w:rPr>
                                  <w:t>e</w:t>
                                </w:r>
                              </w:p>
                              <w:p w14:paraId="11A90A04" w14:textId="77777777" w:rsidR="00543EA8" w:rsidRDefault="00543EA8" w:rsidP="00D05DDB">
                                <w:pPr>
                                  <w:rPr>
                                    <w:b/>
                                    <w:bCs/>
                                    <w:color w:val="000000"/>
                                    <w:szCs w:val="32"/>
                                    <w:lang w:val="en-US"/>
                                  </w:rPr>
                                </w:pPr>
                              </w:p>
                            </w:txbxContent>
                          </wps:txbx>
                          <wps:bodyPr rot="0" vert="horz" wrap="square" lIns="57600" tIns="0" rIns="57600" bIns="0" anchor="t" anchorCtr="0" upright="1">
                            <a:noAutofit/>
                          </wps:bodyPr>
                        </wps:wsp>
                        <wps:wsp>
                          <wps:cNvPr id="156" name="Line 340"/>
                          <wps:cNvCnPr>
                            <a:cxnSpLocks noChangeShapeType="1"/>
                          </wps:cNvCnPr>
                          <wps:spPr bwMode="auto">
                            <a:xfrm flipV="1">
                              <a:off x="3592" y="2812"/>
                              <a:ext cx="0" cy="227"/>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57" name="Line 341"/>
                          <wps:cNvCnPr>
                            <a:cxnSpLocks noChangeShapeType="1"/>
                          </wps:cNvCnPr>
                          <wps:spPr bwMode="auto">
                            <a:xfrm flipV="1">
                              <a:off x="3592" y="2228"/>
                              <a:ext cx="0" cy="22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158" name="Group 342"/>
                        <wpg:cNvGrpSpPr>
                          <a:grpSpLocks/>
                        </wpg:cNvGrpSpPr>
                        <wpg:grpSpPr bwMode="auto">
                          <a:xfrm>
                            <a:off x="3165" y="3215"/>
                            <a:ext cx="4254" cy="1006"/>
                            <a:chOff x="3165" y="3215"/>
                            <a:chExt cx="4254" cy="1006"/>
                          </a:xfrm>
                        </wpg:grpSpPr>
                        <wps:wsp>
                          <wps:cNvPr id="159" name="Text Box 343"/>
                          <wps:cNvSpPr txBox="1">
                            <a:spLocks noChangeArrowheads="1"/>
                          </wps:cNvSpPr>
                          <wps:spPr bwMode="auto">
                            <a:xfrm>
                              <a:off x="3727" y="3215"/>
                              <a:ext cx="3692"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14E71" w14:textId="77777777" w:rsidR="00543EA8" w:rsidRDefault="00543EA8" w:rsidP="00D05DDB">
                                <w:pPr>
                                  <w:autoSpaceDE w:val="0"/>
                                  <w:autoSpaceDN w:val="0"/>
                                  <w:adjustRightInd w:val="0"/>
                                  <w:rPr>
                                    <w:b/>
                                    <w:bCs/>
                                    <w:color w:val="000000"/>
                                    <w:szCs w:val="24"/>
                                    <w:lang w:val="en-US"/>
                                  </w:rPr>
                                </w:pPr>
                                <w:r>
                                  <w:rPr>
                                    <w:b/>
                                    <w:bCs/>
                                    <w:color w:val="000000"/>
                                    <w:szCs w:val="24"/>
                                    <w:lang w:val="en-US"/>
                                  </w:rPr>
                                  <w:t>Photo-Detector of Goniometer</w:t>
                                </w:r>
                              </w:p>
                              <w:p w14:paraId="7AAB0590" w14:textId="77777777" w:rsidR="00543EA8" w:rsidRDefault="00543EA8" w:rsidP="00D05DDB">
                                <w:pPr>
                                  <w:rPr>
                                    <w:b/>
                                    <w:bCs/>
                                    <w:color w:val="000000"/>
                                    <w:szCs w:val="24"/>
                                    <w:lang w:val="en-US"/>
                                  </w:rPr>
                                </w:pPr>
                              </w:p>
                            </w:txbxContent>
                          </wps:txbx>
                          <wps:bodyPr rot="0" vert="horz" wrap="square" lIns="57600" tIns="0" rIns="57600" bIns="0" anchor="t" anchorCtr="0" upright="1">
                            <a:noAutofit/>
                          </wps:bodyPr>
                        </wps:wsp>
                        <wps:wsp>
                          <wps:cNvPr id="352" name="Line 344"/>
                          <wps:cNvCnPr>
                            <a:cxnSpLocks noChangeShapeType="1"/>
                          </wps:cNvCnPr>
                          <wps:spPr bwMode="auto">
                            <a:xfrm flipV="1">
                              <a:off x="3165" y="3359"/>
                              <a:ext cx="376" cy="862"/>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53" name="Line 345"/>
                          <wps:cNvCnPr>
                            <a:cxnSpLocks noChangeShapeType="1"/>
                          </wps:cNvCnPr>
                          <wps:spPr bwMode="auto">
                            <a:xfrm flipV="1">
                              <a:off x="3533" y="3359"/>
                              <a:ext cx="18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354" name="Group 346"/>
                        <wpg:cNvGrpSpPr>
                          <a:grpSpLocks/>
                        </wpg:cNvGrpSpPr>
                        <wpg:grpSpPr bwMode="auto">
                          <a:xfrm>
                            <a:off x="4839" y="3767"/>
                            <a:ext cx="2194" cy="1581"/>
                            <a:chOff x="4839" y="3767"/>
                            <a:chExt cx="2194" cy="1581"/>
                          </a:xfrm>
                        </wpg:grpSpPr>
                        <wps:wsp>
                          <wps:cNvPr id="355" name="Text Box 347"/>
                          <wps:cNvSpPr txBox="1">
                            <a:spLocks noChangeArrowheads="1"/>
                          </wps:cNvSpPr>
                          <wps:spPr bwMode="auto">
                            <a:xfrm>
                              <a:off x="4839" y="3767"/>
                              <a:ext cx="190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52D8" w14:textId="77777777" w:rsidR="00543EA8" w:rsidRDefault="00543EA8" w:rsidP="00D05DDB">
                                <w:pPr>
                                  <w:autoSpaceDE w:val="0"/>
                                  <w:autoSpaceDN w:val="0"/>
                                  <w:adjustRightInd w:val="0"/>
                                  <w:jc w:val="right"/>
                                  <w:rPr>
                                    <w:b/>
                                    <w:bCs/>
                                    <w:color w:val="000000"/>
                                    <w:szCs w:val="24"/>
                                    <w:lang w:val="en-US"/>
                                  </w:rPr>
                                </w:pPr>
                                <w:r>
                                  <w:rPr>
                                    <w:b/>
                                    <w:bCs/>
                                    <w:color w:val="000000"/>
                                    <w:szCs w:val="24"/>
                                    <w:lang w:val="en-US"/>
                                  </w:rPr>
                                  <w:t>Reference Plane</w:t>
                                </w:r>
                              </w:p>
                              <w:p w14:paraId="36D11185" w14:textId="77777777" w:rsidR="00543EA8" w:rsidRDefault="00543EA8" w:rsidP="00D05DDB">
                                <w:pPr>
                                  <w:rPr>
                                    <w:b/>
                                    <w:bCs/>
                                    <w:color w:val="000000"/>
                                    <w:szCs w:val="24"/>
                                    <w:lang w:val="en-US"/>
                                  </w:rPr>
                                </w:pPr>
                              </w:p>
                            </w:txbxContent>
                          </wps:txbx>
                          <wps:bodyPr rot="0" vert="horz" wrap="square" lIns="57600" tIns="0" rIns="57600" bIns="0" anchor="t" anchorCtr="0" upright="1">
                            <a:noAutofit/>
                          </wps:bodyPr>
                        </wps:wsp>
                        <wps:wsp>
                          <wps:cNvPr id="356" name="Line 348"/>
                          <wps:cNvCnPr>
                            <a:cxnSpLocks noChangeShapeType="1"/>
                          </wps:cNvCnPr>
                          <wps:spPr bwMode="auto">
                            <a:xfrm flipV="1">
                              <a:off x="6687" y="3911"/>
                              <a:ext cx="34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57" name="Line 349"/>
                          <wps:cNvCnPr>
                            <a:cxnSpLocks noChangeShapeType="1"/>
                          </wps:cNvCnPr>
                          <wps:spPr bwMode="auto">
                            <a:xfrm flipV="1">
                              <a:off x="6481" y="3911"/>
                              <a:ext cx="552" cy="143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358" name="Group 350"/>
                        <wpg:cNvGrpSpPr>
                          <a:grpSpLocks/>
                        </wpg:cNvGrpSpPr>
                        <wpg:grpSpPr bwMode="auto">
                          <a:xfrm>
                            <a:off x="4873" y="7065"/>
                            <a:ext cx="2654" cy="524"/>
                            <a:chOff x="4873" y="7065"/>
                            <a:chExt cx="2654" cy="524"/>
                          </a:xfrm>
                        </wpg:grpSpPr>
                        <wps:wsp>
                          <wps:cNvPr id="359" name="Text Box 351"/>
                          <wps:cNvSpPr txBox="1">
                            <a:spLocks noChangeArrowheads="1"/>
                          </wps:cNvSpPr>
                          <wps:spPr bwMode="auto">
                            <a:xfrm>
                              <a:off x="5543" y="7265"/>
                              <a:ext cx="1984"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AA7B4" w14:textId="77777777" w:rsidR="00543EA8" w:rsidRDefault="00543EA8" w:rsidP="00D05DDB">
                                <w:pPr>
                                  <w:autoSpaceDE w:val="0"/>
                                  <w:autoSpaceDN w:val="0"/>
                                  <w:adjustRightInd w:val="0"/>
                                  <w:rPr>
                                    <w:b/>
                                    <w:bCs/>
                                    <w:color w:val="000000"/>
                                    <w:szCs w:val="24"/>
                                    <w:lang w:val="en-US"/>
                                  </w:rPr>
                                </w:pPr>
                                <w:r>
                                  <w:rPr>
                                    <w:b/>
                                    <w:bCs/>
                                    <w:color w:val="000000"/>
                                    <w:szCs w:val="24"/>
                                    <w:lang w:val="en-US"/>
                                  </w:rPr>
                                  <w:t>Reference Axis</w:t>
                                </w:r>
                              </w:p>
                              <w:p w14:paraId="6AB0984D" w14:textId="77777777" w:rsidR="00543EA8" w:rsidRDefault="00543EA8" w:rsidP="00D05DDB">
                                <w:pPr>
                                  <w:rPr>
                                    <w:b/>
                                    <w:bCs/>
                                    <w:color w:val="000000"/>
                                    <w:szCs w:val="24"/>
                                    <w:lang w:val="en-US"/>
                                  </w:rPr>
                                </w:pPr>
                              </w:p>
                            </w:txbxContent>
                          </wps:txbx>
                          <wps:bodyPr rot="0" vert="horz" wrap="square" lIns="57600" tIns="0" rIns="57600" bIns="0" anchor="t" anchorCtr="0" upright="1">
                            <a:noAutofit/>
                          </wps:bodyPr>
                        </wps:wsp>
                        <wps:wsp>
                          <wps:cNvPr id="360" name="Line 352"/>
                          <wps:cNvCnPr>
                            <a:cxnSpLocks noChangeShapeType="1"/>
                          </wps:cNvCnPr>
                          <wps:spPr bwMode="auto">
                            <a:xfrm flipV="1">
                              <a:off x="5237" y="7393"/>
                              <a:ext cx="34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1" name="Line 353"/>
                          <wps:cNvCnPr>
                            <a:cxnSpLocks noChangeShapeType="1"/>
                          </wps:cNvCnPr>
                          <wps:spPr bwMode="auto">
                            <a:xfrm flipH="1" flipV="1">
                              <a:off x="4873" y="7065"/>
                              <a:ext cx="364" cy="326"/>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A05F0A" id="Group 323" o:spid="_x0000_s1101" style="position:absolute;margin-left:36.6pt;margin-top:4.45pt;width:254.7pt;height:241.6pt;z-index:251663360;mso-position-horizontal-relative:text;mso-position-vertical-relative:text" coordorigin="2433,3215" coordsize="5094,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">
                <v:rect id="AutoShape 324" o:spid="_x0000_s1102" style="position:absolute;left:2433;top:3215;width:4694;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o:lock v:ext="edit" aspectratio="t"/>
                </v:rect>
                <v:line id="Line 325" o:spid="_x0000_s1103" style="position:absolute;visibility:visible;mso-wrap-style:square" from="4170,4738" to="5906,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" stroked="f" strokecolor="#003466"/>
                <v:shape id="Picture 326" o:spid="_x0000_s1104" type="#_x0000_t75" alt="LR1 reduziert" style="position:absolute;left:4461;top:4651;width:1226;height:1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">
                  <v:imagedata r:id="rId37" o:title="LR1 reduziert"/>
                </v:shape>
                <v:shape id="Freeform 327" o:spid="_x0000_s1105" style="position:absolute;left:3310;top:4400;width:1576;height:3521;visibility:visible;mso-wrap-style:square;v-text-anchor:middle" coordsize="78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" path="m788,1760c448,1025,109,291,,e" filled="f" fillcolor="#bfbfbf" stroked="f" strokecolor="#003466">
                  <v:path arrowok="t" o:connecttype="custom" o:connectlocs="1576,3521;0,0" o:connectangles="0,0"/>
                </v:shape>
                <v:group id="Group 328" o:spid="_x0000_s1106" style="position:absolute;left:2433;top:4924;width:2440;height:2987" coordorigin="1670,2254" coordsize="1219,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rc 329" o:spid="_x0000_s1107" style="position:absolute;left:1869;top:2772;width:1020;height:97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" path="m-1,nfc11929,,21600,9670,21600,21600em-1,nsc11929,,21600,9670,21600,21600l,21600,-1,xe" filled="f" fillcolor="#bfbfbf" strokeweight="1.5pt">
                    <v:stroke startarrow="block"/>
                    <v:shadow color="#858aac"/>
                    <v:path arrowok="t" o:extrusionok="f" o:connecttype="custom" o:connectlocs="0,0;1020,975;0,975" o:connectangles="0,0,0"/>
                  </v:shape>
                  <v:shape id="Arc 330" o:spid="_x0000_s1108" style="position:absolute;left:1648;top:2276;width:1020;height:975;rotation:4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" path="m-1,nfc11929,,21600,9670,21600,21600em-1,nsc11929,,21600,9670,21600,21600l,21600,-1,xe" filled="f" fillcolor="#bfbfbf" strokeweight="1.5pt">
                    <v:stroke endarrow="block"/>
                    <v:shadow color="#858aac"/>
                    <v:path arrowok="t" o:extrusionok="f" o:connecttype="custom" o:connectlocs="0,0;1020,975;0,975" o:connectangles="0,0,0"/>
                  </v:shape>
                  <v:shape id="Text Box 331" o:spid="_x0000_s1109" type="#_x0000_t202" style="position:absolute;left:1834;top:2955;width:2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" stroked="f">
                    <v:textbox inset="1.6mm,0,1.6mm,0">
                      <w:txbxContent>
                        <w:p w14:paraId="65D5A6EA" w14:textId="77777777" w:rsidR="00543EA8" w:rsidRDefault="00543EA8" w:rsidP="00D05DDB">
                          <w:pPr>
                            <w:autoSpaceDE w:val="0"/>
                            <w:autoSpaceDN w:val="0"/>
                            <w:adjustRightInd w:val="0"/>
                            <w:rPr>
                              <w:rFonts w:ascii="Arial" w:hAnsi="Arial" w:cs="Arial"/>
                              <w:b/>
                              <w:bCs/>
                              <w:color w:val="000000"/>
                              <w:szCs w:val="32"/>
                              <w:lang w:val="en-US"/>
                            </w:rPr>
                          </w:pPr>
                          <w:r>
                            <w:rPr>
                              <w:b/>
                              <w:bCs/>
                              <w:color w:val="000000"/>
                              <w:szCs w:val="32"/>
                              <w:lang w:val="en-US"/>
                            </w:rPr>
                            <w:sym w:font="Symbol" w:char="F067"/>
                          </w:r>
                        </w:p>
                        <w:p w14:paraId="5071486E" w14:textId="77777777" w:rsidR="00543EA8" w:rsidRDefault="00543EA8" w:rsidP="00D05DDB">
                          <w:pPr>
                            <w:rPr>
                              <w:rFonts w:ascii="Arial" w:hAnsi="Arial" w:cs="Arial"/>
                              <w:b/>
                              <w:bCs/>
                              <w:color w:val="000000"/>
                              <w:szCs w:val="32"/>
                              <w:lang w:val="en-US"/>
                            </w:rPr>
                          </w:pPr>
                        </w:p>
                      </w:txbxContent>
                    </v:textbox>
                  </v:shape>
                </v:group>
                <v:group id="Group 332" o:spid="_x0000_s1110" style="position:absolute;left:2909;top:4231;width:1961;height:1729" coordorigin="1908,1908" coordsize="98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Line 333" o:spid="_x0000_s1111" style="position:absolute;visibility:visible;mso-wrap-style:square" from="2070,1992" to="288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" strokeweight="1pt">
                    <v:shadow color="#858aac"/>
                  </v:line>
                  <v:rect id="Rectangle 334" o:spid="_x0000_s1112" style="position:absolute;left:1908;top:1908;width:212;height:64;rotation: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" strokeweight="1pt">
                    <v:shadow color="#858aac"/>
                    <v:textbox inset="2.5mm,1.3mm,2.5mm,1.3mm"/>
                  </v:rect>
                </v:group>
                <v:line id="Line 335" o:spid="_x0000_s1113" style="position:absolute;flip:y;visibility:visible;mso-wrap-style:square" from="4870,4056" to="4870,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">
                  <v:stroke dashstyle="longDashDot"/>
                  <v:shadow color="#858aac"/>
                </v:line>
                <v:group id="Group 336" o:spid="_x0000_s1114" style="position:absolute;left:4384;top:4872;width:2201;height:1622" coordorigin="2645,2228" coordsize="110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37" o:spid="_x0000_s1115" style="position:absolute;rotation:-90;flip:y;visibility:visible;mso-wrap-style:square" from="3248,2328" to="3248,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">
                    <v:stroke dashstyle="longDashDot"/>
                    <v:shadow color="#858aac"/>
                  </v:line>
                  <v:line id="Line 338" o:spid="_x0000_s1116" style="position:absolute;rotation:-90;flip:y;visibility:visible;mso-wrap-style:square" from="3169,1942" to="3169,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">
                    <v:stroke dashstyle="longDashDot"/>
                    <v:shadow color="#858aac"/>
                  </v:line>
                  <v:shape id="Text Box 339" o:spid="_x0000_s1117" type="#_x0000_t202" style="position:absolute;left:3509;top:2524;width:2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" stroked="f">
                    <v:textbox inset="1.6mm,0,1.6mm,0">
                      <w:txbxContent>
                        <w:p w14:paraId="55CF6D82" w14:textId="77777777" w:rsidR="00543EA8" w:rsidRDefault="00543EA8" w:rsidP="00D05DDB">
                          <w:pPr>
                            <w:autoSpaceDE w:val="0"/>
                            <w:autoSpaceDN w:val="0"/>
                            <w:adjustRightInd w:val="0"/>
                            <w:rPr>
                              <w:b/>
                              <w:bCs/>
                              <w:color w:val="000000"/>
                              <w:szCs w:val="32"/>
                              <w:lang w:val="en-US"/>
                            </w:rPr>
                          </w:pPr>
                          <w:r>
                            <w:rPr>
                              <w:b/>
                              <w:bCs/>
                              <w:color w:val="000000"/>
                              <w:szCs w:val="32"/>
                              <w:lang w:val="en-US"/>
                            </w:rPr>
                            <w:t>e</w:t>
                          </w:r>
                        </w:p>
                        <w:p w14:paraId="11A90A04" w14:textId="77777777" w:rsidR="00543EA8" w:rsidRDefault="00543EA8" w:rsidP="00D05DDB">
                          <w:pPr>
                            <w:rPr>
                              <w:b/>
                              <w:bCs/>
                              <w:color w:val="000000"/>
                              <w:szCs w:val="32"/>
                              <w:lang w:val="en-US"/>
                            </w:rPr>
                          </w:pPr>
                        </w:p>
                      </w:txbxContent>
                    </v:textbox>
                  </v:shape>
                  <v:line id="Line 340" o:spid="_x0000_s1118" style="position:absolute;flip:y;visibility:visible;mso-wrap-style:square" from="3592,2812" to="3592,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" strokeweight="1pt">
                    <v:stroke endarrow="block"/>
                    <v:shadow color="#858aac"/>
                  </v:line>
                  <v:line id="Line 341" o:spid="_x0000_s1119" style="position:absolute;flip:y;visibility:visible;mso-wrap-style:square" from="3592,2228" to="3592,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" strokeweight="1pt">
                    <v:stroke startarrow="block"/>
                    <v:shadow color="#858aac"/>
                  </v:line>
                </v:group>
                <v:group id="Group 342" o:spid="_x0000_s1120" style="position:absolute;left:3165;top:3215;width:4254;height:1006" coordorigin="3165,3215" coordsize="4254,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343" o:spid="_x0000_s1121" type="#_x0000_t202" style="position:absolute;left:3727;top:3215;width:36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" stroked="f">
                    <v:textbox inset="1.6mm,0,1.6mm,0">
                      <w:txbxContent>
                        <w:p w14:paraId="0B814E71" w14:textId="77777777" w:rsidR="00543EA8" w:rsidRDefault="00543EA8" w:rsidP="00D05DDB">
                          <w:pPr>
                            <w:autoSpaceDE w:val="0"/>
                            <w:autoSpaceDN w:val="0"/>
                            <w:adjustRightInd w:val="0"/>
                            <w:rPr>
                              <w:b/>
                              <w:bCs/>
                              <w:color w:val="000000"/>
                              <w:szCs w:val="24"/>
                              <w:lang w:val="en-US"/>
                            </w:rPr>
                          </w:pPr>
                          <w:r>
                            <w:rPr>
                              <w:b/>
                              <w:bCs/>
                              <w:color w:val="000000"/>
                              <w:szCs w:val="24"/>
                              <w:lang w:val="en-US"/>
                            </w:rPr>
                            <w:t>Photo-Detector of Goniometer</w:t>
                          </w:r>
                        </w:p>
                        <w:p w14:paraId="7AAB0590" w14:textId="77777777" w:rsidR="00543EA8" w:rsidRDefault="00543EA8" w:rsidP="00D05DDB">
                          <w:pPr>
                            <w:rPr>
                              <w:b/>
                              <w:bCs/>
                              <w:color w:val="000000"/>
                              <w:szCs w:val="24"/>
                              <w:lang w:val="en-US"/>
                            </w:rPr>
                          </w:pPr>
                        </w:p>
                      </w:txbxContent>
                    </v:textbox>
                  </v:shape>
                  <v:line id="Line 344" o:spid="_x0000_s1122" style="position:absolute;flip:y;visibility:visible;mso-wrap-style:square" from="3165,3359" to="354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" strokeweight="1pt">
                    <v:stroke startarrow="block"/>
                    <v:shadow color="#858aac"/>
                  </v:line>
                  <v:line id="Line 345" o:spid="_x0000_s1123" style="position:absolute;flip:y;visibility:visible;mso-wrap-style:square" from="3533,3359" to="3719,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" strokeweight="1pt">
                    <v:shadow color="#858aac"/>
                  </v:line>
                </v:group>
                <v:group id="Group 346" o:spid="_x0000_s1124" style="position:absolute;left:4839;top:3767;width:2194;height:1581" coordorigin="4839,3767" coordsize="219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Text Box 347" o:spid="_x0000_s1125" type="#_x0000_t202" style="position:absolute;left:4839;top:3767;width:190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" stroked="f">
                    <v:textbox inset="1.6mm,0,1.6mm,0">
                      <w:txbxContent>
                        <w:p w14:paraId="632252D8" w14:textId="77777777" w:rsidR="00543EA8" w:rsidRDefault="00543EA8" w:rsidP="00D05DDB">
                          <w:pPr>
                            <w:autoSpaceDE w:val="0"/>
                            <w:autoSpaceDN w:val="0"/>
                            <w:adjustRightInd w:val="0"/>
                            <w:jc w:val="right"/>
                            <w:rPr>
                              <w:b/>
                              <w:bCs/>
                              <w:color w:val="000000"/>
                              <w:szCs w:val="24"/>
                              <w:lang w:val="en-US"/>
                            </w:rPr>
                          </w:pPr>
                          <w:r>
                            <w:rPr>
                              <w:b/>
                              <w:bCs/>
                              <w:color w:val="000000"/>
                              <w:szCs w:val="24"/>
                              <w:lang w:val="en-US"/>
                            </w:rPr>
                            <w:t>Reference Plane</w:t>
                          </w:r>
                        </w:p>
                        <w:p w14:paraId="36D11185" w14:textId="77777777" w:rsidR="00543EA8" w:rsidRDefault="00543EA8" w:rsidP="00D05DDB">
                          <w:pPr>
                            <w:rPr>
                              <w:b/>
                              <w:bCs/>
                              <w:color w:val="000000"/>
                              <w:szCs w:val="24"/>
                              <w:lang w:val="en-US"/>
                            </w:rPr>
                          </w:pPr>
                        </w:p>
                      </w:txbxContent>
                    </v:textbox>
                  </v:shape>
                  <v:line id="Line 348" o:spid="_x0000_s1126" style="position:absolute;flip:y;visibility:visible;mso-wrap-style:square" from="6687,3911" to="703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" strokeweight="1pt">
                    <v:shadow color="#858aac"/>
                  </v:line>
                  <v:line id="Line 349" o:spid="_x0000_s1127" style="position:absolute;flip:y;visibility:visible;mso-wrap-style:square" from="6481,3911" to="7033,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" strokeweight="1pt">
                    <v:stroke startarrow="block"/>
                    <v:shadow color="#858aac"/>
                  </v:line>
                </v:group>
                <v:group id="Group 350" o:spid="_x0000_s1128" style="position:absolute;left:4873;top:7065;width:2654;height:524" coordorigin="4873,7065" coordsize="265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51" o:spid="_x0000_s1129" type="#_x0000_t202" style="position:absolute;left:5543;top:7265;width:198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" stroked="f">
                    <v:textbox inset="1.6mm,0,1.6mm,0">
                      <w:txbxContent>
                        <w:p w14:paraId="646AA7B4" w14:textId="77777777" w:rsidR="00543EA8" w:rsidRDefault="00543EA8" w:rsidP="00D05DDB">
                          <w:pPr>
                            <w:autoSpaceDE w:val="0"/>
                            <w:autoSpaceDN w:val="0"/>
                            <w:adjustRightInd w:val="0"/>
                            <w:rPr>
                              <w:b/>
                              <w:bCs/>
                              <w:color w:val="000000"/>
                              <w:szCs w:val="24"/>
                              <w:lang w:val="en-US"/>
                            </w:rPr>
                          </w:pPr>
                          <w:r>
                            <w:rPr>
                              <w:b/>
                              <w:bCs/>
                              <w:color w:val="000000"/>
                              <w:szCs w:val="24"/>
                              <w:lang w:val="en-US"/>
                            </w:rPr>
                            <w:t>Reference Axis</w:t>
                          </w:r>
                        </w:p>
                        <w:p w14:paraId="6AB0984D" w14:textId="77777777" w:rsidR="00543EA8" w:rsidRDefault="00543EA8" w:rsidP="00D05DDB">
                          <w:pPr>
                            <w:rPr>
                              <w:b/>
                              <w:bCs/>
                              <w:color w:val="000000"/>
                              <w:szCs w:val="24"/>
                              <w:lang w:val="en-US"/>
                            </w:rPr>
                          </w:pPr>
                        </w:p>
                      </w:txbxContent>
                    </v:textbox>
                  </v:shape>
                  <v:line id="Line 352" o:spid="_x0000_s1130" style="position:absolute;flip:y;visibility:visible;mso-wrap-style:square" from="5237,7393" to="5583,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" strokeweight="1pt">
                    <v:shadow color="#858aac"/>
                  </v:line>
                  <v:line id="Line 353" o:spid="_x0000_s1131" style="position:absolute;flip:x y;visibility:visible;mso-wrap-style:square" from="4873,7065" to="523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" strokeweight="1pt">
                    <v:stroke endarrow="block"/>
                    <v:shadow color="#858aac"/>
                  </v:line>
                </v:group>
              </v:group>
            </w:pict>
          </mc:Fallback>
        </mc:AlternateContent>
      </w:r>
      <w:r w:rsidRPr="00D05DDB">
        <w:rPr>
          <w:noProof/>
        </w:rPr>
        <mc:AlternateContent>
          <mc:Choice Requires="wpg">
            <w:drawing>
              <wp:anchor distT="0" distB="0" distL="114300" distR="114300" simplePos="0" relativeHeight="251664384" behindDoc="0" locked="0" layoutInCell="1" allowOverlap="1" wp14:anchorId="73F2A9A8" wp14:editId="3F638E6A">
                <wp:simplePos x="0" y="0"/>
                <wp:positionH relativeFrom="column">
                  <wp:posOffset>3707130</wp:posOffset>
                </wp:positionH>
                <wp:positionV relativeFrom="paragraph">
                  <wp:posOffset>644525</wp:posOffset>
                </wp:positionV>
                <wp:extent cx="1973580" cy="2255520"/>
                <wp:effectExtent l="11430" t="0" r="0" b="0"/>
                <wp:wrapNone/>
                <wp:docPr id="12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2255520"/>
                          <a:chOff x="7539" y="4039"/>
                          <a:chExt cx="3108" cy="3552"/>
                        </a:xfrm>
                      </wpg:grpSpPr>
                      <wps:wsp>
                        <wps:cNvPr id="130" name="AutoShape 355"/>
                        <wps:cNvSpPr>
                          <a:spLocks noChangeAspect="1" noChangeArrowheads="1"/>
                        </wps:cNvSpPr>
                        <wps:spPr bwMode="auto">
                          <a:xfrm>
                            <a:off x="7539" y="4039"/>
                            <a:ext cx="2610" cy="355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356"/>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110" y="4596"/>
                            <a:ext cx="1485" cy="1886"/>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pic:spPr>
                      </pic:pic>
                      <wps:wsp>
                        <wps:cNvPr id="132" name="Oval 357"/>
                        <wps:cNvSpPr>
                          <a:spLocks noChangeAspect="1" noChangeArrowheads="1"/>
                        </wps:cNvSpPr>
                        <wps:spPr bwMode="auto">
                          <a:xfrm>
                            <a:off x="8130" y="4631"/>
                            <a:ext cx="1427" cy="1427"/>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33" name="Line 358"/>
                        <wps:cNvCnPr>
                          <a:cxnSpLocks noChangeShapeType="1"/>
                        </wps:cNvCnPr>
                        <wps:spPr bwMode="auto">
                          <a:xfrm>
                            <a:off x="7951" y="5344"/>
                            <a:ext cx="1777" cy="0"/>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34" name="Line 359"/>
                        <wps:cNvCnPr>
                          <a:cxnSpLocks noChangeShapeType="1"/>
                        </wps:cNvCnPr>
                        <wps:spPr bwMode="auto">
                          <a:xfrm rot="-5400000">
                            <a:off x="7704" y="5666"/>
                            <a:ext cx="2280" cy="0"/>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35" name="PubPieSlice"/>
                        <wps:cNvSpPr>
                          <a:spLocks noChangeAspect="1" noEditPoints="1" noChangeArrowheads="1"/>
                        </wps:cNvSpPr>
                        <wps:spPr bwMode="auto">
                          <a:xfrm rot="-16200000">
                            <a:off x="7538" y="4040"/>
                            <a:ext cx="2610" cy="2608"/>
                          </a:xfrm>
                          <a:custGeom>
                            <a:avLst/>
                            <a:gdLst>
                              <a:gd name="G0" fmla="+- 0 0 0"/>
                              <a:gd name="G1" fmla="sin 10800 10158591"/>
                              <a:gd name="G2" fmla="cos 10800 10158591"/>
                              <a:gd name="G3" fmla="sin 10800 0"/>
                              <a:gd name="G4" fmla="cos 10800 0"/>
                              <a:gd name="G5" fmla="+- G1 10800 0"/>
                              <a:gd name="G6" fmla="+- G2 10800 0"/>
                              <a:gd name="G7" fmla="+- G3 10800 0"/>
                              <a:gd name="G8" fmla="+- G4 10800 0"/>
                              <a:gd name="G9" fmla="+- 10800 0 0"/>
                              <a:gd name="T0" fmla="*/ 1011 w 21600"/>
                              <a:gd name="T1" fmla="*/ 15362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10" y="15362"/>
                                </a:moveTo>
                                <a:cubicBezTo>
                                  <a:pt x="2784" y="19167"/>
                                  <a:pt x="6601" y="21600"/>
                                  <a:pt x="10800" y="21600"/>
                                </a:cubicBezTo>
                                <a:cubicBezTo>
                                  <a:pt x="16764" y="21600"/>
                                  <a:pt x="21600" y="16764"/>
                                  <a:pt x="21600" y="10800"/>
                                </a:cubicBezTo>
                                <a:lnTo>
                                  <a:pt x="10800" y="10800"/>
                                </a:lnTo>
                                <a:close/>
                              </a:path>
                            </a:pathLst>
                          </a:custGeom>
                          <a:noFill/>
                          <a:ln w="12700">
                            <a:solidFill>
                              <a:srgbClr val="000000"/>
                            </a:solidFill>
                            <a:prstDash val="lgDash"/>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36" name="Text Box 361"/>
                        <wps:cNvSpPr txBox="1">
                          <a:spLocks noChangeArrowheads="1"/>
                        </wps:cNvSpPr>
                        <wps:spPr bwMode="auto">
                          <a:xfrm>
                            <a:off x="7949" y="6187"/>
                            <a:ext cx="238" cy="398"/>
                          </a:xfrm>
                          <a:prstGeom prst="rect">
                            <a:avLst/>
                          </a:prstGeom>
                          <a:solidFill>
                            <a:srgbClr val="FFFFFF"/>
                          </a:solidFill>
                          <a:ln>
                            <a:noFill/>
                          </a:ln>
                          <a:effectLst/>
                          <a:extLs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14:paraId="24562A27" w14:textId="77777777" w:rsidR="00543EA8" w:rsidRDefault="00543EA8" w:rsidP="00D05DDB">
                              <w:pPr>
                                <w:autoSpaceDE w:val="0"/>
                                <w:autoSpaceDN w:val="0"/>
                                <w:adjustRightInd w:val="0"/>
                                <w:jc w:val="center"/>
                                <w:rPr>
                                  <w:rFonts w:ascii="Arial" w:hAnsi="Arial"/>
                                  <w:b/>
                                  <w:bCs/>
                                  <w:color w:val="292619"/>
                                  <w:szCs w:val="48"/>
                                  <w:lang w:val="en-US"/>
                                </w:rPr>
                              </w:pPr>
                              <w:r>
                                <w:rPr>
                                  <w:rFonts w:ascii="Arial" w:hAnsi="Arial" w:cs="Arial"/>
                                  <w:b/>
                                  <w:bCs/>
                                  <w:color w:val="292619"/>
                                  <w:szCs w:val="48"/>
                                  <w:lang w:val="en-US"/>
                                </w:rPr>
                                <w:t>C</w:t>
                              </w:r>
                            </w:p>
                            <w:p w14:paraId="189BD151" w14:textId="77777777" w:rsidR="00543EA8" w:rsidRDefault="00543EA8" w:rsidP="00D05DDB">
                              <w:pPr>
                                <w:rPr>
                                  <w:rFonts w:ascii="Arial" w:hAnsi="Arial"/>
                                  <w:b/>
                                  <w:bCs/>
                                  <w:color w:val="292619"/>
                                  <w:szCs w:val="48"/>
                                  <w:lang w:val="en-US"/>
                                </w:rPr>
                              </w:pPr>
                            </w:p>
                          </w:txbxContent>
                        </wps:txbx>
                        <wps:bodyPr rot="0" vert="horz" wrap="square" lIns="32847" tIns="32847" rIns="32847" bIns="32847" anchor="t" anchorCtr="0" upright="1">
                          <a:noAutofit/>
                        </wps:bodyPr>
                      </wps:wsp>
                      <wps:wsp>
                        <wps:cNvPr id="137" name="Text Box 362"/>
                        <wps:cNvSpPr txBox="1">
                          <a:spLocks noChangeArrowheads="1"/>
                        </wps:cNvSpPr>
                        <wps:spPr bwMode="auto">
                          <a:xfrm>
                            <a:off x="7979" y="6747"/>
                            <a:ext cx="266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1910" w14:textId="77777777" w:rsidR="00543EA8" w:rsidRDefault="00543EA8" w:rsidP="00D05DDB">
                              <w:pPr>
                                <w:autoSpaceDE w:val="0"/>
                                <w:autoSpaceDN w:val="0"/>
                                <w:adjustRightInd w:val="0"/>
                                <w:rPr>
                                  <w:b/>
                                  <w:bCs/>
                                  <w:color w:val="212121"/>
                                </w:rPr>
                              </w:pPr>
                              <w:r>
                                <w:rPr>
                                  <w:b/>
                                  <w:bCs/>
                                  <w:color w:val="212121"/>
                                </w:rPr>
                                <w:t>Any C-plane between C</w:t>
                              </w:r>
                              <w:r>
                                <w:rPr>
                                  <w:b/>
                                  <w:bCs/>
                                  <w:color w:val="212121"/>
                                  <w:vertAlign w:val="subscript"/>
                                </w:rPr>
                                <w:t>30</w:t>
                              </w:r>
                              <w:r>
                                <w:rPr>
                                  <w:b/>
                                  <w:bCs/>
                                  <w:color w:val="212121"/>
                                </w:rPr>
                                <w:t xml:space="preserve"> and C</w:t>
                              </w:r>
                              <w:r>
                                <w:rPr>
                                  <w:b/>
                                  <w:bCs/>
                                  <w:color w:val="212121"/>
                                  <w:vertAlign w:val="subscript"/>
                                </w:rPr>
                                <w:t>330</w:t>
                              </w:r>
                            </w:p>
                            <w:p w14:paraId="667B81C2" w14:textId="77777777" w:rsidR="00543EA8" w:rsidRDefault="00543EA8" w:rsidP="00D05DDB">
                              <w:pPr>
                                <w:rPr>
                                  <w:b/>
                                  <w:bCs/>
                                  <w:color w:val="212121"/>
                                </w:rPr>
                              </w:pPr>
                            </w:p>
                          </w:txbxContent>
                        </wps:txbx>
                        <wps:bodyPr rot="0" vert="horz" wrap="square" lIns="41717" tIns="20858" rIns="41717" bIns="2085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2A9A8" id="Group 354" o:spid="_x0000_s1132" style="position:absolute;margin-left:291.9pt;margin-top:50.75pt;width:155.4pt;height:177.6pt;z-index:251664384;mso-position-horizontal-relative:text;mso-position-vertical-relative:text" coordorigin="7539,4039" coordsize="3108,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">
                <v:rect id="AutoShape 355" o:spid="_x0000_s1133" style="position:absolute;left:7539;top:4039;width:2610;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o:lock v:ext="edit" aspectratio="t"/>
                </v:rect>
                <v:shape id="Picture 356" o:spid="_x0000_s1134" type="#_x0000_t75" style="position:absolute;left:8110;top:4596;width:1485;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" fillcolor="#bfbfbf" strokecolor="#003466">
                  <v:imagedata r:id="rId39" o:title="" chromakey="white"/>
                  <v:shadow color="#858aac"/>
                </v:shape>
                <v:oval id="Oval 357" o:spid="_x0000_s1135" style="position:absolute;left:8130;top:4631;width:1427;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" filled="f" fillcolor="#bfbfbf" strokeweight="1.5pt">
                  <v:shadow color="#858aac"/>
                  <o:lock v:ext="edit" aspectratio="t"/>
                  <v:textbox inset="2.5mm,1.3mm,2.5mm,1.3mm"/>
                </v:oval>
                <v:line id="Line 358" o:spid="_x0000_s1136" style="position:absolute;visibility:visible;mso-wrap-style:square" from="7951,5344" to="972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" strokeweight="1pt">
                  <v:stroke dashstyle="longDash"/>
                  <v:shadow color="#858aac"/>
                </v:line>
                <v:line id="Line 359" o:spid="_x0000_s1137" style="position:absolute;rotation:-90;visibility:visible;mso-wrap-style:square" from="7704,5666" to="9984,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" strokeweight="1pt">
                  <v:stroke dashstyle="longDash"/>
                  <v:shadow color="#858aac"/>
                </v:line>
                <v:shape id="PubPieSlice" o:spid="_x0000_s1138" style="position:absolute;left:7538;top:4040;width:2610;height:260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" path="m1010,15362v1774,3805,5591,6238,9790,6238c16764,21600,21600,16764,21600,10800r-10800,l1010,15362xe" filled="f" fillcolor="#ffc" strokeweight="1pt">
                  <v:stroke dashstyle="longDash" joinstyle="miter"/>
                  <v:shadow offset="6pt,6pt"/>
                  <v:path o:connecttype="custom" o:connectlocs="122,1855;1305,1304;2610,1304" o:connectangles="0,0,0" textboxrect="3161,3164,18439,18436"/>
                  <o:lock v:ext="edit" aspectratio="t" verticies="t"/>
                </v:shape>
                <v:shape id="Text Box 361" o:spid="_x0000_s1139" type="#_x0000_t202" style="position:absolute;left:7949;top:6187;width:23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" stroked="f" strokecolor="#003466">
                  <v:shadow color="#858aac"/>
                  <v:textbox inset=".91242mm,.91242mm,.91242mm,.91242mm">
                    <w:txbxContent>
                      <w:p w14:paraId="24562A27" w14:textId="77777777" w:rsidR="00543EA8" w:rsidRDefault="00543EA8" w:rsidP="00D05DDB">
                        <w:pPr>
                          <w:autoSpaceDE w:val="0"/>
                          <w:autoSpaceDN w:val="0"/>
                          <w:adjustRightInd w:val="0"/>
                          <w:jc w:val="center"/>
                          <w:rPr>
                            <w:rFonts w:ascii="Arial" w:hAnsi="Arial"/>
                            <w:b/>
                            <w:bCs/>
                            <w:color w:val="292619"/>
                            <w:szCs w:val="48"/>
                            <w:lang w:val="en-US"/>
                          </w:rPr>
                        </w:pPr>
                        <w:r>
                          <w:rPr>
                            <w:rFonts w:ascii="Arial" w:hAnsi="Arial" w:cs="Arial"/>
                            <w:b/>
                            <w:bCs/>
                            <w:color w:val="292619"/>
                            <w:szCs w:val="48"/>
                            <w:lang w:val="en-US"/>
                          </w:rPr>
                          <w:t>C</w:t>
                        </w:r>
                      </w:p>
                      <w:p w14:paraId="189BD151" w14:textId="77777777" w:rsidR="00543EA8" w:rsidRDefault="00543EA8" w:rsidP="00D05DDB">
                        <w:pPr>
                          <w:rPr>
                            <w:rFonts w:ascii="Arial" w:hAnsi="Arial"/>
                            <w:b/>
                            <w:bCs/>
                            <w:color w:val="292619"/>
                            <w:szCs w:val="48"/>
                            <w:lang w:val="en-US"/>
                          </w:rPr>
                        </w:pPr>
                      </w:p>
                    </w:txbxContent>
                  </v:textbox>
                </v:shape>
                <v:shape id="Text Box 362" o:spid="_x0000_s1140" type="#_x0000_t202" style="position:absolute;left:7979;top:6747;width:2668;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" filled="f" stroked="f">
                  <v:textbox inset="1.1588mm,.57939mm,1.1588mm,.57939mm">
                    <w:txbxContent>
                      <w:p w14:paraId="71911910" w14:textId="77777777" w:rsidR="00543EA8" w:rsidRDefault="00543EA8" w:rsidP="00D05DDB">
                        <w:pPr>
                          <w:autoSpaceDE w:val="0"/>
                          <w:autoSpaceDN w:val="0"/>
                          <w:adjustRightInd w:val="0"/>
                          <w:rPr>
                            <w:b/>
                            <w:bCs/>
                            <w:color w:val="212121"/>
                          </w:rPr>
                        </w:pPr>
                        <w:r>
                          <w:rPr>
                            <w:b/>
                            <w:bCs/>
                            <w:color w:val="212121"/>
                          </w:rPr>
                          <w:t>Any C-plane between C</w:t>
                        </w:r>
                        <w:r>
                          <w:rPr>
                            <w:b/>
                            <w:bCs/>
                            <w:color w:val="212121"/>
                            <w:vertAlign w:val="subscript"/>
                          </w:rPr>
                          <w:t>30</w:t>
                        </w:r>
                        <w:r>
                          <w:rPr>
                            <w:b/>
                            <w:bCs/>
                            <w:color w:val="212121"/>
                          </w:rPr>
                          <w:t xml:space="preserve"> and C</w:t>
                        </w:r>
                        <w:r>
                          <w:rPr>
                            <w:b/>
                            <w:bCs/>
                            <w:color w:val="212121"/>
                            <w:vertAlign w:val="subscript"/>
                          </w:rPr>
                          <w:t>330</w:t>
                        </w:r>
                      </w:p>
                      <w:p w14:paraId="667B81C2" w14:textId="77777777" w:rsidR="00543EA8" w:rsidRDefault="00543EA8" w:rsidP="00D05DDB">
                        <w:pPr>
                          <w:rPr>
                            <w:b/>
                            <w:bCs/>
                            <w:color w:val="212121"/>
                          </w:rPr>
                        </w:pPr>
                      </w:p>
                    </w:txbxContent>
                  </v:textbox>
                </v:shape>
              </v:group>
            </w:pict>
          </mc:Fallback>
        </mc:AlternateContent>
      </w:r>
    </w:p>
    <w:p w14:paraId="5DE808C7" w14:textId="77777777" w:rsidR="00D05DDB" w:rsidRPr="00D05DDB" w:rsidRDefault="00D05DDB" w:rsidP="00D05DDB">
      <w:pPr>
        <w:suppressAutoHyphens w:val="0"/>
        <w:spacing w:line="240" w:lineRule="auto"/>
        <w:rPr>
          <w:rFonts w:ascii="Univers" w:hAnsi="Univers"/>
          <w:bCs/>
          <w:snapToGrid w:val="0"/>
        </w:rPr>
      </w:pPr>
    </w:p>
    <w:p w14:paraId="29A59E23" w14:textId="77777777" w:rsidR="00D05DDB" w:rsidRPr="00D05DDB" w:rsidRDefault="00D05DDB" w:rsidP="00D05DDB">
      <w:pPr>
        <w:suppressAutoHyphens w:val="0"/>
        <w:spacing w:line="240" w:lineRule="auto"/>
        <w:rPr>
          <w:rFonts w:ascii="Univers" w:hAnsi="Univers"/>
          <w:bCs/>
          <w:snapToGrid w:val="0"/>
        </w:rPr>
      </w:pPr>
    </w:p>
    <w:p w14:paraId="51B06CCC" w14:textId="77777777" w:rsidR="00D05DDB" w:rsidRPr="00D05DDB" w:rsidRDefault="00D05DDB" w:rsidP="00D05DDB">
      <w:pPr>
        <w:suppressAutoHyphens w:val="0"/>
        <w:spacing w:line="240" w:lineRule="auto"/>
        <w:rPr>
          <w:rFonts w:ascii="Univers" w:hAnsi="Univers"/>
          <w:bCs/>
          <w:snapToGrid w:val="0"/>
        </w:rPr>
      </w:pPr>
    </w:p>
    <w:p w14:paraId="784A9DE8" w14:textId="77777777" w:rsidR="00D05DDB" w:rsidRPr="00D05DDB" w:rsidRDefault="00D05DDB" w:rsidP="00D05DDB">
      <w:pPr>
        <w:suppressAutoHyphens w:val="0"/>
        <w:spacing w:line="240" w:lineRule="auto"/>
        <w:rPr>
          <w:rFonts w:ascii="Univers" w:hAnsi="Univers"/>
          <w:bCs/>
          <w:snapToGrid w:val="0"/>
        </w:rPr>
      </w:pPr>
    </w:p>
    <w:p w14:paraId="6198B847" w14:textId="77777777" w:rsidR="00D05DDB" w:rsidRPr="00D05DDB" w:rsidRDefault="00D05DDB" w:rsidP="00D05DDB">
      <w:pPr>
        <w:suppressAutoHyphens w:val="0"/>
        <w:spacing w:line="240" w:lineRule="auto"/>
        <w:rPr>
          <w:rFonts w:ascii="Univers" w:hAnsi="Univers"/>
          <w:bCs/>
          <w:snapToGrid w:val="0"/>
        </w:rPr>
      </w:pPr>
    </w:p>
    <w:p w14:paraId="3AE26452" w14:textId="77777777" w:rsidR="00D05DDB" w:rsidRPr="00D05DDB" w:rsidRDefault="00D05DDB" w:rsidP="00D05DDB">
      <w:pPr>
        <w:suppressAutoHyphens w:val="0"/>
        <w:spacing w:line="240" w:lineRule="auto"/>
        <w:rPr>
          <w:rFonts w:ascii="Univers" w:hAnsi="Univers"/>
          <w:bCs/>
          <w:snapToGrid w:val="0"/>
        </w:rPr>
      </w:pPr>
    </w:p>
    <w:p w14:paraId="1A2F602E" w14:textId="77777777" w:rsidR="00D05DDB" w:rsidRPr="00D05DDB" w:rsidRDefault="00D05DDB" w:rsidP="00D05DDB">
      <w:pPr>
        <w:suppressAutoHyphens w:val="0"/>
        <w:spacing w:line="240" w:lineRule="auto"/>
        <w:rPr>
          <w:rFonts w:ascii="Univers" w:hAnsi="Univers"/>
          <w:bCs/>
          <w:snapToGrid w:val="0"/>
        </w:rPr>
      </w:pPr>
    </w:p>
    <w:p w14:paraId="268975A4" w14:textId="77777777" w:rsidR="00D05DDB" w:rsidRPr="00D05DDB" w:rsidRDefault="00D05DDB" w:rsidP="00D05DDB">
      <w:pPr>
        <w:suppressAutoHyphens w:val="0"/>
        <w:spacing w:line="240" w:lineRule="auto"/>
        <w:rPr>
          <w:rFonts w:ascii="Univers" w:hAnsi="Univers"/>
          <w:bCs/>
          <w:snapToGrid w:val="0"/>
        </w:rPr>
      </w:pPr>
    </w:p>
    <w:p w14:paraId="0272DF83" w14:textId="77777777" w:rsidR="00D05DDB" w:rsidRPr="00D05DDB" w:rsidRDefault="00D05DDB" w:rsidP="00D05DDB">
      <w:pPr>
        <w:suppressAutoHyphens w:val="0"/>
        <w:spacing w:line="240" w:lineRule="auto"/>
        <w:rPr>
          <w:rFonts w:ascii="Univers" w:hAnsi="Univers"/>
          <w:bCs/>
          <w:snapToGrid w:val="0"/>
        </w:rPr>
      </w:pPr>
    </w:p>
    <w:p w14:paraId="0BF54A48" w14:textId="77777777" w:rsidR="00D05DDB" w:rsidRPr="00D05DDB" w:rsidRDefault="00D05DDB" w:rsidP="00D05DDB">
      <w:pPr>
        <w:suppressAutoHyphens w:val="0"/>
        <w:spacing w:line="240" w:lineRule="auto"/>
        <w:rPr>
          <w:rFonts w:ascii="Univers" w:hAnsi="Univers"/>
          <w:bCs/>
          <w:snapToGrid w:val="0"/>
        </w:rPr>
      </w:pPr>
    </w:p>
    <w:p w14:paraId="5C2F6DA5" w14:textId="77777777" w:rsidR="00D05DDB" w:rsidRPr="00D05DDB" w:rsidRDefault="00D05DDB" w:rsidP="00D05DDB">
      <w:pPr>
        <w:suppressAutoHyphens w:val="0"/>
        <w:spacing w:line="240" w:lineRule="auto"/>
        <w:rPr>
          <w:rFonts w:ascii="Univers" w:hAnsi="Univers"/>
          <w:bCs/>
          <w:snapToGrid w:val="0"/>
        </w:rPr>
      </w:pPr>
    </w:p>
    <w:p w14:paraId="228E3A56" w14:textId="77777777" w:rsidR="00D05DDB" w:rsidRPr="00D05DDB" w:rsidRDefault="00D05DDB" w:rsidP="00D05DDB">
      <w:pPr>
        <w:suppressAutoHyphens w:val="0"/>
        <w:spacing w:line="240" w:lineRule="auto"/>
        <w:rPr>
          <w:rFonts w:ascii="Univers" w:hAnsi="Univers"/>
          <w:bCs/>
          <w:snapToGrid w:val="0"/>
        </w:rPr>
      </w:pPr>
    </w:p>
    <w:p w14:paraId="4560B2E8" w14:textId="77777777" w:rsidR="00D05DDB" w:rsidRPr="00D05DDB" w:rsidRDefault="00D05DDB" w:rsidP="00D05DDB">
      <w:pPr>
        <w:suppressAutoHyphens w:val="0"/>
        <w:spacing w:line="240" w:lineRule="auto"/>
        <w:rPr>
          <w:rFonts w:ascii="Univers" w:hAnsi="Univers"/>
          <w:bCs/>
          <w:snapToGrid w:val="0"/>
        </w:rPr>
      </w:pPr>
    </w:p>
    <w:p w14:paraId="29BC5AEE" w14:textId="77777777" w:rsidR="00D05DDB" w:rsidRPr="00D05DDB" w:rsidRDefault="00D05DDB" w:rsidP="00D05DDB">
      <w:pPr>
        <w:suppressAutoHyphens w:val="0"/>
        <w:spacing w:line="240" w:lineRule="auto"/>
        <w:rPr>
          <w:rFonts w:ascii="Univers" w:hAnsi="Univers"/>
          <w:bCs/>
          <w:snapToGrid w:val="0"/>
        </w:rPr>
      </w:pPr>
    </w:p>
    <w:p w14:paraId="39F91E79" w14:textId="77777777" w:rsidR="00D05DDB" w:rsidRPr="00D05DDB" w:rsidRDefault="00D05DDB" w:rsidP="00D05DDB">
      <w:pPr>
        <w:suppressAutoHyphens w:val="0"/>
        <w:spacing w:line="240" w:lineRule="auto"/>
        <w:rPr>
          <w:rFonts w:ascii="Univers" w:hAnsi="Univers"/>
          <w:bCs/>
          <w:snapToGrid w:val="0"/>
        </w:rPr>
      </w:pPr>
    </w:p>
    <w:p w14:paraId="2512E2C6" w14:textId="77777777" w:rsidR="00D05DDB" w:rsidRPr="00D05DDB" w:rsidRDefault="00D05DDB" w:rsidP="00D05DDB">
      <w:pPr>
        <w:suppressAutoHyphens w:val="0"/>
        <w:spacing w:line="240" w:lineRule="auto"/>
        <w:rPr>
          <w:rFonts w:ascii="Univers" w:hAnsi="Univers"/>
          <w:bCs/>
          <w:snapToGrid w:val="0"/>
        </w:rPr>
      </w:pPr>
    </w:p>
    <w:p w14:paraId="60927F19" w14:textId="77777777" w:rsidR="00D05DDB" w:rsidRPr="00D05DDB" w:rsidRDefault="00D05DDB" w:rsidP="00D05DDB">
      <w:pPr>
        <w:suppressAutoHyphens w:val="0"/>
        <w:spacing w:line="240" w:lineRule="auto"/>
        <w:rPr>
          <w:rFonts w:ascii="Univers" w:hAnsi="Univers"/>
          <w:bCs/>
          <w:snapToGrid w:val="0"/>
        </w:rPr>
      </w:pPr>
    </w:p>
    <w:p w14:paraId="6F22D29F" w14:textId="77777777" w:rsidR="00D05DDB" w:rsidRPr="00D05DDB" w:rsidRDefault="00D05DDB" w:rsidP="00D05DDB">
      <w:pPr>
        <w:suppressAutoHyphens w:val="0"/>
        <w:spacing w:line="240" w:lineRule="auto"/>
        <w:rPr>
          <w:rFonts w:ascii="Univers" w:hAnsi="Univers"/>
          <w:bCs/>
          <w:snapToGrid w:val="0"/>
        </w:rPr>
      </w:pPr>
    </w:p>
    <w:p w14:paraId="25F71739" w14:textId="77777777" w:rsidR="00D05DDB" w:rsidRPr="00D05DDB" w:rsidRDefault="00D05DDB" w:rsidP="00D05DDB">
      <w:pPr>
        <w:suppressAutoHyphens w:val="0"/>
        <w:spacing w:line="240" w:lineRule="auto"/>
        <w:rPr>
          <w:rFonts w:ascii="Univers" w:hAnsi="Univers"/>
          <w:bCs/>
          <w:snapToGrid w:val="0"/>
        </w:rPr>
      </w:pPr>
    </w:p>
    <w:p w14:paraId="1342AA1F" w14:textId="77777777" w:rsidR="00D05DDB" w:rsidRPr="00D05DDB" w:rsidRDefault="00D05DDB" w:rsidP="00D05DDB">
      <w:pPr>
        <w:suppressAutoHyphens w:val="0"/>
        <w:spacing w:line="240" w:lineRule="auto"/>
        <w:rPr>
          <w:rFonts w:ascii="Univers" w:hAnsi="Univers"/>
          <w:bCs/>
          <w:snapToGrid w:val="0"/>
        </w:rPr>
      </w:pPr>
    </w:p>
    <w:p w14:paraId="7F851484" w14:textId="77777777" w:rsidR="00D05DDB" w:rsidRPr="00D05DDB" w:rsidRDefault="00D05DDB" w:rsidP="00D05DDB">
      <w:pPr>
        <w:suppressAutoHyphens w:val="0"/>
        <w:spacing w:line="240" w:lineRule="auto"/>
        <w:rPr>
          <w:bCs/>
          <w:snapToGrid w:val="0"/>
          <w:sz w:val="24"/>
        </w:rPr>
      </w:pPr>
    </w:p>
    <w:p w14:paraId="2F710111" w14:textId="77777777" w:rsidR="00D05DDB" w:rsidRPr="00D05DDB" w:rsidRDefault="00D05DDB" w:rsidP="00D05DDB">
      <w:pPr>
        <w:suppressAutoHyphens w:val="0"/>
        <w:spacing w:line="240" w:lineRule="auto"/>
        <w:rPr>
          <w:bCs/>
          <w:snapToGrid w:val="0"/>
          <w:sz w:val="24"/>
        </w:rPr>
      </w:pPr>
    </w:p>
    <w:p w14:paraId="1D42BF6C" w14:textId="77777777" w:rsidR="00D05DDB" w:rsidRPr="00D05DDB" w:rsidRDefault="00D05DDB" w:rsidP="00D05DDB">
      <w:pPr>
        <w:spacing w:after="120"/>
        <w:ind w:left="1134" w:right="1134" w:firstLine="567"/>
        <w:jc w:val="both"/>
        <w:rPr>
          <w:bCs/>
          <w:snapToGrid w:val="0"/>
        </w:rPr>
      </w:pPr>
      <w:r w:rsidRPr="00D05DDB">
        <w:rPr>
          <w:bCs/>
          <w:snapToGrid w:val="0"/>
        </w:rPr>
        <w:t>Luminous intensity data is recorded for the major function with a standard photo-goniometer.  The measurement distance should be chosen appropriately, to make sure that the detector is located in the far field of the light distribution.</w:t>
      </w:r>
    </w:p>
    <w:p w14:paraId="24B64856" w14:textId="77777777" w:rsidR="00D05DDB" w:rsidRPr="00D05DDB" w:rsidRDefault="00D05DDB" w:rsidP="00D05DDB">
      <w:pPr>
        <w:spacing w:after="120"/>
        <w:ind w:left="1134" w:right="1134"/>
        <w:jc w:val="both"/>
        <w:rPr>
          <w:bCs/>
          <w:snapToGrid w:val="0"/>
        </w:rPr>
      </w:pPr>
      <w:r w:rsidRPr="00D05DDB">
        <w:rPr>
          <w:bCs/>
          <w:snapToGrid w:val="0"/>
        </w:rPr>
        <w:t>The measurements shall be performed in 3 C-planes, which contain the reference axis of the light source. The 3 C-planes shall be within C</w:t>
      </w:r>
      <w:r w:rsidRPr="00D05DDB">
        <w:rPr>
          <w:bCs/>
          <w:snapToGrid w:val="0"/>
          <w:vertAlign w:val="subscript"/>
        </w:rPr>
        <w:t>30</w:t>
      </w:r>
      <w:r w:rsidRPr="00D05DDB">
        <w:rPr>
          <w:bCs/>
          <w:snapToGrid w:val="0"/>
        </w:rPr>
        <w:t xml:space="preserve"> and C</w:t>
      </w:r>
      <w:r w:rsidRPr="00D05DDB">
        <w:rPr>
          <w:bCs/>
          <w:snapToGrid w:val="0"/>
          <w:vertAlign w:val="subscript"/>
        </w:rPr>
        <w:t>330</w:t>
      </w:r>
      <w:r w:rsidRPr="00D05DDB">
        <w:rPr>
          <w:bCs/>
          <w:snapToGrid w:val="0"/>
        </w:rPr>
        <w:t xml:space="preserve"> to avoid the connector shadows and they have to be at least 30º apart from each other. The test points for each plane for multiple polar angles </w:t>
      </w:r>
      <w:r w:rsidRPr="00D05DDB">
        <w:rPr>
          <w:bCs/>
          <w:snapToGrid w:val="0"/>
        </w:rPr>
        <w:sym w:font="Symbol" w:char="F067"/>
      </w:r>
      <w:r w:rsidRPr="00D05DDB">
        <w:rPr>
          <w:bCs/>
          <w:snapToGrid w:val="0"/>
        </w:rPr>
        <w:t xml:space="preserve"> are specified in Table 3. </w:t>
      </w:r>
    </w:p>
    <w:p w14:paraId="0001C444" w14:textId="77777777" w:rsidR="00D05DDB" w:rsidRPr="00D05DDB" w:rsidRDefault="00D05DDB" w:rsidP="00D05DDB">
      <w:pPr>
        <w:spacing w:after="120"/>
        <w:ind w:left="1134" w:right="1134"/>
        <w:jc w:val="both"/>
        <w:rPr>
          <w:bCs/>
          <w:snapToGrid w:val="0"/>
        </w:rPr>
      </w:pPr>
      <w:r w:rsidRPr="00D05DDB">
        <w:rPr>
          <w:bCs/>
          <w:snapToGrid w:val="0"/>
        </w:rPr>
        <w:t>After measurement the data shall be normalized to 1000 </w:t>
      </w:r>
      <w:proofErr w:type="spellStart"/>
      <w:r w:rsidRPr="00D05DDB">
        <w:rPr>
          <w:bCs/>
          <w:snapToGrid w:val="0"/>
        </w:rPr>
        <w:t>lm</w:t>
      </w:r>
      <w:proofErr w:type="spellEnd"/>
      <w:r w:rsidRPr="00D05DDB">
        <w:rPr>
          <w:bCs/>
          <w:snapToGrid w:val="0"/>
        </w:rPr>
        <w:t xml:space="preserve"> according to paragraph 3.1.11 using the luminous flux of the individual light source under test. The data shall comply with the tolerance band as defined in Table 3.</w:t>
      </w:r>
    </w:p>
    <w:p w14:paraId="5ED320F2" w14:textId="77777777" w:rsidR="00D05DDB" w:rsidRPr="00D05DDB" w:rsidRDefault="00D05DDB" w:rsidP="00D05DDB">
      <w:pPr>
        <w:spacing w:after="120"/>
        <w:ind w:left="1134" w:right="1134"/>
        <w:jc w:val="both"/>
        <w:rPr>
          <w:bCs/>
          <w:snapToGrid w:val="0"/>
        </w:rPr>
      </w:pPr>
      <w:r w:rsidRPr="00D05DDB">
        <w:rPr>
          <w:bCs/>
          <w:snapToGrid w:val="0"/>
          <w:lang w:val="en-US"/>
        </w:rPr>
        <w:t xml:space="preserve">C-planes: </w:t>
      </w:r>
      <w:r w:rsidRPr="00E74EC4">
        <w:rPr>
          <w:bCs/>
          <w:snapToGrid w:val="0"/>
          <w:lang w:val="en-US"/>
        </w:rPr>
        <w:t>see CIE publication 70-1987</w:t>
      </w:r>
      <w:r w:rsidRPr="00D05DDB">
        <w:rPr>
          <w:bCs/>
          <w:snapToGrid w:val="0"/>
          <w:lang w:val="en-US"/>
        </w:rPr>
        <w:t xml:space="preserve">, "The measurement of absolute intensity distributions". </w:t>
      </w:r>
    </w:p>
    <w:p w14:paraId="64A3BF40" w14:textId="77777777" w:rsidR="00D05DDB" w:rsidRPr="00D05DDB" w:rsidRDefault="00D05DDB" w:rsidP="00D05DDB">
      <w:pPr>
        <w:pBdr>
          <w:bottom w:val="single" w:sz="12" w:space="1" w:color="auto"/>
        </w:pBdr>
        <w:tabs>
          <w:tab w:val="center" w:pos="4820"/>
          <w:tab w:val="right" w:pos="9639"/>
        </w:tabs>
        <w:ind w:right="-1"/>
        <w:rPr>
          <w:b/>
          <w:bCs/>
          <w:snapToGrid w:val="0"/>
        </w:rPr>
      </w:pPr>
      <w:r w:rsidRPr="00D05DDB">
        <w:rPr>
          <w:snapToGrid w:val="0"/>
        </w:rPr>
        <w:br w:type="page"/>
      </w:r>
      <w:r w:rsidRPr="00D05DDB">
        <w:rPr>
          <w:rFonts w:ascii="Arial" w:hAnsi="Arial" w:cs="Arial"/>
          <w:bCs/>
          <w:snapToGrid w:val="0"/>
        </w:rPr>
        <w:lastRenderedPageBreak/>
        <w:tab/>
      </w:r>
      <w:r w:rsidRPr="00D05DDB">
        <w:rPr>
          <w:b/>
          <w:bCs/>
          <w:snapToGrid w:val="0"/>
        </w:rPr>
        <w:t xml:space="preserve">Category LR1 </w:t>
      </w:r>
      <w:r w:rsidRPr="00D05DDB">
        <w:rPr>
          <w:b/>
          <w:bCs/>
          <w:snapToGrid w:val="0"/>
        </w:rPr>
        <w:tab/>
        <w:t>Sheet LR1/5</w:t>
      </w:r>
    </w:p>
    <w:p w14:paraId="78ECF20F" w14:textId="77777777" w:rsidR="00D05DDB" w:rsidRPr="00D05DDB" w:rsidRDefault="00D05DDB" w:rsidP="002635FD">
      <w:pPr>
        <w:spacing w:before="120" w:line="240" w:lineRule="auto"/>
        <w:ind w:left="1134"/>
        <w:outlineLvl w:val="0"/>
        <w:rPr>
          <w:snapToGrid w:val="0"/>
        </w:rPr>
      </w:pPr>
      <w:r w:rsidRPr="00D05DDB">
        <w:rPr>
          <w:snapToGrid w:val="0"/>
        </w:rPr>
        <w:t>Table 3</w:t>
      </w:r>
    </w:p>
    <w:p w14:paraId="350F144C" w14:textId="77777777" w:rsidR="00D05DDB" w:rsidRPr="00D05DDB" w:rsidRDefault="00D05DDB" w:rsidP="002635FD">
      <w:pPr>
        <w:spacing w:after="120" w:line="240" w:lineRule="auto"/>
        <w:ind w:left="1134"/>
        <w:outlineLvl w:val="0"/>
        <w:rPr>
          <w:b/>
          <w:snapToGrid w:val="0"/>
        </w:rPr>
      </w:pPr>
      <w:r w:rsidRPr="00D05DDB">
        <w:rPr>
          <w:b/>
          <w:snapToGrid w:val="0"/>
        </w:rPr>
        <w:t>Test point values of normalized intensity for the major function of normal production and standard light sources, respectively.</w:t>
      </w: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D05DDB" w:rsidRPr="00D05DDB" w14:paraId="61605D47" w14:textId="77777777" w:rsidTr="00D05DDB">
        <w:trPr>
          <w:trHeight w:val="377"/>
        </w:trPr>
        <w:tc>
          <w:tcPr>
            <w:tcW w:w="751" w:type="dxa"/>
            <w:tcBorders>
              <w:top w:val="single" w:sz="2" w:space="0" w:color="auto"/>
              <w:left w:val="single" w:sz="2" w:space="0" w:color="auto"/>
              <w:bottom w:val="single" w:sz="2" w:space="0" w:color="auto"/>
              <w:right w:val="single" w:sz="2" w:space="0" w:color="auto"/>
            </w:tcBorders>
          </w:tcPr>
          <w:p w14:paraId="1E8A825A" w14:textId="77777777" w:rsidR="00D05DDB" w:rsidRPr="00D05DDB" w:rsidRDefault="00D05DDB" w:rsidP="00D05DDB">
            <w:pPr>
              <w:suppressAutoHyphens w:val="0"/>
              <w:spacing w:line="240" w:lineRule="auto"/>
              <w:jc w:val="center"/>
              <w:rPr>
                <w:bCs/>
                <w:i/>
                <w:snapToGrid w:val="0"/>
                <w:sz w:val="18"/>
                <w:szCs w:val="18"/>
              </w:rPr>
            </w:pPr>
          </w:p>
        </w:tc>
        <w:tc>
          <w:tcPr>
            <w:tcW w:w="4118" w:type="dxa"/>
            <w:gridSpan w:val="2"/>
            <w:tcBorders>
              <w:top w:val="single" w:sz="2" w:space="0" w:color="auto"/>
              <w:left w:val="single" w:sz="2" w:space="0" w:color="auto"/>
              <w:bottom w:val="single" w:sz="2" w:space="0" w:color="auto"/>
              <w:right w:val="single" w:sz="2" w:space="0" w:color="auto"/>
            </w:tcBorders>
            <w:hideMark/>
          </w:tcPr>
          <w:p w14:paraId="42B768E6"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LED light source of normal production</w:t>
            </w:r>
          </w:p>
        </w:tc>
        <w:tc>
          <w:tcPr>
            <w:tcW w:w="4110" w:type="dxa"/>
            <w:gridSpan w:val="2"/>
            <w:tcBorders>
              <w:top w:val="single" w:sz="2" w:space="0" w:color="auto"/>
              <w:left w:val="single" w:sz="2" w:space="0" w:color="auto"/>
              <w:bottom w:val="single" w:sz="2" w:space="0" w:color="auto"/>
              <w:right w:val="single" w:sz="2" w:space="0" w:color="auto"/>
            </w:tcBorders>
            <w:hideMark/>
          </w:tcPr>
          <w:p w14:paraId="11400DDC"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Standard LED light source</w:t>
            </w:r>
          </w:p>
        </w:tc>
      </w:tr>
      <w:tr w:rsidR="00D05DDB" w:rsidRPr="00D05DDB" w14:paraId="3260D16D" w14:textId="77777777" w:rsidTr="00D05DDB">
        <w:trPr>
          <w:trHeight w:val="525"/>
        </w:trPr>
        <w:tc>
          <w:tcPr>
            <w:tcW w:w="751" w:type="dxa"/>
            <w:tcBorders>
              <w:top w:val="single" w:sz="2" w:space="0" w:color="auto"/>
              <w:left w:val="single" w:sz="2" w:space="0" w:color="auto"/>
              <w:bottom w:val="single" w:sz="2" w:space="0" w:color="auto"/>
              <w:right w:val="single" w:sz="2" w:space="0" w:color="auto"/>
            </w:tcBorders>
            <w:hideMark/>
          </w:tcPr>
          <w:p w14:paraId="48E75B03"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sym w:font="Symbol" w:char="F067"/>
            </w:r>
            <w:r w:rsidRPr="00D05DDB">
              <w:rPr>
                <w:bCs/>
                <w:i/>
                <w:snapToGrid w:val="0"/>
                <w:sz w:val="18"/>
                <w:szCs w:val="18"/>
              </w:rPr>
              <w:t xml:space="preserve"> </w:t>
            </w:r>
          </w:p>
        </w:tc>
        <w:tc>
          <w:tcPr>
            <w:tcW w:w="1991" w:type="dxa"/>
            <w:tcBorders>
              <w:top w:val="single" w:sz="2" w:space="0" w:color="auto"/>
              <w:left w:val="single" w:sz="2" w:space="0" w:color="auto"/>
              <w:bottom w:val="single" w:sz="2" w:space="0" w:color="auto"/>
              <w:right w:val="single" w:sz="2" w:space="0" w:color="auto"/>
            </w:tcBorders>
            <w:hideMark/>
          </w:tcPr>
          <w:p w14:paraId="6E9B6358"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 xml:space="preserve">Minimum intensity </w:t>
            </w:r>
            <w:r w:rsidRPr="00D05DDB">
              <w:rPr>
                <w:bCs/>
                <w:i/>
                <w:snapToGrid w:val="0"/>
                <w:sz w:val="18"/>
                <w:szCs w:val="18"/>
              </w:rPr>
              <w:br/>
              <w:t xml:space="preserve">in cd /1000 </w:t>
            </w:r>
            <w:proofErr w:type="spellStart"/>
            <w:r w:rsidRPr="00D05DDB">
              <w:rPr>
                <w:bCs/>
                <w:i/>
                <w:snapToGrid w:val="0"/>
                <w:sz w:val="18"/>
                <w:szCs w:val="18"/>
              </w:rPr>
              <w:t>lm</w:t>
            </w:r>
            <w:proofErr w:type="spellEnd"/>
          </w:p>
        </w:tc>
        <w:tc>
          <w:tcPr>
            <w:tcW w:w="2127" w:type="dxa"/>
            <w:tcBorders>
              <w:top w:val="single" w:sz="2" w:space="0" w:color="auto"/>
              <w:left w:val="single" w:sz="2" w:space="0" w:color="auto"/>
              <w:bottom w:val="single" w:sz="2" w:space="0" w:color="auto"/>
              <w:right w:val="single" w:sz="2" w:space="0" w:color="auto"/>
            </w:tcBorders>
            <w:hideMark/>
          </w:tcPr>
          <w:p w14:paraId="5A3F1E54"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 xml:space="preserve">Maximum intensity </w:t>
            </w:r>
            <w:r w:rsidRPr="00D05DDB">
              <w:rPr>
                <w:bCs/>
                <w:i/>
                <w:snapToGrid w:val="0"/>
                <w:sz w:val="18"/>
                <w:szCs w:val="18"/>
              </w:rPr>
              <w:br/>
              <w:t xml:space="preserve">in cd/1000 </w:t>
            </w:r>
            <w:proofErr w:type="spellStart"/>
            <w:r w:rsidRPr="00D05DDB">
              <w:rPr>
                <w:bCs/>
                <w:i/>
                <w:snapToGrid w:val="0"/>
                <w:sz w:val="18"/>
                <w:szCs w:val="18"/>
              </w:rPr>
              <w:t>lm</w:t>
            </w:r>
            <w:proofErr w:type="spellEnd"/>
          </w:p>
        </w:tc>
        <w:tc>
          <w:tcPr>
            <w:tcW w:w="2126" w:type="dxa"/>
            <w:tcBorders>
              <w:top w:val="single" w:sz="2" w:space="0" w:color="auto"/>
              <w:left w:val="single" w:sz="2" w:space="0" w:color="auto"/>
              <w:bottom w:val="single" w:sz="2" w:space="0" w:color="auto"/>
              <w:right w:val="single" w:sz="2" w:space="0" w:color="auto"/>
            </w:tcBorders>
            <w:hideMark/>
          </w:tcPr>
          <w:p w14:paraId="427B63FE"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 xml:space="preserve">Minimum intensity </w:t>
            </w:r>
            <w:r w:rsidRPr="00D05DDB">
              <w:rPr>
                <w:bCs/>
                <w:i/>
                <w:snapToGrid w:val="0"/>
                <w:sz w:val="18"/>
                <w:szCs w:val="18"/>
              </w:rPr>
              <w:br/>
              <w:t xml:space="preserve">in cd /1000 </w:t>
            </w:r>
            <w:proofErr w:type="spellStart"/>
            <w:r w:rsidRPr="00D05DDB">
              <w:rPr>
                <w:bCs/>
                <w:i/>
                <w:snapToGrid w:val="0"/>
                <w:sz w:val="18"/>
                <w:szCs w:val="18"/>
              </w:rPr>
              <w:t>lm</w:t>
            </w:r>
            <w:proofErr w:type="spellEnd"/>
          </w:p>
        </w:tc>
        <w:tc>
          <w:tcPr>
            <w:tcW w:w="1984" w:type="dxa"/>
            <w:tcBorders>
              <w:top w:val="single" w:sz="2" w:space="0" w:color="auto"/>
              <w:left w:val="single" w:sz="2" w:space="0" w:color="auto"/>
              <w:bottom w:val="single" w:sz="2" w:space="0" w:color="auto"/>
              <w:right w:val="single" w:sz="2" w:space="0" w:color="auto"/>
            </w:tcBorders>
            <w:hideMark/>
          </w:tcPr>
          <w:p w14:paraId="12B7DB32" w14:textId="77777777" w:rsidR="00D05DDB" w:rsidRPr="00D05DDB" w:rsidRDefault="00D05DDB" w:rsidP="00D05DDB">
            <w:pPr>
              <w:suppressAutoHyphens w:val="0"/>
              <w:spacing w:line="240" w:lineRule="auto"/>
              <w:jc w:val="center"/>
              <w:rPr>
                <w:bCs/>
                <w:i/>
                <w:snapToGrid w:val="0"/>
                <w:sz w:val="18"/>
                <w:szCs w:val="18"/>
              </w:rPr>
            </w:pPr>
            <w:r w:rsidRPr="00D05DDB">
              <w:rPr>
                <w:bCs/>
                <w:i/>
                <w:snapToGrid w:val="0"/>
                <w:sz w:val="18"/>
                <w:szCs w:val="18"/>
              </w:rPr>
              <w:t xml:space="preserve">Maximum intensity in cd/1000 </w:t>
            </w:r>
            <w:proofErr w:type="spellStart"/>
            <w:r w:rsidRPr="00D05DDB">
              <w:rPr>
                <w:bCs/>
                <w:i/>
                <w:snapToGrid w:val="0"/>
                <w:sz w:val="18"/>
                <w:szCs w:val="18"/>
              </w:rPr>
              <w:t>lm</w:t>
            </w:r>
            <w:proofErr w:type="spellEnd"/>
          </w:p>
        </w:tc>
      </w:tr>
      <w:tr w:rsidR="00D05DDB" w:rsidRPr="00D05DDB" w14:paraId="2B273ADC" w14:textId="77777777" w:rsidTr="00D05DDB">
        <w:tc>
          <w:tcPr>
            <w:tcW w:w="751" w:type="dxa"/>
            <w:tcBorders>
              <w:top w:val="single" w:sz="2" w:space="0" w:color="auto"/>
              <w:left w:val="single" w:sz="2" w:space="0" w:color="auto"/>
              <w:bottom w:val="single" w:sz="4" w:space="0" w:color="auto"/>
              <w:right w:val="single" w:sz="2" w:space="0" w:color="auto"/>
            </w:tcBorders>
            <w:hideMark/>
          </w:tcPr>
          <w:p w14:paraId="474F0848"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1991" w:type="dxa"/>
            <w:tcBorders>
              <w:top w:val="single" w:sz="2" w:space="0" w:color="auto"/>
              <w:left w:val="single" w:sz="2" w:space="0" w:color="auto"/>
              <w:bottom w:val="single" w:sz="4" w:space="0" w:color="auto"/>
              <w:right w:val="single" w:sz="2" w:space="0" w:color="auto"/>
            </w:tcBorders>
            <w:hideMark/>
          </w:tcPr>
          <w:p w14:paraId="3DFD8926"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2127" w:type="dxa"/>
            <w:tcBorders>
              <w:top w:val="single" w:sz="2" w:space="0" w:color="auto"/>
              <w:left w:val="single" w:sz="2" w:space="0" w:color="auto"/>
              <w:bottom w:val="single" w:sz="4" w:space="0" w:color="auto"/>
              <w:right w:val="single" w:sz="2" w:space="0" w:color="auto"/>
            </w:tcBorders>
            <w:hideMark/>
          </w:tcPr>
          <w:p w14:paraId="42834C39" w14:textId="77777777" w:rsidR="00D05DDB" w:rsidRPr="00D05DDB" w:rsidRDefault="00D05DDB" w:rsidP="00D05DDB">
            <w:pPr>
              <w:suppressAutoHyphens w:val="0"/>
              <w:spacing w:line="240" w:lineRule="auto"/>
              <w:jc w:val="center"/>
              <w:rPr>
                <w:bCs/>
                <w:snapToGrid w:val="0"/>
              </w:rPr>
            </w:pPr>
            <w:r w:rsidRPr="00D05DDB">
              <w:rPr>
                <w:bCs/>
                <w:snapToGrid w:val="0"/>
              </w:rPr>
              <w:t>30</w:t>
            </w:r>
          </w:p>
        </w:tc>
        <w:tc>
          <w:tcPr>
            <w:tcW w:w="2126" w:type="dxa"/>
            <w:tcBorders>
              <w:top w:val="single" w:sz="2" w:space="0" w:color="auto"/>
              <w:left w:val="single" w:sz="2" w:space="0" w:color="auto"/>
              <w:bottom w:val="single" w:sz="4" w:space="0" w:color="auto"/>
              <w:right w:val="single" w:sz="2" w:space="0" w:color="auto"/>
            </w:tcBorders>
            <w:hideMark/>
          </w:tcPr>
          <w:p w14:paraId="4210033E"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1984" w:type="dxa"/>
            <w:tcBorders>
              <w:top w:val="single" w:sz="2" w:space="0" w:color="auto"/>
              <w:left w:val="single" w:sz="2" w:space="0" w:color="auto"/>
              <w:bottom w:val="single" w:sz="4" w:space="0" w:color="auto"/>
              <w:right w:val="single" w:sz="2" w:space="0" w:color="auto"/>
            </w:tcBorders>
            <w:hideMark/>
          </w:tcPr>
          <w:p w14:paraId="7B5947DF" w14:textId="77777777" w:rsidR="00D05DDB" w:rsidRPr="00D05DDB" w:rsidRDefault="00D05DDB" w:rsidP="00D05DDB">
            <w:pPr>
              <w:suppressAutoHyphens w:val="0"/>
              <w:spacing w:line="240" w:lineRule="auto"/>
              <w:jc w:val="center"/>
              <w:rPr>
                <w:bCs/>
                <w:snapToGrid w:val="0"/>
              </w:rPr>
            </w:pPr>
            <w:r w:rsidRPr="00D05DDB">
              <w:rPr>
                <w:bCs/>
                <w:snapToGrid w:val="0"/>
              </w:rPr>
              <w:t>20</w:t>
            </w:r>
          </w:p>
        </w:tc>
      </w:tr>
      <w:tr w:rsidR="00D05DDB" w:rsidRPr="00D05DDB" w14:paraId="54B3D019"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1B09E5B6" w14:textId="77777777" w:rsidR="00D05DDB" w:rsidRPr="00D05DDB" w:rsidRDefault="00D05DDB" w:rsidP="00D05DDB">
            <w:pPr>
              <w:suppressAutoHyphens w:val="0"/>
              <w:spacing w:line="240" w:lineRule="auto"/>
              <w:jc w:val="center"/>
              <w:rPr>
                <w:bCs/>
                <w:snapToGrid w:val="0"/>
              </w:rPr>
            </w:pPr>
            <w:r w:rsidRPr="00D05DDB">
              <w:rPr>
                <w:bCs/>
                <w:snapToGrid w:val="0"/>
              </w:rPr>
              <w:t>15°</w:t>
            </w:r>
          </w:p>
        </w:tc>
        <w:tc>
          <w:tcPr>
            <w:tcW w:w="1991" w:type="dxa"/>
            <w:tcBorders>
              <w:top w:val="single" w:sz="4" w:space="0" w:color="auto"/>
              <w:left w:val="single" w:sz="2" w:space="0" w:color="auto"/>
              <w:bottom w:val="single" w:sz="4" w:space="0" w:color="auto"/>
              <w:right w:val="single" w:sz="2" w:space="0" w:color="auto"/>
            </w:tcBorders>
            <w:hideMark/>
          </w:tcPr>
          <w:p w14:paraId="65BE3E26"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2127" w:type="dxa"/>
            <w:tcBorders>
              <w:top w:val="single" w:sz="4" w:space="0" w:color="auto"/>
              <w:left w:val="single" w:sz="2" w:space="0" w:color="auto"/>
              <w:bottom w:val="single" w:sz="4" w:space="0" w:color="auto"/>
              <w:right w:val="single" w:sz="2" w:space="0" w:color="auto"/>
            </w:tcBorders>
            <w:hideMark/>
          </w:tcPr>
          <w:p w14:paraId="4E631923" w14:textId="77777777" w:rsidR="00D05DDB" w:rsidRPr="00D05DDB" w:rsidRDefault="00D05DDB" w:rsidP="00D05DDB">
            <w:pPr>
              <w:suppressAutoHyphens w:val="0"/>
              <w:spacing w:line="240" w:lineRule="auto"/>
              <w:jc w:val="center"/>
              <w:rPr>
                <w:bCs/>
                <w:snapToGrid w:val="0"/>
              </w:rPr>
            </w:pPr>
            <w:r w:rsidRPr="00D05DDB">
              <w:rPr>
                <w:bCs/>
                <w:snapToGrid w:val="0"/>
              </w:rPr>
              <w:t>30</w:t>
            </w:r>
          </w:p>
        </w:tc>
        <w:tc>
          <w:tcPr>
            <w:tcW w:w="2126" w:type="dxa"/>
            <w:tcBorders>
              <w:top w:val="single" w:sz="4" w:space="0" w:color="auto"/>
              <w:left w:val="single" w:sz="2" w:space="0" w:color="auto"/>
              <w:bottom w:val="single" w:sz="4" w:space="0" w:color="auto"/>
              <w:right w:val="single" w:sz="2" w:space="0" w:color="auto"/>
            </w:tcBorders>
            <w:hideMark/>
          </w:tcPr>
          <w:p w14:paraId="4AC82BAE"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1984" w:type="dxa"/>
            <w:tcBorders>
              <w:top w:val="single" w:sz="4" w:space="0" w:color="auto"/>
              <w:left w:val="single" w:sz="2" w:space="0" w:color="auto"/>
              <w:bottom w:val="single" w:sz="4" w:space="0" w:color="auto"/>
              <w:right w:val="single" w:sz="2" w:space="0" w:color="auto"/>
            </w:tcBorders>
            <w:hideMark/>
          </w:tcPr>
          <w:p w14:paraId="7C40957D" w14:textId="77777777" w:rsidR="00D05DDB" w:rsidRPr="00D05DDB" w:rsidRDefault="00D05DDB" w:rsidP="00D05DDB">
            <w:pPr>
              <w:suppressAutoHyphens w:val="0"/>
              <w:spacing w:line="240" w:lineRule="auto"/>
              <w:jc w:val="center"/>
              <w:rPr>
                <w:bCs/>
                <w:snapToGrid w:val="0"/>
              </w:rPr>
            </w:pPr>
            <w:r w:rsidRPr="00D05DDB">
              <w:rPr>
                <w:bCs/>
                <w:snapToGrid w:val="0"/>
              </w:rPr>
              <w:t>20</w:t>
            </w:r>
          </w:p>
        </w:tc>
      </w:tr>
      <w:tr w:rsidR="00D05DDB" w:rsidRPr="00D05DDB" w14:paraId="03AAC9DD" w14:textId="77777777" w:rsidTr="00D05DDB">
        <w:tc>
          <w:tcPr>
            <w:tcW w:w="751" w:type="dxa"/>
            <w:tcBorders>
              <w:top w:val="single" w:sz="4" w:space="0" w:color="auto"/>
              <w:left w:val="single" w:sz="2" w:space="0" w:color="auto"/>
              <w:bottom w:val="single" w:sz="12" w:space="0" w:color="auto"/>
              <w:right w:val="single" w:sz="2" w:space="0" w:color="auto"/>
            </w:tcBorders>
            <w:hideMark/>
          </w:tcPr>
          <w:p w14:paraId="11433A4F" w14:textId="77777777" w:rsidR="00D05DDB" w:rsidRPr="00D05DDB" w:rsidRDefault="00D05DDB" w:rsidP="00D05DDB">
            <w:pPr>
              <w:suppressAutoHyphens w:val="0"/>
              <w:spacing w:line="240" w:lineRule="auto"/>
              <w:jc w:val="center"/>
              <w:rPr>
                <w:bCs/>
                <w:snapToGrid w:val="0"/>
              </w:rPr>
            </w:pPr>
            <w:r w:rsidRPr="00D05DDB">
              <w:rPr>
                <w:bCs/>
                <w:snapToGrid w:val="0"/>
              </w:rPr>
              <w:t>30°</w:t>
            </w:r>
          </w:p>
        </w:tc>
        <w:tc>
          <w:tcPr>
            <w:tcW w:w="1991" w:type="dxa"/>
            <w:tcBorders>
              <w:top w:val="single" w:sz="4" w:space="0" w:color="auto"/>
              <w:left w:val="single" w:sz="2" w:space="0" w:color="auto"/>
              <w:bottom w:val="single" w:sz="12" w:space="0" w:color="auto"/>
              <w:right w:val="single" w:sz="2" w:space="0" w:color="auto"/>
            </w:tcBorders>
            <w:hideMark/>
          </w:tcPr>
          <w:p w14:paraId="5B209967"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2127" w:type="dxa"/>
            <w:tcBorders>
              <w:top w:val="single" w:sz="4" w:space="0" w:color="auto"/>
              <w:left w:val="single" w:sz="2" w:space="0" w:color="auto"/>
              <w:bottom w:val="single" w:sz="12" w:space="0" w:color="auto"/>
              <w:right w:val="single" w:sz="2" w:space="0" w:color="auto"/>
            </w:tcBorders>
            <w:hideMark/>
          </w:tcPr>
          <w:p w14:paraId="0CA9E0CF" w14:textId="77777777" w:rsidR="00D05DDB" w:rsidRPr="00D05DDB" w:rsidRDefault="00D05DDB" w:rsidP="00D05DDB">
            <w:pPr>
              <w:suppressAutoHyphens w:val="0"/>
              <w:spacing w:line="240" w:lineRule="auto"/>
              <w:jc w:val="center"/>
              <w:rPr>
                <w:bCs/>
                <w:snapToGrid w:val="0"/>
              </w:rPr>
            </w:pPr>
            <w:r w:rsidRPr="00D05DDB">
              <w:rPr>
                <w:bCs/>
                <w:snapToGrid w:val="0"/>
              </w:rPr>
              <w:t>70</w:t>
            </w:r>
          </w:p>
        </w:tc>
        <w:tc>
          <w:tcPr>
            <w:tcW w:w="2126" w:type="dxa"/>
            <w:tcBorders>
              <w:top w:val="single" w:sz="4" w:space="0" w:color="auto"/>
              <w:left w:val="single" w:sz="2" w:space="0" w:color="auto"/>
              <w:bottom w:val="single" w:sz="12" w:space="0" w:color="auto"/>
              <w:right w:val="single" w:sz="2" w:space="0" w:color="auto"/>
            </w:tcBorders>
            <w:hideMark/>
          </w:tcPr>
          <w:p w14:paraId="6C221740" w14:textId="77777777" w:rsidR="00D05DDB" w:rsidRPr="00D05DDB" w:rsidRDefault="00D05DDB" w:rsidP="00D05DDB">
            <w:pPr>
              <w:suppressAutoHyphens w:val="0"/>
              <w:spacing w:line="240" w:lineRule="auto"/>
              <w:jc w:val="center"/>
              <w:rPr>
                <w:bCs/>
                <w:snapToGrid w:val="0"/>
              </w:rPr>
            </w:pPr>
            <w:r w:rsidRPr="00D05DDB">
              <w:rPr>
                <w:bCs/>
                <w:snapToGrid w:val="0"/>
              </w:rPr>
              <w:t>0</w:t>
            </w:r>
          </w:p>
        </w:tc>
        <w:tc>
          <w:tcPr>
            <w:tcW w:w="1984" w:type="dxa"/>
            <w:tcBorders>
              <w:top w:val="single" w:sz="4" w:space="0" w:color="auto"/>
              <w:left w:val="single" w:sz="2" w:space="0" w:color="auto"/>
              <w:bottom w:val="single" w:sz="12" w:space="0" w:color="auto"/>
              <w:right w:val="single" w:sz="2" w:space="0" w:color="auto"/>
            </w:tcBorders>
            <w:hideMark/>
          </w:tcPr>
          <w:p w14:paraId="72E2D8F9" w14:textId="77777777" w:rsidR="00D05DDB" w:rsidRPr="00D05DDB" w:rsidRDefault="00D05DDB" w:rsidP="00D05DDB">
            <w:pPr>
              <w:suppressAutoHyphens w:val="0"/>
              <w:spacing w:line="240" w:lineRule="auto"/>
              <w:jc w:val="center"/>
              <w:rPr>
                <w:bCs/>
                <w:snapToGrid w:val="0"/>
              </w:rPr>
            </w:pPr>
            <w:r w:rsidRPr="00D05DDB">
              <w:rPr>
                <w:bCs/>
                <w:snapToGrid w:val="0"/>
              </w:rPr>
              <w:t>40</w:t>
            </w:r>
          </w:p>
        </w:tc>
      </w:tr>
      <w:tr w:rsidR="00D05DDB" w:rsidRPr="00D05DDB" w14:paraId="30093621" w14:textId="77777777" w:rsidTr="00D05DDB">
        <w:tc>
          <w:tcPr>
            <w:tcW w:w="751" w:type="dxa"/>
            <w:tcBorders>
              <w:top w:val="single" w:sz="12" w:space="0" w:color="auto"/>
              <w:left w:val="single" w:sz="2" w:space="0" w:color="auto"/>
              <w:bottom w:val="single" w:sz="4" w:space="0" w:color="auto"/>
              <w:right w:val="single" w:sz="2" w:space="0" w:color="auto"/>
            </w:tcBorders>
            <w:hideMark/>
          </w:tcPr>
          <w:p w14:paraId="4A0ECB12" w14:textId="77777777" w:rsidR="00D05DDB" w:rsidRPr="00D05DDB" w:rsidRDefault="00D05DDB" w:rsidP="00D05DDB">
            <w:pPr>
              <w:suppressAutoHyphens w:val="0"/>
              <w:spacing w:line="240" w:lineRule="auto"/>
              <w:jc w:val="center"/>
              <w:rPr>
                <w:bCs/>
                <w:snapToGrid w:val="0"/>
              </w:rPr>
            </w:pPr>
            <w:r w:rsidRPr="00D05DDB">
              <w:rPr>
                <w:bCs/>
                <w:snapToGrid w:val="0"/>
              </w:rPr>
              <w:t>45°</w:t>
            </w:r>
          </w:p>
        </w:tc>
        <w:tc>
          <w:tcPr>
            <w:tcW w:w="1991" w:type="dxa"/>
            <w:tcBorders>
              <w:top w:val="single" w:sz="12" w:space="0" w:color="auto"/>
              <w:left w:val="single" w:sz="2" w:space="0" w:color="auto"/>
              <w:bottom w:val="single" w:sz="4" w:space="0" w:color="auto"/>
              <w:right w:val="single" w:sz="2" w:space="0" w:color="auto"/>
            </w:tcBorders>
            <w:hideMark/>
          </w:tcPr>
          <w:p w14:paraId="34915CB0" w14:textId="77777777" w:rsidR="00D05DDB" w:rsidRPr="00D05DDB" w:rsidRDefault="00D05DDB" w:rsidP="00D05DDB">
            <w:pPr>
              <w:suppressAutoHyphens w:val="0"/>
              <w:spacing w:line="240" w:lineRule="auto"/>
              <w:jc w:val="center"/>
              <w:rPr>
                <w:bCs/>
                <w:snapToGrid w:val="0"/>
              </w:rPr>
            </w:pPr>
            <w:r w:rsidRPr="00D05DDB">
              <w:rPr>
                <w:bCs/>
                <w:snapToGrid w:val="0"/>
              </w:rPr>
              <w:t>20</w:t>
            </w:r>
          </w:p>
        </w:tc>
        <w:tc>
          <w:tcPr>
            <w:tcW w:w="2127" w:type="dxa"/>
            <w:tcBorders>
              <w:top w:val="single" w:sz="12" w:space="0" w:color="auto"/>
              <w:left w:val="single" w:sz="2" w:space="0" w:color="auto"/>
              <w:bottom w:val="single" w:sz="4" w:space="0" w:color="auto"/>
              <w:right w:val="single" w:sz="2" w:space="0" w:color="auto"/>
            </w:tcBorders>
            <w:hideMark/>
          </w:tcPr>
          <w:p w14:paraId="479D9C09" w14:textId="77777777" w:rsidR="00D05DDB" w:rsidRPr="00D05DDB" w:rsidRDefault="00D05DDB" w:rsidP="00D05DDB">
            <w:pPr>
              <w:suppressAutoHyphens w:val="0"/>
              <w:spacing w:line="240" w:lineRule="auto"/>
              <w:jc w:val="center"/>
              <w:rPr>
                <w:bCs/>
                <w:snapToGrid w:val="0"/>
              </w:rPr>
            </w:pPr>
            <w:r w:rsidRPr="00D05DDB">
              <w:rPr>
                <w:bCs/>
                <w:snapToGrid w:val="0"/>
              </w:rPr>
              <w:t>100</w:t>
            </w:r>
          </w:p>
        </w:tc>
        <w:tc>
          <w:tcPr>
            <w:tcW w:w="2126" w:type="dxa"/>
            <w:tcBorders>
              <w:top w:val="single" w:sz="12" w:space="0" w:color="auto"/>
              <w:left w:val="single" w:sz="2" w:space="0" w:color="auto"/>
              <w:bottom w:val="single" w:sz="4" w:space="0" w:color="auto"/>
              <w:right w:val="single" w:sz="2" w:space="0" w:color="auto"/>
            </w:tcBorders>
            <w:hideMark/>
          </w:tcPr>
          <w:p w14:paraId="0477E5C8" w14:textId="77777777" w:rsidR="00D05DDB" w:rsidRPr="00D05DDB" w:rsidRDefault="00D05DDB" w:rsidP="00D05DDB">
            <w:pPr>
              <w:suppressAutoHyphens w:val="0"/>
              <w:spacing w:line="240" w:lineRule="auto"/>
              <w:jc w:val="center"/>
              <w:rPr>
                <w:bCs/>
                <w:snapToGrid w:val="0"/>
              </w:rPr>
            </w:pPr>
            <w:r w:rsidRPr="00D05DDB">
              <w:rPr>
                <w:bCs/>
                <w:snapToGrid w:val="0"/>
              </w:rPr>
              <w:t>20</w:t>
            </w:r>
          </w:p>
        </w:tc>
        <w:tc>
          <w:tcPr>
            <w:tcW w:w="1984" w:type="dxa"/>
            <w:tcBorders>
              <w:top w:val="single" w:sz="12" w:space="0" w:color="auto"/>
              <w:left w:val="single" w:sz="2" w:space="0" w:color="auto"/>
              <w:bottom w:val="single" w:sz="4" w:space="0" w:color="auto"/>
              <w:right w:val="single" w:sz="2" w:space="0" w:color="auto"/>
            </w:tcBorders>
            <w:hideMark/>
          </w:tcPr>
          <w:p w14:paraId="06B6DB56" w14:textId="77777777" w:rsidR="00D05DDB" w:rsidRPr="00D05DDB" w:rsidRDefault="00D05DDB" w:rsidP="00D05DDB">
            <w:pPr>
              <w:suppressAutoHyphens w:val="0"/>
              <w:spacing w:line="240" w:lineRule="auto"/>
              <w:jc w:val="center"/>
              <w:rPr>
                <w:bCs/>
                <w:snapToGrid w:val="0"/>
              </w:rPr>
            </w:pPr>
            <w:r w:rsidRPr="00D05DDB">
              <w:rPr>
                <w:bCs/>
                <w:snapToGrid w:val="0"/>
              </w:rPr>
              <w:t>60</w:t>
            </w:r>
          </w:p>
        </w:tc>
      </w:tr>
      <w:tr w:rsidR="00D05DDB" w:rsidRPr="00D05DDB" w14:paraId="4EBB58C8"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6C6E5931" w14:textId="77777777" w:rsidR="00D05DDB" w:rsidRPr="00D05DDB" w:rsidRDefault="00D05DDB" w:rsidP="00D05DDB">
            <w:pPr>
              <w:suppressAutoHyphens w:val="0"/>
              <w:spacing w:line="240" w:lineRule="auto"/>
              <w:jc w:val="center"/>
              <w:rPr>
                <w:bCs/>
                <w:snapToGrid w:val="0"/>
              </w:rPr>
            </w:pPr>
            <w:r w:rsidRPr="00D05DDB">
              <w:rPr>
                <w:bCs/>
                <w:snapToGrid w:val="0"/>
              </w:rPr>
              <w:t>60°</w:t>
            </w:r>
          </w:p>
        </w:tc>
        <w:tc>
          <w:tcPr>
            <w:tcW w:w="1991" w:type="dxa"/>
            <w:tcBorders>
              <w:top w:val="single" w:sz="4" w:space="0" w:color="auto"/>
              <w:left w:val="single" w:sz="2" w:space="0" w:color="auto"/>
              <w:bottom w:val="single" w:sz="4" w:space="0" w:color="auto"/>
              <w:right w:val="single" w:sz="2" w:space="0" w:color="auto"/>
            </w:tcBorders>
            <w:hideMark/>
          </w:tcPr>
          <w:p w14:paraId="60609865" w14:textId="77777777" w:rsidR="00D05DDB" w:rsidRPr="00D05DDB" w:rsidRDefault="00D05DDB" w:rsidP="00D05DDB">
            <w:pPr>
              <w:suppressAutoHyphens w:val="0"/>
              <w:spacing w:line="240" w:lineRule="auto"/>
              <w:jc w:val="center"/>
              <w:rPr>
                <w:bCs/>
                <w:snapToGrid w:val="0"/>
              </w:rPr>
            </w:pPr>
            <w:r w:rsidRPr="00D05DDB">
              <w:rPr>
                <w:bCs/>
                <w:snapToGrid w:val="0"/>
              </w:rPr>
              <w:t>35</w:t>
            </w:r>
          </w:p>
        </w:tc>
        <w:tc>
          <w:tcPr>
            <w:tcW w:w="2127" w:type="dxa"/>
            <w:tcBorders>
              <w:top w:val="single" w:sz="4" w:space="0" w:color="auto"/>
              <w:left w:val="single" w:sz="2" w:space="0" w:color="auto"/>
              <w:bottom w:val="single" w:sz="4" w:space="0" w:color="auto"/>
              <w:right w:val="single" w:sz="2" w:space="0" w:color="auto"/>
            </w:tcBorders>
            <w:hideMark/>
          </w:tcPr>
          <w:p w14:paraId="74C35499" w14:textId="77777777" w:rsidR="00D05DDB" w:rsidRPr="00D05DDB" w:rsidRDefault="00D05DDB" w:rsidP="00D05DDB">
            <w:pPr>
              <w:suppressAutoHyphens w:val="0"/>
              <w:spacing w:line="240" w:lineRule="auto"/>
              <w:jc w:val="center"/>
              <w:rPr>
                <w:bCs/>
                <w:snapToGrid w:val="0"/>
              </w:rPr>
            </w:pPr>
            <w:r w:rsidRPr="00D05DDB">
              <w:rPr>
                <w:bCs/>
                <w:snapToGrid w:val="0"/>
              </w:rPr>
              <w:t>120</w:t>
            </w:r>
          </w:p>
        </w:tc>
        <w:tc>
          <w:tcPr>
            <w:tcW w:w="2126" w:type="dxa"/>
            <w:tcBorders>
              <w:top w:val="single" w:sz="4" w:space="0" w:color="auto"/>
              <w:left w:val="single" w:sz="2" w:space="0" w:color="auto"/>
              <w:bottom w:val="single" w:sz="4" w:space="0" w:color="auto"/>
              <w:right w:val="single" w:sz="2" w:space="0" w:color="auto"/>
            </w:tcBorders>
            <w:hideMark/>
          </w:tcPr>
          <w:p w14:paraId="04915FBB" w14:textId="77777777" w:rsidR="00D05DDB" w:rsidRPr="00D05DDB" w:rsidRDefault="00D05DDB" w:rsidP="00D05DDB">
            <w:pPr>
              <w:suppressAutoHyphens w:val="0"/>
              <w:spacing w:line="240" w:lineRule="auto"/>
              <w:jc w:val="center"/>
              <w:rPr>
                <w:bCs/>
                <w:snapToGrid w:val="0"/>
              </w:rPr>
            </w:pPr>
            <w:r w:rsidRPr="00D05DDB">
              <w:rPr>
                <w:bCs/>
                <w:snapToGrid w:val="0"/>
              </w:rPr>
              <w:t>35</w:t>
            </w:r>
          </w:p>
        </w:tc>
        <w:tc>
          <w:tcPr>
            <w:tcW w:w="1984" w:type="dxa"/>
            <w:tcBorders>
              <w:top w:val="single" w:sz="4" w:space="0" w:color="auto"/>
              <w:left w:val="single" w:sz="2" w:space="0" w:color="auto"/>
              <w:bottom w:val="single" w:sz="4" w:space="0" w:color="auto"/>
              <w:right w:val="single" w:sz="2" w:space="0" w:color="auto"/>
            </w:tcBorders>
            <w:hideMark/>
          </w:tcPr>
          <w:p w14:paraId="58123D02" w14:textId="77777777" w:rsidR="00D05DDB" w:rsidRPr="00D05DDB" w:rsidRDefault="00D05DDB" w:rsidP="00D05DDB">
            <w:pPr>
              <w:suppressAutoHyphens w:val="0"/>
              <w:spacing w:line="240" w:lineRule="auto"/>
              <w:jc w:val="center"/>
              <w:rPr>
                <w:bCs/>
                <w:snapToGrid w:val="0"/>
              </w:rPr>
            </w:pPr>
            <w:r w:rsidRPr="00D05DDB">
              <w:rPr>
                <w:bCs/>
                <w:snapToGrid w:val="0"/>
              </w:rPr>
              <w:t>80</w:t>
            </w:r>
          </w:p>
        </w:tc>
      </w:tr>
      <w:tr w:rsidR="00D05DDB" w:rsidRPr="00D05DDB" w14:paraId="1210F068"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0449CF72" w14:textId="77777777" w:rsidR="00D05DDB" w:rsidRPr="00D05DDB" w:rsidRDefault="00D05DDB" w:rsidP="00D05DDB">
            <w:pPr>
              <w:suppressAutoHyphens w:val="0"/>
              <w:spacing w:line="240" w:lineRule="auto"/>
              <w:jc w:val="center"/>
              <w:rPr>
                <w:bCs/>
                <w:snapToGrid w:val="0"/>
              </w:rPr>
            </w:pPr>
            <w:r w:rsidRPr="00D05DDB">
              <w:rPr>
                <w:bCs/>
                <w:snapToGrid w:val="0"/>
              </w:rPr>
              <w:t>75°</w:t>
            </w:r>
          </w:p>
        </w:tc>
        <w:tc>
          <w:tcPr>
            <w:tcW w:w="1991" w:type="dxa"/>
            <w:tcBorders>
              <w:top w:val="single" w:sz="4" w:space="0" w:color="auto"/>
              <w:left w:val="single" w:sz="2" w:space="0" w:color="auto"/>
              <w:bottom w:val="single" w:sz="4" w:space="0" w:color="auto"/>
              <w:right w:val="single" w:sz="2" w:space="0" w:color="auto"/>
            </w:tcBorders>
            <w:hideMark/>
          </w:tcPr>
          <w:p w14:paraId="1EA7F347" w14:textId="77777777" w:rsidR="00D05DDB" w:rsidRPr="00D05DDB" w:rsidRDefault="00D05DDB" w:rsidP="00D05DDB">
            <w:pPr>
              <w:suppressAutoHyphens w:val="0"/>
              <w:spacing w:line="240" w:lineRule="auto"/>
              <w:jc w:val="center"/>
              <w:rPr>
                <w:bCs/>
                <w:snapToGrid w:val="0"/>
              </w:rPr>
            </w:pPr>
            <w:r w:rsidRPr="00D05DDB">
              <w:rPr>
                <w:bCs/>
                <w:snapToGrid w:val="0"/>
              </w:rPr>
              <w:t>50</w:t>
            </w:r>
          </w:p>
        </w:tc>
        <w:tc>
          <w:tcPr>
            <w:tcW w:w="2127" w:type="dxa"/>
            <w:tcBorders>
              <w:top w:val="single" w:sz="4" w:space="0" w:color="auto"/>
              <w:left w:val="single" w:sz="2" w:space="0" w:color="auto"/>
              <w:bottom w:val="single" w:sz="4" w:space="0" w:color="auto"/>
              <w:right w:val="single" w:sz="2" w:space="0" w:color="auto"/>
            </w:tcBorders>
            <w:hideMark/>
          </w:tcPr>
          <w:p w14:paraId="2C2C9A60" w14:textId="77777777" w:rsidR="00D05DDB" w:rsidRPr="00D05DDB" w:rsidRDefault="00D05DDB" w:rsidP="00D05DDB">
            <w:pPr>
              <w:suppressAutoHyphens w:val="0"/>
              <w:spacing w:line="240" w:lineRule="auto"/>
              <w:jc w:val="center"/>
              <w:rPr>
                <w:bCs/>
                <w:snapToGrid w:val="0"/>
              </w:rPr>
            </w:pPr>
            <w:r w:rsidRPr="00D05DDB">
              <w:rPr>
                <w:bCs/>
                <w:snapToGrid w:val="0"/>
              </w:rPr>
              <w:t>140</w:t>
            </w:r>
          </w:p>
        </w:tc>
        <w:tc>
          <w:tcPr>
            <w:tcW w:w="2126" w:type="dxa"/>
            <w:tcBorders>
              <w:top w:val="single" w:sz="4" w:space="0" w:color="auto"/>
              <w:left w:val="single" w:sz="2" w:space="0" w:color="auto"/>
              <w:bottom w:val="single" w:sz="4" w:space="0" w:color="auto"/>
              <w:right w:val="single" w:sz="2" w:space="0" w:color="auto"/>
            </w:tcBorders>
            <w:hideMark/>
          </w:tcPr>
          <w:p w14:paraId="462B1577" w14:textId="77777777" w:rsidR="00D05DDB" w:rsidRPr="00D05DDB" w:rsidRDefault="00D05DDB" w:rsidP="00D05DDB">
            <w:pPr>
              <w:suppressAutoHyphens w:val="0"/>
              <w:spacing w:line="240" w:lineRule="auto"/>
              <w:jc w:val="center"/>
              <w:rPr>
                <w:bCs/>
                <w:snapToGrid w:val="0"/>
              </w:rPr>
            </w:pPr>
            <w:r w:rsidRPr="00D05DDB">
              <w:rPr>
                <w:bCs/>
                <w:snapToGrid w:val="0"/>
              </w:rPr>
              <w:t>50</w:t>
            </w:r>
          </w:p>
        </w:tc>
        <w:tc>
          <w:tcPr>
            <w:tcW w:w="1984" w:type="dxa"/>
            <w:tcBorders>
              <w:top w:val="single" w:sz="4" w:space="0" w:color="auto"/>
              <w:left w:val="single" w:sz="2" w:space="0" w:color="auto"/>
              <w:bottom w:val="single" w:sz="4" w:space="0" w:color="auto"/>
              <w:right w:val="single" w:sz="2" w:space="0" w:color="auto"/>
            </w:tcBorders>
            <w:hideMark/>
          </w:tcPr>
          <w:p w14:paraId="7DE33FBB" w14:textId="77777777" w:rsidR="00D05DDB" w:rsidRPr="00D05DDB" w:rsidRDefault="00D05DDB" w:rsidP="00D05DDB">
            <w:pPr>
              <w:suppressAutoHyphens w:val="0"/>
              <w:spacing w:line="240" w:lineRule="auto"/>
              <w:jc w:val="center"/>
              <w:rPr>
                <w:bCs/>
                <w:snapToGrid w:val="0"/>
              </w:rPr>
            </w:pPr>
            <w:r w:rsidRPr="00D05DDB">
              <w:rPr>
                <w:bCs/>
                <w:snapToGrid w:val="0"/>
              </w:rPr>
              <w:t>100</w:t>
            </w:r>
          </w:p>
        </w:tc>
      </w:tr>
      <w:tr w:rsidR="00D05DDB" w:rsidRPr="00D05DDB" w14:paraId="52F20BA5"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2EE388D8" w14:textId="77777777" w:rsidR="00D05DDB" w:rsidRPr="00D05DDB" w:rsidRDefault="00D05DDB" w:rsidP="00D05DDB">
            <w:pPr>
              <w:suppressAutoHyphens w:val="0"/>
              <w:spacing w:line="240" w:lineRule="auto"/>
              <w:jc w:val="center"/>
              <w:rPr>
                <w:bCs/>
                <w:snapToGrid w:val="0"/>
              </w:rPr>
            </w:pPr>
            <w:r w:rsidRPr="00D05DDB">
              <w:rPr>
                <w:bCs/>
                <w:snapToGrid w:val="0"/>
              </w:rPr>
              <w:t>90°</w:t>
            </w:r>
          </w:p>
        </w:tc>
        <w:tc>
          <w:tcPr>
            <w:tcW w:w="1991" w:type="dxa"/>
            <w:tcBorders>
              <w:top w:val="single" w:sz="4" w:space="0" w:color="auto"/>
              <w:left w:val="single" w:sz="2" w:space="0" w:color="auto"/>
              <w:bottom w:val="single" w:sz="4" w:space="0" w:color="auto"/>
              <w:right w:val="single" w:sz="2" w:space="0" w:color="auto"/>
            </w:tcBorders>
            <w:hideMark/>
          </w:tcPr>
          <w:p w14:paraId="6A058FBF" w14:textId="77777777" w:rsidR="00D05DDB" w:rsidRPr="00D05DDB" w:rsidRDefault="00D05DDB" w:rsidP="00D05DDB">
            <w:pPr>
              <w:suppressAutoHyphens w:val="0"/>
              <w:spacing w:line="240" w:lineRule="auto"/>
              <w:jc w:val="center"/>
              <w:rPr>
                <w:bCs/>
                <w:snapToGrid w:val="0"/>
              </w:rPr>
            </w:pPr>
            <w:r w:rsidRPr="00D05DDB">
              <w:rPr>
                <w:bCs/>
                <w:snapToGrid w:val="0"/>
              </w:rPr>
              <w:t>70</w:t>
            </w:r>
          </w:p>
        </w:tc>
        <w:tc>
          <w:tcPr>
            <w:tcW w:w="2127" w:type="dxa"/>
            <w:tcBorders>
              <w:top w:val="single" w:sz="4" w:space="0" w:color="auto"/>
              <w:left w:val="single" w:sz="2" w:space="0" w:color="auto"/>
              <w:bottom w:val="single" w:sz="4" w:space="0" w:color="auto"/>
              <w:right w:val="single" w:sz="2" w:space="0" w:color="auto"/>
            </w:tcBorders>
            <w:hideMark/>
          </w:tcPr>
          <w:p w14:paraId="726884F3" w14:textId="77777777" w:rsidR="00D05DDB" w:rsidRPr="00D05DDB" w:rsidRDefault="00D05DDB" w:rsidP="00D05DDB">
            <w:pPr>
              <w:suppressAutoHyphens w:val="0"/>
              <w:spacing w:line="240" w:lineRule="auto"/>
              <w:jc w:val="center"/>
              <w:rPr>
                <w:bCs/>
                <w:snapToGrid w:val="0"/>
              </w:rPr>
            </w:pPr>
            <w:r w:rsidRPr="00D05DDB">
              <w:rPr>
                <w:bCs/>
                <w:snapToGrid w:val="0"/>
              </w:rPr>
              <w:t>160</w:t>
            </w:r>
          </w:p>
        </w:tc>
        <w:tc>
          <w:tcPr>
            <w:tcW w:w="2126" w:type="dxa"/>
            <w:tcBorders>
              <w:top w:val="single" w:sz="4" w:space="0" w:color="auto"/>
              <w:left w:val="single" w:sz="2" w:space="0" w:color="auto"/>
              <w:bottom w:val="single" w:sz="4" w:space="0" w:color="auto"/>
              <w:right w:val="single" w:sz="2" w:space="0" w:color="auto"/>
            </w:tcBorders>
            <w:hideMark/>
          </w:tcPr>
          <w:p w14:paraId="2EC15411" w14:textId="77777777" w:rsidR="00D05DDB" w:rsidRPr="00D05DDB" w:rsidRDefault="00D05DDB" w:rsidP="00D05DDB">
            <w:pPr>
              <w:suppressAutoHyphens w:val="0"/>
              <w:spacing w:line="240" w:lineRule="auto"/>
              <w:jc w:val="center"/>
              <w:rPr>
                <w:bCs/>
                <w:snapToGrid w:val="0"/>
              </w:rPr>
            </w:pPr>
            <w:r w:rsidRPr="00D05DDB">
              <w:rPr>
                <w:bCs/>
                <w:snapToGrid w:val="0"/>
              </w:rPr>
              <w:t>70</w:t>
            </w:r>
          </w:p>
        </w:tc>
        <w:tc>
          <w:tcPr>
            <w:tcW w:w="1984" w:type="dxa"/>
            <w:tcBorders>
              <w:top w:val="single" w:sz="4" w:space="0" w:color="auto"/>
              <w:left w:val="single" w:sz="2" w:space="0" w:color="auto"/>
              <w:bottom w:val="single" w:sz="4" w:space="0" w:color="auto"/>
              <w:right w:val="single" w:sz="2" w:space="0" w:color="auto"/>
            </w:tcBorders>
            <w:hideMark/>
          </w:tcPr>
          <w:p w14:paraId="49C2D855" w14:textId="77777777" w:rsidR="00D05DDB" w:rsidRPr="00D05DDB" w:rsidRDefault="00D05DDB" w:rsidP="00D05DDB">
            <w:pPr>
              <w:suppressAutoHyphens w:val="0"/>
              <w:spacing w:line="240" w:lineRule="auto"/>
              <w:jc w:val="center"/>
              <w:rPr>
                <w:bCs/>
                <w:snapToGrid w:val="0"/>
              </w:rPr>
            </w:pPr>
            <w:r w:rsidRPr="00D05DDB">
              <w:rPr>
                <w:bCs/>
                <w:snapToGrid w:val="0"/>
              </w:rPr>
              <w:t>120</w:t>
            </w:r>
          </w:p>
        </w:tc>
      </w:tr>
      <w:tr w:rsidR="00D05DDB" w:rsidRPr="00D05DDB" w14:paraId="00B131E3"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2AB59FD2" w14:textId="77777777" w:rsidR="00D05DDB" w:rsidRPr="00D05DDB" w:rsidRDefault="00D05DDB" w:rsidP="00D05DDB">
            <w:pPr>
              <w:suppressAutoHyphens w:val="0"/>
              <w:spacing w:line="240" w:lineRule="auto"/>
              <w:jc w:val="center"/>
              <w:rPr>
                <w:bCs/>
                <w:snapToGrid w:val="0"/>
              </w:rPr>
            </w:pPr>
            <w:r w:rsidRPr="00D05DDB">
              <w:rPr>
                <w:bCs/>
                <w:snapToGrid w:val="0"/>
              </w:rPr>
              <w:t>105°</w:t>
            </w:r>
          </w:p>
        </w:tc>
        <w:tc>
          <w:tcPr>
            <w:tcW w:w="1991" w:type="dxa"/>
            <w:tcBorders>
              <w:top w:val="single" w:sz="4" w:space="0" w:color="auto"/>
              <w:left w:val="single" w:sz="2" w:space="0" w:color="auto"/>
              <w:bottom w:val="single" w:sz="4" w:space="0" w:color="auto"/>
              <w:right w:val="single" w:sz="2" w:space="0" w:color="auto"/>
            </w:tcBorders>
            <w:hideMark/>
          </w:tcPr>
          <w:p w14:paraId="14C0FDD4" w14:textId="77777777" w:rsidR="00D05DDB" w:rsidRPr="00D05DDB" w:rsidRDefault="00D05DDB" w:rsidP="00D05DDB">
            <w:pPr>
              <w:suppressAutoHyphens w:val="0"/>
              <w:spacing w:line="240" w:lineRule="auto"/>
              <w:jc w:val="center"/>
              <w:rPr>
                <w:bCs/>
                <w:snapToGrid w:val="0"/>
              </w:rPr>
            </w:pPr>
            <w:r w:rsidRPr="00D05DDB">
              <w:rPr>
                <w:bCs/>
                <w:snapToGrid w:val="0"/>
              </w:rPr>
              <w:t>90</w:t>
            </w:r>
          </w:p>
        </w:tc>
        <w:tc>
          <w:tcPr>
            <w:tcW w:w="2127" w:type="dxa"/>
            <w:tcBorders>
              <w:top w:val="single" w:sz="4" w:space="0" w:color="auto"/>
              <w:left w:val="single" w:sz="2" w:space="0" w:color="auto"/>
              <w:bottom w:val="single" w:sz="4" w:space="0" w:color="auto"/>
              <w:right w:val="single" w:sz="2" w:space="0" w:color="auto"/>
            </w:tcBorders>
            <w:hideMark/>
          </w:tcPr>
          <w:p w14:paraId="4AD66CE1" w14:textId="77777777" w:rsidR="00D05DDB" w:rsidRPr="00D05DDB" w:rsidRDefault="00D05DDB" w:rsidP="00D05DDB">
            <w:pPr>
              <w:suppressAutoHyphens w:val="0"/>
              <w:spacing w:line="240" w:lineRule="auto"/>
              <w:jc w:val="center"/>
              <w:rPr>
                <w:bCs/>
                <w:snapToGrid w:val="0"/>
              </w:rPr>
            </w:pPr>
            <w:r w:rsidRPr="00D05DDB">
              <w:rPr>
                <w:bCs/>
                <w:snapToGrid w:val="0"/>
              </w:rPr>
              <w:t>180</w:t>
            </w:r>
          </w:p>
        </w:tc>
        <w:tc>
          <w:tcPr>
            <w:tcW w:w="2126" w:type="dxa"/>
            <w:tcBorders>
              <w:top w:val="single" w:sz="4" w:space="0" w:color="auto"/>
              <w:left w:val="single" w:sz="2" w:space="0" w:color="auto"/>
              <w:bottom w:val="single" w:sz="4" w:space="0" w:color="auto"/>
              <w:right w:val="single" w:sz="2" w:space="0" w:color="auto"/>
            </w:tcBorders>
            <w:hideMark/>
          </w:tcPr>
          <w:p w14:paraId="1F1BDCCA" w14:textId="77777777" w:rsidR="00D05DDB" w:rsidRPr="00D05DDB" w:rsidRDefault="00D05DDB" w:rsidP="00D05DDB">
            <w:pPr>
              <w:suppressAutoHyphens w:val="0"/>
              <w:spacing w:line="240" w:lineRule="auto"/>
              <w:jc w:val="center"/>
              <w:rPr>
                <w:bCs/>
                <w:snapToGrid w:val="0"/>
              </w:rPr>
            </w:pPr>
            <w:r w:rsidRPr="00D05DDB">
              <w:rPr>
                <w:bCs/>
                <w:snapToGrid w:val="0"/>
              </w:rPr>
              <w:t>90</w:t>
            </w:r>
          </w:p>
        </w:tc>
        <w:tc>
          <w:tcPr>
            <w:tcW w:w="1984" w:type="dxa"/>
            <w:tcBorders>
              <w:top w:val="single" w:sz="4" w:space="0" w:color="auto"/>
              <w:left w:val="single" w:sz="2" w:space="0" w:color="auto"/>
              <w:bottom w:val="single" w:sz="4" w:space="0" w:color="auto"/>
              <w:right w:val="single" w:sz="2" w:space="0" w:color="auto"/>
            </w:tcBorders>
            <w:hideMark/>
          </w:tcPr>
          <w:p w14:paraId="0AF1FE30" w14:textId="77777777" w:rsidR="00D05DDB" w:rsidRPr="00D05DDB" w:rsidRDefault="00D05DDB" w:rsidP="00D05DDB">
            <w:pPr>
              <w:suppressAutoHyphens w:val="0"/>
              <w:spacing w:line="240" w:lineRule="auto"/>
              <w:jc w:val="center"/>
              <w:rPr>
                <w:bCs/>
                <w:snapToGrid w:val="0"/>
              </w:rPr>
            </w:pPr>
            <w:r w:rsidRPr="00D05DDB">
              <w:rPr>
                <w:bCs/>
                <w:snapToGrid w:val="0"/>
              </w:rPr>
              <w:t>140</w:t>
            </w:r>
          </w:p>
        </w:tc>
      </w:tr>
      <w:tr w:rsidR="00D05DDB" w:rsidRPr="00D05DDB" w14:paraId="1B7F7389"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28D378A7" w14:textId="77777777" w:rsidR="00D05DDB" w:rsidRPr="00D05DDB" w:rsidRDefault="00D05DDB" w:rsidP="00D05DDB">
            <w:pPr>
              <w:suppressAutoHyphens w:val="0"/>
              <w:spacing w:line="240" w:lineRule="auto"/>
              <w:jc w:val="center"/>
              <w:rPr>
                <w:bCs/>
                <w:snapToGrid w:val="0"/>
              </w:rPr>
            </w:pPr>
            <w:r w:rsidRPr="00D05DDB">
              <w:rPr>
                <w:bCs/>
                <w:snapToGrid w:val="0"/>
              </w:rPr>
              <w:t>120°</w:t>
            </w:r>
          </w:p>
        </w:tc>
        <w:tc>
          <w:tcPr>
            <w:tcW w:w="1991" w:type="dxa"/>
            <w:tcBorders>
              <w:top w:val="single" w:sz="4" w:space="0" w:color="auto"/>
              <w:left w:val="single" w:sz="2" w:space="0" w:color="auto"/>
              <w:bottom w:val="single" w:sz="4" w:space="0" w:color="auto"/>
              <w:right w:val="single" w:sz="2" w:space="0" w:color="auto"/>
            </w:tcBorders>
            <w:hideMark/>
          </w:tcPr>
          <w:p w14:paraId="53C8786F" w14:textId="77777777" w:rsidR="00D05DDB" w:rsidRPr="00D05DDB" w:rsidRDefault="00D05DDB" w:rsidP="00D05DDB">
            <w:pPr>
              <w:suppressAutoHyphens w:val="0"/>
              <w:spacing w:line="240" w:lineRule="auto"/>
              <w:jc w:val="center"/>
              <w:rPr>
                <w:bCs/>
                <w:snapToGrid w:val="0"/>
              </w:rPr>
            </w:pPr>
            <w:r w:rsidRPr="00D05DDB">
              <w:rPr>
                <w:bCs/>
                <w:snapToGrid w:val="0"/>
              </w:rPr>
              <w:t>110</w:t>
            </w:r>
          </w:p>
        </w:tc>
        <w:tc>
          <w:tcPr>
            <w:tcW w:w="2127" w:type="dxa"/>
            <w:tcBorders>
              <w:top w:val="single" w:sz="4" w:space="0" w:color="auto"/>
              <w:left w:val="single" w:sz="2" w:space="0" w:color="auto"/>
              <w:bottom w:val="single" w:sz="4" w:space="0" w:color="auto"/>
              <w:right w:val="single" w:sz="2" w:space="0" w:color="auto"/>
            </w:tcBorders>
            <w:hideMark/>
          </w:tcPr>
          <w:p w14:paraId="4CC11087" w14:textId="77777777" w:rsidR="00D05DDB" w:rsidRPr="00D05DDB" w:rsidRDefault="00D05DDB" w:rsidP="00D05DDB">
            <w:pPr>
              <w:suppressAutoHyphens w:val="0"/>
              <w:spacing w:line="240" w:lineRule="auto"/>
              <w:jc w:val="center"/>
              <w:rPr>
                <w:bCs/>
                <w:snapToGrid w:val="0"/>
              </w:rPr>
            </w:pPr>
            <w:r w:rsidRPr="00D05DDB">
              <w:rPr>
                <w:bCs/>
                <w:snapToGrid w:val="0"/>
              </w:rPr>
              <w:t>200</w:t>
            </w:r>
          </w:p>
        </w:tc>
        <w:tc>
          <w:tcPr>
            <w:tcW w:w="2126" w:type="dxa"/>
            <w:tcBorders>
              <w:top w:val="single" w:sz="4" w:space="0" w:color="auto"/>
              <w:left w:val="single" w:sz="2" w:space="0" w:color="auto"/>
              <w:bottom w:val="single" w:sz="4" w:space="0" w:color="auto"/>
              <w:right w:val="single" w:sz="2" w:space="0" w:color="auto"/>
            </w:tcBorders>
            <w:hideMark/>
          </w:tcPr>
          <w:p w14:paraId="25A3F73E" w14:textId="77777777" w:rsidR="00D05DDB" w:rsidRPr="00D05DDB" w:rsidRDefault="00D05DDB" w:rsidP="00D05DDB">
            <w:pPr>
              <w:suppressAutoHyphens w:val="0"/>
              <w:spacing w:line="240" w:lineRule="auto"/>
              <w:jc w:val="center"/>
              <w:rPr>
                <w:bCs/>
                <w:snapToGrid w:val="0"/>
              </w:rPr>
            </w:pPr>
            <w:r w:rsidRPr="00D05DDB">
              <w:rPr>
                <w:bCs/>
                <w:snapToGrid w:val="0"/>
              </w:rPr>
              <w:t>110</w:t>
            </w:r>
          </w:p>
        </w:tc>
        <w:tc>
          <w:tcPr>
            <w:tcW w:w="1984" w:type="dxa"/>
            <w:tcBorders>
              <w:top w:val="single" w:sz="4" w:space="0" w:color="auto"/>
              <w:left w:val="single" w:sz="2" w:space="0" w:color="auto"/>
              <w:bottom w:val="single" w:sz="4" w:space="0" w:color="auto"/>
              <w:right w:val="single" w:sz="2" w:space="0" w:color="auto"/>
            </w:tcBorders>
            <w:hideMark/>
          </w:tcPr>
          <w:p w14:paraId="1E50C417" w14:textId="77777777" w:rsidR="00D05DDB" w:rsidRPr="00D05DDB" w:rsidRDefault="00D05DDB" w:rsidP="00D05DDB">
            <w:pPr>
              <w:suppressAutoHyphens w:val="0"/>
              <w:spacing w:line="240" w:lineRule="auto"/>
              <w:jc w:val="center"/>
              <w:rPr>
                <w:bCs/>
                <w:snapToGrid w:val="0"/>
              </w:rPr>
            </w:pPr>
            <w:r w:rsidRPr="00D05DDB">
              <w:rPr>
                <w:bCs/>
                <w:snapToGrid w:val="0"/>
              </w:rPr>
              <w:t>160</w:t>
            </w:r>
          </w:p>
        </w:tc>
      </w:tr>
      <w:tr w:rsidR="00D05DDB" w:rsidRPr="00D05DDB" w14:paraId="24B65307" w14:textId="77777777" w:rsidTr="00D05DDB">
        <w:tc>
          <w:tcPr>
            <w:tcW w:w="751" w:type="dxa"/>
            <w:tcBorders>
              <w:top w:val="single" w:sz="4" w:space="0" w:color="auto"/>
              <w:left w:val="single" w:sz="2" w:space="0" w:color="auto"/>
              <w:bottom w:val="single" w:sz="4" w:space="0" w:color="auto"/>
              <w:right w:val="single" w:sz="2" w:space="0" w:color="auto"/>
            </w:tcBorders>
            <w:hideMark/>
          </w:tcPr>
          <w:p w14:paraId="038005B2" w14:textId="77777777" w:rsidR="00D05DDB" w:rsidRPr="00D05DDB" w:rsidRDefault="00D05DDB" w:rsidP="00D05DDB">
            <w:pPr>
              <w:suppressAutoHyphens w:val="0"/>
              <w:spacing w:line="240" w:lineRule="auto"/>
              <w:jc w:val="center"/>
              <w:rPr>
                <w:bCs/>
                <w:snapToGrid w:val="0"/>
              </w:rPr>
            </w:pPr>
            <w:r w:rsidRPr="00D05DDB">
              <w:rPr>
                <w:bCs/>
                <w:snapToGrid w:val="0"/>
              </w:rPr>
              <w:t>135°</w:t>
            </w:r>
          </w:p>
        </w:tc>
        <w:tc>
          <w:tcPr>
            <w:tcW w:w="1991" w:type="dxa"/>
            <w:tcBorders>
              <w:top w:val="single" w:sz="4" w:space="0" w:color="auto"/>
              <w:left w:val="single" w:sz="2" w:space="0" w:color="auto"/>
              <w:bottom w:val="single" w:sz="4" w:space="0" w:color="auto"/>
              <w:right w:val="single" w:sz="2" w:space="0" w:color="auto"/>
            </w:tcBorders>
            <w:hideMark/>
          </w:tcPr>
          <w:p w14:paraId="6167369C" w14:textId="77777777" w:rsidR="00D05DDB" w:rsidRPr="00D05DDB" w:rsidRDefault="00D05DDB" w:rsidP="00D05DDB">
            <w:pPr>
              <w:suppressAutoHyphens w:val="0"/>
              <w:spacing w:line="240" w:lineRule="auto"/>
              <w:jc w:val="center"/>
              <w:rPr>
                <w:bCs/>
                <w:snapToGrid w:val="0"/>
              </w:rPr>
            </w:pPr>
            <w:r w:rsidRPr="00D05DDB">
              <w:rPr>
                <w:bCs/>
                <w:snapToGrid w:val="0"/>
              </w:rPr>
              <w:t>110</w:t>
            </w:r>
          </w:p>
        </w:tc>
        <w:tc>
          <w:tcPr>
            <w:tcW w:w="2127" w:type="dxa"/>
            <w:tcBorders>
              <w:top w:val="single" w:sz="4" w:space="0" w:color="auto"/>
              <w:left w:val="single" w:sz="2" w:space="0" w:color="auto"/>
              <w:bottom w:val="single" w:sz="4" w:space="0" w:color="auto"/>
              <w:right w:val="single" w:sz="2" w:space="0" w:color="auto"/>
            </w:tcBorders>
            <w:hideMark/>
          </w:tcPr>
          <w:p w14:paraId="4FA6DA4F" w14:textId="77777777" w:rsidR="00D05DDB" w:rsidRPr="00D05DDB" w:rsidRDefault="00D05DDB" w:rsidP="00D05DDB">
            <w:pPr>
              <w:suppressAutoHyphens w:val="0"/>
              <w:spacing w:line="240" w:lineRule="auto"/>
              <w:jc w:val="center"/>
              <w:rPr>
                <w:bCs/>
                <w:snapToGrid w:val="0"/>
              </w:rPr>
            </w:pPr>
            <w:r w:rsidRPr="00D05DDB">
              <w:rPr>
                <w:bCs/>
                <w:snapToGrid w:val="0"/>
              </w:rPr>
              <w:t>200</w:t>
            </w:r>
          </w:p>
        </w:tc>
        <w:tc>
          <w:tcPr>
            <w:tcW w:w="2126" w:type="dxa"/>
            <w:tcBorders>
              <w:top w:val="single" w:sz="4" w:space="0" w:color="auto"/>
              <w:left w:val="single" w:sz="2" w:space="0" w:color="auto"/>
              <w:bottom w:val="single" w:sz="4" w:space="0" w:color="auto"/>
              <w:right w:val="single" w:sz="2" w:space="0" w:color="auto"/>
            </w:tcBorders>
            <w:hideMark/>
          </w:tcPr>
          <w:p w14:paraId="4F11E828" w14:textId="77777777" w:rsidR="00D05DDB" w:rsidRPr="00D05DDB" w:rsidRDefault="00D05DDB" w:rsidP="00D05DDB">
            <w:pPr>
              <w:suppressAutoHyphens w:val="0"/>
              <w:spacing w:line="240" w:lineRule="auto"/>
              <w:jc w:val="center"/>
              <w:rPr>
                <w:bCs/>
                <w:snapToGrid w:val="0"/>
              </w:rPr>
            </w:pPr>
            <w:r w:rsidRPr="00D05DDB">
              <w:rPr>
                <w:bCs/>
                <w:snapToGrid w:val="0"/>
              </w:rPr>
              <w:t>110</w:t>
            </w:r>
          </w:p>
        </w:tc>
        <w:tc>
          <w:tcPr>
            <w:tcW w:w="1984" w:type="dxa"/>
            <w:tcBorders>
              <w:top w:val="single" w:sz="4" w:space="0" w:color="auto"/>
              <w:left w:val="single" w:sz="2" w:space="0" w:color="auto"/>
              <w:bottom w:val="single" w:sz="4" w:space="0" w:color="auto"/>
              <w:right w:val="single" w:sz="2" w:space="0" w:color="auto"/>
            </w:tcBorders>
            <w:hideMark/>
          </w:tcPr>
          <w:p w14:paraId="7D04301A" w14:textId="77777777" w:rsidR="00D05DDB" w:rsidRPr="00D05DDB" w:rsidRDefault="00D05DDB" w:rsidP="00D05DDB">
            <w:pPr>
              <w:suppressAutoHyphens w:val="0"/>
              <w:spacing w:line="240" w:lineRule="auto"/>
              <w:jc w:val="center"/>
              <w:rPr>
                <w:bCs/>
                <w:snapToGrid w:val="0"/>
              </w:rPr>
            </w:pPr>
            <w:r w:rsidRPr="00D05DDB">
              <w:rPr>
                <w:bCs/>
                <w:snapToGrid w:val="0"/>
              </w:rPr>
              <w:t>160</w:t>
            </w:r>
          </w:p>
        </w:tc>
      </w:tr>
      <w:tr w:rsidR="00D05DDB" w:rsidRPr="00D05DDB" w14:paraId="42B82931" w14:textId="77777777" w:rsidTr="00D05DDB">
        <w:tc>
          <w:tcPr>
            <w:tcW w:w="751" w:type="dxa"/>
            <w:tcBorders>
              <w:top w:val="single" w:sz="4" w:space="0" w:color="auto"/>
              <w:left w:val="single" w:sz="2" w:space="0" w:color="auto"/>
              <w:bottom w:val="single" w:sz="2" w:space="0" w:color="auto"/>
              <w:right w:val="single" w:sz="2" w:space="0" w:color="auto"/>
            </w:tcBorders>
            <w:hideMark/>
          </w:tcPr>
          <w:p w14:paraId="019BF782" w14:textId="77777777" w:rsidR="00D05DDB" w:rsidRPr="00D05DDB" w:rsidRDefault="00D05DDB" w:rsidP="00D05DDB">
            <w:pPr>
              <w:suppressAutoHyphens w:val="0"/>
              <w:spacing w:line="240" w:lineRule="auto"/>
              <w:jc w:val="center"/>
              <w:rPr>
                <w:bCs/>
                <w:snapToGrid w:val="0"/>
              </w:rPr>
            </w:pPr>
            <w:r w:rsidRPr="00D05DDB">
              <w:rPr>
                <w:bCs/>
                <w:snapToGrid w:val="0"/>
              </w:rPr>
              <w:t>150°</w:t>
            </w:r>
          </w:p>
        </w:tc>
        <w:tc>
          <w:tcPr>
            <w:tcW w:w="1991" w:type="dxa"/>
            <w:tcBorders>
              <w:top w:val="single" w:sz="4" w:space="0" w:color="auto"/>
              <w:left w:val="single" w:sz="2" w:space="0" w:color="auto"/>
              <w:bottom w:val="single" w:sz="2" w:space="0" w:color="auto"/>
              <w:right w:val="single" w:sz="2" w:space="0" w:color="auto"/>
            </w:tcBorders>
            <w:hideMark/>
          </w:tcPr>
          <w:p w14:paraId="5772E009" w14:textId="77777777" w:rsidR="00D05DDB" w:rsidRPr="00D05DDB" w:rsidRDefault="00D05DDB" w:rsidP="00D05DDB">
            <w:pPr>
              <w:suppressAutoHyphens w:val="0"/>
              <w:spacing w:line="240" w:lineRule="auto"/>
              <w:jc w:val="center"/>
              <w:rPr>
                <w:bCs/>
                <w:snapToGrid w:val="0"/>
              </w:rPr>
            </w:pPr>
            <w:r w:rsidRPr="00D05DDB">
              <w:rPr>
                <w:bCs/>
                <w:snapToGrid w:val="0"/>
              </w:rPr>
              <w:t>90</w:t>
            </w:r>
          </w:p>
        </w:tc>
        <w:tc>
          <w:tcPr>
            <w:tcW w:w="2127" w:type="dxa"/>
            <w:tcBorders>
              <w:top w:val="single" w:sz="4" w:space="0" w:color="auto"/>
              <w:left w:val="single" w:sz="2" w:space="0" w:color="auto"/>
              <w:bottom w:val="single" w:sz="2" w:space="0" w:color="auto"/>
              <w:right w:val="single" w:sz="2" w:space="0" w:color="auto"/>
            </w:tcBorders>
            <w:hideMark/>
          </w:tcPr>
          <w:p w14:paraId="6D09A0BF" w14:textId="77777777" w:rsidR="00D05DDB" w:rsidRPr="00D05DDB" w:rsidRDefault="00D05DDB" w:rsidP="00D05DDB">
            <w:pPr>
              <w:suppressAutoHyphens w:val="0"/>
              <w:spacing w:line="240" w:lineRule="auto"/>
              <w:jc w:val="center"/>
              <w:rPr>
                <w:bCs/>
                <w:snapToGrid w:val="0"/>
              </w:rPr>
            </w:pPr>
            <w:r w:rsidRPr="00D05DDB">
              <w:rPr>
                <w:bCs/>
                <w:snapToGrid w:val="0"/>
              </w:rPr>
              <w:t>180</w:t>
            </w:r>
          </w:p>
        </w:tc>
        <w:tc>
          <w:tcPr>
            <w:tcW w:w="2126" w:type="dxa"/>
            <w:tcBorders>
              <w:top w:val="single" w:sz="4" w:space="0" w:color="auto"/>
              <w:left w:val="single" w:sz="2" w:space="0" w:color="auto"/>
              <w:bottom w:val="single" w:sz="2" w:space="0" w:color="auto"/>
              <w:right w:val="single" w:sz="2" w:space="0" w:color="auto"/>
            </w:tcBorders>
            <w:hideMark/>
          </w:tcPr>
          <w:p w14:paraId="25689EC6" w14:textId="77777777" w:rsidR="00D05DDB" w:rsidRPr="00D05DDB" w:rsidRDefault="00D05DDB" w:rsidP="00D05DDB">
            <w:pPr>
              <w:suppressAutoHyphens w:val="0"/>
              <w:spacing w:line="240" w:lineRule="auto"/>
              <w:jc w:val="center"/>
              <w:rPr>
                <w:bCs/>
                <w:snapToGrid w:val="0"/>
              </w:rPr>
            </w:pPr>
            <w:r w:rsidRPr="00D05DDB">
              <w:rPr>
                <w:bCs/>
                <w:snapToGrid w:val="0"/>
              </w:rPr>
              <w:t>90</w:t>
            </w:r>
          </w:p>
        </w:tc>
        <w:tc>
          <w:tcPr>
            <w:tcW w:w="1984" w:type="dxa"/>
            <w:tcBorders>
              <w:top w:val="single" w:sz="4" w:space="0" w:color="auto"/>
              <w:left w:val="single" w:sz="2" w:space="0" w:color="auto"/>
              <w:bottom w:val="single" w:sz="2" w:space="0" w:color="auto"/>
              <w:right w:val="single" w:sz="2" w:space="0" w:color="auto"/>
            </w:tcBorders>
            <w:hideMark/>
          </w:tcPr>
          <w:p w14:paraId="399FCE3F" w14:textId="77777777" w:rsidR="00D05DDB" w:rsidRPr="00D05DDB" w:rsidRDefault="00D05DDB" w:rsidP="00D05DDB">
            <w:pPr>
              <w:suppressAutoHyphens w:val="0"/>
              <w:spacing w:line="240" w:lineRule="auto"/>
              <w:jc w:val="center"/>
              <w:rPr>
                <w:bCs/>
                <w:snapToGrid w:val="0"/>
              </w:rPr>
            </w:pPr>
            <w:r w:rsidRPr="00D05DDB">
              <w:rPr>
                <w:bCs/>
                <w:snapToGrid w:val="0"/>
              </w:rPr>
              <w:t>140</w:t>
            </w:r>
          </w:p>
        </w:tc>
      </w:tr>
    </w:tbl>
    <w:p w14:paraId="2E1122A1" w14:textId="77777777" w:rsidR="00D05DDB" w:rsidRPr="00D05DDB" w:rsidRDefault="00D05DDB" w:rsidP="00D05DDB">
      <w:pPr>
        <w:spacing w:before="120" w:after="120"/>
        <w:ind w:left="1134" w:right="1134"/>
        <w:jc w:val="both"/>
        <w:rPr>
          <w:bCs/>
          <w:snapToGrid w:val="0"/>
        </w:rPr>
      </w:pPr>
      <w:r w:rsidRPr="00D05DDB">
        <w:rPr>
          <w:bCs/>
          <w:snapToGrid w:val="0"/>
        </w:rPr>
        <w:t xml:space="preserve">The luminous intensity distribution as described in Table 3 shall be substantially uniform, i.e. in between two adjacent grid points the relative luminous intensity requirement is calculated by linear interpolation using the two adjacent grid points. </w:t>
      </w:r>
    </w:p>
    <w:p w14:paraId="626A4E8E" w14:textId="77777777" w:rsidR="00D05DDB" w:rsidRPr="00D05DDB" w:rsidRDefault="00D05DDB" w:rsidP="00D05DDB">
      <w:pPr>
        <w:spacing w:before="120" w:after="120"/>
        <w:ind w:left="1134" w:right="1134"/>
        <w:jc w:val="both"/>
        <w:rPr>
          <w:bCs/>
          <w:snapToGrid w:val="0"/>
        </w:rPr>
      </w:pPr>
    </w:p>
    <w:p w14:paraId="23549626" w14:textId="77777777" w:rsidR="001F2443" w:rsidRPr="00D05DDB" w:rsidRDefault="001F2443" w:rsidP="00D05DDB">
      <w:pPr>
        <w:suppressAutoHyphens w:val="0"/>
        <w:spacing w:line="240" w:lineRule="auto"/>
        <w:rPr>
          <w:snapToGrid w:val="0"/>
        </w:rPr>
        <w:sectPr w:rsidR="001F2443" w:rsidRPr="00D05DDB">
          <w:endnotePr>
            <w:numFmt w:val="decimal"/>
          </w:endnotePr>
          <w:pgSz w:w="11907" w:h="16840"/>
          <w:pgMar w:top="1701" w:right="1134" w:bottom="2268" w:left="1134" w:header="964" w:footer="1701" w:gutter="0"/>
          <w:cols w:space="720"/>
        </w:sectPr>
      </w:pPr>
    </w:p>
    <w:p w14:paraId="7F10ED3E" w14:textId="77777777" w:rsidR="001F2443" w:rsidRPr="005224A6" w:rsidRDefault="001F2443" w:rsidP="005224A6">
      <w:pPr>
        <w:pBdr>
          <w:bottom w:val="single" w:sz="12" w:space="1" w:color="auto"/>
        </w:pBdr>
        <w:tabs>
          <w:tab w:val="center" w:pos="4820"/>
          <w:tab w:val="right" w:pos="9639"/>
        </w:tabs>
        <w:ind w:right="-1"/>
        <w:rPr>
          <w:rFonts w:ascii="Arial" w:hAnsi="Arial" w:cs="Arial"/>
          <w:bCs/>
          <w:snapToGrid w:val="0"/>
        </w:rPr>
      </w:pPr>
      <w:r>
        <w:rPr>
          <w:rFonts w:ascii="Arial" w:hAnsi="Arial" w:cs="Arial"/>
          <w:bCs/>
          <w:snapToGrid w:val="0"/>
        </w:rPr>
        <w:lastRenderedPageBreak/>
        <w:tab/>
      </w:r>
      <w:r w:rsidRPr="005224A6">
        <w:rPr>
          <w:b/>
          <w:bCs/>
          <w:snapToGrid w:val="0"/>
        </w:rPr>
        <w:t>Category LW2</w:t>
      </w:r>
      <w:r w:rsidRPr="005224A6">
        <w:rPr>
          <w:b/>
          <w:bCs/>
          <w:snapToGrid w:val="0"/>
        </w:rPr>
        <w:tab/>
        <w:t>Sheet LW2/1</w:t>
      </w:r>
    </w:p>
    <w:p w14:paraId="476A61A1" w14:textId="77777777" w:rsidR="001F2443" w:rsidRPr="001F2443" w:rsidRDefault="001F2443" w:rsidP="001F2443">
      <w:pPr>
        <w:suppressAutoHyphens w:val="0"/>
        <w:spacing w:before="120" w:after="120"/>
        <w:ind w:left="1134" w:right="1134"/>
        <w:jc w:val="both"/>
        <w:rPr>
          <w:snapToGrid w:val="0"/>
          <w:lang w:val="en-US"/>
        </w:rPr>
      </w:pPr>
      <w:r w:rsidRPr="001F2443">
        <w:rPr>
          <w:snapToGrid w:val="0"/>
          <w:lang w:val="en-US"/>
        </w:rPr>
        <w:t>The drawings are intended only to illustrate the essential dimensions (in mm) of the LED light source</w:t>
      </w:r>
    </w:p>
    <w:p w14:paraId="57302BF0" w14:textId="77777777" w:rsidR="001F2443" w:rsidRPr="001F2443" w:rsidRDefault="001F2443" w:rsidP="001F2443">
      <w:pPr>
        <w:spacing w:line="240" w:lineRule="auto"/>
        <w:ind w:left="1134"/>
        <w:outlineLvl w:val="0"/>
      </w:pPr>
      <w:r w:rsidRPr="001F2443">
        <w:rPr>
          <w:noProof/>
        </w:rPr>
        <mc:AlternateContent>
          <mc:Choice Requires="wpg">
            <w:drawing>
              <wp:anchor distT="0" distB="0" distL="114300" distR="114300" simplePos="0" relativeHeight="251674624" behindDoc="0" locked="0" layoutInCell="1" allowOverlap="1" wp14:anchorId="695B4010" wp14:editId="6CB5918F">
                <wp:simplePos x="0" y="0"/>
                <wp:positionH relativeFrom="column">
                  <wp:posOffset>2475865</wp:posOffset>
                </wp:positionH>
                <wp:positionV relativeFrom="paragraph">
                  <wp:posOffset>196215</wp:posOffset>
                </wp:positionV>
                <wp:extent cx="3224530" cy="739775"/>
                <wp:effectExtent l="400050" t="0" r="0" b="441325"/>
                <wp:wrapNone/>
                <wp:docPr id="5850" name="Group 5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739775"/>
                          <a:chOff x="5033" y="2520"/>
                          <a:chExt cx="5078" cy="1165"/>
                        </a:xfrm>
                      </wpg:grpSpPr>
                      <wps:wsp>
                        <wps:cNvPr id="5851" name="AutoShape 14"/>
                        <wps:cNvSpPr>
                          <a:spLocks noChangeAspect="1"/>
                        </wps:cNvSpPr>
                        <wps:spPr bwMode="auto">
                          <a:xfrm>
                            <a:off x="5033" y="2794"/>
                            <a:ext cx="2155" cy="426"/>
                          </a:xfrm>
                          <a:prstGeom prst="callout2">
                            <a:avLst>
                              <a:gd name="adj1" fmla="val 42255"/>
                              <a:gd name="adj2" fmla="val -5569"/>
                              <a:gd name="adj3" fmla="val 42255"/>
                              <a:gd name="adj4" fmla="val -13736"/>
                              <a:gd name="adj5" fmla="val 261032"/>
                              <a:gd name="adj6" fmla="val -26449"/>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14:paraId="175A310C" w14:textId="77777777" w:rsidR="00543EA8" w:rsidRPr="007B4946" w:rsidRDefault="00543EA8" w:rsidP="001F2443">
                              <w:pPr>
                                <w:autoSpaceDE w:val="0"/>
                                <w:autoSpaceDN w:val="0"/>
                                <w:adjustRightInd w:val="0"/>
                                <w:rPr>
                                  <w:color w:val="003366"/>
                                </w:rPr>
                              </w:pPr>
                              <w:r w:rsidRPr="007B4946">
                                <w:rPr>
                                  <w:color w:val="080808"/>
                                  <w:lang w:val="en-US"/>
                                </w:rPr>
                                <w:t xml:space="preserve">Light emitting area </w:t>
                              </w:r>
                              <w:r w:rsidRPr="00B77E23">
                                <w:rPr>
                                  <w:color w:val="080808"/>
                                  <w:vertAlign w:val="superscript"/>
                                  <w:lang w:val="en-US"/>
                                </w:rPr>
                                <w:t>3/</w:t>
                              </w:r>
                            </w:p>
                          </w:txbxContent>
                        </wps:txbx>
                        <wps:bodyPr rot="0" vert="horz" wrap="square" lIns="0" tIns="0" rIns="0" bIns="0" anchor="ctr" anchorCtr="0" upright="1">
                          <a:noAutofit/>
                        </wps:bodyPr>
                      </wps:wsp>
                      <wps:wsp>
                        <wps:cNvPr id="5852" name="AutoShape 15"/>
                        <wps:cNvSpPr>
                          <a:spLocks noChangeAspect="1"/>
                        </wps:cNvSpPr>
                        <wps:spPr bwMode="auto">
                          <a:xfrm>
                            <a:off x="5131" y="3220"/>
                            <a:ext cx="1675" cy="465"/>
                          </a:xfrm>
                          <a:prstGeom prst="callout2">
                            <a:avLst>
                              <a:gd name="adj1" fmla="val 38708"/>
                              <a:gd name="adj2" fmla="val 107162"/>
                              <a:gd name="adj3" fmla="val 38708"/>
                              <a:gd name="adj4" fmla="val 111644"/>
                              <a:gd name="adj5" fmla="val 227310"/>
                              <a:gd name="adj6" fmla="val 131880"/>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14:paraId="13FA6061" w14:textId="77777777" w:rsidR="00543EA8" w:rsidRPr="007B4946" w:rsidRDefault="00543EA8" w:rsidP="001F2443">
                              <w:pPr>
                                <w:autoSpaceDE w:val="0"/>
                                <w:autoSpaceDN w:val="0"/>
                                <w:adjustRightInd w:val="0"/>
                                <w:jc w:val="right"/>
                                <w:rPr>
                                  <w:color w:val="080808"/>
                                </w:rPr>
                              </w:pPr>
                              <w:r w:rsidRPr="007B4946">
                                <w:rPr>
                                  <w:color w:val="080808"/>
                                  <w:lang w:val="en-US"/>
                                </w:rPr>
                                <w:t xml:space="preserve">Reference axis </w:t>
                              </w:r>
                              <w:r w:rsidRPr="00B77E23">
                                <w:rPr>
                                  <w:color w:val="080808"/>
                                  <w:vertAlign w:val="superscript"/>
                                  <w:lang w:val="en-US"/>
                                </w:rPr>
                                <w:t>2/</w:t>
                              </w:r>
                            </w:p>
                          </w:txbxContent>
                        </wps:txbx>
                        <wps:bodyPr rot="0" vert="horz" wrap="square" lIns="0" tIns="0" rIns="0" bIns="108000" anchor="ctr" anchorCtr="0" upright="1">
                          <a:noAutofit/>
                        </wps:bodyPr>
                      </wps:wsp>
                      <wps:wsp>
                        <wps:cNvPr id="5853" name="Text Box 16"/>
                        <wps:cNvSpPr txBox="1">
                          <a:spLocks noChangeAspect="1" noChangeArrowheads="1"/>
                        </wps:cNvSpPr>
                        <wps:spPr bwMode="auto">
                          <a:xfrm>
                            <a:off x="7523" y="2520"/>
                            <a:ext cx="2588" cy="7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14:paraId="28A0DC30" w14:textId="77777777" w:rsidR="00543EA8" w:rsidRPr="007B4946" w:rsidRDefault="00543EA8" w:rsidP="001F2443">
                              <w:pPr>
                                <w:autoSpaceDE w:val="0"/>
                                <w:autoSpaceDN w:val="0"/>
                                <w:adjustRightInd w:val="0"/>
                                <w:jc w:val="center"/>
                                <w:rPr>
                                  <w:color w:val="003366"/>
                                </w:rPr>
                              </w:pPr>
                              <w:r w:rsidRPr="007B4946">
                                <w:rPr>
                                  <w:color w:val="080808"/>
                                  <w:lang w:val="en-US"/>
                                </w:rPr>
                                <w:t xml:space="preserve">Reference plane </w:t>
                              </w:r>
                              <w:r w:rsidRPr="00B77E23">
                                <w:rPr>
                                  <w:color w:val="080808"/>
                                  <w:vertAlign w:val="superscript"/>
                                  <w:lang w:val="en-US"/>
                                </w:rPr>
                                <w:t>1/</w:t>
                              </w:r>
                            </w:p>
                          </w:txbxContent>
                        </wps:txbx>
                        <wps:bodyPr rot="0" vert="horz" wrap="square" lIns="137160" tIns="137160" rIns="137160" bIns="13716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B4010" id="Group 5850" o:spid="_x0000_s1141" style="position:absolute;left:0;text-align:left;margin-left:194.95pt;margin-top:15.45pt;width:253.9pt;height:58.25pt;z-index:251674624;mso-position-horizontal-relative:text;mso-position-vertical-relative:text" coordorigin="5033,2520" coordsize="507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">
                <v:shape id="AutoShape 14" o:spid="_x0000_s1142" type="#_x0000_t42" style="position:absolute;left:5033;top:2794;width:2155;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" adj="-5713,56383,-2967,9127,-1203,9127" filled="f" fillcolor="#f60" strokeweight="1.5pt">
                  <v:stroke startarrow="block" startarrowlength="long"/>
                  <v:shadow color="#858aac" opacity=".5" offset="6pt,6pt"/>
                  <o:lock v:ext="edit" aspectratio="t"/>
                  <v:textbox inset="0,0,0,0">
                    <w:txbxContent>
                      <w:p w14:paraId="175A310C" w14:textId="77777777" w:rsidR="00543EA8" w:rsidRPr="007B4946" w:rsidRDefault="00543EA8" w:rsidP="001F2443">
                        <w:pPr>
                          <w:autoSpaceDE w:val="0"/>
                          <w:autoSpaceDN w:val="0"/>
                          <w:adjustRightInd w:val="0"/>
                          <w:rPr>
                            <w:color w:val="003366"/>
                          </w:rPr>
                        </w:pPr>
                        <w:r w:rsidRPr="007B4946">
                          <w:rPr>
                            <w:color w:val="080808"/>
                            <w:lang w:val="en-US"/>
                          </w:rPr>
                          <w:t xml:space="preserve">Light emitting area </w:t>
                        </w:r>
                        <w:r w:rsidRPr="00B77E23">
                          <w:rPr>
                            <w:color w:val="080808"/>
                            <w:vertAlign w:val="superscript"/>
                            <w:lang w:val="en-US"/>
                          </w:rPr>
                          <w:t>3/</w:t>
                        </w:r>
                      </w:p>
                    </w:txbxContent>
                  </v:textbox>
                  <o:callout v:ext="edit" minusy="t"/>
                </v:shape>
                <v:shape id="AutoShape 15" o:spid="_x0000_s1143" type="#_x0000_t42" style="position:absolute;left:5131;top:3220;width:1675;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" adj="28486,49099,24115,8361,23147,8361" filled="f" fillcolor="#f60" strokeweight="1.5pt">
                  <v:stroke startarrow="block" startarrowlength="long"/>
                  <v:shadow color="#858aac" opacity=".5" offset="6pt,6pt"/>
                  <o:lock v:ext="edit" aspectratio="t"/>
                  <v:textbox inset="0,0,0,3mm">
                    <w:txbxContent>
                      <w:p w14:paraId="13FA6061" w14:textId="77777777" w:rsidR="00543EA8" w:rsidRPr="007B4946" w:rsidRDefault="00543EA8" w:rsidP="001F2443">
                        <w:pPr>
                          <w:autoSpaceDE w:val="0"/>
                          <w:autoSpaceDN w:val="0"/>
                          <w:adjustRightInd w:val="0"/>
                          <w:jc w:val="right"/>
                          <w:rPr>
                            <w:color w:val="080808"/>
                          </w:rPr>
                        </w:pPr>
                        <w:r w:rsidRPr="007B4946">
                          <w:rPr>
                            <w:color w:val="080808"/>
                            <w:lang w:val="en-US"/>
                          </w:rPr>
                          <w:t xml:space="preserve">Reference axis </w:t>
                        </w:r>
                        <w:r w:rsidRPr="00B77E23">
                          <w:rPr>
                            <w:color w:val="080808"/>
                            <w:vertAlign w:val="superscript"/>
                            <w:lang w:val="en-US"/>
                          </w:rPr>
                          <w:t>2/</w:t>
                        </w:r>
                      </w:p>
                    </w:txbxContent>
                  </v:textbox>
                  <o:callout v:ext="edit" minusx="t" minusy="t"/>
                </v:shape>
                <v:shape id="Text Box 16" o:spid="_x0000_s1144" type="#_x0000_t202" style="position:absolute;left:7523;top:2520;width:2588;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" filled="f" fillcolor="#f60" stroked="f" strokecolor="#036">
                  <o:lock v:ext="edit" aspectratio="t"/>
                  <v:textbox inset="10.8pt,10.8pt,10.8pt,10.8pt">
                    <w:txbxContent>
                      <w:p w14:paraId="28A0DC30" w14:textId="77777777" w:rsidR="00543EA8" w:rsidRPr="007B4946" w:rsidRDefault="00543EA8" w:rsidP="001F2443">
                        <w:pPr>
                          <w:autoSpaceDE w:val="0"/>
                          <w:autoSpaceDN w:val="0"/>
                          <w:adjustRightInd w:val="0"/>
                          <w:jc w:val="center"/>
                          <w:rPr>
                            <w:color w:val="003366"/>
                          </w:rPr>
                        </w:pPr>
                        <w:r w:rsidRPr="007B4946">
                          <w:rPr>
                            <w:color w:val="080808"/>
                            <w:lang w:val="en-US"/>
                          </w:rPr>
                          <w:t xml:space="preserve">Reference plane </w:t>
                        </w:r>
                        <w:r w:rsidRPr="00B77E23">
                          <w:rPr>
                            <w:color w:val="080808"/>
                            <w:vertAlign w:val="superscript"/>
                            <w:lang w:val="en-US"/>
                          </w:rPr>
                          <w:t>1/</w:t>
                        </w:r>
                      </w:p>
                    </w:txbxContent>
                  </v:textbox>
                </v:shape>
              </v:group>
            </w:pict>
          </mc:Fallback>
        </mc:AlternateContent>
      </w:r>
      <w:r w:rsidRPr="001F2443">
        <w:t xml:space="preserve">Figure 1 </w:t>
      </w:r>
    </w:p>
    <w:p w14:paraId="6E1276D8" w14:textId="77777777" w:rsidR="001F2443" w:rsidRPr="001F2443" w:rsidRDefault="001F2443" w:rsidP="001F2443">
      <w:pPr>
        <w:spacing w:line="240" w:lineRule="auto"/>
        <w:ind w:left="1134"/>
        <w:outlineLvl w:val="0"/>
        <w:rPr>
          <w:b/>
        </w:rPr>
      </w:pPr>
      <w:smartTag w:uri="urn:schemas-microsoft-com:office:smarttags" w:element="place">
        <w:r w:rsidRPr="001F2443">
          <w:rPr>
            <w:b/>
          </w:rPr>
          <w:t>Main</w:t>
        </w:r>
      </w:smartTag>
      <w:r w:rsidRPr="001F2443">
        <w:rPr>
          <w:b/>
        </w:rPr>
        <w:t xml:space="preserve"> Drawing – front and side view </w:t>
      </w:r>
    </w:p>
    <w:p w14:paraId="55662272" w14:textId="77777777" w:rsidR="001F2443" w:rsidRPr="001F2443" w:rsidRDefault="001F2443" w:rsidP="001F2443">
      <w:pPr>
        <w:tabs>
          <w:tab w:val="center" w:pos="4820"/>
          <w:tab w:val="right" w:pos="9356"/>
        </w:tabs>
        <w:ind w:right="-1"/>
        <w:jc w:val="center"/>
      </w:pPr>
    </w:p>
    <w:p w14:paraId="4A44517F" w14:textId="77777777" w:rsidR="001F2443" w:rsidRPr="001F2443" w:rsidRDefault="001F2443" w:rsidP="001F2443">
      <w:pPr>
        <w:jc w:val="center"/>
      </w:pPr>
      <w:r w:rsidRPr="001F2443">
        <w:rPr>
          <w:noProof/>
          <w:lang w:eastAsia="en-GB"/>
        </w:rPr>
        <w:drawing>
          <wp:inline distT="0" distB="0" distL="0" distR="0" wp14:anchorId="0C9DFC6F" wp14:editId="23E9EDF1">
            <wp:extent cx="3038475" cy="1619250"/>
            <wp:effectExtent l="0" t="0" r="0" b="0"/>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8475" cy="1619250"/>
                    </a:xfrm>
                    <a:prstGeom prst="rect">
                      <a:avLst/>
                    </a:prstGeom>
                    <a:noFill/>
                    <a:ln>
                      <a:noFill/>
                    </a:ln>
                  </pic:spPr>
                </pic:pic>
              </a:graphicData>
            </a:graphic>
          </wp:inline>
        </w:drawing>
      </w:r>
    </w:p>
    <w:p w14:paraId="39F7460F" w14:textId="77777777" w:rsidR="001F2443" w:rsidRPr="001F2443" w:rsidRDefault="001F2443" w:rsidP="001F2443">
      <w:pPr>
        <w:spacing w:before="120"/>
        <w:jc w:val="center"/>
      </w:pPr>
      <w:r w:rsidRPr="001F2443">
        <w:t>Figure 2 – Connector Detail</w:t>
      </w:r>
    </w:p>
    <w:p w14:paraId="5E478DE1" w14:textId="77777777" w:rsidR="001F2443" w:rsidRPr="001F2443" w:rsidRDefault="001F2443" w:rsidP="001F2443">
      <w:pPr>
        <w:jc w:val="center"/>
      </w:pPr>
      <w:r w:rsidRPr="001F2443">
        <w:rPr>
          <w:noProof/>
        </w:rPr>
        <mc:AlternateContent>
          <mc:Choice Requires="wpg">
            <w:drawing>
              <wp:anchor distT="0" distB="0" distL="114300" distR="114300" simplePos="0" relativeHeight="251673600" behindDoc="0" locked="0" layoutInCell="1" allowOverlap="1" wp14:anchorId="6059F231" wp14:editId="75AD321E">
                <wp:simplePos x="0" y="0"/>
                <wp:positionH relativeFrom="column">
                  <wp:posOffset>824230</wp:posOffset>
                </wp:positionH>
                <wp:positionV relativeFrom="paragraph">
                  <wp:posOffset>45720</wp:posOffset>
                </wp:positionV>
                <wp:extent cx="4605020" cy="965200"/>
                <wp:effectExtent l="0" t="0" r="0" b="0"/>
                <wp:wrapNone/>
                <wp:docPr id="5845" name="Group 5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965200"/>
                          <a:chOff x="2432" y="6121"/>
                          <a:chExt cx="7252" cy="1520"/>
                        </a:xfrm>
                      </wpg:grpSpPr>
                      <wps:wsp>
                        <wps:cNvPr id="5846" name="AutoShape 9"/>
                        <wps:cNvSpPr>
                          <a:spLocks/>
                        </wps:cNvSpPr>
                        <wps:spPr bwMode="auto">
                          <a:xfrm>
                            <a:off x="2432" y="6121"/>
                            <a:ext cx="1620" cy="760"/>
                          </a:xfrm>
                          <a:prstGeom prst="callout2">
                            <a:avLst>
                              <a:gd name="adj1" fmla="val 20065"/>
                              <a:gd name="adj2" fmla="val 107407"/>
                              <a:gd name="adj3" fmla="val 20065"/>
                              <a:gd name="adj4" fmla="val 129134"/>
                              <a:gd name="adj5" fmla="val 47370"/>
                              <a:gd name="adj6" fmla="val 184755"/>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14:paraId="34339913" w14:textId="77777777" w:rsidR="00543EA8" w:rsidRPr="003A4E51" w:rsidRDefault="00543EA8" w:rsidP="001F2443">
                              <w:pPr>
                                <w:autoSpaceDE w:val="0"/>
                                <w:autoSpaceDN w:val="0"/>
                                <w:adjustRightInd w:val="0"/>
                                <w:jc w:val="right"/>
                                <w:rPr>
                                  <w:color w:val="000000"/>
                                  <w:lang w:val="en-US"/>
                                </w:rPr>
                              </w:pPr>
                              <w:r w:rsidRPr="003A4E51">
                                <w:rPr>
                                  <w:color w:val="000000"/>
                                  <w:lang w:val="en-US"/>
                                </w:rPr>
                                <w:t>Major function</w:t>
                              </w:r>
                            </w:p>
                          </w:txbxContent>
                        </wps:txbx>
                        <wps:bodyPr rot="0" vert="horz" wrap="square" lIns="0" tIns="0" rIns="0" bIns="0" anchor="t" anchorCtr="0" upright="1">
                          <a:noAutofit/>
                        </wps:bodyPr>
                      </wps:wsp>
                      <wps:wsp>
                        <wps:cNvPr id="5847" name="AutoShape 10"/>
                        <wps:cNvSpPr>
                          <a:spLocks/>
                        </wps:cNvSpPr>
                        <wps:spPr bwMode="auto">
                          <a:xfrm>
                            <a:off x="2432" y="6881"/>
                            <a:ext cx="1620" cy="760"/>
                          </a:xfrm>
                          <a:prstGeom prst="callout2">
                            <a:avLst>
                              <a:gd name="adj1" fmla="val 20065"/>
                              <a:gd name="adj2" fmla="val 107407"/>
                              <a:gd name="adj3" fmla="val 20065"/>
                              <a:gd name="adj4" fmla="val 129134"/>
                              <a:gd name="adj5" fmla="val -6843"/>
                              <a:gd name="adj6" fmla="val 185495"/>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14:paraId="7E232851" w14:textId="77777777" w:rsidR="00543EA8" w:rsidRPr="003A4E51" w:rsidRDefault="00543EA8" w:rsidP="001F2443">
                              <w:pPr>
                                <w:autoSpaceDE w:val="0"/>
                                <w:autoSpaceDN w:val="0"/>
                                <w:adjustRightInd w:val="0"/>
                                <w:jc w:val="right"/>
                                <w:rPr>
                                  <w:color w:val="000000"/>
                                  <w:lang w:val="en-US"/>
                                </w:rPr>
                              </w:pPr>
                              <w:r w:rsidRPr="003A4E51">
                                <w:rPr>
                                  <w:color w:val="000000"/>
                                  <w:lang w:val="en-US"/>
                                </w:rPr>
                                <w:t>Ground</w:t>
                              </w:r>
                            </w:p>
                          </w:txbxContent>
                        </wps:txbx>
                        <wps:bodyPr rot="0" vert="horz" wrap="square" lIns="0" tIns="0" rIns="0" bIns="0" anchor="t" anchorCtr="0" upright="1">
                          <a:noAutofit/>
                        </wps:bodyPr>
                      </wps:wsp>
                      <wps:wsp>
                        <wps:cNvPr id="5848" name="AutoShape 11"/>
                        <wps:cNvSpPr>
                          <a:spLocks/>
                        </wps:cNvSpPr>
                        <wps:spPr bwMode="auto">
                          <a:xfrm flipH="1">
                            <a:off x="7672" y="6121"/>
                            <a:ext cx="2012" cy="760"/>
                          </a:xfrm>
                          <a:prstGeom prst="callout2">
                            <a:avLst>
                              <a:gd name="adj1" fmla="val 20065"/>
                              <a:gd name="adj2" fmla="val 107407"/>
                              <a:gd name="adj3" fmla="val 20065"/>
                              <a:gd name="adj4" fmla="val 129134"/>
                              <a:gd name="adj5" fmla="val 48023"/>
                              <a:gd name="adj6" fmla="val 157352"/>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14:paraId="017BF531" w14:textId="77777777" w:rsidR="00543EA8" w:rsidRPr="003A4E51" w:rsidRDefault="00543EA8" w:rsidP="001F2443">
                              <w:pPr>
                                <w:autoSpaceDE w:val="0"/>
                                <w:autoSpaceDN w:val="0"/>
                                <w:adjustRightInd w:val="0"/>
                                <w:rPr>
                                  <w:color w:val="000000"/>
                                  <w:lang w:val="en-US"/>
                                </w:rPr>
                              </w:pPr>
                              <w:r w:rsidRPr="003A4E51">
                                <w:rPr>
                                  <w:color w:val="000000"/>
                                  <w:lang w:val="en-US"/>
                                </w:rPr>
                                <w:t xml:space="preserve">Not connected </w:t>
                              </w:r>
                              <w:r w:rsidRPr="00B77E23">
                                <w:rPr>
                                  <w:color w:val="000000"/>
                                  <w:vertAlign w:val="superscript"/>
                                  <w:lang w:val="en-US"/>
                                </w:rPr>
                                <w:t>4/</w:t>
                              </w:r>
                            </w:p>
                          </w:txbxContent>
                        </wps:txbx>
                        <wps:bodyPr rot="0" vert="horz" wrap="square" lIns="0" tIns="0" rIns="0" bIns="0" anchor="t" anchorCtr="0" upright="1">
                          <a:noAutofit/>
                        </wps:bodyPr>
                      </wps:wsp>
                      <wps:wsp>
                        <wps:cNvPr id="5849" name="AutoShape 12"/>
                        <wps:cNvSpPr>
                          <a:spLocks/>
                        </wps:cNvSpPr>
                        <wps:spPr bwMode="auto">
                          <a:xfrm flipH="1">
                            <a:off x="7672" y="6881"/>
                            <a:ext cx="1620" cy="760"/>
                          </a:xfrm>
                          <a:prstGeom prst="callout2">
                            <a:avLst>
                              <a:gd name="adj1" fmla="val 20065"/>
                              <a:gd name="adj2" fmla="val 107407"/>
                              <a:gd name="adj3" fmla="val 20065"/>
                              <a:gd name="adj4" fmla="val 129134"/>
                              <a:gd name="adj5" fmla="val -8292"/>
                              <a:gd name="adj6" fmla="val 170986"/>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14:paraId="6466AF44" w14:textId="77777777" w:rsidR="00543EA8" w:rsidRPr="003A4E51" w:rsidRDefault="00543EA8" w:rsidP="001F2443">
                              <w:pPr>
                                <w:autoSpaceDE w:val="0"/>
                                <w:autoSpaceDN w:val="0"/>
                                <w:adjustRightInd w:val="0"/>
                                <w:rPr>
                                  <w:color w:val="000000"/>
                                  <w:lang w:val="en-US"/>
                                </w:rPr>
                              </w:pPr>
                              <w:r w:rsidRPr="003A4E51">
                                <w:rPr>
                                  <w:rFonts w:eastAsia="MS PGothic"/>
                                  <w:color w:val="000000"/>
                                  <w:lang w:val="en-US"/>
                                </w:rPr>
                                <w:t>Minor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9F231" id="Group 5845" o:spid="_x0000_s1145" style="position:absolute;left:0;text-align:left;margin-left:64.9pt;margin-top:3.6pt;width:362.6pt;height:76pt;z-index:251673600;mso-position-horizontal-relative:text;mso-position-vertical-relative:text" coordorigin="2432,6121" coordsize="725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">
                <v:shape id="AutoShape 9" o:spid="_x0000_s1146" type="#_x0000_t42" style="position:absolute;left:2432;top:6121;width:16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" adj="39907,10232,27893,4334,23200,4334" filled="f">
                  <v:stroke startarrow="block" startarrowwidth="narrow" startarrowlength="long" endarrowlength="long"/>
                  <v:textbox inset="0,0,0,0">
                    <w:txbxContent>
                      <w:p w14:paraId="34339913" w14:textId="77777777" w:rsidR="00543EA8" w:rsidRPr="003A4E51" w:rsidRDefault="00543EA8" w:rsidP="001F2443">
                        <w:pPr>
                          <w:autoSpaceDE w:val="0"/>
                          <w:autoSpaceDN w:val="0"/>
                          <w:adjustRightInd w:val="0"/>
                          <w:jc w:val="right"/>
                          <w:rPr>
                            <w:color w:val="000000"/>
                            <w:lang w:val="en-US"/>
                          </w:rPr>
                        </w:pPr>
                        <w:r w:rsidRPr="003A4E51">
                          <w:rPr>
                            <w:color w:val="000000"/>
                            <w:lang w:val="en-US"/>
                          </w:rPr>
                          <w:t>Major function</w:t>
                        </w:r>
                      </w:p>
                    </w:txbxContent>
                  </v:textbox>
                  <o:callout v:ext="edit" minusx="t" minusy="t"/>
                </v:shape>
                <v:shape id="AutoShape 10" o:spid="_x0000_s1147" type="#_x0000_t42" style="position:absolute;left:2432;top:6881;width:16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" adj="40067,-1478,27893,4334,23200,4334" filled="f">
                  <v:stroke startarrow="block" startarrowwidth="narrow" startarrowlength="long" endarrowlength="long"/>
                  <v:textbox inset="0,0,0,0">
                    <w:txbxContent>
                      <w:p w14:paraId="7E232851" w14:textId="77777777" w:rsidR="00543EA8" w:rsidRPr="003A4E51" w:rsidRDefault="00543EA8" w:rsidP="001F2443">
                        <w:pPr>
                          <w:autoSpaceDE w:val="0"/>
                          <w:autoSpaceDN w:val="0"/>
                          <w:adjustRightInd w:val="0"/>
                          <w:jc w:val="right"/>
                          <w:rPr>
                            <w:color w:val="000000"/>
                            <w:lang w:val="en-US"/>
                          </w:rPr>
                        </w:pPr>
                        <w:r w:rsidRPr="003A4E51">
                          <w:rPr>
                            <w:color w:val="000000"/>
                            <w:lang w:val="en-US"/>
                          </w:rPr>
                          <w:t>Ground</w:t>
                        </w:r>
                      </w:p>
                    </w:txbxContent>
                  </v:textbox>
                  <o:callout v:ext="edit" minusx="t"/>
                </v:shape>
                <v:shape id="AutoShape 11" o:spid="_x0000_s1148" type="#_x0000_t42" style="position:absolute;left:7672;top:6121;width:2012;height:7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" adj="33988,10373,27893,4334,23200,4334" filled="f">
                  <v:stroke startarrow="block" startarrowwidth="narrow" startarrowlength="long" endarrowlength="long"/>
                  <v:textbox inset="0,0,0,0">
                    <w:txbxContent>
                      <w:p w14:paraId="017BF531" w14:textId="77777777" w:rsidR="00543EA8" w:rsidRPr="003A4E51" w:rsidRDefault="00543EA8" w:rsidP="001F2443">
                        <w:pPr>
                          <w:autoSpaceDE w:val="0"/>
                          <w:autoSpaceDN w:val="0"/>
                          <w:adjustRightInd w:val="0"/>
                          <w:rPr>
                            <w:color w:val="000000"/>
                            <w:lang w:val="en-US"/>
                          </w:rPr>
                        </w:pPr>
                        <w:r w:rsidRPr="003A4E51">
                          <w:rPr>
                            <w:color w:val="000000"/>
                            <w:lang w:val="en-US"/>
                          </w:rPr>
                          <w:t xml:space="preserve">Not connected </w:t>
                        </w:r>
                        <w:r w:rsidRPr="00B77E23">
                          <w:rPr>
                            <w:color w:val="000000"/>
                            <w:vertAlign w:val="superscript"/>
                            <w:lang w:val="en-US"/>
                          </w:rPr>
                          <w:t>4/</w:t>
                        </w:r>
                      </w:p>
                    </w:txbxContent>
                  </v:textbox>
                  <o:callout v:ext="edit" minusx="t" minusy="t"/>
                </v:shape>
                <v:shape id="AutoShape 12" o:spid="_x0000_s1149" type="#_x0000_t42" style="position:absolute;left:7672;top:6881;width:1620;height:7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" adj="36933,-1791,27893,4334,23200,4334" filled="f">
                  <v:stroke startarrow="block" startarrowwidth="narrow" startarrowlength="long" endarrowlength="long"/>
                  <v:textbox inset="0,0,0,0">
                    <w:txbxContent>
                      <w:p w14:paraId="6466AF44" w14:textId="77777777" w:rsidR="00543EA8" w:rsidRPr="003A4E51" w:rsidRDefault="00543EA8" w:rsidP="001F2443">
                        <w:pPr>
                          <w:autoSpaceDE w:val="0"/>
                          <w:autoSpaceDN w:val="0"/>
                          <w:adjustRightInd w:val="0"/>
                          <w:rPr>
                            <w:color w:val="000000"/>
                            <w:lang w:val="en-US"/>
                          </w:rPr>
                        </w:pPr>
                        <w:r w:rsidRPr="003A4E51">
                          <w:rPr>
                            <w:rFonts w:eastAsia="MS PGothic"/>
                            <w:color w:val="000000"/>
                            <w:lang w:val="en-US"/>
                          </w:rPr>
                          <w:t>Minor function</w:t>
                        </w:r>
                      </w:p>
                    </w:txbxContent>
                  </v:textbox>
                  <o:callout v:ext="edit" minusx="t"/>
                </v:shape>
              </v:group>
            </w:pict>
          </mc:Fallback>
        </mc:AlternateContent>
      </w:r>
    </w:p>
    <w:p w14:paraId="7A1AE82C" w14:textId="77777777" w:rsidR="001F2443" w:rsidRPr="001F2443" w:rsidRDefault="001F2443" w:rsidP="001F2443">
      <w:pPr>
        <w:jc w:val="center"/>
      </w:pPr>
      <w:r w:rsidRPr="001F2443">
        <w:rPr>
          <w:noProof/>
          <w:lang w:eastAsia="en-GB"/>
        </w:rPr>
        <w:drawing>
          <wp:inline distT="0" distB="0" distL="0" distR="0" wp14:anchorId="10688D75" wp14:editId="16076BFE">
            <wp:extent cx="609600" cy="485775"/>
            <wp:effectExtent l="0" t="0" r="0" b="9525"/>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p>
    <w:p w14:paraId="7549CE5A" w14:textId="77777777" w:rsidR="001F2443" w:rsidRPr="001F2443" w:rsidRDefault="001F2443" w:rsidP="001F2443">
      <w:pPr>
        <w:jc w:val="center"/>
      </w:pPr>
    </w:p>
    <w:p w14:paraId="2B7E41F7" w14:textId="77777777" w:rsidR="001F2443" w:rsidRPr="001F2443" w:rsidRDefault="001F2443" w:rsidP="001F2443">
      <w:pPr>
        <w:spacing w:line="240" w:lineRule="auto"/>
        <w:ind w:left="1134"/>
        <w:outlineLvl w:val="0"/>
      </w:pPr>
      <w:r w:rsidRPr="001F2443">
        <w:t>Table 1</w:t>
      </w:r>
    </w:p>
    <w:p w14:paraId="25B57088" w14:textId="77777777" w:rsidR="001F2443" w:rsidRPr="001F2443" w:rsidRDefault="001F2443" w:rsidP="001F2443">
      <w:pPr>
        <w:ind w:left="567" w:firstLine="567"/>
        <w:rPr>
          <w:b/>
        </w:rPr>
      </w:pPr>
      <w:r w:rsidRPr="001F2443">
        <w:rPr>
          <w:b/>
        </w:rPr>
        <w:t>Essential electrical and photometric characteristics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81"/>
        <w:gridCol w:w="2003"/>
        <w:gridCol w:w="1380"/>
        <w:gridCol w:w="1347"/>
        <w:gridCol w:w="32"/>
        <w:gridCol w:w="1254"/>
        <w:gridCol w:w="27"/>
        <w:gridCol w:w="1281"/>
      </w:tblGrid>
      <w:tr w:rsidR="001F2443" w:rsidRPr="001F2443" w14:paraId="7EDEB547" w14:textId="77777777" w:rsidTr="00C80506">
        <w:trPr>
          <w:cantSplit/>
          <w:trHeight w:val="360"/>
        </w:trPr>
        <w:tc>
          <w:tcPr>
            <w:tcW w:w="3604" w:type="dxa"/>
            <w:gridSpan w:val="2"/>
            <w:vMerge w:val="restart"/>
            <w:vAlign w:val="bottom"/>
          </w:tcPr>
          <w:p w14:paraId="3CAAD60B" w14:textId="77777777" w:rsidR="001F2443" w:rsidRPr="001F2443" w:rsidRDefault="001F2443" w:rsidP="001F2443">
            <w:pPr>
              <w:rPr>
                <w:i/>
                <w:sz w:val="16"/>
                <w:szCs w:val="16"/>
              </w:rPr>
            </w:pPr>
            <w:r w:rsidRPr="001F2443">
              <w:rPr>
                <w:i/>
                <w:sz w:val="16"/>
                <w:szCs w:val="16"/>
              </w:rPr>
              <w:t>Dimensions in mm</w:t>
            </w:r>
          </w:p>
        </w:tc>
        <w:tc>
          <w:tcPr>
            <w:tcW w:w="6010" w:type="dxa"/>
            <w:gridSpan w:val="6"/>
            <w:vAlign w:val="center"/>
          </w:tcPr>
          <w:p w14:paraId="00E22629" w14:textId="77777777" w:rsidR="001F2443" w:rsidRPr="001F2443" w:rsidRDefault="001F2443" w:rsidP="001F2443">
            <w:pPr>
              <w:jc w:val="center"/>
              <w:rPr>
                <w:i/>
                <w:sz w:val="16"/>
                <w:szCs w:val="16"/>
              </w:rPr>
            </w:pPr>
            <w:r w:rsidRPr="001F2443">
              <w:rPr>
                <w:i/>
                <w:sz w:val="16"/>
                <w:szCs w:val="16"/>
              </w:rPr>
              <w:t xml:space="preserve">    Tolerances</w:t>
            </w:r>
          </w:p>
        </w:tc>
      </w:tr>
      <w:tr w:rsidR="001F2443" w:rsidRPr="001F2443" w14:paraId="1813E2BE" w14:textId="77777777" w:rsidTr="00C80506">
        <w:trPr>
          <w:cantSplit/>
          <w:trHeight w:val="360"/>
        </w:trPr>
        <w:tc>
          <w:tcPr>
            <w:tcW w:w="3604" w:type="dxa"/>
            <w:gridSpan w:val="2"/>
            <w:vMerge/>
            <w:vAlign w:val="center"/>
          </w:tcPr>
          <w:p w14:paraId="40DD6273" w14:textId="77777777" w:rsidR="001F2443" w:rsidRPr="001F2443" w:rsidRDefault="001F2443" w:rsidP="001F2443">
            <w:pPr>
              <w:rPr>
                <w:sz w:val="16"/>
                <w:szCs w:val="16"/>
              </w:rPr>
            </w:pPr>
          </w:p>
        </w:tc>
        <w:tc>
          <w:tcPr>
            <w:tcW w:w="3083" w:type="dxa"/>
            <w:gridSpan w:val="2"/>
            <w:vAlign w:val="center"/>
          </w:tcPr>
          <w:p w14:paraId="0816AC53" w14:textId="77777777" w:rsidR="001F2443" w:rsidRPr="001F2443" w:rsidRDefault="001F2443" w:rsidP="001F2443">
            <w:pPr>
              <w:jc w:val="center"/>
              <w:rPr>
                <w:i/>
                <w:sz w:val="16"/>
                <w:szCs w:val="16"/>
              </w:rPr>
            </w:pPr>
            <w:r w:rsidRPr="001F2443">
              <w:rPr>
                <w:i/>
                <w:sz w:val="16"/>
                <w:szCs w:val="16"/>
              </w:rPr>
              <w:t>LED light sources of normal production</w:t>
            </w:r>
          </w:p>
        </w:tc>
        <w:tc>
          <w:tcPr>
            <w:tcW w:w="2927" w:type="dxa"/>
            <w:gridSpan w:val="4"/>
            <w:tcBorders>
              <w:bottom w:val="single" w:sz="4" w:space="0" w:color="auto"/>
            </w:tcBorders>
            <w:vAlign w:val="center"/>
          </w:tcPr>
          <w:p w14:paraId="68DD97C2" w14:textId="77777777" w:rsidR="001F2443" w:rsidRPr="001F2443" w:rsidRDefault="001F2443" w:rsidP="001F2443">
            <w:pPr>
              <w:jc w:val="center"/>
              <w:rPr>
                <w:i/>
                <w:sz w:val="16"/>
                <w:szCs w:val="16"/>
              </w:rPr>
            </w:pPr>
            <w:r w:rsidRPr="001F2443">
              <w:rPr>
                <w:i/>
                <w:sz w:val="16"/>
                <w:szCs w:val="16"/>
              </w:rPr>
              <w:t>Standard LED light sources</w:t>
            </w:r>
          </w:p>
        </w:tc>
      </w:tr>
      <w:tr w:rsidR="001F2443" w:rsidRPr="001F2443" w14:paraId="3A4C9EC0" w14:textId="77777777" w:rsidTr="00C80506">
        <w:trPr>
          <w:cantSplit/>
          <w:trHeight w:val="360"/>
        </w:trPr>
        <w:tc>
          <w:tcPr>
            <w:tcW w:w="1332" w:type="dxa"/>
            <w:vAlign w:val="center"/>
          </w:tcPr>
          <w:p w14:paraId="4DEE50C4" w14:textId="77777777" w:rsidR="001F2443" w:rsidRPr="001F2443" w:rsidRDefault="001F2443" w:rsidP="001F2443">
            <w:pPr>
              <w:rPr>
                <w:sz w:val="18"/>
                <w:szCs w:val="18"/>
              </w:rPr>
            </w:pPr>
            <w:r w:rsidRPr="001F2443">
              <w:rPr>
                <w:sz w:val="18"/>
                <w:szCs w:val="18"/>
              </w:rPr>
              <w:t xml:space="preserve">e </w:t>
            </w:r>
          </w:p>
        </w:tc>
        <w:tc>
          <w:tcPr>
            <w:tcW w:w="2272" w:type="dxa"/>
            <w:vAlign w:val="center"/>
          </w:tcPr>
          <w:p w14:paraId="4A9D3C74" w14:textId="77777777" w:rsidR="001F2443" w:rsidRPr="001F2443" w:rsidRDefault="001F2443" w:rsidP="001F2443">
            <w:pPr>
              <w:jc w:val="center"/>
              <w:rPr>
                <w:sz w:val="18"/>
                <w:szCs w:val="18"/>
              </w:rPr>
            </w:pPr>
            <w:r w:rsidRPr="001F2443">
              <w:rPr>
                <w:sz w:val="18"/>
                <w:szCs w:val="18"/>
              </w:rPr>
              <w:t>26.4</w:t>
            </w:r>
          </w:p>
        </w:tc>
        <w:tc>
          <w:tcPr>
            <w:tcW w:w="3083" w:type="dxa"/>
            <w:gridSpan w:val="2"/>
            <w:vAlign w:val="center"/>
          </w:tcPr>
          <w:p w14:paraId="0D251266" w14:textId="77777777" w:rsidR="001F2443" w:rsidRPr="001F2443" w:rsidRDefault="001F2443" w:rsidP="001F2443">
            <w:pPr>
              <w:jc w:val="center"/>
              <w:rPr>
                <w:sz w:val="18"/>
                <w:szCs w:val="18"/>
              </w:rPr>
            </w:pPr>
            <w:r w:rsidRPr="001F2443">
              <w:rPr>
                <w:sz w:val="18"/>
                <w:szCs w:val="18"/>
              </w:rPr>
              <w:t>0.2</w:t>
            </w:r>
          </w:p>
        </w:tc>
        <w:tc>
          <w:tcPr>
            <w:tcW w:w="2927" w:type="dxa"/>
            <w:gridSpan w:val="4"/>
            <w:vAlign w:val="center"/>
          </w:tcPr>
          <w:p w14:paraId="623F87E1" w14:textId="77777777" w:rsidR="001F2443" w:rsidRPr="001F2443" w:rsidRDefault="001F2443" w:rsidP="001F2443">
            <w:pPr>
              <w:jc w:val="center"/>
              <w:rPr>
                <w:color w:val="000000"/>
                <w:sz w:val="18"/>
                <w:szCs w:val="18"/>
              </w:rPr>
            </w:pPr>
            <w:r w:rsidRPr="001F2443">
              <w:rPr>
                <w:color w:val="000000"/>
                <w:sz w:val="18"/>
                <w:szCs w:val="18"/>
              </w:rPr>
              <w:t>0.1</w:t>
            </w:r>
          </w:p>
        </w:tc>
      </w:tr>
      <w:tr w:rsidR="001F2443" w:rsidRPr="001F2443" w14:paraId="5FFABFE8" w14:textId="77777777" w:rsidTr="00C80506">
        <w:trPr>
          <w:cantSplit/>
          <w:trHeight w:val="360"/>
        </w:trPr>
        <w:tc>
          <w:tcPr>
            <w:tcW w:w="9614" w:type="dxa"/>
            <w:gridSpan w:val="8"/>
            <w:vAlign w:val="center"/>
          </w:tcPr>
          <w:p w14:paraId="287307B0" w14:textId="77777777" w:rsidR="001F2443" w:rsidRPr="001F2443" w:rsidRDefault="0066778F" w:rsidP="001F2443">
            <w:pPr>
              <w:rPr>
                <w:sz w:val="18"/>
                <w:szCs w:val="18"/>
              </w:rPr>
            </w:pPr>
            <w:r w:rsidRPr="002033F6">
              <w:rPr>
                <w:sz w:val="18"/>
                <w:szCs w:val="18"/>
              </w:rPr>
              <w:t>Cap PGJY50 in accordance with IEC Publication 60061 (sheet 7004-182-1)</w:t>
            </w:r>
          </w:p>
        </w:tc>
      </w:tr>
      <w:tr w:rsidR="001F2443" w:rsidRPr="001F2443" w14:paraId="0898153B" w14:textId="77777777" w:rsidTr="00C80506">
        <w:trPr>
          <w:cantSplit/>
          <w:trHeight w:val="405"/>
        </w:trPr>
        <w:tc>
          <w:tcPr>
            <w:tcW w:w="9614" w:type="dxa"/>
            <w:gridSpan w:val="8"/>
            <w:tcBorders>
              <w:bottom w:val="single" w:sz="4" w:space="0" w:color="auto"/>
            </w:tcBorders>
            <w:vAlign w:val="center"/>
          </w:tcPr>
          <w:p w14:paraId="31A1005F" w14:textId="77777777" w:rsidR="001F2443" w:rsidRPr="001F2443" w:rsidRDefault="001F2443" w:rsidP="001F2443">
            <w:pPr>
              <w:rPr>
                <w:sz w:val="18"/>
                <w:szCs w:val="18"/>
              </w:rPr>
            </w:pPr>
            <w:r w:rsidRPr="001F2443">
              <w:rPr>
                <w:sz w:val="18"/>
                <w:szCs w:val="18"/>
              </w:rPr>
              <w:br w:type="page"/>
              <w:t xml:space="preserve"> Electrical and photometric characteristics </w:t>
            </w:r>
            <w:r w:rsidRPr="001F2443">
              <w:rPr>
                <w:sz w:val="18"/>
                <w:szCs w:val="18"/>
                <w:u w:val="single"/>
                <w:vertAlign w:val="superscript"/>
              </w:rPr>
              <w:t>5</w:t>
            </w:r>
            <w:r w:rsidRPr="001F2443">
              <w:rPr>
                <w:sz w:val="18"/>
                <w:szCs w:val="18"/>
                <w:vertAlign w:val="superscript"/>
              </w:rPr>
              <w:t>/</w:t>
            </w:r>
          </w:p>
        </w:tc>
      </w:tr>
      <w:tr w:rsidR="001F2443" w:rsidRPr="001F2443" w14:paraId="2E64A6F2" w14:textId="77777777" w:rsidTr="00C80506">
        <w:trPr>
          <w:cantSplit/>
          <w:trHeight w:val="358"/>
        </w:trPr>
        <w:tc>
          <w:tcPr>
            <w:tcW w:w="1332" w:type="dxa"/>
            <w:vMerge w:val="restart"/>
            <w:vAlign w:val="center"/>
          </w:tcPr>
          <w:p w14:paraId="4D732E4E" w14:textId="77777777" w:rsidR="001F2443" w:rsidRPr="001F2443" w:rsidRDefault="001F2443" w:rsidP="001F2443">
            <w:pPr>
              <w:rPr>
                <w:sz w:val="18"/>
                <w:szCs w:val="18"/>
              </w:rPr>
            </w:pPr>
            <w:r w:rsidRPr="001F2443">
              <w:rPr>
                <w:sz w:val="18"/>
                <w:szCs w:val="18"/>
              </w:rPr>
              <w:t>Rated values</w:t>
            </w:r>
          </w:p>
        </w:tc>
        <w:tc>
          <w:tcPr>
            <w:tcW w:w="2272" w:type="dxa"/>
            <w:tcBorders>
              <w:bottom w:val="single" w:sz="4" w:space="0" w:color="auto"/>
            </w:tcBorders>
            <w:vAlign w:val="center"/>
          </w:tcPr>
          <w:p w14:paraId="56C4572D" w14:textId="77777777" w:rsidR="001F2443" w:rsidRPr="001F2443" w:rsidRDefault="001F2443" w:rsidP="001F2443">
            <w:pPr>
              <w:jc w:val="center"/>
              <w:rPr>
                <w:sz w:val="18"/>
                <w:szCs w:val="18"/>
              </w:rPr>
            </w:pPr>
          </w:p>
        </w:tc>
        <w:tc>
          <w:tcPr>
            <w:tcW w:w="1560" w:type="dxa"/>
            <w:tcBorders>
              <w:bottom w:val="single" w:sz="4" w:space="0" w:color="auto"/>
            </w:tcBorders>
            <w:vAlign w:val="center"/>
          </w:tcPr>
          <w:p w14:paraId="45514851" w14:textId="77777777" w:rsidR="001F2443" w:rsidRPr="001F2443" w:rsidRDefault="001F2443" w:rsidP="001F2443">
            <w:pPr>
              <w:jc w:val="center"/>
              <w:rPr>
                <w:i/>
                <w:sz w:val="18"/>
                <w:szCs w:val="18"/>
              </w:rPr>
            </w:pPr>
            <w:r w:rsidRPr="001F2443">
              <w:rPr>
                <w:i/>
                <w:sz w:val="18"/>
                <w:szCs w:val="18"/>
              </w:rPr>
              <w:t>Minor function</w:t>
            </w:r>
          </w:p>
        </w:tc>
        <w:tc>
          <w:tcPr>
            <w:tcW w:w="1559" w:type="dxa"/>
            <w:gridSpan w:val="2"/>
            <w:tcBorders>
              <w:bottom w:val="single" w:sz="4" w:space="0" w:color="auto"/>
            </w:tcBorders>
            <w:vAlign w:val="center"/>
          </w:tcPr>
          <w:p w14:paraId="5A5025A3" w14:textId="77777777" w:rsidR="001F2443" w:rsidRPr="001F2443" w:rsidRDefault="001F2443" w:rsidP="001F2443">
            <w:pPr>
              <w:jc w:val="center"/>
              <w:rPr>
                <w:i/>
                <w:sz w:val="18"/>
                <w:szCs w:val="18"/>
              </w:rPr>
            </w:pPr>
            <w:r w:rsidRPr="001F2443">
              <w:rPr>
                <w:i/>
                <w:sz w:val="18"/>
                <w:szCs w:val="18"/>
              </w:rPr>
              <w:t>Major function</w:t>
            </w:r>
          </w:p>
        </w:tc>
        <w:tc>
          <w:tcPr>
            <w:tcW w:w="1415" w:type="dxa"/>
            <w:tcBorders>
              <w:bottom w:val="single" w:sz="4" w:space="0" w:color="auto"/>
            </w:tcBorders>
            <w:vAlign w:val="center"/>
          </w:tcPr>
          <w:p w14:paraId="4FC0D2BA" w14:textId="77777777" w:rsidR="001F2443" w:rsidRPr="001F2443" w:rsidRDefault="001F2443" w:rsidP="001F2443">
            <w:pPr>
              <w:jc w:val="center"/>
              <w:rPr>
                <w:i/>
                <w:sz w:val="18"/>
                <w:szCs w:val="18"/>
              </w:rPr>
            </w:pPr>
            <w:r w:rsidRPr="001F2443">
              <w:rPr>
                <w:i/>
                <w:sz w:val="18"/>
                <w:szCs w:val="18"/>
              </w:rPr>
              <w:t>Minor function</w:t>
            </w:r>
          </w:p>
        </w:tc>
        <w:tc>
          <w:tcPr>
            <w:tcW w:w="1476" w:type="dxa"/>
            <w:gridSpan w:val="2"/>
            <w:tcBorders>
              <w:bottom w:val="single" w:sz="4" w:space="0" w:color="auto"/>
            </w:tcBorders>
            <w:vAlign w:val="center"/>
          </w:tcPr>
          <w:p w14:paraId="336114B8" w14:textId="77777777" w:rsidR="001F2443" w:rsidRPr="001F2443" w:rsidRDefault="001F2443" w:rsidP="001F2443">
            <w:pPr>
              <w:jc w:val="center"/>
              <w:rPr>
                <w:i/>
                <w:sz w:val="18"/>
                <w:szCs w:val="18"/>
              </w:rPr>
            </w:pPr>
            <w:r w:rsidRPr="001F2443">
              <w:rPr>
                <w:i/>
                <w:sz w:val="18"/>
                <w:szCs w:val="18"/>
              </w:rPr>
              <w:t>Major function</w:t>
            </w:r>
          </w:p>
        </w:tc>
      </w:tr>
      <w:tr w:rsidR="001F2443" w:rsidRPr="001F2443" w14:paraId="0458112F" w14:textId="77777777" w:rsidTr="00C80506">
        <w:trPr>
          <w:cantSplit/>
          <w:trHeight w:val="360"/>
        </w:trPr>
        <w:tc>
          <w:tcPr>
            <w:tcW w:w="1332" w:type="dxa"/>
            <w:vMerge/>
            <w:vAlign w:val="center"/>
          </w:tcPr>
          <w:p w14:paraId="66654C0E" w14:textId="77777777" w:rsidR="001F2443" w:rsidRPr="001F2443" w:rsidRDefault="001F2443" w:rsidP="001F2443">
            <w:pPr>
              <w:rPr>
                <w:sz w:val="18"/>
                <w:szCs w:val="18"/>
              </w:rPr>
            </w:pPr>
          </w:p>
        </w:tc>
        <w:tc>
          <w:tcPr>
            <w:tcW w:w="2272" w:type="dxa"/>
            <w:vAlign w:val="center"/>
          </w:tcPr>
          <w:p w14:paraId="5723B37D" w14:textId="77777777" w:rsidR="001F2443" w:rsidRPr="001F2443" w:rsidRDefault="001F2443" w:rsidP="001F2443">
            <w:pPr>
              <w:rPr>
                <w:sz w:val="18"/>
                <w:szCs w:val="18"/>
              </w:rPr>
            </w:pPr>
            <w:r w:rsidRPr="001F2443">
              <w:rPr>
                <w:sz w:val="18"/>
                <w:szCs w:val="18"/>
              </w:rPr>
              <w:t>Volts</w:t>
            </w:r>
          </w:p>
        </w:tc>
        <w:tc>
          <w:tcPr>
            <w:tcW w:w="3119" w:type="dxa"/>
            <w:gridSpan w:val="3"/>
            <w:vAlign w:val="center"/>
          </w:tcPr>
          <w:p w14:paraId="0FA9ACA9" w14:textId="77777777" w:rsidR="001F2443" w:rsidRPr="001F2443" w:rsidRDefault="001F2443" w:rsidP="001F2443">
            <w:pPr>
              <w:jc w:val="center"/>
              <w:rPr>
                <w:sz w:val="18"/>
                <w:szCs w:val="18"/>
              </w:rPr>
            </w:pPr>
            <w:r w:rsidRPr="001F2443">
              <w:rPr>
                <w:sz w:val="18"/>
                <w:szCs w:val="18"/>
              </w:rPr>
              <w:t xml:space="preserve">12          </w:t>
            </w:r>
          </w:p>
        </w:tc>
        <w:tc>
          <w:tcPr>
            <w:tcW w:w="2891" w:type="dxa"/>
            <w:gridSpan w:val="3"/>
            <w:vAlign w:val="center"/>
          </w:tcPr>
          <w:p w14:paraId="7B519899" w14:textId="77777777" w:rsidR="001F2443" w:rsidRPr="001F2443" w:rsidRDefault="001F2443" w:rsidP="001F2443">
            <w:pPr>
              <w:jc w:val="center"/>
              <w:rPr>
                <w:sz w:val="18"/>
                <w:szCs w:val="18"/>
              </w:rPr>
            </w:pPr>
            <w:r w:rsidRPr="001F2443">
              <w:rPr>
                <w:sz w:val="18"/>
                <w:szCs w:val="18"/>
              </w:rPr>
              <w:t xml:space="preserve">12       </w:t>
            </w:r>
          </w:p>
        </w:tc>
      </w:tr>
      <w:tr w:rsidR="001F2443" w:rsidRPr="001F2443" w14:paraId="1E44BBFE" w14:textId="77777777" w:rsidTr="00C80506">
        <w:trPr>
          <w:cantSplit/>
          <w:trHeight w:val="387"/>
        </w:trPr>
        <w:tc>
          <w:tcPr>
            <w:tcW w:w="1332" w:type="dxa"/>
            <w:vMerge w:val="restart"/>
            <w:vAlign w:val="center"/>
          </w:tcPr>
          <w:p w14:paraId="4197E542" w14:textId="77777777" w:rsidR="001F2443" w:rsidRPr="001F2443" w:rsidRDefault="001F2443" w:rsidP="001F2443">
            <w:pPr>
              <w:rPr>
                <w:sz w:val="18"/>
                <w:szCs w:val="18"/>
              </w:rPr>
            </w:pPr>
            <w:r w:rsidRPr="001F2443">
              <w:rPr>
                <w:sz w:val="18"/>
                <w:szCs w:val="18"/>
              </w:rPr>
              <w:t>Objective</w:t>
            </w:r>
          </w:p>
          <w:p w14:paraId="7B42DCC1" w14:textId="77777777" w:rsidR="001F2443" w:rsidRPr="001F2443" w:rsidRDefault="001F2443" w:rsidP="001F2443">
            <w:pPr>
              <w:rPr>
                <w:sz w:val="18"/>
                <w:szCs w:val="18"/>
              </w:rPr>
            </w:pPr>
            <w:r w:rsidRPr="001F2443">
              <w:rPr>
                <w:sz w:val="18"/>
                <w:szCs w:val="18"/>
              </w:rPr>
              <w:t xml:space="preserve">Values </w:t>
            </w:r>
            <w:r w:rsidRPr="001F2443">
              <w:rPr>
                <w:sz w:val="18"/>
                <w:szCs w:val="18"/>
                <w:vertAlign w:val="superscript"/>
              </w:rPr>
              <w:t xml:space="preserve">6/ </w:t>
            </w:r>
            <w:r w:rsidRPr="001F2443">
              <w:rPr>
                <w:sz w:val="18"/>
                <w:szCs w:val="18"/>
                <w:vertAlign w:val="superscript"/>
                <w:lang w:val="fr-FR"/>
              </w:rPr>
              <w:t>7/</w:t>
            </w:r>
          </w:p>
        </w:tc>
        <w:tc>
          <w:tcPr>
            <w:tcW w:w="2272" w:type="dxa"/>
            <w:vAlign w:val="center"/>
          </w:tcPr>
          <w:p w14:paraId="4F1BD8C4" w14:textId="77777777" w:rsidR="001F2443" w:rsidRPr="001F2443" w:rsidRDefault="001F2443" w:rsidP="001F2443">
            <w:pPr>
              <w:rPr>
                <w:sz w:val="18"/>
                <w:szCs w:val="18"/>
              </w:rPr>
            </w:pPr>
            <w:smartTag w:uri="urn:schemas-microsoft-com:office:smarttags" w:element="place">
              <w:r w:rsidRPr="001F2443">
                <w:rPr>
                  <w:sz w:val="18"/>
                  <w:szCs w:val="18"/>
                </w:rPr>
                <w:t>Watts</w:t>
              </w:r>
            </w:smartTag>
          </w:p>
          <w:p w14:paraId="7A57AC65" w14:textId="77777777" w:rsidR="001F2443" w:rsidRPr="001F2443" w:rsidRDefault="001F2443" w:rsidP="001F2443">
            <w:pPr>
              <w:rPr>
                <w:sz w:val="18"/>
                <w:szCs w:val="18"/>
              </w:rPr>
            </w:pPr>
            <w:r w:rsidRPr="001F2443">
              <w:rPr>
                <w:sz w:val="18"/>
                <w:szCs w:val="18"/>
              </w:rPr>
              <w:t>(at 13.5 V DC)</w:t>
            </w:r>
          </w:p>
        </w:tc>
        <w:tc>
          <w:tcPr>
            <w:tcW w:w="1560" w:type="dxa"/>
            <w:vAlign w:val="center"/>
          </w:tcPr>
          <w:p w14:paraId="107D8CB0" w14:textId="77777777" w:rsidR="001F2443" w:rsidRPr="001F2443" w:rsidRDefault="001F2443" w:rsidP="001F2443">
            <w:pPr>
              <w:jc w:val="center"/>
              <w:rPr>
                <w:sz w:val="18"/>
                <w:szCs w:val="18"/>
              </w:rPr>
            </w:pPr>
            <w:r w:rsidRPr="001F2443">
              <w:rPr>
                <w:sz w:val="18"/>
                <w:szCs w:val="18"/>
              </w:rPr>
              <w:t>1  max.</w:t>
            </w:r>
          </w:p>
        </w:tc>
        <w:tc>
          <w:tcPr>
            <w:tcW w:w="1559" w:type="dxa"/>
            <w:gridSpan w:val="2"/>
            <w:vAlign w:val="center"/>
          </w:tcPr>
          <w:p w14:paraId="3B8B084A" w14:textId="77777777" w:rsidR="001F2443" w:rsidRPr="001F2443" w:rsidRDefault="001F2443" w:rsidP="001F2443">
            <w:pPr>
              <w:jc w:val="center"/>
              <w:rPr>
                <w:sz w:val="18"/>
                <w:szCs w:val="18"/>
              </w:rPr>
            </w:pPr>
            <w:r w:rsidRPr="001F2443">
              <w:rPr>
                <w:sz w:val="18"/>
                <w:szCs w:val="18"/>
              </w:rPr>
              <w:t>12 max.</w:t>
            </w:r>
            <w:r w:rsidRPr="001F2443">
              <w:rPr>
                <w:sz w:val="18"/>
                <w:szCs w:val="18"/>
              </w:rPr>
              <w:br/>
              <w:t>4 min.</w:t>
            </w:r>
          </w:p>
        </w:tc>
        <w:tc>
          <w:tcPr>
            <w:tcW w:w="1445" w:type="dxa"/>
            <w:gridSpan w:val="2"/>
            <w:vAlign w:val="center"/>
          </w:tcPr>
          <w:p w14:paraId="5FC9DC3E" w14:textId="77777777" w:rsidR="001F2443" w:rsidRPr="001F2443" w:rsidRDefault="001F2443" w:rsidP="001F2443">
            <w:pPr>
              <w:jc w:val="center"/>
              <w:rPr>
                <w:sz w:val="18"/>
                <w:szCs w:val="18"/>
              </w:rPr>
            </w:pPr>
            <w:r w:rsidRPr="001F2443">
              <w:rPr>
                <w:sz w:val="18"/>
                <w:szCs w:val="18"/>
              </w:rPr>
              <w:t>1  max.</w:t>
            </w:r>
          </w:p>
        </w:tc>
        <w:tc>
          <w:tcPr>
            <w:tcW w:w="1446" w:type="dxa"/>
            <w:vAlign w:val="center"/>
          </w:tcPr>
          <w:p w14:paraId="5E131CCD" w14:textId="77777777" w:rsidR="001F2443" w:rsidRPr="001F2443" w:rsidRDefault="001F2443" w:rsidP="001F2443">
            <w:pPr>
              <w:jc w:val="center"/>
              <w:rPr>
                <w:sz w:val="18"/>
                <w:szCs w:val="18"/>
              </w:rPr>
            </w:pPr>
            <w:r w:rsidRPr="001F2443">
              <w:rPr>
                <w:sz w:val="18"/>
                <w:szCs w:val="18"/>
              </w:rPr>
              <w:t>12 max.</w:t>
            </w:r>
            <w:r w:rsidRPr="001F2443">
              <w:rPr>
                <w:sz w:val="18"/>
                <w:szCs w:val="18"/>
              </w:rPr>
              <w:br/>
              <w:t>4 min.</w:t>
            </w:r>
          </w:p>
        </w:tc>
      </w:tr>
      <w:tr w:rsidR="001F2443" w:rsidRPr="001F2443" w14:paraId="5E6A2101" w14:textId="77777777" w:rsidTr="00C80506">
        <w:trPr>
          <w:cantSplit/>
          <w:trHeight w:val="360"/>
        </w:trPr>
        <w:tc>
          <w:tcPr>
            <w:tcW w:w="1332" w:type="dxa"/>
            <w:vMerge/>
            <w:vAlign w:val="center"/>
          </w:tcPr>
          <w:p w14:paraId="4DECB8BE" w14:textId="77777777" w:rsidR="001F2443" w:rsidRPr="001F2443" w:rsidRDefault="001F2443" w:rsidP="001F2443">
            <w:pPr>
              <w:rPr>
                <w:sz w:val="18"/>
                <w:szCs w:val="18"/>
              </w:rPr>
            </w:pPr>
          </w:p>
        </w:tc>
        <w:tc>
          <w:tcPr>
            <w:tcW w:w="2272" w:type="dxa"/>
            <w:vAlign w:val="center"/>
          </w:tcPr>
          <w:p w14:paraId="0D783714" w14:textId="77777777" w:rsidR="001F2443" w:rsidRPr="001F2443" w:rsidRDefault="001F2443" w:rsidP="001F2443">
            <w:pPr>
              <w:rPr>
                <w:sz w:val="18"/>
                <w:szCs w:val="18"/>
              </w:rPr>
            </w:pPr>
            <w:r w:rsidRPr="001F2443">
              <w:rPr>
                <w:sz w:val="18"/>
                <w:szCs w:val="18"/>
              </w:rPr>
              <w:t>Luminous flux</w:t>
            </w:r>
          </w:p>
          <w:p w14:paraId="57E5BCE0" w14:textId="77777777" w:rsidR="001F2443" w:rsidRPr="001F2443" w:rsidRDefault="001F2443" w:rsidP="001F2443">
            <w:pPr>
              <w:rPr>
                <w:sz w:val="18"/>
                <w:szCs w:val="18"/>
              </w:rPr>
            </w:pPr>
            <w:r w:rsidRPr="001F2443">
              <w:rPr>
                <w:sz w:val="18"/>
                <w:szCs w:val="18"/>
              </w:rPr>
              <w:t xml:space="preserve">(in </w:t>
            </w:r>
            <w:proofErr w:type="spellStart"/>
            <w:r w:rsidRPr="001F2443">
              <w:rPr>
                <w:sz w:val="18"/>
                <w:szCs w:val="18"/>
              </w:rPr>
              <w:t>lm</w:t>
            </w:r>
            <w:proofErr w:type="spellEnd"/>
            <w:r w:rsidRPr="001F2443">
              <w:rPr>
                <w:sz w:val="18"/>
                <w:szCs w:val="18"/>
              </w:rPr>
              <w:t xml:space="preserve"> at 13.5V DC)</w:t>
            </w:r>
          </w:p>
        </w:tc>
        <w:tc>
          <w:tcPr>
            <w:tcW w:w="1560" w:type="dxa"/>
            <w:vAlign w:val="center"/>
          </w:tcPr>
          <w:p w14:paraId="238BC993" w14:textId="77777777" w:rsidR="001F2443" w:rsidRPr="001F2443" w:rsidRDefault="001F2443" w:rsidP="001F2443">
            <w:pPr>
              <w:jc w:val="center"/>
              <w:rPr>
                <w:sz w:val="18"/>
                <w:szCs w:val="18"/>
              </w:rPr>
            </w:pPr>
          </w:p>
        </w:tc>
        <w:tc>
          <w:tcPr>
            <w:tcW w:w="1559" w:type="dxa"/>
            <w:gridSpan w:val="2"/>
            <w:vAlign w:val="center"/>
          </w:tcPr>
          <w:p w14:paraId="44C0CAF8" w14:textId="77777777" w:rsidR="001F2443" w:rsidRPr="001F2443" w:rsidRDefault="001F2443" w:rsidP="001F2443">
            <w:pPr>
              <w:jc w:val="center"/>
              <w:rPr>
                <w:sz w:val="18"/>
                <w:szCs w:val="18"/>
              </w:rPr>
            </w:pPr>
          </w:p>
        </w:tc>
        <w:tc>
          <w:tcPr>
            <w:tcW w:w="1445" w:type="dxa"/>
            <w:gridSpan w:val="2"/>
            <w:vAlign w:val="center"/>
          </w:tcPr>
          <w:p w14:paraId="33375945" w14:textId="77777777" w:rsidR="001F2443" w:rsidRPr="001F2443" w:rsidRDefault="001F2443" w:rsidP="001F2443">
            <w:pPr>
              <w:jc w:val="center"/>
              <w:rPr>
                <w:sz w:val="18"/>
                <w:szCs w:val="18"/>
              </w:rPr>
            </w:pPr>
            <w:r w:rsidRPr="001F2443">
              <w:rPr>
                <w:sz w:val="18"/>
                <w:szCs w:val="18"/>
              </w:rPr>
              <w:t xml:space="preserve">50 ± 10% </w:t>
            </w:r>
          </w:p>
        </w:tc>
        <w:tc>
          <w:tcPr>
            <w:tcW w:w="1446" w:type="dxa"/>
            <w:vAlign w:val="center"/>
          </w:tcPr>
          <w:p w14:paraId="6D68895A" w14:textId="77777777" w:rsidR="001F2443" w:rsidRPr="001F2443" w:rsidRDefault="001F2443" w:rsidP="001F2443">
            <w:pPr>
              <w:jc w:val="center"/>
              <w:rPr>
                <w:sz w:val="18"/>
                <w:szCs w:val="18"/>
              </w:rPr>
            </w:pPr>
            <w:r w:rsidRPr="001F2443">
              <w:rPr>
                <w:sz w:val="18"/>
                <w:szCs w:val="18"/>
              </w:rPr>
              <w:t>725 ± 10%</w:t>
            </w:r>
          </w:p>
        </w:tc>
      </w:tr>
      <w:tr w:rsidR="001F2443" w:rsidRPr="001F2443" w14:paraId="78C10C31" w14:textId="77777777" w:rsidTr="00C80506">
        <w:trPr>
          <w:cantSplit/>
          <w:trHeight w:val="305"/>
        </w:trPr>
        <w:tc>
          <w:tcPr>
            <w:tcW w:w="1332" w:type="dxa"/>
            <w:vMerge/>
            <w:vAlign w:val="center"/>
          </w:tcPr>
          <w:p w14:paraId="2880FF01" w14:textId="77777777" w:rsidR="001F2443" w:rsidRPr="001F2443" w:rsidRDefault="001F2443" w:rsidP="001F2443">
            <w:pPr>
              <w:rPr>
                <w:sz w:val="18"/>
                <w:szCs w:val="18"/>
                <w:highlight w:val="yellow"/>
              </w:rPr>
            </w:pPr>
          </w:p>
        </w:tc>
        <w:tc>
          <w:tcPr>
            <w:tcW w:w="2272" w:type="dxa"/>
            <w:vAlign w:val="center"/>
          </w:tcPr>
          <w:p w14:paraId="77C38275" w14:textId="77777777" w:rsidR="001F2443" w:rsidRPr="001F2443" w:rsidRDefault="001F2443" w:rsidP="001F2443">
            <w:pPr>
              <w:rPr>
                <w:sz w:val="18"/>
                <w:szCs w:val="18"/>
              </w:rPr>
            </w:pPr>
            <w:r w:rsidRPr="001F2443">
              <w:rPr>
                <w:sz w:val="18"/>
                <w:szCs w:val="18"/>
              </w:rPr>
              <w:t>Luminous flux</w:t>
            </w:r>
          </w:p>
          <w:p w14:paraId="2270AC14" w14:textId="77777777" w:rsidR="001F2443" w:rsidRPr="001F2443" w:rsidRDefault="001F2443" w:rsidP="001F2443">
            <w:pPr>
              <w:rPr>
                <w:sz w:val="18"/>
                <w:szCs w:val="18"/>
              </w:rPr>
            </w:pPr>
            <w:r w:rsidRPr="001F2443">
              <w:rPr>
                <w:sz w:val="18"/>
                <w:szCs w:val="18"/>
              </w:rPr>
              <w:t xml:space="preserve">(in </w:t>
            </w:r>
            <w:proofErr w:type="spellStart"/>
            <w:r w:rsidRPr="001F2443">
              <w:rPr>
                <w:sz w:val="18"/>
                <w:szCs w:val="18"/>
              </w:rPr>
              <w:t>lm</w:t>
            </w:r>
            <w:proofErr w:type="spellEnd"/>
            <w:r w:rsidRPr="001F2443">
              <w:rPr>
                <w:sz w:val="18"/>
                <w:szCs w:val="18"/>
              </w:rPr>
              <w:t xml:space="preserve"> at 10-16 V DC)</w:t>
            </w:r>
          </w:p>
        </w:tc>
        <w:tc>
          <w:tcPr>
            <w:tcW w:w="1560" w:type="dxa"/>
            <w:vAlign w:val="center"/>
          </w:tcPr>
          <w:p w14:paraId="5786528E" w14:textId="77777777" w:rsidR="001F2443" w:rsidRPr="001F2443" w:rsidRDefault="001F2443" w:rsidP="001F2443">
            <w:pPr>
              <w:jc w:val="center"/>
              <w:rPr>
                <w:sz w:val="18"/>
                <w:szCs w:val="18"/>
              </w:rPr>
            </w:pPr>
            <w:r w:rsidRPr="001F2443">
              <w:rPr>
                <w:sz w:val="18"/>
                <w:szCs w:val="18"/>
              </w:rPr>
              <w:t>50 ± 15%</w:t>
            </w:r>
          </w:p>
        </w:tc>
        <w:tc>
          <w:tcPr>
            <w:tcW w:w="1559" w:type="dxa"/>
            <w:gridSpan w:val="2"/>
            <w:vAlign w:val="center"/>
          </w:tcPr>
          <w:p w14:paraId="571A02E0" w14:textId="77777777" w:rsidR="001F2443" w:rsidRPr="001F2443" w:rsidRDefault="001F2443" w:rsidP="001F2443">
            <w:pPr>
              <w:jc w:val="center"/>
              <w:rPr>
                <w:sz w:val="18"/>
                <w:szCs w:val="18"/>
              </w:rPr>
            </w:pPr>
            <w:r w:rsidRPr="001F2443">
              <w:rPr>
                <w:sz w:val="18"/>
                <w:szCs w:val="18"/>
              </w:rPr>
              <w:t>725 ± 15%</w:t>
            </w:r>
          </w:p>
        </w:tc>
        <w:tc>
          <w:tcPr>
            <w:tcW w:w="1445" w:type="dxa"/>
            <w:gridSpan w:val="2"/>
            <w:vAlign w:val="center"/>
          </w:tcPr>
          <w:p w14:paraId="1BED3DCB" w14:textId="77777777" w:rsidR="001F2443" w:rsidRPr="001F2443" w:rsidRDefault="001F2443" w:rsidP="001F2443">
            <w:pPr>
              <w:jc w:val="center"/>
              <w:rPr>
                <w:sz w:val="18"/>
                <w:szCs w:val="18"/>
              </w:rPr>
            </w:pPr>
          </w:p>
        </w:tc>
        <w:tc>
          <w:tcPr>
            <w:tcW w:w="1446" w:type="dxa"/>
            <w:vAlign w:val="center"/>
          </w:tcPr>
          <w:p w14:paraId="7768563B" w14:textId="77777777" w:rsidR="001F2443" w:rsidRPr="001F2443" w:rsidRDefault="001F2443" w:rsidP="001F2443">
            <w:pPr>
              <w:jc w:val="center"/>
              <w:rPr>
                <w:sz w:val="18"/>
                <w:szCs w:val="18"/>
              </w:rPr>
            </w:pPr>
          </w:p>
        </w:tc>
      </w:tr>
      <w:tr w:rsidR="001F2443" w:rsidRPr="001F2443" w14:paraId="34C21BFA" w14:textId="77777777" w:rsidTr="00C80506">
        <w:trPr>
          <w:cantSplit/>
          <w:trHeight w:val="360"/>
        </w:trPr>
        <w:tc>
          <w:tcPr>
            <w:tcW w:w="3604" w:type="dxa"/>
            <w:gridSpan w:val="2"/>
            <w:vAlign w:val="center"/>
          </w:tcPr>
          <w:p w14:paraId="20FDB042" w14:textId="77777777" w:rsidR="001F2443" w:rsidRPr="001F2443" w:rsidRDefault="001F2443" w:rsidP="001F2443">
            <w:pPr>
              <w:rPr>
                <w:sz w:val="18"/>
                <w:szCs w:val="18"/>
              </w:rPr>
            </w:pPr>
            <w:r w:rsidRPr="001F2443">
              <w:rPr>
                <w:sz w:val="18"/>
                <w:szCs w:val="18"/>
              </w:rPr>
              <w:t>Corresponding base temperature T</w:t>
            </w:r>
            <w:r w:rsidRPr="001F2443">
              <w:rPr>
                <w:sz w:val="18"/>
                <w:szCs w:val="18"/>
                <w:vertAlign w:val="subscript"/>
              </w:rPr>
              <w:t>b</w:t>
            </w:r>
            <w:r w:rsidRPr="001F2443">
              <w:rPr>
                <w:sz w:val="18"/>
                <w:szCs w:val="18"/>
              </w:rPr>
              <w:t xml:space="preserve"> in °C</w:t>
            </w:r>
          </w:p>
        </w:tc>
        <w:tc>
          <w:tcPr>
            <w:tcW w:w="1560" w:type="dxa"/>
            <w:vAlign w:val="center"/>
          </w:tcPr>
          <w:p w14:paraId="3F5FA294" w14:textId="77777777" w:rsidR="001F2443" w:rsidRPr="001F2443" w:rsidRDefault="001F2443" w:rsidP="001F2443">
            <w:pPr>
              <w:jc w:val="center"/>
              <w:rPr>
                <w:sz w:val="18"/>
                <w:szCs w:val="18"/>
              </w:rPr>
            </w:pPr>
            <w:r w:rsidRPr="001F2443">
              <w:rPr>
                <w:sz w:val="18"/>
                <w:szCs w:val="18"/>
              </w:rPr>
              <w:t>30 ± 2</w:t>
            </w:r>
          </w:p>
        </w:tc>
        <w:tc>
          <w:tcPr>
            <w:tcW w:w="1559" w:type="dxa"/>
            <w:gridSpan w:val="2"/>
            <w:vAlign w:val="center"/>
          </w:tcPr>
          <w:p w14:paraId="52ECCFFF" w14:textId="77777777" w:rsidR="001F2443" w:rsidRPr="001F2443" w:rsidRDefault="001F2443" w:rsidP="001F2443">
            <w:pPr>
              <w:jc w:val="center"/>
              <w:rPr>
                <w:sz w:val="18"/>
                <w:szCs w:val="18"/>
              </w:rPr>
            </w:pPr>
            <w:r w:rsidRPr="001F2443">
              <w:rPr>
                <w:sz w:val="18"/>
                <w:szCs w:val="18"/>
              </w:rPr>
              <w:t>55 ± 2</w:t>
            </w:r>
          </w:p>
        </w:tc>
        <w:tc>
          <w:tcPr>
            <w:tcW w:w="1445" w:type="dxa"/>
            <w:gridSpan w:val="2"/>
            <w:vAlign w:val="center"/>
          </w:tcPr>
          <w:p w14:paraId="61F4475F" w14:textId="77777777" w:rsidR="001F2443" w:rsidRPr="001F2443" w:rsidRDefault="001F2443" w:rsidP="001F2443">
            <w:pPr>
              <w:jc w:val="center"/>
              <w:rPr>
                <w:sz w:val="18"/>
                <w:szCs w:val="18"/>
              </w:rPr>
            </w:pPr>
            <w:r w:rsidRPr="001F2443">
              <w:rPr>
                <w:sz w:val="18"/>
                <w:szCs w:val="18"/>
              </w:rPr>
              <w:t>30 ± 0.5</w:t>
            </w:r>
          </w:p>
        </w:tc>
        <w:tc>
          <w:tcPr>
            <w:tcW w:w="1446" w:type="dxa"/>
            <w:vAlign w:val="center"/>
          </w:tcPr>
          <w:p w14:paraId="7362EA44" w14:textId="77777777" w:rsidR="001F2443" w:rsidRPr="001F2443" w:rsidRDefault="001F2443" w:rsidP="001F2443">
            <w:pPr>
              <w:jc w:val="center"/>
              <w:rPr>
                <w:sz w:val="18"/>
                <w:szCs w:val="18"/>
              </w:rPr>
            </w:pPr>
            <w:r w:rsidRPr="001F2443">
              <w:rPr>
                <w:sz w:val="18"/>
                <w:szCs w:val="18"/>
              </w:rPr>
              <w:t>55 ± 0.5</w:t>
            </w:r>
          </w:p>
        </w:tc>
      </w:tr>
    </w:tbl>
    <w:p w14:paraId="15B8279B" w14:textId="77777777" w:rsidR="001F2443" w:rsidRPr="001F2443" w:rsidRDefault="001F2443" w:rsidP="001F2443">
      <w:pPr>
        <w:spacing w:line="220" w:lineRule="exact"/>
        <w:ind w:left="1134" w:right="141" w:firstLine="170"/>
        <w:rPr>
          <w:sz w:val="18"/>
          <w:szCs w:val="18"/>
        </w:rPr>
      </w:pPr>
      <w:r w:rsidRPr="001F2443">
        <w:rPr>
          <w:spacing w:val="-4"/>
          <w:sz w:val="18"/>
          <w:szCs w:val="18"/>
        </w:rPr>
        <w:t>1</w:t>
      </w:r>
      <w:r w:rsidRPr="001F2443">
        <w:rPr>
          <w:sz w:val="18"/>
          <w:szCs w:val="18"/>
        </w:rPr>
        <w:t>/ The reference plane is given by the thermal transfer area on the backside of the light source.</w:t>
      </w:r>
    </w:p>
    <w:p w14:paraId="54D41A5B" w14:textId="77777777" w:rsidR="001F2443" w:rsidRPr="001F2443" w:rsidRDefault="001F2443" w:rsidP="001F2443">
      <w:pPr>
        <w:spacing w:line="220" w:lineRule="exact"/>
        <w:ind w:left="1134" w:right="141" w:firstLine="170"/>
        <w:rPr>
          <w:sz w:val="18"/>
          <w:szCs w:val="18"/>
        </w:rPr>
      </w:pPr>
      <w:r w:rsidRPr="001F2443">
        <w:rPr>
          <w:sz w:val="18"/>
          <w:szCs w:val="18"/>
        </w:rPr>
        <w:t>2/ The reference axis is perpendicular to the reference plane and passing through the centre of the light source as defined by three notches on the outer perimeter.</w:t>
      </w:r>
    </w:p>
    <w:p w14:paraId="680405F9" w14:textId="77777777" w:rsidR="001F2443" w:rsidRPr="001F2443" w:rsidRDefault="001F2443" w:rsidP="001F2443">
      <w:pPr>
        <w:spacing w:line="220" w:lineRule="exact"/>
        <w:ind w:left="1134" w:right="141" w:firstLine="170"/>
        <w:rPr>
          <w:sz w:val="18"/>
          <w:szCs w:val="18"/>
        </w:rPr>
      </w:pPr>
      <w:r w:rsidRPr="001F2443">
        <w:rPr>
          <w:sz w:val="18"/>
          <w:szCs w:val="18"/>
        </w:rPr>
        <w:t>3/ Light emitting area: to be checked by means of the box system in Figure 3.</w:t>
      </w:r>
    </w:p>
    <w:p w14:paraId="7D661764" w14:textId="77777777" w:rsidR="001F2443" w:rsidRPr="001F2443" w:rsidRDefault="001F2443" w:rsidP="001F2443">
      <w:pPr>
        <w:spacing w:line="220" w:lineRule="exact"/>
        <w:ind w:left="1134" w:right="141" w:firstLine="170"/>
        <w:rPr>
          <w:sz w:val="18"/>
          <w:szCs w:val="18"/>
        </w:rPr>
      </w:pPr>
      <w:r w:rsidRPr="001F2443">
        <w:rPr>
          <w:sz w:val="18"/>
          <w:szCs w:val="18"/>
        </w:rPr>
        <w:t>4/ Optional pin.</w:t>
      </w:r>
    </w:p>
    <w:p w14:paraId="509C53C9" w14:textId="77777777" w:rsidR="001F2443" w:rsidRPr="001F2443" w:rsidRDefault="001F2443" w:rsidP="001F2443">
      <w:pPr>
        <w:spacing w:line="220" w:lineRule="exact"/>
        <w:ind w:left="1134" w:right="141" w:firstLine="170"/>
        <w:rPr>
          <w:sz w:val="18"/>
          <w:szCs w:val="18"/>
        </w:rPr>
      </w:pPr>
      <w:r w:rsidRPr="001F2443">
        <w:rPr>
          <w:sz w:val="18"/>
          <w:szCs w:val="18"/>
        </w:rPr>
        <w:t>5/ The emitted light shall be white.</w:t>
      </w:r>
    </w:p>
    <w:p w14:paraId="1847149F" w14:textId="77777777" w:rsidR="001F2443" w:rsidRPr="001F2443" w:rsidRDefault="001F2443" w:rsidP="001F2443">
      <w:pPr>
        <w:spacing w:line="220" w:lineRule="exact"/>
        <w:ind w:left="1134" w:right="141" w:firstLine="170"/>
        <w:rPr>
          <w:sz w:val="18"/>
          <w:szCs w:val="18"/>
        </w:rPr>
      </w:pPr>
      <w:r w:rsidRPr="001F2443">
        <w:rPr>
          <w:sz w:val="18"/>
          <w:szCs w:val="18"/>
        </w:rPr>
        <w:t xml:space="preserve">6/ Continuous operation for 30 minutes with base temperature Tb stabilized as specified above. </w:t>
      </w:r>
    </w:p>
    <w:p w14:paraId="79EEDFFD" w14:textId="77777777" w:rsidR="001F2443" w:rsidRPr="001F2443" w:rsidRDefault="001F2443" w:rsidP="001F2443">
      <w:pPr>
        <w:spacing w:line="220" w:lineRule="exact"/>
        <w:ind w:left="1134" w:right="141" w:firstLine="170"/>
        <w:rPr>
          <w:spacing w:val="-4"/>
          <w:sz w:val="18"/>
          <w:szCs w:val="18"/>
        </w:rPr>
      </w:pPr>
      <w:r w:rsidRPr="001F2443">
        <w:rPr>
          <w:sz w:val="18"/>
          <w:szCs w:val="18"/>
        </w:rPr>
        <w:lastRenderedPageBreak/>
        <w:t>7/ Luminous flux from the light emitting area shall be determined within a solid angle of ­ 40° &lt; α &lt; + 40° and ­ 40° &lt; β &lt; +40° using either integral methods</w:t>
      </w:r>
      <w:r w:rsidRPr="001F2443">
        <w:rPr>
          <w:spacing w:val="-4"/>
          <w:sz w:val="18"/>
          <w:szCs w:val="18"/>
        </w:rPr>
        <w:t xml:space="preserve"> or the procedure described on sheets LW2/3 and LW2/4.</w:t>
      </w:r>
    </w:p>
    <w:p w14:paraId="5C13F102" w14:textId="77777777" w:rsidR="001F2443" w:rsidRPr="001F2443" w:rsidRDefault="001F2443" w:rsidP="001F2443">
      <w:pPr>
        <w:pBdr>
          <w:bottom w:val="single" w:sz="4" w:space="1" w:color="auto"/>
        </w:pBdr>
        <w:tabs>
          <w:tab w:val="center" w:pos="4820"/>
          <w:tab w:val="right" w:pos="9498"/>
        </w:tabs>
        <w:ind w:right="-1"/>
        <w:rPr>
          <w:b/>
        </w:rPr>
      </w:pPr>
      <w:r w:rsidRPr="001F2443">
        <w:tab/>
      </w:r>
      <w:r w:rsidRPr="001F2443">
        <w:rPr>
          <w:b/>
        </w:rPr>
        <w:t>Category LW2</w:t>
      </w:r>
      <w:r w:rsidRPr="001F2443">
        <w:rPr>
          <w:b/>
        </w:rPr>
        <w:tab/>
        <w:t>Sheet LW2/2</w:t>
      </w:r>
    </w:p>
    <w:p w14:paraId="0411BC90" w14:textId="77777777" w:rsidR="001F2443" w:rsidRPr="001F2443" w:rsidRDefault="001F2443" w:rsidP="001F2443">
      <w:pPr>
        <w:suppressAutoHyphens w:val="0"/>
        <w:spacing w:before="240" w:after="120"/>
        <w:ind w:left="1134" w:right="1134"/>
        <w:jc w:val="both"/>
        <w:rPr>
          <w:snapToGrid w:val="0"/>
          <w:lang w:val="en-US"/>
        </w:rPr>
      </w:pPr>
      <w:r w:rsidRPr="001F2443">
        <w:rPr>
          <w:snapToGrid w:val="0"/>
          <w:lang w:val="en-US"/>
        </w:rPr>
        <w:t>Screen projection requirements</w:t>
      </w:r>
    </w:p>
    <w:p w14:paraId="377B83D4"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This test is intended to determine whether the light emitting area of the LED light source is correctly positioned relative to the reference axis and reference plane.</w:t>
      </w:r>
    </w:p>
    <w:p w14:paraId="187D399B"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 xml:space="preserve">Compliance of position and dimension as defined in Table 2 is checked by the box system shown in Figure 3. The left drawing displays the projection when viewing along the reference axis with an aperture acceptance angle of ±40° while the right drawing defines the position of the reference plane and axis. </w:t>
      </w:r>
    </w:p>
    <w:p w14:paraId="17179DC4"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Size determination shall be done with suitable means.</w:t>
      </w:r>
    </w:p>
    <w:p w14:paraId="000C335C" w14:textId="77777777" w:rsidR="001F2443" w:rsidRPr="001F2443" w:rsidRDefault="001F2443" w:rsidP="001F2443">
      <w:pPr>
        <w:spacing w:line="240" w:lineRule="auto"/>
        <w:ind w:left="1134"/>
        <w:outlineLvl w:val="0"/>
        <w:rPr>
          <w:snapToGrid w:val="0"/>
        </w:rPr>
      </w:pPr>
      <w:r w:rsidRPr="001F2443">
        <w:rPr>
          <w:snapToGrid w:val="0"/>
        </w:rPr>
        <w:t xml:space="preserve">Figure 3 </w:t>
      </w:r>
    </w:p>
    <w:p w14:paraId="6F1B0B03" w14:textId="77777777" w:rsidR="001F2443" w:rsidRPr="001F2443" w:rsidRDefault="001F2443" w:rsidP="001F2443">
      <w:pPr>
        <w:spacing w:line="240" w:lineRule="auto"/>
        <w:ind w:left="1134"/>
        <w:outlineLvl w:val="0"/>
        <w:rPr>
          <w:b/>
          <w:snapToGrid w:val="0"/>
        </w:rPr>
      </w:pPr>
      <w:r w:rsidRPr="001F2443">
        <w:rPr>
          <w:b/>
          <w:snapToGrid w:val="0"/>
        </w:rPr>
        <w:t>Box definition of light emitting area</w:t>
      </w:r>
    </w:p>
    <w:p w14:paraId="7B8273F0" w14:textId="77777777" w:rsidR="001F2443" w:rsidRPr="001F2443" w:rsidRDefault="001F2443" w:rsidP="001F2443">
      <w:pPr>
        <w:autoSpaceDE w:val="0"/>
        <w:autoSpaceDN w:val="0"/>
        <w:adjustRightInd w:val="0"/>
        <w:rPr>
          <w:lang w:eastAsia="de-DE"/>
        </w:rPr>
      </w:pPr>
      <w:r w:rsidRPr="001F2443">
        <w:rPr>
          <w:noProof/>
        </w:rPr>
        <mc:AlternateContent>
          <mc:Choice Requires="wpg">
            <w:drawing>
              <wp:anchor distT="0" distB="0" distL="114300" distR="114300" simplePos="0" relativeHeight="251675648" behindDoc="0" locked="0" layoutInCell="1" allowOverlap="1" wp14:anchorId="35C6A260" wp14:editId="20501212">
                <wp:simplePos x="0" y="0"/>
                <wp:positionH relativeFrom="column">
                  <wp:posOffset>1467485</wp:posOffset>
                </wp:positionH>
                <wp:positionV relativeFrom="paragraph">
                  <wp:posOffset>83185</wp:posOffset>
                </wp:positionV>
                <wp:extent cx="4335780" cy="1256030"/>
                <wp:effectExtent l="0" t="0" r="0" b="0"/>
                <wp:wrapNone/>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1256030"/>
                          <a:chOff x="3445" y="4842"/>
                          <a:chExt cx="6828" cy="1978"/>
                        </a:xfrm>
                      </wpg:grpSpPr>
                      <wps:wsp>
                        <wps:cNvPr id="5841" name="AutoShape 18"/>
                        <wps:cNvSpPr>
                          <a:spLocks noChangeAspect="1"/>
                        </wps:cNvSpPr>
                        <wps:spPr bwMode="auto">
                          <a:xfrm>
                            <a:off x="4025" y="5289"/>
                            <a:ext cx="2052" cy="638"/>
                          </a:xfrm>
                          <a:prstGeom prst="callout2">
                            <a:avLst>
                              <a:gd name="adj1" fmla="val 28213"/>
                              <a:gd name="adj2" fmla="val -5847"/>
                              <a:gd name="adj3" fmla="val 28213"/>
                              <a:gd name="adj4" fmla="val -12231"/>
                              <a:gd name="adj5" fmla="val 138403"/>
                              <a:gd name="adj6" fmla="val -21977"/>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14:paraId="1576808C" w14:textId="77777777" w:rsidR="00543EA8" w:rsidRPr="00E31548" w:rsidRDefault="00543EA8" w:rsidP="001F2443">
                              <w:pPr>
                                <w:autoSpaceDE w:val="0"/>
                                <w:autoSpaceDN w:val="0"/>
                                <w:adjustRightInd w:val="0"/>
                                <w:rPr>
                                  <w:color w:val="003366"/>
                                  <w:lang w:val="en-US"/>
                                </w:rPr>
                              </w:pPr>
                              <w:r w:rsidRPr="00E31548">
                                <w:rPr>
                                  <w:color w:val="080808"/>
                                  <w:lang w:val="en-US"/>
                                </w:rPr>
                                <w:t xml:space="preserve">Light emitting area </w:t>
                              </w:r>
                              <w:r w:rsidRPr="00E31548">
                                <w:rPr>
                                  <w:color w:val="080808"/>
                                  <w:vertAlign w:val="superscript"/>
                                  <w:lang w:val="en-US"/>
                                </w:rPr>
                                <w:t>3/</w:t>
                              </w:r>
                            </w:p>
                            <w:p w14:paraId="7E2E4137" w14:textId="77777777" w:rsidR="00543EA8" w:rsidRPr="00E31548" w:rsidRDefault="00543EA8" w:rsidP="001F2443">
                              <w:pPr>
                                <w:autoSpaceDE w:val="0"/>
                                <w:autoSpaceDN w:val="0"/>
                                <w:adjustRightInd w:val="0"/>
                                <w:rPr>
                                  <w:color w:val="003366"/>
                                  <w:lang w:val="en-US"/>
                                </w:rPr>
                              </w:pPr>
                            </w:p>
                          </w:txbxContent>
                        </wps:txbx>
                        <wps:bodyPr rot="0" vert="horz" wrap="square" lIns="0" tIns="0" rIns="0" bIns="0" anchor="ctr" anchorCtr="0" upright="1">
                          <a:noAutofit/>
                        </wps:bodyPr>
                      </wps:wsp>
                      <wps:wsp>
                        <wps:cNvPr id="5842" name="Text Box 19"/>
                        <wps:cNvSpPr txBox="1">
                          <a:spLocks noChangeAspect="1" noChangeArrowheads="1"/>
                        </wps:cNvSpPr>
                        <wps:spPr bwMode="auto">
                          <a:xfrm>
                            <a:off x="3738" y="4842"/>
                            <a:ext cx="2587" cy="798"/>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14:paraId="4DC6A8FE" w14:textId="77777777" w:rsidR="00543EA8" w:rsidRPr="00E31548" w:rsidRDefault="00543EA8" w:rsidP="001F2443">
                              <w:pPr>
                                <w:autoSpaceDE w:val="0"/>
                                <w:autoSpaceDN w:val="0"/>
                                <w:adjustRightInd w:val="0"/>
                                <w:jc w:val="right"/>
                                <w:rPr>
                                  <w:color w:val="003366"/>
                                  <w:lang w:val="en-US"/>
                                </w:rPr>
                              </w:pPr>
                              <w:r w:rsidRPr="00E31548">
                                <w:rPr>
                                  <w:color w:val="080808"/>
                                  <w:lang w:val="en-US"/>
                                </w:rPr>
                                <w:t xml:space="preserve">Reference plane </w:t>
                              </w:r>
                              <w:r w:rsidRPr="00E31548">
                                <w:rPr>
                                  <w:color w:val="080808"/>
                                  <w:vertAlign w:val="superscript"/>
                                  <w:lang w:val="en-US"/>
                                </w:rPr>
                                <w:t>1/</w:t>
                              </w:r>
                            </w:p>
                          </w:txbxContent>
                        </wps:txbx>
                        <wps:bodyPr rot="0" vert="horz" wrap="square" lIns="137160" tIns="137160" rIns="137160" bIns="137160" anchor="t" anchorCtr="0" upright="1">
                          <a:noAutofit/>
                        </wps:bodyPr>
                      </wps:wsp>
                      <wps:wsp>
                        <wps:cNvPr id="5843" name="AutoShape 20"/>
                        <wps:cNvSpPr>
                          <a:spLocks noChangeAspect="1"/>
                        </wps:cNvSpPr>
                        <wps:spPr bwMode="auto">
                          <a:xfrm>
                            <a:off x="3445" y="5640"/>
                            <a:ext cx="2132" cy="399"/>
                          </a:xfrm>
                          <a:prstGeom prst="callout2">
                            <a:avLst>
                              <a:gd name="adj1" fmla="val 45111"/>
                              <a:gd name="adj2" fmla="val 105630"/>
                              <a:gd name="adj3" fmla="val 45111"/>
                              <a:gd name="adj4" fmla="val 120593"/>
                              <a:gd name="adj5" fmla="val 196241"/>
                              <a:gd name="adj6" fmla="val 133958"/>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14:paraId="214D91AE" w14:textId="77777777" w:rsidR="00543EA8" w:rsidRPr="00E31548" w:rsidRDefault="00543EA8" w:rsidP="001F2443">
                              <w:pPr>
                                <w:autoSpaceDE w:val="0"/>
                                <w:autoSpaceDN w:val="0"/>
                                <w:adjustRightInd w:val="0"/>
                                <w:jc w:val="right"/>
                                <w:rPr>
                                  <w:color w:val="080808"/>
                                  <w:lang w:val="en-US"/>
                                </w:rPr>
                              </w:pPr>
                              <w:r w:rsidRPr="00E31548">
                                <w:rPr>
                                  <w:color w:val="080808"/>
                                  <w:lang w:val="en-US"/>
                                </w:rPr>
                                <w:t xml:space="preserve">Reference axis </w:t>
                              </w:r>
                              <w:r w:rsidRPr="00E31548">
                                <w:rPr>
                                  <w:color w:val="080808"/>
                                  <w:vertAlign w:val="superscript"/>
                                  <w:lang w:val="en-US"/>
                                </w:rPr>
                                <w:t>2/</w:t>
                              </w:r>
                            </w:p>
                          </w:txbxContent>
                        </wps:txbx>
                        <wps:bodyPr rot="0" vert="horz" wrap="square" lIns="0" tIns="0" rIns="0" bIns="108000" anchor="ctr" anchorCtr="0" upright="1">
                          <a:noAutofit/>
                        </wps:bodyPr>
                      </wps:wsp>
                      <wps:wsp>
                        <wps:cNvPr id="5844" name="Text Box 21"/>
                        <wps:cNvSpPr txBox="1">
                          <a:spLocks noChangeAspect="1" noChangeArrowheads="1"/>
                        </wps:cNvSpPr>
                        <wps:spPr bwMode="auto">
                          <a:xfrm>
                            <a:off x="8871" y="5927"/>
                            <a:ext cx="1402" cy="893"/>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 uri="{AF507438-7753-43E0-B8FC-AC1667EBCBE1}">
                              <a14:hiddenEffects xmlns:a14="http://schemas.microsoft.com/office/drawing/2010/main">
                                <a:effectLst/>
                              </a14:hiddenEffects>
                            </a:ext>
                          </a:extLst>
                        </wps:spPr>
                        <wps:txbx>
                          <w:txbxContent>
                            <w:p w14:paraId="5458444E" w14:textId="77777777" w:rsidR="00543EA8" w:rsidRPr="00E31548" w:rsidRDefault="00543EA8" w:rsidP="001F2443">
                              <w:pPr>
                                <w:autoSpaceDE w:val="0"/>
                                <w:autoSpaceDN w:val="0"/>
                                <w:adjustRightInd w:val="0"/>
                                <w:rPr>
                                  <w:color w:val="080808"/>
                                  <w:lang w:val="en-US"/>
                                </w:rPr>
                              </w:pPr>
                              <w:r w:rsidRPr="00E31548">
                                <w:rPr>
                                  <w:color w:val="080808"/>
                                  <w:lang w:val="en-US"/>
                                </w:rPr>
                                <w:t>Light Emission</w:t>
                              </w:r>
                            </w:p>
                          </w:txbxContent>
                        </wps:txbx>
                        <wps:bodyPr rot="0" vert="horz" wrap="square" lIns="137160" tIns="137160" rIns="137160" bIns="13716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6A260" id="Group 5479" o:spid="_x0000_s1150" style="position:absolute;margin-left:115.55pt;margin-top:6.55pt;width:341.4pt;height:98.9pt;z-index:251675648;mso-position-horizontal-relative:text;mso-position-vertical-relative:text" coordorigin="3445,4842" coordsize="6828,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">
                <v:shape id="AutoShape 18" o:spid="_x0000_s1151" type="#_x0000_t42" style="position:absolute;left:4025;top:5289;width:2052;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" adj="-4747,29895,-2642,6094,-1263,6094" filled="f" fillcolor="#f60" strokeweight="1.5pt">
                  <v:stroke startarrow="block" startarrowlength="long"/>
                  <v:shadow color="#858aac" opacity=".5" offset="6pt,6pt"/>
                  <o:lock v:ext="edit" aspectratio="t"/>
                  <v:textbox inset="0,0,0,0">
                    <w:txbxContent>
                      <w:p w14:paraId="1576808C" w14:textId="77777777" w:rsidR="00543EA8" w:rsidRPr="00E31548" w:rsidRDefault="00543EA8" w:rsidP="001F2443">
                        <w:pPr>
                          <w:autoSpaceDE w:val="0"/>
                          <w:autoSpaceDN w:val="0"/>
                          <w:adjustRightInd w:val="0"/>
                          <w:rPr>
                            <w:color w:val="003366"/>
                            <w:lang w:val="en-US"/>
                          </w:rPr>
                        </w:pPr>
                        <w:r w:rsidRPr="00E31548">
                          <w:rPr>
                            <w:color w:val="080808"/>
                            <w:lang w:val="en-US"/>
                          </w:rPr>
                          <w:t xml:space="preserve">Light emitting area </w:t>
                        </w:r>
                        <w:r w:rsidRPr="00E31548">
                          <w:rPr>
                            <w:color w:val="080808"/>
                            <w:vertAlign w:val="superscript"/>
                            <w:lang w:val="en-US"/>
                          </w:rPr>
                          <w:t>3/</w:t>
                        </w:r>
                      </w:p>
                      <w:p w14:paraId="7E2E4137" w14:textId="77777777" w:rsidR="00543EA8" w:rsidRPr="00E31548" w:rsidRDefault="00543EA8" w:rsidP="001F2443">
                        <w:pPr>
                          <w:autoSpaceDE w:val="0"/>
                          <w:autoSpaceDN w:val="0"/>
                          <w:adjustRightInd w:val="0"/>
                          <w:rPr>
                            <w:color w:val="003366"/>
                            <w:lang w:val="en-US"/>
                          </w:rPr>
                        </w:pPr>
                      </w:p>
                    </w:txbxContent>
                  </v:textbox>
                  <o:callout v:ext="edit" minusy="t"/>
                </v:shape>
                <v:shape id="Text Box 19" o:spid="_x0000_s1152" type="#_x0000_t202" style="position:absolute;left:3738;top:4842;width:258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" filled="f" fillcolor="#f60" stroked="f" strokecolor="#036">
                  <o:lock v:ext="edit" aspectratio="t"/>
                  <v:textbox inset="10.8pt,10.8pt,10.8pt,10.8pt">
                    <w:txbxContent>
                      <w:p w14:paraId="4DC6A8FE" w14:textId="77777777" w:rsidR="00543EA8" w:rsidRPr="00E31548" w:rsidRDefault="00543EA8" w:rsidP="001F2443">
                        <w:pPr>
                          <w:autoSpaceDE w:val="0"/>
                          <w:autoSpaceDN w:val="0"/>
                          <w:adjustRightInd w:val="0"/>
                          <w:jc w:val="right"/>
                          <w:rPr>
                            <w:color w:val="003366"/>
                            <w:lang w:val="en-US"/>
                          </w:rPr>
                        </w:pPr>
                        <w:r w:rsidRPr="00E31548">
                          <w:rPr>
                            <w:color w:val="080808"/>
                            <w:lang w:val="en-US"/>
                          </w:rPr>
                          <w:t xml:space="preserve">Reference plane </w:t>
                        </w:r>
                        <w:r w:rsidRPr="00E31548">
                          <w:rPr>
                            <w:color w:val="080808"/>
                            <w:vertAlign w:val="superscript"/>
                            <w:lang w:val="en-US"/>
                          </w:rPr>
                          <w:t>1/</w:t>
                        </w:r>
                      </w:p>
                    </w:txbxContent>
                  </v:textbox>
                </v:shape>
                <v:shape id="AutoShape 20" o:spid="_x0000_s1153" type="#_x0000_t42" style="position:absolute;left:3445;top:5640;width:2132;height: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" adj="28935,42388,26048,9744,22816,9744" filled="f" fillcolor="#f60" strokeweight="1.5pt">
                  <v:stroke startarrow="block" startarrowlength="long"/>
                  <v:shadow color="#858aac" opacity=".5" offset="6pt,6pt"/>
                  <o:lock v:ext="edit" aspectratio="t"/>
                  <v:textbox inset="0,0,0,3mm">
                    <w:txbxContent>
                      <w:p w14:paraId="214D91AE" w14:textId="77777777" w:rsidR="00543EA8" w:rsidRPr="00E31548" w:rsidRDefault="00543EA8" w:rsidP="001F2443">
                        <w:pPr>
                          <w:autoSpaceDE w:val="0"/>
                          <w:autoSpaceDN w:val="0"/>
                          <w:adjustRightInd w:val="0"/>
                          <w:jc w:val="right"/>
                          <w:rPr>
                            <w:color w:val="080808"/>
                            <w:lang w:val="en-US"/>
                          </w:rPr>
                        </w:pPr>
                        <w:r w:rsidRPr="00E31548">
                          <w:rPr>
                            <w:color w:val="080808"/>
                            <w:lang w:val="en-US"/>
                          </w:rPr>
                          <w:t xml:space="preserve">Reference axis </w:t>
                        </w:r>
                        <w:r w:rsidRPr="00E31548">
                          <w:rPr>
                            <w:color w:val="080808"/>
                            <w:vertAlign w:val="superscript"/>
                            <w:lang w:val="en-US"/>
                          </w:rPr>
                          <w:t>2/</w:t>
                        </w:r>
                      </w:p>
                    </w:txbxContent>
                  </v:textbox>
                  <o:callout v:ext="edit" minusx="t" minusy="t"/>
                </v:shape>
                <v:shape id="Text Box 21" o:spid="_x0000_s1154" type="#_x0000_t202" style="position:absolute;left:8871;top:5927;width:1402;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" filled="f" fillcolor="#f60" stroked="f" strokecolor="#036">
                  <o:lock v:ext="edit" aspectratio="t"/>
                  <v:textbox inset="10.8pt,10.8pt,10.8pt,10.8pt">
                    <w:txbxContent>
                      <w:p w14:paraId="5458444E" w14:textId="77777777" w:rsidR="00543EA8" w:rsidRPr="00E31548" w:rsidRDefault="00543EA8" w:rsidP="001F2443">
                        <w:pPr>
                          <w:autoSpaceDE w:val="0"/>
                          <w:autoSpaceDN w:val="0"/>
                          <w:adjustRightInd w:val="0"/>
                          <w:rPr>
                            <w:color w:val="080808"/>
                            <w:lang w:val="en-US"/>
                          </w:rPr>
                        </w:pPr>
                        <w:r w:rsidRPr="00E31548">
                          <w:rPr>
                            <w:color w:val="080808"/>
                            <w:lang w:val="en-US"/>
                          </w:rPr>
                          <w:t>Light Emission</w:t>
                        </w:r>
                      </w:p>
                    </w:txbxContent>
                  </v:textbox>
                </v:shape>
              </v:group>
            </w:pict>
          </mc:Fallback>
        </mc:AlternateContent>
      </w:r>
    </w:p>
    <w:p w14:paraId="56A6C3C9" w14:textId="77777777" w:rsidR="001F2443" w:rsidRPr="001F2443" w:rsidRDefault="001F2443" w:rsidP="001F2443">
      <w:pPr>
        <w:jc w:val="center"/>
      </w:pPr>
      <w:r w:rsidRPr="001F2443">
        <w:rPr>
          <w:noProof/>
          <w:lang w:eastAsia="en-GB"/>
        </w:rPr>
        <w:drawing>
          <wp:inline distT="0" distB="0" distL="0" distR="0" wp14:anchorId="3AD2042C" wp14:editId="25F6D857">
            <wp:extent cx="3914775" cy="1914525"/>
            <wp:effectExtent l="0" t="0" r="0" b="9525"/>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4775" cy="1914525"/>
                    </a:xfrm>
                    <a:prstGeom prst="rect">
                      <a:avLst/>
                    </a:prstGeom>
                    <a:noFill/>
                    <a:ln>
                      <a:noFill/>
                    </a:ln>
                  </pic:spPr>
                </pic:pic>
              </a:graphicData>
            </a:graphic>
          </wp:inline>
        </w:drawing>
      </w:r>
    </w:p>
    <w:p w14:paraId="56B1CAC3" w14:textId="77777777" w:rsidR="001F2443" w:rsidRPr="001F2443" w:rsidRDefault="001F2443" w:rsidP="001F2443">
      <w:pPr>
        <w:spacing w:line="240" w:lineRule="auto"/>
        <w:ind w:left="1134"/>
        <w:outlineLvl w:val="0"/>
        <w:rPr>
          <w:snapToGrid w:val="0"/>
        </w:rPr>
      </w:pPr>
      <w:r w:rsidRPr="001F2443">
        <w:rPr>
          <w:snapToGrid w:val="0"/>
        </w:rPr>
        <w:t>Table 2</w:t>
      </w:r>
    </w:p>
    <w:p w14:paraId="7DBC8562" w14:textId="77777777" w:rsidR="001F2443" w:rsidRPr="001F2443" w:rsidRDefault="001F2443" w:rsidP="001F2443">
      <w:pPr>
        <w:spacing w:after="120"/>
        <w:ind w:left="1134" w:right="1134"/>
        <w:jc w:val="both"/>
        <w:rPr>
          <w:b/>
          <w:snapToGrid w:val="0"/>
        </w:rPr>
      </w:pPr>
      <w:r w:rsidRPr="001F2443">
        <w:rPr>
          <w:b/>
          <w:snapToGrid w:val="0"/>
        </w:rPr>
        <w:t>Dimensions of the light emitting area in Figure 3</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277"/>
        <w:gridCol w:w="1414"/>
        <w:gridCol w:w="1419"/>
        <w:gridCol w:w="1592"/>
      </w:tblGrid>
      <w:tr w:rsidR="001F2443" w:rsidRPr="001F2443" w14:paraId="1622070E" w14:textId="77777777" w:rsidTr="00C80506">
        <w:trPr>
          <w:trHeight w:val="360"/>
        </w:trPr>
        <w:tc>
          <w:tcPr>
            <w:tcW w:w="1648" w:type="pct"/>
            <w:tcBorders>
              <w:bottom w:val="single" w:sz="12" w:space="0" w:color="auto"/>
            </w:tcBorders>
            <w:vAlign w:val="center"/>
          </w:tcPr>
          <w:p w14:paraId="44560C0B" w14:textId="77777777" w:rsidR="001F2443" w:rsidRPr="001F2443" w:rsidRDefault="001F2443" w:rsidP="001F2443">
            <w:pPr>
              <w:rPr>
                <w:i/>
                <w:sz w:val="16"/>
                <w:szCs w:val="16"/>
              </w:rPr>
            </w:pPr>
            <w:r w:rsidRPr="001F2443">
              <w:rPr>
                <w:i/>
                <w:sz w:val="16"/>
                <w:szCs w:val="16"/>
              </w:rPr>
              <w:t>Dimensions in mm</w:t>
            </w:r>
          </w:p>
        </w:tc>
        <w:tc>
          <w:tcPr>
            <w:tcW w:w="751" w:type="pct"/>
            <w:tcBorders>
              <w:bottom w:val="single" w:sz="12" w:space="0" w:color="auto"/>
            </w:tcBorders>
            <w:vAlign w:val="center"/>
          </w:tcPr>
          <w:p w14:paraId="3418DD2F" w14:textId="77777777" w:rsidR="001F2443" w:rsidRPr="001F2443" w:rsidRDefault="001F2443" w:rsidP="001F2443">
            <w:pPr>
              <w:jc w:val="center"/>
              <w:rPr>
                <w:i/>
                <w:sz w:val="16"/>
                <w:szCs w:val="16"/>
              </w:rPr>
            </w:pPr>
            <w:r w:rsidRPr="001F2443">
              <w:rPr>
                <w:i/>
                <w:sz w:val="16"/>
                <w:szCs w:val="16"/>
              </w:rPr>
              <w:t>e</w:t>
            </w:r>
          </w:p>
        </w:tc>
        <w:tc>
          <w:tcPr>
            <w:tcW w:w="831" w:type="pct"/>
            <w:tcBorders>
              <w:bottom w:val="single" w:sz="12" w:space="0" w:color="auto"/>
            </w:tcBorders>
            <w:vAlign w:val="center"/>
          </w:tcPr>
          <w:p w14:paraId="38EA3016" w14:textId="77777777" w:rsidR="001F2443" w:rsidRPr="001F2443" w:rsidRDefault="001F2443" w:rsidP="001F2443">
            <w:pPr>
              <w:jc w:val="center"/>
              <w:rPr>
                <w:i/>
                <w:sz w:val="16"/>
                <w:szCs w:val="16"/>
              </w:rPr>
            </w:pPr>
            <w:r w:rsidRPr="001F2443">
              <w:rPr>
                <w:i/>
                <w:sz w:val="16"/>
                <w:szCs w:val="16"/>
              </w:rPr>
              <w:t>a</w:t>
            </w:r>
          </w:p>
        </w:tc>
        <w:tc>
          <w:tcPr>
            <w:tcW w:w="834" w:type="pct"/>
            <w:tcBorders>
              <w:bottom w:val="single" w:sz="12" w:space="0" w:color="auto"/>
            </w:tcBorders>
            <w:vAlign w:val="center"/>
          </w:tcPr>
          <w:p w14:paraId="0B4397EF" w14:textId="77777777" w:rsidR="001F2443" w:rsidRPr="001F2443" w:rsidRDefault="001F2443" w:rsidP="001F2443">
            <w:pPr>
              <w:jc w:val="center"/>
              <w:rPr>
                <w:i/>
                <w:sz w:val="16"/>
                <w:szCs w:val="16"/>
              </w:rPr>
            </w:pPr>
            <w:r w:rsidRPr="001F2443">
              <w:rPr>
                <w:i/>
                <w:sz w:val="16"/>
                <w:szCs w:val="16"/>
              </w:rPr>
              <w:t>b</w:t>
            </w:r>
          </w:p>
        </w:tc>
        <w:tc>
          <w:tcPr>
            <w:tcW w:w="936" w:type="pct"/>
            <w:tcBorders>
              <w:bottom w:val="single" w:sz="12" w:space="0" w:color="auto"/>
            </w:tcBorders>
            <w:vAlign w:val="center"/>
          </w:tcPr>
          <w:p w14:paraId="3B285A6E" w14:textId="77777777" w:rsidR="001F2443" w:rsidRPr="001F2443" w:rsidRDefault="001F2443" w:rsidP="001F2443">
            <w:pPr>
              <w:jc w:val="center"/>
              <w:rPr>
                <w:i/>
                <w:sz w:val="16"/>
                <w:szCs w:val="16"/>
              </w:rPr>
            </w:pPr>
            <w:r w:rsidRPr="001F2443">
              <w:rPr>
                <w:i/>
                <w:sz w:val="16"/>
                <w:szCs w:val="16"/>
              </w:rPr>
              <w:t>c</w:t>
            </w:r>
          </w:p>
        </w:tc>
      </w:tr>
      <w:tr w:rsidR="001F2443" w:rsidRPr="001F2443" w14:paraId="162DD9B9" w14:textId="77777777" w:rsidTr="00C80506">
        <w:trPr>
          <w:trHeight w:val="360"/>
        </w:trPr>
        <w:tc>
          <w:tcPr>
            <w:tcW w:w="1648" w:type="pct"/>
            <w:tcBorders>
              <w:top w:val="single" w:sz="12" w:space="0" w:color="auto"/>
            </w:tcBorders>
            <w:vAlign w:val="center"/>
          </w:tcPr>
          <w:p w14:paraId="32755670" w14:textId="77777777" w:rsidR="001F2443" w:rsidRPr="001F2443" w:rsidRDefault="001F2443" w:rsidP="001F2443">
            <w:pPr>
              <w:rPr>
                <w:sz w:val="18"/>
                <w:szCs w:val="18"/>
              </w:rPr>
            </w:pPr>
            <w:r w:rsidRPr="001F2443">
              <w:rPr>
                <w:sz w:val="18"/>
                <w:szCs w:val="18"/>
              </w:rPr>
              <w:t xml:space="preserve">LED light sources of normal production </w:t>
            </w:r>
          </w:p>
        </w:tc>
        <w:tc>
          <w:tcPr>
            <w:tcW w:w="751" w:type="pct"/>
            <w:tcBorders>
              <w:top w:val="single" w:sz="12" w:space="0" w:color="auto"/>
            </w:tcBorders>
            <w:vAlign w:val="center"/>
          </w:tcPr>
          <w:p w14:paraId="5A81E2EC" w14:textId="77777777" w:rsidR="001F2443" w:rsidRPr="001F2443" w:rsidRDefault="001F2443" w:rsidP="001F2443">
            <w:pPr>
              <w:jc w:val="center"/>
              <w:rPr>
                <w:sz w:val="18"/>
                <w:szCs w:val="18"/>
              </w:rPr>
            </w:pPr>
            <w:r w:rsidRPr="001F2443">
              <w:rPr>
                <w:sz w:val="18"/>
                <w:szCs w:val="18"/>
              </w:rPr>
              <w:t>26.4 ± 0.2</w:t>
            </w:r>
          </w:p>
        </w:tc>
        <w:tc>
          <w:tcPr>
            <w:tcW w:w="831" w:type="pct"/>
            <w:tcBorders>
              <w:top w:val="single" w:sz="12" w:space="0" w:color="auto"/>
            </w:tcBorders>
            <w:vAlign w:val="center"/>
          </w:tcPr>
          <w:p w14:paraId="43EB6894" w14:textId="77777777" w:rsidR="001F2443" w:rsidRPr="001F2443" w:rsidRDefault="001F2443" w:rsidP="001F2443">
            <w:pPr>
              <w:jc w:val="center"/>
              <w:rPr>
                <w:sz w:val="18"/>
                <w:szCs w:val="18"/>
              </w:rPr>
            </w:pPr>
            <w:r w:rsidRPr="001F2443">
              <w:rPr>
                <w:sz w:val="18"/>
                <w:szCs w:val="18"/>
              </w:rPr>
              <w:t>14.5 +0/ -2.5</w:t>
            </w:r>
          </w:p>
        </w:tc>
        <w:tc>
          <w:tcPr>
            <w:tcW w:w="834" w:type="pct"/>
            <w:tcBorders>
              <w:top w:val="single" w:sz="12" w:space="0" w:color="auto"/>
            </w:tcBorders>
            <w:vAlign w:val="center"/>
          </w:tcPr>
          <w:p w14:paraId="3917BE5F" w14:textId="77777777" w:rsidR="001F2443" w:rsidRPr="001F2443" w:rsidRDefault="001F2443" w:rsidP="001F2443">
            <w:pPr>
              <w:jc w:val="center"/>
              <w:rPr>
                <w:sz w:val="18"/>
                <w:szCs w:val="18"/>
              </w:rPr>
            </w:pPr>
            <w:bookmarkStart w:id="51" w:name="OLE_LINK3"/>
            <w:bookmarkStart w:id="52" w:name="OLE_LINK4"/>
            <w:r w:rsidRPr="001F2443">
              <w:rPr>
                <w:sz w:val="18"/>
                <w:szCs w:val="18"/>
              </w:rPr>
              <w:t>10.1 +0/ -1.5</w:t>
            </w:r>
            <w:bookmarkEnd w:id="51"/>
            <w:bookmarkEnd w:id="52"/>
          </w:p>
        </w:tc>
        <w:tc>
          <w:tcPr>
            <w:tcW w:w="936" w:type="pct"/>
            <w:tcBorders>
              <w:top w:val="single" w:sz="12" w:space="0" w:color="auto"/>
            </w:tcBorders>
            <w:vAlign w:val="center"/>
          </w:tcPr>
          <w:p w14:paraId="5EEF1CB9" w14:textId="77777777" w:rsidR="001F2443" w:rsidRPr="001F2443" w:rsidRDefault="001F2443" w:rsidP="001F2443">
            <w:pPr>
              <w:jc w:val="center"/>
              <w:rPr>
                <w:sz w:val="18"/>
                <w:szCs w:val="18"/>
              </w:rPr>
            </w:pPr>
            <w:r w:rsidRPr="001F2443">
              <w:rPr>
                <w:sz w:val="18"/>
                <w:szCs w:val="18"/>
              </w:rPr>
              <w:t>Ø 50.00 + 0.10/ -0</w:t>
            </w:r>
          </w:p>
        </w:tc>
      </w:tr>
      <w:tr w:rsidR="001F2443" w:rsidRPr="001F2443" w14:paraId="7EE7F79A" w14:textId="77777777" w:rsidTr="00C80506">
        <w:trPr>
          <w:trHeight w:val="360"/>
        </w:trPr>
        <w:tc>
          <w:tcPr>
            <w:tcW w:w="1648" w:type="pct"/>
            <w:tcBorders>
              <w:bottom w:val="single" w:sz="12" w:space="0" w:color="auto"/>
            </w:tcBorders>
            <w:vAlign w:val="center"/>
          </w:tcPr>
          <w:p w14:paraId="780652FD" w14:textId="77777777" w:rsidR="001F2443" w:rsidRPr="001F2443" w:rsidRDefault="001F2443" w:rsidP="001F2443">
            <w:pPr>
              <w:rPr>
                <w:sz w:val="18"/>
                <w:szCs w:val="18"/>
              </w:rPr>
            </w:pPr>
            <w:r w:rsidRPr="001F2443">
              <w:rPr>
                <w:sz w:val="18"/>
                <w:szCs w:val="18"/>
              </w:rPr>
              <w:t>Standard (Etalon) LED light sources</w:t>
            </w:r>
          </w:p>
        </w:tc>
        <w:tc>
          <w:tcPr>
            <w:tcW w:w="751" w:type="pct"/>
            <w:tcBorders>
              <w:bottom w:val="single" w:sz="12" w:space="0" w:color="auto"/>
            </w:tcBorders>
            <w:vAlign w:val="center"/>
          </w:tcPr>
          <w:p w14:paraId="25AAAA60" w14:textId="77777777" w:rsidR="001F2443" w:rsidRPr="001F2443" w:rsidRDefault="001F2443" w:rsidP="001F2443">
            <w:pPr>
              <w:jc w:val="center"/>
              <w:rPr>
                <w:sz w:val="18"/>
                <w:szCs w:val="18"/>
              </w:rPr>
            </w:pPr>
            <w:r w:rsidRPr="001F2443">
              <w:rPr>
                <w:sz w:val="18"/>
                <w:szCs w:val="18"/>
              </w:rPr>
              <w:t>26.4 ± 0.1</w:t>
            </w:r>
          </w:p>
        </w:tc>
        <w:tc>
          <w:tcPr>
            <w:tcW w:w="831" w:type="pct"/>
            <w:tcBorders>
              <w:bottom w:val="single" w:sz="12" w:space="0" w:color="auto"/>
            </w:tcBorders>
            <w:vAlign w:val="center"/>
          </w:tcPr>
          <w:p w14:paraId="1F56DF19" w14:textId="77777777" w:rsidR="001F2443" w:rsidRPr="001F2443" w:rsidRDefault="001F2443" w:rsidP="001F2443">
            <w:pPr>
              <w:jc w:val="center"/>
              <w:rPr>
                <w:sz w:val="18"/>
                <w:szCs w:val="18"/>
              </w:rPr>
            </w:pPr>
            <w:r w:rsidRPr="001F2443">
              <w:rPr>
                <w:sz w:val="18"/>
                <w:szCs w:val="18"/>
              </w:rPr>
              <w:t>14.5 +0/ -2.5</w:t>
            </w:r>
          </w:p>
        </w:tc>
        <w:tc>
          <w:tcPr>
            <w:tcW w:w="834" w:type="pct"/>
            <w:tcBorders>
              <w:bottom w:val="single" w:sz="12" w:space="0" w:color="auto"/>
            </w:tcBorders>
            <w:vAlign w:val="center"/>
          </w:tcPr>
          <w:p w14:paraId="62B97ABA" w14:textId="77777777" w:rsidR="001F2443" w:rsidRPr="001F2443" w:rsidRDefault="001F2443" w:rsidP="001F2443">
            <w:pPr>
              <w:jc w:val="center"/>
              <w:rPr>
                <w:sz w:val="18"/>
                <w:szCs w:val="18"/>
              </w:rPr>
            </w:pPr>
            <w:r w:rsidRPr="001F2443">
              <w:rPr>
                <w:sz w:val="18"/>
                <w:szCs w:val="18"/>
              </w:rPr>
              <w:t>10.1 +0/ -1.5</w:t>
            </w:r>
          </w:p>
        </w:tc>
        <w:tc>
          <w:tcPr>
            <w:tcW w:w="936" w:type="pct"/>
            <w:tcBorders>
              <w:bottom w:val="single" w:sz="12" w:space="0" w:color="auto"/>
            </w:tcBorders>
            <w:vAlign w:val="center"/>
          </w:tcPr>
          <w:p w14:paraId="00A617B4" w14:textId="77777777" w:rsidR="001F2443" w:rsidRPr="001F2443" w:rsidRDefault="001F2443" w:rsidP="001F2443">
            <w:pPr>
              <w:jc w:val="center"/>
              <w:rPr>
                <w:sz w:val="18"/>
                <w:szCs w:val="18"/>
              </w:rPr>
            </w:pPr>
            <w:r w:rsidRPr="001F2443">
              <w:rPr>
                <w:sz w:val="18"/>
                <w:szCs w:val="18"/>
              </w:rPr>
              <w:t>Ø 50.05 + 0.05/ -0</w:t>
            </w:r>
          </w:p>
        </w:tc>
      </w:tr>
    </w:tbl>
    <w:p w14:paraId="2412DD63" w14:textId="77777777" w:rsidR="001F2443" w:rsidRPr="001F2443" w:rsidRDefault="001F2443" w:rsidP="001F2443">
      <w:pPr>
        <w:rPr>
          <w:lang w:eastAsia="de-DE"/>
        </w:rPr>
      </w:pPr>
    </w:p>
    <w:p w14:paraId="02C3E986" w14:textId="77777777" w:rsidR="001F2443" w:rsidRPr="001F2443" w:rsidRDefault="001F2443" w:rsidP="001F2443">
      <w:pPr>
        <w:pBdr>
          <w:bottom w:val="single" w:sz="4" w:space="1" w:color="auto"/>
        </w:pBdr>
        <w:tabs>
          <w:tab w:val="center" w:pos="4820"/>
          <w:tab w:val="right" w:pos="9498"/>
        </w:tabs>
        <w:ind w:right="-1"/>
        <w:rPr>
          <w:b/>
        </w:rPr>
      </w:pPr>
      <w:r w:rsidRPr="001F2443">
        <w:rPr>
          <w:b/>
        </w:rPr>
        <w:br w:type="page"/>
      </w:r>
      <w:r w:rsidRPr="001F2443">
        <w:lastRenderedPageBreak/>
        <w:tab/>
      </w:r>
      <w:r w:rsidRPr="001F2443">
        <w:rPr>
          <w:b/>
        </w:rPr>
        <w:t>Category LW2</w:t>
      </w:r>
      <w:r w:rsidRPr="001F2443">
        <w:rPr>
          <w:b/>
        </w:rPr>
        <w:tab/>
        <w:t>Sheet LW2/3</w:t>
      </w:r>
    </w:p>
    <w:p w14:paraId="30E262E4" w14:textId="77777777" w:rsidR="001F2443" w:rsidRPr="001F2443" w:rsidRDefault="001F2443" w:rsidP="001F2443">
      <w:pPr>
        <w:suppressAutoHyphens w:val="0"/>
        <w:spacing w:before="240" w:after="120"/>
        <w:ind w:left="1134" w:right="1134"/>
        <w:jc w:val="both"/>
        <w:rPr>
          <w:snapToGrid w:val="0"/>
          <w:lang w:val="fr-FR"/>
        </w:rPr>
      </w:pPr>
      <w:r w:rsidRPr="001F2443">
        <w:rPr>
          <w:snapToGrid w:val="0"/>
          <w:lang w:val="fr-FR"/>
        </w:rPr>
        <w:t xml:space="preserve">Cumulative </w:t>
      </w:r>
      <w:proofErr w:type="spellStart"/>
      <w:r w:rsidRPr="001F2443">
        <w:rPr>
          <w:snapToGrid w:val="0"/>
          <w:lang w:val="fr-FR"/>
        </w:rPr>
        <w:t>luminous</w:t>
      </w:r>
      <w:proofErr w:type="spellEnd"/>
      <w:r w:rsidRPr="001F2443">
        <w:rPr>
          <w:snapToGrid w:val="0"/>
          <w:lang w:val="fr-FR"/>
        </w:rPr>
        <w:t xml:space="preserve"> flux distribution</w:t>
      </w:r>
    </w:p>
    <w:p w14:paraId="77F89AEC" w14:textId="77777777" w:rsidR="001F2443" w:rsidRPr="001F2443" w:rsidRDefault="001F2443" w:rsidP="001F2443">
      <w:pPr>
        <w:suppressAutoHyphens w:val="0"/>
        <w:spacing w:after="120"/>
        <w:ind w:left="1134" w:right="1134"/>
        <w:jc w:val="both"/>
        <w:rPr>
          <w:snapToGrid w:val="0"/>
          <w:lang w:val="fr-FR" w:eastAsia="de-DE"/>
        </w:rPr>
      </w:pPr>
      <w:proofErr w:type="spellStart"/>
      <w:r w:rsidRPr="001F2443">
        <w:rPr>
          <w:snapToGrid w:val="0"/>
          <w:lang w:val="fr-FR" w:eastAsia="de-DE"/>
        </w:rPr>
        <w:t>Measurement</w:t>
      </w:r>
      <w:proofErr w:type="spellEnd"/>
      <w:r w:rsidRPr="001F2443">
        <w:rPr>
          <w:snapToGrid w:val="0"/>
          <w:lang w:val="fr-FR" w:eastAsia="de-DE"/>
        </w:rPr>
        <w:t xml:space="preserve"> </w:t>
      </w:r>
      <w:proofErr w:type="spellStart"/>
      <w:r w:rsidRPr="001F2443">
        <w:rPr>
          <w:snapToGrid w:val="0"/>
          <w:lang w:val="fr-FR" w:eastAsia="de-DE"/>
        </w:rPr>
        <w:t>set-up</w:t>
      </w:r>
      <w:proofErr w:type="spellEnd"/>
    </w:p>
    <w:p w14:paraId="175C3544" w14:textId="77777777" w:rsidR="001F2443" w:rsidRPr="001F2443" w:rsidRDefault="001F2443" w:rsidP="001F2443">
      <w:pPr>
        <w:suppressAutoHyphens w:val="0"/>
        <w:spacing w:after="120"/>
        <w:ind w:left="1134" w:right="1134"/>
        <w:jc w:val="both"/>
        <w:rPr>
          <w:snapToGrid w:val="0"/>
          <w:lang w:val="en-US" w:eastAsia="de-DE"/>
        </w:rPr>
      </w:pPr>
      <w:bookmarkStart w:id="53" w:name="_Hlk196224220"/>
      <w:r w:rsidRPr="001F2443">
        <w:rPr>
          <w:snapToGrid w:val="0"/>
          <w:lang w:val="en-US" w:eastAsia="de-DE"/>
        </w:rPr>
        <w:t xml:space="preserve">This test is intended to determine the cumulative luminous flux within defined solid angles of the luminous intensity distribution. </w:t>
      </w:r>
    </w:p>
    <w:bookmarkEnd w:id="53"/>
    <w:p w14:paraId="477429F9"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 xml:space="preserve">Goniophotometers of type I or II </w:t>
      </w:r>
      <w:r w:rsidRPr="00E74EC4">
        <w:rPr>
          <w:snapToGrid w:val="0"/>
          <w:lang w:val="en-US" w:eastAsia="de-DE"/>
        </w:rPr>
        <w:t>according to CIE publication No. 70 -1987</w:t>
      </w:r>
      <w:r w:rsidRPr="001F2443">
        <w:rPr>
          <w:snapToGrid w:val="0"/>
          <w:lang w:val="en-US" w:eastAsia="de-DE"/>
        </w:rPr>
        <w:t xml:space="preserve"> with the capability of turning the light source around two axes perpendicular to the axis of light emission can be used. The intersection of the reference axis and the parallel plane to the reference plane in distance e is used as the coordinate system origin. </w:t>
      </w:r>
    </w:p>
    <w:p w14:paraId="4E7B1F1B" w14:textId="77777777" w:rsidR="001F2443" w:rsidRPr="001F2443" w:rsidRDefault="001F2443" w:rsidP="001F2443">
      <w:pPr>
        <w:spacing w:line="240" w:lineRule="auto"/>
        <w:ind w:left="1134"/>
        <w:outlineLvl w:val="0"/>
      </w:pPr>
      <w:r w:rsidRPr="001F2443">
        <w:t xml:space="preserve">Figure 4 </w:t>
      </w:r>
    </w:p>
    <w:p w14:paraId="64652CFE" w14:textId="77777777" w:rsidR="001F2443" w:rsidRPr="001F2443" w:rsidRDefault="001F2443" w:rsidP="001F2443">
      <w:pPr>
        <w:spacing w:line="240" w:lineRule="auto"/>
        <w:ind w:left="1134"/>
        <w:outlineLvl w:val="0"/>
        <w:rPr>
          <w:b/>
        </w:rPr>
      </w:pPr>
      <w:r w:rsidRPr="001F2443">
        <w:rPr>
          <w:b/>
        </w:rPr>
        <w:t>Set-up to measure the luminous intensity distribution using a type I photogoniometer</w:t>
      </w:r>
    </w:p>
    <w:p w14:paraId="187BF27A" w14:textId="77777777" w:rsidR="001F2443" w:rsidRPr="001F2443" w:rsidRDefault="001F2443" w:rsidP="001F2443">
      <w:pPr>
        <w:autoSpaceDE w:val="0"/>
        <w:autoSpaceDN w:val="0"/>
        <w:adjustRightInd w:val="0"/>
        <w:rPr>
          <w:lang w:eastAsia="de-DE"/>
        </w:rPr>
      </w:pPr>
    </w:p>
    <w:p w14:paraId="661202DE" w14:textId="77777777" w:rsidR="001F2443" w:rsidRPr="001F2443" w:rsidRDefault="001F2443" w:rsidP="001F2443">
      <w:pPr>
        <w:jc w:val="center"/>
        <w:rPr>
          <w:lang w:eastAsia="de-DE"/>
        </w:rPr>
      </w:pPr>
      <w:r w:rsidRPr="001F2443">
        <w:rPr>
          <w:noProof/>
        </w:rPr>
        <mc:AlternateContent>
          <mc:Choice Requires="wpg">
            <w:drawing>
              <wp:anchor distT="0" distB="0" distL="114300" distR="114300" simplePos="0" relativeHeight="251672576" behindDoc="0" locked="0" layoutInCell="1" allowOverlap="1" wp14:anchorId="09D6389B" wp14:editId="7A465238">
                <wp:simplePos x="0" y="0"/>
                <wp:positionH relativeFrom="column">
                  <wp:posOffset>-51435</wp:posOffset>
                </wp:positionH>
                <wp:positionV relativeFrom="paragraph">
                  <wp:posOffset>320675</wp:posOffset>
                </wp:positionV>
                <wp:extent cx="6057900" cy="1132205"/>
                <wp:effectExtent l="0" t="0" r="0" b="10795"/>
                <wp:wrapNone/>
                <wp:docPr id="5424" name="Group 5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132205"/>
                          <a:chOff x="999" y="12293"/>
                          <a:chExt cx="9540" cy="1783"/>
                        </a:xfrm>
                      </wpg:grpSpPr>
                      <wps:wsp>
                        <wps:cNvPr id="5425" name="Text Box 4"/>
                        <wps:cNvSpPr txBox="1">
                          <a:spLocks noChangeArrowheads="1"/>
                        </wps:cNvSpPr>
                        <wps:spPr bwMode="auto">
                          <a:xfrm>
                            <a:off x="999" y="12842"/>
                            <a:ext cx="202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2DDF" w14:textId="77777777" w:rsidR="00543EA8" w:rsidRPr="006A4F41" w:rsidRDefault="00543EA8" w:rsidP="001F2443">
                              <w:pPr>
                                <w:autoSpaceDE w:val="0"/>
                                <w:autoSpaceDN w:val="0"/>
                                <w:adjustRightInd w:val="0"/>
                                <w:rPr>
                                  <w:color w:val="003366"/>
                                </w:rPr>
                              </w:pPr>
                              <w:r w:rsidRPr="006A4F41">
                                <w:rPr>
                                  <w:color w:val="000000"/>
                                  <w:lang w:val="en-US"/>
                                </w:rPr>
                                <w:t>Photometer</w:t>
                              </w:r>
                              <w:r w:rsidRPr="006A4F41">
                                <w:rPr>
                                  <w:color w:val="000000"/>
                                  <w:lang w:val="en-US"/>
                                </w:rPr>
                                <w:br/>
                                <w:t>of Goniometer</w:t>
                              </w:r>
                            </w:p>
                          </w:txbxContent>
                        </wps:txbx>
                        <wps:bodyPr rot="0" vert="horz" wrap="square" lIns="57600" tIns="0" rIns="57600" bIns="0" anchor="t" anchorCtr="0" upright="1">
                          <a:noAutofit/>
                        </wps:bodyPr>
                      </wps:wsp>
                      <wps:wsp>
                        <wps:cNvPr id="5426" name="Text Box 5"/>
                        <wps:cNvSpPr txBox="1">
                          <a:spLocks noChangeArrowheads="1"/>
                        </wps:cNvSpPr>
                        <wps:spPr bwMode="auto">
                          <a:xfrm>
                            <a:off x="9332" y="13373"/>
                            <a:ext cx="1207" cy="38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E55741" w14:textId="77777777" w:rsidR="00543EA8" w:rsidRPr="006A4F41" w:rsidRDefault="00543EA8" w:rsidP="001F2443">
                              <w:pPr>
                                <w:autoSpaceDE w:val="0"/>
                                <w:autoSpaceDN w:val="0"/>
                                <w:adjustRightInd w:val="0"/>
                                <w:rPr>
                                  <w:color w:val="000000"/>
                                  <w:lang w:val="en-US"/>
                                </w:rPr>
                              </w:pPr>
                              <w:r w:rsidRPr="006A4F41">
                                <w:rPr>
                                  <w:color w:val="000000"/>
                                  <w:lang w:val="en-US"/>
                                </w:rPr>
                                <w:t>Photometer</w:t>
                              </w:r>
                            </w:p>
                          </w:txbxContent>
                        </wps:txbx>
                        <wps:bodyPr rot="0" vert="horz" wrap="none" lIns="90000" tIns="46800" rIns="90000" bIns="46800" upright="1">
                          <a:spAutoFit/>
                        </wps:bodyPr>
                      </wps:wsp>
                      <wps:wsp>
                        <wps:cNvPr id="5427" name="Text Box 6"/>
                        <wps:cNvSpPr txBox="1">
                          <a:spLocks noChangeArrowheads="1"/>
                        </wps:cNvSpPr>
                        <wps:spPr bwMode="auto">
                          <a:xfrm>
                            <a:off x="2017" y="13751"/>
                            <a:ext cx="198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E7A4" w14:textId="77777777" w:rsidR="00543EA8" w:rsidRPr="006A4F41" w:rsidRDefault="00543EA8" w:rsidP="001F2443">
                              <w:pPr>
                                <w:autoSpaceDE w:val="0"/>
                                <w:autoSpaceDN w:val="0"/>
                                <w:adjustRightInd w:val="0"/>
                                <w:jc w:val="right"/>
                                <w:rPr>
                                  <w:color w:val="003366"/>
                                </w:rPr>
                              </w:pPr>
                              <w:r>
                                <w:rPr>
                                  <w:color w:val="000000"/>
                                  <w:lang w:val="en-US"/>
                                </w:rPr>
                                <w:t xml:space="preserve">Reference </w:t>
                              </w:r>
                              <w:r w:rsidRPr="006A4F41">
                                <w:rPr>
                                  <w:color w:val="000000"/>
                                  <w:lang w:val="en-US"/>
                                </w:rPr>
                                <w:t>Axis</w:t>
                              </w:r>
                            </w:p>
                          </w:txbxContent>
                        </wps:txbx>
                        <wps:bodyPr rot="0" vert="horz" wrap="square" lIns="57600" tIns="0" rIns="57600" bIns="0" anchor="t" anchorCtr="0" upright="1">
                          <a:noAutofit/>
                        </wps:bodyPr>
                      </wps:wsp>
                      <wps:wsp>
                        <wps:cNvPr id="5429" name="Text Box 7"/>
                        <wps:cNvSpPr txBox="1">
                          <a:spLocks noChangeArrowheads="1"/>
                        </wps:cNvSpPr>
                        <wps:spPr bwMode="auto">
                          <a:xfrm>
                            <a:off x="4449" y="12293"/>
                            <a:ext cx="245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C833" w14:textId="77777777" w:rsidR="00543EA8" w:rsidRPr="006A4F41" w:rsidRDefault="00543EA8" w:rsidP="001F2443">
                              <w:pPr>
                                <w:autoSpaceDE w:val="0"/>
                                <w:autoSpaceDN w:val="0"/>
                                <w:adjustRightInd w:val="0"/>
                                <w:rPr>
                                  <w:color w:val="003366"/>
                                </w:rPr>
                              </w:pPr>
                              <w:r w:rsidRPr="006A4F41">
                                <w:rPr>
                                  <w:color w:val="000000"/>
                                  <w:lang w:val="en-US"/>
                                </w:rPr>
                                <w:t>Reference Plane</w:t>
                              </w:r>
                            </w:p>
                          </w:txbxContent>
                        </wps:txbx>
                        <wps:bodyPr rot="0" vert="horz" wrap="square" lIns="57600" tIns="0" rIns="576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6389B" id="Group 5424" o:spid="_x0000_s1155" style="position:absolute;left:0;text-align:left;margin-left:-4.05pt;margin-top:25.25pt;width:477pt;height:89.15pt;z-index:251672576;mso-position-horizontal-relative:text;mso-position-vertical-relative:text" coordorigin="999,12293" coordsize="95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">
                <v:shape id="_x0000_s1156" type="#_x0000_t202" style="position:absolute;left:999;top:12842;width:202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" filled="f" stroked="f">
                  <v:textbox inset="1.6mm,0,1.6mm,0">
                    <w:txbxContent>
                      <w:p w14:paraId="37B02DDF" w14:textId="77777777" w:rsidR="00543EA8" w:rsidRPr="006A4F41" w:rsidRDefault="00543EA8" w:rsidP="001F2443">
                        <w:pPr>
                          <w:autoSpaceDE w:val="0"/>
                          <w:autoSpaceDN w:val="0"/>
                          <w:adjustRightInd w:val="0"/>
                          <w:rPr>
                            <w:color w:val="003366"/>
                          </w:rPr>
                        </w:pPr>
                        <w:r w:rsidRPr="006A4F41">
                          <w:rPr>
                            <w:color w:val="000000"/>
                            <w:lang w:val="en-US"/>
                          </w:rPr>
                          <w:t>Photometer</w:t>
                        </w:r>
                        <w:r w:rsidRPr="006A4F41">
                          <w:rPr>
                            <w:color w:val="000000"/>
                            <w:lang w:val="en-US"/>
                          </w:rPr>
                          <w:br/>
                          <w:t>of Goniometer</w:t>
                        </w:r>
                      </w:p>
                    </w:txbxContent>
                  </v:textbox>
                </v:shape>
                <v:shape id="Text Box 5" o:spid="_x0000_s1157" type="#_x0000_t202" style="position:absolute;left:9332;top:13373;width:120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" filled="f" fillcolor="#bfbfbf" stroked="f" strokecolor="#003466">
                  <v:textbox style="mso-fit-shape-to-text:t" inset="2.5mm,1.3mm,2.5mm,1.3mm">
                    <w:txbxContent>
                      <w:p w14:paraId="37E55741" w14:textId="77777777" w:rsidR="00543EA8" w:rsidRPr="006A4F41" w:rsidRDefault="00543EA8" w:rsidP="001F2443">
                        <w:pPr>
                          <w:autoSpaceDE w:val="0"/>
                          <w:autoSpaceDN w:val="0"/>
                          <w:adjustRightInd w:val="0"/>
                          <w:rPr>
                            <w:color w:val="000000"/>
                            <w:lang w:val="en-US"/>
                          </w:rPr>
                        </w:pPr>
                        <w:r w:rsidRPr="006A4F41">
                          <w:rPr>
                            <w:color w:val="000000"/>
                            <w:lang w:val="en-US"/>
                          </w:rPr>
                          <w:t>Photometer</w:t>
                        </w:r>
                      </w:p>
                    </w:txbxContent>
                  </v:textbox>
                </v:shape>
                <v:shape id="_x0000_s1158" type="#_x0000_t202" style="position:absolute;left:2017;top:13751;width:198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" filled="f" stroked="f">
                  <v:textbox inset="1.6mm,0,1.6mm,0">
                    <w:txbxContent>
                      <w:p w14:paraId="692EE7A4" w14:textId="77777777" w:rsidR="00543EA8" w:rsidRPr="006A4F41" w:rsidRDefault="00543EA8" w:rsidP="001F2443">
                        <w:pPr>
                          <w:autoSpaceDE w:val="0"/>
                          <w:autoSpaceDN w:val="0"/>
                          <w:adjustRightInd w:val="0"/>
                          <w:jc w:val="right"/>
                          <w:rPr>
                            <w:color w:val="003366"/>
                          </w:rPr>
                        </w:pPr>
                        <w:r>
                          <w:rPr>
                            <w:color w:val="000000"/>
                            <w:lang w:val="en-US"/>
                          </w:rPr>
                          <w:t xml:space="preserve">Reference </w:t>
                        </w:r>
                        <w:r w:rsidRPr="006A4F41">
                          <w:rPr>
                            <w:color w:val="000000"/>
                            <w:lang w:val="en-US"/>
                          </w:rPr>
                          <w:t>Axis</w:t>
                        </w:r>
                      </w:p>
                    </w:txbxContent>
                  </v:textbox>
                </v:shape>
                <v:shape id="Text Box 7" o:spid="_x0000_s1159" type="#_x0000_t202" style="position:absolute;left:4449;top:12293;width:245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" filled="f" stroked="f">
                  <v:textbox inset="1.6mm,0,1.6mm,0">
                    <w:txbxContent>
                      <w:p w14:paraId="1627C833" w14:textId="77777777" w:rsidR="00543EA8" w:rsidRPr="006A4F41" w:rsidRDefault="00543EA8" w:rsidP="001F2443">
                        <w:pPr>
                          <w:autoSpaceDE w:val="0"/>
                          <w:autoSpaceDN w:val="0"/>
                          <w:adjustRightInd w:val="0"/>
                          <w:rPr>
                            <w:color w:val="003366"/>
                          </w:rPr>
                        </w:pPr>
                        <w:r w:rsidRPr="006A4F41">
                          <w:rPr>
                            <w:color w:val="000000"/>
                            <w:lang w:val="en-US"/>
                          </w:rPr>
                          <w:t>Reference Plane</w:t>
                        </w:r>
                      </w:p>
                    </w:txbxContent>
                  </v:textbox>
                </v:shape>
              </v:group>
            </w:pict>
          </mc:Fallback>
        </mc:AlternateContent>
      </w:r>
      <w:r w:rsidRPr="001F2443">
        <w:rPr>
          <w:noProof/>
          <w:lang w:eastAsia="en-GB"/>
        </w:rPr>
        <w:drawing>
          <wp:inline distT="0" distB="0" distL="0" distR="0" wp14:anchorId="76CD2C38" wp14:editId="3826668B">
            <wp:extent cx="5286375" cy="2066925"/>
            <wp:effectExtent l="0" t="0" r="9525" b="9525"/>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6375" cy="2066925"/>
                    </a:xfrm>
                    <a:prstGeom prst="rect">
                      <a:avLst/>
                    </a:prstGeom>
                    <a:noFill/>
                    <a:ln>
                      <a:noFill/>
                    </a:ln>
                  </pic:spPr>
                </pic:pic>
              </a:graphicData>
            </a:graphic>
          </wp:inline>
        </w:drawing>
      </w:r>
    </w:p>
    <w:p w14:paraId="5C04E29A" w14:textId="77777777" w:rsidR="001F2443" w:rsidRPr="001F2443" w:rsidRDefault="001F2443" w:rsidP="001F2443">
      <w:pPr>
        <w:rPr>
          <w:lang w:eastAsia="de-DE"/>
        </w:rPr>
      </w:pPr>
    </w:p>
    <w:p w14:paraId="427613A0" w14:textId="77777777" w:rsidR="001F2443" w:rsidRPr="001F2443" w:rsidRDefault="001F2443" w:rsidP="001F2443">
      <w:pPr>
        <w:suppressAutoHyphens w:val="0"/>
        <w:spacing w:after="120"/>
        <w:ind w:left="1134" w:right="1134" w:firstLine="567"/>
        <w:jc w:val="both"/>
        <w:rPr>
          <w:snapToGrid w:val="0"/>
          <w:lang w:val="en-US" w:eastAsia="de-DE"/>
        </w:rPr>
      </w:pPr>
      <w:r w:rsidRPr="001F2443">
        <w:rPr>
          <w:snapToGrid w:val="0"/>
          <w:lang w:val="en-US" w:eastAsia="de-DE"/>
        </w:rPr>
        <w:t xml:space="preserve">The light source is mounted on a flat plate with the corresponding mounting lug features. The plate is mounted to the goniometer table by a bracket in such way, that the reference axis of the light source lines up with the measurement axis of the goniometer. The corresponding measurement set-up is described in Figure 4. </w:t>
      </w:r>
    </w:p>
    <w:p w14:paraId="46DBA742" w14:textId="77777777" w:rsidR="001F2443" w:rsidRPr="001F2443" w:rsidRDefault="001F2443" w:rsidP="001F2443">
      <w:pPr>
        <w:pBdr>
          <w:bottom w:val="single" w:sz="4" w:space="1" w:color="auto"/>
        </w:pBdr>
        <w:tabs>
          <w:tab w:val="center" w:pos="4820"/>
          <w:tab w:val="right" w:pos="9498"/>
        </w:tabs>
        <w:ind w:right="-1"/>
        <w:rPr>
          <w:b/>
        </w:rPr>
      </w:pPr>
      <w:r w:rsidRPr="001F2443">
        <w:rPr>
          <w:lang w:eastAsia="de-DE"/>
        </w:rPr>
        <w:br w:type="page"/>
      </w:r>
      <w:r w:rsidRPr="001F2443">
        <w:lastRenderedPageBreak/>
        <w:tab/>
      </w:r>
      <w:r w:rsidRPr="001F2443">
        <w:rPr>
          <w:b/>
        </w:rPr>
        <w:t>Category LW2</w:t>
      </w:r>
      <w:r w:rsidRPr="001F2443">
        <w:rPr>
          <w:b/>
        </w:rPr>
        <w:tab/>
        <w:t>Sheet LW2/4</w:t>
      </w:r>
    </w:p>
    <w:p w14:paraId="73AC696A" w14:textId="77777777" w:rsidR="001F2443" w:rsidRPr="001F2443" w:rsidRDefault="001F2443" w:rsidP="001F2443">
      <w:pPr>
        <w:suppressAutoHyphens w:val="0"/>
        <w:spacing w:before="240" w:after="120"/>
        <w:ind w:left="1134" w:right="1134"/>
        <w:jc w:val="both"/>
        <w:rPr>
          <w:snapToGrid w:val="0"/>
          <w:lang w:val="en-US"/>
        </w:rPr>
      </w:pPr>
      <w:r w:rsidRPr="001F2443">
        <w:rPr>
          <w:snapToGrid w:val="0"/>
          <w:lang w:val="en-US"/>
        </w:rPr>
        <w:t>Cumulative luminous flux distribution</w:t>
      </w:r>
    </w:p>
    <w:p w14:paraId="3854EA90"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Measurement and calculation procedure</w:t>
      </w:r>
    </w:p>
    <w:p w14:paraId="2CB77540"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Data shall be recorded for the specified base temperature T</w:t>
      </w:r>
      <w:r w:rsidRPr="001F2443">
        <w:rPr>
          <w:snapToGrid w:val="0"/>
          <w:vertAlign w:val="subscript"/>
          <w:lang w:val="en-US" w:eastAsia="de-DE"/>
        </w:rPr>
        <w:t>b</w:t>
      </w:r>
      <w:r w:rsidRPr="001F2443">
        <w:rPr>
          <w:snapToGrid w:val="0"/>
          <w:lang w:val="en-US" w:eastAsia="de-DE"/>
        </w:rPr>
        <w:t xml:space="preserve"> from Table 1 at the location shown in Fig. 5. </w:t>
      </w:r>
    </w:p>
    <w:p w14:paraId="1519D10C"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 xml:space="preserve">Luminous intensity distribution data shall be </w:t>
      </w:r>
      <w:r w:rsidRPr="001F2443">
        <w:rPr>
          <w:snapToGrid w:val="0"/>
          <w:lang w:val="en-US"/>
        </w:rPr>
        <w:t xml:space="preserve">recorded </w:t>
      </w:r>
      <w:r w:rsidRPr="001F2443">
        <w:rPr>
          <w:snapToGrid w:val="0"/>
          <w:lang w:val="en-US" w:eastAsia="de-DE"/>
        </w:rPr>
        <w:t xml:space="preserve">within a solid angle of -40° &lt; </w:t>
      </w:r>
      <w:r w:rsidRPr="001F2443">
        <w:rPr>
          <w:snapToGrid w:val="0"/>
          <w:lang w:val="fr-FR" w:eastAsia="de-DE"/>
        </w:rPr>
        <w:t>α</w:t>
      </w:r>
      <w:r w:rsidRPr="001F2443">
        <w:rPr>
          <w:snapToGrid w:val="0"/>
          <w:lang w:val="en-US" w:eastAsia="de-DE"/>
        </w:rPr>
        <w:t xml:space="preserve"> &lt; +40° and -40° &lt; </w:t>
      </w:r>
      <w:r w:rsidRPr="001F2443">
        <w:rPr>
          <w:snapToGrid w:val="0"/>
          <w:lang w:val="fr-FR" w:eastAsia="de-DE"/>
        </w:rPr>
        <w:t>β</w:t>
      </w:r>
      <w:r w:rsidRPr="001F2443">
        <w:rPr>
          <w:snapToGrid w:val="0"/>
          <w:lang w:val="fr-FR" w:eastAsia="de-DE"/>
        </w:rPr>
        <w:t></w:t>
      </w:r>
      <w:r w:rsidRPr="001F2443">
        <w:rPr>
          <w:snapToGrid w:val="0"/>
          <w:lang w:val="en-US" w:eastAsia="de-DE"/>
        </w:rPr>
        <w:t>&lt; +40°. The measurement distance shall be chosen in such manner that the detector is located in the far field of the light distribution. An angular step size of 1° or less is required.</w:t>
      </w:r>
    </w:p>
    <w:p w14:paraId="1A758710"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 xml:space="preserve">After the measurement, the cumulative luminous flux distribution shall be calculated from the recorded data for various solid angles as specified in Table 3 according </w:t>
      </w:r>
      <w:r w:rsidRPr="00E74EC4">
        <w:rPr>
          <w:snapToGrid w:val="0"/>
          <w:lang w:val="en-US" w:eastAsia="de-DE"/>
        </w:rPr>
        <w:t>to CIE publication 84-1989, section 4.3. Subsequently, the distribution shall be normalized to the total lumi</w:t>
      </w:r>
      <w:r w:rsidRPr="001F2443">
        <w:rPr>
          <w:snapToGrid w:val="0"/>
          <w:lang w:val="en-US" w:eastAsia="de-DE"/>
        </w:rPr>
        <w:t xml:space="preserve">nous flux determined for -40° &lt; </w:t>
      </w:r>
      <w:r w:rsidRPr="001F2443">
        <w:rPr>
          <w:snapToGrid w:val="0"/>
          <w:lang w:val="fr-FR" w:eastAsia="de-DE"/>
        </w:rPr>
        <w:t>α</w:t>
      </w:r>
      <w:r w:rsidRPr="001F2443">
        <w:rPr>
          <w:snapToGrid w:val="0"/>
          <w:lang w:val="en-US" w:eastAsia="de-DE"/>
        </w:rPr>
        <w:t xml:space="preserve"> &lt; +40° and -40° &lt; </w:t>
      </w:r>
      <w:r w:rsidRPr="001F2443">
        <w:rPr>
          <w:snapToGrid w:val="0"/>
          <w:lang w:val="fr-FR" w:eastAsia="de-DE"/>
        </w:rPr>
        <w:t>β</w:t>
      </w:r>
      <w:r w:rsidRPr="001F2443">
        <w:rPr>
          <w:snapToGrid w:val="0"/>
          <w:lang w:val="en-US" w:eastAsia="de-DE"/>
        </w:rPr>
        <w:t xml:space="preserve"> &lt; +40.  The data shall comply with the tolerance band defined in Table 3.</w:t>
      </w:r>
    </w:p>
    <w:p w14:paraId="29CB3227"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In order to secure a symmetrical distribution within each solid angle in Table 3 the luminous flux determination shall be done independently for all 4 quadrants and flux values shall not differ by more than 15%.</w:t>
      </w:r>
    </w:p>
    <w:p w14:paraId="734FC4A0" w14:textId="77777777" w:rsidR="001F2443" w:rsidRPr="001F2443" w:rsidRDefault="001F2443" w:rsidP="001F2443">
      <w:pPr>
        <w:ind w:left="1134" w:right="1395"/>
      </w:pPr>
      <w:r w:rsidRPr="001F2443">
        <w:t>Table 3</w:t>
      </w:r>
    </w:p>
    <w:p w14:paraId="563732BF" w14:textId="77777777" w:rsidR="001F2443" w:rsidRPr="001F2443" w:rsidRDefault="001F2443" w:rsidP="001F2443">
      <w:pPr>
        <w:tabs>
          <w:tab w:val="left" w:pos="8505"/>
        </w:tabs>
        <w:spacing w:after="120"/>
        <w:ind w:left="1134" w:right="1395"/>
        <w:rPr>
          <w:b/>
        </w:rPr>
      </w:pPr>
      <w:r w:rsidRPr="001F2443">
        <w:rPr>
          <w:b/>
        </w:rPr>
        <w:t>Test point values of normalized cumulative luminous flux for both normal production and standard lamps</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5"/>
        <w:gridCol w:w="2451"/>
        <w:gridCol w:w="2394"/>
      </w:tblGrid>
      <w:tr w:rsidR="001F2443" w:rsidRPr="001F2443" w14:paraId="192F3074" w14:textId="77777777" w:rsidTr="00C80506">
        <w:trPr>
          <w:trHeight w:val="292"/>
          <w:jc w:val="center"/>
        </w:trPr>
        <w:tc>
          <w:tcPr>
            <w:tcW w:w="2365" w:type="dxa"/>
            <w:tcBorders>
              <w:top w:val="single" w:sz="4" w:space="0" w:color="auto"/>
              <w:left w:val="single" w:sz="2" w:space="0" w:color="auto"/>
              <w:bottom w:val="single" w:sz="12" w:space="0" w:color="auto"/>
              <w:right w:val="single" w:sz="2" w:space="0" w:color="auto"/>
            </w:tcBorders>
          </w:tcPr>
          <w:p w14:paraId="1EA2B6B6" w14:textId="77777777" w:rsidR="001F2443" w:rsidRPr="001F2443" w:rsidRDefault="001F2443" w:rsidP="001F2443">
            <w:pPr>
              <w:jc w:val="center"/>
              <w:rPr>
                <w:rFonts w:eastAsia="MS Mincho"/>
                <w:i/>
                <w:sz w:val="16"/>
                <w:szCs w:val="16"/>
              </w:rPr>
            </w:pPr>
            <w:r w:rsidRPr="001F2443">
              <w:rPr>
                <w:rFonts w:eastAsia="MS Mincho"/>
                <w:i/>
                <w:sz w:val="16"/>
                <w:szCs w:val="16"/>
              </w:rPr>
              <w:t xml:space="preserve">Angle </w:t>
            </w:r>
            <w:r w:rsidRPr="001F2443">
              <w:rPr>
                <w:i/>
                <w:sz w:val="16"/>
                <w:szCs w:val="16"/>
                <w:lang w:eastAsia="de-DE"/>
              </w:rPr>
              <w:t>α, β</w:t>
            </w:r>
          </w:p>
        </w:tc>
        <w:tc>
          <w:tcPr>
            <w:tcW w:w="2451" w:type="dxa"/>
            <w:tcBorders>
              <w:top w:val="single" w:sz="4" w:space="0" w:color="auto"/>
              <w:left w:val="single" w:sz="2" w:space="0" w:color="auto"/>
              <w:bottom w:val="single" w:sz="12" w:space="0" w:color="auto"/>
              <w:right w:val="single" w:sz="2" w:space="0" w:color="auto"/>
            </w:tcBorders>
          </w:tcPr>
          <w:p w14:paraId="6348181E" w14:textId="77777777" w:rsidR="001F2443" w:rsidRPr="001F2443" w:rsidRDefault="001F2443" w:rsidP="001F2443">
            <w:pPr>
              <w:jc w:val="center"/>
              <w:rPr>
                <w:rFonts w:eastAsia="MS Mincho"/>
                <w:i/>
                <w:sz w:val="16"/>
                <w:szCs w:val="16"/>
              </w:rPr>
            </w:pPr>
            <w:r w:rsidRPr="001F2443">
              <w:rPr>
                <w:rFonts w:eastAsia="MS Mincho"/>
                <w:i/>
                <w:sz w:val="16"/>
                <w:szCs w:val="16"/>
              </w:rPr>
              <w:t xml:space="preserve">Min. normalized flux in % </w:t>
            </w:r>
          </w:p>
        </w:tc>
        <w:tc>
          <w:tcPr>
            <w:tcW w:w="2394" w:type="dxa"/>
            <w:tcBorders>
              <w:top w:val="single" w:sz="4" w:space="0" w:color="auto"/>
              <w:left w:val="single" w:sz="2" w:space="0" w:color="auto"/>
              <w:bottom w:val="single" w:sz="12" w:space="0" w:color="auto"/>
              <w:right w:val="single" w:sz="2" w:space="0" w:color="auto"/>
            </w:tcBorders>
          </w:tcPr>
          <w:p w14:paraId="5FD212FC" w14:textId="77777777" w:rsidR="001F2443" w:rsidRPr="001F2443" w:rsidRDefault="001F2443" w:rsidP="001F2443">
            <w:pPr>
              <w:jc w:val="center"/>
              <w:rPr>
                <w:rFonts w:eastAsia="MS Mincho"/>
                <w:i/>
                <w:sz w:val="16"/>
                <w:szCs w:val="16"/>
              </w:rPr>
            </w:pPr>
            <w:r w:rsidRPr="001F2443">
              <w:rPr>
                <w:rFonts w:eastAsia="MS Mincho"/>
                <w:i/>
                <w:sz w:val="16"/>
                <w:szCs w:val="16"/>
              </w:rPr>
              <w:t xml:space="preserve">Max. normalized flux in %  </w:t>
            </w:r>
          </w:p>
        </w:tc>
      </w:tr>
      <w:tr w:rsidR="001F2443" w:rsidRPr="001F2443" w14:paraId="3092172C" w14:textId="77777777" w:rsidTr="00C80506">
        <w:trPr>
          <w:jc w:val="center"/>
        </w:trPr>
        <w:tc>
          <w:tcPr>
            <w:tcW w:w="2365" w:type="dxa"/>
            <w:tcBorders>
              <w:top w:val="single" w:sz="12" w:space="0" w:color="auto"/>
              <w:left w:val="single" w:sz="2" w:space="0" w:color="auto"/>
              <w:bottom w:val="single" w:sz="4" w:space="0" w:color="auto"/>
              <w:right w:val="single" w:sz="2" w:space="0" w:color="auto"/>
            </w:tcBorders>
            <w:vAlign w:val="center"/>
          </w:tcPr>
          <w:p w14:paraId="4262A2FD" w14:textId="77777777" w:rsidR="001F2443" w:rsidRPr="001F2443" w:rsidRDefault="001F2443" w:rsidP="001F2443">
            <w:pPr>
              <w:jc w:val="center"/>
              <w:rPr>
                <w:rFonts w:eastAsia="MS Mincho"/>
                <w:sz w:val="18"/>
                <w:szCs w:val="18"/>
              </w:rPr>
            </w:pPr>
            <w:r w:rsidRPr="001F2443">
              <w:rPr>
                <w:rFonts w:eastAsia="MS Mincho"/>
                <w:sz w:val="18"/>
                <w:szCs w:val="18"/>
              </w:rPr>
              <w:t xml:space="preserve"> -5° &lt; </w:t>
            </w:r>
            <w:r w:rsidRPr="001F2443">
              <w:rPr>
                <w:sz w:val="18"/>
                <w:szCs w:val="18"/>
                <w:lang w:eastAsia="de-DE"/>
              </w:rPr>
              <w:t>α, β</w:t>
            </w:r>
            <w:r w:rsidRPr="001F2443">
              <w:rPr>
                <w:rFonts w:eastAsia="MS Mincho"/>
                <w:sz w:val="18"/>
                <w:szCs w:val="18"/>
              </w:rPr>
              <w:t xml:space="preserve"> &lt; +5°   </w:t>
            </w:r>
          </w:p>
        </w:tc>
        <w:tc>
          <w:tcPr>
            <w:tcW w:w="2451" w:type="dxa"/>
            <w:tcBorders>
              <w:top w:val="single" w:sz="12" w:space="0" w:color="auto"/>
              <w:left w:val="single" w:sz="2" w:space="0" w:color="auto"/>
              <w:bottom w:val="single" w:sz="4" w:space="0" w:color="auto"/>
              <w:right w:val="single" w:sz="2" w:space="0" w:color="auto"/>
            </w:tcBorders>
          </w:tcPr>
          <w:p w14:paraId="5D139D60" w14:textId="77777777" w:rsidR="001F2443" w:rsidRPr="001F2443" w:rsidRDefault="001F2443" w:rsidP="001F2443">
            <w:pPr>
              <w:jc w:val="center"/>
              <w:rPr>
                <w:rFonts w:eastAsia="MS Mincho"/>
                <w:sz w:val="18"/>
                <w:szCs w:val="18"/>
              </w:rPr>
            </w:pPr>
            <w:r w:rsidRPr="001F2443">
              <w:rPr>
                <w:rFonts w:eastAsia="MS Mincho"/>
                <w:sz w:val="18"/>
                <w:szCs w:val="18"/>
              </w:rPr>
              <w:t xml:space="preserve">    8</w:t>
            </w:r>
          </w:p>
        </w:tc>
        <w:tc>
          <w:tcPr>
            <w:tcW w:w="2394" w:type="dxa"/>
            <w:tcBorders>
              <w:top w:val="single" w:sz="12" w:space="0" w:color="auto"/>
              <w:left w:val="single" w:sz="2" w:space="0" w:color="auto"/>
              <w:bottom w:val="single" w:sz="4" w:space="0" w:color="auto"/>
              <w:right w:val="single" w:sz="2" w:space="0" w:color="auto"/>
            </w:tcBorders>
          </w:tcPr>
          <w:p w14:paraId="54894111" w14:textId="77777777" w:rsidR="001F2443" w:rsidRPr="001F2443" w:rsidRDefault="001F2443" w:rsidP="001F2443">
            <w:pPr>
              <w:jc w:val="center"/>
              <w:rPr>
                <w:rFonts w:eastAsia="MS Mincho"/>
                <w:sz w:val="18"/>
                <w:szCs w:val="18"/>
              </w:rPr>
            </w:pPr>
            <w:r w:rsidRPr="001F2443">
              <w:rPr>
                <w:rFonts w:eastAsia="MS Mincho"/>
                <w:sz w:val="18"/>
                <w:szCs w:val="18"/>
              </w:rPr>
              <w:t xml:space="preserve">  14</w:t>
            </w:r>
          </w:p>
        </w:tc>
      </w:tr>
      <w:tr w:rsidR="001F2443" w:rsidRPr="001F2443" w14:paraId="40476F0A" w14:textId="77777777" w:rsidTr="00C80506">
        <w:trPr>
          <w:jc w:val="center"/>
        </w:trPr>
        <w:tc>
          <w:tcPr>
            <w:tcW w:w="2365" w:type="dxa"/>
            <w:tcBorders>
              <w:top w:val="single" w:sz="4" w:space="0" w:color="auto"/>
              <w:left w:val="single" w:sz="2" w:space="0" w:color="auto"/>
              <w:bottom w:val="single" w:sz="4" w:space="0" w:color="auto"/>
              <w:right w:val="single" w:sz="2" w:space="0" w:color="auto"/>
            </w:tcBorders>
            <w:vAlign w:val="center"/>
          </w:tcPr>
          <w:p w14:paraId="6F8FBF55" w14:textId="77777777" w:rsidR="001F2443" w:rsidRPr="001F2443" w:rsidRDefault="001F2443" w:rsidP="001F2443">
            <w:pPr>
              <w:jc w:val="center"/>
              <w:rPr>
                <w:rFonts w:eastAsia="MS Mincho"/>
                <w:sz w:val="18"/>
                <w:szCs w:val="18"/>
              </w:rPr>
            </w:pPr>
            <w:r w:rsidRPr="001F2443">
              <w:rPr>
                <w:rFonts w:eastAsia="MS Mincho"/>
                <w:sz w:val="18"/>
                <w:szCs w:val="18"/>
              </w:rPr>
              <w:t xml:space="preserve"> -10° &lt; </w:t>
            </w:r>
            <w:r w:rsidRPr="001F2443">
              <w:rPr>
                <w:sz w:val="18"/>
                <w:szCs w:val="18"/>
                <w:lang w:eastAsia="de-DE"/>
              </w:rPr>
              <w:t>α, β</w:t>
            </w:r>
            <w:r w:rsidRPr="001F2443">
              <w:rPr>
                <w:rFonts w:eastAsia="MS Mincho"/>
                <w:sz w:val="18"/>
                <w:szCs w:val="18"/>
              </w:rPr>
              <w:t xml:space="preserve"> &lt; +10°</w:t>
            </w:r>
          </w:p>
        </w:tc>
        <w:tc>
          <w:tcPr>
            <w:tcW w:w="2451" w:type="dxa"/>
            <w:tcBorders>
              <w:top w:val="single" w:sz="4" w:space="0" w:color="auto"/>
              <w:left w:val="single" w:sz="2" w:space="0" w:color="auto"/>
              <w:bottom w:val="single" w:sz="4" w:space="0" w:color="auto"/>
              <w:right w:val="single" w:sz="2" w:space="0" w:color="auto"/>
            </w:tcBorders>
          </w:tcPr>
          <w:p w14:paraId="78AC239A" w14:textId="77777777" w:rsidR="001F2443" w:rsidRPr="001F2443" w:rsidRDefault="001F2443" w:rsidP="001F2443">
            <w:pPr>
              <w:jc w:val="center"/>
              <w:rPr>
                <w:rFonts w:eastAsia="MS Mincho"/>
                <w:sz w:val="18"/>
                <w:szCs w:val="18"/>
              </w:rPr>
            </w:pPr>
            <w:r w:rsidRPr="001F2443">
              <w:rPr>
                <w:rFonts w:eastAsia="MS Mincho"/>
                <w:sz w:val="18"/>
                <w:szCs w:val="18"/>
              </w:rPr>
              <w:t xml:space="preserve">   31</w:t>
            </w:r>
          </w:p>
        </w:tc>
        <w:tc>
          <w:tcPr>
            <w:tcW w:w="2394" w:type="dxa"/>
            <w:tcBorders>
              <w:top w:val="single" w:sz="4" w:space="0" w:color="auto"/>
              <w:left w:val="single" w:sz="2" w:space="0" w:color="auto"/>
              <w:bottom w:val="single" w:sz="4" w:space="0" w:color="auto"/>
              <w:right w:val="single" w:sz="2" w:space="0" w:color="auto"/>
            </w:tcBorders>
          </w:tcPr>
          <w:p w14:paraId="7EDEB15E" w14:textId="77777777" w:rsidR="001F2443" w:rsidRPr="001F2443" w:rsidRDefault="001F2443" w:rsidP="001F2443">
            <w:pPr>
              <w:jc w:val="center"/>
              <w:rPr>
                <w:rFonts w:eastAsia="MS Mincho"/>
                <w:sz w:val="18"/>
                <w:szCs w:val="18"/>
              </w:rPr>
            </w:pPr>
            <w:r w:rsidRPr="001F2443">
              <w:rPr>
                <w:rFonts w:eastAsia="MS Mincho"/>
                <w:sz w:val="18"/>
                <w:szCs w:val="18"/>
              </w:rPr>
              <w:t xml:space="preserve">  37</w:t>
            </w:r>
          </w:p>
        </w:tc>
      </w:tr>
      <w:tr w:rsidR="001F2443" w:rsidRPr="001F2443" w14:paraId="69252EF0" w14:textId="77777777" w:rsidTr="00C80506">
        <w:trPr>
          <w:jc w:val="center"/>
        </w:trPr>
        <w:tc>
          <w:tcPr>
            <w:tcW w:w="2365" w:type="dxa"/>
            <w:tcBorders>
              <w:top w:val="single" w:sz="4" w:space="0" w:color="auto"/>
              <w:left w:val="single" w:sz="2" w:space="0" w:color="auto"/>
              <w:bottom w:val="single" w:sz="4" w:space="0" w:color="auto"/>
              <w:right w:val="single" w:sz="2" w:space="0" w:color="auto"/>
            </w:tcBorders>
            <w:vAlign w:val="center"/>
          </w:tcPr>
          <w:p w14:paraId="0F7BB145" w14:textId="77777777" w:rsidR="001F2443" w:rsidRPr="001F2443" w:rsidRDefault="001F2443" w:rsidP="001F2443">
            <w:pPr>
              <w:jc w:val="center"/>
              <w:rPr>
                <w:rFonts w:eastAsia="MS Mincho"/>
                <w:sz w:val="18"/>
                <w:szCs w:val="18"/>
              </w:rPr>
            </w:pPr>
            <w:r w:rsidRPr="001F2443">
              <w:rPr>
                <w:rFonts w:eastAsia="MS Mincho"/>
                <w:sz w:val="18"/>
                <w:szCs w:val="18"/>
              </w:rPr>
              <w:t xml:space="preserve">-15° &lt; </w:t>
            </w:r>
            <w:r w:rsidRPr="001F2443">
              <w:rPr>
                <w:sz w:val="18"/>
                <w:szCs w:val="18"/>
                <w:lang w:eastAsia="de-DE"/>
              </w:rPr>
              <w:t>α, β</w:t>
            </w:r>
            <w:r w:rsidRPr="001F2443">
              <w:rPr>
                <w:rFonts w:eastAsia="MS Mincho"/>
                <w:sz w:val="18"/>
                <w:szCs w:val="18"/>
              </w:rPr>
              <w:t xml:space="preserve"> &lt; +15°</w:t>
            </w:r>
          </w:p>
        </w:tc>
        <w:tc>
          <w:tcPr>
            <w:tcW w:w="2451" w:type="dxa"/>
            <w:tcBorders>
              <w:top w:val="single" w:sz="4" w:space="0" w:color="auto"/>
              <w:left w:val="single" w:sz="2" w:space="0" w:color="auto"/>
              <w:bottom w:val="single" w:sz="4" w:space="0" w:color="auto"/>
              <w:right w:val="single" w:sz="2" w:space="0" w:color="auto"/>
            </w:tcBorders>
          </w:tcPr>
          <w:p w14:paraId="174C675B" w14:textId="77777777" w:rsidR="001F2443" w:rsidRPr="001F2443" w:rsidRDefault="001F2443" w:rsidP="001F2443">
            <w:pPr>
              <w:jc w:val="center"/>
              <w:rPr>
                <w:rFonts w:eastAsia="MS Mincho"/>
                <w:sz w:val="18"/>
                <w:szCs w:val="18"/>
                <w:highlight w:val="yellow"/>
              </w:rPr>
            </w:pPr>
            <w:r w:rsidRPr="001F2443">
              <w:rPr>
                <w:rFonts w:eastAsia="MS Mincho"/>
                <w:sz w:val="18"/>
                <w:szCs w:val="18"/>
              </w:rPr>
              <w:t xml:space="preserve">  54</w:t>
            </w:r>
          </w:p>
        </w:tc>
        <w:tc>
          <w:tcPr>
            <w:tcW w:w="2394" w:type="dxa"/>
            <w:tcBorders>
              <w:top w:val="single" w:sz="4" w:space="0" w:color="auto"/>
              <w:left w:val="single" w:sz="2" w:space="0" w:color="auto"/>
              <w:bottom w:val="single" w:sz="4" w:space="0" w:color="auto"/>
              <w:right w:val="single" w:sz="2" w:space="0" w:color="auto"/>
            </w:tcBorders>
          </w:tcPr>
          <w:p w14:paraId="6925C5E1" w14:textId="77777777" w:rsidR="001F2443" w:rsidRPr="001F2443" w:rsidRDefault="001F2443" w:rsidP="001F2443">
            <w:pPr>
              <w:jc w:val="center"/>
              <w:rPr>
                <w:rFonts w:eastAsia="MS Mincho"/>
                <w:sz w:val="18"/>
                <w:szCs w:val="18"/>
              </w:rPr>
            </w:pPr>
            <w:r w:rsidRPr="001F2443">
              <w:rPr>
                <w:rFonts w:eastAsia="MS Mincho"/>
                <w:sz w:val="18"/>
                <w:szCs w:val="18"/>
              </w:rPr>
              <w:t xml:space="preserve"> 59</w:t>
            </w:r>
          </w:p>
        </w:tc>
      </w:tr>
      <w:tr w:rsidR="001F2443" w:rsidRPr="001F2443" w14:paraId="2AB9E569" w14:textId="77777777" w:rsidTr="00C80506">
        <w:trPr>
          <w:jc w:val="center"/>
        </w:trPr>
        <w:tc>
          <w:tcPr>
            <w:tcW w:w="2365" w:type="dxa"/>
            <w:tcBorders>
              <w:top w:val="single" w:sz="4" w:space="0" w:color="auto"/>
              <w:left w:val="single" w:sz="2" w:space="0" w:color="auto"/>
              <w:bottom w:val="single" w:sz="4" w:space="0" w:color="auto"/>
              <w:right w:val="single" w:sz="2" w:space="0" w:color="auto"/>
            </w:tcBorders>
            <w:vAlign w:val="center"/>
          </w:tcPr>
          <w:p w14:paraId="5286A419" w14:textId="77777777" w:rsidR="001F2443" w:rsidRPr="001F2443" w:rsidRDefault="001F2443" w:rsidP="001F2443">
            <w:pPr>
              <w:jc w:val="center"/>
              <w:rPr>
                <w:rFonts w:eastAsia="MS Mincho"/>
                <w:sz w:val="18"/>
                <w:szCs w:val="18"/>
              </w:rPr>
            </w:pPr>
            <w:r w:rsidRPr="001F2443">
              <w:rPr>
                <w:rFonts w:eastAsia="MS Mincho"/>
                <w:sz w:val="18"/>
                <w:szCs w:val="18"/>
              </w:rPr>
              <w:t xml:space="preserve">-20° &lt; </w:t>
            </w:r>
            <w:r w:rsidRPr="001F2443">
              <w:rPr>
                <w:sz w:val="18"/>
                <w:szCs w:val="18"/>
                <w:lang w:eastAsia="de-DE"/>
              </w:rPr>
              <w:t>α, β</w:t>
            </w:r>
            <w:r w:rsidRPr="001F2443">
              <w:rPr>
                <w:rFonts w:eastAsia="MS Mincho"/>
                <w:sz w:val="18"/>
                <w:szCs w:val="18"/>
              </w:rPr>
              <w:t xml:space="preserve"> &lt; +20°</w:t>
            </w:r>
          </w:p>
        </w:tc>
        <w:tc>
          <w:tcPr>
            <w:tcW w:w="2451" w:type="dxa"/>
            <w:tcBorders>
              <w:top w:val="single" w:sz="4" w:space="0" w:color="auto"/>
              <w:left w:val="single" w:sz="2" w:space="0" w:color="auto"/>
              <w:bottom w:val="single" w:sz="4" w:space="0" w:color="auto"/>
              <w:right w:val="single" w:sz="2" w:space="0" w:color="auto"/>
            </w:tcBorders>
          </w:tcPr>
          <w:p w14:paraId="1252370A" w14:textId="77777777" w:rsidR="001F2443" w:rsidRPr="001F2443" w:rsidRDefault="001F2443" w:rsidP="001F2443">
            <w:pPr>
              <w:jc w:val="center"/>
              <w:rPr>
                <w:rFonts w:eastAsia="MS Mincho"/>
                <w:sz w:val="18"/>
                <w:szCs w:val="18"/>
              </w:rPr>
            </w:pPr>
            <w:r w:rsidRPr="001F2443">
              <w:rPr>
                <w:rFonts w:eastAsia="MS Mincho"/>
                <w:sz w:val="18"/>
                <w:szCs w:val="18"/>
              </w:rPr>
              <w:t xml:space="preserve">  75</w:t>
            </w:r>
          </w:p>
        </w:tc>
        <w:tc>
          <w:tcPr>
            <w:tcW w:w="2394" w:type="dxa"/>
            <w:tcBorders>
              <w:top w:val="single" w:sz="4" w:space="0" w:color="auto"/>
              <w:left w:val="single" w:sz="2" w:space="0" w:color="auto"/>
              <w:bottom w:val="single" w:sz="4" w:space="0" w:color="auto"/>
              <w:right w:val="single" w:sz="2" w:space="0" w:color="auto"/>
            </w:tcBorders>
          </w:tcPr>
          <w:p w14:paraId="771639F2" w14:textId="77777777" w:rsidR="001F2443" w:rsidRPr="001F2443" w:rsidRDefault="001F2443" w:rsidP="001F2443">
            <w:pPr>
              <w:jc w:val="center"/>
              <w:rPr>
                <w:rFonts w:eastAsia="MS Mincho"/>
                <w:sz w:val="18"/>
                <w:szCs w:val="18"/>
              </w:rPr>
            </w:pPr>
            <w:r w:rsidRPr="001F2443">
              <w:rPr>
                <w:rFonts w:eastAsia="MS Mincho"/>
                <w:sz w:val="18"/>
                <w:szCs w:val="18"/>
              </w:rPr>
              <w:t xml:space="preserve">  81</w:t>
            </w:r>
          </w:p>
        </w:tc>
      </w:tr>
      <w:tr w:rsidR="001F2443" w:rsidRPr="001F2443" w14:paraId="08E68026" w14:textId="77777777" w:rsidTr="00C80506">
        <w:trPr>
          <w:jc w:val="center"/>
        </w:trPr>
        <w:tc>
          <w:tcPr>
            <w:tcW w:w="2365" w:type="dxa"/>
            <w:tcBorders>
              <w:top w:val="single" w:sz="4" w:space="0" w:color="auto"/>
              <w:left w:val="single" w:sz="2" w:space="0" w:color="auto"/>
              <w:right w:val="single" w:sz="2" w:space="0" w:color="auto"/>
            </w:tcBorders>
            <w:vAlign w:val="center"/>
          </w:tcPr>
          <w:p w14:paraId="38A2C795" w14:textId="77777777" w:rsidR="001F2443" w:rsidRPr="001F2443" w:rsidRDefault="001F2443" w:rsidP="001F2443">
            <w:pPr>
              <w:jc w:val="center"/>
              <w:rPr>
                <w:rFonts w:eastAsia="MS Mincho"/>
                <w:sz w:val="18"/>
                <w:szCs w:val="18"/>
              </w:rPr>
            </w:pPr>
            <w:r w:rsidRPr="001F2443">
              <w:rPr>
                <w:rFonts w:eastAsia="MS Mincho"/>
                <w:sz w:val="18"/>
                <w:szCs w:val="18"/>
              </w:rPr>
              <w:t xml:space="preserve">-25° &lt; </w:t>
            </w:r>
            <w:r w:rsidRPr="001F2443">
              <w:rPr>
                <w:sz w:val="18"/>
                <w:szCs w:val="18"/>
                <w:lang w:eastAsia="de-DE"/>
              </w:rPr>
              <w:t>α, β</w:t>
            </w:r>
            <w:r w:rsidRPr="001F2443">
              <w:rPr>
                <w:rFonts w:eastAsia="MS Mincho"/>
                <w:sz w:val="18"/>
                <w:szCs w:val="18"/>
              </w:rPr>
              <w:t xml:space="preserve"> &lt; +25°</w:t>
            </w:r>
          </w:p>
        </w:tc>
        <w:tc>
          <w:tcPr>
            <w:tcW w:w="2451" w:type="dxa"/>
            <w:tcBorders>
              <w:top w:val="single" w:sz="4" w:space="0" w:color="auto"/>
              <w:left w:val="single" w:sz="2" w:space="0" w:color="auto"/>
              <w:right w:val="single" w:sz="2" w:space="0" w:color="auto"/>
            </w:tcBorders>
          </w:tcPr>
          <w:p w14:paraId="57CF822F" w14:textId="77777777" w:rsidR="001F2443" w:rsidRPr="001F2443" w:rsidRDefault="001F2443" w:rsidP="001F2443">
            <w:pPr>
              <w:jc w:val="center"/>
              <w:rPr>
                <w:rFonts w:eastAsia="MS Mincho"/>
                <w:sz w:val="18"/>
                <w:szCs w:val="18"/>
              </w:rPr>
            </w:pPr>
            <w:r w:rsidRPr="001F2443">
              <w:rPr>
                <w:rFonts w:eastAsia="MS Mincho"/>
                <w:sz w:val="18"/>
                <w:szCs w:val="18"/>
              </w:rPr>
              <w:t xml:space="preserve">  91</w:t>
            </w:r>
          </w:p>
        </w:tc>
        <w:tc>
          <w:tcPr>
            <w:tcW w:w="2394" w:type="dxa"/>
            <w:tcBorders>
              <w:top w:val="single" w:sz="4" w:space="0" w:color="auto"/>
              <w:left w:val="single" w:sz="2" w:space="0" w:color="auto"/>
              <w:right w:val="single" w:sz="2" w:space="0" w:color="auto"/>
            </w:tcBorders>
          </w:tcPr>
          <w:p w14:paraId="4EC223DC" w14:textId="77777777" w:rsidR="001F2443" w:rsidRPr="001F2443" w:rsidRDefault="001F2443" w:rsidP="001F2443">
            <w:pPr>
              <w:jc w:val="center"/>
              <w:rPr>
                <w:rFonts w:eastAsia="MS Mincho"/>
                <w:sz w:val="18"/>
                <w:szCs w:val="18"/>
              </w:rPr>
            </w:pPr>
            <w:r w:rsidRPr="001F2443">
              <w:rPr>
                <w:rFonts w:eastAsia="MS Mincho"/>
                <w:sz w:val="18"/>
                <w:szCs w:val="18"/>
              </w:rPr>
              <w:t xml:space="preserve">  95</w:t>
            </w:r>
          </w:p>
        </w:tc>
      </w:tr>
      <w:tr w:rsidR="001F2443" w:rsidRPr="001F2443" w14:paraId="6D2FAB76" w14:textId="77777777" w:rsidTr="00C80506">
        <w:trPr>
          <w:jc w:val="center"/>
        </w:trPr>
        <w:tc>
          <w:tcPr>
            <w:tcW w:w="2365" w:type="dxa"/>
            <w:tcBorders>
              <w:left w:val="single" w:sz="2" w:space="0" w:color="auto"/>
              <w:right w:val="single" w:sz="2" w:space="0" w:color="auto"/>
            </w:tcBorders>
            <w:vAlign w:val="center"/>
          </w:tcPr>
          <w:p w14:paraId="0DCEE163" w14:textId="77777777" w:rsidR="001F2443" w:rsidRPr="001F2443" w:rsidRDefault="001F2443" w:rsidP="001F2443">
            <w:pPr>
              <w:jc w:val="center"/>
              <w:rPr>
                <w:rFonts w:eastAsia="MS Mincho"/>
                <w:sz w:val="18"/>
                <w:szCs w:val="18"/>
              </w:rPr>
            </w:pPr>
            <w:r w:rsidRPr="001F2443">
              <w:rPr>
                <w:rFonts w:eastAsia="MS Mincho"/>
                <w:sz w:val="18"/>
                <w:szCs w:val="18"/>
              </w:rPr>
              <w:t xml:space="preserve">-30° &lt; </w:t>
            </w:r>
            <w:r w:rsidRPr="001F2443">
              <w:rPr>
                <w:sz w:val="18"/>
                <w:szCs w:val="18"/>
                <w:lang w:eastAsia="de-DE"/>
              </w:rPr>
              <w:t>α, β</w:t>
            </w:r>
            <w:r w:rsidRPr="001F2443">
              <w:rPr>
                <w:rFonts w:eastAsia="MS Mincho"/>
                <w:sz w:val="18"/>
                <w:szCs w:val="18"/>
              </w:rPr>
              <w:t xml:space="preserve"> &lt; +30°</w:t>
            </w:r>
          </w:p>
        </w:tc>
        <w:tc>
          <w:tcPr>
            <w:tcW w:w="2451" w:type="dxa"/>
            <w:tcBorders>
              <w:left w:val="single" w:sz="2" w:space="0" w:color="auto"/>
              <w:right w:val="single" w:sz="2" w:space="0" w:color="auto"/>
            </w:tcBorders>
          </w:tcPr>
          <w:p w14:paraId="54A9538D" w14:textId="77777777" w:rsidR="001F2443" w:rsidRPr="001F2443" w:rsidRDefault="001F2443" w:rsidP="001F2443">
            <w:pPr>
              <w:jc w:val="center"/>
              <w:rPr>
                <w:rFonts w:eastAsia="MS Mincho"/>
                <w:sz w:val="18"/>
                <w:szCs w:val="18"/>
              </w:rPr>
            </w:pPr>
            <w:r w:rsidRPr="001F2443">
              <w:rPr>
                <w:rFonts w:eastAsia="MS Mincho"/>
                <w:sz w:val="18"/>
                <w:szCs w:val="18"/>
              </w:rPr>
              <w:t xml:space="preserve">  97</w:t>
            </w:r>
          </w:p>
        </w:tc>
        <w:tc>
          <w:tcPr>
            <w:tcW w:w="2394" w:type="dxa"/>
            <w:tcBorders>
              <w:left w:val="single" w:sz="2" w:space="0" w:color="auto"/>
              <w:right w:val="single" w:sz="2" w:space="0" w:color="auto"/>
            </w:tcBorders>
          </w:tcPr>
          <w:p w14:paraId="7EF73816" w14:textId="77777777" w:rsidR="001F2443" w:rsidRPr="001F2443" w:rsidRDefault="001F2443" w:rsidP="001F2443">
            <w:pPr>
              <w:jc w:val="center"/>
              <w:rPr>
                <w:rFonts w:eastAsia="MS Mincho"/>
                <w:sz w:val="18"/>
                <w:szCs w:val="18"/>
              </w:rPr>
            </w:pPr>
            <w:r w:rsidRPr="001F2443">
              <w:rPr>
                <w:rFonts w:eastAsia="MS Mincho"/>
                <w:sz w:val="18"/>
                <w:szCs w:val="18"/>
              </w:rPr>
              <w:t>100</w:t>
            </w:r>
          </w:p>
        </w:tc>
      </w:tr>
      <w:tr w:rsidR="001F2443" w:rsidRPr="001F2443" w14:paraId="2FC17E34" w14:textId="77777777" w:rsidTr="00C80506">
        <w:trPr>
          <w:jc w:val="center"/>
        </w:trPr>
        <w:tc>
          <w:tcPr>
            <w:tcW w:w="2365" w:type="dxa"/>
            <w:tcBorders>
              <w:left w:val="single" w:sz="2" w:space="0" w:color="auto"/>
              <w:right w:val="single" w:sz="2" w:space="0" w:color="auto"/>
            </w:tcBorders>
            <w:vAlign w:val="center"/>
          </w:tcPr>
          <w:p w14:paraId="58D1B74A" w14:textId="77777777" w:rsidR="001F2443" w:rsidRPr="001F2443" w:rsidRDefault="001F2443" w:rsidP="001F2443">
            <w:pPr>
              <w:jc w:val="center"/>
              <w:rPr>
                <w:rFonts w:eastAsia="MS Mincho"/>
                <w:sz w:val="18"/>
                <w:szCs w:val="18"/>
              </w:rPr>
            </w:pPr>
            <w:r w:rsidRPr="001F2443">
              <w:rPr>
                <w:rFonts w:eastAsia="MS Mincho"/>
                <w:sz w:val="18"/>
                <w:szCs w:val="18"/>
              </w:rPr>
              <w:t xml:space="preserve">-35° &lt; </w:t>
            </w:r>
            <w:r w:rsidRPr="001F2443">
              <w:rPr>
                <w:sz w:val="18"/>
                <w:szCs w:val="18"/>
                <w:lang w:eastAsia="de-DE"/>
              </w:rPr>
              <w:t>α, β</w:t>
            </w:r>
            <w:r w:rsidRPr="001F2443">
              <w:rPr>
                <w:rFonts w:eastAsia="MS Mincho"/>
                <w:sz w:val="18"/>
                <w:szCs w:val="18"/>
              </w:rPr>
              <w:t xml:space="preserve"> &lt; +35°</w:t>
            </w:r>
          </w:p>
        </w:tc>
        <w:tc>
          <w:tcPr>
            <w:tcW w:w="2451" w:type="dxa"/>
            <w:tcBorders>
              <w:left w:val="single" w:sz="2" w:space="0" w:color="auto"/>
              <w:right w:val="single" w:sz="2" w:space="0" w:color="auto"/>
            </w:tcBorders>
          </w:tcPr>
          <w:p w14:paraId="0071819B" w14:textId="77777777" w:rsidR="001F2443" w:rsidRPr="001F2443" w:rsidRDefault="001F2443" w:rsidP="001F2443">
            <w:pPr>
              <w:jc w:val="center"/>
              <w:rPr>
                <w:rFonts w:eastAsia="MS Mincho"/>
                <w:sz w:val="18"/>
                <w:szCs w:val="18"/>
              </w:rPr>
            </w:pPr>
            <w:r w:rsidRPr="001F2443">
              <w:rPr>
                <w:rFonts w:eastAsia="MS Mincho"/>
                <w:sz w:val="18"/>
                <w:szCs w:val="18"/>
              </w:rPr>
              <w:t xml:space="preserve">  98</w:t>
            </w:r>
          </w:p>
        </w:tc>
        <w:tc>
          <w:tcPr>
            <w:tcW w:w="2394" w:type="dxa"/>
            <w:tcBorders>
              <w:left w:val="single" w:sz="2" w:space="0" w:color="auto"/>
              <w:right w:val="single" w:sz="2" w:space="0" w:color="auto"/>
            </w:tcBorders>
          </w:tcPr>
          <w:p w14:paraId="1D85C41E" w14:textId="77777777" w:rsidR="001F2443" w:rsidRPr="001F2443" w:rsidRDefault="001F2443" w:rsidP="001F2443">
            <w:pPr>
              <w:jc w:val="center"/>
              <w:rPr>
                <w:rFonts w:eastAsia="MS Mincho"/>
                <w:sz w:val="18"/>
                <w:szCs w:val="18"/>
              </w:rPr>
            </w:pPr>
            <w:r w:rsidRPr="001F2443">
              <w:rPr>
                <w:rFonts w:eastAsia="MS Mincho"/>
                <w:sz w:val="18"/>
                <w:szCs w:val="18"/>
              </w:rPr>
              <w:t>100</w:t>
            </w:r>
          </w:p>
        </w:tc>
      </w:tr>
      <w:tr w:rsidR="001F2443" w:rsidRPr="001F2443" w14:paraId="76135A2B" w14:textId="77777777" w:rsidTr="00C80506">
        <w:trPr>
          <w:jc w:val="center"/>
        </w:trPr>
        <w:tc>
          <w:tcPr>
            <w:tcW w:w="2365" w:type="dxa"/>
            <w:tcBorders>
              <w:left w:val="single" w:sz="2" w:space="0" w:color="auto"/>
              <w:bottom w:val="single" w:sz="12" w:space="0" w:color="auto"/>
              <w:right w:val="single" w:sz="2" w:space="0" w:color="auto"/>
            </w:tcBorders>
            <w:vAlign w:val="center"/>
          </w:tcPr>
          <w:p w14:paraId="2D1364ED" w14:textId="77777777" w:rsidR="001F2443" w:rsidRPr="001F2443" w:rsidRDefault="001F2443" w:rsidP="001F2443">
            <w:pPr>
              <w:jc w:val="center"/>
              <w:rPr>
                <w:rFonts w:eastAsia="MS Mincho"/>
                <w:sz w:val="18"/>
                <w:szCs w:val="18"/>
              </w:rPr>
            </w:pPr>
            <w:r w:rsidRPr="001F2443">
              <w:rPr>
                <w:rFonts w:eastAsia="MS Mincho"/>
                <w:sz w:val="18"/>
                <w:szCs w:val="18"/>
              </w:rPr>
              <w:t xml:space="preserve">-40° &lt; </w:t>
            </w:r>
            <w:r w:rsidRPr="001F2443">
              <w:rPr>
                <w:sz w:val="18"/>
                <w:szCs w:val="18"/>
                <w:lang w:eastAsia="de-DE"/>
              </w:rPr>
              <w:t>α, β</w:t>
            </w:r>
            <w:r w:rsidRPr="001F2443">
              <w:rPr>
                <w:rFonts w:eastAsia="MS Mincho"/>
                <w:sz w:val="18"/>
                <w:szCs w:val="18"/>
              </w:rPr>
              <w:t xml:space="preserve"> &lt; +40°</w:t>
            </w:r>
          </w:p>
        </w:tc>
        <w:tc>
          <w:tcPr>
            <w:tcW w:w="4845" w:type="dxa"/>
            <w:gridSpan w:val="2"/>
            <w:tcBorders>
              <w:left w:val="single" w:sz="2" w:space="0" w:color="auto"/>
              <w:bottom w:val="single" w:sz="12" w:space="0" w:color="auto"/>
              <w:right w:val="single" w:sz="2" w:space="0" w:color="auto"/>
            </w:tcBorders>
          </w:tcPr>
          <w:p w14:paraId="5C1393A0" w14:textId="77777777" w:rsidR="001F2443" w:rsidRPr="001F2443" w:rsidRDefault="001F2443" w:rsidP="001F2443">
            <w:pPr>
              <w:jc w:val="center"/>
              <w:rPr>
                <w:rFonts w:eastAsia="MS Mincho"/>
                <w:sz w:val="18"/>
                <w:szCs w:val="18"/>
              </w:rPr>
            </w:pPr>
            <w:r w:rsidRPr="001F2443">
              <w:rPr>
                <w:rFonts w:eastAsia="MS Mincho"/>
                <w:sz w:val="18"/>
                <w:szCs w:val="18"/>
              </w:rPr>
              <w:t>100 (by definition)</w:t>
            </w:r>
          </w:p>
        </w:tc>
      </w:tr>
    </w:tbl>
    <w:p w14:paraId="5F772180" w14:textId="77777777" w:rsidR="001F2443" w:rsidRPr="001F2443" w:rsidRDefault="001F2443" w:rsidP="001F2443">
      <w:pPr>
        <w:suppressAutoHyphens w:val="0"/>
        <w:spacing w:before="120" w:after="120"/>
        <w:ind w:left="1134" w:right="1134"/>
        <w:jc w:val="both"/>
        <w:rPr>
          <w:snapToGrid w:val="0"/>
          <w:lang w:val="en-US"/>
        </w:rPr>
      </w:pPr>
      <w:r w:rsidRPr="001F2443">
        <w:rPr>
          <w:snapToGrid w:val="0"/>
          <w:lang w:val="en-US"/>
        </w:rPr>
        <w:t xml:space="preserve">The cumulative luminous flux distribution of the minor function may be verified by measuring the ratio of major and minor function under a fixed angle and multiplication of this factor with the luminous flux of the major function. </w:t>
      </w:r>
    </w:p>
    <w:p w14:paraId="784D0B55" w14:textId="77777777" w:rsidR="001F2443" w:rsidRPr="001F2443" w:rsidRDefault="001F2443" w:rsidP="001F2443">
      <w:pPr>
        <w:suppressAutoHyphens w:val="0"/>
        <w:spacing w:after="120"/>
        <w:ind w:left="1134" w:right="1134"/>
        <w:jc w:val="both"/>
        <w:rPr>
          <w:snapToGrid w:val="0"/>
          <w:lang w:val="en-US"/>
        </w:rPr>
      </w:pPr>
      <w:r w:rsidRPr="001F2443">
        <w:rPr>
          <w:snapToGrid w:val="0"/>
          <w:lang w:val="en-US"/>
        </w:rPr>
        <w:t>In case of doubt that cumulative luminous flux distributions of major and minor function differ, the procedure as described above for the major function shall be repeated for the minor function.</w:t>
      </w:r>
    </w:p>
    <w:p w14:paraId="3EB8A1EF" w14:textId="77777777" w:rsidR="001F2443" w:rsidRPr="001F2443" w:rsidRDefault="001F2443" w:rsidP="001F2443">
      <w:pPr>
        <w:suppressAutoHyphens w:val="0"/>
        <w:spacing w:after="120"/>
        <w:ind w:left="1134" w:right="1134"/>
        <w:jc w:val="both"/>
        <w:rPr>
          <w:snapToGrid w:val="0"/>
          <w:lang w:val="en-US"/>
        </w:rPr>
      </w:pPr>
      <w:r w:rsidRPr="001F2443">
        <w:rPr>
          <w:snapToGrid w:val="0"/>
          <w:lang w:val="en-US"/>
        </w:rPr>
        <w:t>Thermal interface geometry</w:t>
      </w:r>
    </w:p>
    <w:p w14:paraId="4C291096"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 xml:space="preserve">The LW2 thermal interface is located within the reference plane (shaded area in Figure 5) and described in detail in </w:t>
      </w:r>
      <w:r w:rsidRPr="001F2443">
        <w:rPr>
          <w:snapToGrid w:val="0"/>
          <w:lang w:val="en-US"/>
        </w:rPr>
        <w:t>IEC Publication 60061 as indicated in Table 1 on sheet LW2/1</w:t>
      </w:r>
      <w:r w:rsidRPr="001F2443">
        <w:rPr>
          <w:snapToGrid w:val="0"/>
          <w:lang w:val="en-US" w:eastAsia="de-DE"/>
        </w:rPr>
        <w:t xml:space="preserve">. It shall be attached to an appropriate heat sink or thermal management system. </w:t>
      </w:r>
    </w:p>
    <w:p w14:paraId="5E6E1E43" w14:textId="77777777" w:rsidR="001F2443" w:rsidRPr="001F2443" w:rsidRDefault="001F2443" w:rsidP="001F2443">
      <w:pPr>
        <w:suppressAutoHyphens w:val="0"/>
        <w:spacing w:after="120"/>
        <w:ind w:left="1134" w:right="1134"/>
        <w:jc w:val="both"/>
        <w:rPr>
          <w:snapToGrid w:val="0"/>
          <w:lang w:val="en-US" w:eastAsia="de-DE"/>
        </w:rPr>
      </w:pPr>
      <w:r w:rsidRPr="001F2443">
        <w:rPr>
          <w:snapToGrid w:val="0"/>
          <w:lang w:val="en-US" w:eastAsia="de-DE"/>
        </w:rPr>
        <w:t>The luminous flux given in Table 1 shall be achieved once the base temperature T</w:t>
      </w:r>
      <w:r w:rsidRPr="001F2443">
        <w:rPr>
          <w:snapToGrid w:val="0"/>
          <w:vertAlign w:val="subscript"/>
          <w:lang w:val="en-US" w:eastAsia="de-DE"/>
        </w:rPr>
        <w:t>b</w:t>
      </w:r>
      <w:r w:rsidRPr="001F2443">
        <w:rPr>
          <w:snapToGrid w:val="0"/>
          <w:lang w:val="en-US" w:eastAsia="de-DE"/>
        </w:rPr>
        <w:t xml:space="preserve"> measured at the location shown in Figure 5 is stabilized.</w:t>
      </w:r>
    </w:p>
    <w:p w14:paraId="418BCD07" w14:textId="77777777" w:rsidR="001F2443" w:rsidRPr="001F2443" w:rsidRDefault="001F2443" w:rsidP="001F2443"/>
    <w:p w14:paraId="2B455378" w14:textId="77777777" w:rsidR="001F2443" w:rsidRPr="001F2443" w:rsidRDefault="001F2443" w:rsidP="001F2443">
      <w:pPr>
        <w:pBdr>
          <w:bottom w:val="single" w:sz="4" w:space="1" w:color="auto"/>
        </w:pBdr>
        <w:tabs>
          <w:tab w:val="center" w:pos="4820"/>
          <w:tab w:val="right" w:pos="9498"/>
        </w:tabs>
        <w:ind w:right="-1"/>
        <w:rPr>
          <w:b/>
        </w:rPr>
      </w:pPr>
      <w:r w:rsidRPr="001F2443">
        <w:br w:type="page"/>
      </w:r>
      <w:r w:rsidRPr="001F2443">
        <w:lastRenderedPageBreak/>
        <w:tab/>
      </w:r>
      <w:r w:rsidRPr="001F2443">
        <w:rPr>
          <w:b/>
        </w:rPr>
        <w:t>Category LW2</w:t>
      </w:r>
      <w:r w:rsidRPr="001F2443">
        <w:rPr>
          <w:b/>
        </w:rPr>
        <w:tab/>
        <w:t>Sheet LW2/5</w:t>
      </w:r>
    </w:p>
    <w:p w14:paraId="1D9FF8D7" w14:textId="77777777" w:rsidR="001F2443" w:rsidRPr="001F2443" w:rsidRDefault="001F2443" w:rsidP="001F2443">
      <w:pPr>
        <w:tabs>
          <w:tab w:val="left" w:pos="3686"/>
          <w:tab w:val="left" w:pos="7655"/>
        </w:tabs>
        <w:suppressAutoHyphens w:val="0"/>
        <w:spacing w:line="240" w:lineRule="auto"/>
        <w:jc w:val="center"/>
        <w:rPr>
          <w:noProof/>
          <w:lang w:eastAsia="de-DE"/>
        </w:rPr>
      </w:pPr>
    </w:p>
    <w:p w14:paraId="1D1A0635" w14:textId="77777777" w:rsidR="001F2443" w:rsidRPr="001F2443" w:rsidRDefault="001F2443" w:rsidP="001F2443">
      <w:pPr>
        <w:spacing w:line="240" w:lineRule="auto"/>
        <w:ind w:left="1134"/>
        <w:outlineLvl w:val="0"/>
      </w:pPr>
      <w:r w:rsidRPr="001F2443">
        <w:t xml:space="preserve">Figure 5 </w:t>
      </w:r>
    </w:p>
    <w:p w14:paraId="0A6CD847" w14:textId="77777777" w:rsidR="001F2443" w:rsidRPr="001F2443" w:rsidRDefault="001F2443" w:rsidP="001F2443">
      <w:pPr>
        <w:spacing w:line="240" w:lineRule="auto"/>
        <w:ind w:left="1134"/>
        <w:outlineLvl w:val="0"/>
        <w:rPr>
          <w:b/>
        </w:rPr>
      </w:pPr>
      <w:r w:rsidRPr="001F2443">
        <w:rPr>
          <w:b/>
        </w:rPr>
        <w:t>Rear-view: thermal contact area and location of T</w:t>
      </w:r>
      <w:r w:rsidRPr="001F2443">
        <w:rPr>
          <w:b/>
          <w:vertAlign w:val="subscript"/>
        </w:rPr>
        <w:t>b</w:t>
      </w:r>
      <w:r w:rsidRPr="001F2443">
        <w:rPr>
          <w:b/>
        </w:rPr>
        <w:t xml:space="preserve">-point on the vertical </w:t>
      </w:r>
      <w:r w:rsidRPr="001F2443">
        <w:rPr>
          <w:b/>
        </w:rPr>
        <w:br/>
        <w:t xml:space="preserve">symmetry axis, at a distance f from the </w:t>
      </w:r>
      <w:proofErr w:type="spellStart"/>
      <w:r w:rsidRPr="001F2443">
        <w:rPr>
          <w:b/>
        </w:rPr>
        <w:t>center</w:t>
      </w:r>
      <w:proofErr w:type="spellEnd"/>
    </w:p>
    <w:p w14:paraId="0CB1D80A" w14:textId="77777777" w:rsidR="001F2443" w:rsidRPr="001F2443" w:rsidRDefault="001F2443" w:rsidP="001F2443"/>
    <w:p w14:paraId="1DB9AC9C" w14:textId="77777777" w:rsidR="001F2443" w:rsidRPr="001F2443" w:rsidRDefault="001F2443" w:rsidP="001F2443">
      <w:pPr>
        <w:ind w:left="1" w:firstLine="1"/>
        <w:jc w:val="center"/>
      </w:pPr>
      <w:r w:rsidRPr="001F2443">
        <w:rPr>
          <w:noProof/>
        </w:rPr>
        <mc:AlternateContent>
          <mc:Choice Requires="wps">
            <w:drawing>
              <wp:anchor distT="0" distB="0" distL="114300" distR="114300" simplePos="0" relativeHeight="251671552" behindDoc="0" locked="0" layoutInCell="1" allowOverlap="1" wp14:anchorId="3438A243" wp14:editId="7BB5ADEB">
                <wp:simplePos x="0" y="0"/>
                <wp:positionH relativeFrom="column">
                  <wp:posOffset>544830</wp:posOffset>
                </wp:positionH>
                <wp:positionV relativeFrom="paragraph">
                  <wp:posOffset>1635125</wp:posOffset>
                </wp:positionV>
                <wp:extent cx="1775460" cy="1068070"/>
                <wp:effectExtent l="0" t="0" r="0" b="0"/>
                <wp:wrapNone/>
                <wp:docPr id="5423" name="Text Box 5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06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1014"/>
                            </w:tblGrid>
                            <w:tr w:rsidR="00543EA8" w:rsidRPr="005B1BFF" w14:paraId="2A1BD893" w14:textId="77777777" w:rsidTr="00C80506">
                              <w:trPr>
                                <w:trHeight w:val="225"/>
                              </w:trPr>
                              <w:tc>
                                <w:tcPr>
                                  <w:tcW w:w="1984" w:type="dxa"/>
                                  <w:gridSpan w:val="2"/>
                                  <w:shd w:val="clear" w:color="auto" w:fill="auto"/>
                                  <w:vAlign w:val="center"/>
                                </w:tcPr>
                                <w:p w14:paraId="74A99DE9" w14:textId="77777777" w:rsidR="00543EA8" w:rsidRPr="005B1BFF" w:rsidRDefault="00543EA8" w:rsidP="00C80506">
                                  <w:pPr>
                                    <w:jc w:val="center"/>
                                    <w:rPr>
                                      <w:rFonts w:eastAsia="MS Mincho"/>
                                      <w:i/>
                                      <w:sz w:val="16"/>
                                      <w:szCs w:val="16"/>
                                    </w:rPr>
                                  </w:pPr>
                                  <w:r w:rsidRPr="005B1BFF">
                                    <w:rPr>
                                      <w:rFonts w:eastAsia="MS Mincho"/>
                                      <w:i/>
                                      <w:sz w:val="16"/>
                                      <w:szCs w:val="16"/>
                                    </w:rPr>
                                    <w:t>Dimensions in mm</w:t>
                                  </w:r>
                                </w:p>
                              </w:tc>
                            </w:tr>
                            <w:tr w:rsidR="00543EA8" w:rsidRPr="005B1BFF" w14:paraId="64D9E6EC" w14:textId="77777777" w:rsidTr="00C80506">
                              <w:trPr>
                                <w:trHeight w:val="225"/>
                              </w:trPr>
                              <w:tc>
                                <w:tcPr>
                                  <w:tcW w:w="970" w:type="dxa"/>
                                  <w:shd w:val="clear" w:color="auto" w:fill="auto"/>
                                  <w:vAlign w:val="center"/>
                                </w:tcPr>
                                <w:p w14:paraId="09504CA8" w14:textId="77777777" w:rsidR="00543EA8" w:rsidRPr="005B1BFF" w:rsidRDefault="00543EA8" w:rsidP="00C80506">
                                  <w:pPr>
                                    <w:rPr>
                                      <w:rFonts w:eastAsia="MS Mincho"/>
                                      <w:sz w:val="18"/>
                                      <w:szCs w:val="18"/>
                                    </w:rPr>
                                  </w:pPr>
                                  <w:r w:rsidRPr="005B1BFF">
                                    <w:rPr>
                                      <w:rFonts w:eastAsia="MS Mincho"/>
                                      <w:sz w:val="18"/>
                                      <w:szCs w:val="18"/>
                                    </w:rPr>
                                    <w:t>c</w:t>
                                  </w:r>
                                </w:p>
                              </w:tc>
                              <w:tc>
                                <w:tcPr>
                                  <w:tcW w:w="1014" w:type="dxa"/>
                                  <w:shd w:val="clear" w:color="auto" w:fill="auto"/>
                                  <w:vAlign w:val="center"/>
                                </w:tcPr>
                                <w:p w14:paraId="689986EB" w14:textId="77777777" w:rsidR="00543EA8" w:rsidRPr="005B1BFF" w:rsidRDefault="00543EA8" w:rsidP="00C80506">
                                  <w:pPr>
                                    <w:jc w:val="right"/>
                                    <w:rPr>
                                      <w:rFonts w:eastAsia="MS Mincho"/>
                                      <w:sz w:val="18"/>
                                      <w:szCs w:val="18"/>
                                    </w:rPr>
                                  </w:pPr>
                                  <w:r w:rsidRPr="005B1BFF">
                                    <w:rPr>
                                      <w:rFonts w:eastAsia="MS Mincho"/>
                                      <w:sz w:val="18"/>
                                      <w:szCs w:val="18"/>
                                    </w:rPr>
                                    <w:t>50.0</w:t>
                                  </w:r>
                                </w:p>
                              </w:tc>
                            </w:tr>
                            <w:tr w:rsidR="00543EA8" w:rsidRPr="005B1BFF" w14:paraId="6150331F" w14:textId="77777777" w:rsidTr="00C80506">
                              <w:trPr>
                                <w:trHeight w:val="225"/>
                              </w:trPr>
                              <w:tc>
                                <w:tcPr>
                                  <w:tcW w:w="970" w:type="dxa"/>
                                  <w:shd w:val="clear" w:color="auto" w:fill="auto"/>
                                  <w:vAlign w:val="center"/>
                                </w:tcPr>
                                <w:p w14:paraId="167CC7C0" w14:textId="77777777" w:rsidR="00543EA8" w:rsidRPr="005B1BFF" w:rsidRDefault="00543EA8" w:rsidP="00C80506">
                                  <w:pPr>
                                    <w:rPr>
                                      <w:rFonts w:eastAsia="MS Mincho"/>
                                      <w:sz w:val="18"/>
                                      <w:szCs w:val="18"/>
                                    </w:rPr>
                                  </w:pPr>
                                  <w:r w:rsidRPr="005B1BFF">
                                    <w:rPr>
                                      <w:rFonts w:eastAsia="MS Mincho"/>
                                      <w:sz w:val="18"/>
                                      <w:szCs w:val="18"/>
                                    </w:rPr>
                                    <w:t>d</w:t>
                                  </w:r>
                                </w:p>
                              </w:tc>
                              <w:tc>
                                <w:tcPr>
                                  <w:tcW w:w="1014" w:type="dxa"/>
                                  <w:shd w:val="clear" w:color="auto" w:fill="auto"/>
                                  <w:vAlign w:val="center"/>
                                </w:tcPr>
                                <w:p w14:paraId="4C07C653" w14:textId="77777777" w:rsidR="00543EA8" w:rsidRPr="005B1BFF" w:rsidRDefault="00543EA8" w:rsidP="00C80506">
                                  <w:pPr>
                                    <w:jc w:val="right"/>
                                    <w:rPr>
                                      <w:rFonts w:eastAsia="MS Mincho"/>
                                      <w:sz w:val="18"/>
                                      <w:szCs w:val="18"/>
                                    </w:rPr>
                                  </w:pPr>
                                  <w:r w:rsidRPr="005B1BFF">
                                    <w:rPr>
                                      <w:rFonts w:eastAsia="MS Mincho"/>
                                      <w:sz w:val="18"/>
                                      <w:szCs w:val="18"/>
                                    </w:rPr>
                                    <w:t>34.5</w:t>
                                  </w:r>
                                </w:p>
                              </w:tc>
                            </w:tr>
                            <w:tr w:rsidR="00543EA8" w:rsidRPr="005B1BFF" w14:paraId="20766662" w14:textId="77777777" w:rsidTr="00C80506">
                              <w:trPr>
                                <w:trHeight w:val="225"/>
                              </w:trPr>
                              <w:tc>
                                <w:tcPr>
                                  <w:tcW w:w="970" w:type="dxa"/>
                                  <w:shd w:val="clear" w:color="auto" w:fill="auto"/>
                                  <w:vAlign w:val="center"/>
                                </w:tcPr>
                                <w:p w14:paraId="5CC6055A" w14:textId="77777777" w:rsidR="00543EA8" w:rsidRPr="005B1BFF" w:rsidRDefault="00543EA8" w:rsidP="00C80506">
                                  <w:pPr>
                                    <w:rPr>
                                      <w:rFonts w:eastAsia="MS Mincho"/>
                                      <w:sz w:val="18"/>
                                      <w:szCs w:val="18"/>
                                    </w:rPr>
                                  </w:pPr>
                                  <w:r w:rsidRPr="005B1BFF">
                                    <w:rPr>
                                      <w:rFonts w:eastAsia="MS Mincho"/>
                                      <w:sz w:val="18"/>
                                      <w:szCs w:val="18"/>
                                    </w:rPr>
                                    <w:t>f</w:t>
                                  </w:r>
                                </w:p>
                              </w:tc>
                              <w:tc>
                                <w:tcPr>
                                  <w:tcW w:w="1014" w:type="dxa"/>
                                  <w:shd w:val="clear" w:color="auto" w:fill="auto"/>
                                  <w:vAlign w:val="center"/>
                                </w:tcPr>
                                <w:p w14:paraId="33C82669" w14:textId="77777777" w:rsidR="00543EA8" w:rsidRPr="005B1BFF" w:rsidRDefault="00543EA8" w:rsidP="00C80506">
                                  <w:pPr>
                                    <w:jc w:val="right"/>
                                    <w:rPr>
                                      <w:rFonts w:eastAsia="MS Mincho"/>
                                      <w:sz w:val="18"/>
                                      <w:szCs w:val="18"/>
                                    </w:rPr>
                                  </w:pPr>
                                  <w:r w:rsidRPr="005B1BFF">
                                    <w:rPr>
                                      <w:rFonts w:eastAsia="MS Mincho"/>
                                      <w:sz w:val="18"/>
                                      <w:szCs w:val="18"/>
                                    </w:rPr>
                                    <w:t>13.0</w:t>
                                  </w:r>
                                </w:p>
                              </w:tc>
                            </w:tr>
                            <w:tr w:rsidR="00543EA8" w:rsidRPr="005B1BFF" w14:paraId="18D81617" w14:textId="77777777" w:rsidTr="00C80506">
                              <w:trPr>
                                <w:trHeight w:val="299"/>
                              </w:trPr>
                              <w:tc>
                                <w:tcPr>
                                  <w:tcW w:w="970" w:type="dxa"/>
                                  <w:shd w:val="clear" w:color="auto" w:fill="auto"/>
                                  <w:vAlign w:val="center"/>
                                </w:tcPr>
                                <w:p w14:paraId="79428814" w14:textId="77777777" w:rsidR="00543EA8" w:rsidRPr="005B1BFF" w:rsidRDefault="00543EA8" w:rsidP="00C80506">
                                  <w:pPr>
                                    <w:rPr>
                                      <w:rFonts w:eastAsia="MS Mincho"/>
                                      <w:sz w:val="18"/>
                                      <w:szCs w:val="18"/>
                                    </w:rPr>
                                  </w:pPr>
                                  <w:r w:rsidRPr="005B1BFF">
                                    <w:rPr>
                                      <w:rFonts w:eastAsia="MS Mincho"/>
                                      <w:sz w:val="18"/>
                                      <w:szCs w:val="18"/>
                                    </w:rPr>
                                    <w:t>g</w:t>
                                  </w:r>
                                </w:p>
                              </w:tc>
                              <w:tc>
                                <w:tcPr>
                                  <w:tcW w:w="1014" w:type="dxa"/>
                                  <w:shd w:val="clear" w:color="auto" w:fill="auto"/>
                                  <w:vAlign w:val="center"/>
                                </w:tcPr>
                                <w:p w14:paraId="086B563D" w14:textId="77777777" w:rsidR="00543EA8" w:rsidRPr="005B1BFF" w:rsidRDefault="00543EA8" w:rsidP="00C80506">
                                  <w:pPr>
                                    <w:jc w:val="right"/>
                                    <w:rPr>
                                      <w:rFonts w:eastAsia="MS Mincho"/>
                                      <w:sz w:val="18"/>
                                      <w:szCs w:val="18"/>
                                    </w:rPr>
                                  </w:pPr>
                                  <w:r w:rsidRPr="005B1BFF">
                                    <w:rPr>
                                      <w:rFonts w:eastAsia="MS Mincho"/>
                                      <w:sz w:val="18"/>
                                      <w:szCs w:val="18"/>
                                    </w:rPr>
                                    <w:t>10.0</w:t>
                                  </w:r>
                                </w:p>
                              </w:tc>
                            </w:tr>
                          </w:tbl>
                          <w:p w14:paraId="34D41F1D" w14:textId="77777777" w:rsidR="00543EA8" w:rsidRPr="00541ECF" w:rsidRDefault="00543EA8" w:rsidP="001F2443">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A243" id="Text Box 5423" o:spid="_x0000_s1160" type="#_x0000_t202" style="position:absolute;left:0;text-align:left;margin-left:42.9pt;margin-top:128.75pt;width:139.8pt;height:8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s/iAIAAB4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" stroked="f">
                <v:textbox>
                  <w:txbxContent>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1014"/>
                      </w:tblGrid>
                      <w:tr w:rsidR="00543EA8" w:rsidRPr="005B1BFF" w14:paraId="2A1BD893" w14:textId="77777777" w:rsidTr="00C80506">
                        <w:trPr>
                          <w:trHeight w:val="225"/>
                        </w:trPr>
                        <w:tc>
                          <w:tcPr>
                            <w:tcW w:w="1984" w:type="dxa"/>
                            <w:gridSpan w:val="2"/>
                            <w:shd w:val="clear" w:color="auto" w:fill="auto"/>
                            <w:vAlign w:val="center"/>
                          </w:tcPr>
                          <w:p w14:paraId="74A99DE9" w14:textId="77777777" w:rsidR="00543EA8" w:rsidRPr="005B1BFF" w:rsidRDefault="00543EA8" w:rsidP="00C80506">
                            <w:pPr>
                              <w:jc w:val="center"/>
                              <w:rPr>
                                <w:rFonts w:eastAsia="MS Mincho"/>
                                <w:i/>
                                <w:sz w:val="16"/>
                                <w:szCs w:val="16"/>
                              </w:rPr>
                            </w:pPr>
                            <w:r w:rsidRPr="005B1BFF">
                              <w:rPr>
                                <w:rFonts w:eastAsia="MS Mincho"/>
                                <w:i/>
                                <w:sz w:val="16"/>
                                <w:szCs w:val="16"/>
                              </w:rPr>
                              <w:t>Dimensions in mm</w:t>
                            </w:r>
                          </w:p>
                        </w:tc>
                      </w:tr>
                      <w:tr w:rsidR="00543EA8" w:rsidRPr="005B1BFF" w14:paraId="64D9E6EC" w14:textId="77777777" w:rsidTr="00C80506">
                        <w:trPr>
                          <w:trHeight w:val="225"/>
                        </w:trPr>
                        <w:tc>
                          <w:tcPr>
                            <w:tcW w:w="970" w:type="dxa"/>
                            <w:shd w:val="clear" w:color="auto" w:fill="auto"/>
                            <w:vAlign w:val="center"/>
                          </w:tcPr>
                          <w:p w14:paraId="09504CA8" w14:textId="77777777" w:rsidR="00543EA8" w:rsidRPr="005B1BFF" w:rsidRDefault="00543EA8" w:rsidP="00C80506">
                            <w:pPr>
                              <w:rPr>
                                <w:rFonts w:eastAsia="MS Mincho"/>
                                <w:sz w:val="18"/>
                                <w:szCs w:val="18"/>
                              </w:rPr>
                            </w:pPr>
                            <w:r w:rsidRPr="005B1BFF">
                              <w:rPr>
                                <w:rFonts w:eastAsia="MS Mincho"/>
                                <w:sz w:val="18"/>
                                <w:szCs w:val="18"/>
                              </w:rPr>
                              <w:t>c</w:t>
                            </w:r>
                          </w:p>
                        </w:tc>
                        <w:tc>
                          <w:tcPr>
                            <w:tcW w:w="1014" w:type="dxa"/>
                            <w:shd w:val="clear" w:color="auto" w:fill="auto"/>
                            <w:vAlign w:val="center"/>
                          </w:tcPr>
                          <w:p w14:paraId="689986EB" w14:textId="77777777" w:rsidR="00543EA8" w:rsidRPr="005B1BFF" w:rsidRDefault="00543EA8" w:rsidP="00C80506">
                            <w:pPr>
                              <w:jc w:val="right"/>
                              <w:rPr>
                                <w:rFonts w:eastAsia="MS Mincho"/>
                                <w:sz w:val="18"/>
                                <w:szCs w:val="18"/>
                              </w:rPr>
                            </w:pPr>
                            <w:r w:rsidRPr="005B1BFF">
                              <w:rPr>
                                <w:rFonts w:eastAsia="MS Mincho"/>
                                <w:sz w:val="18"/>
                                <w:szCs w:val="18"/>
                              </w:rPr>
                              <w:t>50.0</w:t>
                            </w:r>
                          </w:p>
                        </w:tc>
                      </w:tr>
                      <w:tr w:rsidR="00543EA8" w:rsidRPr="005B1BFF" w14:paraId="6150331F" w14:textId="77777777" w:rsidTr="00C80506">
                        <w:trPr>
                          <w:trHeight w:val="225"/>
                        </w:trPr>
                        <w:tc>
                          <w:tcPr>
                            <w:tcW w:w="970" w:type="dxa"/>
                            <w:shd w:val="clear" w:color="auto" w:fill="auto"/>
                            <w:vAlign w:val="center"/>
                          </w:tcPr>
                          <w:p w14:paraId="167CC7C0" w14:textId="77777777" w:rsidR="00543EA8" w:rsidRPr="005B1BFF" w:rsidRDefault="00543EA8" w:rsidP="00C80506">
                            <w:pPr>
                              <w:rPr>
                                <w:rFonts w:eastAsia="MS Mincho"/>
                                <w:sz w:val="18"/>
                                <w:szCs w:val="18"/>
                              </w:rPr>
                            </w:pPr>
                            <w:r w:rsidRPr="005B1BFF">
                              <w:rPr>
                                <w:rFonts w:eastAsia="MS Mincho"/>
                                <w:sz w:val="18"/>
                                <w:szCs w:val="18"/>
                              </w:rPr>
                              <w:t>d</w:t>
                            </w:r>
                          </w:p>
                        </w:tc>
                        <w:tc>
                          <w:tcPr>
                            <w:tcW w:w="1014" w:type="dxa"/>
                            <w:shd w:val="clear" w:color="auto" w:fill="auto"/>
                            <w:vAlign w:val="center"/>
                          </w:tcPr>
                          <w:p w14:paraId="4C07C653" w14:textId="77777777" w:rsidR="00543EA8" w:rsidRPr="005B1BFF" w:rsidRDefault="00543EA8" w:rsidP="00C80506">
                            <w:pPr>
                              <w:jc w:val="right"/>
                              <w:rPr>
                                <w:rFonts w:eastAsia="MS Mincho"/>
                                <w:sz w:val="18"/>
                                <w:szCs w:val="18"/>
                              </w:rPr>
                            </w:pPr>
                            <w:r w:rsidRPr="005B1BFF">
                              <w:rPr>
                                <w:rFonts w:eastAsia="MS Mincho"/>
                                <w:sz w:val="18"/>
                                <w:szCs w:val="18"/>
                              </w:rPr>
                              <w:t>34.5</w:t>
                            </w:r>
                          </w:p>
                        </w:tc>
                      </w:tr>
                      <w:tr w:rsidR="00543EA8" w:rsidRPr="005B1BFF" w14:paraId="20766662" w14:textId="77777777" w:rsidTr="00C80506">
                        <w:trPr>
                          <w:trHeight w:val="225"/>
                        </w:trPr>
                        <w:tc>
                          <w:tcPr>
                            <w:tcW w:w="970" w:type="dxa"/>
                            <w:shd w:val="clear" w:color="auto" w:fill="auto"/>
                            <w:vAlign w:val="center"/>
                          </w:tcPr>
                          <w:p w14:paraId="5CC6055A" w14:textId="77777777" w:rsidR="00543EA8" w:rsidRPr="005B1BFF" w:rsidRDefault="00543EA8" w:rsidP="00C80506">
                            <w:pPr>
                              <w:rPr>
                                <w:rFonts w:eastAsia="MS Mincho"/>
                                <w:sz w:val="18"/>
                                <w:szCs w:val="18"/>
                              </w:rPr>
                            </w:pPr>
                            <w:r w:rsidRPr="005B1BFF">
                              <w:rPr>
                                <w:rFonts w:eastAsia="MS Mincho"/>
                                <w:sz w:val="18"/>
                                <w:szCs w:val="18"/>
                              </w:rPr>
                              <w:t>f</w:t>
                            </w:r>
                          </w:p>
                        </w:tc>
                        <w:tc>
                          <w:tcPr>
                            <w:tcW w:w="1014" w:type="dxa"/>
                            <w:shd w:val="clear" w:color="auto" w:fill="auto"/>
                            <w:vAlign w:val="center"/>
                          </w:tcPr>
                          <w:p w14:paraId="33C82669" w14:textId="77777777" w:rsidR="00543EA8" w:rsidRPr="005B1BFF" w:rsidRDefault="00543EA8" w:rsidP="00C80506">
                            <w:pPr>
                              <w:jc w:val="right"/>
                              <w:rPr>
                                <w:rFonts w:eastAsia="MS Mincho"/>
                                <w:sz w:val="18"/>
                                <w:szCs w:val="18"/>
                              </w:rPr>
                            </w:pPr>
                            <w:r w:rsidRPr="005B1BFF">
                              <w:rPr>
                                <w:rFonts w:eastAsia="MS Mincho"/>
                                <w:sz w:val="18"/>
                                <w:szCs w:val="18"/>
                              </w:rPr>
                              <w:t>13.0</w:t>
                            </w:r>
                          </w:p>
                        </w:tc>
                      </w:tr>
                      <w:tr w:rsidR="00543EA8" w:rsidRPr="005B1BFF" w14:paraId="18D81617" w14:textId="77777777" w:rsidTr="00C80506">
                        <w:trPr>
                          <w:trHeight w:val="299"/>
                        </w:trPr>
                        <w:tc>
                          <w:tcPr>
                            <w:tcW w:w="970" w:type="dxa"/>
                            <w:shd w:val="clear" w:color="auto" w:fill="auto"/>
                            <w:vAlign w:val="center"/>
                          </w:tcPr>
                          <w:p w14:paraId="79428814" w14:textId="77777777" w:rsidR="00543EA8" w:rsidRPr="005B1BFF" w:rsidRDefault="00543EA8" w:rsidP="00C80506">
                            <w:pPr>
                              <w:rPr>
                                <w:rFonts w:eastAsia="MS Mincho"/>
                                <w:sz w:val="18"/>
                                <w:szCs w:val="18"/>
                              </w:rPr>
                            </w:pPr>
                            <w:r w:rsidRPr="005B1BFF">
                              <w:rPr>
                                <w:rFonts w:eastAsia="MS Mincho"/>
                                <w:sz w:val="18"/>
                                <w:szCs w:val="18"/>
                              </w:rPr>
                              <w:t>g</w:t>
                            </w:r>
                          </w:p>
                        </w:tc>
                        <w:tc>
                          <w:tcPr>
                            <w:tcW w:w="1014" w:type="dxa"/>
                            <w:shd w:val="clear" w:color="auto" w:fill="auto"/>
                            <w:vAlign w:val="center"/>
                          </w:tcPr>
                          <w:p w14:paraId="086B563D" w14:textId="77777777" w:rsidR="00543EA8" w:rsidRPr="005B1BFF" w:rsidRDefault="00543EA8" w:rsidP="00C80506">
                            <w:pPr>
                              <w:jc w:val="right"/>
                              <w:rPr>
                                <w:rFonts w:eastAsia="MS Mincho"/>
                                <w:sz w:val="18"/>
                                <w:szCs w:val="18"/>
                              </w:rPr>
                            </w:pPr>
                            <w:r w:rsidRPr="005B1BFF">
                              <w:rPr>
                                <w:rFonts w:eastAsia="MS Mincho"/>
                                <w:sz w:val="18"/>
                                <w:szCs w:val="18"/>
                              </w:rPr>
                              <w:t>10.0</w:t>
                            </w:r>
                          </w:p>
                        </w:tc>
                      </w:tr>
                    </w:tbl>
                    <w:p w14:paraId="34D41F1D" w14:textId="77777777" w:rsidR="00543EA8" w:rsidRPr="00541ECF" w:rsidRDefault="00543EA8" w:rsidP="001F2443">
                      <w:pPr>
                        <w:rPr>
                          <w:sz w:val="22"/>
                          <w:szCs w:val="22"/>
                        </w:rPr>
                      </w:pPr>
                    </w:p>
                  </w:txbxContent>
                </v:textbox>
              </v:shape>
            </w:pict>
          </mc:Fallback>
        </mc:AlternateContent>
      </w:r>
      <w:r w:rsidRPr="001F2443">
        <w:t xml:space="preserve">                                                  </w:t>
      </w:r>
      <w:r w:rsidRPr="001F2443">
        <w:rPr>
          <w:noProof/>
          <w:lang w:eastAsia="en-GB"/>
        </w:rPr>
        <w:drawing>
          <wp:inline distT="0" distB="0" distL="0" distR="0" wp14:anchorId="03DDF873" wp14:editId="759112CA">
            <wp:extent cx="2800350" cy="2781300"/>
            <wp:effectExtent l="0" t="0" r="0" b="0"/>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350" cy="2781300"/>
                    </a:xfrm>
                    <a:prstGeom prst="rect">
                      <a:avLst/>
                    </a:prstGeom>
                    <a:noFill/>
                    <a:ln>
                      <a:noFill/>
                    </a:ln>
                  </pic:spPr>
                </pic:pic>
              </a:graphicData>
            </a:graphic>
          </wp:inline>
        </w:drawing>
      </w:r>
      <w:r w:rsidRPr="001F2443">
        <w:tab/>
      </w:r>
    </w:p>
    <w:p w14:paraId="771FA041" w14:textId="77777777" w:rsidR="001F2443" w:rsidRPr="001F2443" w:rsidRDefault="001F2443" w:rsidP="001F2443"/>
    <w:p w14:paraId="1353D7AD" w14:textId="77777777" w:rsidR="001F2443" w:rsidRPr="001F2443" w:rsidRDefault="001F2443" w:rsidP="001F2443">
      <w:pPr>
        <w:rPr>
          <w:lang w:eastAsia="de-DE"/>
        </w:rPr>
      </w:pPr>
    </w:p>
    <w:p w14:paraId="1285B748" w14:textId="77777777" w:rsidR="001F2443" w:rsidRPr="001F2443" w:rsidRDefault="001F2443" w:rsidP="001F2443">
      <w:pPr>
        <w:rPr>
          <w:u w:val="single"/>
        </w:rPr>
      </w:pPr>
    </w:p>
    <w:p w14:paraId="2ED4F7CF" w14:textId="77777777" w:rsidR="001F2443" w:rsidRPr="001F2443" w:rsidRDefault="001F2443" w:rsidP="001F2443">
      <w:pPr>
        <w:suppressAutoHyphens w:val="0"/>
        <w:spacing w:after="120"/>
        <w:ind w:left="1134" w:right="1134"/>
        <w:jc w:val="both"/>
        <w:rPr>
          <w:snapToGrid w:val="0"/>
          <w:lang w:val="en-US"/>
        </w:rPr>
      </w:pPr>
      <w:r w:rsidRPr="001F2443">
        <w:rPr>
          <w:snapToGrid w:val="0"/>
          <w:lang w:val="en-US"/>
        </w:rPr>
        <w:t xml:space="preserve">Failure condition </w:t>
      </w:r>
      <w:proofErr w:type="spellStart"/>
      <w:r w:rsidRPr="001F2443">
        <w:rPr>
          <w:snapToGrid w:val="0"/>
          <w:lang w:val="en-US"/>
        </w:rPr>
        <w:t>behaviour</w:t>
      </w:r>
      <w:proofErr w:type="spellEnd"/>
    </w:p>
    <w:p w14:paraId="3B3391F2" w14:textId="77777777" w:rsidR="001F2443" w:rsidRPr="001F2443" w:rsidRDefault="001F2443" w:rsidP="001F2443">
      <w:pPr>
        <w:suppressAutoHyphens w:val="0"/>
        <w:spacing w:after="120"/>
        <w:ind w:left="1134" w:right="1134"/>
        <w:jc w:val="both"/>
        <w:rPr>
          <w:snapToGrid w:val="0"/>
          <w:lang w:val="en-US"/>
        </w:rPr>
      </w:pPr>
      <w:r w:rsidRPr="001F2443">
        <w:rPr>
          <w:snapToGrid w:val="0"/>
          <w:lang w:val="en-US"/>
        </w:rPr>
        <w:t xml:space="preserve">In case of LED light source failure (no light emitted) the maximum current draw – when operated within the input voltage range in major function mode – shall be less than 20 mA (open circuit condition). </w:t>
      </w:r>
    </w:p>
    <w:p w14:paraId="4472D146" w14:textId="77777777" w:rsidR="001F2443" w:rsidRDefault="00A874A6" w:rsidP="00340482">
      <w:pPr>
        <w:suppressAutoHyphens w:val="0"/>
        <w:spacing w:line="240" w:lineRule="auto"/>
        <w:rPr>
          <w:b/>
          <w:snapToGrid w:val="0"/>
          <w:sz w:val="28"/>
        </w:rPr>
      </w:pPr>
      <w:r>
        <w:rPr>
          <w:b/>
          <w:snapToGrid w:val="0"/>
          <w:sz w:val="28"/>
        </w:rPr>
        <w:br w:type="page"/>
      </w:r>
    </w:p>
    <w:p w14:paraId="03D3348A" w14:textId="77777777" w:rsidR="0007704D" w:rsidRPr="0007704D" w:rsidRDefault="00C80506" w:rsidP="0007704D">
      <w:pPr>
        <w:pBdr>
          <w:bottom w:val="single" w:sz="12" w:space="1" w:color="auto"/>
        </w:pBdr>
        <w:tabs>
          <w:tab w:val="center" w:pos="4820"/>
          <w:tab w:val="right" w:pos="9356"/>
        </w:tabs>
        <w:suppressAutoHyphens w:val="0"/>
        <w:spacing w:line="240" w:lineRule="auto"/>
        <w:ind w:right="-1"/>
        <w:rPr>
          <w:b/>
          <w:szCs w:val="24"/>
          <w:lang w:val="en-US" w:eastAsia="it-IT"/>
        </w:rPr>
      </w:pPr>
      <w:r>
        <w:rPr>
          <w:b/>
          <w:lang w:eastAsia="it-IT"/>
        </w:rPr>
        <w:lastRenderedPageBreak/>
        <w:tab/>
      </w:r>
      <w:r w:rsidR="0007704D" w:rsidRPr="0007704D">
        <w:rPr>
          <w:b/>
          <w:szCs w:val="24"/>
          <w:lang w:val="en-US" w:eastAsia="it-IT"/>
        </w:rPr>
        <w:t>Categories LR3A, LR3B, LW3A, LW3B, LY3A and LY3B</w:t>
      </w:r>
      <w:r w:rsidR="0007704D" w:rsidRPr="0007704D">
        <w:rPr>
          <w:b/>
          <w:szCs w:val="24"/>
          <w:lang w:val="en-US" w:eastAsia="it-IT"/>
        </w:rPr>
        <w:tab/>
        <w:t>Sheet L3/1</w:t>
      </w:r>
    </w:p>
    <w:p w14:paraId="589337E5" w14:textId="77777777" w:rsidR="0007704D" w:rsidRPr="0007704D" w:rsidRDefault="0007704D" w:rsidP="0007704D">
      <w:pPr>
        <w:suppressAutoHyphens w:val="0"/>
        <w:spacing w:line="240" w:lineRule="auto"/>
        <w:ind w:left="567" w:firstLine="567"/>
        <w:rPr>
          <w:szCs w:val="22"/>
          <w:lang w:val="en-US" w:eastAsia="it-IT"/>
        </w:rPr>
      </w:pPr>
      <w:r w:rsidRPr="0007704D">
        <w:rPr>
          <w:szCs w:val="22"/>
          <w:lang w:val="en-US" w:eastAsia="it-IT"/>
        </w:rPr>
        <w:t>The drawings are intended only to illustrate the essential dimensions of the LED light source.</w:t>
      </w:r>
    </w:p>
    <w:p w14:paraId="22D43B03" w14:textId="77777777" w:rsidR="0007704D" w:rsidRPr="0007704D" w:rsidRDefault="0007704D" w:rsidP="0007704D">
      <w:pPr>
        <w:suppressAutoHyphens w:val="0"/>
        <w:spacing w:before="120" w:line="240" w:lineRule="auto"/>
        <w:ind w:firstLine="1134"/>
        <w:rPr>
          <w:bCs/>
          <w:lang w:val="en-US" w:eastAsia="it-IT"/>
        </w:rPr>
      </w:pPr>
      <w:r w:rsidRPr="0007704D">
        <w:rPr>
          <w:bCs/>
          <w:lang w:val="en-US" w:eastAsia="it-IT"/>
        </w:rPr>
        <w:t>Figure 1*</w:t>
      </w:r>
    </w:p>
    <w:p w14:paraId="42E8AE5E" w14:textId="77777777" w:rsidR="0007704D" w:rsidRPr="0007704D" w:rsidRDefault="0007704D" w:rsidP="0007704D">
      <w:pPr>
        <w:suppressAutoHyphens w:val="0"/>
        <w:spacing w:line="240" w:lineRule="auto"/>
        <w:ind w:firstLine="1134"/>
        <w:rPr>
          <w:b/>
          <w:bCs/>
          <w:lang w:val="en-US" w:eastAsia="it-IT"/>
        </w:rPr>
      </w:pPr>
      <w:r w:rsidRPr="0007704D">
        <w:rPr>
          <w:b/>
          <w:bCs/>
          <w:lang w:val="en-US" w:eastAsia="it-IT"/>
        </w:rPr>
        <w:t>Main Drawing</w:t>
      </w:r>
    </w:p>
    <w:p w14:paraId="7376228A" w14:textId="77777777" w:rsidR="0007704D" w:rsidRPr="0007704D" w:rsidRDefault="0007704D" w:rsidP="0007704D">
      <w:pPr>
        <w:suppressAutoHyphens w:val="0"/>
        <w:spacing w:line="240" w:lineRule="auto"/>
        <w:rPr>
          <w:szCs w:val="22"/>
          <w:lang w:val="en-US" w:eastAsia="it-IT"/>
        </w:rPr>
      </w:pPr>
      <w:r w:rsidRPr="0007704D">
        <w:rPr>
          <w:noProof/>
          <w:szCs w:val="24"/>
          <w:lang w:eastAsia="en-GB"/>
        </w:rPr>
        <mc:AlternateContent>
          <mc:Choice Requires="wpg">
            <w:drawing>
              <wp:anchor distT="0" distB="0" distL="114300" distR="114300" simplePos="0" relativeHeight="251692032" behindDoc="0" locked="0" layoutInCell="1" allowOverlap="1" wp14:anchorId="598AC65E" wp14:editId="3BE8EF12">
                <wp:simplePos x="0" y="0"/>
                <wp:positionH relativeFrom="column">
                  <wp:posOffset>395605</wp:posOffset>
                </wp:positionH>
                <wp:positionV relativeFrom="paragraph">
                  <wp:posOffset>175260</wp:posOffset>
                </wp:positionV>
                <wp:extent cx="5513070" cy="6691630"/>
                <wp:effectExtent l="0" t="0" r="0" b="0"/>
                <wp:wrapTopAndBottom/>
                <wp:docPr id="5892"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691630"/>
                          <a:chOff x="0" y="0"/>
                          <a:chExt cx="5513695" cy="6691744"/>
                        </a:xfrm>
                      </wpg:grpSpPr>
                      <wpg:grpSp>
                        <wpg:cNvPr id="5893" name="Gruppieren 142"/>
                        <wpg:cNvGrpSpPr/>
                        <wpg:grpSpPr>
                          <a:xfrm>
                            <a:off x="40943" y="0"/>
                            <a:ext cx="4716287" cy="2945462"/>
                            <a:chOff x="0" y="0"/>
                            <a:chExt cx="4716287" cy="2945462"/>
                          </a:xfrm>
                        </wpg:grpSpPr>
                        <pic:pic xmlns:pic="http://schemas.openxmlformats.org/drawingml/2006/picture">
                          <pic:nvPicPr>
                            <pic:cNvPr id="5894" name="Picture 589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354842" y="6824"/>
                              <a:ext cx="3411940" cy="2620370"/>
                            </a:xfrm>
                            <a:prstGeom prst="rect">
                              <a:avLst/>
                            </a:prstGeom>
                            <a:noFill/>
                            <a:ln>
                              <a:noFill/>
                            </a:ln>
                            <a:extLst>
                              <a:ext uri="{53640926-AAD7-44D8-BBD7-CCE9431645EC}">
                                <a14:shadowObscured xmlns:a14="http://schemas.microsoft.com/office/drawing/2010/main"/>
                              </a:ext>
                            </a:extLst>
                          </pic:spPr>
                        </pic:pic>
                        <wpg:grpSp>
                          <wpg:cNvPr id="5895" name="Gruppieren 137"/>
                          <wpg:cNvGrpSpPr/>
                          <wpg:grpSpPr>
                            <a:xfrm>
                              <a:off x="0" y="0"/>
                              <a:ext cx="4716287" cy="2945462"/>
                              <a:chOff x="0" y="0"/>
                              <a:chExt cx="4716287" cy="2945462"/>
                            </a:xfrm>
                          </wpg:grpSpPr>
                          <wps:wsp>
                            <wps:cNvPr id="5896" name="Text Box 2"/>
                            <wps:cNvSpPr txBox="1">
                              <a:spLocks noChangeArrowheads="1"/>
                            </wps:cNvSpPr>
                            <wps:spPr bwMode="auto">
                              <a:xfrm>
                                <a:off x="948519" y="0"/>
                                <a:ext cx="975360" cy="177165"/>
                              </a:xfrm>
                              <a:prstGeom prst="rect">
                                <a:avLst/>
                              </a:prstGeom>
                              <a:noFill/>
                              <a:ln w="9525">
                                <a:noFill/>
                                <a:miter lim="800000"/>
                                <a:headEnd/>
                                <a:tailEnd/>
                              </a:ln>
                            </wps:spPr>
                            <wps:txbx>
                              <w:txbxContent>
                                <w:p w14:paraId="306FE100" w14:textId="77777777" w:rsidR="00543EA8" w:rsidRPr="00CE5AC5" w:rsidRDefault="00543EA8" w:rsidP="0007704D">
                                  <w:pPr>
                                    <w:rPr>
                                      <w:vertAlign w:val="superscript"/>
                                    </w:rPr>
                                  </w:pPr>
                                </w:p>
                              </w:txbxContent>
                            </wps:txbx>
                            <wps:bodyPr rot="0" vert="horz" wrap="square" lIns="0" tIns="0" rIns="0" bIns="0" anchor="t" anchorCtr="0">
                              <a:noAutofit/>
                            </wps:bodyPr>
                          </wps:wsp>
                          <wps:wsp>
                            <wps:cNvPr id="5897" name="Text Box 2"/>
                            <wps:cNvSpPr txBox="1">
                              <a:spLocks noChangeArrowheads="1"/>
                            </wps:cNvSpPr>
                            <wps:spPr bwMode="auto">
                              <a:xfrm>
                                <a:off x="3712191" y="996286"/>
                                <a:ext cx="231775" cy="151765"/>
                              </a:xfrm>
                              <a:prstGeom prst="rect">
                                <a:avLst/>
                              </a:prstGeom>
                              <a:solidFill>
                                <a:sysClr val="window" lastClr="FFFFFF"/>
                              </a:solidFill>
                              <a:ln w="9525">
                                <a:noFill/>
                                <a:miter lim="800000"/>
                                <a:headEnd/>
                                <a:tailEnd/>
                              </a:ln>
                            </wps:spPr>
                            <wps:txbx>
                              <w:txbxContent>
                                <w:p w14:paraId="577B4258" w14:textId="77777777" w:rsidR="00543EA8" w:rsidRPr="00CE5AC5" w:rsidRDefault="00543EA8" w:rsidP="0007704D">
                                  <w:pPr>
                                    <w:rPr>
                                      <w:vertAlign w:val="superscript"/>
                                      <w:lang w:val="en-US"/>
                                    </w:rPr>
                                  </w:pPr>
                                  <w:r>
                                    <w:rPr>
                                      <w:lang w:val="en-US"/>
                                    </w:rPr>
                                    <w:t>V+</w:t>
                                  </w:r>
                                </w:p>
                              </w:txbxContent>
                            </wps:txbx>
                            <wps:bodyPr rot="0" vert="horz" wrap="square" lIns="0" tIns="0" rIns="0" bIns="0" anchor="t" anchorCtr="0">
                              <a:noAutofit/>
                            </wps:bodyPr>
                          </wps:wsp>
                          <wps:wsp>
                            <wps:cNvPr id="5898" name="Text Box 2"/>
                            <wps:cNvSpPr txBox="1">
                              <a:spLocks noChangeArrowheads="1"/>
                            </wps:cNvSpPr>
                            <wps:spPr bwMode="auto">
                              <a:xfrm>
                                <a:off x="54591" y="2497540"/>
                                <a:ext cx="1085215" cy="163195"/>
                              </a:xfrm>
                              <a:prstGeom prst="rect">
                                <a:avLst/>
                              </a:prstGeom>
                              <a:noFill/>
                              <a:ln w="9525">
                                <a:noFill/>
                                <a:miter lim="800000"/>
                                <a:headEnd/>
                                <a:tailEnd/>
                              </a:ln>
                            </wps:spPr>
                            <wps:txbx>
                              <w:txbxContent>
                                <w:p w14:paraId="41354E51" w14:textId="77777777" w:rsidR="00543EA8" w:rsidRPr="00CE5AC5" w:rsidRDefault="00543EA8" w:rsidP="0007704D">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5899" name="Text Box 2"/>
                            <wps:cNvSpPr txBox="1">
                              <a:spLocks noChangeArrowheads="1"/>
                            </wps:cNvSpPr>
                            <wps:spPr bwMode="auto">
                              <a:xfrm>
                                <a:off x="3705367" y="1405719"/>
                                <a:ext cx="1010920" cy="161290"/>
                              </a:xfrm>
                              <a:prstGeom prst="rect">
                                <a:avLst/>
                              </a:prstGeom>
                              <a:noFill/>
                              <a:ln w="9525">
                                <a:noFill/>
                                <a:miter lim="800000"/>
                                <a:headEnd/>
                                <a:tailEnd/>
                              </a:ln>
                            </wps:spPr>
                            <wps:txbx>
                              <w:txbxContent>
                                <w:p w14:paraId="66E1781E" w14:textId="77777777" w:rsidR="00543EA8" w:rsidRPr="00CE5AC5" w:rsidRDefault="00543EA8" w:rsidP="0007704D">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a:spAutoFit/>
                            </wps:bodyPr>
                          </wps:wsp>
                          <wps:wsp>
                            <wps:cNvPr id="5900" name="Text Box 5900"/>
                            <wps:cNvSpPr txBox="1">
                              <a:spLocks noChangeArrowheads="1"/>
                            </wps:cNvSpPr>
                            <wps:spPr bwMode="auto">
                              <a:xfrm>
                                <a:off x="3705367" y="2053988"/>
                                <a:ext cx="457200" cy="171450"/>
                              </a:xfrm>
                              <a:prstGeom prst="rect">
                                <a:avLst/>
                              </a:prstGeom>
                              <a:solidFill>
                                <a:sysClr val="window" lastClr="FFFFFF"/>
                              </a:solidFill>
                              <a:ln w="9525">
                                <a:noFill/>
                                <a:miter lim="800000"/>
                                <a:headEnd/>
                                <a:tailEnd/>
                              </a:ln>
                            </wps:spPr>
                            <wps:txbx>
                              <w:txbxContent>
                                <w:p w14:paraId="497E44D0" w14:textId="77777777" w:rsidR="00543EA8" w:rsidRPr="00CE5AC5" w:rsidRDefault="00543EA8" w:rsidP="0007704D">
                                  <w:pPr>
                                    <w:rPr>
                                      <w:vertAlign w:val="superscript"/>
                                      <w:lang w:val="en-US"/>
                                    </w:rPr>
                                  </w:pPr>
                                  <w:r w:rsidRPr="00CE5AC5">
                                    <w:rPr>
                                      <w:lang w:val="en-US"/>
                                    </w:rPr>
                                    <w:t>Ground</w:t>
                                  </w:r>
                                </w:p>
                              </w:txbxContent>
                            </wps:txbx>
                            <wps:bodyPr rot="0" vert="horz" wrap="square" lIns="0" tIns="0" rIns="0" bIns="0" anchor="t" anchorCtr="0">
                              <a:noAutofit/>
                            </wps:bodyPr>
                          </wps:wsp>
                          <wps:wsp>
                            <wps:cNvPr id="5901" name="Text Box 288"/>
                            <wps:cNvSpPr txBox="1">
                              <a:spLocks noChangeArrowheads="1"/>
                            </wps:cNvSpPr>
                            <wps:spPr bwMode="auto">
                              <a:xfrm>
                                <a:off x="2736376" y="2183642"/>
                                <a:ext cx="1905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4EF5E" w14:textId="77777777" w:rsidR="00543EA8" w:rsidRPr="000D3156" w:rsidRDefault="00543EA8" w:rsidP="0007704D">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5902" name="Text Box 5902"/>
                            <wps:cNvSpPr txBox="1"/>
                            <wps:spPr>
                              <a:xfrm>
                                <a:off x="0" y="2702257"/>
                                <a:ext cx="1586230" cy="243205"/>
                              </a:xfrm>
                              <a:prstGeom prst="rect">
                                <a:avLst/>
                              </a:prstGeom>
                              <a:solidFill>
                                <a:sysClr val="window" lastClr="FFFFFF"/>
                              </a:solidFill>
                              <a:ln w="6350">
                                <a:noFill/>
                              </a:ln>
                              <a:effectLst/>
                            </wps:spPr>
                            <wps:txbx>
                              <w:txbxContent>
                                <w:p w14:paraId="03189D29" w14:textId="77777777" w:rsidR="00543EA8" w:rsidRPr="00A045FF" w:rsidRDefault="00543EA8" w:rsidP="0007704D">
                                  <w:r w:rsidRPr="00A045FF">
                                    <w:rPr>
                                      <w:b/>
                                      <w:lang w:eastAsia="it-IT"/>
                                    </w:rPr>
                                    <w:t>LR3A, LW3A, LY3A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5903" name="Gruppieren 132"/>
                        <wpg:cNvGrpSpPr/>
                        <wpg:grpSpPr>
                          <a:xfrm>
                            <a:off x="0" y="3173104"/>
                            <a:ext cx="5513695" cy="3518640"/>
                            <a:chOff x="0" y="0"/>
                            <a:chExt cx="5513695" cy="3518640"/>
                          </a:xfrm>
                        </wpg:grpSpPr>
                        <pic:pic xmlns:pic="http://schemas.openxmlformats.org/drawingml/2006/picture">
                          <pic:nvPicPr>
                            <pic:cNvPr id="5904" name="Picture 590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320722" y="0"/>
                              <a:ext cx="5192973" cy="3514299"/>
                            </a:xfrm>
                            <a:prstGeom prst="rect">
                              <a:avLst/>
                            </a:prstGeom>
                            <a:noFill/>
                            <a:ln>
                              <a:noFill/>
                            </a:ln>
                            <a:extLst>
                              <a:ext uri="{53640926-AAD7-44D8-BBD7-CCE9431645EC}">
                                <a14:shadowObscured xmlns:a14="http://schemas.microsoft.com/office/drawing/2010/main"/>
                              </a:ext>
                            </a:extLst>
                          </pic:spPr>
                        </pic:pic>
                        <wpg:grpSp>
                          <wpg:cNvPr id="5905" name="Gruppieren 131"/>
                          <wpg:cNvGrpSpPr/>
                          <wpg:grpSpPr>
                            <a:xfrm>
                              <a:off x="0" y="54591"/>
                              <a:ext cx="4897755" cy="3464049"/>
                              <a:chOff x="0" y="0"/>
                              <a:chExt cx="4897755" cy="3464049"/>
                            </a:xfrm>
                          </wpg:grpSpPr>
                          <wps:wsp>
                            <wps:cNvPr id="5906" name="Text Box 2"/>
                            <wps:cNvSpPr txBox="1">
                              <a:spLocks noChangeArrowheads="1"/>
                            </wps:cNvSpPr>
                            <wps:spPr bwMode="auto">
                              <a:xfrm>
                                <a:off x="3882788" y="3302759"/>
                                <a:ext cx="229235" cy="161290"/>
                              </a:xfrm>
                              <a:prstGeom prst="rect">
                                <a:avLst/>
                              </a:prstGeom>
                              <a:solidFill>
                                <a:sysClr val="window" lastClr="FFFFFF"/>
                              </a:solidFill>
                              <a:ln w="9525">
                                <a:noFill/>
                                <a:miter lim="800000"/>
                                <a:headEnd/>
                                <a:tailEnd/>
                              </a:ln>
                            </wps:spPr>
                            <wps:txbx>
                              <w:txbxContent>
                                <w:p w14:paraId="7970D47F" w14:textId="77777777" w:rsidR="00543EA8" w:rsidRPr="00CE5AC5" w:rsidRDefault="00543EA8" w:rsidP="0007704D">
                                  <w:pPr>
                                    <w:rPr>
                                      <w:vertAlign w:val="superscript"/>
                                      <w:lang w:val="en-US"/>
                                    </w:rPr>
                                  </w:pPr>
                                  <w:r>
                                    <w:rPr>
                                      <w:lang w:val="en-US"/>
                                    </w:rPr>
                                    <w:t>V+</w:t>
                                  </w:r>
                                </w:p>
                              </w:txbxContent>
                            </wps:txbx>
                            <wps:bodyPr rot="0" vert="horz" wrap="square" lIns="0" tIns="0" rIns="0" bIns="0" anchor="t" anchorCtr="0">
                              <a:noAutofit/>
                            </wps:bodyPr>
                          </wps:wsp>
                          <wps:wsp>
                            <wps:cNvPr id="5907" name="Text Box 2"/>
                            <wps:cNvSpPr txBox="1">
                              <a:spLocks noChangeArrowheads="1"/>
                            </wps:cNvSpPr>
                            <wps:spPr bwMode="auto">
                              <a:xfrm>
                                <a:off x="27295" y="2497541"/>
                                <a:ext cx="1149985" cy="215265"/>
                              </a:xfrm>
                              <a:prstGeom prst="rect">
                                <a:avLst/>
                              </a:prstGeom>
                              <a:noFill/>
                              <a:ln w="9525">
                                <a:noFill/>
                                <a:miter lim="800000"/>
                                <a:headEnd/>
                                <a:tailEnd/>
                              </a:ln>
                            </wps:spPr>
                            <wps:txbx>
                              <w:txbxContent>
                                <w:p w14:paraId="0521C428" w14:textId="77777777" w:rsidR="00543EA8" w:rsidRPr="00CE5AC5" w:rsidRDefault="00543EA8" w:rsidP="0007704D">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5908" name="Text Box 2"/>
                            <wps:cNvSpPr txBox="1">
                              <a:spLocks noChangeArrowheads="1"/>
                            </wps:cNvSpPr>
                            <wps:spPr bwMode="auto">
                              <a:xfrm>
                                <a:off x="3827763" y="1255518"/>
                                <a:ext cx="1069992" cy="276225"/>
                              </a:xfrm>
                              <a:prstGeom prst="rect">
                                <a:avLst/>
                              </a:prstGeom>
                              <a:noFill/>
                              <a:ln w="9525">
                                <a:noFill/>
                                <a:miter lim="800000"/>
                                <a:headEnd/>
                                <a:tailEnd/>
                              </a:ln>
                            </wps:spPr>
                            <wps:txbx>
                              <w:txbxContent>
                                <w:p w14:paraId="6A019ACF" w14:textId="77777777" w:rsidR="00543EA8" w:rsidRPr="00CE5AC5" w:rsidRDefault="00543EA8" w:rsidP="0007704D">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a:noAutofit/>
                            </wps:bodyPr>
                          </wps:wsp>
                          <wps:wsp>
                            <wps:cNvPr id="5909" name="Text Box 5909"/>
                            <wps:cNvSpPr txBox="1">
                              <a:spLocks noChangeArrowheads="1"/>
                            </wps:cNvSpPr>
                            <wps:spPr bwMode="auto">
                              <a:xfrm>
                                <a:off x="3657600" y="2497541"/>
                                <a:ext cx="425450" cy="161290"/>
                              </a:xfrm>
                              <a:prstGeom prst="rect">
                                <a:avLst/>
                              </a:prstGeom>
                              <a:solidFill>
                                <a:sysClr val="window" lastClr="FFFFFF"/>
                              </a:solidFill>
                              <a:ln w="9525">
                                <a:noFill/>
                                <a:miter lim="800000"/>
                                <a:headEnd/>
                                <a:tailEnd/>
                              </a:ln>
                            </wps:spPr>
                            <wps:txbx>
                              <w:txbxContent>
                                <w:p w14:paraId="4F3FA4F5" w14:textId="77777777" w:rsidR="00543EA8" w:rsidRPr="00CE5AC5" w:rsidRDefault="00543EA8" w:rsidP="0007704D">
                                  <w:pPr>
                                    <w:rPr>
                                      <w:vertAlign w:val="superscript"/>
                                      <w:lang w:val="en-US"/>
                                    </w:rPr>
                                  </w:pPr>
                                  <w:r w:rsidRPr="00CE5AC5">
                                    <w:rPr>
                                      <w:lang w:val="en-US"/>
                                    </w:rPr>
                                    <w:t>Ground</w:t>
                                  </w:r>
                                </w:p>
                              </w:txbxContent>
                            </wps:txbx>
                            <wps:bodyPr rot="0" vert="horz" wrap="square" lIns="0" tIns="0" rIns="0" bIns="0" anchor="t" anchorCtr="0">
                              <a:noAutofit/>
                            </wps:bodyPr>
                          </wps:wsp>
                          <wps:wsp>
                            <wps:cNvPr id="5910" name="Text Box 2"/>
                            <wps:cNvSpPr txBox="1">
                              <a:spLocks noChangeArrowheads="1"/>
                            </wps:cNvSpPr>
                            <wps:spPr bwMode="auto">
                              <a:xfrm>
                                <a:off x="1037230" y="0"/>
                                <a:ext cx="955040" cy="187960"/>
                              </a:xfrm>
                              <a:prstGeom prst="rect">
                                <a:avLst/>
                              </a:prstGeom>
                              <a:noFill/>
                              <a:ln w="9525">
                                <a:noFill/>
                                <a:miter lim="800000"/>
                                <a:headEnd/>
                                <a:tailEnd/>
                              </a:ln>
                            </wps:spPr>
                            <wps:txbx>
                              <w:txbxContent>
                                <w:p w14:paraId="68388889" w14:textId="77777777" w:rsidR="00543EA8" w:rsidRPr="00CE5AC5" w:rsidRDefault="00543EA8" w:rsidP="0007704D">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a:noAutofit/>
                            </wps:bodyPr>
                          </wps:wsp>
                          <wps:wsp>
                            <wps:cNvPr id="5911" name="Text Box 288"/>
                            <wps:cNvSpPr txBox="1">
                              <a:spLocks noChangeArrowheads="1"/>
                            </wps:cNvSpPr>
                            <wps:spPr bwMode="auto">
                              <a:xfrm>
                                <a:off x="3282286" y="1276066"/>
                                <a:ext cx="1651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40CEC" w14:textId="77777777" w:rsidR="00543EA8" w:rsidRPr="000D3156" w:rsidRDefault="00543EA8" w:rsidP="0007704D">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5912" name="Text Box 5912"/>
                            <wps:cNvSpPr txBox="1"/>
                            <wps:spPr>
                              <a:xfrm>
                                <a:off x="0" y="2722729"/>
                                <a:ext cx="1482725" cy="213360"/>
                              </a:xfrm>
                              <a:prstGeom prst="rect">
                                <a:avLst/>
                              </a:prstGeom>
                              <a:solidFill>
                                <a:sysClr val="window" lastClr="FFFFFF"/>
                              </a:solidFill>
                              <a:ln w="6350">
                                <a:noFill/>
                              </a:ln>
                              <a:effectLst/>
                            </wps:spPr>
                            <wps:txbx>
                              <w:txbxContent>
                                <w:p w14:paraId="444FCE3B" w14:textId="77777777" w:rsidR="00543EA8" w:rsidRPr="00A045FF" w:rsidRDefault="00543EA8" w:rsidP="0007704D">
                                  <w:r w:rsidRPr="00A045FF">
                                    <w:rPr>
                                      <w:b/>
                                      <w:lang w:eastAsia="it-IT"/>
                                    </w:rPr>
                                    <w:t>LR3B, LW3B, LY3B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598AC65E" id="Gruppieren 145" o:spid="_x0000_s1161" style="position:absolute;margin-left:31.15pt;margin-top:13.8pt;width:434.1pt;height:526.9pt;z-index:251692032;mso-position-horizontal-relative:text;mso-position-vertical-relative:text" coordsize="55136,66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zH9pH9qzwz+yzpul3X&#10;iXTvHepR6vLJDAPDXg7VPEToUAJ81bC3mMQ+YYMm0NzjODjyf/h778K/+hY/aA/8Mv4s/wDlfQB9&#10;TUV8v6F/wV0+DWoeJtJ03U3+JXhBdavYtNttR8V/DnX/AA/pf2mVtsUUl5eWcVvE0jkIu913MyqO&#10;SAfq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34ofDDw98bPh9rHhPxZo2n+IfDXiC0ex1HTr6ES295C4wyOp7fqDgjBANfK&#10;Pwx+J/iH/gmR8QdH+GHxP1jUfEHwV8QXaab8P/iBqUxluNBmc7YdB1mZupPCWt65xKNsUpEoVpPt&#10;Cud+KHww8PfGz4fax4T8WaNp/iHw14gtHsdR06+hEtveQuMMjqe36g4IwQDQB0VFfF/wx+J/iH/g&#10;mR8QdH+GHxP1jUfEHwV8QXaab8P/AIgalMZbjQZnO2HQdZmbqTwlreucSjbFKRKFaT7Q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d+KHww8PfGz4fax4T8WaNp/iHw14gtHsdR06+hEtveQuMMjqe36g4IwQDXyj8Mfif4h/4Jkf&#10;EHR/hh8T9Y1HxB8FfEF2mm/D/wCIGpTGW40GZzth0HWZm6k8Ja3rnEo2xSkShWk+0K534ofDDw98&#10;bPh9rHhPxZo2n+IfDXiC0ex1HTr6ES295C4wyOp7fqDgjBANAHRUV8X/AAx+J/iH/gmR8QdH+GHx&#10;P1jUfEHwV8QXaab8P/iBqUxluNBmc7YdB1mZupPCWt65xKNsUpEoVpPtC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34ofDDw&#10;98bPh9rHhPxZo2n+IfDXiC0ex1HTr6ES295C4wyOp7fqDgjBANfKPwx+J/iH/gmR8QdH+GHxP1jU&#10;fEHwV8QXaab8P/iBqUxluNBmc7YdB1mZupPCWt65xKNsUpEoVpPtCud+KHww8PfGz4fax4T8WaNp&#10;/iHw14gtHsdR06+hEtveQuMMjqe36g4IwQDQB0VFfF/wx+J/iH/gmR8QdH+GHxP1jUfEHwV8QXaa&#10;b8P/AIgalMZbjQZnO2HQdZmbqTwlreucSjbFKRKFaT7Q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d+KHww8PfGz4fax4T8Wa&#10;Np/iHw14gtHsdR06+hEtveQuMMjqe36g4IwQDXyj8Mfif4h/4JkfEHR/hh8T9Y1HxB8FfEF2mm/D&#10;/wCIGpTGW40GZzth0HWZm6k8Ja3rnEo2xSkShWk+0K534ofDDw98bPh9rHhPxZo2n+IfDXiC0ex1&#10;HTr6ES295C4wyOp7fqDgjBANAHRUV8X/AAx+J/iH/gmR8QdH+GHxP1jUfEHwV8QXaab8P/iBqUxl&#10;uNBmc7YdB1mZupPCWt65xKNsUpEoVpPt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Af8AB0b/AMoKPjp/3AP/&#10;AFINMr7/AK+AP+Do3/lBR8dP+4B/6kGmV9/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Af8HRv/ACgo+On/AHAP/Ug0yvv+vgD/AIOjf+UF&#10;Hx0/7gH/AKkGmV9/0AFFFFABRRRQAUUUUAFFFFABRRRQAUUUUAFFFFABRRRQAUUUUAFeefAL9l3w&#10;L+zA3jU+BdD/ALD/AOFh+Kr7xt4h/wBNuLr+0NYvfL+03P76R/L3+Un7uPbGu35UXJz6HXw//wAE&#10;TPiz4q+Kw/a4/wCEo8TeIPE3/CN/tKeMdC0j+1NRmvP7K06D7H5Fnb+YzeVbx7m2RJhF3HAGTQB9&#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lr/gqAYfFNv8BPA832hj44+MXh1NsIBymmNNrr7+chCNK2kgEj&#10;eOmdy/UtfKv7TUkXjj/gqN+zF4YeHz18N6X4t8eOfMA8iSC1tNJhJX+LI1ifBzwUBwTgr9V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z4Nn/wCE8/4LL+PJmjjkj+G3wj0TToJMHfFLrGrajPOuemGTSbM8Y5TnPG36mr5d/YVn&#10;uPGP7Vv7Wfiqfe1u/wAQbDwxYMU2qbfTvD+mBwpHDKLq5u8nkht6k/LtX6i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4r9o34mW&#10;/wAFf2fPHfjK6nW2tfCXh3UNZmmc7ViS2tpJmYnIwAEJzkdOtAHh3/BIFbnW/wBknU/Ft4zPcfEL&#10;x/4u8UB2kEhkt7jX777Kdw6r9lS32j+Fdq4XbtH1NXhf/BMr4T3HwL/4J2fAzwfeLGmoeH/AujWl&#10;4IyxT7SLKIzbdwB2+YXxkA47Cvd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D/gspd+d/wAE0/inoS3TWdx47srbwTbSiLzSs2s3&#10;kGlx4TI3fNdgkZHAPK9R9P18rf8ABTx4fFl/+zv4Fk+0MPG3xk0J5EiYLmLSkuddO/IIKFtLjUjq&#10;Q/BHUAH1Dpunw6Rp1vaW6BLe1jWGJB/CqgAD8AKs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">
                <v:group id="Gruppieren 142" o:spid="_x0000_s1162" style="position:absolute;left:409;width:47163;height:29454" coordsize="47162,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c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fY3i+CU9ALv4BAAD//wMAUEsBAi0AFAAGAAgAAAAhANvh9svuAAAAhQEAABMAAAAAAAAA&#10;AAAAAAAAAAAAAFtDb250ZW50X1R5cGVzXS54bWxQSwECLQAUAAYACAAAACEAWvQsW78AAAAVAQAA&#10;CwAAAAAAAAAAAAAAAAAfAQAAX3JlbHMvLnJlbHNQSwECLQAUAAYACAAAACEAIjlHKsYAAADdAAAA&#10;DwAAAAAAAAAAAAAAAAAHAgAAZHJzL2Rvd25yZXYueG1sUEsFBgAAAAADAAMAtwAAAPoCAAAAAA==&#10;">
                  <v:shape id="Picture 5894" o:spid="_x0000_s1163" type="#_x0000_t75" style="position:absolute;left:3548;top:68;width:34119;height: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">
                    <v:imagedata r:id="rId47" o:title=""/>
                  </v:shape>
                  <v:group id="Gruppieren 137" o:spid="_x0000_s1164" style="position:absolute;width:47162;height:29454" coordsize="47162,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shape id="_x0000_s1165" type="#_x0000_t202" style="position:absolute;left:9485;width:975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" filled="f" stroked="f">
                      <v:textbox inset="0,0,0,0">
                        <w:txbxContent>
                          <w:p w14:paraId="306FE100" w14:textId="77777777" w:rsidR="00543EA8" w:rsidRPr="00CE5AC5" w:rsidRDefault="00543EA8" w:rsidP="0007704D">
                            <w:pPr>
                              <w:rPr>
                                <w:vertAlign w:val="superscript"/>
                              </w:rPr>
                            </w:pPr>
                          </w:p>
                        </w:txbxContent>
                      </v:textbox>
                    </v:shape>
                    <v:shape id="_x0000_s1166" type="#_x0000_t202" style="position:absolute;left:37121;top:9962;width:2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" fillcolor="window" stroked="f">
                      <v:textbox inset="0,0,0,0">
                        <w:txbxContent>
                          <w:p w14:paraId="577B4258" w14:textId="77777777" w:rsidR="00543EA8" w:rsidRPr="00CE5AC5" w:rsidRDefault="00543EA8" w:rsidP="0007704D">
                            <w:pPr>
                              <w:rPr>
                                <w:vertAlign w:val="superscript"/>
                                <w:lang w:val="en-US"/>
                              </w:rPr>
                            </w:pPr>
                            <w:r>
                              <w:rPr>
                                <w:lang w:val="en-US"/>
                              </w:rPr>
                              <w:t>V+</w:t>
                            </w:r>
                          </w:p>
                        </w:txbxContent>
                      </v:textbox>
                    </v:shape>
                    <v:shape id="_x0000_s1167" type="#_x0000_t202" style="position:absolute;left:545;top:24975;width:1085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" filled="f" stroked="f">
                      <v:textbox inset="0,0,0,0">
                        <w:txbxContent>
                          <w:p w14:paraId="41354E51" w14:textId="77777777" w:rsidR="00543EA8" w:rsidRPr="00CE5AC5" w:rsidRDefault="00543EA8" w:rsidP="0007704D">
                            <w:pPr>
                              <w:jc w:val="both"/>
                              <w:rPr>
                                <w:vertAlign w:val="superscript"/>
                              </w:rPr>
                            </w:pPr>
                            <w:r>
                              <w:t>Light emitting area</w:t>
                            </w:r>
                            <w:r>
                              <w:rPr>
                                <w:vertAlign w:val="superscript"/>
                              </w:rPr>
                              <w:t xml:space="preserve"> 3</w:t>
                            </w:r>
                          </w:p>
                        </w:txbxContent>
                      </v:textbox>
                    </v:shape>
                    <v:shape id="_x0000_s1168" type="#_x0000_t202" style="position:absolute;left:37053;top:14057;width:1010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" filled="f" stroked="f">
                      <v:textbox style="mso-fit-shape-to-text:t" inset="0,0,0,0">
                        <w:txbxContent>
                          <w:p w14:paraId="66E1781E" w14:textId="77777777" w:rsidR="00543EA8" w:rsidRPr="00CE5AC5" w:rsidRDefault="00543EA8" w:rsidP="0007704D">
                            <w:pPr>
                              <w:rPr>
                                <w:vertAlign w:val="superscript"/>
                              </w:rPr>
                            </w:pPr>
                            <w:r>
                              <w:t>Reference axis</w:t>
                            </w:r>
                            <w:r w:rsidRPr="00CE5AC5">
                              <w:rPr>
                                <w:vertAlign w:val="superscript"/>
                              </w:rPr>
                              <w:t xml:space="preserve"> </w:t>
                            </w:r>
                            <w:r>
                              <w:rPr>
                                <w:vertAlign w:val="superscript"/>
                              </w:rPr>
                              <w:t>2</w:t>
                            </w:r>
                          </w:p>
                        </w:txbxContent>
                      </v:textbox>
                    </v:shape>
                    <v:shape id="Text Box 5900" o:spid="_x0000_s1169" type="#_x0000_t202" style="position:absolute;left:37053;top:20539;width:457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" fillcolor="window" stroked="f">
                      <v:textbox inset="0,0,0,0">
                        <w:txbxContent>
                          <w:p w14:paraId="497E44D0" w14:textId="77777777" w:rsidR="00543EA8" w:rsidRPr="00CE5AC5" w:rsidRDefault="00543EA8" w:rsidP="0007704D">
                            <w:pPr>
                              <w:rPr>
                                <w:vertAlign w:val="superscript"/>
                                <w:lang w:val="en-US"/>
                              </w:rPr>
                            </w:pPr>
                            <w:r w:rsidRPr="00CE5AC5">
                              <w:rPr>
                                <w:lang w:val="en-US"/>
                              </w:rPr>
                              <w:t>Ground</w:t>
                            </w:r>
                          </w:p>
                        </w:txbxContent>
                      </v:textbox>
                    </v:shape>
                    <v:shape id="_x0000_s1170" type="#_x0000_t202" style="position:absolute;left:27363;top:21836;width:190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" stroked="f">
                      <v:textbox inset="1mm,1mm,1mm,1mm">
                        <w:txbxContent>
                          <w:p w14:paraId="2BC4EF5E" w14:textId="77777777" w:rsidR="00543EA8" w:rsidRPr="000D3156" w:rsidRDefault="00543EA8" w:rsidP="0007704D">
                            <w:pPr>
                              <w:rPr>
                                <w:vertAlign w:val="superscript"/>
                                <w:lang w:val="en-US"/>
                              </w:rPr>
                            </w:pPr>
                            <w:r w:rsidRPr="000D3156">
                              <w:rPr>
                                <w:vertAlign w:val="superscript"/>
                                <w:lang w:val="en-US"/>
                              </w:rPr>
                              <w:t>4</w:t>
                            </w:r>
                          </w:p>
                        </w:txbxContent>
                      </v:textbox>
                    </v:shape>
                    <v:shape id="Text Box 5902" o:spid="_x0000_s1171" type="#_x0000_t202" style="position:absolute;top:27022;width:158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" fillcolor="window" stroked="f" strokeweight=".5pt">
                      <v:textbox inset="1mm,1mm,1mm,1mm">
                        <w:txbxContent>
                          <w:p w14:paraId="03189D29" w14:textId="77777777" w:rsidR="00543EA8" w:rsidRPr="00A045FF" w:rsidRDefault="00543EA8" w:rsidP="0007704D">
                            <w:r w:rsidRPr="00A045FF">
                              <w:rPr>
                                <w:b/>
                                <w:lang w:eastAsia="it-IT"/>
                              </w:rPr>
                              <w:t>LR3A, LW3A, LY3A</w:t>
                            </w:r>
                          </w:p>
                        </w:txbxContent>
                      </v:textbox>
                    </v:shape>
                  </v:group>
                </v:group>
                <v:group id="Gruppieren 132" o:spid="_x0000_s1172" style="position:absolute;top:31731;width:55136;height:35186" coordsize="55136,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0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4iX8vglPQK5/AAAA//8DAFBLAQItABQABgAIAAAAIQDb4fbL7gAAAIUBAAATAAAAAAAA&#10;AAAAAAAAAAAAAABbQ29udGVudF9UeXBlc10ueG1sUEsBAi0AFAAGAAgAAAAhAFr0LFu/AAAAFQEA&#10;AAsAAAAAAAAAAAAAAAAAHwEAAF9yZWxzLy5yZWxzUEsBAi0AFAAGAAgAAAAhALzS3TDHAAAA3QAA&#10;AA8AAAAAAAAAAAAAAAAABwIAAGRycy9kb3ducmV2LnhtbFBLBQYAAAAAAwADALcAAAD7AgAAAAA=&#10;">
                  <v:shape id="Picture 5904" o:spid="_x0000_s1173" type="#_x0000_t75" style="position:absolute;left:3207;width:51929;height:3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">
                    <v:imagedata r:id="rId48" o:title=""/>
                  </v:shape>
                  <v:group id="Gruppieren 131" o:spid="_x0000_s1174" style="position:absolute;top:545;width:48977;height:34641" coordsize="48977,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">
                    <v:shape id="_x0000_s1175" type="#_x0000_t202" style="position:absolute;left:38827;top:33027;width:229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" fillcolor="window" stroked="f">
                      <v:textbox inset="0,0,0,0">
                        <w:txbxContent>
                          <w:p w14:paraId="7970D47F" w14:textId="77777777" w:rsidR="00543EA8" w:rsidRPr="00CE5AC5" w:rsidRDefault="00543EA8" w:rsidP="0007704D">
                            <w:pPr>
                              <w:rPr>
                                <w:vertAlign w:val="superscript"/>
                                <w:lang w:val="en-US"/>
                              </w:rPr>
                            </w:pPr>
                            <w:r>
                              <w:rPr>
                                <w:lang w:val="en-US"/>
                              </w:rPr>
                              <w:t>V+</w:t>
                            </w:r>
                          </w:p>
                        </w:txbxContent>
                      </v:textbox>
                    </v:shape>
                    <v:shape id="_x0000_s1176" type="#_x0000_t202" style="position:absolute;left:272;top:24975;width:1150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" filled="f" stroked="f">
                      <v:textbox inset="0,0,0,0">
                        <w:txbxContent>
                          <w:p w14:paraId="0521C428" w14:textId="77777777" w:rsidR="00543EA8" w:rsidRPr="00CE5AC5" w:rsidRDefault="00543EA8" w:rsidP="0007704D">
                            <w:pPr>
                              <w:jc w:val="both"/>
                              <w:rPr>
                                <w:vertAlign w:val="superscript"/>
                              </w:rPr>
                            </w:pPr>
                            <w:r>
                              <w:t>Light emitting area</w:t>
                            </w:r>
                            <w:r>
                              <w:rPr>
                                <w:vertAlign w:val="superscript"/>
                              </w:rPr>
                              <w:t xml:space="preserve"> 3</w:t>
                            </w:r>
                          </w:p>
                        </w:txbxContent>
                      </v:textbox>
                    </v:shape>
                    <v:shape id="_x0000_s1177" type="#_x0000_t202" style="position:absolute;left:38277;top:12555;width:107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" filled="f" stroked="f">
                      <v:textbox>
                        <w:txbxContent>
                          <w:p w14:paraId="6A019ACF" w14:textId="77777777" w:rsidR="00543EA8" w:rsidRPr="00CE5AC5" w:rsidRDefault="00543EA8" w:rsidP="0007704D">
                            <w:pPr>
                              <w:rPr>
                                <w:vertAlign w:val="superscript"/>
                              </w:rPr>
                            </w:pPr>
                            <w:r>
                              <w:t>Reference axis</w:t>
                            </w:r>
                            <w:r w:rsidRPr="00CE5AC5">
                              <w:rPr>
                                <w:vertAlign w:val="superscript"/>
                              </w:rPr>
                              <w:t xml:space="preserve"> </w:t>
                            </w:r>
                            <w:r>
                              <w:rPr>
                                <w:vertAlign w:val="superscript"/>
                              </w:rPr>
                              <w:t>2</w:t>
                            </w:r>
                          </w:p>
                        </w:txbxContent>
                      </v:textbox>
                    </v:shape>
                    <v:shape id="Text Box 5909" o:spid="_x0000_s1178" type="#_x0000_t202" style="position:absolute;left:36576;top:24975;width:425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" fillcolor="window" stroked="f">
                      <v:textbox inset="0,0,0,0">
                        <w:txbxContent>
                          <w:p w14:paraId="4F3FA4F5" w14:textId="77777777" w:rsidR="00543EA8" w:rsidRPr="00CE5AC5" w:rsidRDefault="00543EA8" w:rsidP="0007704D">
                            <w:pPr>
                              <w:rPr>
                                <w:vertAlign w:val="superscript"/>
                                <w:lang w:val="en-US"/>
                              </w:rPr>
                            </w:pPr>
                            <w:r w:rsidRPr="00CE5AC5">
                              <w:rPr>
                                <w:lang w:val="en-US"/>
                              </w:rPr>
                              <w:t>Ground</w:t>
                            </w:r>
                          </w:p>
                        </w:txbxContent>
                      </v:textbox>
                    </v:shape>
                    <v:shape id="_x0000_s1179" type="#_x0000_t202" style="position:absolute;left:10372;width:955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" filled="f" stroked="f">
                      <v:textbox inset="0,0,0,0">
                        <w:txbxContent>
                          <w:p w14:paraId="68388889" w14:textId="77777777" w:rsidR="00543EA8" w:rsidRPr="00CE5AC5" w:rsidRDefault="00543EA8" w:rsidP="0007704D">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180" type="#_x0000_t202" style="position:absolute;left:32822;top:12760;width:165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" stroked="f">
                      <v:textbox inset="1mm,1mm,1mm,1mm">
                        <w:txbxContent>
                          <w:p w14:paraId="77240CEC" w14:textId="77777777" w:rsidR="00543EA8" w:rsidRPr="000D3156" w:rsidRDefault="00543EA8" w:rsidP="0007704D">
                            <w:pPr>
                              <w:rPr>
                                <w:vertAlign w:val="superscript"/>
                                <w:lang w:val="en-US"/>
                              </w:rPr>
                            </w:pPr>
                            <w:r w:rsidRPr="000D3156">
                              <w:rPr>
                                <w:vertAlign w:val="superscript"/>
                                <w:lang w:val="en-US"/>
                              </w:rPr>
                              <w:t>4</w:t>
                            </w:r>
                          </w:p>
                        </w:txbxContent>
                      </v:textbox>
                    </v:shape>
                    <v:shape id="Text Box 5912" o:spid="_x0000_s1181" type="#_x0000_t202" style="position:absolute;top:27227;width:1482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" fillcolor="window" stroked="f" strokeweight=".5pt">
                      <v:textbox inset="1mm,1mm,1mm,1mm">
                        <w:txbxContent>
                          <w:p w14:paraId="444FCE3B" w14:textId="77777777" w:rsidR="00543EA8" w:rsidRPr="00A045FF" w:rsidRDefault="00543EA8" w:rsidP="0007704D">
                            <w:r w:rsidRPr="00A045FF">
                              <w:rPr>
                                <w:b/>
                                <w:lang w:eastAsia="it-IT"/>
                              </w:rPr>
                              <w:t>LR3B, LW3B, LY3B</w:t>
                            </w:r>
                          </w:p>
                        </w:txbxContent>
                      </v:textbox>
                    </v:shape>
                  </v:group>
                </v:group>
                <w10:wrap type="topAndBottom"/>
              </v:group>
            </w:pict>
          </mc:Fallback>
        </mc:AlternateContent>
      </w:r>
    </w:p>
    <w:p w14:paraId="1617F289" w14:textId="77777777" w:rsidR="0007704D" w:rsidRPr="0007704D" w:rsidRDefault="0007704D" w:rsidP="0007704D">
      <w:pPr>
        <w:suppressAutoHyphens w:val="0"/>
        <w:spacing w:line="240" w:lineRule="auto"/>
        <w:rPr>
          <w:szCs w:val="24"/>
          <w:lang w:val="en-US" w:eastAsia="it-IT"/>
        </w:rPr>
      </w:pPr>
    </w:p>
    <w:p w14:paraId="2FC0228D" w14:textId="77777777" w:rsidR="0007704D" w:rsidRPr="0007704D" w:rsidRDefault="0007704D" w:rsidP="0007704D">
      <w:pPr>
        <w:suppressAutoHyphens w:val="0"/>
        <w:spacing w:line="240" w:lineRule="auto"/>
        <w:rPr>
          <w:lang w:val="en-US" w:eastAsia="it-IT"/>
        </w:rPr>
      </w:pPr>
      <w:r w:rsidRPr="0007704D">
        <w:rPr>
          <w:noProof/>
          <w:lang w:eastAsia="en-GB"/>
        </w:rPr>
        <mc:AlternateContent>
          <mc:Choice Requires="wpg">
            <w:drawing>
              <wp:anchor distT="0" distB="0" distL="114300" distR="114300" simplePos="0" relativeHeight="251689984" behindDoc="0" locked="0" layoutInCell="1" allowOverlap="1" wp14:anchorId="72286718" wp14:editId="1307F098">
                <wp:simplePos x="0" y="0"/>
                <wp:positionH relativeFrom="column">
                  <wp:posOffset>4131945</wp:posOffset>
                </wp:positionH>
                <wp:positionV relativeFrom="paragraph">
                  <wp:posOffset>12700</wp:posOffset>
                </wp:positionV>
                <wp:extent cx="2089785" cy="281305"/>
                <wp:effectExtent l="3810" t="11430" r="11430" b="12065"/>
                <wp:wrapNone/>
                <wp:docPr id="591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914"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15"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16"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7"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8" name="AutoShape 266"/>
                        <wps:cNvSpPr>
                          <a:spLocks noChangeAspect="1" noChangeArrowheads="1"/>
                        </wps:cNvSpPr>
                        <wps:spPr bwMode="auto">
                          <a:xfrm rot="5400000">
                            <a:off x="10440" y="14637"/>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9"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4DA1" w14:textId="77777777" w:rsidR="00543EA8" w:rsidRPr="005A5DD9" w:rsidRDefault="00543EA8" w:rsidP="0007704D">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2286718" id="Group 261" o:spid="_x0000_s1182" style="position:absolute;margin-left:325.35pt;margin-top:1pt;width:164.55pt;height:22.15pt;z-index:251689984;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">
                <v:shapetype id="_x0000_t32" coordsize="21600,21600" o:spt="32" o:oned="t" path="m,l21600,21600e" filled="f">
                  <v:path arrowok="t" fillok="f" o:connecttype="none"/>
                  <o:lock v:ext="edit" shapetype="t"/>
                </v:shapetype>
                <v:shape id="AutoShape 262" o:spid="_x0000_s1183" type="#_x0000_t32" style="position:absolute;left:9910;top:14843;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" strokeweight=".25pt">
                  <v:stroke dashstyle="longDashDot"/>
                  <o:lock v:ext="edit" aspectratio="t"/>
                </v:shape>
                <v:shape id="AutoShape 263" o:spid="_x0000_s1184" type="#_x0000_t32" style="position:absolute;left:10138;top:14631;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" strokeweight=".25pt">
                  <v:stroke dashstyle="longDashDot"/>
                  <o:lock v:ext="edit" aspectratio="t"/>
                </v:shape>
                <v:oval id="Oval 264" o:spid="_x0000_s1185" style="position:absolute;left:9964;top:14682;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" filled="f">
                  <o:lock v:ext="edit" aspectratio="t"/>
                </v:oval>
                <v:oval id="Oval 265" o:spid="_x0000_s1186" style="position:absolute;left:10033;top:14740;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" filled="f">
                  <o:lock v:ext="edit" aspectratio="t"/>
                </v:oval>
                <v:shape id="AutoShape 266" o:spid="_x0000_s1187" style="position:absolute;left:10440;top:14637;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" path="m,l4001,21600r13598,l21600,,,xe" filled="f">
                  <v:stroke joinstyle="miter"/>
                  <v:path o:connecttype="custom" o:connectlocs="0,0;0,0;0,0;0,0" o:connectangles="0,0,0,0" textboxrect="3816,3779,17784,17821"/>
                  <o:lock v:ext="edit" aspectratio="t"/>
                </v:shape>
                <v:shape id="Text Box 267" o:spid="_x0000_s1188" type="#_x0000_t202" style="position:absolute;left:7605;top:146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" filled="f" stroked="f">
                  <v:textbox style="mso-fit-shape-to-text:t" inset="1mm,1mm,1mm,1mm">
                    <w:txbxContent>
                      <w:p w14:paraId="684B4DA1" w14:textId="77777777" w:rsidR="00543EA8" w:rsidRPr="005A5DD9" w:rsidRDefault="00543EA8" w:rsidP="0007704D">
                        <w:pPr>
                          <w:jc w:val="right"/>
                        </w:pPr>
                        <w:r>
                          <w:t xml:space="preserve">* </w:t>
                        </w:r>
                        <w:r w:rsidRPr="005A5DD9">
                          <w:t>Projection method:</w:t>
                        </w:r>
                      </w:p>
                    </w:txbxContent>
                  </v:textbox>
                </v:shape>
              </v:group>
            </w:pict>
          </mc:Fallback>
        </mc:AlternateContent>
      </w:r>
      <w:r w:rsidRPr="0007704D">
        <w:rPr>
          <w:bCs/>
          <w:lang w:val="en-US" w:eastAsia="it-IT"/>
        </w:rPr>
        <w:t xml:space="preserve">For the notes see sheet </w:t>
      </w:r>
      <w:r w:rsidRPr="0007704D">
        <w:rPr>
          <w:lang w:val="en-US" w:eastAsia="it-IT"/>
        </w:rPr>
        <w:t>L3/2.</w:t>
      </w:r>
      <w:r w:rsidRPr="0007704D">
        <w:rPr>
          <w:lang w:val="en-US" w:eastAsia="it-IT"/>
        </w:rPr>
        <w:br w:type="page"/>
      </w:r>
    </w:p>
    <w:p w14:paraId="78FA3836" w14:textId="77777777" w:rsidR="0007704D" w:rsidRPr="0007704D" w:rsidRDefault="0007704D" w:rsidP="0007704D">
      <w:pPr>
        <w:pBdr>
          <w:bottom w:val="single" w:sz="12" w:space="1" w:color="auto"/>
        </w:pBdr>
        <w:tabs>
          <w:tab w:val="center" w:pos="4820"/>
          <w:tab w:val="right" w:pos="9356"/>
        </w:tabs>
        <w:suppressAutoHyphens w:val="0"/>
        <w:spacing w:line="240" w:lineRule="auto"/>
        <w:ind w:right="-1"/>
        <w:rPr>
          <w:b/>
          <w:lang w:val="en-US" w:eastAsia="it-IT"/>
        </w:rPr>
      </w:pPr>
      <w:r w:rsidRPr="0007704D">
        <w:rPr>
          <w:lang w:val="en-US" w:eastAsia="it-IT"/>
        </w:rPr>
        <w:lastRenderedPageBreak/>
        <w:tab/>
      </w:r>
      <w:r w:rsidRPr="0007704D">
        <w:rPr>
          <w:b/>
          <w:lang w:val="en-US" w:eastAsia="it-IT"/>
        </w:rPr>
        <w:t xml:space="preserve">Categories LR3A, LR3B, </w:t>
      </w:r>
      <w:r w:rsidRPr="0007704D">
        <w:rPr>
          <w:b/>
          <w:szCs w:val="24"/>
          <w:lang w:val="en-US" w:eastAsia="it-IT"/>
        </w:rPr>
        <w:t>LW3A, LW3B, LY3A and LY3B</w:t>
      </w:r>
      <w:r w:rsidRPr="0007704D">
        <w:rPr>
          <w:b/>
          <w:lang w:val="en-US" w:eastAsia="it-IT"/>
        </w:rPr>
        <w:t xml:space="preserve"> </w:t>
      </w:r>
      <w:r w:rsidRPr="0007704D">
        <w:rPr>
          <w:b/>
          <w:lang w:val="en-US" w:eastAsia="it-IT"/>
        </w:rPr>
        <w:tab/>
        <w:t>Sheet L3/2</w:t>
      </w:r>
    </w:p>
    <w:p w14:paraId="324B6A47" w14:textId="77777777" w:rsidR="0007704D" w:rsidRPr="0007704D" w:rsidRDefault="0007704D" w:rsidP="0007704D">
      <w:pPr>
        <w:suppressAutoHyphens w:val="0"/>
        <w:spacing w:before="120" w:line="240" w:lineRule="auto"/>
        <w:rPr>
          <w:szCs w:val="24"/>
          <w:lang w:val="en-US" w:eastAsia="it-IT"/>
        </w:rPr>
      </w:pPr>
      <w:r w:rsidRPr="0007704D">
        <w:rPr>
          <w:szCs w:val="24"/>
          <w:lang w:val="en-US" w:eastAsia="it-IT"/>
        </w:rPr>
        <w:t>Table 1</w:t>
      </w:r>
    </w:p>
    <w:p w14:paraId="1238E69C" w14:textId="77777777" w:rsidR="0007704D" w:rsidRPr="0007704D" w:rsidRDefault="0007704D" w:rsidP="0007704D">
      <w:pPr>
        <w:suppressAutoHyphens w:val="0"/>
        <w:spacing w:line="240" w:lineRule="auto"/>
        <w:rPr>
          <w:b/>
          <w:szCs w:val="24"/>
          <w:lang w:val="en-US" w:eastAsia="it-IT"/>
        </w:rPr>
      </w:pPr>
      <w:r w:rsidRPr="0007704D">
        <w:rPr>
          <w:b/>
          <w:szCs w:val="24"/>
          <w:lang w:val="en-US" w:eastAsia="it-IT"/>
        </w:rPr>
        <w:t>Essential dimensional, electrical and photometric characteristics of the LED light source</w:t>
      </w:r>
    </w:p>
    <w:p w14:paraId="2BF3A6B8" w14:textId="77777777" w:rsidR="0007704D" w:rsidRPr="0007704D" w:rsidRDefault="0007704D" w:rsidP="0007704D">
      <w:pPr>
        <w:suppressAutoHyphens w:val="0"/>
        <w:spacing w:line="240" w:lineRule="auto"/>
        <w:rPr>
          <w:szCs w:val="24"/>
          <w:lang w:val="en-US" w:eastAsia="it-IT"/>
        </w:rPr>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07704D" w:rsidRPr="0007704D" w14:paraId="048C4B3C" w14:textId="77777777" w:rsidTr="009F3174">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D4FB597" w14:textId="77777777" w:rsidR="0007704D" w:rsidRPr="0007704D" w:rsidRDefault="0007704D" w:rsidP="0007704D">
            <w:pPr>
              <w:tabs>
                <w:tab w:val="center" w:pos="4820"/>
                <w:tab w:val="right" w:pos="9356"/>
              </w:tabs>
              <w:suppressAutoHyphens w:val="0"/>
              <w:spacing w:before="80" w:after="80" w:line="200" w:lineRule="exact"/>
              <w:rPr>
                <w:i/>
                <w:sz w:val="16"/>
                <w:szCs w:val="16"/>
                <w:lang w:val="it-IT" w:eastAsia="it-IT"/>
              </w:rPr>
            </w:pPr>
            <w:r w:rsidRPr="0007704D">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14:paraId="35F6260B" w14:textId="77777777" w:rsidR="0007704D" w:rsidRPr="0007704D" w:rsidRDefault="0007704D" w:rsidP="0007704D">
            <w:pPr>
              <w:tabs>
                <w:tab w:val="center" w:pos="4820"/>
                <w:tab w:val="right" w:pos="9356"/>
              </w:tabs>
              <w:suppressAutoHyphens w:val="0"/>
              <w:spacing w:before="80" w:after="80" w:line="200" w:lineRule="exact"/>
              <w:rPr>
                <w:i/>
                <w:sz w:val="16"/>
                <w:szCs w:val="16"/>
                <w:lang w:val="it-IT" w:eastAsia="it-IT"/>
              </w:rPr>
            </w:pPr>
            <w:r w:rsidRPr="0007704D">
              <w:rPr>
                <w:i/>
                <w:sz w:val="16"/>
                <w:szCs w:val="16"/>
                <w:lang w:val="it-IT" w:eastAsia="it-IT"/>
              </w:rPr>
              <w:t>Production LED 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14:paraId="3F1E32B6" w14:textId="77777777" w:rsidR="0007704D" w:rsidRPr="0007704D" w:rsidRDefault="0007704D" w:rsidP="0007704D">
            <w:pPr>
              <w:tabs>
                <w:tab w:val="center" w:pos="4820"/>
                <w:tab w:val="right" w:pos="9356"/>
              </w:tabs>
              <w:suppressAutoHyphens w:val="0"/>
              <w:spacing w:before="80" w:after="80" w:line="200" w:lineRule="exact"/>
              <w:rPr>
                <w:i/>
                <w:sz w:val="16"/>
                <w:szCs w:val="16"/>
                <w:lang w:val="it-IT" w:eastAsia="it-IT"/>
              </w:rPr>
            </w:pPr>
            <w:r w:rsidRPr="0007704D">
              <w:rPr>
                <w:i/>
                <w:sz w:val="16"/>
                <w:szCs w:val="16"/>
                <w:lang w:val="it-IT" w:eastAsia="it-IT"/>
              </w:rPr>
              <w:t>Standard LED light sources</w:t>
            </w:r>
          </w:p>
        </w:tc>
      </w:tr>
      <w:tr w:rsidR="0007704D" w:rsidRPr="0007704D" w14:paraId="6A6C8FFD" w14:textId="77777777" w:rsidTr="009F3174">
        <w:trPr>
          <w:trHeight w:val="36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52EEB7B" w14:textId="77777777" w:rsidR="0007704D" w:rsidRPr="0007704D" w:rsidRDefault="0007704D" w:rsidP="0007704D">
            <w:pPr>
              <w:suppressAutoHyphens w:val="0"/>
              <w:spacing w:line="240" w:lineRule="auto"/>
              <w:jc w:val="center"/>
              <w:rPr>
                <w:lang w:val="it-IT" w:eastAsia="de-DE"/>
              </w:rPr>
            </w:pPr>
            <w:r w:rsidRPr="0007704D">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440C8761" w14:textId="77777777" w:rsidR="0007704D" w:rsidRPr="0007704D" w:rsidRDefault="0007704D" w:rsidP="0007704D">
            <w:pPr>
              <w:suppressAutoHyphens w:val="0"/>
              <w:spacing w:line="240" w:lineRule="auto"/>
              <w:jc w:val="center"/>
              <w:rPr>
                <w:lang w:val="it-IT" w:eastAsia="de-DE"/>
              </w:rPr>
            </w:pPr>
            <w:r w:rsidRPr="0007704D">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14:paraId="2FB268D5" w14:textId="77777777" w:rsidR="0007704D" w:rsidRPr="0007704D" w:rsidRDefault="0007704D" w:rsidP="0007704D">
            <w:pPr>
              <w:suppressAutoHyphens w:val="0"/>
              <w:spacing w:line="240" w:lineRule="auto"/>
              <w:jc w:val="center"/>
              <w:rPr>
                <w:lang w:val="it-IT" w:eastAsia="de-DE"/>
              </w:rPr>
            </w:pPr>
            <w:r w:rsidRPr="0007704D">
              <w:rPr>
                <w:lang w:val="it-IT" w:eastAsia="de-DE"/>
              </w:rPr>
              <w:t>6.0 max.</w:t>
            </w:r>
          </w:p>
        </w:tc>
      </w:tr>
      <w:tr w:rsidR="0007704D" w:rsidRPr="0007704D" w14:paraId="466A5D42" w14:textId="77777777" w:rsidTr="009F3174">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61DCCA3B" w14:textId="77777777" w:rsidR="0007704D" w:rsidRPr="0007704D" w:rsidRDefault="0007704D" w:rsidP="0007704D">
            <w:pPr>
              <w:suppressAutoHyphens w:val="0"/>
              <w:spacing w:line="240" w:lineRule="auto"/>
              <w:jc w:val="center"/>
              <w:rPr>
                <w:lang w:val="it-IT" w:eastAsia="de-DE"/>
              </w:rPr>
            </w:pPr>
            <w:r w:rsidRPr="0007704D">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6E4713CB" w14:textId="77777777" w:rsidR="0007704D" w:rsidRPr="0007704D" w:rsidRDefault="0007704D" w:rsidP="0007704D">
            <w:pPr>
              <w:suppressAutoHyphens w:val="0"/>
              <w:spacing w:line="240" w:lineRule="auto"/>
              <w:jc w:val="center"/>
              <w:rPr>
                <w:lang w:val="it-IT" w:eastAsia="de-DE"/>
              </w:rPr>
            </w:pPr>
            <w:r w:rsidRPr="0007704D">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CF5532" w14:textId="77777777" w:rsidR="0007704D" w:rsidRPr="0007704D" w:rsidRDefault="0007704D" w:rsidP="0007704D">
            <w:pPr>
              <w:suppressAutoHyphens w:val="0"/>
              <w:spacing w:line="240" w:lineRule="auto"/>
              <w:jc w:val="center"/>
              <w:rPr>
                <w:lang w:val="fr-CH" w:eastAsia="de-DE"/>
              </w:rPr>
            </w:pPr>
            <w:r w:rsidRPr="0007704D">
              <w:rPr>
                <w:lang w:val="fr-CH" w:eastAsia="de-DE"/>
              </w:rPr>
              <w:t>c + 10.0 min.</w:t>
            </w:r>
          </w:p>
          <w:p w14:paraId="28044225" w14:textId="77777777" w:rsidR="0007704D" w:rsidRPr="0007704D" w:rsidRDefault="0007704D" w:rsidP="0007704D">
            <w:pPr>
              <w:suppressAutoHyphens w:val="0"/>
              <w:spacing w:line="240" w:lineRule="auto"/>
              <w:jc w:val="center"/>
              <w:rPr>
                <w:lang w:val="fr-CH" w:eastAsia="de-DE"/>
              </w:rPr>
            </w:pPr>
            <w:r w:rsidRPr="0007704D">
              <w:rPr>
                <w:lang w:val="fr-CH" w:eastAsia="de-DE"/>
              </w:rPr>
              <w:t>38.0 max.</w:t>
            </w:r>
          </w:p>
        </w:tc>
      </w:tr>
      <w:tr w:rsidR="0007704D" w:rsidRPr="0007704D" w14:paraId="03911943" w14:textId="77777777" w:rsidTr="009F3174">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79888251" w14:textId="77777777" w:rsidR="0007704D" w:rsidRPr="0007704D" w:rsidRDefault="0007704D" w:rsidP="0007704D">
            <w:pPr>
              <w:suppressAutoHyphens w:val="0"/>
              <w:spacing w:line="240" w:lineRule="auto"/>
              <w:jc w:val="center"/>
              <w:rPr>
                <w:lang w:val="fr-CH" w:eastAsia="de-DE"/>
              </w:rPr>
            </w:pPr>
            <w:r w:rsidRPr="0007704D">
              <w:rPr>
                <w:lang w:val="fr-CH"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04FC595C" w14:textId="77777777" w:rsidR="0007704D" w:rsidRPr="0007704D" w:rsidRDefault="0007704D" w:rsidP="0007704D">
            <w:pPr>
              <w:suppressAutoHyphens w:val="0"/>
              <w:spacing w:line="240" w:lineRule="auto"/>
              <w:jc w:val="center"/>
              <w:rPr>
                <w:lang w:val="fr-CH" w:eastAsia="de-DE"/>
              </w:rPr>
            </w:pPr>
            <w:r w:rsidRPr="0007704D">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FCE2AE" w14:textId="77777777" w:rsidR="0007704D" w:rsidRPr="0007704D" w:rsidRDefault="0007704D" w:rsidP="0007704D">
            <w:pPr>
              <w:suppressAutoHyphens w:val="0"/>
              <w:spacing w:line="240" w:lineRule="auto"/>
              <w:jc w:val="center"/>
              <w:rPr>
                <w:lang w:val="fr-CH" w:eastAsia="de-DE"/>
              </w:rPr>
            </w:pPr>
            <w:r w:rsidRPr="0007704D">
              <w:rPr>
                <w:lang w:val="fr-CH" w:eastAsia="de-DE"/>
              </w:rPr>
              <w:t>18.5 ± 0.1</w:t>
            </w:r>
          </w:p>
        </w:tc>
      </w:tr>
      <w:tr w:rsidR="0007704D" w:rsidRPr="0007704D" w14:paraId="4E5DB9FA" w14:textId="77777777" w:rsidTr="009F3174">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7082CFF7" w14:textId="77777777" w:rsidR="0007704D" w:rsidRPr="0007704D" w:rsidRDefault="0007704D" w:rsidP="0007704D">
            <w:pPr>
              <w:suppressAutoHyphens w:val="0"/>
              <w:spacing w:line="240" w:lineRule="auto"/>
              <w:jc w:val="center"/>
              <w:rPr>
                <w:lang w:val="fr-CH" w:eastAsia="de-DE"/>
              </w:rPr>
            </w:pPr>
            <w:r w:rsidRPr="0007704D">
              <w:rPr>
                <w:lang w:val="fr-CH"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65713283" w14:textId="77777777" w:rsidR="0007704D" w:rsidRPr="0007704D" w:rsidRDefault="0007704D" w:rsidP="0007704D">
            <w:pPr>
              <w:suppressAutoHyphens w:val="0"/>
              <w:spacing w:line="240" w:lineRule="auto"/>
              <w:jc w:val="center"/>
              <w:rPr>
                <w:lang w:val="fr-CH" w:eastAsia="de-DE"/>
              </w:rPr>
            </w:pPr>
            <w:r w:rsidRPr="0007704D">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ABA820" w14:textId="77777777" w:rsidR="0007704D" w:rsidRPr="0007704D" w:rsidRDefault="0007704D" w:rsidP="0007704D">
            <w:pPr>
              <w:suppressAutoHyphens w:val="0"/>
              <w:spacing w:line="240" w:lineRule="auto"/>
              <w:jc w:val="center"/>
              <w:rPr>
                <w:lang w:val="fr-CH" w:eastAsia="de-DE"/>
              </w:rPr>
            </w:pPr>
            <w:r w:rsidRPr="0007704D">
              <w:rPr>
                <w:lang w:val="fr-CH" w:eastAsia="de-DE"/>
              </w:rPr>
              <w:t>28.0 max.</w:t>
            </w:r>
          </w:p>
        </w:tc>
      </w:tr>
      <w:tr w:rsidR="0007704D" w:rsidRPr="0007704D" w14:paraId="0E10958D" w14:textId="77777777" w:rsidTr="009F3174">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7CB48A4D" w14:textId="77777777" w:rsidR="0007704D" w:rsidRPr="0007704D" w:rsidRDefault="0007704D" w:rsidP="0007704D">
            <w:pPr>
              <w:suppressAutoHyphens w:val="0"/>
              <w:spacing w:line="240" w:lineRule="auto"/>
              <w:jc w:val="center"/>
              <w:rPr>
                <w:lang w:val="fr-CH" w:eastAsia="de-DE"/>
              </w:rPr>
            </w:pPr>
            <w:r w:rsidRPr="0007704D">
              <w:rPr>
                <w:lang w:val="fr-CH" w:eastAsia="de-DE"/>
              </w:rPr>
              <w:t>e</w:t>
            </w:r>
          </w:p>
        </w:tc>
        <w:tc>
          <w:tcPr>
            <w:tcW w:w="1418" w:type="dxa"/>
            <w:tcBorders>
              <w:top w:val="nil"/>
              <w:left w:val="nil"/>
              <w:bottom w:val="single" w:sz="4" w:space="0" w:color="auto"/>
              <w:right w:val="single" w:sz="4" w:space="0" w:color="auto"/>
            </w:tcBorders>
            <w:shd w:val="clear" w:color="auto" w:fill="auto"/>
            <w:noWrap/>
            <w:vAlign w:val="center"/>
          </w:tcPr>
          <w:p w14:paraId="352AAE0D" w14:textId="77777777" w:rsidR="0007704D" w:rsidRPr="0007704D" w:rsidRDefault="0007704D" w:rsidP="0007704D">
            <w:pPr>
              <w:suppressAutoHyphens w:val="0"/>
              <w:spacing w:line="240" w:lineRule="auto"/>
              <w:jc w:val="center"/>
              <w:rPr>
                <w:lang w:val="fr-CH" w:eastAsia="de-DE"/>
              </w:rPr>
            </w:pPr>
            <w:r w:rsidRPr="0007704D">
              <w:rPr>
                <w:lang w:val="fr-CH"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63E8C9" w14:textId="77777777" w:rsidR="0007704D" w:rsidRPr="0007704D" w:rsidRDefault="0007704D" w:rsidP="0007704D">
            <w:pPr>
              <w:suppressAutoHyphens w:val="0"/>
              <w:spacing w:line="240" w:lineRule="auto"/>
              <w:jc w:val="center"/>
              <w:rPr>
                <w:lang w:val="fr-CH" w:eastAsia="de-DE"/>
              </w:rPr>
            </w:pPr>
            <w:r w:rsidRPr="0007704D">
              <w:rPr>
                <w:lang w:val="fr-CH"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30E64C79" w14:textId="77777777" w:rsidR="0007704D" w:rsidRPr="0007704D" w:rsidRDefault="0007704D" w:rsidP="0007704D">
            <w:pPr>
              <w:suppressAutoHyphens w:val="0"/>
              <w:spacing w:line="240" w:lineRule="auto"/>
              <w:jc w:val="center"/>
              <w:rPr>
                <w:lang w:val="fr-CH" w:eastAsia="de-DE"/>
              </w:rPr>
            </w:pPr>
            <w:r w:rsidRPr="0007704D">
              <w:rPr>
                <w:lang w:val="fr-CH" w:eastAsia="it-IT"/>
              </w:rPr>
              <w:t>3.0 ± 0.15</w:t>
            </w:r>
          </w:p>
        </w:tc>
      </w:tr>
      <w:tr w:rsidR="0007704D" w:rsidRPr="0007704D" w14:paraId="019A1354" w14:textId="77777777" w:rsidTr="009F3174">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2D4602AA" w14:textId="77777777" w:rsidR="0007704D" w:rsidRPr="0007704D" w:rsidRDefault="0007704D" w:rsidP="0007704D">
            <w:pPr>
              <w:suppressAutoHyphens w:val="0"/>
              <w:spacing w:line="240" w:lineRule="auto"/>
              <w:jc w:val="center"/>
              <w:rPr>
                <w:lang w:val="fr-CH" w:eastAsia="de-DE"/>
              </w:rPr>
            </w:pPr>
            <w:r w:rsidRPr="0007704D">
              <w:rPr>
                <w:lang w:val="fr-CH"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71E0EF53" w14:textId="77777777" w:rsidR="0007704D" w:rsidRPr="0007704D" w:rsidRDefault="0007704D" w:rsidP="0007704D">
            <w:pPr>
              <w:suppressAutoHyphens w:val="0"/>
              <w:spacing w:line="240" w:lineRule="auto"/>
              <w:jc w:val="center"/>
              <w:rPr>
                <w:lang w:val="fr-CH" w:eastAsia="de-DE"/>
              </w:rPr>
            </w:pPr>
            <w:r w:rsidRPr="0007704D">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14:paraId="5D4A2C80" w14:textId="77777777" w:rsidR="0007704D" w:rsidRPr="0007704D" w:rsidRDefault="0007704D" w:rsidP="0007704D">
            <w:pPr>
              <w:suppressAutoHyphens w:val="0"/>
              <w:spacing w:line="240" w:lineRule="auto"/>
              <w:jc w:val="center"/>
              <w:rPr>
                <w:lang w:val="fr-CH" w:eastAsia="de-DE"/>
              </w:rPr>
            </w:pPr>
            <w:r w:rsidRPr="0007704D">
              <w:rPr>
                <w:lang w:val="fr-CH" w:eastAsia="de-DE"/>
              </w:rPr>
              <w:t>5.5 + 0.0/ – 0.1</w:t>
            </w:r>
          </w:p>
        </w:tc>
      </w:tr>
      <w:tr w:rsidR="0007704D" w:rsidRPr="0007704D" w14:paraId="52432B74" w14:textId="77777777" w:rsidTr="009F3174">
        <w:trPr>
          <w:trHeight w:val="360"/>
        </w:trPr>
        <w:tc>
          <w:tcPr>
            <w:tcW w:w="575" w:type="dxa"/>
            <w:tcBorders>
              <w:top w:val="single" w:sz="4" w:space="0" w:color="auto"/>
              <w:left w:val="single" w:sz="4" w:space="0" w:color="auto"/>
              <w:bottom w:val="single" w:sz="4" w:space="0" w:color="auto"/>
            </w:tcBorders>
            <w:shd w:val="clear" w:color="auto" w:fill="auto"/>
            <w:noWrap/>
            <w:vAlign w:val="center"/>
            <w:hideMark/>
          </w:tcPr>
          <w:p w14:paraId="0EE4356A" w14:textId="77777777" w:rsidR="0007704D" w:rsidRPr="0007704D" w:rsidRDefault="0007704D" w:rsidP="0007704D">
            <w:pPr>
              <w:suppressAutoHyphens w:val="0"/>
              <w:spacing w:line="240" w:lineRule="auto"/>
              <w:rPr>
                <w:lang w:val="fr-CH" w:eastAsia="de-DE"/>
              </w:rPr>
            </w:pPr>
            <w:bookmarkStart w:id="54" w:name="RANGE!A18"/>
            <w:r w:rsidRPr="0007704D">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14:paraId="63E1EA50" w14:textId="77777777" w:rsidR="0007704D" w:rsidRPr="0007704D" w:rsidRDefault="0007704D" w:rsidP="0007704D">
            <w:pPr>
              <w:suppressAutoHyphens w:val="0"/>
              <w:spacing w:line="240" w:lineRule="auto"/>
              <w:rPr>
                <w:lang w:val="en-US" w:eastAsia="de-DE"/>
              </w:rPr>
            </w:pPr>
            <w:r w:rsidRPr="0007704D">
              <w:rPr>
                <w:lang w:val="en-US" w:eastAsia="de-DE"/>
              </w:rPr>
              <w:t>LR3A, LR3B</w:t>
            </w:r>
          </w:p>
          <w:p w14:paraId="6CE6FD5A" w14:textId="77777777" w:rsidR="0007704D" w:rsidRPr="0007704D" w:rsidRDefault="0007704D" w:rsidP="0007704D">
            <w:pPr>
              <w:suppressAutoHyphens w:val="0"/>
              <w:spacing w:line="240" w:lineRule="auto"/>
              <w:rPr>
                <w:lang w:val="en-US" w:eastAsia="de-DE"/>
              </w:rPr>
            </w:pPr>
            <w:r w:rsidRPr="0007704D">
              <w:rPr>
                <w:lang w:val="en-US" w:eastAsia="de-DE"/>
              </w:rPr>
              <w:t>LW3A, LW3B</w:t>
            </w:r>
          </w:p>
          <w:p w14:paraId="749258A2" w14:textId="77777777" w:rsidR="0007704D" w:rsidRPr="0007704D" w:rsidRDefault="0007704D" w:rsidP="0007704D">
            <w:pPr>
              <w:suppressAutoHyphens w:val="0"/>
              <w:spacing w:line="240" w:lineRule="auto"/>
              <w:rPr>
                <w:lang w:val="en-US" w:eastAsia="de-DE"/>
              </w:rPr>
            </w:pPr>
            <w:r w:rsidRPr="0007704D">
              <w:rPr>
                <w:lang w:val="en-US" w:eastAsia="de-DE"/>
              </w:rPr>
              <w:t>LY3A, LY3B</w:t>
            </w:r>
          </w:p>
        </w:tc>
        <w:bookmarkEnd w:id="54"/>
        <w:tc>
          <w:tcPr>
            <w:tcW w:w="1281" w:type="dxa"/>
            <w:gridSpan w:val="2"/>
            <w:tcBorders>
              <w:top w:val="single" w:sz="4" w:space="0" w:color="auto"/>
              <w:bottom w:val="single" w:sz="4" w:space="0" w:color="auto"/>
            </w:tcBorders>
            <w:shd w:val="clear" w:color="auto" w:fill="auto"/>
            <w:vAlign w:val="center"/>
          </w:tcPr>
          <w:p w14:paraId="2D5F3145" w14:textId="77777777" w:rsidR="0007704D" w:rsidRPr="0007704D" w:rsidRDefault="0007704D" w:rsidP="0007704D">
            <w:pPr>
              <w:suppressAutoHyphens w:val="0"/>
              <w:spacing w:line="240" w:lineRule="auto"/>
              <w:rPr>
                <w:lang w:val="nl-NL" w:eastAsia="de-DE"/>
              </w:rPr>
            </w:pPr>
            <w:r w:rsidRPr="0007704D">
              <w:rPr>
                <w:lang w:val="nl-NL" w:eastAsia="de-DE"/>
              </w:rPr>
              <w:t>PGJ18</w:t>
            </w:r>
            <w:r w:rsidRPr="0007704D">
              <w:rPr>
                <w:b/>
                <w:lang w:val="nl-NL" w:eastAsia="de-DE"/>
              </w:rPr>
              <w:t>.</w:t>
            </w:r>
            <w:r w:rsidRPr="0007704D">
              <w:rPr>
                <w:lang w:val="nl-NL" w:eastAsia="de-DE"/>
              </w:rPr>
              <w:t xml:space="preserve">5d-1 </w:t>
            </w:r>
          </w:p>
          <w:p w14:paraId="37F1E5A1" w14:textId="77777777" w:rsidR="0007704D" w:rsidRPr="0007704D" w:rsidRDefault="0007704D" w:rsidP="0007704D">
            <w:pPr>
              <w:suppressAutoHyphens w:val="0"/>
              <w:spacing w:line="240" w:lineRule="auto"/>
              <w:rPr>
                <w:lang w:val="nl-NL" w:eastAsia="de-DE"/>
              </w:rPr>
            </w:pPr>
            <w:r w:rsidRPr="0007704D">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14:paraId="560328DB" w14:textId="77777777" w:rsidR="0007704D" w:rsidRPr="0007704D" w:rsidRDefault="0007704D" w:rsidP="0007704D">
            <w:pPr>
              <w:suppressAutoHyphens w:val="0"/>
              <w:spacing w:line="240" w:lineRule="auto"/>
              <w:rPr>
                <w:lang w:val="en-US" w:eastAsia="de-DE"/>
              </w:rPr>
            </w:pPr>
            <w:r w:rsidRPr="0007704D">
              <w:rPr>
                <w:lang w:val="en-US" w:eastAsia="de-DE"/>
              </w:rPr>
              <w:t xml:space="preserve">in accordance with IEC Publication 60061 (sheet 7004-185-1) </w:t>
            </w:r>
          </w:p>
        </w:tc>
      </w:tr>
      <w:tr w:rsidR="0007704D" w:rsidRPr="0007704D" w14:paraId="377C5D8D" w14:textId="77777777" w:rsidTr="009F3174">
        <w:trPr>
          <w:trHeight w:val="360"/>
        </w:trPr>
        <w:tc>
          <w:tcPr>
            <w:tcW w:w="9654" w:type="dxa"/>
            <w:gridSpan w:val="8"/>
            <w:tcBorders>
              <w:top w:val="single" w:sz="4" w:space="0" w:color="auto"/>
              <w:left w:val="single" w:sz="4" w:space="0" w:color="auto"/>
              <w:bottom w:val="single" w:sz="12" w:space="0" w:color="auto"/>
              <w:right w:val="single" w:sz="4" w:space="0" w:color="000000"/>
            </w:tcBorders>
          </w:tcPr>
          <w:p w14:paraId="75E6EF6F" w14:textId="77777777" w:rsidR="0007704D" w:rsidRPr="0007704D" w:rsidRDefault="0007704D" w:rsidP="0007704D">
            <w:pPr>
              <w:suppressAutoHyphens w:val="0"/>
              <w:spacing w:line="240" w:lineRule="auto"/>
              <w:rPr>
                <w:i/>
                <w:lang w:val="fr-CH" w:eastAsia="de-DE"/>
              </w:rPr>
            </w:pPr>
            <w:proofErr w:type="spellStart"/>
            <w:r w:rsidRPr="0007704D">
              <w:rPr>
                <w:i/>
                <w:lang w:val="fr-CH" w:eastAsia="de-DE"/>
              </w:rPr>
              <w:t>Electrical</w:t>
            </w:r>
            <w:proofErr w:type="spellEnd"/>
            <w:r w:rsidRPr="0007704D">
              <w:rPr>
                <w:i/>
                <w:lang w:val="fr-CH" w:eastAsia="de-DE"/>
              </w:rPr>
              <w:t xml:space="preserve"> and </w:t>
            </w:r>
            <w:proofErr w:type="spellStart"/>
            <w:r w:rsidRPr="0007704D">
              <w:rPr>
                <w:i/>
                <w:lang w:val="fr-CH" w:eastAsia="de-DE"/>
              </w:rPr>
              <w:t>photometric</w:t>
            </w:r>
            <w:proofErr w:type="spellEnd"/>
            <w:r w:rsidRPr="0007704D">
              <w:rPr>
                <w:i/>
                <w:lang w:val="fr-CH" w:eastAsia="de-DE"/>
              </w:rPr>
              <w:t xml:space="preserve"> </w:t>
            </w:r>
            <w:proofErr w:type="spellStart"/>
            <w:r w:rsidRPr="0007704D">
              <w:rPr>
                <w:i/>
                <w:lang w:val="fr-CH" w:eastAsia="de-DE"/>
              </w:rPr>
              <w:t>characteristics</w:t>
            </w:r>
            <w:proofErr w:type="spellEnd"/>
          </w:p>
        </w:tc>
      </w:tr>
      <w:tr w:rsidR="0007704D" w:rsidRPr="0007704D" w14:paraId="51731C4B" w14:textId="77777777" w:rsidTr="009F3174">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391DB72D" w14:textId="77777777" w:rsidR="0007704D" w:rsidRPr="0007704D" w:rsidRDefault="0007704D" w:rsidP="0007704D">
            <w:pPr>
              <w:suppressAutoHyphens w:val="0"/>
              <w:spacing w:line="240" w:lineRule="auto"/>
              <w:rPr>
                <w:lang w:val="it-IT" w:eastAsia="de-DE"/>
              </w:rPr>
            </w:pPr>
            <w:r w:rsidRPr="0007704D">
              <w:rPr>
                <w:lang w:val="fr-CH" w:eastAsia="de-DE"/>
              </w:rPr>
              <w:t>R</w:t>
            </w:r>
            <w:r w:rsidRPr="0007704D">
              <w:rPr>
                <w:lang w:val="it-IT" w:eastAsia="de-DE"/>
              </w:rPr>
              <w:t>ated values</w:t>
            </w:r>
          </w:p>
        </w:tc>
        <w:tc>
          <w:tcPr>
            <w:tcW w:w="1842" w:type="dxa"/>
            <w:gridSpan w:val="2"/>
            <w:tcBorders>
              <w:top w:val="single" w:sz="12" w:space="0" w:color="auto"/>
              <w:left w:val="nil"/>
              <w:right w:val="nil"/>
            </w:tcBorders>
            <w:vAlign w:val="center"/>
          </w:tcPr>
          <w:p w14:paraId="440901BA" w14:textId="77777777" w:rsidR="0007704D" w:rsidRPr="0007704D" w:rsidRDefault="0007704D" w:rsidP="0007704D">
            <w:pPr>
              <w:suppressAutoHyphens w:val="0"/>
              <w:spacing w:line="240" w:lineRule="auto"/>
              <w:rPr>
                <w:lang w:val="it-IT" w:eastAsia="de-DE"/>
              </w:rPr>
            </w:pPr>
            <w:r w:rsidRPr="0007704D">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14:paraId="2894283E" w14:textId="77777777" w:rsidR="0007704D" w:rsidRPr="0007704D" w:rsidRDefault="0007704D" w:rsidP="0007704D">
            <w:pPr>
              <w:suppressAutoHyphens w:val="0"/>
              <w:spacing w:line="240" w:lineRule="auto"/>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56D8AD09" w14:textId="77777777" w:rsidR="0007704D" w:rsidRPr="0007704D" w:rsidRDefault="0007704D" w:rsidP="0007704D">
            <w:pPr>
              <w:suppressAutoHyphens w:val="0"/>
              <w:spacing w:line="240" w:lineRule="auto"/>
              <w:jc w:val="center"/>
              <w:rPr>
                <w:lang w:val="it-IT" w:eastAsia="de-DE"/>
              </w:rPr>
            </w:pPr>
            <w:r w:rsidRPr="0007704D">
              <w:rPr>
                <w:lang w:val="it-IT" w:eastAsia="de-DE"/>
              </w:rPr>
              <w:t>12</w:t>
            </w:r>
          </w:p>
        </w:tc>
      </w:tr>
      <w:tr w:rsidR="0007704D" w:rsidRPr="0007704D" w14:paraId="0DF41859" w14:textId="77777777" w:rsidTr="009F3174">
        <w:trPr>
          <w:trHeight w:val="180"/>
        </w:trPr>
        <w:tc>
          <w:tcPr>
            <w:tcW w:w="1001" w:type="dxa"/>
            <w:gridSpan w:val="2"/>
            <w:vMerge/>
            <w:tcBorders>
              <w:left w:val="single" w:sz="4" w:space="0" w:color="auto"/>
              <w:right w:val="single" w:sz="4" w:space="0" w:color="000000"/>
            </w:tcBorders>
            <w:shd w:val="clear" w:color="auto" w:fill="auto"/>
            <w:noWrap/>
            <w:vAlign w:val="center"/>
          </w:tcPr>
          <w:p w14:paraId="481143E9" w14:textId="77777777" w:rsidR="0007704D" w:rsidRPr="0007704D" w:rsidRDefault="0007704D" w:rsidP="0007704D">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5967133D" w14:textId="77777777" w:rsidR="0007704D" w:rsidRPr="0007704D" w:rsidRDefault="0007704D" w:rsidP="0007704D">
            <w:pPr>
              <w:suppressAutoHyphens w:val="0"/>
              <w:spacing w:line="240" w:lineRule="auto"/>
              <w:rPr>
                <w:lang w:val="it-IT" w:eastAsia="de-DE"/>
              </w:rPr>
            </w:pPr>
            <w:r w:rsidRPr="0007704D">
              <w:rPr>
                <w:lang w:val="it-IT" w:eastAsia="de-DE"/>
              </w:rPr>
              <w:t>Watts</w:t>
            </w:r>
          </w:p>
        </w:tc>
        <w:tc>
          <w:tcPr>
            <w:tcW w:w="432" w:type="dxa"/>
            <w:tcBorders>
              <w:top w:val="single" w:sz="6" w:space="0" w:color="auto"/>
              <w:bottom w:val="single" w:sz="6" w:space="0" w:color="auto"/>
              <w:right w:val="single" w:sz="6" w:space="0" w:color="auto"/>
            </w:tcBorders>
          </w:tcPr>
          <w:p w14:paraId="625A03F1" w14:textId="77777777" w:rsidR="0007704D" w:rsidRPr="0007704D" w:rsidRDefault="0007704D" w:rsidP="0007704D">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562D43" w14:textId="77777777" w:rsidR="0007704D" w:rsidRPr="0007704D" w:rsidRDefault="0007704D" w:rsidP="0007704D">
            <w:pPr>
              <w:suppressAutoHyphens w:val="0"/>
              <w:spacing w:line="240" w:lineRule="auto"/>
              <w:rPr>
                <w:lang w:val="it-IT" w:eastAsia="de-DE"/>
              </w:rPr>
            </w:pPr>
            <w:r w:rsidRPr="0007704D">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2F132EB8" w14:textId="77777777" w:rsidR="0007704D" w:rsidRPr="0007704D" w:rsidRDefault="0007704D" w:rsidP="0007704D">
            <w:pPr>
              <w:suppressAutoHyphens w:val="0"/>
              <w:spacing w:line="240" w:lineRule="auto"/>
              <w:jc w:val="center"/>
              <w:rPr>
                <w:lang w:val="it-IT" w:eastAsia="de-DE"/>
              </w:rPr>
            </w:pPr>
            <w:r w:rsidRPr="0007704D">
              <w:rPr>
                <w:lang w:val="it-IT" w:eastAsia="de-DE"/>
              </w:rPr>
              <w:t>3</w:t>
            </w:r>
          </w:p>
        </w:tc>
      </w:tr>
      <w:tr w:rsidR="0007704D" w:rsidRPr="0007704D" w14:paraId="3DB7CF60" w14:textId="77777777" w:rsidTr="009F3174">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6856B717"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61BAE65D" w14:textId="77777777" w:rsidR="0007704D" w:rsidRPr="0007704D" w:rsidRDefault="0007704D" w:rsidP="0007704D">
            <w:pPr>
              <w:suppressAutoHyphens w:val="0"/>
              <w:spacing w:line="240" w:lineRule="auto"/>
              <w:rPr>
                <w:lang w:val="it-IT" w:eastAsia="de-DE"/>
              </w:rPr>
            </w:pPr>
          </w:p>
        </w:tc>
        <w:tc>
          <w:tcPr>
            <w:tcW w:w="432" w:type="dxa"/>
            <w:tcBorders>
              <w:top w:val="single" w:sz="6" w:space="0" w:color="auto"/>
              <w:bottom w:val="single" w:sz="6" w:space="0" w:color="auto"/>
              <w:right w:val="single" w:sz="6" w:space="0" w:color="auto"/>
            </w:tcBorders>
          </w:tcPr>
          <w:p w14:paraId="5A246509" w14:textId="77777777" w:rsidR="0007704D" w:rsidRPr="0007704D" w:rsidRDefault="0007704D" w:rsidP="0007704D">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44EFA6" w14:textId="77777777" w:rsidR="0007704D" w:rsidRPr="0007704D" w:rsidRDefault="0007704D" w:rsidP="0007704D">
            <w:pPr>
              <w:suppressAutoHyphens w:val="0"/>
              <w:spacing w:line="240" w:lineRule="auto"/>
              <w:rPr>
                <w:lang w:val="it-IT" w:eastAsia="de-DE"/>
              </w:rPr>
            </w:pPr>
            <w:r w:rsidRPr="0007704D">
              <w:rPr>
                <w:lang w:val="it-IT" w:eastAsia="de-DE"/>
              </w:rPr>
              <w:t>LW3A, LW3B</w:t>
            </w:r>
          </w:p>
          <w:p w14:paraId="0CAA83EE" w14:textId="77777777" w:rsidR="0007704D" w:rsidRPr="0007704D" w:rsidRDefault="0007704D" w:rsidP="0007704D">
            <w:pPr>
              <w:suppressAutoHyphens w:val="0"/>
              <w:spacing w:line="240" w:lineRule="auto"/>
              <w:rPr>
                <w:lang w:val="it-IT" w:eastAsia="de-DE"/>
              </w:rPr>
            </w:pPr>
            <w:r w:rsidRPr="0007704D">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04940606" w14:textId="77777777" w:rsidR="0007704D" w:rsidRPr="0007704D" w:rsidRDefault="0007704D" w:rsidP="0007704D">
            <w:pPr>
              <w:suppressAutoHyphens w:val="0"/>
              <w:spacing w:line="240" w:lineRule="auto"/>
              <w:jc w:val="center"/>
              <w:rPr>
                <w:lang w:val="it-IT" w:eastAsia="de-DE"/>
              </w:rPr>
            </w:pPr>
            <w:r w:rsidRPr="0007704D">
              <w:rPr>
                <w:lang w:val="it-IT" w:eastAsia="de-DE"/>
              </w:rPr>
              <w:t>4</w:t>
            </w:r>
          </w:p>
        </w:tc>
      </w:tr>
      <w:tr w:rsidR="0007704D" w:rsidRPr="0007704D" w14:paraId="0FEEF945" w14:textId="77777777" w:rsidTr="009F3174">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4F9B5C62" w14:textId="77777777" w:rsidR="0007704D" w:rsidRPr="0007704D" w:rsidRDefault="0007704D" w:rsidP="0007704D">
            <w:pPr>
              <w:suppressAutoHyphens w:val="0"/>
              <w:spacing w:line="240" w:lineRule="auto"/>
              <w:rPr>
                <w:lang w:val="it-IT" w:eastAsia="de-DE"/>
              </w:rPr>
            </w:pPr>
            <w:r w:rsidRPr="0007704D">
              <w:rPr>
                <w:lang w:val="it-IT" w:eastAsia="de-DE"/>
              </w:rPr>
              <w:t>Objective Values</w:t>
            </w:r>
            <w:r w:rsidRPr="0007704D">
              <w:rPr>
                <w:vertAlign w:val="superscript"/>
                <w:lang w:val="fr-CH" w:eastAsia="it-IT"/>
              </w:rPr>
              <w:t>8</w:t>
            </w:r>
          </w:p>
        </w:tc>
        <w:tc>
          <w:tcPr>
            <w:tcW w:w="1842" w:type="dxa"/>
            <w:gridSpan w:val="2"/>
            <w:vMerge w:val="restart"/>
            <w:tcBorders>
              <w:top w:val="nil"/>
              <w:left w:val="nil"/>
            </w:tcBorders>
            <w:shd w:val="clear" w:color="auto" w:fill="auto"/>
            <w:noWrap/>
            <w:vAlign w:val="center"/>
          </w:tcPr>
          <w:p w14:paraId="1633F285" w14:textId="77777777" w:rsidR="0007704D" w:rsidRPr="0007704D" w:rsidRDefault="0007704D" w:rsidP="0007704D">
            <w:pPr>
              <w:suppressAutoHyphens w:val="0"/>
              <w:spacing w:line="240" w:lineRule="auto"/>
              <w:rPr>
                <w:bCs/>
                <w:lang w:val="it-IT" w:eastAsia="it-IT"/>
              </w:rPr>
            </w:pPr>
            <w:r w:rsidRPr="0007704D">
              <w:rPr>
                <w:bCs/>
                <w:lang w:val="it-IT" w:eastAsia="it-IT"/>
              </w:rPr>
              <w:t xml:space="preserve">Watts </w:t>
            </w:r>
          </w:p>
          <w:p w14:paraId="61EBA6C4" w14:textId="77777777" w:rsidR="0007704D" w:rsidRPr="0007704D" w:rsidRDefault="0007704D" w:rsidP="0007704D">
            <w:pPr>
              <w:suppressAutoHyphens w:val="0"/>
              <w:spacing w:line="240" w:lineRule="auto"/>
              <w:rPr>
                <w:bCs/>
                <w:lang w:val="it-IT" w:eastAsia="it-IT"/>
              </w:rPr>
            </w:pPr>
            <w:r w:rsidRPr="0007704D">
              <w:rPr>
                <w:bCs/>
                <w:lang w:val="it-IT" w:eastAsia="it-IT"/>
              </w:rPr>
              <w:t xml:space="preserve"> (at 13.5 V DC)</w:t>
            </w:r>
          </w:p>
        </w:tc>
        <w:tc>
          <w:tcPr>
            <w:tcW w:w="432" w:type="dxa"/>
            <w:tcBorders>
              <w:top w:val="single" w:sz="6" w:space="0" w:color="auto"/>
              <w:bottom w:val="single" w:sz="6" w:space="0" w:color="auto"/>
              <w:right w:val="single" w:sz="6" w:space="0" w:color="auto"/>
            </w:tcBorders>
          </w:tcPr>
          <w:p w14:paraId="28698DDD" w14:textId="77777777" w:rsidR="0007704D" w:rsidRPr="0007704D" w:rsidRDefault="0007704D" w:rsidP="0007704D">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7416E5" w14:textId="77777777" w:rsidR="0007704D" w:rsidRPr="0007704D" w:rsidRDefault="0007704D" w:rsidP="0007704D">
            <w:pPr>
              <w:suppressAutoHyphens w:val="0"/>
              <w:spacing w:line="240" w:lineRule="auto"/>
              <w:rPr>
                <w:lang w:val="it-IT" w:eastAsia="de-DE"/>
              </w:rPr>
            </w:pPr>
            <w:r w:rsidRPr="0007704D">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249F5790"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3.5 max.</w:t>
            </w:r>
          </w:p>
        </w:tc>
      </w:tr>
      <w:tr w:rsidR="0007704D" w:rsidRPr="0007704D" w14:paraId="59AE7C4F" w14:textId="77777777" w:rsidTr="009F3174">
        <w:trPr>
          <w:trHeight w:val="233"/>
        </w:trPr>
        <w:tc>
          <w:tcPr>
            <w:tcW w:w="1001" w:type="dxa"/>
            <w:gridSpan w:val="2"/>
            <w:vMerge/>
            <w:tcBorders>
              <w:left w:val="single" w:sz="4" w:space="0" w:color="auto"/>
              <w:right w:val="single" w:sz="4" w:space="0" w:color="000000"/>
            </w:tcBorders>
            <w:shd w:val="clear" w:color="auto" w:fill="auto"/>
            <w:noWrap/>
            <w:vAlign w:val="center"/>
          </w:tcPr>
          <w:p w14:paraId="5DDD8A41"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170DD6AD" w14:textId="77777777" w:rsidR="0007704D" w:rsidRPr="0007704D" w:rsidRDefault="0007704D" w:rsidP="0007704D">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14:paraId="08F17661" w14:textId="77777777" w:rsidR="0007704D" w:rsidRPr="0007704D" w:rsidRDefault="0007704D" w:rsidP="0007704D">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571E50" w14:textId="77777777" w:rsidR="0007704D" w:rsidRPr="0007704D" w:rsidRDefault="0007704D" w:rsidP="0007704D">
            <w:pPr>
              <w:suppressAutoHyphens w:val="0"/>
              <w:spacing w:line="240" w:lineRule="auto"/>
              <w:rPr>
                <w:lang w:val="it-IT" w:eastAsia="de-DE"/>
              </w:rPr>
            </w:pPr>
            <w:r w:rsidRPr="0007704D">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14:paraId="5332A9F2"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5 max.</w:t>
            </w:r>
          </w:p>
        </w:tc>
      </w:tr>
      <w:tr w:rsidR="0007704D" w:rsidRPr="0007704D" w14:paraId="19670FD0" w14:textId="77777777" w:rsidTr="009F3174">
        <w:trPr>
          <w:trHeight w:val="232"/>
        </w:trPr>
        <w:tc>
          <w:tcPr>
            <w:tcW w:w="1001" w:type="dxa"/>
            <w:gridSpan w:val="2"/>
            <w:vMerge/>
            <w:tcBorders>
              <w:left w:val="single" w:sz="4" w:space="0" w:color="auto"/>
              <w:right w:val="single" w:sz="4" w:space="0" w:color="000000"/>
            </w:tcBorders>
            <w:shd w:val="clear" w:color="auto" w:fill="auto"/>
            <w:noWrap/>
            <w:vAlign w:val="center"/>
          </w:tcPr>
          <w:p w14:paraId="15E3C2E9"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5DB920CF" w14:textId="77777777" w:rsidR="0007704D" w:rsidRPr="0007704D" w:rsidRDefault="0007704D" w:rsidP="0007704D">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14:paraId="222C9FEF" w14:textId="77777777" w:rsidR="0007704D" w:rsidRPr="0007704D" w:rsidRDefault="0007704D" w:rsidP="0007704D">
            <w:pPr>
              <w:suppressAutoHyphens w:val="0"/>
              <w:spacing w:line="240" w:lineRule="auto"/>
              <w:rPr>
                <w:vertAlign w:val="superscript"/>
                <w:lang w:val="fr-CH" w:eastAsia="it-IT"/>
              </w:rPr>
            </w:pPr>
            <w:r w:rsidRPr="0007704D">
              <w:rPr>
                <w:vertAlign w:val="superscript"/>
                <w:lang w:val="fr-CH"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005B88" w14:textId="77777777" w:rsidR="0007704D" w:rsidRPr="0007704D" w:rsidRDefault="0007704D" w:rsidP="0007704D">
            <w:pPr>
              <w:suppressAutoHyphens w:val="0"/>
              <w:spacing w:line="240" w:lineRule="auto"/>
              <w:rPr>
                <w:lang w:val="it-IT" w:eastAsia="de-DE"/>
              </w:rPr>
            </w:pPr>
            <w:r w:rsidRPr="0007704D">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14:paraId="19C443BB" w14:textId="77777777" w:rsidR="0007704D" w:rsidRPr="0007704D" w:rsidRDefault="0007704D" w:rsidP="0007704D">
            <w:pPr>
              <w:suppressAutoHyphens w:val="0"/>
              <w:spacing w:line="240" w:lineRule="auto"/>
              <w:jc w:val="center"/>
              <w:rPr>
                <w:bCs/>
                <w:lang w:val="it-IT" w:eastAsia="it-IT"/>
              </w:rPr>
            </w:pPr>
          </w:p>
        </w:tc>
      </w:tr>
      <w:tr w:rsidR="0007704D" w:rsidRPr="0007704D" w14:paraId="064E8015" w14:textId="77777777" w:rsidTr="009F3174">
        <w:trPr>
          <w:trHeight w:val="120"/>
        </w:trPr>
        <w:tc>
          <w:tcPr>
            <w:tcW w:w="1001" w:type="dxa"/>
            <w:gridSpan w:val="2"/>
            <w:vMerge/>
            <w:tcBorders>
              <w:left w:val="single" w:sz="4" w:space="0" w:color="auto"/>
              <w:right w:val="single" w:sz="4" w:space="0" w:color="000000"/>
            </w:tcBorders>
            <w:shd w:val="clear" w:color="auto" w:fill="auto"/>
            <w:noWrap/>
            <w:vAlign w:val="center"/>
          </w:tcPr>
          <w:p w14:paraId="21D65EDA" w14:textId="77777777" w:rsidR="0007704D" w:rsidRPr="0007704D" w:rsidRDefault="0007704D" w:rsidP="0007704D">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3801A531" w14:textId="77777777" w:rsidR="0007704D" w:rsidRPr="0007704D" w:rsidRDefault="0007704D" w:rsidP="0007704D">
            <w:pPr>
              <w:suppressAutoHyphens w:val="0"/>
              <w:spacing w:line="240" w:lineRule="auto"/>
              <w:rPr>
                <w:bCs/>
                <w:lang w:val="en-US" w:eastAsia="it-IT"/>
              </w:rPr>
            </w:pPr>
            <w:r w:rsidRPr="0007704D">
              <w:rPr>
                <w:bCs/>
                <w:lang w:val="en-US" w:eastAsia="it-IT"/>
              </w:rPr>
              <w:t xml:space="preserve">Luminous flux </w:t>
            </w:r>
          </w:p>
          <w:p w14:paraId="322B1408" w14:textId="77777777" w:rsidR="0007704D" w:rsidRPr="0007704D" w:rsidRDefault="0007704D" w:rsidP="0007704D">
            <w:pPr>
              <w:suppressAutoHyphens w:val="0"/>
              <w:spacing w:line="240" w:lineRule="auto"/>
              <w:rPr>
                <w:bCs/>
                <w:lang w:val="en-US" w:eastAsia="it-IT"/>
              </w:rPr>
            </w:pPr>
            <w:r w:rsidRPr="0007704D">
              <w:rPr>
                <w:bCs/>
                <w:lang w:val="en-US" w:eastAsia="it-IT"/>
              </w:rPr>
              <w:t xml:space="preserve">(in </w:t>
            </w:r>
            <w:proofErr w:type="spellStart"/>
            <w:r w:rsidRPr="0007704D">
              <w:rPr>
                <w:bCs/>
                <w:lang w:val="en-US" w:eastAsia="it-IT"/>
              </w:rPr>
              <w:t>lm</w:t>
            </w:r>
            <w:proofErr w:type="spellEnd"/>
            <w:r w:rsidRPr="0007704D">
              <w:rPr>
                <w:bCs/>
                <w:lang w:val="en-US" w:eastAsia="it-IT"/>
              </w:rPr>
              <w:t xml:space="preserve"> at 13.5 V DC)</w:t>
            </w:r>
          </w:p>
        </w:tc>
        <w:tc>
          <w:tcPr>
            <w:tcW w:w="432" w:type="dxa"/>
            <w:tcBorders>
              <w:top w:val="single" w:sz="6" w:space="0" w:color="auto"/>
              <w:bottom w:val="single" w:sz="6" w:space="0" w:color="auto"/>
              <w:right w:val="single" w:sz="6" w:space="0" w:color="auto"/>
            </w:tcBorders>
          </w:tcPr>
          <w:p w14:paraId="39AC3878" w14:textId="77777777" w:rsidR="0007704D" w:rsidRPr="0007704D" w:rsidRDefault="0007704D" w:rsidP="0007704D">
            <w:pPr>
              <w:suppressAutoHyphens w:val="0"/>
              <w:spacing w:line="240" w:lineRule="auto"/>
              <w:rPr>
                <w:lang w:val="it-IT" w:eastAsia="de-DE"/>
              </w:rPr>
            </w:pPr>
            <w:r w:rsidRPr="0007704D">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FF2AF6" w14:textId="77777777" w:rsidR="0007704D" w:rsidRPr="0007704D" w:rsidRDefault="0007704D" w:rsidP="0007704D">
            <w:pPr>
              <w:suppressAutoHyphens w:val="0"/>
              <w:spacing w:line="240" w:lineRule="auto"/>
              <w:rPr>
                <w:lang w:val="it-IT" w:eastAsia="de-DE"/>
              </w:rPr>
            </w:pPr>
            <w:r w:rsidRPr="0007704D">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3E1FF144"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80 ± 20%</w:t>
            </w:r>
            <w:r w:rsidRPr="0007704D">
              <w:rPr>
                <w:vertAlign w:val="superscript"/>
                <w:lang w:val="fr-CH"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14:paraId="6A7785A2"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80 ± 10%</w:t>
            </w:r>
            <w:r w:rsidRPr="0007704D">
              <w:rPr>
                <w:vertAlign w:val="superscript"/>
                <w:lang w:val="fr-CH" w:eastAsia="it-IT"/>
              </w:rPr>
              <w:t>10</w:t>
            </w:r>
          </w:p>
        </w:tc>
      </w:tr>
      <w:tr w:rsidR="0007704D" w:rsidRPr="0007704D" w14:paraId="10BC90E8" w14:textId="77777777" w:rsidTr="009F3174">
        <w:trPr>
          <w:trHeight w:val="120"/>
        </w:trPr>
        <w:tc>
          <w:tcPr>
            <w:tcW w:w="1001" w:type="dxa"/>
            <w:gridSpan w:val="2"/>
            <w:vMerge/>
            <w:tcBorders>
              <w:left w:val="single" w:sz="4" w:space="0" w:color="auto"/>
              <w:right w:val="single" w:sz="4" w:space="0" w:color="000000"/>
            </w:tcBorders>
            <w:shd w:val="clear" w:color="auto" w:fill="auto"/>
            <w:noWrap/>
            <w:vAlign w:val="center"/>
          </w:tcPr>
          <w:p w14:paraId="0C944C25"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3039E8DB" w14:textId="77777777" w:rsidR="0007704D" w:rsidRPr="0007704D" w:rsidRDefault="0007704D" w:rsidP="0007704D">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38A6E2FD" w14:textId="77777777" w:rsidR="0007704D" w:rsidRPr="0007704D" w:rsidRDefault="0007704D" w:rsidP="0007704D">
            <w:pPr>
              <w:suppressAutoHyphens w:val="0"/>
              <w:spacing w:line="240" w:lineRule="auto"/>
              <w:rPr>
                <w:vertAlign w:val="superscript"/>
                <w:lang w:val="fr-CH" w:eastAsia="it-IT"/>
              </w:rPr>
            </w:pPr>
            <w:r w:rsidRPr="0007704D">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5EDE0C" w14:textId="77777777" w:rsidR="0007704D" w:rsidRPr="0007704D" w:rsidRDefault="0007704D" w:rsidP="0007704D">
            <w:pPr>
              <w:suppressAutoHyphens w:val="0"/>
              <w:spacing w:line="240" w:lineRule="auto"/>
              <w:rPr>
                <w:lang w:val="it-IT" w:eastAsia="de-DE"/>
              </w:rPr>
            </w:pPr>
            <w:r w:rsidRPr="0007704D">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14:paraId="53795FE7"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14:paraId="72611055"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250 ± 10%</w:t>
            </w:r>
            <w:r w:rsidRPr="0007704D">
              <w:rPr>
                <w:vertAlign w:val="superscript"/>
                <w:lang w:val="fr-CH" w:eastAsia="it-IT"/>
              </w:rPr>
              <w:t>11</w:t>
            </w:r>
          </w:p>
        </w:tc>
      </w:tr>
      <w:tr w:rsidR="0007704D" w:rsidRPr="0007704D" w14:paraId="3ABA2E84" w14:textId="77777777" w:rsidTr="009F3174">
        <w:trPr>
          <w:trHeight w:val="232"/>
        </w:trPr>
        <w:tc>
          <w:tcPr>
            <w:tcW w:w="1001" w:type="dxa"/>
            <w:gridSpan w:val="2"/>
            <w:vMerge/>
            <w:tcBorders>
              <w:left w:val="single" w:sz="4" w:space="0" w:color="auto"/>
              <w:right w:val="single" w:sz="4" w:space="0" w:color="000000"/>
            </w:tcBorders>
            <w:shd w:val="clear" w:color="auto" w:fill="auto"/>
            <w:noWrap/>
            <w:vAlign w:val="center"/>
          </w:tcPr>
          <w:p w14:paraId="2D0FC9DB"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51BFAB87" w14:textId="77777777" w:rsidR="0007704D" w:rsidRPr="0007704D" w:rsidRDefault="0007704D" w:rsidP="0007704D">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41243322" w14:textId="77777777" w:rsidR="0007704D" w:rsidRPr="0007704D" w:rsidRDefault="0007704D" w:rsidP="0007704D">
            <w:pPr>
              <w:suppressAutoHyphens w:val="0"/>
              <w:spacing w:line="240" w:lineRule="auto"/>
              <w:rPr>
                <w:lang w:val="it-IT" w:eastAsia="de-DE"/>
              </w:rPr>
            </w:pPr>
            <w:r w:rsidRPr="0007704D">
              <w:rPr>
                <w:vertAlign w:val="superscript"/>
                <w:lang w:val="fr-CH"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CA7812" w14:textId="77777777" w:rsidR="0007704D" w:rsidRPr="0007704D" w:rsidRDefault="0007704D" w:rsidP="0007704D">
            <w:pPr>
              <w:suppressAutoHyphens w:val="0"/>
              <w:spacing w:line="240" w:lineRule="auto"/>
              <w:rPr>
                <w:lang w:val="it-IT" w:eastAsia="de-DE"/>
              </w:rPr>
            </w:pPr>
            <w:r w:rsidRPr="0007704D">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14:paraId="066D006B"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150 ± 20%</w:t>
            </w:r>
            <w:r w:rsidRPr="0007704D">
              <w:rPr>
                <w:vertAlign w:val="superscript"/>
                <w:lang w:val="fr-CH"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5ACFD"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150 ± 10%</w:t>
            </w:r>
            <w:r w:rsidRPr="0007704D">
              <w:rPr>
                <w:vertAlign w:val="superscript"/>
                <w:lang w:val="fr-CH" w:eastAsia="it-IT"/>
              </w:rPr>
              <w:t>10</w:t>
            </w:r>
          </w:p>
        </w:tc>
      </w:tr>
      <w:tr w:rsidR="0007704D" w:rsidRPr="0007704D" w14:paraId="094066AD" w14:textId="77777777" w:rsidTr="009F3174">
        <w:trPr>
          <w:trHeight w:val="120"/>
        </w:trPr>
        <w:tc>
          <w:tcPr>
            <w:tcW w:w="1001" w:type="dxa"/>
            <w:gridSpan w:val="2"/>
            <w:vMerge/>
            <w:tcBorders>
              <w:left w:val="single" w:sz="4" w:space="0" w:color="auto"/>
              <w:right w:val="single" w:sz="4" w:space="0" w:color="000000"/>
            </w:tcBorders>
            <w:shd w:val="clear" w:color="auto" w:fill="auto"/>
            <w:noWrap/>
            <w:vAlign w:val="center"/>
          </w:tcPr>
          <w:p w14:paraId="1397582B" w14:textId="77777777" w:rsidR="0007704D" w:rsidRPr="0007704D" w:rsidRDefault="0007704D" w:rsidP="0007704D">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301E37C6" w14:textId="77777777" w:rsidR="0007704D" w:rsidRPr="0007704D" w:rsidRDefault="0007704D" w:rsidP="0007704D">
            <w:pPr>
              <w:suppressAutoHyphens w:val="0"/>
              <w:spacing w:line="240" w:lineRule="auto"/>
              <w:rPr>
                <w:bCs/>
                <w:lang w:val="en-US" w:eastAsia="it-IT"/>
              </w:rPr>
            </w:pPr>
            <w:r w:rsidRPr="0007704D">
              <w:rPr>
                <w:bCs/>
                <w:lang w:val="en-US" w:eastAsia="it-IT"/>
              </w:rPr>
              <w:t xml:space="preserve">Luminous flux </w:t>
            </w:r>
          </w:p>
          <w:p w14:paraId="124E6BB8" w14:textId="77777777" w:rsidR="0007704D" w:rsidRPr="0007704D" w:rsidRDefault="0007704D" w:rsidP="0007704D">
            <w:pPr>
              <w:suppressAutoHyphens w:val="0"/>
              <w:spacing w:line="240" w:lineRule="auto"/>
              <w:rPr>
                <w:bCs/>
                <w:lang w:val="en-US" w:eastAsia="it-IT"/>
              </w:rPr>
            </w:pPr>
            <w:r w:rsidRPr="0007704D">
              <w:rPr>
                <w:bCs/>
                <w:lang w:val="en-US" w:eastAsia="it-IT"/>
              </w:rPr>
              <w:t xml:space="preserve">(in </w:t>
            </w:r>
            <w:proofErr w:type="spellStart"/>
            <w:r w:rsidRPr="0007704D">
              <w:rPr>
                <w:bCs/>
                <w:lang w:val="en-US" w:eastAsia="it-IT"/>
              </w:rPr>
              <w:t>lm</w:t>
            </w:r>
            <w:proofErr w:type="spellEnd"/>
            <w:r w:rsidRPr="0007704D">
              <w:rPr>
                <w:bCs/>
                <w:lang w:val="en-US" w:eastAsia="it-IT"/>
              </w:rPr>
              <w:t xml:space="preserve"> at 9 V DC)</w:t>
            </w:r>
          </w:p>
        </w:tc>
        <w:tc>
          <w:tcPr>
            <w:tcW w:w="432" w:type="dxa"/>
            <w:tcBorders>
              <w:top w:val="single" w:sz="6" w:space="0" w:color="auto"/>
              <w:bottom w:val="single" w:sz="6" w:space="0" w:color="auto"/>
              <w:right w:val="single" w:sz="6" w:space="0" w:color="auto"/>
            </w:tcBorders>
          </w:tcPr>
          <w:p w14:paraId="65871B94" w14:textId="77777777" w:rsidR="0007704D" w:rsidRPr="0007704D" w:rsidRDefault="0007704D" w:rsidP="0007704D">
            <w:pPr>
              <w:suppressAutoHyphens w:val="0"/>
              <w:spacing w:line="240" w:lineRule="auto"/>
              <w:rPr>
                <w:lang w:val="it-IT" w:eastAsia="de-DE"/>
              </w:rPr>
            </w:pPr>
            <w:r w:rsidRPr="0007704D">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B39DD47" w14:textId="77777777" w:rsidR="0007704D" w:rsidRPr="0007704D" w:rsidRDefault="0007704D" w:rsidP="0007704D">
            <w:pPr>
              <w:suppressAutoHyphens w:val="0"/>
              <w:spacing w:line="240" w:lineRule="auto"/>
              <w:rPr>
                <w:lang w:val="it-IT" w:eastAsia="de-DE"/>
              </w:rPr>
            </w:pPr>
            <w:r w:rsidRPr="0007704D">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45EA9E78" w14:textId="77777777" w:rsidR="0007704D" w:rsidRPr="0007704D" w:rsidRDefault="0007704D" w:rsidP="0007704D">
            <w:pPr>
              <w:suppressAutoHyphens w:val="0"/>
              <w:spacing w:line="240" w:lineRule="auto"/>
              <w:jc w:val="center"/>
              <w:rPr>
                <w:bCs/>
                <w:vertAlign w:val="superscript"/>
                <w:lang w:val="it-IT" w:eastAsia="it-IT"/>
              </w:rPr>
            </w:pPr>
            <w:r w:rsidRPr="0007704D">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14:paraId="54CE4BD7" w14:textId="77777777" w:rsidR="0007704D" w:rsidRPr="0007704D" w:rsidRDefault="0007704D" w:rsidP="0007704D">
            <w:pPr>
              <w:suppressAutoHyphens w:val="0"/>
              <w:spacing w:line="240" w:lineRule="auto"/>
              <w:jc w:val="center"/>
              <w:rPr>
                <w:bCs/>
                <w:lang w:val="it-IT" w:eastAsia="it-IT"/>
              </w:rPr>
            </w:pPr>
          </w:p>
        </w:tc>
      </w:tr>
      <w:tr w:rsidR="0007704D" w:rsidRPr="0007704D" w14:paraId="37F362F5" w14:textId="77777777" w:rsidTr="009F3174">
        <w:trPr>
          <w:trHeight w:val="120"/>
        </w:trPr>
        <w:tc>
          <w:tcPr>
            <w:tcW w:w="1001" w:type="dxa"/>
            <w:gridSpan w:val="2"/>
            <w:vMerge/>
            <w:tcBorders>
              <w:left w:val="single" w:sz="4" w:space="0" w:color="auto"/>
              <w:right w:val="single" w:sz="4" w:space="0" w:color="000000"/>
            </w:tcBorders>
            <w:shd w:val="clear" w:color="auto" w:fill="auto"/>
            <w:noWrap/>
            <w:vAlign w:val="center"/>
          </w:tcPr>
          <w:p w14:paraId="06AFC016"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1F68B92D" w14:textId="77777777" w:rsidR="0007704D" w:rsidRPr="0007704D" w:rsidRDefault="0007704D" w:rsidP="0007704D">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0F94BB22" w14:textId="77777777" w:rsidR="0007704D" w:rsidRPr="0007704D" w:rsidRDefault="0007704D" w:rsidP="0007704D">
            <w:pPr>
              <w:suppressAutoHyphens w:val="0"/>
              <w:spacing w:line="240" w:lineRule="auto"/>
              <w:rPr>
                <w:vertAlign w:val="superscript"/>
                <w:lang w:val="fr-CH" w:eastAsia="it-IT"/>
              </w:rPr>
            </w:pPr>
            <w:r w:rsidRPr="0007704D">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DBBB47" w14:textId="77777777" w:rsidR="0007704D" w:rsidRPr="0007704D" w:rsidRDefault="0007704D" w:rsidP="0007704D">
            <w:pPr>
              <w:suppressAutoHyphens w:val="0"/>
              <w:spacing w:line="240" w:lineRule="auto"/>
              <w:rPr>
                <w:lang w:val="it-IT" w:eastAsia="de-DE"/>
              </w:rPr>
            </w:pPr>
            <w:r w:rsidRPr="0007704D">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AC67EA" w14:textId="77777777" w:rsidR="0007704D" w:rsidRPr="0007704D" w:rsidRDefault="0007704D" w:rsidP="0007704D">
            <w:pPr>
              <w:suppressAutoHyphens w:val="0"/>
              <w:spacing w:line="240" w:lineRule="auto"/>
              <w:jc w:val="center"/>
              <w:rPr>
                <w:bCs/>
                <w:lang w:val="it-IT" w:eastAsia="it-IT"/>
              </w:rPr>
            </w:pPr>
            <w:r w:rsidRPr="0007704D">
              <w:rPr>
                <w:bCs/>
                <w:lang w:val="it-IT" w:eastAsia="it-IT"/>
              </w:rPr>
              <w:t>50 min.</w:t>
            </w:r>
          </w:p>
        </w:tc>
        <w:tc>
          <w:tcPr>
            <w:tcW w:w="2551" w:type="dxa"/>
            <w:tcBorders>
              <w:left w:val="single" w:sz="6" w:space="0" w:color="auto"/>
              <w:right w:val="single" w:sz="4" w:space="0" w:color="000000"/>
            </w:tcBorders>
            <w:shd w:val="clear" w:color="auto" w:fill="auto"/>
            <w:noWrap/>
            <w:vAlign w:val="center"/>
          </w:tcPr>
          <w:p w14:paraId="281B3CAC" w14:textId="77777777" w:rsidR="0007704D" w:rsidRPr="0007704D" w:rsidRDefault="0007704D" w:rsidP="0007704D">
            <w:pPr>
              <w:suppressAutoHyphens w:val="0"/>
              <w:spacing w:line="240" w:lineRule="auto"/>
              <w:jc w:val="center"/>
              <w:rPr>
                <w:bCs/>
                <w:lang w:val="it-IT" w:eastAsia="it-IT"/>
              </w:rPr>
            </w:pPr>
          </w:p>
        </w:tc>
      </w:tr>
      <w:tr w:rsidR="0007704D" w:rsidRPr="0007704D" w14:paraId="5D311DB2" w14:textId="77777777" w:rsidTr="009F3174">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0F282DFE" w14:textId="77777777" w:rsidR="0007704D" w:rsidRPr="0007704D" w:rsidRDefault="0007704D" w:rsidP="0007704D">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14:paraId="13792CB6" w14:textId="77777777" w:rsidR="0007704D" w:rsidRPr="0007704D" w:rsidRDefault="0007704D" w:rsidP="0007704D">
            <w:pPr>
              <w:suppressAutoHyphens w:val="0"/>
              <w:spacing w:line="240" w:lineRule="auto"/>
              <w:rPr>
                <w:bCs/>
                <w:lang w:val="en-US" w:eastAsia="it-IT"/>
              </w:rPr>
            </w:pPr>
          </w:p>
        </w:tc>
        <w:tc>
          <w:tcPr>
            <w:tcW w:w="432" w:type="dxa"/>
            <w:tcBorders>
              <w:top w:val="single" w:sz="6" w:space="0" w:color="auto"/>
              <w:bottom w:val="single" w:sz="12" w:space="0" w:color="auto"/>
              <w:right w:val="single" w:sz="6" w:space="0" w:color="auto"/>
            </w:tcBorders>
          </w:tcPr>
          <w:p w14:paraId="2AB507E1" w14:textId="77777777" w:rsidR="0007704D" w:rsidRPr="0007704D" w:rsidRDefault="0007704D" w:rsidP="0007704D">
            <w:pPr>
              <w:suppressAutoHyphens w:val="0"/>
              <w:spacing w:line="240" w:lineRule="auto"/>
              <w:rPr>
                <w:lang w:val="it-IT" w:eastAsia="de-DE"/>
              </w:rPr>
            </w:pPr>
            <w:r w:rsidRPr="0007704D">
              <w:rPr>
                <w:vertAlign w:val="superscript"/>
                <w:lang w:val="fr-CH"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7DFBFA55" w14:textId="77777777" w:rsidR="0007704D" w:rsidRPr="0007704D" w:rsidRDefault="0007704D" w:rsidP="0007704D">
            <w:pPr>
              <w:suppressAutoHyphens w:val="0"/>
              <w:spacing w:line="240" w:lineRule="auto"/>
              <w:rPr>
                <w:lang w:val="it-IT" w:eastAsia="de-DE"/>
              </w:rPr>
            </w:pPr>
            <w:r w:rsidRPr="0007704D">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46BF868A" w14:textId="77777777" w:rsidR="0007704D" w:rsidRPr="0007704D" w:rsidRDefault="0007704D" w:rsidP="0007704D">
            <w:pPr>
              <w:suppressAutoHyphens w:val="0"/>
              <w:spacing w:line="240" w:lineRule="auto"/>
              <w:jc w:val="center"/>
              <w:rPr>
                <w:bCs/>
                <w:lang w:val="en-US" w:eastAsia="it-IT"/>
              </w:rPr>
            </w:pPr>
            <w:r w:rsidRPr="0007704D">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14:paraId="3C99391F" w14:textId="77777777" w:rsidR="0007704D" w:rsidRPr="0007704D" w:rsidRDefault="0007704D" w:rsidP="0007704D">
            <w:pPr>
              <w:suppressAutoHyphens w:val="0"/>
              <w:spacing w:line="240" w:lineRule="auto"/>
              <w:jc w:val="center"/>
              <w:rPr>
                <w:bCs/>
                <w:lang w:val="it-IT" w:eastAsia="it-IT"/>
              </w:rPr>
            </w:pPr>
          </w:p>
        </w:tc>
      </w:tr>
    </w:tbl>
    <w:p w14:paraId="404D21C9" w14:textId="77777777" w:rsidR="0007704D" w:rsidRPr="0007704D" w:rsidRDefault="0007704D" w:rsidP="0007704D">
      <w:pPr>
        <w:suppressAutoHyphens w:val="0"/>
        <w:spacing w:line="240" w:lineRule="auto"/>
        <w:ind w:left="284" w:hanging="284"/>
        <w:rPr>
          <w:u w:val="single"/>
          <w:vertAlign w:val="superscript"/>
          <w:lang w:val="fr-CH" w:eastAsia="it-IT"/>
        </w:rPr>
      </w:pPr>
    </w:p>
    <w:p w14:paraId="6A15F9FA"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1</w:t>
      </w:r>
      <w:r w:rsidRPr="0007704D">
        <w:rPr>
          <w:lang w:val="en-US" w:eastAsia="it-IT"/>
        </w:rPr>
        <w:tab/>
        <w:t>The reference plane is the plane defined by the contact points of the cap-holder fit.</w:t>
      </w:r>
    </w:p>
    <w:p w14:paraId="6823E37B"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2</w:t>
      </w:r>
      <w:r w:rsidRPr="0007704D">
        <w:rPr>
          <w:lang w:val="en-US" w:eastAsia="it-IT"/>
        </w:rPr>
        <w:tab/>
        <w:t xml:space="preserve">The reference axis is perpendicular to the reference plane and passing through the </w:t>
      </w:r>
      <w:proofErr w:type="spellStart"/>
      <w:r w:rsidRPr="0007704D">
        <w:rPr>
          <w:lang w:val="en-US" w:eastAsia="it-IT"/>
        </w:rPr>
        <w:t>centre</w:t>
      </w:r>
      <w:proofErr w:type="spellEnd"/>
      <w:r w:rsidRPr="0007704D">
        <w:rPr>
          <w:lang w:val="en-US" w:eastAsia="it-IT"/>
        </w:rPr>
        <w:t xml:space="preserve"> of the bayonet core.</w:t>
      </w:r>
    </w:p>
    <w:p w14:paraId="43DAC298"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3</w:t>
      </w:r>
      <w:r w:rsidRPr="0007704D">
        <w:rPr>
          <w:lang w:val="en-US" w:eastAsia="it-IT"/>
        </w:rPr>
        <w:tab/>
        <w:t>Light emitting area: to be checked by means of the box system in Figure 2.</w:t>
      </w:r>
    </w:p>
    <w:p w14:paraId="3A68240D"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4</w:t>
      </w:r>
      <w:r w:rsidRPr="0007704D">
        <w:rPr>
          <w:lang w:val="en-US" w:eastAsia="it-IT"/>
        </w:rPr>
        <w:tab/>
        <w:t>A minimum free air space of 5mm around the light source shall be respected for convection.</w:t>
      </w:r>
    </w:p>
    <w:p w14:paraId="483BD09A"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5</w:t>
      </w:r>
      <w:r w:rsidRPr="0007704D">
        <w:rPr>
          <w:lang w:val="en-US" w:eastAsia="it-IT"/>
        </w:rPr>
        <w:tab/>
        <w:t>The emitted light shall be red.</w:t>
      </w:r>
    </w:p>
    <w:p w14:paraId="39BE8188"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6</w:t>
      </w:r>
      <w:r w:rsidRPr="0007704D">
        <w:rPr>
          <w:lang w:val="en-US" w:eastAsia="it-IT"/>
        </w:rPr>
        <w:tab/>
        <w:t>The emitted light shall be white.</w:t>
      </w:r>
    </w:p>
    <w:p w14:paraId="5C7C1339"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7</w:t>
      </w:r>
      <w:r w:rsidRPr="0007704D">
        <w:rPr>
          <w:lang w:val="en-US" w:eastAsia="it-IT"/>
        </w:rPr>
        <w:tab/>
        <w:t>The emitted light shall be amber.</w:t>
      </w:r>
    </w:p>
    <w:p w14:paraId="1EFA633A"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8</w:t>
      </w:r>
      <w:r w:rsidRPr="0007704D">
        <w:rPr>
          <w:lang w:val="en-US" w:eastAsia="it-IT"/>
        </w:rPr>
        <w:tab/>
        <w:t xml:space="preserve">After continuous operation for 30 minutes at 23 ± 2.5° C. </w:t>
      </w:r>
    </w:p>
    <w:p w14:paraId="06BD62AB"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9</w:t>
      </w:r>
      <w:r w:rsidRPr="0007704D">
        <w:rPr>
          <w:lang w:val="en-US" w:eastAsia="it-IT"/>
        </w:rPr>
        <w:tab/>
        <w:t>The measured value shall be in between 100 per cent and 70 per cent of the value measured after 1 minute.</w:t>
      </w:r>
    </w:p>
    <w:p w14:paraId="2A7EEF3F"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10</w:t>
      </w:r>
      <w:r w:rsidRPr="0007704D">
        <w:rPr>
          <w:lang w:val="en-US" w:eastAsia="it-IT"/>
        </w:rPr>
        <w:tab/>
        <w:t>The measured value shall be in between 85</w:t>
      </w:r>
      <w:r w:rsidRPr="0007704D">
        <w:rPr>
          <w:bCs/>
          <w:lang w:val="en-US" w:eastAsia="it-IT"/>
        </w:rPr>
        <w:t xml:space="preserve"> </w:t>
      </w:r>
      <w:r w:rsidRPr="0007704D">
        <w:rPr>
          <w:lang w:val="en-US" w:eastAsia="it-IT"/>
        </w:rPr>
        <w:t>per cent and 75 per cent of the value measured after 1 minute.</w:t>
      </w:r>
    </w:p>
    <w:p w14:paraId="62AD1568"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11</w:t>
      </w:r>
      <w:r w:rsidRPr="0007704D">
        <w:rPr>
          <w:lang w:val="en-US" w:eastAsia="it-IT"/>
        </w:rPr>
        <w:tab/>
        <w:t>The measured value shall be in between 100</w:t>
      </w:r>
      <w:r w:rsidRPr="0007704D">
        <w:rPr>
          <w:bCs/>
          <w:lang w:val="en-US" w:eastAsia="it-IT"/>
        </w:rPr>
        <w:t xml:space="preserve"> </w:t>
      </w:r>
      <w:r w:rsidRPr="0007704D">
        <w:rPr>
          <w:lang w:val="en-US" w:eastAsia="it-IT"/>
        </w:rPr>
        <w:t>per cent and 90 per cent of the value measured after 1 minute.</w:t>
      </w:r>
    </w:p>
    <w:p w14:paraId="251B2899" w14:textId="77777777" w:rsidR="0007704D" w:rsidRPr="0007704D" w:rsidRDefault="0007704D" w:rsidP="0007704D">
      <w:pPr>
        <w:suppressAutoHyphens w:val="0"/>
        <w:spacing w:line="240" w:lineRule="auto"/>
        <w:ind w:left="284" w:hanging="284"/>
        <w:rPr>
          <w:lang w:val="en-US" w:eastAsia="it-IT"/>
        </w:rPr>
      </w:pPr>
      <w:r w:rsidRPr="0007704D">
        <w:rPr>
          <w:vertAlign w:val="superscript"/>
          <w:lang w:val="en-US" w:eastAsia="it-IT"/>
        </w:rPr>
        <w:t>12</w:t>
      </w:r>
      <w:r w:rsidRPr="0007704D">
        <w:rPr>
          <w:lang w:val="en-US" w:eastAsia="it-IT"/>
        </w:rPr>
        <w:tab/>
        <w:t>Operated in flashing mode for 30 minutes (frequency = 1.5 Hz, duty cycle 50 per cent ON, 50 per cent OFF). Measured in the ON-state of flashing mode after 30 minutes of operation.</w:t>
      </w:r>
    </w:p>
    <w:p w14:paraId="1DF14C0D" w14:textId="77777777" w:rsidR="0007704D" w:rsidRPr="0007704D" w:rsidRDefault="0007704D" w:rsidP="0007704D">
      <w:pPr>
        <w:tabs>
          <w:tab w:val="left" w:pos="3686"/>
          <w:tab w:val="left" w:pos="7655"/>
        </w:tabs>
        <w:suppressAutoHyphens w:val="0"/>
        <w:spacing w:line="240" w:lineRule="auto"/>
        <w:outlineLvl w:val="1"/>
        <w:rPr>
          <w:b/>
          <w:noProof/>
          <w:sz w:val="16"/>
          <w:szCs w:val="16"/>
          <w:lang w:val="en-US" w:eastAsia="de-DE"/>
        </w:rPr>
      </w:pPr>
    </w:p>
    <w:p w14:paraId="4CFF59BA" w14:textId="77777777" w:rsidR="0007704D" w:rsidRPr="0007704D" w:rsidRDefault="0007704D" w:rsidP="0007704D">
      <w:pPr>
        <w:rPr>
          <w:noProof/>
          <w:lang w:val="en-US" w:eastAsia="de-DE"/>
        </w:rPr>
      </w:pPr>
      <w:bookmarkStart w:id="55" w:name="_Toc405810981"/>
      <w:r w:rsidRPr="0007704D">
        <w:rPr>
          <w:noProof/>
          <w:lang w:val="en-US" w:eastAsia="de-DE"/>
        </w:rPr>
        <w:t>Electrical characteristics</w:t>
      </w:r>
      <w:bookmarkEnd w:id="55"/>
    </w:p>
    <w:p w14:paraId="7B220796" w14:textId="77777777" w:rsidR="0007704D" w:rsidRPr="0007704D" w:rsidRDefault="0007704D" w:rsidP="0007704D">
      <w:pPr>
        <w:suppressAutoHyphens w:val="0"/>
        <w:spacing w:line="240" w:lineRule="auto"/>
        <w:rPr>
          <w:sz w:val="16"/>
          <w:szCs w:val="16"/>
          <w:lang w:val="en-US" w:eastAsia="de-DE"/>
        </w:rPr>
      </w:pPr>
    </w:p>
    <w:p w14:paraId="638A0F95" w14:textId="77777777" w:rsidR="0007704D" w:rsidRPr="0007704D" w:rsidRDefault="0007704D" w:rsidP="0007704D">
      <w:pPr>
        <w:tabs>
          <w:tab w:val="left" w:pos="3119"/>
        </w:tabs>
        <w:suppressAutoHyphens w:val="0"/>
        <w:spacing w:line="240" w:lineRule="auto"/>
        <w:rPr>
          <w:lang w:val="en-US" w:eastAsia="it-IT"/>
        </w:rPr>
      </w:pPr>
      <w:r w:rsidRPr="0007704D">
        <w:rPr>
          <w:lang w:val="en-US" w:eastAsia="it-IT"/>
        </w:rPr>
        <w:t xml:space="preserve">In case of LED light source failure (no light emitted) the max. electrical current draw,  when operated between 12 V and 14 V, shall be less than 20 mA (open circuit condition). </w:t>
      </w:r>
    </w:p>
    <w:p w14:paraId="4284BE57" w14:textId="77777777" w:rsidR="0007704D" w:rsidRPr="0007704D" w:rsidRDefault="0007704D" w:rsidP="0007704D">
      <w:pPr>
        <w:pBdr>
          <w:bottom w:val="single" w:sz="12" w:space="1" w:color="auto"/>
        </w:pBdr>
        <w:tabs>
          <w:tab w:val="center" w:pos="4820"/>
          <w:tab w:val="right" w:pos="9356"/>
        </w:tabs>
        <w:suppressAutoHyphens w:val="0"/>
        <w:spacing w:line="240" w:lineRule="auto"/>
        <w:ind w:right="-1"/>
        <w:rPr>
          <w:b/>
          <w:lang w:val="en-US" w:eastAsia="it-IT"/>
        </w:rPr>
      </w:pPr>
      <w:r w:rsidRPr="0007704D">
        <w:rPr>
          <w:sz w:val="24"/>
          <w:szCs w:val="24"/>
          <w:lang w:val="en-US" w:eastAsia="it-IT"/>
        </w:rPr>
        <w:br w:type="page"/>
      </w:r>
      <w:r w:rsidRPr="0007704D">
        <w:rPr>
          <w:lang w:val="en-US" w:eastAsia="it-IT"/>
        </w:rPr>
        <w:lastRenderedPageBreak/>
        <w:tab/>
      </w:r>
      <w:r w:rsidRPr="0007704D">
        <w:rPr>
          <w:b/>
          <w:lang w:val="en-US" w:eastAsia="it-IT"/>
        </w:rPr>
        <w:t xml:space="preserve">Categories LR3A, LR3B, </w:t>
      </w:r>
      <w:r w:rsidRPr="0007704D">
        <w:rPr>
          <w:b/>
          <w:szCs w:val="24"/>
          <w:lang w:val="en-US" w:eastAsia="it-IT"/>
        </w:rPr>
        <w:t>LW3A, LW3B, LY3A and LY3B</w:t>
      </w:r>
      <w:r w:rsidRPr="0007704D">
        <w:rPr>
          <w:b/>
          <w:lang w:val="en-US" w:eastAsia="it-IT"/>
        </w:rPr>
        <w:t xml:space="preserve"> </w:t>
      </w:r>
      <w:r w:rsidRPr="0007704D">
        <w:rPr>
          <w:b/>
          <w:lang w:val="en-US" w:eastAsia="it-IT"/>
        </w:rPr>
        <w:tab/>
        <w:t>Sheet L3/3</w:t>
      </w:r>
    </w:p>
    <w:p w14:paraId="7986E911" w14:textId="77777777" w:rsidR="0007704D" w:rsidRPr="0007704D" w:rsidRDefault="0007704D" w:rsidP="0007704D">
      <w:pPr>
        <w:suppressAutoHyphens w:val="0"/>
        <w:spacing w:line="240" w:lineRule="auto"/>
        <w:ind w:left="284" w:hanging="284"/>
        <w:rPr>
          <w:szCs w:val="24"/>
          <w:lang w:val="en-US" w:eastAsia="it-IT"/>
        </w:rPr>
      </w:pPr>
    </w:p>
    <w:p w14:paraId="47A82CBB" w14:textId="77777777" w:rsidR="0007704D" w:rsidRPr="0007704D" w:rsidRDefault="0007704D" w:rsidP="0007704D">
      <w:pPr>
        <w:rPr>
          <w:noProof/>
          <w:lang w:val="en-US" w:eastAsia="de-DE"/>
        </w:rPr>
      </w:pPr>
      <w:bookmarkStart w:id="56" w:name="_Toc405810982"/>
      <w:r w:rsidRPr="0007704D">
        <w:rPr>
          <w:noProof/>
          <w:lang w:val="en-US" w:eastAsia="de-DE"/>
        </w:rPr>
        <w:t>Screen projection requirements</w:t>
      </w:r>
      <w:bookmarkEnd w:id="56"/>
    </w:p>
    <w:p w14:paraId="19C8F002" w14:textId="77777777" w:rsidR="0007704D" w:rsidRPr="0007704D" w:rsidRDefault="0007704D" w:rsidP="0007704D">
      <w:pPr>
        <w:suppressAutoHyphens w:val="0"/>
        <w:spacing w:line="240" w:lineRule="auto"/>
        <w:rPr>
          <w:szCs w:val="24"/>
          <w:lang w:val="en-US" w:eastAsia="it-IT"/>
        </w:rPr>
      </w:pPr>
    </w:p>
    <w:p w14:paraId="4CAC29AF" w14:textId="77777777" w:rsidR="0007704D" w:rsidRPr="0007704D" w:rsidRDefault="0007704D" w:rsidP="0007704D">
      <w:pPr>
        <w:suppressAutoHyphens w:val="0"/>
        <w:spacing w:line="240" w:lineRule="auto"/>
        <w:rPr>
          <w:szCs w:val="24"/>
          <w:lang w:val="en-US" w:eastAsia="it-IT"/>
        </w:rPr>
      </w:pPr>
      <w:r w:rsidRPr="0007704D">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03C7F7D1" w14:textId="77777777" w:rsidR="0007704D" w:rsidRPr="0007704D" w:rsidRDefault="0007704D" w:rsidP="0007704D">
      <w:pPr>
        <w:suppressAutoHyphens w:val="0"/>
        <w:spacing w:line="240" w:lineRule="auto"/>
        <w:rPr>
          <w:szCs w:val="24"/>
          <w:lang w:val="en-US" w:eastAsia="it-IT"/>
        </w:rPr>
      </w:pPr>
    </w:p>
    <w:p w14:paraId="297ACD37" w14:textId="77777777" w:rsidR="0007704D" w:rsidRPr="0007704D" w:rsidRDefault="0007704D" w:rsidP="0007704D">
      <w:pPr>
        <w:suppressAutoHyphens w:val="0"/>
        <w:spacing w:line="240" w:lineRule="auto"/>
        <w:rPr>
          <w:szCs w:val="24"/>
          <w:lang w:val="en-US" w:eastAsia="it-IT"/>
        </w:rPr>
      </w:pPr>
      <w:r w:rsidRPr="0007704D">
        <w:rPr>
          <w:szCs w:val="24"/>
          <w:lang w:val="en-US" w:eastAsia="it-IT"/>
        </w:rPr>
        <w:t xml:space="preserve">The position of the light emitting area is checked by the box system defined in Figure 2, which is aligned to the planes C90 and C180 and shows the projection when viewing along direction </w:t>
      </w:r>
      <w:r w:rsidRPr="0007704D">
        <w:rPr>
          <w:szCs w:val="24"/>
          <w:lang w:val="it-IT" w:eastAsia="it-IT"/>
        </w:rPr>
        <w:sym w:font="Symbol" w:char="F067"/>
      </w:r>
      <w:r w:rsidRPr="0007704D">
        <w:rPr>
          <w:szCs w:val="24"/>
          <w:lang w:val="en-US" w:eastAsia="it-IT"/>
        </w:rPr>
        <w:t xml:space="preserve">=0º (C, </w:t>
      </w:r>
      <w:r w:rsidRPr="0007704D">
        <w:rPr>
          <w:szCs w:val="24"/>
          <w:lang w:val="it-IT" w:eastAsia="it-IT"/>
        </w:rPr>
        <w:sym w:font="Symbol" w:char="F067"/>
      </w:r>
      <w:r w:rsidRPr="0007704D">
        <w:rPr>
          <w:szCs w:val="24"/>
          <w:lang w:val="en-US" w:eastAsia="it-IT"/>
        </w:rPr>
        <w:t xml:space="preserve"> as defined in Figure 3).</w:t>
      </w:r>
    </w:p>
    <w:p w14:paraId="671F8AF9" w14:textId="77777777" w:rsidR="0007704D" w:rsidRPr="0007704D" w:rsidRDefault="0007704D" w:rsidP="0007704D">
      <w:pPr>
        <w:suppressAutoHyphens w:val="0"/>
        <w:spacing w:line="240" w:lineRule="auto"/>
        <w:rPr>
          <w:szCs w:val="24"/>
          <w:lang w:val="en-US" w:eastAsia="it-IT"/>
        </w:rPr>
      </w:pPr>
    </w:p>
    <w:p w14:paraId="4023640C" w14:textId="77777777" w:rsidR="0007704D" w:rsidRPr="0007704D" w:rsidRDefault="0007704D" w:rsidP="0007704D">
      <w:pPr>
        <w:suppressAutoHyphens w:val="0"/>
        <w:spacing w:line="240" w:lineRule="auto"/>
        <w:rPr>
          <w:szCs w:val="24"/>
          <w:lang w:val="en-US" w:eastAsia="it-IT"/>
        </w:rPr>
      </w:pPr>
      <w:r w:rsidRPr="0007704D">
        <w:rPr>
          <w:szCs w:val="24"/>
          <w:lang w:val="en-US" w:eastAsia="it-IT"/>
        </w:rPr>
        <w:t>The proportion of the total luminous flux emitted into the viewing direction shall be as described in table 3.</w:t>
      </w:r>
    </w:p>
    <w:p w14:paraId="28C20849" w14:textId="77777777" w:rsidR="0007704D" w:rsidRPr="0007704D" w:rsidRDefault="0007704D" w:rsidP="0007704D">
      <w:pPr>
        <w:suppressAutoHyphens w:val="0"/>
        <w:spacing w:line="240" w:lineRule="auto"/>
        <w:rPr>
          <w:szCs w:val="24"/>
          <w:lang w:val="en-US" w:eastAsia="it-IT"/>
        </w:rPr>
      </w:pPr>
    </w:p>
    <w:p w14:paraId="36C4AFE3" w14:textId="77777777" w:rsidR="0007704D" w:rsidRPr="0007704D" w:rsidRDefault="0007704D" w:rsidP="0007704D">
      <w:pPr>
        <w:ind w:left="1134"/>
        <w:rPr>
          <w:noProof/>
          <w:snapToGrid w:val="0"/>
          <w:lang w:val="en-US" w:eastAsia="de-DE"/>
        </w:rPr>
      </w:pPr>
      <w:bookmarkStart w:id="57" w:name="_Toc405810983"/>
      <w:r w:rsidRPr="0007704D">
        <w:rPr>
          <w:noProof/>
          <w:snapToGrid w:val="0"/>
          <w:lang w:val="en-US" w:eastAsia="de-DE"/>
        </w:rPr>
        <w:t>Figure 2</w:t>
      </w:r>
      <w:bookmarkEnd w:id="57"/>
    </w:p>
    <w:p w14:paraId="329C695D" w14:textId="77777777" w:rsidR="0007704D" w:rsidRPr="0007704D" w:rsidRDefault="0007704D" w:rsidP="0007704D">
      <w:pPr>
        <w:ind w:left="1134"/>
        <w:rPr>
          <w:b/>
          <w:strike/>
          <w:noProof/>
          <w:snapToGrid w:val="0"/>
          <w:lang w:val="en-US" w:eastAsia="de-DE"/>
        </w:rPr>
      </w:pPr>
      <w:bookmarkStart w:id="58" w:name="_Toc405810984"/>
      <w:r w:rsidRPr="0007704D">
        <w:rPr>
          <w:b/>
          <w:noProof/>
          <w:snapToGrid w:val="0"/>
          <w:lang w:val="en-US" w:eastAsia="de-DE"/>
        </w:rPr>
        <w:t>Box definition of the light emitting area with dimensions as specified in table 2</w:t>
      </w:r>
      <w:bookmarkEnd w:id="58"/>
    </w:p>
    <w:p w14:paraId="3582DCB8" w14:textId="77777777" w:rsidR="0007704D" w:rsidRPr="0007704D" w:rsidRDefault="0007704D" w:rsidP="0007704D">
      <w:pPr>
        <w:suppressAutoHyphens w:val="0"/>
        <w:spacing w:line="240" w:lineRule="auto"/>
        <w:rPr>
          <w:szCs w:val="24"/>
          <w:lang w:val="en-US" w:eastAsia="it-IT"/>
        </w:rPr>
      </w:pPr>
    </w:p>
    <w:p w14:paraId="785A40B4" w14:textId="77777777" w:rsidR="0007704D" w:rsidRPr="0007704D" w:rsidRDefault="0007704D" w:rsidP="0007704D">
      <w:pPr>
        <w:jc w:val="center"/>
        <w:rPr>
          <w:noProof/>
          <w:snapToGrid w:val="0"/>
          <w:sz w:val="24"/>
          <w:szCs w:val="24"/>
          <w:lang w:val="fr-CH" w:eastAsia="de-DE"/>
        </w:rPr>
      </w:pPr>
      <w:r w:rsidRPr="0007704D">
        <w:rPr>
          <w:noProof/>
          <w:lang w:eastAsia="en-GB"/>
        </w:rPr>
        <mc:AlternateContent>
          <mc:Choice Requires="wpg">
            <w:drawing>
              <wp:inline distT="0" distB="0" distL="0" distR="0" wp14:anchorId="32A5A7D9" wp14:editId="18250541">
                <wp:extent cx="3443605" cy="2449195"/>
                <wp:effectExtent l="0" t="3810" r="0" b="4445"/>
                <wp:docPr id="5920"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5921"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63D04159" w14:textId="77777777" w:rsidR="00543EA8" w:rsidRPr="00982EDA" w:rsidRDefault="00543EA8" w:rsidP="0007704D"/>
                          </w:txbxContent>
                        </wps:txbx>
                        <wps:bodyPr rot="0" vert="horz" wrap="square" lIns="91440" tIns="45720" rIns="91440" bIns="45720" anchor="ctr" anchorCtr="0" upright="1">
                          <a:noAutofit/>
                        </wps:bodyPr>
                      </wps:wsp>
                      <wps:wsp>
                        <wps:cNvPr id="5922"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23"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24"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21EF" w14:textId="77777777" w:rsidR="00543EA8" w:rsidRPr="00982EDA" w:rsidRDefault="00543EA8" w:rsidP="0007704D">
                              <w:r w:rsidRPr="00982EDA">
                                <w:t>f/3</w:t>
                              </w:r>
                            </w:p>
                          </w:txbxContent>
                        </wps:txbx>
                        <wps:bodyPr rot="0" vert="horz" wrap="square" lIns="0" tIns="0" rIns="0" bIns="0" anchor="ctr" anchorCtr="0" upright="1">
                          <a:noAutofit/>
                        </wps:bodyPr>
                      </wps:wsp>
                      <wpg:grpSp>
                        <wpg:cNvPr id="5925" name="Gruppieren 349"/>
                        <wpg:cNvGrpSpPr>
                          <a:grpSpLocks/>
                        </wpg:cNvGrpSpPr>
                        <wpg:grpSpPr bwMode="auto">
                          <a:xfrm>
                            <a:off x="614" y="13795"/>
                            <a:ext cx="21719" cy="10632"/>
                            <a:chOff x="614" y="13795"/>
                            <a:chExt cx="21719" cy="10631"/>
                          </a:xfrm>
                        </wpg:grpSpPr>
                        <wps:wsp>
                          <wps:cNvPr id="5926"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5927"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5928"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DE0E9" w14:textId="77777777" w:rsidR="00543EA8" w:rsidRPr="0024772E" w:rsidRDefault="00543EA8" w:rsidP="0007704D">
                              <w:pPr>
                                <w:rPr>
                                  <w:lang w:val="en-US"/>
                                </w:rPr>
                              </w:pPr>
                              <w:r w:rsidRPr="0024772E">
                                <w:rPr>
                                  <w:lang w:val="en-US"/>
                                </w:rPr>
                                <w:t>Reference axis</w:t>
                              </w:r>
                            </w:p>
                            <w:p w14:paraId="181A1BCB" w14:textId="77777777" w:rsidR="00543EA8" w:rsidRPr="0024772E" w:rsidRDefault="00543EA8" w:rsidP="0007704D">
                              <w:pPr>
                                <w:rPr>
                                  <w:lang w:val="en-US"/>
                                </w:rPr>
                              </w:pPr>
                              <w:r w:rsidRPr="0024772E">
                                <w:rPr>
                                  <w:lang w:val="en-US"/>
                                </w:rPr>
                                <w:t>perpendicular in the</w:t>
                              </w:r>
                            </w:p>
                            <w:p w14:paraId="3CA909B9" w14:textId="77777777" w:rsidR="00543EA8" w:rsidRPr="0024772E" w:rsidRDefault="00543EA8" w:rsidP="0007704D">
                              <w:pPr>
                                <w:rPr>
                                  <w:lang w:val="en-US"/>
                                </w:rPr>
                              </w:pPr>
                              <w:proofErr w:type="spellStart"/>
                              <w:r w:rsidRPr="0024772E">
                                <w:rPr>
                                  <w:lang w:val="en-US"/>
                                </w:rPr>
                                <w:t>centre</w:t>
                              </w:r>
                              <w:proofErr w:type="spellEnd"/>
                              <w:r w:rsidRPr="0024772E">
                                <w:rPr>
                                  <w:lang w:val="en-US"/>
                                </w:rPr>
                                <w:t xml:space="preserve"> of the light-</w:t>
                              </w:r>
                            </w:p>
                            <w:p w14:paraId="3BE6C2EB" w14:textId="77777777" w:rsidR="00543EA8" w:rsidRPr="00982EDA" w:rsidRDefault="00543EA8" w:rsidP="0007704D">
                              <w:r w:rsidRPr="00982EDA">
                                <w:t>emitting area</w:t>
                              </w:r>
                            </w:p>
                          </w:txbxContent>
                        </wps:txbx>
                        <wps:bodyPr rot="0" vert="horz" wrap="square" lIns="54000" tIns="10800" rIns="54000" bIns="10800" anchor="t" anchorCtr="0" upright="1">
                          <a:noAutofit/>
                        </wps:bodyPr>
                      </wps:wsp>
                      <wps:wsp>
                        <wps:cNvPr id="5929"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0"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1"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32"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3"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4"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5"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6"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37"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6521" w14:textId="77777777" w:rsidR="00543EA8" w:rsidRPr="00982EDA" w:rsidRDefault="00543EA8" w:rsidP="0007704D">
                              <w:r w:rsidRPr="00982EDA">
                                <w:t>f/3</w:t>
                              </w:r>
                            </w:p>
                          </w:txbxContent>
                        </wps:txbx>
                        <wps:bodyPr rot="0" vert="horz" wrap="square" lIns="0" tIns="0" rIns="0" bIns="0" anchor="ctr" anchorCtr="0" upright="1">
                          <a:noAutofit/>
                        </wps:bodyPr>
                      </wps:wsp>
                      <wps:wsp>
                        <wps:cNvPr id="5938"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4670" w14:textId="77777777" w:rsidR="00543EA8" w:rsidRPr="00982EDA" w:rsidRDefault="00543EA8" w:rsidP="0007704D">
                              <w:r w:rsidRPr="00982EDA">
                                <w:t>f/3</w:t>
                              </w:r>
                            </w:p>
                          </w:txbxContent>
                        </wps:txbx>
                        <wps:bodyPr rot="0" vert="horz" wrap="square" lIns="0" tIns="0" rIns="0" bIns="0" anchor="ctr" anchorCtr="0" upright="1">
                          <a:noAutofit/>
                        </wps:bodyPr>
                      </wps:wsp>
                      <wps:wsp>
                        <wps:cNvPr id="5939"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40"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35DC" w14:textId="77777777" w:rsidR="00543EA8" w:rsidRPr="00982EDA" w:rsidRDefault="00543EA8" w:rsidP="0007704D">
                              <w:r w:rsidRPr="00982EDA">
                                <w:t>f/3</w:t>
                              </w:r>
                            </w:p>
                          </w:txbxContent>
                        </wps:txbx>
                        <wps:bodyPr rot="0" vert="horz" wrap="square" lIns="0" tIns="0" rIns="0" bIns="0" anchor="ctr" anchorCtr="0" upright="1">
                          <a:noAutofit/>
                        </wps:bodyPr>
                      </wps:wsp>
                      <wps:wsp>
                        <wps:cNvPr id="5941"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42"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43"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80DB" w14:textId="77777777" w:rsidR="00543EA8" w:rsidRPr="00982EDA" w:rsidRDefault="00543EA8" w:rsidP="0007704D">
                              <w:r w:rsidRPr="00982EDA">
                                <w:t>f/3</w:t>
                              </w:r>
                            </w:p>
                          </w:txbxContent>
                        </wps:txbx>
                        <wps:bodyPr rot="0" vert="horz" wrap="square" lIns="0" tIns="0" rIns="0" bIns="0" anchor="ctr" anchorCtr="0" upright="1">
                          <a:noAutofit/>
                        </wps:bodyPr>
                      </wps:wsp>
                      <wps:wsp>
                        <wps:cNvPr id="5944"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45"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903B" w14:textId="77777777" w:rsidR="00543EA8" w:rsidRPr="003D03DF" w:rsidRDefault="00543EA8" w:rsidP="0007704D">
                              <w:r w:rsidRPr="003D03DF">
                                <w:t>f/3</w:t>
                              </w:r>
                            </w:p>
                          </w:txbxContent>
                        </wps:txbx>
                        <wps:bodyPr rot="0" vert="horz" wrap="square" lIns="0" tIns="0" rIns="0" bIns="0" anchor="ctr" anchorCtr="0" upright="1">
                          <a:noAutofit/>
                        </wps:bodyPr>
                      </wps:wsp>
                      <wps:wsp>
                        <wps:cNvPr id="5946"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14150" w14:textId="77777777" w:rsidR="00543EA8" w:rsidRPr="00C70313" w:rsidRDefault="00543EA8" w:rsidP="0007704D">
                              <w:pPr>
                                <w:rPr>
                                  <w:sz w:val="36"/>
                                  <w:szCs w:val="36"/>
                                </w:rPr>
                              </w:pPr>
                              <w:r w:rsidRPr="00C70313">
                                <w:rPr>
                                  <w:sz w:val="36"/>
                                  <w:szCs w:val="36"/>
                                </w:rPr>
                                <w:t>A</w:t>
                              </w:r>
                            </w:p>
                          </w:txbxContent>
                        </wps:txbx>
                        <wps:bodyPr rot="0" vert="horz" wrap="square" lIns="91440" tIns="45720" rIns="91440" bIns="45720" anchor="t" anchorCtr="0" upright="1">
                          <a:noAutofit/>
                        </wps:bodyPr>
                      </wps:wsp>
                      <wps:wsp>
                        <wps:cNvPr id="5947"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90B6" w14:textId="77777777" w:rsidR="00543EA8" w:rsidRPr="00C70313" w:rsidRDefault="00543EA8" w:rsidP="0007704D">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5948"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AE3A" w14:textId="77777777" w:rsidR="00543EA8" w:rsidRPr="00C70313" w:rsidRDefault="00543EA8" w:rsidP="0007704D">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5949"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84A6" w14:textId="77777777" w:rsidR="00543EA8" w:rsidRPr="00C70313" w:rsidRDefault="00543EA8" w:rsidP="0007704D">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5950"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5D42" w14:textId="77777777" w:rsidR="00543EA8" w:rsidRPr="00C70313" w:rsidRDefault="00543EA8" w:rsidP="0007704D">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5951"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7C96" w14:textId="77777777" w:rsidR="00543EA8" w:rsidRPr="00C70313" w:rsidRDefault="00543EA8" w:rsidP="0007704D">
                              <w:pPr>
                                <w:rPr>
                                  <w:sz w:val="36"/>
                                </w:rPr>
                              </w:pPr>
                              <w:r w:rsidRPr="00C70313">
                                <w:rPr>
                                  <w:sz w:val="36"/>
                                </w:rPr>
                                <w:t>C</w:t>
                              </w:r>
                            </w:p>
                          </w:txbxContent>
                        </wps:txbx>
                        <wps:bodyPr rot="0" vert="horz" wrap="square" lIns="91440" tIns="45720" rIns="91440" bIns="45720" anchor="t" anchorCtr="0" upright="1">
                          <a:noAutofit/>
                        </wps:bodyPr>
                      </wps:wsp>
                      <wps:wsp>
                        <wps:cNvPr id="5952"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8472" w14:textId="77777777" w:rsidR="00543EA8" w:rsidRPr="00C70313" w:rsidRDefault="00543EA8" w:rsidP="0007704D">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5953"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0998" w14:textId="77777777" w:rsidR="00543EA8" w:rsidRPr="00C70313" w:rsidRDefault="00543EA8" w:rsidP="0007704D">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5954"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24DE" w14:textId="77777777" w:rsidR="00543EA8" w:rsidRPr="00C70313" w:rsidRDefault="00543EA8" w:rsidP="0007704D">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5955"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56"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57"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58"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59"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EAED" w14:textId="77777777" w:rsidR="00543EA8" w:rsidRPr="00982EDA" w:rsidRDefault="00543EA8" w:rsidP="0007704D">
                              <w:r w:rsidRPr="00982EDA">
                                <w:t>f/2</w:t>
                              </w:r>
                            </w:p>
                          </w:txbxContent>
                        </wps:txbx>
                        <wps:bodyPr rot="0" vert="horz" wrap="square" lIns="0" tIns="0" rIns="0" bIns="0" anchor="ctr" anchorCtr="0" upright="1">
                          <a:noAutofit/>
                        </wps:bodyPr>
                      </wps:wsp>
                      <wps:wsp>
                        <wps:cNvPr id="5960"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61"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962"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531A" w14:textId="77777777" w:rsidR="00543EA8" w:rsidRPr="00982EDA" w:rsidRDefault="00543EA8" w:rsidP="0007704D">
                              <w:r w:rsidRPr="00982EDA">
                                <w:t>f/2</w:t>
                              </w:r>
                            </w:p>
                          </w:txbxContent>
                        </wps:txbx>
                        <wps:bodyPr rot="0" vert="horz" wrap="square" lIns="0" tIns="0" rIns="0" bIns="0" anchor="ctr" anchorCtr="0" upright="1">
                          <a:noAutofit/>
                        </wps:bodyPr>
                      </wps:wsp>
                    </wpg:wgp>
                  </a:graphicData>
                </a:graphic>
              </wp:inline>
            </w:drawing>
          </mc:Choice>
          <mc:Fallback>
            <w:pict>
              <v:group w14:anchorId="32A5A7D9" id="Gruppieren 15" o:spid="_x0000_s1189"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">
                <v:rect id="Rechteck 345" o:spid="_x0000_s1190"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" fillcolor="black" strokeweight="1.5pt">
                  <v:fill r:id="rId49" o:title="" type="pattern"/>
                  <v:textbox>
                    <w:txbxContent>
                      <w:p w14:paraId="63D04159" w14:textId="77777777" w:rsidR="00543EA8" w:rsidRPr="00982EDA" w:rsidRDefault="00543EA8" w:rsidP="0007704D"/>
                    </w:txbxContent>
                  </v:textbox>
                </v:rect>
                <v:line id="Gerade Verbindung 346" o:spid="_x0000_s1191"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" strokeweight=".5pt">
                  <v:stroke dashstyle="dash"/>
                </v:line>
                <v:line id="Gerade Verbindung 347" o:spid="_x0000_s1192"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" strokeweight=".5pt">
                  <v:stroke dashstyle="dash"/>
                </v:line>
                <v:shape id="Textfeld 68" o:spid="_x0000_s1193"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" filled="f" stroked="f">
                  <v:textbox inset="0,0,0,0">
                    <w:txbxContent>
                      <w:p w14:paraId="770E21EF" w14:textId="77777777" w:rsidR="00543EA8" w:rsidRPr="00982EDA" w:rsidRDefault="00543EA8" w:rsidP="0007704D">
                        <w:r w:rsidRPr="00982EDA">
                          <w:t>f/3</w:t>
                        </w:r>
                      </w:p>
                    </w:txbxContent>
                  </v:textbox>
                </v:shape>
                <v:group id="Gruppieren 349" o:spid="_x0000_s1194"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Gerade Verbindung mit Pfeil 350" o:spid="_x0000_s1195"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" strokeweight="1pt">
                    <v:stroke startarrowwidth="narrow" endarrow="block" endarrowwidth="narrow"/>
                  </v:shape>
                  <v:shape id="Gerade Verbindung mit Pfeil 351" o:spid="_x0000_s1196"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" strokeweight="1pt">
                    <v:stroke startarrowwidth="narrow" endarrowwidth="narrow"/>
                  </v:shape>
                </v:group>
                <v:shape id="Textfeld 71" o:spid="_x0000_s1197" type="#_x0000_t202" style="position:absolute;top:17118;width:1198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" filled="f" stroked="f">
                  <v:textbox inset="1.5mm,.3mm,1.5mm,.3mm">
                    <w:txbxContent>
                      <w:p w14:paraId="412DE0E9" w14:textId="77777777" w:rsidR="00543EA8" w:rsidRPr="0024772E" w:rsidRDefault="00543EA8" w:rsidP="0007704D">
                        <w:pPr>
                          <w:rPr>
                            <w:lang w:val="en-US"/>
                          </w:rPr>
                        </w:pPr>
                        <w:r w:rsidRPr="0024772E">
                          <w:rPr>
                            <w:lang w:val="en-US"/>
                          </w:rPr>
                          <w:t>Reference axis</w:t>
                        </w:r>
                      </w:p>
                      <w:p w14:paraId="181A1BCB" w14:textId="77777777" w:rsidR="00543EA8" w:rsidRPr="0024772E" w:rsidRDefault="00543EA8" w:rsidP="0007704D">
                        <w:pPr>
                          <w:rPr>
                            <w:lang w:val="en-US"/>
                          </w:rPr>
                        </w:pPr>
                        <w:r w:rsidRPr="0024772E">
                          <w:rPr>
                            <w:lang w:val="en-US"/>
                          </w:rPr>
                          <w:t>perpendicular in the</w:t>
                        </w:r>
                      </w:p>
                      <w:p w14:paraId="3CA909B9" w14:textId="77777777" w:rsidR="00543EA8" w:rsidRPr="0024772E" w:rsidRDefault="00543EA8" w:rsidP="0007704D">
                        <w:pPr>
                          <w:rPr>
                            <w:lang w:val="en-US"/>
                          </w:rPr>
                        </w:pPr>
                        <w:proofErr w:type="spellStart"/>
                        <w:r w:rsidRPr="0024772E">
                          <w:rPr>
                            <w:lang w:val="en-US"/>
                          </w:rPr>
                          <w:t>centre</w:t>
                        </w:r>
                        <w:proofErr w:type="spellEnd"/>
                        <w:r w:rsidRPr="0024772E">
                          <w:rPr>
                            <w:lang w:val="en-US"/>
                          </w:rPr>
                          <w:t xml:space="preserve"> of the light-</w:t>
                        </w:r>
                      </w:p>
                      <w:p w14:paraId="3BE6C2EB" w14:textId="77777777" w:rsidR="00543EA8" w:rsidRPr="00982EDA" w:rsidRDefault="00543EA8" w:rsidP="0007704D">
                        <w:r w:rsidRPr="00982EDA">
                          <w:t>emitting area</w:t>
                        </w:r>
                      </w:p>
                    </w:txbxContent>
                  </v:textbox>
                </v:shape>
                <v:line id="Gerade Verbindung 353" o:spid="_x0000_s1198"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" strokeweight=".5pt">
                  <v:stroke dashstyle="dash"/>
                </v:line>
                <v:line id="Gerade Verbindung 354" o:spid="_x0000_s1199"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" strokeweight=".5pt">
                  <v:stroke dashstyle="dash"/>
                </v:line>
                <v:shape id="Gerade Verbindung mit Pfeil 355" o:spid="_x0000_s1200"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" strokeweight="1pt">
                  <v:stroke startarrow="block" startarrowwidth="narrow" endarrow="block" endarrowwidth="narrow"/>
                </v:shape>
                <v:line id="Gerade Verbindung 356" o:spid="_x0000_s1201"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" strokeweight=".5pt">
                  <v:stroke dashstyle="dash"/>
                </v:line>
                <v:line id="Gerade Verbindung 357" o:spid="_x0000_s1202"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" strokeweight=".5pt">
                  <v:stroke dashstyle="dash"/>
                </v:line>
                <v:line id="Gerade Verbindung 358" o:spid="_x0000_s1203"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" strokeweight=".5pt">
                  <v:stroke dashstyle="dash"/>
                </v:line>
                <v:line id="Gerade Verbindung 359" o:spid="_x0000_s1204"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" strokeweight=".5pt">
                  <v:stroke dashstyle="dash"/>
                </v:line>
                <v:shape id="Gerade Verbindung mit Pfeil 360" o:spid="_x0000_s1205"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" strokeweight="1pt">
                  <v:stroke startarrow="block" startarrowwidth="narrow" endarrow="block" endarrowwidth="narrow"/>
                </v:shape>
                <v:shape id="Textfeld 85" o:spid="_x0000_s1206"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" filled="f" stroked="f">
                  <v:textbox inset="0,0,0,0">
                    <w:txbxContent>
                      <w:p w14:paraId="3EF86521" w14:textId="77777777" w:rsidR="00543EA8" w:rsidRPr="00982EDA" w:rsidRDefault="00543EA8" w:rsidP="0007704D">
                        <w:r w:rsidRPr="00982EDA">
                          <w:t>f/3</w:t>
                        </w:r>
                      </w:p>
                    </w:txbxContent>
                  </v:textbox>
                </v:shape>
                <v:shape id="Textfeld 72" o:spid="_x0000_s1207"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" filled="f" stroked="f">
                  <v:textbox inset="0,0,0,0">
                    <w:txbxContent>
                      <w:p w14:paraId="430A4670" w14:textId="77777777" w:rsidR="00543EA8" w:rsidRPr="00982EDA" w:rsidRDefault="00543EA8" w:rsidP="0007704D">
                        <w:r w:rsidRPr="00982EDA">
                          <w:t>f/3</w:t>
                        </w:r>
                      </w:p>
                    </w:txbxContent>
                  </v:textbox>
                </v:shape>
                <v:shape id="Gerade Verbindung mit Pfeil 363" o:spid="_x0000_s1208"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" strokeweight="1pt">
                  <v:stroke startarrow="block" startarrowwidth="narrow" endarrow="block" endarrowwidth="narrow"/>
                </v:shape>
                <v:shape id="Textfeld 95" o:spid="_x0000_s1209"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" filled="f" stroked="f">
                  <v:textbox inset="0,0,0,0">
                    <w:txbxContent>
                      <w:p w14:paraId="4E4835DC" w14:textId="77777777" w:rsidR="00543EA8" w:rsidRPr="00982EDA" w:rsidRDefault="00543EA8" w:rsidP="0007704D">
                        <w:r w:rsidRPr="00982EDA">
                          <w:t>f/3</w:t>
                        </w:r>
                      </w:p>
                    </w:txbxContent>
                  </v:textbox>
                </v:shape>
                <v:shape id="Gerade Verbindung mit Pfeil 365" o:spid="_x0000_s1210"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" strokeweight="1pt">
                  <v:stroke startarrow="block" startarrowwidth="narrow" endarrow="block" endarrowwidth="narrow"/>
                </v:shape>
                <v:shape id="Gerade Verbindung mit Pfeil 366" o:spid="_x0000_s1211"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" strokeweight="1pt">
                  <v:stroke startarrow="block" startarrowwidth="narrow" endarrow="block" endarrowwidth="narrow"/>
                </v:shape>
                <v:shape id="Textfeld 98" o:spid="_x0000_s1212"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" filled="f" stroked="f">
                  <v:textbox inset="0,0,0,0">
                    <w:txbxContent>
                      <w:p w14:paraId="1A5C80DB" w14:textId="77777777" w:rsidR="00543EA8" w:rsidRPr="00982EDA" w:rsidRDefault="00543EA8" w:rsidP="0007704D">
                        <w:r w:rsidRPr="00982EDA">
                          <w:t>f/3</w:t>
                        </w:r>
                      </w:p>
                    </w:txbxContent>
                  </v:textbox>
                </v:shape>
                <v:shape id="Gerade Verbindung mit Pfeil 368" o:spid="_x0000_s1213"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" strokeweight="1pt">
                  <v:stroke startarrow="block" startarrowwidth="narrow" endarrow="block" endarrowwidth="narrow"/>
                </v:shape>
                <v:shape id="Textfeld 100" o:spid="_x0000_s1214"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" filled="f" stroked="f">
                  <v:textbox inset="0,0,0,0">
                    <w:txbxContent>
                      <w:p w14:paraId="3D41903B" w14:textId="77777777" w:rsidR="00543EA8" w:rsidRPr="003D03DF" w:rsidRDefault="00543EA8" w:rsidP="0007704D">
                        <w:r w:rsidRPr="003D03DF">
                          <w:t>f/3</w:t>
                        </w:r>
                      </w:p>
                    </w:txbxContent>
                  </v:textbox>
                </v:shape>
                <v:shape id="Textfeld 31" o:spid="_x0000_s1215"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" filled="f" stroked="f">
                  <v:textbox>
                    <w:txbxContent>
                      <w:p w14:paraId="18314150" w14:textId="77777777" w:rsidR="00543EA8" w:rsidRPr="00C70313" w:rsidRDefault="00543EA8" w:rsidP="0007704D">
                        <w:pPr>
                          <w:rPr>
                            <w:sz w:val="36"/>
                            <w:szCs w:val="36"/>
                          </w:rPr>
                        </w:pPr>
                        <w:r w:rsidRPr="00C70313">
                          <w:rPr>
                            <w:sz w:val="36"/>
                            <w:szCs w:val="36"/>
                          </w:rPr>
                          <w:t>A</w:t>
                        </w:r>
                      </w:p>
                    </w:txbxContent>
                  </v:textbox>
                </v:shape>
                <v:shape id="Textfeld 101" o:spid="_x0000_s1216"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" filled="f" stroked="f">
                  <v:textbox>
                    <w:txbxContent>
                      <w:p w14:paraId="7B5D90B6" w14:textId="77777777" w:rsidR="00543EA8" w:rsidRPr="00C70313" w:rsidRDefault="00543EA8" w:rsidP="0007704D">
                        <w:pPr>
                          <w:rPr>
                            <w:sz w:val="36"/>
                            <w:szCs w:val="36"/>
                          </w:rPr>
                        </w:pPr>
                        <w:r w:rsidRPr="00C70313">
                          <w:rPr>
                            <w:sz w:val="36"/>
                            <w:szCs w:val="36"/>
                          </w:rPr>
                          <w:t>B</w:t>
                        </w:r>
                      </w:p>
                    </w:txbxContent>
                  </v:textbox>
                </v:shape>
                <v:shape id="Textfeld 102" o:spid="_x0000_s1217"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" filled="f" stroked="f">
                  <v:textbox>
                    <w:txbxContent>
                      <w:p w14:paraId="5118AE3A" w14:textId="77777777" w:rsidR="00543EA8" w:rsidRPr="00C70313" w:rsidRDefault="00543EA8" w:rsidP="0007704D">
                        <w:pPr>
                          <w:rPr>
                            <w:sz w:val="36"/>
                            <w:szCs w:val="36"/>
                          </w:rPr>
                        </w:pPr>
                        <w:r w:rsidRPr="00C70313">
                          <w:rPr>
                            <w:sz w:val="36"/>
                            <w:szCs w:val="36"/>
                          </w:rPr>
                          <w:t>B</w:t>
                        </w:r>
                      </w:p>
                    </w:txbxContent>
                  </v:textbox>
                </v:shape>
                <v:shape id="Textfeld 103" o:spid="_x0000_s1218"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" filled="f" stroked="f">
                  <v:textbox>
                    <w:txbxContent>
                      <w:p w14:paraId="5D6384A6" w14:textId="77777777" w:rsidR="00543EA8" w:rsidRPr="00C70313" w:rsidRDefault="00543EA8" w:rsidP="0007704D">
                        <w:pPr>
                          <w:rPr>
                            <w:sz w:val="36"/>
                            <w:szCs w:val="36"/>
                          </w:rPr>
                        </w:pPr>
                        <w:r w:rsidRPr="00C70313">
                          <w:rPr>
                            <w:sz w:val="36"/>
                            <w:szCs w:val="36"/>
                          </w:rPr>
                          <w:t>B</w:t>
                        </w:r>
                      </w:p>
                    </w:txbxContent>
                  </v:textbox>
                </v:shape>
                <v:shape id="Textfeld 104" o:spid="_x0000_s1219"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" filled="f" stroked="f">
                  <v:textbox>
                    <w:txbxContent>
                      <w:p w14:paraId="5ADF5D42" w14:textId="77777777" w:rsidR="00543EA8" w:rsidRPr="00C70313" w:rsidRDefault="00543EA8" w:rsidP="0007704D">
                        <w:pPr>
                          <w:rPr>
                            <w:sz w:val="36"/>
                            <w:szCs w:val="36"/>
                          </w:rPr>
                        </w:pPr>
                        <w:r w:rsidRPr="00C70313">
                          <w:rPr>
                            <w:sz w:val="36"/>
                            <w:szCs w:val="36"/>
                          </w:rPr>
                          <w:t>B</w:t>
                        </w:r>
                      </w:p>
                    </w:txbxContent>
                  </v:textbox>
                </v:shape>
                <v:shape id="Textfeld 105" o:spid="_x0000_s1220"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" filled="f" stroked="f">
                  <v:textbox>
                    <w:txbxContent>
                      <w:p w14:paraId="75917C96" w14:textId="77777777" w:rsidR="00543EA8" w:rsidRPr="00C70313" w:rsidRDefault="00543EA8" w:rsidP="0007704D">
                        <w:pPr>
                          <w:rPr>
                            <w:sz w:val="36"/>
                          </w:rPr>
                        </w:pPr>
                        <w:r w:rsidRPr="00C70313">
                          <w:rPr>
                            <w:sz w:val="36"/>
                          </w:rPr>
                          <w:t>C</w:t>
                        </w:r>
                      </w:p>
                    </w:txbxContent>
                  </v:textbox>
                </v:shape>
                <v:shape id="Textfeld 106" o:spid="_x0000_s1221"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" filled="f" stroked="f">
                  <v:textbox>
                    <w:txbxContent>
                      <w:p w14:paraId="779C8472" w14:textId="77777777" w:rsidR="00543EA8" w:rsidRPr="00C70313" w:rsidRDefault="00543EA8" w:rsidP="0007704D">
                        <w:pPr>
                          <w:rPr>
                            <w:sz w:val="36"/>
                            <w:szCs w:val="36"/>
                          </w:rPr>
                        </w:pPr>
                        <w:r w:rsidRPr="00C70313">
                          <w:rPr>
                            <w:sz w:val="36"/>
                            <w:szCs w:val="36"/>
                          </w:rPr>
                          <w:t>C</w:t>
                        </w:r>
                      </w:p>
                    </w:txbxContent>
                  </v:textbox>
                </v:shape>
                <v:shape id="Textfeld 107" o:spid="_x0000_s1222"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" filled="f" stroked="f">
                  <v:textbox>
                    <w:txbxContent>
                      <w:p w14:paraId="5C490998" w14:textId="77777777" w:rsidR="00543EA8" w:rsidRPr="00C70313" w:rsidRDefault="00543EA8" w:rsidP="0007704D">
                        <w:pPr>
                          <w:rPr>
                            <w:sz w:val="36"/>
                            <w:szCs w:val="36"/>
                          </w:rPr>
                        </w:pPr>
                        <w:r w:rsidRPr="00C70313">
                          <w:rPr>
                            <w:sz w:val="36"/>
                            <w:szCs w:val="36"/>
                          </w:rPr>
                          <w:t>C</w:t>
                        </w:r>
                      </w:p>
                    </w:txbxContent>
                  </v:textbox>
                </v:shape>
                <v:shape id="Textfeld 108" o:spid="_x0000_s1223"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" filled="f" stroked="f">
                  <v:textbox>
                    <w:txbxContent>
                      <w:p w14:paraId="5B2B24DE" w14:textId="77777777" w:rsidR="00543EA8" w:rsidRPr="00C70313" w:rsidRDefault="00543EA8" w:rsidP="0007704D">
                        <w:pPr>
                          <w:rPr>
                            <w:sz w:val="36"/>
                            <w:szCs w:val="36"/>
                          </w:rPr>
                        </w:pPr>
                        <w:r w:rsidRPr="00C70313">
                          <w:rPr>
                            <w:sz w:val="36"/>
                            <w:szCs w:val="36"/>
                          </w:rPr>
                          <w:t>C</w:t>
                        </w:r>
                      </w:p>
                    </w:txbxContent>
                  </v:textbox>
                </v:shape>
                <v:line id="Gerade Verbindung 379" o:spid="_x0000_s1224"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" strokeweight=".25pt">
                  <v:stroke dashstyle="longDashDot"/>
                </v:line>
                <v:line id="Gerade Verbindung 380" o:spid="_x0000_s1225"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" strokeweight=".5pt">
                  <v:stroke dashstyle="longDashDot"/>
                </v:line>
                <v:line id="Gerade Verbindung 381" o:spid="_x0000_s1226"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" strokeweight=".5pt">
                  <v:stroke dashstyle="dash"/>
                </v:line>
                <v:line id="Gerade Verbindung 382" o:spid="_x0000_s1227"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" strokeweight=".5pt">
                  <v:stroke dashstyle="dash"/>
                </v:line>
                <v:shape id="Textfeld 57" o:spid="_x0000_s1228"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" filled="f" stroked="f">
                  <v:textbox inset="0,0,0,0">
                    <w:txbxContent>
                      <w:p w14:paraId="1ED5EAED" w14:textId="77777777" w:rsidR="00543EA8" w:rsidRPr="00982EDA" w:rsidRDefault="00543EA8" w:rsidP="0007704D">
                        <w:r w:rsidRPr="00982EDA">
                          <w:t>f/2</w:t>
                        </w:r>
                      </w:p>
                    </w:txbxContent>
                  </v:textbox>
                </v:shape>
                <v:shape id="Gerade Verbindung mit Pfeil 384" o:spid="_x0000_s1229"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" strokeweight="1pt">
                  <v:stroke startarrow="block" startarrowwidth="narrow" endarrow="block" endarrowwidth="narrow"/>
                </v:shape>
                <v:shape id="Gerade Verbindung mit Pfeil 385" o:spid="_x0000_s1230"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" strokeweight="1pt">
                  <v:stroke startarrow="block" startarrowwidth="narrow" endarrow="block" endarrowwidth="narrow"/>
                </v:shape>
                <v:shape id="Textfeld 61" o:spid="_x0000_s1231"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" filled="f" stroked="f">
                  <v:textbox inset="0,0,0,0">
                    <w:txbxContent>
                      <w:p w14:paraId="62A6531A" w14:textId="77777777" w:rsidR="00543EA8" w:rsidRPr="00982EDA" w:rsidRDefault="00543EA8" w:rsidP="0007704D">
                        <w:r w:rsidRPr="00982EDA">
                          <w:t>f/2</w:t>
                        </w:r>
                      </w:p>
                    </w:txbxContent>
                  </v:textbox>
                </v:shape>
                <w10:anchorlock/>
              </v:group>
            </w:pict>
          </mc:Fallback>
        </mc:AlternateContent>
      </w:r>
    </w:p>
    <w:p w14:paraId="39712CA2" w14:textId="77777777" w:rsidR="0007704D" w:rsidRPr="0007704D" w:rsidRDefault="0007704D" w:rsidP="0007704D">
      <w:pPr>
        <w:spacing w:before="120"/>
        <w:ind w:left="1134"/>
        <w:rPr>
          <w:noProof/>
          <w:snapToGrid w:val="0"/>
          <w:lang w:val="en-US" w:eastAsia="de-DE"/>
        </w:rPr>
      </w:pPr>
      <w:bookmarkStart w:id="59" w:name="_Toc405810985"/>
      <w:r w:rsidRPr="0007704D">
        <w:rPr>
          <w:noProof/>
          <w:snapToGrid w:val="0"/>
          <w:lang w:val="en-US" w:eastAsia="de-DE"/>
        </w:rPr>
        <w:t>Table 2</w:t>
      </w:r>
      <w:bookmarkEnd w:id="59"/>
    </w:p>
    <w:p w14:paraId="45CA046A" w14:textId="77777777" w:rsidR="0007704D" w:rsidRPr="0007704D" w:rsidRDefault="0007704D" w:rsidP="0007704D">
      <w:pPr>
        <w:ind w:left="1134"/>
        <w:rPr>
          <w:b/>
          <w:noProof/>
          <w:snapToGrid w:val="0"/>
          <w:lang w:val="en-US" w:eastAsia="de-DE"/>
        </w:rPr>
      </w:pPr>
      <w:bookmarkStart w:id="60" w:name="_Toc405810986"/>
      <w:r w:rsidRPr="0007704D">
        <w:rPr>
          <w:b/>
          <w:noProof/>
          <w:snapToGrid w:val="0"/>
          <w:lang w:val="en-US" w:eastAsia="de-DE"/>
        </w:rPr>
        <w:t>Dimensions of the box system in Figure 2</w:t>
      </w:r>
      <w:bookmarkEnd w:id="60"/>
    </w:p>
    <w:p w14:paraId="72182DDF" w14:textId="77777777" w:rsidR="0007704D" w:rsidRPr="0007704D" w:rsidRDefault="0007704D" w:rsidP="0007704D">
      <w:pPr>
        <w:suppressAutoHyphens w:val="0"/>
        <w:spacing w:line="240" w:lineRule="auto"/>
        <w:rPr>
          <w:szCs w:val="24"/>
          <w:lang w:val="en-US" w:eastAsia="de-DE"/>
        </w:rPr>
      </w:pPr>
    </w:p>
    <w:tbl>
      <w:tblPr>
        <w:tblW w:w="381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3"/>
        <w:gridCol w:w="1941"/>
        <w:gridCol w:w="1937"/>
      </w:tblGrid>
      <w:tr w:rsidR="0007704D" w:rsidRPr="0007704D" w14:paraId="0EF33E85" w14:textId="77777777" w:rsidTr="009F3174">
        <w:trPr>
          <w:trHeight w:val="340"/>
        </w:trPr>
        <w:tc>
          <w:tcPr>
            <w:tcW w:w="2359" w:type="pct"/>
            <w:vMerge w:val="restart"/>
            <w:vAlign w:val="center"/>
          </w:tcPr>
          <w:p w14:paraId="24A4BC46" w14:textId="77777777" w:rsidR="0007704D" w:rsidRPr="0007704D" w:rsidRDefault="0007704D" w:rsidP="0007704D">
            <w:pPr>
              <w:suppressAutoHyphens w:val="0"/>
              <w:spacing w:line="240" w:lineRule="auto"/>
              <w:rPr>
                <w:i/>
                <w:sz w:val="16"/>
                <w:szCs w:val="16"/>
                <w:lang w:val="it-IT" w:eastAsia="it-IT"/>
              </w:rPr>
            </w:pPr>
            <w:r w:rsidRPr="0007704D">
              <w:rPr>
                <w:i/>
                <w:sz w:val="16"/>
                <w:szCs w:val="16"/>
                <w:lang w:val="it-IT" w:eastAsia="it-IT"/>
              </w:rPr>
              <w:t>Dimensions in mm</w:t>
            </w:r>
          </w:p>
        </w:tc>
        <w:tc>
          <w:tcPr>
            <w:tcW w:w="2641" w:type="pct"/>
            <w:gridSpan w:val="2"/>
            <w:tcBorders>
              <w:bottom w:val="single" w:sz="6" w:space="0" w:color="auto"/>
            </w:tcBorders>
            <w:vAlign w:val="center"/>
          </w:tcPr>
          <w:p w14:paraId="5ED7916F" w14:textId="77777777" w:rsidR="0007704D" w:rsidRPr="0007704D" w:rsidRDefault="0007704D" w:rsidP="0007704D">
            <w:pPr>
              <w:suppressAutoHyphens w:val="0"/>
              <w:spacing w:line="240" w:lineRule="auto"/>
              <w:jc w:val="center"/>
              <w:rPr>
                <w:i/>
                <w:sz w:val="16"/>
                <w:szCs w:val="16"/>
                <w:lang w:val="it-IT" w:eastAsia="it-IT"/>
              </w:rPr>
            </w:pPr>
            <w:r w:rsidRPr="0007704D">
              <w:rPr>
                <w:i/>
                <w:sz w:val="16"/>
                <w:szCs w:val="16"/>
                <w:lang w:val="it-IT" w:eastAsia="it-IT"/>
              </w:rPr>
              <w:t>f</w:t>
            </w:r>
          </w:p>
        </w:tc>
      </w:tr>
      <w:tr w:rsidR="0007704D" w:rsidRPr="0007704D" w14:paraId="35B89427" w14:textId="77777777" w:rsidTr="009F3174">
        <w:tc>
          <w:tcPr>
            <w:tcW w:w="2359" w:type="pct"/>
            <w:vMerge/>
            <w:tcBorders>
              <w:bottom w:val="single" w:sz="12" w:space="0" w:color="auto"/>
            </w:tcBorders>
            <w:vAlign w:val="center"/>
          </w:tcPr>
          <w:p w14:paraId="24B23D13" w14:textId="77777777" w:rsidR="0007704D" w:rsidRPr="0007704D" w:rsidRDefault="0007704D" w:rsidP="0007704D">
            <w:pPr>
              <w:suppressAutoHyphens w:val="0"/>
              <w:spacing w:line="240" w:lineRule="auto"/>
              <w:rPr>
                <w:i/>
                <w:sz w:val="16"/>
                <w:szCs w:val="16"/>
                <w:lang w:val="it-IT" w:eastAsia="it-IT"/>
              </w:rPr>
            </w:pPr>
          </w:p>
        </w:tc>
        <w:tc>
          <w:tcPr>
            <w:tcW w:w="1322" w:type="pct"/>
            <w:tcBorders>
              <w:top w:val="single" w:sz="6" w:space="0" w:color="auto"/>
              <w:bottom w:val="single" w:sz="12" w:space="0" w:color="auto"/>
            </w:tcBorders>
            <w:vAlign w:val="center"/>
          </w:tcPr>
          <w:p w14:paraId="64DDC3B0" w14:textId="77777777" w:rsidR="0007704D" w:rsidRPr="0007704D" w:rsidRDefault="0007704D" w:rsidP="0007704D">
            <w:pPr>
              <w:suppressAutoHyphens w:val="0"/>
              <w:spacing w:line="240" w:lineRule="auto"/>
              <w:jc w:val="center"/>
              <w:rPr>
                <w:sz w:val="16"/>
                <w:szCs w:val="16"/>
                <w:lang w:val="it-IT" w:eastAsia="it-IT"/>
              </w:rPr>
            </w:pPr>
            <w:r w:rsidRPr="0007704D">
              <w:rPr>
                <w:sz w:val="16"/>
                <w:szCs w:val="16"/>
                <w:lang w:val="it-IT" w:eastAsia="it-IT"/>
              </w:rPr>
              <w:t>LR3A, LR3B</w:t>
            </w:r>
          </w:p>
        </w:tc>
        <w:tc>
          <w:tcPr>
            <w:tcW w:w="1320" w:type="pct"/>
            <w:tcBorders>
              <w:top w:val="single" w:sz="6" w:space="0" w:color="auto"/>
              <w:bottom w:val="single" w:sz="12" w:space="0" w:color="auto"/>
            </w:tcBorders>
          </w:tcPr>
          <w:p w14:paraId="2AA92336" w14:textId="77777777" w:rsidR="0007704D" w:rsidRPr="0007704D" w:rsidRDefault="0007704D" w:rsidP="0007704D">
            <w:pPr>
              <w:suppressAutoHyphens w:val="0"/>
              <w:spacing w:line="240" w:lineRule="auto"/>
              <w:jc w:val="center"/>
              <w:rPr>
                <w:sz w:val="16"/>
                <w:szCs w:val="16"/>
                <w:lang w:val="it-IT" w:eastAsia="it-IT"/>
              </w:rPr>
            </w:pPr>
            <w:r w:rsidRPr="0007704D">
              <w:rPr>
                <w:sz w:val="16"/>
                <w:szCs w:val="16"/>
                <w:lang w:val="it-IT" w:eastAsia="it-IT"/>
              </w:rPr>
              <w:t>LW3A, LW3B LY3A, LY3B</w:t>
            </w:r>
          </w:p>
        </w:tc>
      </w:tr>
      <w:tr w:rsidR="0007704D" w:rsidRPr="0007704D" w14:paraId="04B8EC39" w14:textId="77777777" w:rsidTr="009F3174">
        <w:tc>
          <w:tcPr>
            <w:tcW w:w="2359" w:type="pct"/>
            <w:tcBorders>
              <w:top w:val="single" w:sz="12" w:space="0" w:color="auto"/>
              <w:bottom w:val="single" w:sz="4" w:space="0" w:color="auto"/>
            </w:tcBorders>
            <w:vAlign w:val="center"/>
          </w:tcPr>
          <w:p w14:paraId="0518653A" w14:textId="77777777" w:rsidR="0007704D" w:rsidRPr="0007704D" w:rsidRDefault="0007704D" w:rsidP="0007704D">
            <w:pPr>
              <w:suppressAutoHyphens w:val="0"/>
              <w:spacing w:line="240" w:lineRule="auto"/>
              <w:rPr>
                <w:lang w:val="en-US" w:eastAsia="it-IT"/>
              </w:rPr>
            </w:pPr>
            <w:r w:rsidRPr="0007704D">
              <w:rPr>
                <w:lang w:val="en-US" w:eastAsia="it-IT"/>
              </w:rPr>
              <w:t xml:space="preserve">LED light sources of normal production </w:t>
            </w:r>
          </w:p>
        </w:tc>
        <w:tc>
          <w:tcPr>
            <w:tcW w:w="1322" w:type="pct"/>
            <w:tcBorders>
              <w:top w:val="single" w:sz="12" w:space="0" w:color="auto"/>
              <w:bottom w:val="single" w:sz="4" w:space="0" w:color="auto"/>
            </w:tcBorders>
            <w:vAlign w:val="center"/>
          </w:tcPr>
          <w:p w14:paraId="13F0195F" w14:textId="77777777" w:rsidR="0007704D" w:rsidRPr="0007704D" w:rsidRDefault="0007704D" w:rsidP="0007704D">
            <w:pPr>
              <w:suppressAutoHyphens w:val="0"/>
              <w:spacing w:line="240" w:lineRule="auto"/>
              <w:jc w:val="center"/>
              <w:rPr>
                <w:lang w:val="it-IT" w:eastAsia="it-IT"/>
              </w:rPr>
            </w:pPr>
            <w:r w:rsidRPr="0007704D">
              <w:rPr>
                <w:lang w:val="it-IT" w:eastAsia="de-DE"/>
              </w:rPr>
              <w:t>3.0</w:t>
            </w:r>
          </w:p>
        </w:tc>
        <w:tc>
          <w:tcPr>
            <w:tcW w:w="1320" w:type="pct"/>
            <w:tcBorders>
              <w:top w:val="single" w:sz="12" w:space="0" w:color="auto"/>
              <w:bottom w:val="single" w:sz="4" w:space="0" w:color="auto"/>
            </w:tcBorders>
            <w:vAlign w:val="center"/>
          </w:tcPr>
          <w:p w14:paraId="7D0A06EF" w14:textId="77777777" w:rsidR="0007704D" w:rsidRPr="0007704D" w:rsidRDefault="0007704D" w:rsidP="0007704D">
            <w:pPr>
              <w:suppressAutoHyphens w:val="0"/>
              <w:spacing w:line="240" w:lineRule="auto"/>
              <w:jc w:val="center"/>
              <w:rPr>
                <w:lang w:val="it-IT" w:eastAsia="it-IT"/>
              </w:rPr>
            </w:pPr>
            <w:r w:rsidRPr="0007704D">
              <w:rPr>
                <w:lang w:val="it-IT" w:eastAsia="de-DE"/>
              </w:rPr>
              <w:t>4.5</w:t>
            </w:r>
          </w:p>
        </w:tc>
      </w:tr>
      <w:tr w:rsidR="0007704D" w:rsidRPr="0007704D" w14:paraId="76A52ACB" w14:textId="77777777" w:rsidTr="009F3174">
        <w:tc>
          <w:tcPr>
            <w:tcW w:w="2359" w:type="pct"/>
            <w:tcBorders>
              <w:bottom w:val="single" w:sz="12" w:space="0" w:color="auto"/>
            </w:tcBorders>
            <w:vAlign w:val="center"/>
          </w:tcPr>
          <w:p w14:paraId="454B01AD" w14:textId="77777777" w:rsidR="0007704D" w:rsidRPr="0007704D" w:rsidRDefault="0007704D" w:rsidP="0007704D">
            <w:pPr>
              <w:suppressAutoHyphens w:val="0"/>
              <w:spacing w:line="240" w:lineRule="auto"/>
              <w:rPr>
                <w:lang w:val="it-IT" w:eastAsia="it-IT"/>
              </w:rPr>
            </w:pPr>
            <w:r w:rsidRPr="0007704D">
              <w:rPr>
                <w:lang w:val="it-IT" w:eastAsia="it-IT"/>
              </w:rPr>
              <w:t>Standard LED light sources</w:t>
            </w:r>
          </w:p>
        </w:tc>
        <w:tc>
          <w:tcPr>
            <w:tcW w:w="1322" w:type="pct"/>
            <w:tcBorders>
              <w:bottom w:val="single" w:sz="12" w:space="0" w:color="auto"/>
            </w:tcBorders>
            <w:vAlign w:val="center"/>
          </w:tcPr>
          <w:p w14:paraId="698C21D0" w14:textId="77777777" w:rsidR="0007704D" w:rsidRPr="0007704D" w:rsidRDefault="0007704D" w:rsidP="0007704D">
            <w:pPr>
              <w:suppressAutoHyphens w:val="0"/>
              <w:spacing w:line="240" w:lineRule="auto"/>
              <w:jc w:val="center"/>
              <w:rPr>
                <w:lang w:val="it-IT" w:eastAsia="it-IT"/>
              </w:rPr>
            </w:pPr>
            <w:r w:rsidRPr="0007704D">
              <w:rPr>
                <w:lang w:val="it-IT" w:eastAsia="de-DE"/>
              </w:rPr>
              <w:t>3.0</w:t>
            </w:r>
          </w:p>
        </w:tc>
        <w:tc>
          <w:tcPr>
            <w:tcW w:w="1320" w:type="pct"/>
            <w:tcBorders>
              <w:bottom w:val="single" w:sz="12" w:space="0" w:color="auto"/>
            </w:tcBorders>
            <w:vAlign w:val="center"/>
          </w:tcPr>
          <w:p w14:paraId="3FFA0BD8" w14:textId="77777777" w:rsidR="0007704D" w:rsidRPr="0007704D" w:rsidRDefault="0007704D" w:rsidP="0007704D">
            <w:pPr>
              <w:suppressAutoHyphens w:val="0"/>
              <w:spacing w:line="240" w:lineRule="auto"/>
              <w:jc w:val="center"/>
              <w:rPr>
                <w:lang w:val="it-IT" w:eastAsia="it-IT"/>
              </w:rPr>
            </w:pPr>
            <w:r w:rsidRPr="0007704D">
              <w:rPr>
                <w:lang w:val="it-IT" w:eastAsia="it-IT"/>
              </w:rPr>
              <w:t>4.5</w:t>
            </w:r>
          </w:p>
        </w:tc>
      </w:tr>
    </w:tbl>
    <w:p w14:paraId="396798F8" w14:textId="77777777" w:rsidR="0007704D" w:rsidRPr="0007704D" w:rsidRDefault="0007704D" w:rsidP="0007704D">
      <w:pPr>
        <w:rPr>
          <w:noProof/>
          <w:snapToGrid w:val="0"/>
          <w:lang w:val="fr-CH" w:eastAsia="de-DE"/>
        </w:rPr>
      </w:pPr>
    </w:p>
    <w:p w14:paraId="5664393C" w14:textId="77777777" w:rsidR="0007704D" w:rsidRPr="0007704D" w:rsidRDefault="0007704D" w:rsidP="0007704D">
      <w:pPr>
        <w:suppressAutoHyphens w:val="0"/>
        <w:spacing w:line="240" w:lineRule="auto"/>
        <w:rPr>
          <w:noProof/>
          <w:snapToGrid w:val="0"/>
          <w:lang w:val="fr-CH" w:eastAsia="de-DE"/>
        </w:rPr>
      </w:pPr>
      <w:r w:rsidRPr="0007704D">
        <w:rPr>
          <w:noProof/>
          <w:snapToGrid w:val="0"/>
          <w:lang w:val="fr-CH" w:eastAsia="de-DE"/>
        </w:rPr>
        <w:br w:type="page"/>
      </w:r>
    </w:p>
    <w:p w14:paraId="5DF49626" w14:textId="77777777" w:rsidR="0007704D" w:rsidRPr="0007704D" w:rsidRDefault="0007704D" w:rsidP="0007704D">
      <w:pPr>
        <w:pBdr>
          <w:bottom w:val="single" w:sz="12" w:space="1" w:color="auto"/>
        </w:pBdr>
        <w:tabs>
          <w:tab w:val="center" w:pos="4820"/>
          <w:tab w:val="right" w:pos="9356"/>
        </w:tabs>
        <w:suppressAutoHyphens w:val="0"/>
        <w:spacing w:line="240" w:lineRule="auto"/>
        <w:ind w:right="-1"/>
        <w:rPr>
          <w:b/>
          <w:lang w:val="en-US" w:eastAsia="it-IT"/>
        </w:rPr>
      </w:pPr>
      <w:r w:rsidRPr="0007704D">
        <w:rPr>
          <w:lang w:val="en-US" w:eastAsia="it-IT"/>
        </w:rPr>
        <w:lastRenderedPageBreak/>
        <w:tab/>
      </w:r>
      <w:r w:rsidRPr="0007704D">
        <w:rPr>
          <w:b/>
          <w:lang w:val="en-US" w:eastAsia="it-IT"/>
        </w:rPr>
        <w:t xml:space="preserve">Categories LR3A, LR3B, </w:t>
      </w:r>
      <w:r w:rsidRPr="0007704D">
        <w:rPr>
          <w:b/>
          <w:szCs w:val="24"/>
          <w:lang w:val="en-US" w:eastAsia="it-IT"/>
        </w:rPr>
        <w:t>LW3A, LW3B, LY3A and LY3B</w:t>
      </w:r>
      <w:r w:rsidRPr="0007704D">
        <w:rPr>
          <w:b/>
          <w:lang w:val="en-US" w:eastAsia="it-IT"/>
        </w:rPr>
        <w:t xml:space="preserve"> </w:t>
      </w:r>
      <w:r w:rsidRPr="0007704D">
        <w:rPr>
          <w:b/>
          <w:lang w:val="en-US" w:eastAsia="it-IT"/>
        </w:rPr>
        <w:tab/>
        <w:t>Sheet L3/4</w:t>
      </w:r>
    </w:p>
    <w:p w14:paraId="0B312A77" w14:textId="77777777" w:rsidR="0007704D" w:rsidRPr="0007704D" w:rsidRDefault="0007704D" w:rsidP="0007704D">
      <w:pPr>
        <w:rPr>
          <w:noProof/>
          <w:snapToGrid w:val="0"/>
          <w:lang w:val="en-US" w:eastAsia="de-DE"/>
        </w:rPr>
      </w:pPr>
    </w:p>
    <w:p w14:paraId="7836D7F7" w14:textId="77777777" w:rsidR="0007704D" w:rsidRPr="0007704D" w:rsidRDefault="0007704D" w:rsidP="0007704D">
      <w:pPr>
        <w:ind w:left="1134" w:hanging="1134"/>
        <w:rPr>
          <w:noProof/>
          <w:snapToGrid w:val="0"/>
          <w:lang w:val="en-US" w:eastAsia="de-DE"/>
        </w:rPr>
      </w:pPr>
      <w:r w:rsidRPr="0007704D">
        <w:rPr>
          <w:noProof/>
          <w:snapToGrid w:val="0"/>
          <w:lang w:val="en-US" w:eastAsia="de-DE"/>
        </w:rPr>
        <w:t>Table 3</w:t>
      </w:r>
    </w:p>
    <w:p w14:paraId="6B081C88" w14:textId="77777777" w:rsidR="0007704D" w:rsidRPr="0007704D" w:rsidRDefault="0007704D" w:rsidP="0007704D">
      <w:pPr>
        <w:ind w:left="1134" w:hanging="1134"/>
        <w:rPr>
          <w:b/>
          <w:noProof/>
          <w:snapToGrid w:val="0"/>
          <w:lang w:val="en-US" w:eastAsia="de-DE"/>
        </w:rPr>
      </w:pPr>
      <w:bookmarkStart w:id="61" w:name="_Toc405810988"/>
      <w:r w:rsidRPr="0007704D">
        <w:rPr>
          <w:b/>
          <w:noProof/>
          <w:snapToGrid w:val="0"/>
          <w:lang w:val="en-US" w:eastAsia="de-DE"/>
        </w:rPr>
        <w:t>Proportion of the total luminous flux emitted into the viewing direction from the areas specified in figure 2</w:t>
      </w:r>
      <w:bookmarkEnd w:id="61"/>
    </w:p>
    <w:p w14:paraId="313B8CB6" w14:textId="77777777" w:rsidR="0007704D" w:rsidRPr="0007704D" w:rsidRDefault="0007704D" w:rsidP="0007704D">
      <w:pPr>
        <w:suppressAutoHyphens w:val="0"/>
        <w:spacing w:line="240" w:lineRule="auto"/>
        <w:ind w:hanging="1134"/>
        <w:rPr>
          <w:sz w:val="24"/>
          <w:szCs w:val="24"/>
          <w:lang w:val="en-US" w:eastAsia="de-DE"/>
        </w:rPr>
      </w:pPr>
    </w:p>
    <w:tbl>
      <w:tblPr>
        <w:tblW w:w="4818"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2381"/>
        <w:gridCol w:w="2990"/>
        <w:gridCol w:w="2505"/>
      </w:tblGrid>
      <w:tr w:rsidR="0007704D" w:rsidRPr="0007704D" w14:paraId="2B5D32CA" w14:textId="77777777" w:rsidTr="009F3174">
        <w:tc>
          <w:tcPr>
            <w:tcW w:w="756" w:type="pct"/>
            <w:tcBorders>
              <w:bottom w:val="single" w:sz="12" w:space="0" w:color="auto"/>
            </w:tcBorders>
          </w:tcPr>
          <w:p w14:paraId="5491ECF8" w14:textId="77777777" w:rsidR="0007704D" w:rsidRPr="0007704D" w:rsidRDefault="0007704D" w:rsidP="0007704D">
            <w:pPr>
              <w:suppressAutoHyphens w:val="0"/>
              <w:spacing w:before="80" w:after="80" w:line="200" w:lineRule="exact"/>
              <w:rPr>
                <w:i/>
                <w:sz w:val="16"/>
                <w:szCs w:val="16"/>
                <w:lang w:val="fr-CH" w:eastAsia="it-IT"/>
              </w:rPr>
            </w:pPr>
            <w:proofErr w:type="spellStart"/>
            <w:r w:rsidRPr="0007704D">
              <w:rPr>
                <w:i/>
                <w:sz w:val="16"/>
                <w:szCs w:val="16"/>
                <w:lang w:val="fr-CH" w:eastAsia="it-IT"/>
              </w:rPr>
              <w:t>Category</w:t>
            </w:r>
            <w:proofErr w:type="spellEnd"/>
          </w:p>
        </w:tc>
        <w:tc>
          <w:tcPr>
            <w:tcW w:w="1283" w:type="pct"/>
            <w:tcBorders>
              <w:bottom w:val="single" w:sz="12" w:space="0" w:color="auto"/>
            </w:tcBorders>
            <w:tcMar>
              <w:top w:w="57" w:type="dxa"/>
              <w:left w:w="57" w:type="dxa"/>
              <w:bottom w:w="57" w:type="dxa"/>
              <w:right w:w="57" w:type="dxa"/>
            </w:tcMar>
            <w:vAlign w:val="center"/>
          </w:tcPr>
          <w:p w14:paraId="7D3CD18A" w14:textId="77777777" w:rsidR="0007704D" w:rsidRPr="0007704D" w:rsidRDefault="0007704D" w:rsidP="0007704D">
            <w:pPr>
              <w:suppressAutoHyphens w:val="0"/>
              <w:spacing w:before="80" w:after="80" w:line="200" w:lineRule="exact"/>
              <w:rPr>
                <w:i/>
                <w:sz w:val="16"/>
                <w:szCs w:val="16"/>
                <w:lang w:val="fr-CH" w:eastAsia="it-IT"/>
              </w:rPr>
            </w:pPr>
            <w:r w:rsidRPr="0007704D">
              <w:rPr>
                <w:i/>
                <w:sz w:val="16"/>
                <w:szCs w:val="16"/>
                <w:lang w:val="fr-CH" w:eastAsia="it-IT"/>
              </w:rPr>
              <w:t>Area(s)</w:t>
            </w:r>
          </w:p>
        </w:tc>
        <w:tc>
          <w:tcPr>
            <w:tcW w:w="1611" w:type="pct"/>
            <w:tcBorders>
              <w:bottom w:val="single" w:sz="12" w:space="0" w:color="auto"/>
            </w:tcBorders>
            <w:tcMar>
              <w:top w:w="57" w:type="dxa"/>
              <w:left w:w="57" w:type="dxa"/>
              <w:bottom w:w="57" w:type="dxa"/>
              <w:right w:w="57" w:type="dxa"/>
            </w:tcMar>
            <w:vAlign w:val="center"/>
          </w:tcPr>
          <w:p w14:paraId="213F871B" w14:textId="77777777" w:rsidR="0007704D" w:rsidRPr="0007704D" w:rsidRDefault="0007704D" w:rsidP="0007704D">
            <w:pPr>
              <w:suppressAutoHyphens w:val="0"/>
              <w:spacing w:before="80" w:after="80" w:line="200" w:lineRule="exact"/>
              <w:jc w:val="center"/>
              <w:rPr>
                <w:i/>
                <w:sz w:val="16"/>
                <w:szCs w:val="16"/>
                <w:lang w:val="en-US" w:eastAsia="it-IT"/>
              </w:rPr>
            </w:pPr>
            <w:r w:rsidRPr="0007704D">
              <w:rPr>
                <w:i/>
                <w:sz w:val="16"/>
                <w:szCs w:val="16"/>
                <w:lang w:val="en-US" w:eastAsia="it-IT"/>
              </w:rPr>
              <w:t>LED light sources of normal production</w:t>
            </w:r>
          </w:p>
        </w:tc>
        <w:tc>
          <w:tcPr>
            <w:tcW w:w="1351" w:type="pct"/>
            <w:tcBorders>
              <w:bottom w:val="single" w:sz="12" w:space="0" w:color="auto"/>
            </w:tcBorders>
            <w:tcMar>
              <w:top w:w="57" w:type="dxa"/>
              <w:left w:w="57" w:type="dxa"/>
              <w:bottom w:w="57" w:type="dxa"/>
              <w:right w:w="57" w:type="dxa"/>
            </w:tcMar>
          </w:tcPr>
          <w:p w14:paraId="1D2EE6E9" w14:textId="77777777" w:rsidR="0007704D" w:rsidRPr="0007704D" w:rsidRDefault="0007704D" w:rsidP="0007704D">
            <w:pPr>
              <w:suppressAutoHyphens w:val="0"/>
              <w:spacing w:before="80" w:after="80" w:line="200" w:lineRule="exact"/>
              <w:jc w:val="center"/>
              <w:rPr>
                <w:i/>
                <w:sz w:val="16"/>
                <w:szCs w:val="16"/>
                <w:lang w:val="fr-CH" w:eastAsia="it-IT"/>
              </w:rPr>
            </w:pPr>
            <w:r w:rsidRPr="0007704D">
              <w:rPr>
                <w:i/>
                <w:sz w:val="16"/>
                <w:szCs w:val="16"/>
                <w:lang w:val="it-IT" w:eastAsia="it-IT"/>
              </w:rPr>
              <w:t>Standard LED light sources</w:t>
            </w:r>
          </w:p>
        </w:tc>
      </w:tr>
      <w:tr w:rsidR="0007704D" w:rsidRPr="0007704D" w14:paraId="06175506" w14:textId="77777777" w:rsidTr="009F3174">
        <w:tc>
          <w:tcPr>
            <w:tcW w:w="756" w:type="pct"/>
            <w:vMerge w:val="restart"/>
            <w:tcBorders>
              <w:top w:val="single" w:sz="12" w:space="0" w:color="auto"/>
              <w:bottom w:val="single" w:sz="12" w:space="0" w:color="auto"/>
            </w:tcBorders>
            <w:vAlign w:val="center"/>
          </w:tcPr>
          <w:p w14:paraId="3172476D" w14:textId="77777777" w:rsidR="0007704D" w:rsidRPr="0007704D" w:rsidRDefault="0007704D" w:rsidP="0007704D">
            <w:pPr>
              <w:suppressAutoHyphens w:val="0"/>
              <w:spacing w:line="240" w:lineRule="auto"/>
              <w:rPr>
                <w:lang w:val="it-IT" w:eastAsia="it-IT"/>
              </w:rPr>
            </w:pPr>
            <w:r w:rsidRPr="0007704D">
              <w:rPr>
                <w:lang w:val="it-IT" w:eastAsia="it-IT"/>
              </w:rPr>
              <w:t>LR3A</w:t>
            </w:r>
          </w:p>
          <w:p w14:paraId="082AE47D" w14:textId="77777777" w:rsidR="0007704D" w:rsidRPr="0007704D" w:rsidRDefault="0007704D" w:rsidP="0007704D">
            <w:pPr>
              <w:suppressAutoHyphens w:val="0"/>
              <w:spacing w:line="240" w:lineRule="auto"/>
              <w:rPr>
                <w:lang w:val="it-IT" w:eastAsia="it-IT"/>
              </w:rPr>
            </w:pPr>
            <w:r w:rsidRPr="0007704D">
              <w:rPr>
                <w:lang w:val="it-IT" w:eastAsia="it-IT"/>
              </w:rPr>
              <w:t>LR3B</w:t>
            </w:r>
          </w:p>
        </w:tc>
        <w:tc>
          <w:tcPr>
            <w:tcW w:w="1283" w:type="pct"/>
            <w:tcBorders>
              <w:top w:val="single" w:sz="12" w:space="0" w:color="auto"/>
            </w:tcBorders>
            <w:tcMar>
              <w:top w:w="57" w:type="dxa"/>
              <w:left w:w="57" w:type="dxa"/>
              <w:bottom w:w="57" w:type="dxa"/>
              <w:right w:w="57" w:type="dxa"/>
            </w:tcMar>
            <w:vAlign w:val="center"/>
          </w:tcPr>
          <w:p w14:paraId="708C3240" w14:textId="77777777" w:rsidR="0007704D" w:rsidRPr="0007704D" w:rsidRDefault="0007704D" w:rsidP="0007704D">
            <w:pPr>
              <w:suppressAutoHyphens w:val="0"/>
              <w:spacing w:line="240" w:lineRule="auto"/>
              <w:rPr>
                <w:lang w:val="it-IT" w:eastAsia="it-IT"/>
              </w:rPr>
            </w:pPr>
            <w:r w:rsidRPr="0007704D">
              <w:rPr>
                <w:lang w:val="it-IT" w:eastAsia="it-IT"/>
              </w:rPr>
              <w:t>A</w:t>
            </w:r>
          </w:p>
        </w:tc>
        <w:tc>
          <w:tcPr>
            <w:tcW w:w="1611" w:type="pct"/>
            <w:tcBorders>
              <w:top w:val="single" w:sz="12" w:space="0" w:color="auto"/>
            </w:tcBorders>
            <w:tcMar>
              <w:top w:w="57" w:type="dxa"/>
              <w:left w:w="57" w:type="dxa"/>
              <w:bottom w:w="57" w:type="dxa"/>
              <w:right w:w="57" w:type="dxa"/>
            </w:tcMar>
            <w:vAlign w:val="center"/>
          </w:tcPr>
          <w:p w14:paraId="4D70ACD9" w14:textId="77777777" w:rsidR="0007704D" w:rsidRPr="0007704D" w:rsidRDefault="0007704D" w:rsidP="0007704D">
            <w:pPr>
              <w:suppressAutoHyphens w:val="0"/>
              <w:spacing w:line="240" w:lineRule="auto"/>
              <w:jc w:val="center"/>
              <w:rPr>
                <w:lang w:val="it-IT" w:eastAsia="it-IT"/>
              </w:rPr>
            </w:pPr>
            <w:r w:rsidRPr="0007704D">
              <w:rPr>
                <w:lang w:val="it-IT" w:eastAsia="it-IT"/>
              </w:rPr>
              <w:sym w:font="Symbol" w:char="F0A3"/>
            </w:r>
            <w:r w:rsidRPr="0007704D">
              <w:rPr>
                <w:lang w:val="it-IT" w:eastAsia="it-IT"/>
              </w:rPr>
              <w:t xml:space="preserve"> 25%</w:t>
            </w:r>
          </w:p>
        </w:tc>
        <w:tc>
          <w:tcPr>
            <w:tcW w:w="1351" w:type="pct"/>
            <w:tcBorders>
              <w:top w:val="single" w:sz="12" w:space="0" w:color="auto"/>
            </w:tcBorders>
            <w:tcMar>
              <w:top w:w="57" w:type="dxa"/>
              <w:left w:w="57" w:type="dxa"/>
              <w:bottom w:w="57" w:type="dxa"/>
              <w:right w:w="57" w:type="dxa"/>
            </w:tcMar>
            <w:vAlign w:val="center"/>
          </w:tcPr>
          <w:p w14:paraId="76A3D460" w14:textId="77777777" w:rsidR="0007704D" w:rsidRPr="0007704D" w:rsidRDefault="0007704D" w:rsidP="0007704D">
            <w:pPr>
              <w:suppressAutoHyphens w:val="0"/>
              <w:spacing w:line="240" w:lineRule="auto"/>
              <w:jc w:val="center"/>
              <w:rPr>
                <w:lang w:val="it-IT" w:eastAsia="it-IT"/>
              </w:rPr>
            </w:pPr>
            <w:r w:rsidRPr="0007704D">
              <w:rPr>
                <w:lang w:val="it-IT" w:eastAsia="it-IT"/>
              </w:rPr>
              <w:sym w:font="Symbol" w:char="F0A3"/>
            </w:r>
            <w:r w:rsidRPr="0007704D">
              <w:rPr>
                <w:lang w:val="it-IT" w:eastAsia="it-IT"/>
              </w:rPr>
              <w:t xml:space="preserve"> 10%</w:t>
            </w:r>
          </w:p>
        </w:tc>
      </w:tr>
      <w:tr w:rsidR="0007704D" w:rsidRPr="0007704D" w14:paraId="394DC4CF" w14:textId="77777777" w:rsidTr="009F3174">
        <w:tc>
          <w:tcPr>
            <w:tcW w:w="756" w:type="pct"/>
            <w:vMerge/>
            <w:tcBorders>
              <w:top w:val="single" w:sz="6" w:space="0" w:color="auto"/>
              <w:bottom w:val="single" w:sz="12" w:space="0" w:color="auto"/>
            </w:tcBorders>
          </w:tcPr>
          <w:p w14:paraId="48257B41" w14:textId="77777777" w:rsidR="0007704D" w:rsidRPr="0007704D" w:rsidRDefault="0007704D" w:rsidP="0007704D">
            <w:pPr>
              <w:suppressAutoHyphens w:val="0"/>
              <w:spacing w:line="240" w:lineRule="auto"/>
              <w:rPr>
                <w:lang w:val="it-IT" w:eastAsia="it-IT"/>
              </w:rPr>
            </w:pPr>
          </w:p>
        </w:tc>
        <w:tc>
          <w:tcPr>
            <w:tcW w:w="1283" w:type="pct"/>
            <w:tcMar>
              <w:top w:w="57" w:type="dxa"/>
              <w:left w:w="57" w:type="dxa"/>
              <w:bottom w:w="57" w:type="dxa"/>
              <w:right w:w="57" w:type="dxa"/>
            </w:tcMar>
            <w:vAlign w:val="center"/>
          </w:tcPr>
          <w:p w14:paraId="60F64FAB" w14:textId="77777777" w:rsidR="0007704D" w:rsidRPr="0007704D" w:rsidRDefault="0007704D" w:rsidP="0007704D">
            <w:pPr>
              <w:suppressAutoHyphens w:val="0"/>
              <w:spacing w:line="240" w:lineRule="auto"/>
              <w:rPr>
                <w:lang w:val="it-IT" w:eastAsia="it-IT"/>
              </w:rPr>
            </w:pPr>
            <w:r w:rsidRPr="0007704D">
              <w:rPr>
                <w:lang w:val="it-IT" w:eastAsia="it-IT"/>
              </w:rPr>
              <w:t>Each B individually</w:t>
            </w:r>
          </w:p>
        </w:tc>
        <w:tc>
          <w:tcPr>
            <w:tcW w:w="1611" w:type="pct"/>
            <w:tcMar>
              <w:top w:w="57" w:type="dxa"/>
              <w:left w:w="57" w:type="dxa"/>
              <w:bottom w:w="57" w:type="dxa"/>
              <w:right w:w="57" w:type="dxa"/>
            </w:tcMar>
            <w:vAlign w:val="center"/>
          </w:tcPr>
          <w:p w14:paraId="645B31E7" w14:textId="77777777" w:rsidR="0007704D" w:rsidRPr="0007704D" w:rsidRDefault="0007704D" w:rsidP="0007704D">
            <w:pPr>
              <w:suppressAutoHyphens w:val="0"/>
              <w:spacing w:line="240" w:lineRule="auto"/>
              <w:jc w:val="center"/>
              <w:rPr>
                <w:lang w:val="it-IT" w:eastAsia="it-IT"/>
              </w:rPr>
            </w:pPr>
            <w:r w:rsidRPr="0007704D">
              <w:rPr>
                <w:lang w:val="it-IT" w:eastAsia="de-DE"/>
              </w:rPr>
              <w:t>≥ 15%</w:t>
            </w:r>
          </w:p>
        </w:tc>
        <w:tc>
          <w:tcPr>
            <w:tcW w:w="1351" w:type="pct"/>
            <w:tcMar>
              <w:top w:w="57" w:type="dxa"/>
              <w:left w:w="57" w:type="dxa"/>
              <w:bottom w:w="57" w:type="dxa"/>
              <w:right w:w="57" w:type="dxa"/>
            </w:tcMar>
          </w:tcPr>
          <w:p w14:paraId="19966282" w14:textId="77777777" w:rsidR="0007704D" w:rsidRPr="0007704D" w:rsidRDefault="0007704D" w:rsidP="0007704D">
            <w:pPr>
              <w:suppressAutoHyphens w:val="0"/>
              <w:spacing w:line="240" w:lineRule="auto"/>
              <w:jc w:val="center"/>
              <w:rPr>
                <w:lang w:val="it-IT" w:eastAsia="de-DE"/>
              </w:rPr>
            </w:pPr>
            <w:r w:rsidRPr="0007704D">
              <w:rPr>
                <w:lang w:val="it-IT" w:eastAsia="de-DE"/>
              </w:rPr>
              <w:t>≥ 20%</w:t>
            </w:r>
          </w:p>
        </w:tc>
      </w:tr>
      <w:tr w:rsidR="0007704D" w:rsidRPr="0007704D" w14:paraId="619BC666" w14:textId="77777777" w:rsidTr="009F3174">
        <w:tc>
          <w:tcPr>
            <w:tcW w:w="756" w:type="pct"/>
            <w:vMerge/>
            <w:tcBorders>
              <w:top w:val="single" w:sz="6" w:space="0" w:color="auto"/>
              <w:bottom w:val="single" w:sz="12" w:space="0" w:color="auto"/>
            </w:tcBorders>
          </w:tcPr>
          <w:p w14:paraId="7783F9C9" w14:textId="77777777" w:rsidR="0007704D" w:rsidRPr="0007704D" w:rsidRDefault="0007704D" w:rsidP="0007704D">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14:paraId="1D1283E4" w14:textId="77777777" w:rsidR="0007704D" w:rsidRPr="0007704D" w:rsidRDefault="0007704D" w:rsidP="0007704D">
            <w:pPr>
              <w:suppressAutoHyphens w:val="0"/>
              <w:spacing w:line="240" w:lineRule="auto"/>
              <w:rPr>
                <w:lang w:val="it-IT" w:eastAsia="it-IT"/>
              </w:rPr>
            </w:pPr>
            <w:r w:rsidRPr="0007704D">
              <w:rPr>
                <w:lang w:val="it-IT" w:eastAsia="it-IT"/>
              </w:rPr>
              <w:t>Each C individually</w:t>
            </w:r>
          </w:p>
        </w:tc>
        <w:tc>
          <w:tcPr>
            <w:tcW w:w="1611" w:type="pct"/>
            <w:tcBorders>
              <w:bottom w:val="single" w:sz="4" w:space="0" w:color="auto"/>
            </w:tcBorders>
            <w:tcMar>
              <w:top w:w="57" w:type="dxa"/>
              <w:left w:w="57" w:type="dxa"/>
              <w:bottom w:w="57" w:type="dxa"/>
              <w:right w:w="57" w:type="dxa"/>
            </w:tcMar>
            <w:vAlign w:val="center"/>
          </w:tcPr>
          <w:p w14:paraId="6A5A7CA5" w14:textId="77777777" w:rsidR="0007704D" w:rsidRPr="0007704D" w:rsidRDefault="0007704D" w:rsidP="0007704D">
            <w:pPr>
              <w:suppressAutoHyphens w:val="0"/>
              <w:spacing w:line="240" w:lineRule="auto"/>
              <w:jc w:val="center"/>
              <w:rPr>
                <w:lang w:val="it-IT" w:eastAsia="it-IT"/>
              </w:rPr>
            </w:pPr>
            <w:r w:rsidRPr="0007704D">
              <w:rPr>
                <w:lang w:val="it-IT" w:eastAsia="de-DE"/>
              </w:rPr>
              <w:t>-</w:t>
            </w:r>
          </w:p>
        </w:tc>
        <w:tc>
          <w:tcPr>
            <w:tcW w:w="1351" w:type="pct"/>
            <w:tcBorders>
              <w:bottom w:val="single" w:sz="4" w:space="0" w:color="auto"/>
            </w:tcBorders>
            <w:tcMar>
              <w:top w:w="57" w:type="dxa"/>
              <w:left w:w="57" w:type="dxa"/>
              <w:bottom w:w="57" w:type="dxa"/>
              <w:right w:w="57" w:type="dxa"/>
            </w:tcMar>
          </w:tcPr>
          <w:p w14:paraId="2C6CB656" w14:textId="77777777" w:rsidR="0007704D" w:rsidRPr="0007704D" w:rsidRDefault="0007704D" w:rsidP="0007704D">
            <w:pPr>
              <w:suppressAutoHyphens w:val="0"/>
              <w:spacing w:line="240" w:lineRule="auto"/>
              <w:jc w:val="center"/>
              <w:rPr>
                <w:lang w:val="it-IT" w:eastAsia="de-DE"/>
              </w:rPr>
            </w:pPr>
            <w:r w:rsidRPr="0007704D">
              <w:rPr>
                <w:lang w:val="it-IT" w:eastAsia="de-DE"/>
              </w:rPr>
              <w:sym w:font="Symbol" w:char="F0A3"/>
            </w:r>
            <w:r w:rsidRPr="0007704D">
              <w:rPr>
                <w:lang w:val="it-IT" w:eastAsia="de-DE"/>
              </w:rPr>
              <w:t xml:space="preserve"> 10%</w:t>
            </w:r>
          </w:p>
        </w:tc>
      </w:tr>
      <w:tr w:rsidR="0007704D" w:rsidRPr="0007704D" w14:paraId="5E8F1145" w14:textId="77777777" w:rsidTr="009F3174">
        <w:tc>
          <w:tcPr>
            <w:tcW w:w="756" w:type="pct"/>
            <w:vMerge/>
            <w:tcBorders>
              <w:top w:val="single" w:sz="6" w:space="0" w:color="auto"/>
              <w:bottom w:val="single" w:sz="12" w:space="0" w:color="auto"/>
            </w:tcBorders>
          </w:tcPr>
          <w:p w14:paraId="301729FF" w14:textId="77777777" w:rsidR="0007704D" w:rsidRPr="0007704D" w:rsidRDefault="0007704D" w:rsidP="0007704D">
            <w:pPr>
              <w:suppressAutoHyphens w:val="0"/>
              <w:spacing w:line="240" w:lineRule="auto"/>
              <w:rPr>
                <w:lang w:val="fr-CH" w:eastAsia="it-IT"/>
              </w:rPr>
            </w:pPr>
          </w:p>
        </w:tc>
        <w:tc>
          <w:tcPr>
            <w:tcW w:w="1283" w:type="pct"/>
            <w:tcBorders>
              <w:bottom w:val="single" w:sz="12" w:space="0" w:color="auto"/>
            </w:tcBorders>
            <w:tcMar>
              <w:top w:w="57" w:type="dxa"/>
              <w:left w:w="57" w:type="dxa"/>
              <w:bottom w:w="57" w:type="dxa"/>
              <w:right w:w="57" w:type="dxa"/>
            </w:tcMar>
            <w:vAlign w:val="center"/>
          </w:tcPr>
          <w:p w14:paraId="03B2E78B" w14:textId="77777777" w:rsidR="0007704D" w:rsidRPr="0007704D" w:rsidRDefault="0007704D" w:rsidP="0007704D">
            <w:pPr>
              <w:suppressAutoHyphens w:val="0"/>
              <w:spacing w:line="240" w:lineRule="auto"/>
              <w:rPr>
                <w:lang w:val="en-US" w:eastAsia="it-IT"/>
              </w:rPr>
            </w:pPr>
            <w:r w:rsidRPr="0007704D">
              <w:rPr>
                <w:lang w:val="en-US" w:eastAsia="it-IT"/>
              </w:rPr>
              <w:t>A, all B and all C together</w:t>
            </w:r>
          </w:p>
        </w:tc>
        <w:tc>
          <w:tcPr>
            <w:tcW w:w="1611" w:type="pct"/>
            <w:tcBorders>
              <w:bottom w:val="single" w:sz="12" w:space="0" w:color="auto"/>
            </w:tcBorders>
            <w:tcMar>
              <w:top w:w="57" w:type="dxa"/>
              <w:left w:w="57" w:type="dxa"/>
              <w:bottom w:w="57" w:type="dxa"/>
              <w:right w:w="57" w:type="dxa"/>
            </w:tcMar>
            <w:vAlign w:val="center"/>
          </w:tcPr>
          <w:p w14:paraId="0169730D" w14:textId="77777777" w:rsidR="0007704D" w:rsidRPr="0007704D" w:rsidRDefault="0007704D" w:rsidP="0007704D">
            <w:pPr>
              <w:suppressAutoHyphens w:val="0"/>
              <w:spacing w:line="240" w:lineRule="auto"/>
              <w:jc w:val="center"/>
              <w:rPr>
                <w:lang w:val="fr-CH" w:eastAsia="it-IT"/>
              </w:rPr>
            </w:pPr>
            <w:r w:rsidRPr="0007704D">
              <w:rPr>
                <w:lang w:val="it-IT" w:eastAsia="de-DE"/>
              </w:rPr>
              <w:t>≥ 90%</w:t>
            </w:r>
          </w:p>
        </w:tc>
        <w:tc>
          <w:tcPr>
            <w:tcW w:w="1351" w:type="pct"/>
            <w:tcBorders>
              <w:bottom w:val="single" w:sz="12" w:space="0" w:color="auto"/>
            </w:tcBorders>
            <w:tcMar>
              <w:top w:w="57" w:type="dxa"/>
              <w:left w:w="57" w:type="dxa"/>
              <w:bottom w:w="57" w:type="dxa"/>
              <w:right w:w="57" w:type="dxa"/>
            </w:tcMar>
          </w:tcPr>
          <w:p w14:paraId="456F6C00" w14:textId="77777777" w:rsidR="0007704D" w:rsidRPr="0007704D" w:rsidRDefault="0007704D" w:rsidP="0007704D">
            <w:pPr>
              <w:suppressAutoHyphens w:val="0"/>
              <w:spacing w:line="240" w:lineRule="auto"/>
              <w:jc w:val="center"/>
              <w:rPr>
                <w:lang w:val="it-IT" w:eastAsia="de-DE"/>
              </w:rPr>
            </w:pPr>
            <w:r w:rsidRPr="0007704D">
              <w:rPr>
                <w:lang w:val="it-IT" w:eastAsia="de-DE"/>
              </w:rPr>
              <w:t>≥ 90%</w:t>
            </w:r>
          </w:p>
        </w:tc>
      </w:tr>
      <w:tr w:rsidR="0007704D" w:rsidRPr="0007704D" w14:paraId="36D75462" w14:textId="77777777" w:rsidTr="009F3174">
        <w:tc>
          <w:tcPr>
            <w:tcW w:w="756" w:type="pct"/>
            <w:vMerge w:val="restart"/>
            <w:tcBorders>
              <w:top w:val="single" w:sz="12" w:space="0" w:color="auto"/>
              <w:bottom w:val="single" w:sz="12" w:space="0" w:color="auto"/>
            </w:tcBorders>
            <w:vAlign w:val="center"/>
          </w:tcPr>
          <w:p w14:paraId="31965E22" w14:textId="77777777" w:rsidR="0007704D" w:rsidRPr="0007704D" w:rsidRDefault="0007704D" w:rsidP="0007704D">
            <w:pPr>
              <w:suppressAutoHyphens w:val="0"/>
              <w:spacing w:line="240" w:lineRule="auto"/>
              <w:rPr>
                <w:lang w:val="it-IT" w:eastAsia="it-IT"/>
              </w:rPr>
            </w:pPr>
            <w:r w:rsidRPr="0007704D">
              <w:rPr>
                <w:lang w:val="it-IT" w:eastAsia="it-IT"/>
              </w:rPr>
              <w:t>LW3A</w:t>
            </w:r>
          </w:p>
          <w:p w14:paraId="70A5FE90" w14:textId="77777777" w:rsidR="0007704D" w:rsidRPr="0007704D" w:rsidRDefault="0007704D" w:rsidP="0007704D">
            <w:pPr>
              <w:suppressAutoHyphens w:val="0"/>
              <w:spacing w:line="240" w:lineRule="auto"/>
              <w:rPr>
                <w:lang w:val="it-IT" w:eastAsia="it-IT"/>
              </w:rPr>
            </w:pPr>
            <w:r w:rsidRPr="0007704D">
              <w:rPr>
                <w:lang w:val="it-IT" w:eastAsia="it-IT"/>
              </w:rPr>
              <w:t>LW3B</w:t>
            </w:r>
          </w:p>
          <w:p w14:paraId="2B23CDB4" w14:textId="77777777" w:rsidR="0007704D" w:rsidRPr="0007704D" w:rsidRDefault="0007704D" w:rsidP="0007704D">
            <w:pPr>
              <w:suppressAutoHyphens w:val="0"/>
              <w:spacing w:line="240" w:lineRule="auto"/>
              <w:rPr>
                <w:lang w:val="it-IT" w:eastAsia="it-IT"/>
              </w:rPr>
            </w:pPr>
          </w:p>
          <w:p w14:paraId="179741BE" w14:textId="77777777" w:rsidR="0007704D" w:rsidRPr="0007704D" w:rsidRDefault="0007704D" w:rsidP="0007704D">
            <w:pPr>
              <w:suppressAutoHyphens w:val="0"/>
              <w:spacing w:line="240" w:lineRule="auto"/>
              <w:rPr>
                <w:lang w:val="it-IT" w:eastAsia="it-IT"/>
              </w:rPr>
            </w:pPr>
            <w:r w:rsidRPr="0007704D">
              <w:rPr>
                <w:lang w:val="it-IT" w:eastAsia="it-IT"/>
              </w:rPr>
              <w:t>LY3A</w:t>
            </w:r>
          </w:p>
          <w:p w14:paraId="20C1D737" w14:textId="77777777" w:rsidR="0007704D" w:rsidRPr="0007704D" w:rsidRDefault="0007704D" w:rsidP="0007704D">
            <w:pPr>
              <w:suppressAutoHyphens w:val="0"/>
              <w:spacing w:line="240" w:lineRule="auto"/>
              <w:rPr>
                <w:lang w:val="it-IT" w:eastAsia="it-IT"/>
              </w:rPr>
            </w:pPr>
            <w:r w:rsidRPr="0007704D">
              <w:rPr>
                <w:lang w:val="it-IT" w:eastAsia="it-IT"/>
              </w:rPr>
              <w:t>LY3B</w:t>
            </w:r>
          </w:p>
          <w:p w14:paraId="476A0D81" w14:textId="77777777" w:rsidR="0007704D" w:rsidRPr="0007704D" w:rsidRDefault="0007704D" w:rsidP="0007704D">
            <w:pPr>
              <w:suppressAutoHyphens w:val="0"/>
              <w:spacing w:line="240" w:lineRule="auto"/>
              <w:rPr>
                <w:lang w:val="it-IT" w:eastAsia="it-IT"/>
              </w:rPr>
            </w:pPr>
          </w:p>
        </w:tc>
        <w:tc>
          <w:tcPr>
            <w:tcW w:w="1283" w:type="pct"/>
            <w:tcBorders>
              <w:top w:val="single" w:sz="12" w:space="0" w:color="auto"/>
            </w:tcBorders>
            <w:tcMar>
              <w:top w:w="57" w:type="dxa"/>
              <w:left w:w="57" w:type="dxa"/>
              <w:bottom w:w="57" w:type="dxa"/>
              <w:right w:w="57" w:type="dxa"/>
            </w:tcMar>
            <w:vAlign w:val="center"/>
          </w:tcPr>
          <w:p w14:paraId="4A94F45D" w14:textId="77777777" w:rsidR="0007704D" w:rsidRPr="0007704D" w:rsidRDefault="0007704D" w:rsidP="0007704D">
            <w:pPr>
              <w:suppressAutoHyphens w:val="0"/>
              <w:spacing w:line="240" w:lineRule="auto"/>
              <w:rPr>
                <w:lang w:val="it-IT" w:eastAsia="it-IT"/>
              </w:rPr>
            </w:pPr>
            <w:r w:rsidRPr="0007704D">
              <w:rPr>
                <w:lang w:val="it-IT" w:eastAsia="it-IT"/>
              </w:rPr>
              <w:t>Each A,B individually</w:t>
            </w:r>
          </w:p>
        </w:tc>
        <w:tc>
          <w:tcPr>
            <w:tcW w:w="1611" w:type="pct"/>
            <w:tcBorders>
              <w:top w:val="single" w:sz="12" w:space="0" w:color="auto"/>
            </w:tcBorders>
            <w:tcMar>
              <w:top w:w="57" w:type="dxa"/>
              <w:left w:w="57" w:type="dxa"/>
              <w:bottom w:w="57" w:type="dxa"/>
              <w:right w:w="57" w:type="dxa"/>
            </w:tcMar>
            <w:vAlign w:val="center"/>
          </w:tcPr>
          <w:p w14:paraId="4F6F8035" w14:textId="77777777" w:rsidR="0007704D" w:rsidRPr="0007704D" w:rsidRDefault="0007704D" w:rsidP="0007704D">
            <w:pPr>
              <w:suppressAutoHyphens w:val="0"/>
              <w:spacing w:line="240" w:lineRule="auto"/>
              <w:jc w:val="center"/>
              <w:rPr>
                <w:lang w:val="it-IT" w:eastAsia="it-IT"/>
              </w:rPr>
            </w:pPr>
            <w:r w:rsidRPr="0007704D">
              <w:rPr>
                <w:lang w:val="it-IT" w:eastAsia="de-DE"/>
              </w:rPr>
              <w:t>≥ 6%</w:t>
            </w:r>
          </w:p>
        </w:tc>
        <w:tc>
          <w:tcPr>
            <w:tcW w:w="1351" w:type="pct"/>
            <w:tcBorders>
              <w:top w:val="single" w:sz="12" w:space="0" w:color="auto"/>
            </w:tcBorders>
            <w:tcMar>
              <w:top w:w="57" w:type="dxa"/>
              <w:left w:w="57" w:type="dxa"/>
              <w:bottom w:w="57" w:type="dxa"/>
              <w:right w:w="57" w:type="dxa"/>
            </w:tcMar>
            <w:vAlign w:val="center"/>
          </w:tcPr>
          <w:p w14:paraId="039644BA" w14:textId="77777777" w:rsidR="0007704D" w:rsidRPr="0007704D" w:rsidRDefault="0007704D" w:rsidP="0007704D">
            <w:pPr>
              <w:suppressAutoHyphens w:val="0"/>
              <w:spacing w:line="240" w:lineRule="auto"/>
              <w:jc w:val="center"/>
              <w:rPr>
                <w:lang w:val="it-IT" w:eastAsia="it-IT"/>
              </w:rPr>
            </w:pPr>
            <w:r w:rsidRPr="0007704D">
              <w:rPr>
                <w:lang w:val="it-IT" w:eastAsia="de-DE"/>
              </w:rPr>
              <w:t>≥ 8%</w:t>
            </w:r>
          </w:p>
        </w:tc>
      </w:tr>
      <w:tr w:rsidR="0007704D" w:rsidRPr="0007704D" w14:paraId="565E7A5A" w14:textId="77777777" w:rsidTr="009F3174">
        <w:tc>
          <w:tcPr>
            <w:tcW w:w="756" w:type="pct"/>
            <w:vMerge/>
            <w:tcBorders>
              <w:bottom w:val="single" w:sz="12" w:space="0" w:color="auto"/>
            </w:tcBorders>
          </w:tcPr>
          <w:p w14:paraId="7DCD1202" w14:textId="77777777" w:rsidR="0007704D" w:rsidRPr="0007704D" w:rsidRDefault="0007704D" w:rsidP="0007704D">
            <w:pPr>
              <w:suppressAutoHyphens w:val="0"/>
              <w:spacing w:line="240" w:lineRule="auto"/>
              <w:rPr>
                <w:lang w:val="it-IT" w:eastAsia="it-IT"/>
              </w:rPr>
            </w:pPr>
          </w:p>
        </w:tc>
        <w:tc>
          <w:tcPr>
            <w:tcW w:w="1283" w:type="pct"/>
            <w:tcMar>
              <w:top w:w="57" w:type="dxa"/>
              <w:left w:w="57" w:type="dxa"/>
              <w:bottom w:w="57" w:type="dxa"/>
              <w:right w:w="57" w:type="dxa"/>
            </w:tcMar>
            <w:vAlign w:val="center"/>
          </w:tcPr>
          <w:p w14:paraId="3F38D1D6" w14:textId="77777777" w:rsidR="0007704D" w:rsidRPr="0007704D" w:rsidRDefault="0007704D" w:rsidP="0007704D">
            <w:pPr>
              <w:suppressAutoHyphens w:val="0"/>
              <w:spacing w:line="240" w:lineRule="auto"/>
              <w:rPr>
                <w:lang w:val="it-IT" w:eastAsia="it-IT"/>
              </w:rPr>
            </w:pPr>
            <w:r w:rsidRPr="0007704D">
              <w:rPr>
                <w:lang w:val="it-IT" w:eastAsia="it-IT"/>
              </w:rPr>
              <w:t>Each A, B individually</w:t>
            </w:r>
          </w:p>
        </w:tc>
        <w:tc>
          <w:tcPr>
            <w:tcW w:w="1611" w:type="pct"/>
            <w:tcMar>
              <w:top w:w="57" w:type="dxa"/>
              <w:left w:w="57" w:type="dxa"/>
              <w:bottom w:w="57" w:type="dxa"/>
              <w:right w:w="57" w:type="dxa"/>
            </w:tcMar>
            <w:vAlign w:val="center"/>
          </w:tcPr>
          <w:p w14:paraId="01D6C302" w14:textId="77777777" w:rsidR="0007704D" w:rsidRPr="0007704D" w:rsidRDefault="0007704D" w:rsidP="0007704D">
            <w:pPr>
              <w:suppressAutoHyphens w:val="0"/>
              <w:spacing w:line="240" w:lineRule="auto"/>
              <w:jc w:val="center"/>
              <w:rPr>
                <w:lang w:val="it-IT" w:eastAsia="de-DE"/>
              </w:rPr>
            </w:pPr>
            <w:r w:rsidRPr="0007704D">
              <w:rPr>
                <w:lang w:val="it-IT" w:eastAsia="de-DE"/>
              </w:rPr>
              <w:t>&lt; 40%</w:t>
            </w:r>
          </w:p>
        </w:tc>
        <w:tc>
          <w:tcPr>
            <w:tcW w:w="1351" w:type="pct"/>
            <w:tcMar>
              <w:top w:w="57" w:type="dxa"/>
              <w:left w:w="57" w:type="dxa"/>
              <w:bottom w:w="57" w:type="dxa"/>
              <w:right w:w="57" w:type="dxa"/>
            </w:tcMar>
          </w:tcPr>
          <w:p w14:paraId="2703C30C" w14:textId="77777777" w:rsidR="0007704D" w:rsidRPr="0007704D" w:rsidRDefault="0007704D" w:rsidP="0007704D">
            <w:pPr>
              <w:suppressAutoHyphens w:val="0"/>
              <w:spacing w:line="240" w:lineRule="auto"/>
              <w:jc w:val="center"/>
              <w:rPr>
                <w:lang w:val="it-IT" w:eastAsia="de-DE"/>
              </w:rPr>
            </w:pPr>
            <w:r w:rsidRPr="0007704D">
              <w:rPr>
                <w:lang w:val="it-IT" w:eastAsia="de-DE"/>
              </w:rPr>
              <w:t>&lt; 30%</w:t>
            </w:r>
          </w:p>
        </w:tc>
      </w:tr>
      <w:tr w:rsidR="0007704D" w:rsidRPr="0007704D" w14:paraId="77E33502" w14:textId="77777777" w:rsidTr="009F3174">
        <w:tc>
          <w:tcPr>
            <w:tcW w:w="756" w:type="pct"/>
            <w:vMerge/>
            <w:tcBorders>
              <w:bottom w:val="single" w:sz="12" w:space="0" w:color="auto"/>
            </w:tcBorders>
          </w:tcPr>
          <w:p w14:paraId="0188BB1F" w14:textId="77777777" w:rsidR="0007704D" w:rsidRPr="0007704D" w:rsidRDefault="0007704D" w:rsidP="0007704D">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14:paraId="757F415E" w14:textId="77777777" w:rsidR="0007704D" w:rsidRPr="0007704D" w:rsidRDefault="0007704D" w:rsidP="0007704D">
            <w:pPr>
              <w:suppressAutoHyphens w:val="0"/>
              <w:spacing w:line="240" w:lineRule="auto"/>
              <w:rPr>
                <w:lang w:val="it-IT" w:eastAsia="it-IT"/>
              </w:rPr>
            </w:pPr>
            <w:r w:rsidRPr="0007704D">
              <w:rPr>
                <w:lang w:val="it-IT" w:eastAsia="it-IT"/>
              </w:rPr>
              <w:t>All  A, B together</w:t>
            </w:r>
          </w:p>
        </w:tc>
        <w:tc>
          <w:tcPr>
            <w:tcW w:w="1611" w:type="pct"/>
            <w:tcBorders>
              <w:bottom w:val="single" w:sz="4" w:space="0" w:color="auto"/>
            </w:tcBorders>
            <w:tcMar>
              <w:top w:w="57" w:type="dxa"/>
              <w:left w:w="57" w:type="dxa"/>
              <w:bottom w:w="57" w:type="dxa"/>
              <w:right w:w="57" w:type="dxa"/>
            </w:tcMar>
            <w:vAlign w:val="center"/>
          </w:tcPr>
          <w:p w14:paraId="2DFB9A54" w14:textId="77777777" w:rsidR="0007704D" w:rsidRPr="0007704D" w:rsidRDefault="0007704D" w:rsidP="0007704D">
            <w:pPr>
              <w:suppressAutoHyphens w:val="0"/>
              <w:spacing w:line="240" w:lineRule="auto"/>
              <w:jc w:val="center"/>
              <w:rPr>
                <w:lang w:val="it-IT" w:eastAsia="it-IT"/>
              </w:rPr>
            </w:pPr>
            <w:r w:rsidRPr="0007704D">
              <w:rPr>
                <w:lang w:val="it-IT" w:eastAsia="de-DE"/>
              </w:rPr>
              <w:t>≥ 55%</w:t>
            </w:r>
          </w:p>
        </w:tc>
        <w:tc>
          <w:tcPr>
            <w:tcW w:w="1351" w:type="pct"/>
            <w:tcBorders>
              <w:bottom w:val="single" w:sz="4" w:space="0" w:color="auto"/>
            </w:tcBorders>
            <w:tcMar>
              <w:top w:w="57" w:type="dxa"/>
              <w:left w:w="57" w:type="dxa"/>
              <w:bottom w:w="57" w:type="dxa"/>
              <w:right w:w="57" w:type="dxa"/>
            </w:tcMar>
            <w:vAlign w:val="center"/>
          </w:tcPr>
          <w:p w14:paraId="285C4C2D" w14:textId="77777777" w:rsidR="0007704D" w:rsidRPr="0007704D" w:rsidRDefault="0007704D" w:rsidP="0007704D">
            <w:pPr>
              <w:suppressAutoHyphens w:val="0"/>
              <w:spacing w:line="240" w:lineRule="auto"/>
              <w:jc w:val="center"/>
              <w:rPr>
                <w:lang w:val="it-IT" w:eastAsia="it-IT"/>
              </w:rPr>
            </w:pPr>
            <w:r w:rsidRPr="0007704D">
              <w:rPr>
                <w:lang w:val="it-IT" w:eastAsia="de-DE"/>
              </w:rPr>
              <w:t>≥ 60%</w:t>
            </w:r>
          </w:p>
        </w:tc>
      </w:tr>
      <w:tr w:rsidR="0007704D" w:rsidRPr="0007704D" w14:paraId="7D57B59D" w14:textId="77777777" w:rsidTr="009F3174">
        <w:tc>
          <w:tcPr>
            <w:tcW w:w="756" w:type="pct"/>
            <w:vMerge/>
            <w:tcBorders>
              <w:bottom w:val="single" w:sz="12" w:space="0" w:color="auto"/>
            </w:tcBorders>
          </w:tcPr>
          <w:p w14:paraId="627585AF" w14:textId="77777777" w:rsidR="0007704D" w:rsidRPr="0007704D" w:rsidRDefault="0007704D" w:rsidP="0007704D">
            <w:pPr>
              <w:suppressAutoHyphens w:val="0"/>
              <w:spacing w:line="240" w:lineRule="auto"/>
              <w:rPr>
                <w:lang w:val="fr-CH" w:eastAsia="it-IT"/>
              </w:rPr>
            </w:pPr>
          </w:p>
        </w:tc>
        <w:tc>
          <w:tcPr>
            <w:tcW w:w="1283" w:type="pct"/>
            <w:tcBorders>
              <w:bottom w:val="single" w:sz="6" w:space="0" w:color="auto"/>
            </w:tcBorders>
            <w:tcMar>
              <w:top w:w="57" w:type="dxa"/>
              <w:left w:w="57" w:type="dxa"/>
              <w:bottom w:w="57" w:type="dxa"/>
              <w:right w:w="57" w:type="dxa"/>
            </w:tcMar>
            <w:vAlign w:val="center"/>
          </w:tcPr>
          <w:p w14:paraId="5196836F" w14:textId="77777777" w:rsidR="0007704D" w:rsidRPr="0007704D" w:rsidRDefault="0007704D" w:rsidP="0007704D">
            <w:pPr>
              <w:suppressAutoHyphens w:val="0"/>
              <w:spacing w:line="240" w:lineRule="auto"/>
              <w:rPr>
                <w:lang w:val="fr-CH" w:eastAsia="it-IT"/>
              </w:rPr>
            </w:pPr>
            <w:proofErr w:type="spellStart"/>
            <w:r w:rsidRPr="0007704D">
              <w:rPr>
                <w:lang w:val="fr-CH" w:eastAsia="it-IT"/>
              </w:rPr>
              <w:t>Each</w:t>
            </w:r>
            <w:proofErr w:type="spellEnd"/>
            <w:r w:rsidRPr="0007704D">
              <w:rPr>
                <w:lang w:val="fr-CH" w:eastAsia="it-IT"/>
              </w:rPr>
              <w:t xml:space="preserve"> C </w:t>
            </w:r>
            <w:proofErr w:type="spellStart"/>
            <w:r w:rsidRPr="0007704D">
              <w:rPr>
                <w:lang w:val="fr-CH" w:eastAsia="it-IT"/>
              </w:rPr>
              <w:t>individually</w:t>
            </w:r>
            <w:proofErr w:type="spellEnd"/>
          </w:p>
        </w:tc>
        <w:tc>
          <w:tcPr>
            <w:tcW w:w="1611" w:type="pct"/>
            <w:tcBorders>
              <w:bottom w:val="single" w:sz="6" w:space="0" w:color="auto"/>
            </w:tcBorders>
            <w:tcMar>
              <w:top w:w="57" w:type="dxa"/>
              <w:left w:w="57" w:type="dxa"/>
              <w:bottom w:w="57" w:type="dxa"/>
              <w:right w:w="57" w:type="dxa"/>
            </w:tcMar>
            <w:vAlign w:val="center"/>
          </w:tcPr>
          <w:p w14:paraId="163D12A4" w14:textId="77777777" w:rsidR="0007704D" w:rsidRPr="0007704D" w:rsidRDefault="0007704D" w:rsidP="0007704D">
            <w:pPr>
              <w:suppressAutoHyphens w:val="0"/>
              <w:spacing w:line="240" w:lineRule="auto"/>
              <w:jc w:val="center"/>
              <w:rPr>
                <w:lang w:val="it-IT" w:eastAsia="de-DE"/>
              </w:rPr>
            </w:pPr>
            <w:r w:rsidRPr="0007704D">
              <w:rPr>
                <w:lang w:val="it-IT" w:eastAsia="de-DE"/>
              </w:rPr>
              <w:t>&lt; 15%</w:t>
            </w:r>
          </w:p>
        </w:tc>
        <w:tc>
          <w:tcPr>
            <w:tcW w:w="1351" w:type="pct"/>
            <w:tcBorders>
              <w:bottom w:val="single" w:sz="6" w:space="0" w:color="auto"/>
            </w:tcBorders>
            <w:tcMar>
              <w:top w:w="57" w:type="dxa"/>
              <w:left w:w="57" w:type="dxa"/>
              <w:bottom w:w="57" w:type="dxa"/>
              <w:right w:w="57" w:type="dxa"/>
            </w:tcMar>
          </w:tcPr>
          <w:p w14:paraId="4000E4D6" w14:textId="77777777" w:rsidR="0007704D" w:rsidRPr="0007704D" w:rsidRDefault="0007704D" w:rsidP="0007704D">
            <w:pPr>
              <w:suppressAutoHyphens w:val="0"/>
              <w:spacing w:line="240" w:lineRule="auto"/>
              <w:jc w:val="center"/>
              <w:rPr>
                <w:lang w:val="it-IT" w:eastAsia="de-DE"/>
              </w:rPr>
            </w:pPr>
            <w:r w:rsidRPr="0007704D">
              <w:rPr>
                <w:lang w:val="it-IT" w:eastAsia="de-DE"/>
              </w:rPr>
              <w:t>&lt; 10%</w:t>
            </w:r>
          </w:p>
        </w:tc>
      </w:tr>
      <w:tr w:rsidR="0007704D" w:rsidRPr="0007704D" w14:paraId="4ABB4B98" w14:textId="77777777" w:rsidTr="009F3174">
        <w:tc>
          <w:tcPr>
            <w:tcW w:w="756" w:type="pct"/>
            <w:vMerge/>
            <w:tcBorders>
              <w:bottom w:val="single" w:sz="12" w:space="0" w:color="auto"/>
              <w:right w:val="single" w:sz="6" w:space="0" w:color="auto"/>
            </w:tcBorders>
          </w:tcPr>
          <w:p w14:paraId="28DF3A01" w14:textId="77777777" w:rsidR="0007704D" w:rsidRPr="0007704D" w:rsidRDefault="0007704D" w:rsidP="0007704D">
            <w:pPr>
              <w:suppressAutoHyphens w:val="0"/>
              <w:spacing w:line="240" w:lineRule="auto"/>
              <w:rPr>
                <w:lang w:val="fr-CH" w:eastAsia="it-IT"/>
              </w:rPr>
            </w:pPr>
          </w:p>
        </w:tc>
        <w:tc>
          <w:tcPr>
            <w:tcW w:w="1283"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16C0F67B" w14:textId="77777777" w:rsidR="0007704D" w:rsidRPr="0007704D" w:rsidRDefault="0007704D" w:rsidP="0007704D">
            <w:pPr>
              <w:suppressAutoHyphens w:val="0"/>
              <w:spacing w:line="240" w:lineRule="auto"/>
              <w:rPr>
                <w:lang w:val="en-US" w:eastAsia="it-IT"/>
              </w:rPr>
            </w:pPr>
            <w:r w:rsidRPr="0007704D">
              <w:rPr>
                <w:lang w:val="en-US" w:eastAsia="it-IT"/>
              </w:rPr>
              <w:t>All A, B and C together</w:t>
            </w:r>
          </w:p>
        </w:tc>
        <w:tc>
          <w:tcPr>
            <w:tcW w:w="161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3BC966B" w14:textId="77777777" w:rsidR="0007704D" w:rsidRPr="0007704D" w:rsidRDefault="0007704D" w:rsidP="0007704D">
            <w:pPr>
              <w:suppressAutoHyphens w:val="0"/>
              <w:spacing w:line="240" w:lineRule="auto"/>
              <w:jc w:val="center"/>
              <w:rPr>
                <w:lang w:val="fr-CH" w:eastAsia="it-IT"/>
              </w:rPr>
            </w:pPr>
            <w:r w:rsidRPr="0007704D">
              <w:rPr>
                <w:lang w:val="it-IT" w:eastAsia="de-DE"/>
              </w:rPr>
              <w:t>≥ 90%</w:t>
            </w:r>
          </w:p>
        </w:tc>
        <w:tc>
          <w:tcPr>
            <w:tcW w:w="135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14:paraId="74E33027" w14:textId="77777777" w:rsidR="0007704D" w:rsidRPr="0007704D" w:rsidRDefault="0007704D" w:rsidP="0007704D">
            <w:pPr>
              <w:suppressAutoHyphens w:val="0"/>
              <w:spacing w:line="240" w:lineRule="auto"/>
              <w:jc w:val="center"/>
              <w:rPr>
                <w:lang w:val="it-IT" w:eastAsia="de-DE"/>
              </w:rPr>
            </w:pPr>
            <w:r w:rsidRPr="0007704D">
              <w:rPr>
                <w:lang w:val="it-IT" w:eastAsia="de-DE"/>
              </w:rPr>
              <w:t>≥ 90%</w:t>
            </w:r>
          </w:p>
        </w:tc>
      </w:tr>
    </w:tbl>
    <w:p w14:paraId="0E4FD0C7" w14:textId="77777777" w:rsidR="0007704D" w:rsidRPr="0007704D" w:rsidRDefault="0007704D" w:rsidP="0007704D">
      <w:pPr>
        <w:suppressAutoHyphens w:val="0"/>
        <w:spacing w:line="240" w:lineRule="auto"/>
        <w:ind w:left="284" w:hanging="284"/>
        <w:rPr>
          <w:szCs w:val="24"/>
          <w:lang w:val="fr-CH" w:eastAsia="it-IT"/>
        </w:rPr>
      </w:pPr>
    </w:p>
    <w:p w14:paraId="27090B81" w14:textId="77777777" w:rsidR="0007704D" w:rsidRPr="0007704D" w:rsidRDefault="0007704D" w:rsidP="0007704D">
      <w:pPr>
        <w:suppressAutoHyphens w:val="0"/>
        <w:spacing w:line="240" w:lineRule="auto"/>
        <w:rPr>
          <w:szCs w:val="24"/>
          <w:lang w:val="fr-CH" w:eastAsia="de-DE"/>
        </w:rPr>
      </w:pPr>
    </w:p>
    <w:p w14:paraId="210B29F5" w14:textId="77777777" w:rsidR="0007704D" w:rsidRPr="0007704D" w:rsidRDefault="0007704D" w:rsidP="0007704D">
      <w:pPr>
        <w:pBdr>
          <w:bottom w:val="single" w:sz="12" w:space="1" w:color="auto"/>
        </w:pBdr>
        <w:tabs>
          <w:tab w:val="center" w:pos="4820"/>
          <w:tab w:val="right" w:pos="9356"/>
        </w:tabs>
        <w:suppressAutoHyphens w:val="0"/>
        <w:spacing w:line="240" w:lineRule="auto"/>
        <w:ind w:right="-1"/>
        <w:rPr>
          <w:b/>
          <w:lang w:val="en-US" w:eastAsia="it-IT"/>
        </w:rPr>
      </w:pPr>
      <w:r w:rsidRPr="0007704D">
        <w:rPr>
          <w:sz w:val="24"/>
          <w:szCs w:val="24"/>
          <w:lang w:val="en-US" w:eastAsia="de-DE"/>
        </w:rPr>
        <w:br w:type="page"/>
      </w:r>
      <w:r w:rsidRPr="0007704D">
        <w:rPr>
          <w:lang w:val="en-US" w:eastAsia="it-IT"/>
        </w:rPr>
        <w:lastRenderedPageBreak/>
        <w:tab/>
      </w:r>
      <w:r w:rsidRPr="0007704D">
        <w:rPr>
          <w:b/>
          <w:lang w:val="en-US" w:eastAsia="it-IT"/>
        </w:rPr>
        <w:t xml:space="preserve">Categories LR3A, LR3B, </w:t>
      </w:r>
      <w:r w:rsidRPr="0007704D">
        <w:rPr>
          <w:b/>
          <w:szCs w:val="24"/>
          <w:lang w:val="en-US" w:eastAsia="it-IT"/>
        </w:rPr>
        <w:t>LW3A, LW3B, LY3A and LY3B</w:t>
      </w:r>
      <w:r w:rsidRPr="0007704D">
        <w:rPr>
          <w:b/>
          <w:lang w:val="en-US" w:eastAsia="it-IT"/>
        </w:rPr>
        <w:t xml:space="preserve"> </w:t>
      </w:r>
      <w:r w:rsidRPr="0007704D">
        <w:rPr>
          <w:b/>
          <w:lang w:val="en-US" w:eastAsia="it-IT"/>
        </w:rPr>
        <w:tab/>
        <w:t>Sheet L3/5</w:t>
      </w:r>
    </w:p>
    <w:p w14:paraId="44556A87" w14:textId="77777777" w:rsidR="0007704D" w:rsidRPr="0007704D" w:rsidRDefault="0007704D" w:rsidP="0007704D">
      <w:pPr>
        <w:suppressAutoHyphens w:val="0"/>
        <w:spacing w:before="120" w:after="120" w:line="240" w:lineRule="auto"/>
        <w:rPr>
          <w:lang w:val="en-US" w:eastAsia="it-IT"/>
        </w:rPr>
      </w:pPr>
      <w:r w:rsidRPr="0007704D">
        <w:rPr>
          <w:lang w:val="en-US" w:eastAsia="it-IT"/>
        </w:rPr>
        <w:t>Normalized luminous intensity distribution</w:t>
      </w:r>
    </w:p>
    <w:p w14:paraId="1BE4A4AC" w14:textId="77777777" w:rsidR="0007704D" w:rsidRPr="0007704D" w:rsidRDefault="0007704D" w:rsidP="0007704D">
      <w:pPr>
        <w:suppressAutoHyphens w:val="0"/>
        <w:spacing w:after="120" w:line="240" w:lineRule="auto"/>
        <w:rPr>
          <w:lang w:val="en-US" w:eastAsia="it-IT"/>
        </w:rPr>
      </w:pPr>
      <w:r w:rsidRPr="0007704D">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2D8E15FB" w14:textId="77777777" w:rsidR="0007704D" w:rsidRPr="0007704D" w:rsidRDefault="0007704D" w:rsidP="0007704D">
      <w:pPr>
        <w:suppressAutoHyphens w:val="0"/>
        <w:spacing w:after="120" w:line="240" w:lineRule="auto"/>
        <w:rPr>
          <w:lang w:val="en-US" w:eastAsia="it-IT"/>
        </w:rPr>
      </w:pPr>
      <w:r w:rsidRPr="0007704D">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3EEDFA34" w14:textId="77777777" w:rsidR="0007704D" w:rsidRPr="0007704D" w:rsidRDefault="0007704D" w:rsidP="0007704D">
      <w:pPr>
        <w:suppressAutoHyphens w:val="0"/>
        <w:spacing w:after="120" w:line="240" w:lineRule="auto"/>
        <w:rPr>
          <w:lang w:val="en-US" w:eastAsia="it-IT"/>
        </w:rPr>
      </w:pPr>
      <w:r w:rsidRPr="0007704D">
        <w:rPr>
          <w:lang w:val="en-US" w:eastAsia="it-IT"/>
        </w:rPr>
        <w:t>Luminous intensity data is recorded with a standard photo-goniometer.  The measurement distance should be chosen appropriately, to make sure that the detector is located in the far field of the light distribution.</w:t>
      </w:r>
    </w:p>
    <w:p w14:paraId="4AA46353" w14:textId="77777777" w:rsidR="0007704D" w:rsidRPr="0007704D" w:rsidRDefault="0007704D" w:rsidP="0007704D">
      <w:pPr>
        <w:suppressAutoHyphens w:val="0"/>
        <w:spacing w:after="120" w:line="240" w:lineRule="auto"/>
        <w:rPr>
          <w:lang w:val="en-US" w:eastAsia="it-IT"/>
        </w:rPr>
      </w:pPr>
      <w:r w:rsidRPr="0007704D">
        <w:rPr>
          <w:lang w:val="en-US" w:eastAsia="it-IT"/>
        </w:rPr>
        <w:t>The measurements shall be performed in C-planes C</w:t>
      </w:r>
      <w:r w:rsidRPr="0007704D">
        <w:rPr>
          <w:vertAlign w:val="subscript"/>
          <w:lang w:val="en-US" w:eastAsia="it-IT"/>
        </w:rPr>
        <w:t>0</w:t>
      </w:r>
      <w:r w:rsidRPr="0007704D">
        <w:rPr>
          <w:lang w:val="en-US" w:eastAsia="it-IT"/>
        </w:rPr>
        <w:t xml:space="preserve"> (C</w:t>
      </w:r>
      <w:r w:rsidRPr="0007704D">
        <w:rPr>
          <w:vertAlign w:val="subscript"/>
          <w:lang w:val="en-US" w:eastAsia="it-IT"/>
        </w:rPr>
        <w:t>180</w:t>
      </w:r>
      <w:r w:rsidRPr="0007704D">
        <w:rPr>
          <w:lang w:val="en-US" w:eastAsia="it-IT"/>
        </w:rPr>
        <w:t>) and C</w:t>
      </w:r>
      <w:r w:rsidRPr="0007704D">
        <w:rPr>
          <w:vertAlign w:val="subscript"/>
          <w:lang w:val="en-US" w:eastAsia="it-IT"/>
        </w:rPr>
        <w:t>90</w:t>
      </w:r>
      <w:r w:rsidRPr="0007704D">
        <w:rPr>
          <w:lang w:val="en-US" w:eastAsia="it-IT"/>
        </w:rPr>
        <w:t xml:space="preserve"> (C</w:t>
      </w:r>
      <w:r w:rsidRPr="0007704D">
        <w:rPr>
          <w:vertAlign w:val="subscript"/>
          <w:lang w:val="en-US" w:eastAsia="it-IT"/>
        </w:rPr>
        <w:t>270</w:t>
      </w:r>
      <w:r w:rsidRPr="0007704D">
        <w:rPr>
          <w:lang w:val="en-US" w:eastAsia="it-IT"/>
        </w:rPr>
        <w:t xml:space="preserve">), which contain the reference axis of the light source. The test points for each plane for multiple polar angles </w:t>
      </w:r>
      <w:r w:rsidRPr="0007704D">
        <w:rPr>
          <w:lang w:val="it-IT" w:eastAsia="it-IT"/>
        </w:rPr>
        <w:sym w:font="Symbol" w:char="F067"/>
      </w:r>
      <w:r w:rsidRPr="0007704D">
        <w:rPr>
          <w:lang w:val="en-US" w:eastAsia="it-IT"/>
        </w:rPr>
        <w:t xml:space="preserve"> are specified in Tables 4a and 4b. </w:t>
      </w:r>
    </w:p>
    <w:p w14:paraId="1F83371A" w14:textId="77777777" w:rsidR="0007704D" w:rsidRPr="0007704D" w:rsidRDefault="0007704D" w:rsidP="0007704D">
      <w:pPr>
        <w:suppressAutoHyphens w:val="0"/>
        <w:spacing w:after="120" w:line="240" w:lineRule="auto"/>
        <w:rPr>
          <w:lang w:val="en-US" w:eastAsia="it-IT"/>
        </w:rPr>
      </w:pPr>
      <w:r w:rsidRPr="0007704D">
        <w:rPr>
          <w:bCs/>
          <w:snapToGrid w:val="0"/>
          <w:lang w:val="en-US"/>
        </w:rPr>
        <w:t xml:space="preserve">The measured luminous intensity values, </w:t>
      </w:r>
      <w:proofErr w:type="spellStart"/>
      <w:r w:rsidRPr="0007704D">
        <w:rPr>
          <w:bCs/>
          <w:snapToGrid w:val="0"/>
          <w:lang w:val="en-US"/>
        </w:rPr>
        <w:t>normalised</w:t>
      </w:r>
      <w:proofErr w:type="spellEnd"/>
      <w:r w:rsidRPr="0007704D">
        <w:rPr>
          <w:bCs/>
          <w:snapToGrid w:val="0"/>
          <w:lang w:val="en-US"/>
        </w:rPr>
        <w:t xml:space="preserve"> to the measured luminous flux of the individual light source under test, shall be converted to </w:t>
      </w:r>
      <w:proofErr w:type="spellStart"/>
      <w:r w:rsidRPr="0007704D">
        <w:rPr>
          <w:bCs/>
          <w:snapToGrid w:val="0"/>
          <w:lang w:val="en-US"/>
        </w:rPr>
        <w:t>normalised</w:t>
      </w:r>
      <w:proofErr w:type="spellEnd"/>
      <w:r w:rsidRPr="0007704D">
        <w:rPr>
          <w:bCs/>
          <w:snapToGrid w:val="0"/>
          <w:lang w:val="en-US"/>
        </w:rPr>
        <w:t xml:space="preserve"> luminous intensity values of a 1,000 </w:t>
      </w:r>
      <w:proofErr w:type="spellStart"/>
      <w:r w:rsidRPr="0007704D">
        <w:rPr>
          <w:bCs/>
          <w:snapToGrid w:val="0"/>
          <w:lang w:val="en-US"/>
        </w:rPr>
        <w:t>lm</w:t>
      </w:r>
      <w:proofErr w:type="spellEnd"/>
      <w:r w:rsidRPr="0007704D">
        <w:rPr>
          <w:bCs/>
          <w:snapToGrid w:val="0"/>
          <w:lang w:val="en-US"/>
        </w:rPr>
        <w:t xml:space="preserve"> light source.  </w:t>
      </w:r>
      <w:r w:rsidRPr="0007704D">
        <w:rPr>
          <w:lang w:val="en-US" w:eastAsia="it-IT"/>
        </w:rPr>
        <w:t>The data shall comply with the tolerance band as defined in Tables 4a and 4b.</w:t>
      </w:r>
    </w:p>
    <w:p w14:paraId="07E5B305" w14:textId="77777777" w:rsidR="0007704D" w:rsidRPr="0007704D" w:rsidRDefault="0007704D" w:rsidP="0007704D">
      <w:pPr>
        <w:spacing w:before="120" w:after="120"/>
        <w:rPr>
          <w:snapToGrid w:val="0"/>
          <w:lang w:val="en-US"/>
        </w:rPr>
      </w:pPr>
      <w:bookmarkStart w:id="62" w:name="_Toc405810989"/>
      <w:r w:rsidRPr="0007704D">
        <w:rPr>
          <w:snapToGrid w:val="0"/>
          <w:lang w:val="en-US"/>
        </w:rPr>
        <w:t>The drawings are intended only to illustrate the essential set-up for measurement of the LED light source.</w:t>
      </w:r>
      <w:bookmarkEnd w:id="62"/>
    </w:p>
    <w:p w14:paraId="121180BD" w14:textId="77777777" w:rsidR="0007704D" w:rsidRPr="0007704D" w:rsidRDefault="0007704D" w:rsidP="0007704D">
      <w:pPr>
        <w:ind w:firstLine="1134"/>
        <w:rPr>
          <w:b/>
          <w:noProof/>
          <w:lang w:val="en-US" w:eastAsia="de-DE"/>
        </w:rPr>
      </w:pPr>
      <w:r w:rsidRPr="0007704D">
        <w:rPr>
          <w:noProof/>
          <w:lang w:val="en-US" w:eastAsia="de-DE"/>
        </w:rPr>
        <w:t>Figure 3</w:t>
      </w:r>
      <w:bookmarkStart w:id="63" w:name="_Toc405810991"/>
    </w:p>
    <w:p w14:paraId="448495CC" w14:textId="77777777" w:rsidR="0007704D" w:rsidRPr="0007704D" w:rsidRDefault="0007704D" w:rsidP="0007704D">
      <w:pPr>
        <w:ind w:firstLine="1134"/>
        <w:rPr>
          <w:b/>
          <w:noProof/>
          <w:lang w:val="en-US" w:eastAsia="de-DE"/>
        </w:rPr>
      </w:pPr>
      <w:r w:rsidRPr="0007704D">
        <w:rPr>
          <w:b/>
          <w:noProof/>
          <w:lang w:val="en-US" w:eastAsia="de-DE"/>
        </w:rPr>
        <w:t>Set-up to measure the luminous intensity distribution</w:t>
      </w:r>
      <w:bookmarkEnd w:id="63"/>
    </w:p>
    <w:p w14:paraId="2D73835C" w14:textId="77777777" w:rsidR="0007704D" w:rsidRPr="0007704D" w:rsidRDefault="0007704D" w:rsidP="0007704D">
      <w:pPr>
        <w:suppressAutoHyphens w:val="0"/>
        <w:spacing w:line="240" w:lineRule="auto"/>
        <w:rPr>
          <w:lang w:val="en-US" w:eastAsia="it-IT"/>
        </w:rPr>
      </w:pPr>
      <w:r w:rsidRPr="0007704D">
        <w:rPr>
          <w:noProof/>
          <w:lang w:eastAsia="en-GB"/>
        </w:rPr>
        <mc:AlternateContent>
          <mc:Choice Requires="wpg">
            <w:drawing>
              <wp:anchor distT="0" distB="0" distL="114300" distR="114300" simplePos="0" relativeHeight="251691008" behindDoc="0" locked="0" layoutInCell="1" allowOverlap="1" wp14:anchorId="5F4744C9" wp14:editId="4C26B95F">
                <wp:simplePos x="0" y="0"/>
                <wp:positionH relativeFrom="column">
                  <wp:posOffset>242570</wp:posOffset>
                </wp:positionH>
                <wp:positionV relativeFrom="paragraph">
                  <wp:posOffset>52648</wp:posOffset>
                </wp:positionV>
                <wp:extent cx="5501640" cy="5187950"/>
                <wp:effectExtent l="0" t="0" r="3810" b="0"/>
                <wp:wrapNone/>
                <wp:docPr id="596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5187950"/>
                          <a:chOff x="0" y="0"/>
                          <a:chExt cx="5501574" cy="5188139"/>
                        </a:xfrm>
                      </wpg:grpSpPr>
                      <wpg:grpSp>
                        <wpg:cNvPr id="5964" name="Gruppieren 239"/>
                        <wpg:cNvGrpSpPr/>
                        <wpg:grpSpPr>
                          <a:xfrm>
                            <a:off x="40936" y="0"/>
                            <a:ext cx="5165685" cy="2628899"/>
                            <a:chOff x="-8" y="0"/>
                            <a:chExt cx="5165685" cy="2628899"/>
                          </a:xfrm>
                        </wpg:grpSpPr>
                        <pic:pic xmlns:pic="http://schemas.openxmlformats.org/drawingml/2006/picture">
                          <pic:nvPicPr>
                            <pic:cNvPr id="5965" name="Picture 3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576316" y="0"/>
                              <a:ext cx="3589361" cy="2245056"/>
                            </a:xfrm>
                            <a:prstGeom prst="rect">
                              <a:avLst/>
                            </a:prstGeom>
                            <a:noFill/>
                            <a:ln>
                              <a:noFill/>
                            </a:ln>
                            <a:extLst/>
                          </pic:spPr>
                        </pic:pic>
                        <wpg:grpSp>
                          <wpg:cNvPr id="5966" name="Gruppieren 238"/>
                          <wpg:cNvGrpSpPr/>
                          <wpg:grpSpPr>
                            <a:xfrm>
                              <a:off x="-8" y="6824"/>
                              <a:ext cx="5164330" cy="2622075"/>
                              <a:chOff x="-8" y="0"/>
                              <a:chExt cx="5164330" cy="2622075"/>
                            </a:xfrm>
                          </wpg:grpSpPr>
                          <wps:wsp>
                            <wps:cNvPr id="5967" name="Text Box 326"/>
                            <wps:cNvSpPr txBox="1">
                              <a:spLocks noChangeArrowheads="1"/>
                            </wps:cNvSpPr>
                            <wps:spPr bwMode="auto">
                              <a:xfrm>
                                <a:off x="31867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B0FEF" w14:textId="77777777" w:rsidR="00543EA8" w:rsidRPr="002F5018" w:rsidRDefault="00543EA8" w:rsidP="0007704D">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968" name="Text Box 327"/>
                            <wps:cNvSpPr txBox="1">
                              <a:spLocks noChangeArrowheads="1"/>
                            </wps:cNvSpPr>
                            <wps:spPr bwMode="auto">
                              <a:xfrm>
                                <a:off x="852985" y="887104"/>
                                <a:ext cx="9086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4636E" w14:textId="77777777" w:rsidR="00543EA8" w:rsidRPr="002F5018" w:rsidRDefault="00543EA8" w:rsidP="0007704D">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969" name="Text Box 329"/>
                            <wps:cNvSpPr txBox="1">
                              <a:spLocks noChangeArrowheads="1"/>
                            </wps:cNvSpPr>
                            <wps:spPr bwMode="auto">
                              <a:xfrm>
                                <a:off x="3125337" y="1862919"/>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F4866" w14:textId="77777777" w:rsidR="00543EA8" w:rsidRDefault="00543EA8" w:rsidP="0007704D">
                                  <w:pPr>
                                    <w:jc w:val="center"/>
                                    <w:rPr>
                                      <w:lang w:val="en-US"/>
                                    </w:rPr>
                                  </w:pPr>
                                  <w:r>
                                    <w:rPr>
                                      <w:lang w:val="en-US"/>
                                    </w:rPr>
                                    <w:t>C-plane definition</w:t>
                                  </w:r>
                                </w:p>
                                <w:p w14:paraId="5A3955AF" w14:textId="77777777" w:rsidR="00543EA8" w:rsidRPr="00A233E9" w:rsidRDefault="00543EA8" w:rsidP="0007704D">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970" name="Text Box 328"/>
                            <wps:cNvSpPr txBox="1">
                              <a:spLocks noChangeArrowheads="1"/>
                            </wps:cNvSpPr>
                            <wps:spPr bwMode="auto">
                              <a:xfrm>
                                <a:off x="586853" y="2156346"/>
                                <a:ext cx="181800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1FBEE" w14:textId="77777777" w:rsidR="00543EA8" w:rsidRPr="00C3208B" w:rsidRDefault="00543EA8" w:rsidP="0007704D">
                                  <w:pPr>
                                    <w:jc w:val="right"/>
                                    <w:rPr>
                                      <w:lang w:val="en-US"/>
                                    </w:rPr>
                                  </w:pPr>
                                  <w:r w:rsidRPr="00C3208B">
                                    <w:rPr>
                                      <w:lang w:val="en-US"/>
                                    </w:rPr>
                                    <w:t>Photo-Detector of Goniometer</w:t>
                                  </w:r>
                                </w:p>
                              </w:txbxContent>
                            </wps:txbx>
                            <wps:bodyPr rot="0" vert="horz" wrap="square" lIns="36000" tIns="36000" rIns="36000" bIns="36000" anchor="t" anchorCtr="0" upright="1">
                              <a:noAutofit/>
                            </wps:bodyPr>
                          </wps:wsp>
                          <wps:wsp>
                            <wps:cNvPr id="5971" name="Textfeld 26"/>
                            <wps:cNvSpPr txBox="1"/>
                            <wps:spPr>
                              <a:xfrm>
                                <a:off x="-8" y="2333716"/>
                                <a:ext cx="1457325" cy="288359"/>
                              </a:xfrm>
                              <a:prstGeom prst="rect">
                                <a:avLst/>
                              </a:prstGeom>
                              <a:solidFill>
                                <a:sysClr val="window" lastClr="FFFFFF"/>
                              </a:solidFill>
                              <a:ln w="6350">
                                <a:noFill/>
                              </a:ln>
                              <a:effectLst/>
                            </wps:spPr>
                            <wps:txbx>
                              <w:txbxContent>
                                <w:p w14:paraId="57D5BBCA" w14:textId="77777777" w:rsidR="00543EA8" w:rsidRPr="00A045FF" w:rsidRDefault="00543EA8" w:rsidP="0007704D">
                                  <w:pPr>
                                    <w:suppressAutoHyphens w:val="0"/>
                                    <w:spacing w:line="240" w:lineRule="auto"/>
                                  </w:pPr>
                                  <w:r w:rsidRPr="00A045FF">
                                    <w:rPr>
                                      <w:b/>
                                      <w:noProof/>
                                      <w:lang w:eastAsia="de-DE"/>
                                    </w:rPr>
                                    <w:t>LR3A, LW3A, LY3A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972" name="Gruppieren 241"/>
                        <wpg:cNvGrpSpPr/>
                        <wpg:grpSpPr>
                          <a:xfrm>
                            <a:off x="0" y="2449773"/>
                            <a:ext cx="5501574" cy="2738366"/>
                            <a:chOff x="0" y="0"/>
                            <a:chExt cx="5501574" cy="2738366"/>
                          </a:xfrm>
                        </wpg:grpSpPr>
                        <pic:pic xmlns:pic="http://schemas.openxmlformats.org/drawingml/2006/picture">
                          <pic:nvPicPr>
                            <pic:cNvPr id="5973" name="Picture 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1303361" y="0"/>
                              <a:ext cx="3951027" cy="2402006"/>
                            </a:xfrm>
                            <a:prstGeom prst="rect">
                              <a:avLst/>
                            </a:prstGeom>
                            <a:noFill/>
                            <a:ln>
                              <a:noFill/>
                            </a:ln>
                            <a:extLst/>
                          </pic:spPr>
                        </pic:pic>
                        <wpg:grpSp>
                          <wpg:cNvPr id="5974" name="Gruppieren 240"/>
                          <wpg:cNvGrpSpPr/>
                          <wpg:grpSpPr>
                            <a:xfrm>
                              <a:off x="0" y="109182"/>
                              <a:ext cx="5501574" cy="2629184"/>
                              <a:chOff x="0" y="0"/>
                              <a:chExt cx="5501574" cy="2629184"/>
                            </a:xfrm>
                          </wpg:grpSpPr>
                          <wps:wsp>
                            <wps:cNvPr id="5975" name="Text Box 332"/>
                            <wps:cNvSpPr txBox="1">
                              <a:spLocks noChangeArrowheads="1"/>
                            </wps:cNvSpPr>
                            <wps:spPr bwMode="auto">
                              <a:xfrm>
                                <a:off x="3077570" y="0"/>
                                <a:ext cx="85298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A7EDA" w14:textId="77777777" w:rsidR="00543EA8" w:rsidRPr="002F5018" w:rsidRDefault="00543EA8" w:rsidP="0007704D">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976" name="Text Box 333"/>
                            <wps:cNvSpPr txBox="1">
                              <a:spLocks noChangeArrowheads="1"/>
                            </wps:cNvSpPr>
                            <wps:spPr bwMode="auto">
                              <a:xfrm>
                                <a:off x="709684" y="907576"/>
                                <a:ext cx="91616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5954" w14:textId="77777777" w:rsidR="00543EA8" w:rsidRPr="002F5018" w:rsidRDefault="00543EA8" w:rsidP="0007704D">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977" name="Text Box 334"/>
                            <wps:cNvSpPr txBox="1">
                              <a:spLocks noChangeArrowheads="1"/>
                            </wps:cNvSpPr>
                            <wps:spPr bwMode="auto">
                              <a:xfrm>
                                <a:off x="457200" y="2204113"/>
                                <a:ext cx="18078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472CB" w14:textId="77777777" w:rsidR="00543EA8" w:rsidRPr="00A233E9" w:rsidRDefault="00543EA8" w:rsidP="0007704D">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5978" name="Text Box 335"/>
                            <wps:cNvSpPr txBox="1">
                              <a:spLocks noChangeArrowheads="1"/>
                            </wps:cNvSpPr>
                            <wps:spPr bwMode="auto">
                              <a:xfrm>
                                <a:off x="3391469" y="1951630"/>
                                <a:ext cx="2110105"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AC266" w14:textId="77777777" w:rsidR="00543EA8" w:rsidRDefault="00543EA8" w:rsidP="0007704D">
                                  <w:pPr>
                                    <w:jc w:val="center"/>
                                    <w:rPr>
                                      <w:lang w:val="en-US"/>
                                    </w:rPr>
                                  </w:pPr>
                                  <w:r>
                                    <w:rPr>
                                      <w:lang w:val="en-US"/>
                                    </w:rPr>
                                    <w:t>C-plane definition</w:t>
                                  </w:r>
                                </w:p>
                                <w:p w14:paraId="2120B9E5" w14:textId="77777777" w:rsidR="00543EA8" w:rsidRPr="00A233E9" w:rsidRDefault="00543EA8" w:rsidP="0007704D">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979" name="Textfeld 25"/>
                            <wps:cNvSpPr txBox="1"/>
                            <wps:spPr>
                              <a:xfrm>
                                <a:off x="0" y="2381534"/>
                                <a:ext cx="1400175" cy="247650"/>
                              </a:xfrm>
                              <a:prstGeom prst="rect">
                                <a:avLst/>
                              </a:prstGeom>
                              <a:solidFill>
                                <a:sysClr val="window" lastClr="FFFFFF"/>
                              </a:solidFill>
                              <a:ln w="6350">
                                <a:noFill/>
                              </a:ln>
                              <a:effectLst/>
                            </wps:spPr>
                            <wps:txbx>
                              <w:txbxContent>
                                <w:p w14:paraId="2891E15D" w14:textId="77777777" w:rsidR="00543EA8" w:rsidRPr="00A045FF" w:rsidRDefault="00543EA8" w:rsidP="0007704D">
                                  <w:r w:rsidRPr="00A045FF">
                                    <w:rPr>
                                      <w:b/>
                                      <w:noProof/>
                                      <w:lang w:eastAsia="de-DE"/>
                                    </w:rPr>
                                    <w:t>LR3B, LW3B, LY3B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5F4744C9" id="Gruppieren 243" o:spid="_x0000_s1232" style="position:absolute;margin-left:19.1pt;margin-top:4.15pt;width:433.2pt;height:408.5pt;z-index:251691008;mso-position-horizontal-relative:text;mso-position-vertical-relative:text" coordsize="55015,5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">
                <v:group id="Gruppieren 239" o:spid="_x0000_s1233" style="position:absolute;left:409;width:51657;height:26288" coordorigin="" coordsize="51656,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">
                  <v:shape id="Picture 325" o:spid="_x0000_s1234" type="#_x0000_t75" style="position:absolute;left:15763;width:35893;height:2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">
                    <v:imagedata r:id="rId52" o:title=""/>
                  </v:shape>
                  <v:group id="Gruppieren 238" o:spid="_x0000_s1235" style="position:absolute;top:68;width:51643;height:26220" coordorigin="" coordsize="51643,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">
                    <v:shape id="Text Box 326" o:spid="_x0000_s1236" type="#_x0000_t202" style="position:absolute;left:31867;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" stroked="f">
                      <v:textbox inset="1mm,1mm,1mm,1mm">
                        <w:txbxContent>
                          <w:p w14:paraId="196B0FEF" w14:textId="77777777" w:rsidR="00543EA8" w:rsidRPr="002F5018" w:rsidRDefault="00543EA8" w:rsidP="0007704D">
                            <w:pPr>
                              <w:rPr>
                                <w:vertAlign w:val="superscript"/>
                                <w:lang w:val="en-US"/>
                              </w:rPr>
                            </w:pPr>
                            <w:r>
                              <w:rPr>
                                <w:lang w:val="en-US"/>
                              </w:rPr>
                              <w:t>Reference axis</w:t>
                            </w:r>
                          </w:p>
                        </w:txbxContent>
                      </v:textbox>
                    </v:shape>
                    <v:shape id="Text Box 327" o:spid="_x0000_s1237" type="#_x0000_t202" style="position:absolute;left:8529;top:8871;width:908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" stroked="f">
                      <v:textbox inset="1mm,1mm,1mm,1mm">
                        <w:txbxContent>
                          <w:p w14:paraId="63E4636E" w14:textId="77777777" w:rsidR="00543EA8" w:rsidRPr="002F5018" w:rsidRDefault="00543EA8" w:rsidP="0007704D">
                            <w:pPr>
                              <w:jc w:val="right"/>
                              <w:rPr>
                                <w:vertAlign w:val="superscript"/>
                                <w:lang w:val="en-US"/>
                              </w:rPr>
                            </w:pPr>
                            <w:r>
                              <w:rPr>
                                <w:lang w:val="en-US"/>
                              </w:rPr>
                              <w:t>Reference plane</w:t>
                            </w:r>
                          </w:p>
                        </w:txbxContent>
                      </v:textbox>
                    </v:shape>
                    <v:shape id="Text Box 329" o:spid="_x0000_s1238" type="#_x0000_t202" style="position:absolute;left:31253;top:18629;width:2039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" stroked="f">
                      <v:textbox inset="1mm,1mm,1mm,1mm">
                        <w:txbxContent>
                          <w:p w14:paraId="3A6F4866" w14:textId="77777777" w:rsidR="00543EA8" w:rsidRDefault="00543EA8" w:rsidP="0007704D">
                            <w:pPr>
                              <w:jc w:val="center"/>
                              <w:rPr>
                                <w:lang w:val="en-US"/>
                              </w:rPr>
                            </w:pPr>
                            <w:r>
                              <w:rPr>
                                <w:lang w:val="en-US"/>
                              </w:rPr>
                              <w:t>C-plane definition</w:t>
                            </w:r>
                          </w:p>
                          <w:p w14:paraId="5A3955AF" w14:textId="77777777" w:rsidR="00543EA8" w:rsidRPr="00A233E9" w:rsidRDefault="00543EA8" w:rsidP="0007704D">
                            <w:pPr>
                              <w:jc w:val="center"/>
                              <w:rPr>
                                <w:lang w:val="en-US"/>
                              </w:rPr>
                            </w:pPr>
                            <w:r>
                              <w:rPr>
                                <w:lang w:val="en-US"/>
                              </w:rPr>
                              <w:t>Viewing direction along reference axis</w:t>
                            </w:r>
                          </w:p>
                        </w:txbxContent>
                      </v:textbox>
                    </v:shape>
                    <v:shape id="Text Box 328" o:spid="_x0000_s1239" type="#_x0000_t202" style="position:absolute;left:5868;top:21563;width:1818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" stroked="f">
                      <v:textbox inset="1mm,1mm,1mm,1mm">
                        <w:txbxContent>
                          <w:p w14:paraId="5A91FBEE" w14:textId="77777777" w:rsidR="00543EA8" w:rsidRPr="00C3208B" w:rsidRDefault="00543EA8" w:rsidP="0007704D">
                            <w:pPr>
                              <w:jc w:val="right"/>
                              <w:rPr>
                                <w:lang w:val="en-US"/>
                              </w:rPr>
                            </w:pPr>
                            <w:r w:rsidRPr="00C3208B">
                              <w:rPr>
                                <w:lang w:val="en-US"/>
                              </w:rPr>
                              <w:t>Photo-Detector of Goniometer</w:t>
                            </w:r>
                          </w:p>
                        </w:txbxContent>
                      </v:textbox>
                    </v:shape>
                    <v:shape id="Textfeld 26" o:spid="_x0000_s1240" type="#_x0000_t202" style="position:absolute;top:23337;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" fillcolor="window" stroked="f" strokeweight=".5pt">
                      <v:textbox>
                        <w:txbxContent>
                          <w:p w14:paraId="57D5BBCA" w14:textId="77777777" w:rsidR="00543EA8" w:rsidRPr="00A045FF" w:rsidRDefault="00543EA8" w:rsidP="0007704D">
                            <w:pPr>
                              <w:suppressAutoHyphens w:val="0"/>
                              <w:spacing w:line="240" w:lineRule="auto"/>
                            </w:pPr>
                            <w:r w:rsidRPr="00A045FF">
                              <w:rPr>
                                <w:b/>
                                <w:noProof/>
                                <w:lang w:eastAsia="de-DE"/>
                              </w:rPr>
                              <w:t>LR3A, LW3A, LY3A</w:t>
                            </w:r>
                          </w:p>
                        </w:txbxContent>
                      </v:textbox>
                    </v:shape>
                  </v:group>
                </v:group>
                <v:group id="Gruppieren 241" o:spid="_x0000_s1241" style="position:absolute;top:24497;width:55015;height:27384" coordsize="55015,2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">
                  <v:shape id="Picture 7" o:spid="_x0000_s1242" type="#_x0000_t75" style="position:absolute;left:13033;width:39510;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">
                    <v:imagedata r:id="rId53" o:title=""/>
                  </v:shape>
                  <v:group id="Gruppieren 240" o:spid="_x0000_s1243" style="position:absolute;top:1091;width:55015;height:26292" coordsize="55015,2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Y5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4x0eb8ITkMs7AAAA//8DAFBLAQItABQABgAIAAAAIQDb4fbL7gAAAIUBAAATAAAAAAAA&#10;AAAAAAAAAAAAAABbQ29udGVudF9UeXBlc10ueG1sUEsBAi0AFAAGAAgAAAAhAFr0LFu/AAAAFQEA&#10;AAsAAAAAAAAAAAAAAAAAHwEAAF9yZWxzLy5yZWxzUEsBAi0AFAAGAAgAAAAhAGs9NjnHAAAA3QAA&#10;AA8AAAAAAAAAAAAAAAAABwIAAGRycy9kb3ducmV2LnhtbFBLBQYAAAAAAwADALcAAAD7AgAAAAA=&#10;">
                    <v:shape id="Text Box 332" o:spid="_x0000_s1244" type="#_x0000_t202" style="position:absolute;left:30775;width:85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" stroked="f">
                      <v:textbox inset="1mm,1mm,1mm,1mm">
                        <w:txbxContent>
                          <w:p w14:paraId="28EA7EDA" w14:textId="77777777" w:rsidR="00543EA8" w:rsidRPr="002F5018" w:rsidRDefault="00543EA8" w:rsidP="0007704D">
                            <w:pPr>
                              <w:rPr>
                                <w:vertAlign w:val="superscript"/>
                                <w:lang w:val="en-US"/>
                              </w:rPr>
                            </w:pPr>
                            <w:r>
                              <w:rPr>
                                <w:lang w:val="en-US"/>
                              </w:rPr>
                              <w:t>Reference axis</w:t>
                            </w:r>
                          </w:p>
                        </w:txbxContent>
                      </v:textbox>
                    </v:shape>
                    <v:shape id="Text Box 333" o:spid="_x0000_s1245" type="#_x0000_t202" style="position:absolute;left:7096;top:9075;width:916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" stroked="f">
                      <v:textbox inset="1mm,1mm,1mm,1mm">
                        <w:txbxContent>
                          <w:p w14:paraId="7C225954" w14:textId="77777777" w:rsidR="00543EA8" w:rsidRPr="002F5018" w:rsidRDefault="00543EA8" w:rsidP="0007704D">
                            <w:pPr>
                              <w:jc w:val="right"/>
                              <w:rPr>
                                <w:vertAlign w:val="superscript"/>
                                <w:lang w:val="en-US"/>
                              </w:rPr>
                            </w:pPr>
                            <w:r>
                              <w:rPr>
                                <w:lang w:val="en-US"/>
                              </w:rPr>
                              <w:t>Reference plane</w:t>
                            </w:r>
                          </w:p>
                        </w:txbxContent>
                      </v:textbox>
                    </v:shape>
                    <v:shape id="Text Box 334" o:spid="_x0000_s1246" type="#_x0000_t202" style="position:absolute;left:4572;top:22041;width:180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" stroked="f">
                      <v:textbox inset="1mm,1mm,1mm,1mm">
                        <w:txbxContent>
                          <w:p w14:paraId="781472CB" w14:textId="77777777" w:rsidR="00543EA8" w:rsidRPr="00A233E9" w:rsidRDefault="00543EA8" w:rsidP="0007704D">
                            <w:pPr>
                              <w:jc w:val="right"/>
                              <w:rPr>
                                <w:lang w:val="en-US"/>
                              </w:rPr>
                            </w:pPr>
                            <w:r>
                              <w:rPr>
                                <w:lang w:val="en-US"/>
                              </w:rPr>
                              <w:t>Photo-Detector of Goniometer</w:t>
                            </w:r>
                          </w:p>
                        </w:txbxContent>
                      </v:textbox>
                    </v:shape>
                    <v:shape id="Text Box 335" o:spid="_x0000_s1247" type="#_x0000_t202" style="position:absolute;left:33914;top:19516;width:21101;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" stroked="f">
                      <v:textbox inset="1mm,1mm,1mm,1mm">
                        <w:txbxContent>
                          <w:p w14:paraId="599AC266" w14:textId="77777777" w:rsidR="00543EA8" w:rsidRDefault="00543EA8" w:rsidP="0007704D">
                            <w:pPr>
                              <w:jc w:val="center"/>
                              <w:rPr>
                                <w:lang w:val="en-US"/>
                              </w:rPr>
                            </w:pPr>
                            <w:r>
                              <w:rPr>
                                <w:lang w:val="en-US"/>
                              </w:rPr>
                              <w:t>C-plane definition</w:t>
                            </w:r>
                          </w:p>
                          <w:p w14:paraId="2120B9E5" w14:textId="77777777" w:rsidR="00543EA8" w:rsidRPr="00A233E9" w:rsidRDefault="00543EA8" w:rsidP="0007704D">
                            <w:pPr>
                              <w:jc w:val="center"/>
                              <w:rPr>
                                <w:lang w:val="en-US"/>
                              </w:rPr>
                            </w:pPr>
                            <w:r>
                              <w:rPr>
                                <w:lang w:val="en-US"/>
                              </w:rPr>
                              <w:t>Viewing direction along reference axis</w:t>
                            </w:r>
                          </w:p>
                        </w:txbxContent>
                      </v:textbox>
                    </v:shape>
                    <v:shape id="Textfeld 25" o:spid="_x0000_s1248" type="#_x0000_t202" style="position:absolute;top:23815;width:140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" fillcolor="window" stroked="f" strokeweight=".5pt">
                      <v:textbox>
                        <w:txbxContent>
                          <w:p w14:paraId="2891E15D" w14:textId="77777777" w:rsidR="00543EA8" w:rsidRPr="00A045FF" w:rsidRDefault="00543EA8" w:rsidP="0007704D">
                            <w:r w:rsidRPr="00A045FF">
                              <w:rPr>
                                <w:b/>
                                <w:noProof/>
                                <w:lang w:eastAsia="de-DE"/>
                              </w:rPr>
                              <w:t>LR3B, LW3B, LY3B</w:t>
                            </w:r>
                          </w:p>
                        </w:txbxContent>
                      </v:textbox>
                    </v:shape>
                  </v:group>
                </v:group>
              </v:group>
            </w:pict>
          </mc:Fallback>
        </mc:AlternateContent>
      </w:r>
    </w:p>
    <w:p w14:paraId="43832881" w14:textId="77777777" w:rsidR="0007704D" w:rsidRPr="0007704D" w:rsidRDefault="0007704D" w:rsidP="0007704D">
      <w:pPr>
        <w:jc w:val="center"/>
        <w:rPr>
          <w:noProof/>
          <w:lang w:val="en-US" w:eastAsia="de-DE"/>
        </w:rPr>
      </w:pPr>
    </w:p>
    <w:p w14:paraId="19B5ACAA" w14:textId="77777777" w:rsidR="0007704D" w:rsidRPr="0007704D" w:rsidRDefault="0007704D" w:rsidP="0007704D">
      <w:pPr>
        <w:pBdr>
          <w:bottom w:val="single" w:sz="12" w:space="1" w:color="auto"/>
        </w:pBdr>
        <w:tabs>
          <w:tab w:val="center" w:pos="4820"/>
          <w:tab w:val="right" w:pos="9356"/>
        </w:tabs>
        <w:suppressAutoHyphens w:val="0"/>
        <w:spacing w:line="240" w:lineRule="auto"/>
        <w:ind w:right="-1"/>
        <w:rPr>
          <w:b/>
          <w:lang w:val="en-US" w:eastAsia="it-IT"/>
        </w:rPr>
      </w:pPr>
      <w:r w:rsidRPr="0007704D">
        <w:rPr>
          <w:lang w:val="en-US" w:eastAsia="it-IT"/>
        </w:rPr>
        <w:br w:type="page"/>
      </w:r>
      <w:r w:rsidRPr="0007704D">
        <w:rPr>
          <w:lang w:val="en-US" w:eastAsia="it-IT"/>
        </w:rPr>
        <w:lastRenderedPageBreak/>
        <w:tab/>
      </w:r>
      <w:r w:rsidRPr="0007704D">
        <w:rPr>
          <w:b/>
          <w:lang w:val="en-US" w:eastAsia="it-IT"/>
        </w:rPr>
        <w:t xml:space="preserve">Categories LR3A, LR3B, </w:t>
      </w:r>
      <w:r w:rsidRPr="0007704D">
        <w:rPr>
          <w:b/>
          <w:szCs w:val="24"/>
          <w:lang w:val="en-US" w:eastAsia="it-IT"/>
        </w:rPr>
        <w:t>LW3A, LW3B, LY3A and LY3B</w:t>
      </w:r>
      <w:r w:rsidRPr="0007704D">
        <w:rPr>
          <w:b/>
          <w:lang w:val="en-US" w:eastAsia="it-IT"/>
        </w:rPr>
        <w:t xml:space="preserve"> </w:t>
      </w:r>
      <w:r w:rsidRPr="0007704D">
        <w:rPr>
          <w:b/>
          <w:lang w:val="en-US" w:eastAsia="it-IT"/>
        </w:rPr>
        <w:tab/>
        <w:t>Sheet L3/6</w:t>
      </w:r>
    </w:p>
    <w:p w14:paraId="69ADBA64" w14:textId="77777777" w:rsidR="0007704D" w:rsidRPr="0007704D" w:rsidRDefault="0007704D" w:rsidP="0007704D">
      <w:pPr>
        <w:rPr>
          <w:noProof/>
          <w:snapToGrid w:val="0"/>
          <w:lang w:val="en-US" w:eastAsia="de-DE"/>
        </w:rPr>
      </w:pPr>
      <w:bookmarkStart w:id="64" w:name="_Toc405810987"/>
    </w:p>
    <w:bookmarkEnd w:id="64"/>
    <w:p w14:paraId="48D476DA" w14:textId="77777777" w:rsidR="0007704D" w:rsidRPr="0007704D" w:rsidRDefault="0007704D" w:rsidP="0007704D">
      <w:pPr>
        <w:tabs>
          <w:tab w:val="left" w:pos="1170"/>
          <w:tab w:val="left" w:pos="5189"/>
          <w:tab w:val="left" w:pos="6988"/>
          <w:tab w:val="left" w:pos="8907"/>
        </w:tabs>
        <w:suppressAutoHyphens w:val="0"/>
        <w:spacing w:line="240" w:lineRule="auto"/>
        <w:ind w:right="142"/>
        <w:rPr>
          <w:lang w:val="en-US" w:eastAsia="it-IT"/>
        </w:rPr>
      </w:pPr>
    </w:p>
    <w:p w14:paraId="19E071F3" w14:textId="77777777" w:rsidR="0007704D" w:rsidRPr="0007704D" w:rsidRDefault="0007704D" w:rsidP="0007704D">
      <w:pPr>
        <w:tabs>
          <w:tab w:val="left" w:pos="1170"/>
          <w:tab w:val="left" w:pos="5189"/>
          <w:tab w:val="left" w:pos="6988"/>
          <w:tab w:val="left" w:pos="8907"/>
        </w:tabs>
        <w:suppressAutoHyphens w:val="0"/>
        <w:spacing w:line="240" w:lineRule="auto"/>
        <w:ind w:right="142"/>
        <w:rPr>
          <w:lang w:val="en-US" w:eastAsia="it-IT"/>
        </w:rPr>
      </w:pPr>
      <w:r w:rsidRPr="0007704D">
        <w:rPr>
          <w:lang w:val="en-US" w:eastAsia="it-IT"/>
        </w:rPr>
        <w:t>The light pattern as described in Tables 4a and 4b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Tables 4a and 4b.</w:t>
      </w:r>
    </w:p>
    <w:p w14:paraId="52802834" w14:textId="77777777" w:rsidR="0007704D" w:rsidRPr="0007704D" w:rsidRDefault="0007704D" w:rsidP="0007704D">
      <w:pPr>
        <w:tabs>
          <w:tab w:val="left" w:pos="1170"/>
          <w:tab w:val="left" w:pos="5189"/>
          <w:tab w:val="left" w:pos="6988"/>
          <w:tab w:val="left" w:pos="8907"/>
        </w:tabs>
        <w:suppressAutoHyphens w:val="0"/>
        <w:spacing w:line="240" w:lineRule="auto"/>
        <w:ind w:right="142"/>
        <w:rPr>
          <w:lang w:val="en-US" w:eastAsia="it-IT"/>
        </w:rPr>
      </w:pPr>
    </w:p>
    <w:p w14:paraId="1993442F" w14:textId="77777777" w:rsidR="0007704D" w:rsidRPr="0007704D" w:rsidRDefault="0007704D" w:rsidP="0007704D">
      <w:pPr>
        <w:tabs>
          <w:tab w:val="left" w:pos="1170"/>
          <w:tab w:val="left" w:pos="5189"/>
          <w:tab w:val="left" w:pos="6988"/>
          <w:tab w:val="left" w:pos="8907"/>
        </w:tabs>
        <w:suppressAutoHyphens w:val="0"/>
        <w:spacing w:line="240" w:lineRule="auto"/>
        <w:ind w:right="142"/>
        <w:rPr>
          <w:lang w:val="en-US" w:eastAsia="it-IT"/>
        </w:rPr>
      </w:pPr>
      <w:r w:rsidRPr="0007704D">
        <w:rPr>
          <w:lang w:val="en-US" w:eastAsia="it-IT"/>
        </w:rPr>
        <w:t>Table 4a</w:t>
      </w:r>
    </w:p>
    <w:p w14:paraId="41AB8B20" w14:textId="77777777" w:rsidR="0007704D" w:rsidRPr="0007704D" w:rsidRDefault="0007704D" w:rsidP="0007704D">
      <w:pPr>
        <w:suppressAutoHyphens w:val="0"/>
        <w:spacing w:line="240" w:lineRule="auto"/>
        <w:rPr>
          <w:b/>
          <w:lang w:val="en-US" w:eastAsia="it-IT"/>
        </w:rPr>
      </w:pPr>
      <w:r w:rsidRPr="0007704D">
        <w:rPr>
          <w:b/>
          <w:lang w:val="en-US" w:eastAsia="it-IT"/>
        </w:rPr>
        <w:t>Test point values of normalized intensities for categories LR3A and LR3B</w:t>
      </w:r>
    </w:p>
    <w:p w14:paraId="6D053279" w14:textId="77777777" w:rsidR="0007704D" w:rsidRPr="0007704D" w:rsidRDefault="0007704D" w:rsidP="0007704D">
      <w:pPr>
        <w:suppressAutoHyphens w:val="0"/>
        <w:spacing w:line="240" w:lineRule="auto"/>
        <w:rPr>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07704D" w:rsidRPr="0007704D" w14:paraId="6B59909D" w14:textId="77777777" w:rsidTr="009F3174">
        <w:tc>
          <w:tcPr>
            <w:tcW w:w="751" w:type="dxa"/>
            <w:tcBorders>
              <w:bottom w:val="single" w:sz="6" w:space="0" w:color="auto"/>
            </w:tcBorders>
          </w:tcPr>
          <w:p w14:paraId="7B6E42B7" w14:textId="77777777" w:rsidR="0007704D" w:rsidRPr="0007704D" w:rsidRDefault="0007704D" w:rsidP="0007704D">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14:paraId="500262F0"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LED light sources of normal production</w:t>
            </w:r>
          </w:p>
        </w:tc>
        <w:tc>
          <w:tcPr>
            <w:tcW w:w="4394" w:type="dxa"/>
            <w:gridSpan w:val="2"/>
            <w:tcBorders>
              <w:bottom w:val="single" w:sz="6" w:space="0" w:color="auto"/>
            </w:tcBorders>
          </w:tcPr>
          <w:p w14:paraId="069A5FCB" w14:textId="77777777" w:rsidR="0007704D" w:rsidRPr="0007704D" w:rsidRDefault="0007704D" w:rsidP="0007704D">
            <w:pPr>
              <w:suppressAutoHyphens w:val="0"/>
              <w:spacing w:before="80" w:after="80" w:line="200" w:lineRule="exact"/>
              <w:jc w:val="center"/>
              <w:rPr>
                <w:i/>
                <w:sz w:val="16"/>
                <w:lang w:val="it-IT" w:eastAsia="it-IT"/>
              </w:rPr>
            </w:pPr>
            <w:r w:rsidRPr="0007704D">
              <w:rPr>
                <w:i/>
                <w:sz w:val="16"/>
                <w:lang w:val="it-IT" w:eastAsia="it-IT"/>
              </w:rPr>
              <w:t>Standard LED light sources</w:t>
            </w:r>
          </w:p>
        </w:tc>
      </w:tr>
      <w:tr w:rsidR="0007704D" w:rsidRPr="0007704D" w14:paraId="3993A2E2" w14:textId="77777777" w:rsidTr="009F3174">
        <w:trPr>
          <w:trHeight w:val="525"/>
        </w:trPr>
        <w:tc>
          <w:tcPr>
            <w:tcW w:w="751" w:type="dxa"/>
            <w:tcBorders>
              <w:bottom w:val="single" w:sz="12" w:space="0" w:color="auto"/>
            </w:tcBorders>
          </w:tcPr>
          <w:p w14:paraId="660DB4C5" w14:textId="77777777" w:rsidR="0007704D" w:rsidRPr="0007704D" w:rsidRDefault="0007704D" w:rsidP="0007704D">
            <w:pPr>
              <w:suppressAutoHyphens w:val="0"/>
              <w:spacing w:before="80" w:after="80" w:line="200" w:lineRule="exact"/>
              <w:jc w:val="center"/>
              <w:rPr>
                <w:i/>
                <w:sz w:val="16"/>
                <w:lang w:val="it-IT" w:eastAsia="it-IT"/>
              </w:rPr>
            </w:pPr>
            <w:r w:rsidRPr="0007704D">
              <w:rPr>
                <w:i/>
                <w:sz w:val="16"/>
                <w:lang w:val="it-IT" w:eastAsia="it-IT"/>
              </w:rPr>
              <w:t xml:space="preserve">Angle </w:t>
            </w:r>
            <w:r w:rsidRPr="0007704D">
              <w:rPr>
                <w:i/>
                <w:sz w:val="16"/>
                <w:lang w:val="it-IT" w:eastAsia="it-IT"/>
              </w:rPr>
              <w:sym w:font="Symbol" w:char="F067"/>
            </w:r>
            <w:r w:rsidRPr="0007704D">
              <w:rPr>
                <w:i/>
                <w:sz w:val="16"/>
                <w:lang w:val="it-IT" w:eastAsia="it-IT"/>
              </w:rPr>
              <w:t xml:space="preserve"> </w:t>
            </w:r>
          </w:p>
        </w:tc>
        <w:tc>
          <w:tcPr>
            <w:tcW w:w="2126" w:type="dxa"/>
            <w:tcBorders>
              <w:bottom w:val="single" w:sz="12" w:space="0" w:color="auto"/>
            </w:tcBorders>
          </w:tcPr>
          <w:p w14:paraId="36DCCC66"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Minimum Intensity </w:t>
            </w:r>
            <w:r w:rsidRPr="0007704D">
              <w:rPr>
                <w:i/>
                <w:sz w:val="16"/>
                <w:lang w:val="en-US" w:eastAsia="it-IT"/>
              </w:rPr>
              <w:br/>
              <w:t xml:space="preserve">in cd /1000 </w:t>
            </w:r>
            <w:proofErr w:type="spellStart"/>
            <w:r w:rsidRPr="0007704D">
              <w:rPr>
                <w:i/>
                <w:sz w:val="16"/>
                <w:lang w:val="en-US" w:eastAsia="it-IT"/>
              </w:rPr>
              <w:t>lm</w:t>
            </w:r>
            <w:proofErr w:type="spellEnd"/>
          </w:p>
        </w:tc>
        <w:tc>
          <w:tcPr>
            <w:tcW w:w="2268" w:type="dxa"/>
            <w:tcBorders>
              <w:bottom w:val="single" w:sz="12" w:space="0" w:color="auto"/>
            </w:tcBorders>
          </w:tcPr>
          <w:p w14:paraId="4F9A2EEF"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Maximum Intensity </w:t>
            </w:r>
            <w:r w:rsidRPr="0007704D">
              <w:rPr>
                <w:i/>
                <w:sz w:val="16"/>
                <w:lang w:val="en-US" w:eastAsia="it-IT"/>
              </w:rPr>
              <w:br/>
              <w:t xml:space="preserve">in cd/1000 </w:t>
            </w:r>
            <w:proofErr w:type="spellStart"/>
            <w:r w:rsidRPr="0007704D">
              <w:rPr>
                <w:i/>
                <w:sz w:val="16"/>
                <w:lang w:val="en-US" w:eastAsia="it-IT"/>
              </w:rPr>
              <w:t>lm</w:t>
            </w:r>
            <w:proofErr w:type="spellEnd"/>
          </w:p>
        </w:tc>
        <w:tc>
          <w:tcPr>
            <w:tcW w:w="2126" w:type="dxa"/>
            <w:tcBorders>
              <w:bottom w:val="single" w:sz="12" w:space="0" w:color="auto"/>
            </w:tcBorders>
          </w:tcPr>
          <w:p w14:paraId="69076468"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Minimum Intensity </w:t>
            </w:r>
            <w:r w:rsidRPr="0007704D">
              <w:rPr>
                <w:i/>
                <w:sz w:val="16"/>
                <w:lang w:val="en-US" w:eastAsia="it-IT"/>
              </w:rPr>
              <w:br/>
              <w:t xml:space="preserve">in cd /1000 </w:t>
            </w:r>
            <w:proofErr w:type="spellStart"/>
            <w:r w:rsidRPr="0007704D">
              <w:rPr>
                <w:i/>
                <w:sz w:val="16"/>
                <w:lang w:val="en-US" w:eastAsia="it-IT"/>
              </w:rPr>
              <w:t>lm</w:t>
            </w:r>
            <w:proofErr w:type="spellEnd"/>
          </w:p>
        </w:tc>
        <w:tc>
          <w:tcPr>
            <w:tcW w:w="2268" w:type="dxa"/>
            <w:tcBorders>
              <w:bottom w:val="single" w:sz="12" w:space="0" w:color="auto"/>
            </w:tcBorders>
          </w:tcPr>
          <w:p w14:paraId="5BA3E4F6"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Maximum Intensity in cd /1000 </w:t>
            </w:r>
            <w:proofErr w:type="spellStart"/>
            <w:r w:rsidRPr="0007704D">
              <w:rPr>
                <w:i/>
                <w:sz w:val="16"/>
                <w:lang w:val="en-US" w:eastAsia="it-IT"/>
              </w:rPr>
              <w:t>lm</w:t>
            </w:r>
            <w:proofErr w:type="spellEnd"/>
          </w:p>
        </w:tc>
      </w:tr>
      <w:tr w:rsidR="0007704D" w:rsidRPr="0007704D" w14:paraId="1A0F9B53" w14:textId="77777777" w:rsidTr="009F3174">
        <w:tc>
          <w:tcPr>
            <w:tcW w:w="751" w:type="dxa"/>
            <w:tcBorders>
              <w:top w:val="single" w:sz="12" w:space="0" w:color="auto"/>
            </w:tcBorders>
            <w:shd w:val="clear" w:color="auto" w:fill="auto"/>
          </w:tcPr>
          <w:p w14:paraId="6FDC990E" w14:textId="77777777" w:rsidR="0007704D" w:rsidRPr="0007704D" w:rsidRDefault="0007704D" w:rsidP="0007704D">
            <w:pPr>
              <w:suppressAutoHyphens w:val="0"/>
              <w:spacing w:line="240" w:lineRule="auto"/>
              <w:jc w:val="center"/>
              <w:rPr>
                <w:lang w:val="it-IT" w:eastAsia="it-IT"/>
              </w:rPr>
            </w:pPr>
            <w:r w:rsidRPr="0007704D">
              <w:rPr>
                <w:lang w:val="it-IT" w:eastAsia="it-IT"/>
              </w:rPr>
              <w:t>-90°</w:t>
            </w:r>
          </w:p>
        </w:tc>
        <w:tc>
          <w:tcPr>
            <w:tcW w:w="2126" w:type="dxa"/>
            <w:tcBorders>
              <w:top w:val="single" w:sz="12" w:space="0" w:color="auto"/>
            </w:tcBorders>
            <w:shd w:val="clear" w:color="auto" w:fill="auto"/>
            <w:vAlign w:val="bottom"/>
          </w:tcPr>
          <w:p w14:paraId="7CE8AFEF"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top w:val="single" w:sz="12" w:space="0" w:color="auto"/>
            </w:tcBorders>
            <w:shd w:val="clear" w:color="auto" w:fill="auto"/>
            <w:vAlign w:val="bottom"/>
          </w:tcPr>
          <w:p w14:paraId="05B25BCA" w14:textId="77777777" w:rsidR="0007704D" w:rsidRPr="0007704D" w:rsidRDefault="0007704D" w:rsidP="0007704D">
            <w:pPr>
              <w:suppressAutoHyphens w:val="0"/>
              <w:spacing w:line="240" w:lineRule="auto"/>
              <w:jc w:val="center"/>
              <w:rPr>
                <w:lang w:val="it-IT" w:eastAsia="it-IT"/>
              </w:rPr>
            </w:pPr>
            <w:r w:rsidRPr="0007704D">
              <w:rPr>
                <w:lang w:val="it-IT" w:eastAsia="it-IT"/>
              </w:rPr>
              <w:t>38</w:t>
            </w:r>
          </w:p>
        </w:tc>
        <w:tc>
          <w:tcPr>
            <w:tcW w:w="2126" w:type="dxa"/>
            <w:tcBorders>
              <w:top w:val="single" w:sz="12" w:space="0" w:color="auto"/>
            </w:tcBorders>
            <w:shd w:val="clear" w:color="auto" w:fill="auto"/>
            <w:vAlign w:val="bottom"/>
          </w:tcPr>
          <w:p w14:paraId="26780084"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top w:val="single" w:sz="12" w:space="0" w:color="auto"/>
            </w:tcBorders>
            <w:shd w:val="clear" w:color="auto" w:fill="auto"/>
            <w:vAlign w:val="bottom"/>
          </w:tcPr>
          <w:p w14:paraId="64B8A144" w14:textId="77777777" w:rsidR="0007704D" w:rsidRPr="0007704D" w:rsidRDefault="0007704D" w:rsidP="0007704D">
            <w:pPr>
              <w:suppressAutoHyphens w:val="0"/>
              <w:spacing w:line="240" w:lineRule="auto"/>
              <w:jc w:val="center"/>
              <w:rPr>
                <w:lang w:val="it-IT" w:eastAsia="it-IT"/>
              </w:rPr>
            </w:pPr>
            <w:r w:rsidRPr="0007704D">
              <w:rPr>
                <w:lang w:val="it-IT" w:eastAsia="it-IT"/>
              </w:rPr>
              <w:t>25</w:t>
            </w:r>
          </w:p>
        </w:tc>
      </w:tr>
      <w:tr w:rsidR="0007704D" w:rsidRPr="0007704D" w14:paraId="72155D98" w14:textId="77777777" w:rsidTr="009F3174">
        <w:tc>
          <w:tcPr>
            <w:tcW w:w="751" w:type="dxa"/>
            <w:shd w:val="clear" w:color="auto" w:fill="auto"/>
          </w:tcPr>
          <w:p w14:paraId="63C68F06" w14:textId="77777777" w:rsidR="0007704D" w:rsidRPr="0007704D" w:rsidRDefault="0007704D" w:rsidP="0007704D">
            <w:pPr>
              <w:suppressAutoHyphens w:val="0"/>
              <w:spacing w:line="240" w:lineRule="auto"/>
              <w:jc w:val="center"/>
              <w:rPr>
                <w:lang w:val="it-IT" w:eastAsia="it-IT"/>
              </w:rPr>
            </w:pPr>
            <w:r w:rsidRPr="0007704D">
              <w:rPr>
                <w:lang w:val="it-IT" w:eastAsia="it-IT"/>
              </w:rPr>
              <w:t>-75°</w:t>
            </w:r>
          </w:p>
        </w:tc>
        <w:tc>
          <w:tcPr>
            <w:tcW w:w="2126" w:type="dxa"/>
            <w:shd w:val="clear" w:color="auto" w:fill="auto"/>
            <w:vAlign w:val="bottom"/>
          </w:tcPr>
          <w:p w14:paraId="5369CB25"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shd w:val="clear" w:color="auto" w:fill="auto"/>
            <w:vAlign w:val="bottom"/>
          </w:tcPr>
          <w:p w14:paraId="1CA32ED9" w14:textId="77777777" w:rsidR="0007704D" w:rsidRPr="0007704D" w:rsidRDefault="0007704D" w:rsidP="0007704D">
            <w:pPr>
              <w:suppressAutoHyphens w:val="0"/>
              <w:spacing w:line="240" w:lineRule="auto"/>
              <w:jc w:val="center"/>
              <w:rPr>
                <w:lang w:val="it-IT" w:eastAsia="it-IT"/>
              </w:rPr>
            </w:pPr>
            <w:r w:rsidRPr="0007704D">
              <w:rPr>
                <w:lang w:val="it-IT" w:eastAsia="it-IT"/>
              </w:rPr>
              <w:t>160</w:t>
            </w:r>
          </w:p>
        </w:tc>
        <w:tc>
          <w:tcPr>
            <w:tcW w:w="2126" w:type="dxa"/>
            <w:shd w:val="clear" w:color="auto" w:fill="auto"/>
            <w:vAlign w:val="bottom"/>
          </w:tcPr>
          <w:p w14:paraId="3B48FD98"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shd w:val="clear" w:color="auto" w:fill="auto"/>
            <w:vAlign w:val="bottom"/>
          </w:tcPr>
          <w:p w14:paraId="7A3583FC" w14:textId="77777777" w:rsidR="0007704D" w:rsidRPr="0007704D" w:rsidRDefault="0007704D" w:rsidP="0007704D">
            <w:pPr>
              <w:suppressAutoHyphens w:val="0"/>
              <w:spacing w:line="240" w:lineRule="auto"/>
              <w:jc w:val="center"/>
              <w:rPr>
                <w:lang w:val="it-IT" w:eastAsia="it-IT"/>
              </w:rPr>
            </w:pPr>
            <w:r w:rsidRPr="0007704D">
              <w:rPr>
                <w:lang w:val="it-IT" w:eastAsia="it-IT"/>
              </w:rPr>
              <w:t>140</w:t>
            </w:r>
          </w:p>
        </w:tc>
      </w:tr>
      <w:tr w:rsidR="0007704D" w:rsidRPr="0007704D" w14:paraId="65AB4C2E" w14:textId="77777777" w:rsidTr="009F3174">
        <w:tc>
          <w:tcPr>
            <w:tcW w:w="751" w:type="dxa"/>
            <w:shd w:val="clear" w:color="auto" w:fill="auto"/>
          </w:tcPr>
          <w:p w14:paraId="38B48495" w14:textId="77777777" w:rsidR="0007704D" w:rsidRPr="0007704D" w:rsidRDefault="0007704D" w:rsidP="0007704D">
            <w:pPr>
              <w:suppressAutoHyphens w:val="0"/>
              <w:spacing w:line="240" w:lineRule="auto"/>
              <w:jc w:val="center"/>
              <w:rPr>
                <w:lang w:val="it-IT" w:eastAsia="it-IT"/>
              </w:rPr>
            </w:pPr>
            <w:r w:rsidRPr="0007704D">
              <w:rPr>
                <w:lang w:val="it-IT" w:eastAsia="it-IT"/>
              </w:rPr>
              <w:t>-60°</w:t>
            </w:r>
          </w:p>
        </w:tc>
        <w:tc>
          <w:tcPr>
            <w:tcW w:w="2126" w:type="dxa"/>
            <w:shd w:val="clear" w:color="auto" w:fill="auto"/>
            <w:vAlign w:val="bottom"/>
          </w:tcPr>
          <w:p w14:paraId="004F256B" w14:textId="77777777" w:rsidR="0007704D" w:rsidRPr="0007704D" w:rsidRDefault="0007704D" w:rsidP="0007704D">
            <w:pPr>
              <w:suppressAutoHyphens w:val="0"/>
              <w:spacing w:line="240" w:lineRule="auto"/>
              <w:jc w:val="center"/>
              <w:rPr>
                <w:lang w:val="it-IT" w:eastAsia="it-IT"/>
              </w:rPr>
            </w:pPr>
            <w:r w:rsidRPr="0007704D">
              <w:rPr>
                <w:lang w:val="it-IT" w:eastAsia="it-IT"/>
              </w:rPr>
              <w:t>98</w:t>
            </w:r>
          </w:p>
        </w:tc>
        <w:tc>
          <w:tcPr>
            <w:tcW w:w="2268" w:type="dxa"/>
            <w:shd w:val="clear" w:color="auto" w:fill="auto"/>
            <w:vAlign w:val="bottom"/>
          </w:tcPr>
          <w:p w14:paraId="775B32D0" w14:textId="77777777" w:rsidR="0007704D" w:rsidRPr="0007704D" w:rsidRDefault="0007704D" w:rsidP="0007704D">
            <w:pPr>
              <w:suppressAutoHyphens w:val="0"/>
              <w:spacing w:line="240" w:lineRule="auto"/>
              <w:jc w:val="center"/>
              <w:rPr>
                <w:lang w:val="it-IT" w:eastAsia="it-IT"/>
              </w:rPr>
            </w:pPr>
            <w:r w:rsidRPr="0007704D">
              <w:rPr>
                <w:lang w:val="it-IT" w:eastAsia="it-IT"/>
              </w:rPr>
              <w:t>246</w:t>
            </w:r>
          </w:p>
        </w:tc>
        <w:tc>
          <w:tcPr>
            <w:tcW w:w="2126" w:type="dxa"/>
            <w:shd w:val="clear" w:color="auto" w:fill="auto"/>
            <w:vAlign w:val="bottom"/>
          </w:tcPr>
          <w:p w14:paraId="00B95792" w14:textId="77777777" w:rsidR="0007704D" w:rsidRPr="0007704D" w:rsidRDefault="0007704D" w:rsidP="0007704D">
            <w:pPr>
              <w:suppressAutoHyphens w:val="0"/>
              <w:spacing w:line="240" w:lineRule="auto"/>
              <w:jc w:val="center"/>
              <w:rPr>
                <w:lang w:val="it-IT" w:eastAsia="it-IT"/>
              </w:rPr>
            </w:pPr>
            <w:r w:rsidRPr="0007704D">
              <w:rPr>
                <w:lang w:val="it-IT" w:eastAsia="it-IT"/>
              </w:rPr>
              <w:t>127</w:t>
            </w:r>
          </w:p>
        </w:tc>
        <w:tc>
          <w:tcPr>
            <w:tcW w:w="2268" w:type="dxa"/>
            <w:shd w:val="clear" w:color="auto" w:fill="auto"/>
            <w:vAlign w:val="bottom"/>
          </w:tcPr>
          <w:p w14:paraId="61611D3B"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r>
      <w:tr w:rsidR="0007704D" w:rsidRPr="0007704D" w14:paraId="780C4AE2" w14:textId="77777777" w:rsidTr="009F3174">
        <w:tc>
          <w:tcPr>
            <w:tcW w:w="751" w:type="dxa"/>
            <w:shd w:val="clear" w:color="auto" w:fill="auto"/>
          </w:tcPr>
          <w:p w14:paraId="77966DA7" w14:textId="77777777" w:rsidR="0007704D" w:rsidRPr="0007704D" w:rsidRDefault="0007704D" w:rsidP="0007704D">
            <w:pPr>
              <w:suppressAutoHyphens w:val="0"/>
              <w:spacing w:line="240" w:lineRule="auto"/>
              <w:jc w:val="center"/>
              <w:rPr>
                <w:lang w:val="it-IT" w:eastAsia="it-IT"/>
              </w:rPr>
            </w:pPr>
            <w:r w:rsidRPr="0007704D">
              <w:rPr>
                <w:lang w:val="it-IT" w:eastAsia="it-IT"/>
              </w:rPr>
              <w:t>-45°</w:t>
            </w:r>
          </w:p>
        </w:tc>
        <w:tc>
          <w:tcPr>
            <w:tcW w:w="2126" w:type="dxa"/>
            <w:shd w:val="clear" w:color="auto" w:fill="auto"/>
            <w:vAlign w:val="bottom"/>
          </w:tcPr>
          <w:p w14:paraId="60F9A3EA" w14:textId="77777777" w:rsidR="0007704D" w:rsidRPr="0007704D" w:rsidRDefault="0007704D" w:rsidP="0007704D">
            <w:pPr>
              <w:suppressAutoHyphens w:val="0"/>
              <w:spacing w:line="240" w:lineRule="auto"/>
              <w:jc w:val="center"/>
              <w:rPr>
                <w:lang w:val="it-IT" w:eastAsia="it-IT"/>
              </w:rPr>
            </w:pPr>
            <w:r w:rsidRPr="0007704D">
              <w:rPr>
                <w:lang w:val="it-IT" w:eastAsia="it-IT"/>
              </w:rPr>
              <w:t>142</w:t>
            </w:r>
          </w:p>
        </w:tc>
        <w:tc>
          <w:tcPr>
            <w:tcW w:w="2268" w:type="dxa"/>
            <w:shd w:val="clear" w:color="auto" w:fill="auto"/>
            <w:vAlign w:val="bottom"/>
          </w:tcPr>
          <w:p w14:paraId="641238C6" w14:textId="77777777" w:rsidR="0007704D" w:rsidRPr="0007704D" w:rsidRDefault="0007704D" w:rsidP="0007704D">
            <w:pPr>
              <w:suppressAutoHyphens w:val="0"/>
              <w:spacing w:line="240" w:lineRule="auto"/>
              <w:jc w:val="center"/>
              <w:rPr>
                <w:lang w:val="it-IT" w:eastAsia="it-IT"/>
              </w:rPr>
            </w:pPr>
            <w:r w:rsidRPr="0007704D">
              <w:rPr>
                <w:lang w:val="it-IT" w:eastAsia="it-IT"/>
              </w:rPr>
              <w:t>305</w:t>
            </w:r>
          </w:p>
        </w:tc>
        <w:tc>
          <w:tcPr>
            <w:tcW w:w="2126" w:type="dxa"/>
            <w:shd w:val="clear" w:color="auto" w:fill="auto"/>
            <w:vAlign w:val="bottom"/>
          </w:tcPr>
          <w:p w14:paraId="2A18EBEF" w14:textId="77777777" w:rsidR="0007704D" w:rsidRPr="0007704D" w:rsidRDefault="0007704D" w:rsidP="0007704D">
            <w:pPr>
              <w:suppressAutoHyphens w:val="0"/>
              <w:spacing w:line="240" w:lineRule="auto"/>
              <w:jc w:val="center"/>
              <w:rPr>
                <w:lang w:val="it-IT" w:eastAsia="it-IT"/>
              </w:rPr>
            </w:pPr>
            <w:r w:rsidRPr="0007704D">
              <w:rPr>
                <w:lang w:val="it-IT" w:eastAsia="it-IT"/>
              </w:rPr>
              <w:t>181</w:t>
            </w:r>
          </w:p>
        </w:tc>
        <w:tc>
          <w:tcPr>
            <w:tcW w:w="2268" w:type="dxa"/>
            <w:shd w:val="clear" w:color="auto" w:fill="auto"/>
            <w:vAlign w:val="bottom"/>
          </w:tcPr>
          <w:p w14:paraId="191FE7CC" w14:textId="77777777" w:rsidR="0007704D" w:rsidRPr="0007704D" w:rsidRDefault="0007704D" w:rsidP="0007704D">
            <w:pPr>
              <w:suppressAutoHyphens w:val="0"/>
              <w:spacing w:line="240" w:lineRule="auto"/>
              <w:jc w:val="center"/>
              <w:rPr>
                <w:lang w:val="it-IT" w:eastAsia="it-IT"/>
              </w:rPr>
            </w:pPr>
            <w:r w:rsidRPr="0007704D">
              <w:rPr>
                <w:lang w:val="it-IT" w:eastAsia="it-IT"/>
              </w:rPr>
              <w:t>275</w:t>
            </w:r>
          </w:p>
        </w:tc>
      </w:tr>
      <w:tr w:rsidR="0007704D" w:rsidRPr="0007704D" w14:paraId="5A7FF4A0" w14:textId="77777777" w:rsidTr="009F3174">
        <w:tc>
          <w:tcPr>
            <w:tcW w:w="751" w:type="dxa"/>
            <w:shd w:val="clear" w:color="auto" w:fill="auto"/>
          </w:tcPr>
          <w:p w14:paraId="0AA1AEC6" w14:textId="77777777" w:rsidR="0007704D" w:rsidRPr="0007704D" w:rsidRDefault="0007704D" w:rsidP="0007704D">
            <w:pPr>
              <w:suppressAutoHyphens w:val="0"/>
              <w:spacing w:line="240" w:lineRule="auto"/>
              <w:jc w:val="center"/>
              <w:rPr>
                <w:lang w:val="it-IT" w:eastAsia="it-IT"/>
              </w:rPr>
            </w:pPr>
            <w:r w:rsidRPr="0007704D">
              <w:rPr>
                <w:lang w:val="it-IT" w:eastAsia="it-IT"/>
              </w:rPr>
              <w:t>-30°</w:t>
            </w:r>
          </w:p>
        </w:tc>
        <w:tc>
          <w:tcPr>
            <w:tcW w:w="2126" w:type="dxa"/>
            <w:shd w:val="clear" w:color="auto" w:fill="auto"/>
            <w:vAlign w:val="bottom"/>
          </w:tcPr>
          <w:p w14:paraId="77BAA058" w14:textId="77777777" w:rsidR="0007704D" w:rsidRPr="0007704D" w:rsidRDefault="0007704D" w:rsidP="0007704D">
            <w:pPr>
              <w:suppressAutoHyphens w:val="0"/>
              <w:spacing w:line="240" w:lineRule="auto"/>
              <w:jc w:val="center"/>
              <w:rPr>
                <w:lang w:val="it-IT" w:eastAsia="it-IT"/>
              </w:rPr>
            </w:pPr>
            <w:r w:rsidRPr="0007704D">
              <w:rPr>
                <w:lang w:val="it-IT" w:eastAsia="it-IT"/>
              </w:rPr>
              <w:t>169</w:t>
            </w:r>
          </w:p>
        </w:tc>
        <w:tc>
          <w:tcPr>
            <w:tcW w:w="2268" w:type="dxa"/>
            <w:shd w:val="clear" w:color="auto" w:fill="auto"/>
            <w:vAlign w:val="bottom"/>
          </w:tcPr>
          <w:p w14:paraId="4DA63592" w14:textId="77777777" w:rsidR="0007704D" w:rsidRPr="0007704D" w:rsidRDefault="0007704D" w:rsidP="0007704D">
            <w:pPr>
              <w:suppressAutoHyphens w:val="0"/>
              <w:spacing w:line="240" w:lineRule="auto"/>
              <w:jc w:val="center"/>
              <w:rPr>
                <w:lang w:val="it-IT" w:eastAsia="it-IT"/>
              </w:rPr>
            </w:pPr>
            <w:r w:rsidRPr="0007704D">
              <w:rPr>
                <w:lang w:val="it-IT" w:eastAsia="it-IT"/>
              </w:rPr>
              <w:t>352</w:t>
            </w:r>
          </w:p>
        </w:tc>
        <w:tc>
          <w:tcPr>
            <w:tcW w:w="2126" w:type="dxa"/>
            <w:shd w:val="clear" w:color="auto" w:fill="auto"/>
            <w:vAlign w:val="bottom"/>
          </w:tcPr>
          <w:p w14:paraId="7C620790" w14:textId="77777777" w:rsidR="0007704D" w:rsidRPr="0007704D" w:rsidRDefault="0007704D" w:rsidP="0007704D">
            <w:pPr>
              <w:suppressAutoHyphens w:val="0"/>
              <w:spacing w:line="240" w:lineRule="auto"/>
              <w:jc w:val="center"/>
              <w:rPr>
                <w:lang w:val="it-IT" w:eastAsia="it-IT"/>
              </w:rPr>
            </w:pPr>
            <w:r w:rsidRPr="0007704D">
              <w:rPr>
                <w:lang w:val="it-IT" w:eastAsia="it-IT"/>
              </w:rPr>
              <w:t>213</w:t>
            </w:r>
          </w:p>
        </w:tc>
        <w:tc>
          <w:tcPr>
            <w:tcW w:w="2268" w:type="dxa"/>
            <w:shd w:val="clear" w:color="auto" w:fill="auto"/>
            <w:vAlign w:val="bottom"/>
          </w:tcPr>
          <w:p w14:paraId="57C9243C" w14:textId="77777777" w:rsidR="0007704D" w:rsidRPr="0007704D" w:rsidRDefault="0007704D" w:rsidP="0007704D">
            <w:pPr>
              <w:suppressAutoHyphens w:val="0"/>
              <w:spacing w:line="240" w:lineRule="auto"/>
              <w:jc w:val="center"/>
              <w:rPr>
                <w:lang w:val="it-IT" w:eastAsia="it-IT"/>
              </w:rPr>
            </w:pPr>
            <w:r w:rsidRPr="0007704D">
              <w:rPr>
                <w:lang w:val="it-IT" w:eastAsia="it-IT"/>
              </w:rPr>
              <w:t>315</w:t>
            </w:r>
          </w:p>
        </w:tc>
      </w:tr>
      <w:tr w:rsidR="0007704D" w:rsidRPr="0007704D" w14:paraId="767ADDE6" w14:textId="77777777" w:rsidTr="009F3174">
        <w:tc>
          <w:tcPr>
            <w:tcW w:w="751" w:type="dxa"/>
            <w:shd w:val="clear" w:color="auto" w:fill="auto"/>
          </w:tcPr>
          <w:p w14:paraId="79D88E5D" w14:textId="77777777" w:rsidR="0007704D" w:rsidRPr="0007704D" w:rsidRDefault="0007704D" w:rsidP="0007704D">
            <w:pPr>
              <w:suppressAutoHyphens w:val="0"/>
              <w:spacing w:line="240" w:lineRule="auto"/>
              <w:jc w:val="center"/>
              <w:rPr>
                <w:lang w:val="it-IT" w:eastAsia="it-IT"/>
              </w:rPr>
            </w:pPr>
            <w:r w:rsidRPr="0007704D">
              <w:rPr>
                <w:lang w:val="it-IT" w:eastAsia="it-IT"/>
              </w:rPr>
              <w:t>-15°</w:t>
            </w:r>
          </w:p>
        </w:tc>
        <w:tc>
          <w:tcPr>
            <w:tcW w:w="2126" w:type="dxa"/>
            <w:shd w:val="clear" w:color="auto" w:fill="auto"/>
            <w:vAlign w:val="bottom"/>
          </w:tcPr>
          <w:p w14:paraId="03DA89BD" w14:textId="77777777" w:rsidR="0007704D" w:rsidRPr="0007704D" w:rsidRDefault="0007704D" w:rsidP="0007704D">
            <w:pPr>
              <w:suppressAutoHyphens w:val="0"/>
              <w:spacing w:line="240" w:lineRule="auto"/>
              <w:jc w:val="center"/>
              <w:rPr>
                <w:lang w:val="it-IT" w:eastAsia="it-IT"/>
              </w:rPr>
            </w:pPr>
            <w:r w:rsidRPr="0007704D">
              <w:rPr>
                <w:lang w:val="it-IT" w:eastAsia="it-IT"/>
              </w:rPr>
              <w:t>192</w:t>
            </w:r>
          </w:p>
        </w:tc>
        <w:tc>
          <w:tcPr>
            <w:tcW w:w="2268" w:type="dxa"/>
            <w:shd w:val="clear" w:color="auto" w:fill="auto"/>
            <w:vAlign w:val="bottom"/>
          </w:tcPr>
          <w:p w14:paraId="71E2C630" w14:textId="77777777" w:rsidR="0007704D" w:rsidRPr="0007704D" w:rsidRDefault="0007704D" w:rsidP="0007704D">
            <w:pPr>
              <w:suppressAutoHyphens w:val="0"/>
              <w:spacing w:line="240" w:lineRule="auto"/>
              <w:jc w:val="center"/>
              <w:rPr>
                <w:lang w:val="it-IT" w:eastAsia="it-IT"/>
              </w:rPr>
            </w:pPr>
            <w:r w:rsidRPr="0007704D">
              <w:rPr>
                <w:lang w:val="it-IT" w:eastAsia="it-IT"/>
              </w:rPr>
              <w:t>389</w:t>
            </w:r>
          </w:p>
        </w:tc>
        <w:tc>
          <w:tcPr>
            <w:tcW w:w="2126" w:type="dxa"/>
            <w:shd w:val="clear" w:color="auto" w:fill="auto"/>
            <w:vAlign w:val="bottom"/>
          </w:tcPr>
          <w:p w14:paraId="23DA17ED" w14:textId="77777777" w:rsidR="0007704D" w:rsidRPr="0007704D" w:rsidRDefault="0007704D" w:rsidP="0007704D">
            <w:pPr>
              <w:suppressAutoHyphens w:val="0"/>
              <w:spacing w:line="240" w:lineRule="auto"/>
              <w:jc w:val="center"/>
              <w:rPr>
                <w:lang w:val="it-IT" w:eastAsia="it-IT"/>
              </w:rPr>
            </w:pPr>
            <w:r w:rsidRPr="0007704D">
              <w:rPr>
                <w:lang w:val="it-IT" w:eastAsia="it-IT"/>
              </w:rPr>
              <w:t>239</w:t>
            </w:r>
          </w:p>
        </w:tc>
        <w:tc>
          <w:tcPr>
            <w:tcW w:w="2268" w:type="dxa"/>
            <w:shd w:val="clear" w:color="auto" w:fill="auto"/>
            <w:vAlign w:val="bottom"/>
          </w:tcPr>
          <w:p w14:paraId="00D49593" w14:textId="77777777" w:rsidR="0007704D" w:rsidRPr="0007704D" w:rsidRDefault="0007704D" w:rsidP="0007704D">
            <w:pPr>
              <w:suppressAutoHyphens w:val="0"/>
              <w:spacing w:line="240" w:lineRule="auto"/>
              <w:jc w:val="center"/>
              <w:rPr>
                <w:lang w:val="it-IT" w:eastAsia="it-IT"/>
              </w:rPr>
            </w:pPr>
            <w:r w:rsidRPr="0007704D">
              <w:rPr>
                <w:lang w:val="it-IT" w:eastAsia="it-IT"/>
              </w:rPr>
              <w:t>340</w:t>
            </w:r>
          </w:p>
        </w:tc>
      </w:tr>
      <w:tr w:rsidR="0007704D" w:rsidRPr="0007704D" w14:paraId="16F0FB96" w14:textId="77777777" w:rsidTr="009F3174">
        <w:tc>
          <w:tcPr>
            <w:tcW w:w="751" w:type="dxa"/>
            <w:shd w:val="clear" w:color="auto" w:fill="auto"/>
          </w:tcPr>
          <w:p w14:paraId="629FB4EB" w14:textId="77777777" w:rsidR="0007704D" w:rsidRPr="0007704D" w:rsidRDefault="0007704D" w:rsidP="0007704D">
            <w:pPr>
              <w:suppressAutoHyphens w:val="0"/>
              <w:spacing w:line="240" w:lineRule="auto"/>
              <w:jc w:val="center"/>
              <w:rPr>
                <w:lang w:val="it-IT" w:eastAsia="it-IT"/>
              </w:rPr>
            </w:pPr>
            <w:r w:rsidRPr="0007704D">
              <w:rPr>
                <w:lang w:val="it-IT" w:eastAsia="it-IT"/>
              </w:rPr>
              <w:t xml:space="preserve">  0°</w:t>
            </w:r>
          </w:p>
        </w:tc>
        <w:tc>
          <w:tcPr>
            <w:tcW w:w="2126" w:type="dxa"/>
            <w:shd w:val="clear" w:color="auto" w:fill="auto"/>
            <w:vAlign w:val="bottom"/>
          </w:tcPr>
          <w:p w14:paraId="23EC8433" w14:textId="77777777" w:rsidR="0007704D" w:rsidRPr="0007704D" w:rsidRDefault="0007704D" w:rsidP="0007704D">
            <w:pPr>
              <w:suppressAutoHyphens w:val="0"/>
              <w:spacing w:line="240" w:lineRule="auto"/>
              <w:jc w:val="center"/>
              <w:rPr>
                <w:lang w:val="it-IT" w:eastAsia="it-IT"/>
              </w:rPr>
            </w:pPr>
            <w:r w:rsidRPr="0007704D">
              <w:rPr>
                <w:lang w:val="it-IT" w:eastAsia="it-IT"/>
              </w:rPr>
              <w:t>200</w:t>
            </w:r>
          </w:p>
        </w:tc>
        <w:tc>
          <w:tcPr>
            <w:tcW w:w="2268" w:type="dxa"/>
            <w:shd w:val="clear" w:color="auto" w:fill="auto"/>
            <w:vAlign w:val="bottom"/>
          </w:tcPr>
          <w:p w14:paraId="4398506D" w14:textId="77777777" w:rsidR="0007704D" w:rsidRPr="0007704D" w:rsidRDefault="0007704D" w:rsidP="0007704D">
            <w:pPr>
              <w:suppressAutoHyphens w:val="0"/>
              <w:spacing w:line="240" w:lineRule="auto"/>
              <w:jc w:val="center"/>
              <w:rPr>
                <w:lang w:val="it-IT" w:eastAsia="it-IT"/>
              </w:rPr>
            </w:pPr>
            <w:r w:rsidRPr="0007704D">
              <w:rPr>
                <w:lang w:val="it-IT" w:eastAsia="it-IT"/>
              </w:rPr>
              <w:t>401</w:t>
            </w:r>
          </w:p>
        </w:tc>
        <w:tc>
          <w:tcPr>
            <w:tcW w:w="2126" w:type="dxa"/>
            <w:shd w:val="clear" w:color="auto" w:fill="auto"/>
            <w:vAlign w:val="bottom"/>
          </w:tcPr>
          <w:p w14:paraId="45522C68" w14:textId="77777777" w:rsidR="0007704D" w:rsidRPr="0007704D" w:rsidRDefault="0007704D" w:rsidP="0007704D">
            <w:pPr>
              <w:suppressAutoHyphens w:val="0"/>
              <w:spacing w:line="240" w:lineRule="auto"/>
              <w:jc w:val="center"/>
              <w:rPr>
                <w:lang w:val="it-IT" w:eastAsia="it-IT"/>
              </w:rPr>
            </w:pPr>
            <w:r w:rsidRPr="0007704D">
              <w:rPr>
                <w:lang w:val="it-IT" w:eastAsia="it-IT"/>
              </w:rPr>
              <w:t>248</w:t>
            </w:r>
          </w:p>
        </w:tc>
        <w:tc>
          <w:tcPr>
            <w:tcW w:w="2268" w:type="dxa"/>
            <w:shd w:val="clear" w:color="auto" w:fill="auto"/>
            <w:vAlign w:val="bottom"/>
          </w:tcPr>
          <w:p w14:paraId="7C7E5E34" w14:textId="77777777" w:rsidR="0007704D" w:rsidRPr="0007704D" w:rsidRDefault="0007704D" w:rsidP="0007704D">
            <w:pPr>
              <w:suppressAutoHyphens w:val="0"/>
              <w:spacing w:line="240" w:lineRule="auto"/>
              <w:jc w:val="center"/>
              <w:rPr>
                <w:lang w:val="it-IT" w:eastAsia="it-IT"/>
              </w:rPr>
            </w:pPr>
            <w:r w:rsidRPr="0007704D">
              <w:rPr>
                <w:lang w:val="it-IT" w:eastAsia="it-IT"/>
              </w:rPr>
              <w:t>352</w:t>
            </w:r>
          </w:p>
        </w:tc>
      </w:tr>
      <w:tr w:rsidR="0007704D" w:rsidRPr="0007704D" w14:paraId="26756C1F" w14:textId="77777777" w:rsidTr="009F3174">
        <w:tc>
          <w:tcPr>
            <w:tcW w:w="751" w:type="dxa"/>
            <w:shd w:val="clear" w:color="auto" w:fill="auto"/>
          </w:tcPr>
          <w:p w14:paraId="35F0655C" w14:textId="77777777" w:rsidR="0007704D" w:rsidRPr="0007704D" w:rsidRDefault="0007704D" w:rsidP="0007704D">
            <w:pPr>
              <w:suppressAutoHyphens w:val="0"/>
              <w:spacing w:line="240" w:lineRule="auto"/>
              <w:jc w:val="center"/>
              <w:rPr>
                <w:lang w:val="it-IT" w:eastAsia="it-IT"/>
              </w:rPr>
            </w:pPr>
            <w:r w:rsidRPr="0007704D">
              <w:rPr>
                <w:lang w:val="it-IT" w:eastAsia="it-IT"/>
              </w:rPr>
              <w:t>15°</w:t>
            </w:r>
          </w:p>
        </w:tc>
        <w:tc>
          <w:tcPr>
            <w:tcW w:w="2126" w:type="dxa"/>
            <w:shd w:val="clear" w:color="auto" w:fill="auto"/>
            <w:vAlign w:val="bottom"/>
          </w:tcPr>
          <w:p w14:paraId="626D5948" w14:textId="77777777" w:rsidR="0007704D" w:rsidRPr="0007704D" w:rsidRDefault="0007704D" w:rsidP="0007704D">
            <w:pPr>
              <w:suppressAutoHyphens w:val="0"/>
              <w:spacing w:line="240" w:lineRule="auto"/>
              <w:jc w:val="center"/>
              <w:rPr>
                <w:lang w:val="it-IT" w:eastAsia="it-IT"/>
              </w:rPr>
            </w:pPr>
            <w:r w:rsidRPr="0007704D">
              <w:rPr>
                <w:lang w:val="it-IT" w:eastAsia="it-IT"/>
              </w:rPr>
              <w:t>192</w:t>
            </w:r>
          </w:p>
        </w:tc>
        <w:tc>
          <w:tcPr>
            <w:tcW w:w="2268" w:type="dxa"/>
            <w:shd w:val="clear" w:color="auto" w:fill="auto"/>
            <w:vAlign w:val="bottom"/>
          </w:tcPr>
          <w:p w14:paraId="1806F75A" w14:textId="77777777" w:rsidR="0007704D" w:rsidRPr="0007704D" w:rsidRDefault="0007704D" w:rsidP="0007704D">
            <w:pPr>
              <w:suppressAutoHyphens w:val="0"/>
              <w:spacing w:line="240" w:lineRule="auto"/>
              <w:jc w:val="center"/>
              <w:rPr>
                <w:lang w:val="it-IT" w:eastAsia="it-IT"/>
              </w:rPr>
            </w:pPr>
            <w:r w:rsidRPr="0007704D">
              <w:rPr>
                <w:lang w:val="it-IT" w:eastAsia="it-IT"/>
              </w:rPr>
              <w:t>389</w:t>
            </w:r>
          </w:p>
        </w:tc>
        <w:tc>
          <w:tcPr>
            <w:tcW w:w="2126" w:type="dxa"/>
            <w:shd w:val="clear" w:color="auto" w:fill="auto"/>
            <w:vAlign w:val="bottom"/>
          </w:tcPr>
          <w:p w14:paraId="5E4BE327" w14:textId="77777777" w:rsidR="0007704D" w:rsidRPr="0007704D" w:rsidRDefault="0007704D" w:rsidP="0007704D">
            <w:pPr>
              <w:suppressAutoHyphens w:val="0"/>
              <w:spacing w:line="240" w:lineRule="auto"/>
              <w:jc w:val="center"/>
              <w:rPr>
                <w:lang w:val="it-IT" w:eastAsia="it-IT"/>
              </w:rPr>
            </w:pPr>
            <w:r w:rsidRPr="0007704D">
              <w:rPr>
                <w:lang w:val="it-IT" w:eastAsia="it-IT"/>
              </w:rPr>
              <w:t>239</w:t>
            </w:r>
          </w:p>
        </w:tc>
        <w:tc>
          <w:tcPr>
            <w:tcW w:w="2268" w:type="dxa"/>
            <w:shd w:val="clear" w:color="auto" w:fill="auto"/>
            <w:vAlign w:val="bottom"/>
          </w:tcPr>
          <w:p w14:paraId="2056367F" w14:textId="77777777" w:rsidR="0007704D" w:rsidRPr="0007704D" w:rsidRDefault="0007704D" w:rsidP="0007704D">
            <w:pPr>
              <w:suppressAutoHyphens w:val="0"/>
              <w:spacing w:line="240" w:lineRule="auto"/>
              <w:jc w:val="center"/>
              <w:rPr>
                <w:lang w:val="it-IT" w:eastAsia="it-IT"/>
              </w:rPr>
            </w:pPr>
            <w:r w:rsidRPr="0007704D">
              <w:rPr>
                <w:lang w:val="it-IT" w:eastAsia="it-IT"/>
              </w:rPr>
              <w:t>340</w:t>
            </w:r>
          </w:p>
        </w:tc>
      </w:tr>
      <w:tr w:rsidR="0007704D" w:rsidRPr="0007704D" w14:paraId="701FBB29" w14:textId="77777777" w:rsidTr="009F3174">
        <w:tc>
          <w:tcPr>
            <w:tcW w:w="751" w:type="dxa"/>
            <w:shd w:val="clear" w:color="auto" w:fill="auto"/>
          </w:tcPr>
          <w:p w14:paraId="01C1ADC5" w14:textId="77777777" w:rsidR="0007704D" w:rsidRPr="0007704D" w:rsidRDefault="0007704D" w:rsidP="0007704D">
            <w:pPr>
              <w:suppressAutoHyphens w:val="0"/>
              <w:spacing w:line="240" w:lineRule="auto"/>
              <w:jc w:val="center"/>
              <w:rPr>
                <w:lang w:val="it-IT" w:eastAsia="it-IT"/>
              </w:rPr>
            </w:pPr>
            <w:r w:rsidRPr="0007704D">
              <w:rPr>
                <w:lang w:val="it-IT" w:eastAsia="it-IT"/>
              </w:rPr>
              <w:t>30°</w:t>
            </w:r>
          </w:p>
        </w:tc>
        <w:tc>
          <w:tcPr>
            <w:tcW w:w="2126" w:type="dxa"/>
            <w:shd w:val="clear" w:color="auto" w:fill="auto"/>
            <w:vAlign w:val="bottom"/>
          </w:tcPr>
          <w:p w14:paraId="7E33FD22" w14:textId="77777777" w:rsidR="0007704D" w:rsidRPr="0007704D" w:rsidRDefault="0007704D" w:rsidP="0007704D">
            <w:pPr>
              <w:suppressAutoHyphens w:val="0"/>
              <w:spacing w:line="240" w:lineRule="auto"/>
              <w:jc w:val="center"/>
              <w:rPr>
                <w:lang w:val="it-IT" w:eastAsia="it-IT"/>
              </w:rPr>
            </w:pPr>
            <w:r w:rsidRPr="0007704D">
              <w:rPr>
                <w:lang w:val="it-IT" w:eastAsia="it-IT"/>
              </w:rPr>
              <w:t>169</w:t>
            </w:r>
          </w:p>
        </w:tc>
        <w:tc>
          <w:tcPr>
            <w:tcW w:w="2268" w:type="dxa"/>
            <w:shd w:val="clear" w:color="auto" w:fill="auto"/>
            <w:vAlign w:val="bottom"/>
          </w:tcPr>
          <w:p w14:paraId="2B8305C1" w14:textId="77777777" w:rsidR="0007704D" w:rsidRPr="0007704D" w:rsidRDefault="0007704D" w:rsidP="0007704D">
            <w:pPr>
              <w:suppressAutoHyphens w:val="0"/>
              <w:spacing w:line="240" w:lineRule="auto"/>
              <w:jc w:val="center"/>
              <w:rPr>
                <w:lang w:val="it-IT" w:eastAsia="it-IT"/>
              </w:rPr>
            </w:pPr>
            <w:r w:rsidRPr="0007704D">
              <w:rPr>
                <w:lang w:val="it-IT" w:eastAsia="it-IT"/>
              </w:rPr>
              <w:t>352</w:t>
            </w:r>
          </w:p>
        </w:tc>
        <w:tc>
          <w:tcPr>
            <w:tcW w:w="2126" w:type="dxa"/>
            <w:shd w:val="clear" w:color="auto" w:fill="auto"/>
            <w:vAlign w:val="bottom"/>
          </w:tcPr>
          <w:p w14:paraId="5C808604" w14:textId="77777777" w:rsidR="0007704D" w:rsidRPr="0007704D" w:rsidRDefault="0007704D" w:rsidP="0007704D">
            <w:pPr>
              <w:suppressAutoHyphens w:val="0"/>
              <w:spacing w:line="240" w:lineRule="auto"/>
              <w:jc w:val="center"/>
              <w:rPr>
                <w:lang w:val="it-IT" w:eastAsia="it-IT"/>
              </w:rPr>
            </w:pPr>
            <w:r w:rsidRPr="0007704D">
              <w:rPr>
                <w:lang w:val="it-IT" w:eastAsia="it-IT"/>
              </w:rPr>
              <w:t>213</w:t>
            </w:r>
          </w:p>
        </w:tc>
        <w:tc>
          <w:tcPr>
            <w:tcW w:w="2268" w:type="dxa"/>
            <w:shd w:val="clear" w:color="auto" w:fill="auto"/>
            <w:vAlign w:val="bottom"/>
          </w:tcPr>
          <w:p w14:paraId="49A23D8A" w14:textId="77777777" w:rsidR="0007704D" w:rsidRPr="0007704D" w:rsidRDefault="0007704D" w:rsidP="0007704D">
            <w:pPr>
              <w:suppressAutoHyphens w:val="0"/>
              <w:spacing w:line="240" w:lineRule="auto"/>
              <w:jc w:val="center"/>
              <w:rPr>
                <w:lang w:val="it-IT" w:eastAsia="it-IT"/>
              </w:rPr>
            </w:pPr>
            <w:r w:rsidRPr="0007704D">
              <w:rPr>
                <w:lang w:val="it-IT" w:eastAsia="it-IT"/>
              </w:rPr>
              <w:t>315</w:t>
            </w:r>
          </w:p>
        </w:tc>
      </w:tr>
      <w:tr w:rsidR="0007704D" w:rsidRPr="0007704D" w14:paraId="2C5A644F" w14:textId="77777777" w:rsidTr="009F3174">
        <w:tc>
          <w:tcPr>
            <w:tcW w:w="751" w:type="dxa"/>
            <w:shd w:val="clear" w:color="auto" w:fill="auto"/>
          </w:tcPr>
          <w:p w14:paraId="0C5C008B" w14:textId="77777777" w:rsidR="0007704D" w:rsidRPr="0007704D" w:rsidRDefault="0007704D" w:rsidP="0007704D">
            <w:pPr>
              <w:suppressAutoHyphens w:val="0"/>
              <w:spacing w:line="240" w:lineRule="auto"/>
              <w:jc w:val="center"/>
              <w:rPr>
                <w:lang w:val="it-IT" w:eastAsia="it-IT"/>
              </w:rPr>
            </w:pPr>
            <w:r w:rsidRPr="0007704D">
              <w:rPr>
                <w:lang w:val="it-IT" w:eastAsia="it-IT"/>
              </w:rPr>
              <w:t>45°</w:t>
            </w:r>
          </w:p>
        </w:tc>
        <w:tc>
          <w:tcPr>
            <w:tcW w:w="2126" w:type="dxa"/>
            <w:shd w:val="clear" w:color="auto" w:fill="auto"/>
            <w:vAlign w:val="bottom"/>
          </w:tcPr>
          <w:p w14:paraId="408D96A8" w14:textId="77777777" w:rsidR="0007704D" w:rsidRPr="0007704D" w:rsidRDefault="0007704D" w:rsidP="0007704D">
            <w:pPr>
              <w:suppressAutoHyphens w:val="0"/>
              <w:spacing w:line="240" w:lineRule="auto"/>
              <w:jc w:val="center"/>
              <w:rPr>
                <w:lang w:val="it-IT" w:eastAsia="it-IT"/>
              </w:rPr>
            </w:pPr>
            <w:r w:rsidRPr="0007704D">
              <w:rPr>
                <w:lang w:val="it-IT" w:eastAsia="it-IT"/>
              </w:rPr>
              <w:t>142</w:t>
            </w:r>
          </w:p>
        </w:tc>
        <w:tc>
          <w:tcPr>
            <w:tcW w:w="2268" w:type="dxa"/>
            <w:shd w:val="clear" w:color="auto" w:fill="auto"/>
            <w:vAlign w:val="bottom"/>
          </w:tcPr>
          <w:p w14:paraId="12D993C9" w14:textId="77777777" w:rsidR="0007704D" w:rsidRPr="0007704D" w:rsidRDefault="0007704D" w:rsidP="0007704D">
            <w:pPr>
              <w:suppressAutoHyphens w:val="0"/>
              <w:spacing w:line="240" w:lineRule="auto"/>
              <w:jc w:val="center"/>
              <w:rPr>
                <w:lang w:val="it-IT" w:eastAsia="it-IT"/>
              </w:rPr>
            </w:pPr>
            <w:r w:rsidRPr="0007704D">
              <w:rPr>
                <w:lang w:val="it-IT" w:eastAsia="it-IT"/>
              </w:rPr>
              <w:t>305</w:t>
            </w:r>
          </w:p>
        </w:tc>
        <w:tc>
          <w:tcPr>
            <w:tcW w:w="2126" w:type="dxa"/>
            <w:shd w:val="clear" w:color="auto" w:fill="auto"/>
            <w:vAlign w:val="bottom"/>
          </w:tcPr>
          <w:p w14:paraId="400736F3" w14:textId="77777777" w:rsidR="0007704D" w:rsidRPr="0007704D" w:rsidRDefault="0007704D" w:rsidP="0007704D">
            <w:pPr>
              <w:suppressAutoHyphens w:val="0"/>
              <w:spacing w:line="240" w:lineRule="auto"/>
              <w:jc w:val="center"/>
              <w:rPr>
                <w:lang w:val="it-IT" w:eastAsia="it-IT"/>
              </w:rPr>
            </w:pPr>
            <w:r w:rsidRPr="0007704D">
              <w:rPr>
                <w:lang w:val="it-IT" w:eastAsia="it-IT"/>
              </w:rPr>
              <w:t>181</w:t>
            </w:r>
          </w:p>
        </w:tc>
        <w:tc>
          <w:tcPr>
            <w:tcW w:w="2268" w:type="dxa"/>
            <w:shd w:val="clear" w:color="auto" w:fill="auto"/>
            <w:vAlign w:val="bottom"/>
          </w:tcPr>
          <w:p w14:paraId="6FD3D334" w14:textId="77777777" w:rsidR="0007704D" w:rsidRPr="0007704D" w:rsidRDefault="0007704D" w:rsidP="0007704D">
            <w:pPr>
              <w:suppressAutoHyphens w:val="0"/>
              <w:spacing w:line="240" w:lineRule="auto"/>
              <w:jc w:val="center"/>
              <w:rPr>
                <w:lang w:val="it-IT" w:eastAsia="it-IT"/>
              </w:rPr>
            </w:pPr>
            <w:r w:rsidRPr="0007704D">
              <w:rPr>
                <w:lang w:val="it-IT" w:eastAsia="it-IT"/>
              </w:rPr>
              <w:t>275</w:t>
            </w:r>
          </w:p>
        </w:tc>
      </w:tr>
      <w:tr w:rsidR="0007704D" w:rsidRPr="0007704D" w14:paraId="354FD314" w14:textId="77777777" w:rsidTr="009F3174">
        <w:tc>
          <w:tcPr>
            <w:tcW w:w="751" w:type="dxa"/>
            <w:shd w:val="clear" w:color="auto" w:fill="auto"/>
          </w:tcPr>
          <w:p w14:paraId="22C6EC43" w14:textId="77777777" w:rsidR="0007704D" w:rsidRPr="0007704D" w:rsidRDefault="0007704D" w:rsidP="0007704D">
            <w:pPr>
              <w:suppressAutoHyphens w:val="0"/>
              <w:spacing w:line="240" w:lineRule="auto"/>
              <w:jc w:val="center"/>
              <w:rPr>
                <w:lang w:val="it-IT" w:eastAsia="it-IT"/>
              </w:rPr>
            </w:pPr>
            <w:r w:rsidRPr="0007704D">
              <w:rPr>
                <w:lang w:val="it-IT" w:eastAsia="it-IT"/>
              </w:rPr>
              <w:t>60°</w:t>
            </w:r>
          </w:p>
        </w:tc>
        <w:tc>
          <w:tcPr>
            <w:tcW w:w="2126" w:type="dxa"/>
            <w:shd w:val="clear" w:color="auto" w:fill="auto"/>
            <w:vAlign w:val="bottom"/>
          </w:tcPr>
          <w:p w14:paraId="44629DB5" w14:textId="77777777" w:rsidR="0007704D" w:rsidRPr="0007704D" w:rsidRDefault="0007704D" w:rsidP="0007704D">
            <w:pPr>
              <w:suppressAutoHyphens w:val="0"/>
              <w:spacing w:line="240" w:lineRule="auto"/>
              <w:jc w:val="center"/>
              <w:rPr>
                <w:lang w:val="it-IT" w:eastAsia="it-IT"/>
              </w:rPr>
            </w:pPr>
            <w:r w:rsidRPr="0007704D">
              <w:rPr>
                <w:lang w:val="it-IT" w:eastAsia="it-IT"/>
              </w:rPr>
              <w:t>98</w:t>
            </w:r>
          </w:p>
        </w:tc>
        <w:tc>
          <w:tcPr>
            <w:tcW w:w="2268" w:type="dxa"/>
            <w:shd w:val="clear" w:color="auto" w:fill="auto"/>
            <w:vAlign w:val="bottom"/>
          </w:tcPr>
          <w:p w14:paraId="1648FAA7" w14:textId="77777777" w:rsidR="0007704D" w:rsidRPr="0007704D" w:rsidRDefault="0007704D" w:rsidP="0007704D">
            <w:pPr>
              <w:suppressAutoHyphens w:val="0"/>
              <w:spacing w:line="240" w:lineRule="auto"/>
              <w:jc w:val="center"/>
              <w:rPr>
                <w:lang w:val="it-IT" w:eastAsia="it-IT"/>
              </w:rPr>
            </w:pPr>
            <w:r w:rsidRPr="0007704D">
              <w:rPr>
                <w:lang w:val="it-IT" w:eastAsia="it-IT"/>
              </w:rPr>
              <w:t>246</w:t>
            </w:r>
          </w:p>
        </w:tc>
        <w:tc>
          <w:tcPr>
            <w:tcW w:w="2126" w:type="dxa"/>
            <w:shd w:val="clear" w:color="auto" w:fill="auto"/>
            <w:vAlign w:val="bottom"/>
          </w:tcPr>
          <w:p w14:paraId="08C4A09A" w14:textId="77777777" w:rsidR="0007704D" w:rsidRPr="0007704D" w:rsidRDefault="0007704D" w:rsidP="0007704D">
            <w:pPr>
              <w:suppressAutoHyphens w:val="0"/>
              <w:spacing w:line="240" w:lineRule="auto"/>
              <w:jc w:val="center"/>
              <w:rPr>
                <w:lang w:val="it-IT" w:eastAsia="it-IT"/>
              </w:rPr>
            </w:pPr>
            <w:r w:rsidRPr="0007704D">
              <w:rPr>
                <w:lang w:val="it-IT" w:eastAsia="it-IT"/>
              </w:rPr>
              <w:t>127</w:t>
            </w:r>
          </w:p>
        </w:tc>
        <w:tc>
          <w:tcPr>
            <w:tcW w:w="2268" w:type="dxa"/>
            <w:shd w:val="clear" w:color="auto" w:fill="auto"/>
            <w:vAlign w:val="bottom"/>
          </w:tcPr>
          <w:p w14:paraId="7A51F5CE"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r>
      <w:tr w:rsidR="0007704D" w:rsidRPr="0007704D" w14:paraId="75E71E34" w14:textId="77777777" w:rsidTr="009F3174">
        <w:tc>
          <w:tcPr>
            <w:tcW w:w="751" w:type="dxa"/>
            <w:tcBorders>
              <w:bottom w:val="single" w:sz="6" w:space="0" w:color="auto"/>
            </w:tcBorders>
            <w:shd w:val="clear" w:color="auto" w:fill="auto"/>
          </w:tcPr>
          <w:p w14:paraId="526167D4" w14:textId="77777777" w:rsidR="0007704D" w:rsidRPr="0007704D" w:rsidRDefault="0007704D" w:rsidP="0007704D">
            <w:pPr>
              <w:suppressAutoHyphens w:val="0"/>
              <w:spacing w:line="240" w:lineRule="auto"/>
              <w:jc w:val="center"/>
              <w:rPr>
                <w:lang w:val="it-IT" w:eastAsia="it-IT"/>
              </w:rPr>
            </w:pPr>
            <w:r w:rsidRPr="0007704D">
              <w:rPr>
                <w:lang w:val="it-IT" w:eastAsia="it-IT"/>
              </w:rPr>
              <w:t>75°</w:t>
            </w:r>
          </w:p>
        </w:tc>
        <w:tc>
          <w:tcPr>
            <w:tcW w:w="2126" w:type="dxa"/>
            <w:tcBorders>
              <w:bottom w:val="single" w:sz="6" w:space="0" w:color="auto"/>
            </w:tcBorders>
            <w:shd w:val="clear" w:color="auto" w:fill="auto"/>
            <w:vAlign w:val="bottom"/>
          </w:tcPr>
          <w:p w14:paraId="7DD90761"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6" w:space="0" w:color="auto"/>
            </w:tcBorders>
            <w:shd w:val="clear" w:color="auto" w:fill="auto"/>
            <w:vAlign w:val="bottom"/>
          </w:tcPr>
          <w:p w14:paraId="09FD0C80" w14:textId="77777777" w:rsidR="0007704D" w:rsidRPr="0007704D" w:rsidRDefault="0007704D" w:rsidP="0007704D">
            <w:pPr>
              <w:suppressAutoHyphens w:val="0"/>
              <w:spacing w:line="240" w:lineRule="auto"/>
              <w:jc w:val="center"/>
              <w:rPr>
                <w:lang w:val="it-IT" w:eastAsia="it-IT"/>
              </w:rPr>
            </w:pPr>
            <w:r w:rsidRPr="0007704D">
              <w:rPr>
                <w:lang w:val="it-IT" w:eastAsia="it-IT"/>
              </w:rPr>
              <w:t>160</w:t>
            </w:r>
          </w:p>
        </w:tc>
        <w:tc>
          <w:tcPr>
            <w:tcW w:w="2126" w:type="dxa"/>
            <w:tcBorders>
              <w:bottom w:val="single" w:sz="6" w:space="0" w:color="auto"/>
            </w:tcBorders>
            <w:shd w:val="clear" w:color="auto" w:fill="auto"/>
            <w:vAlign w:val="bottom"/>
          </w:tcPr>
          <w:p w14:paraId="4BD55281"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6" w:space="0" w:color="auto"/>
            </w:tcBorders>
            <w:shd w:val="clear" w:color="auto" w:fill="auto"/>
            <w:vAlign w:val="bottom"/>
          </w:tcPr>
          <w:p w14:paraId="51CB0E0E" w14:textId="77777777" w:rsidR="0007704D" w:rsidRPr="0007704D" w:rsidRDefault="0007704D" w:rsidP="0007704D">
            <w:pPr>
              <w:suppressAutoHyphens w:val="0"/>
              <w:spacing w:line="240" w:lineRule="auto"/>
              <w:jc w:val="center"/>
              <w:rPr>
                <w:lang w:val="it-IT" w:eastAsia="it-IT"/>
              </w:rPr>
            </w:pPr>
            <w:r w:rsidRPr="0007704D">
              <w:rPr>
                <w:lang w:val="it-IT" w:eastAsia="it-IT"/>
              </w:rPr>
              <w:t>140</w:t>
            </w:r>
          </w:p>
        </w:tc>
      </w:tr>
      <w:tr w:rsidR="0007704D" w:rsidRPr="0007704D" w14:paraId="7E0B51FE" w14:textId="77777777" w:rsidTr="009F3174">
        <w:tc>
          <w:tcPr>
            <w:tcW w:w="751" w:type="dxa"/>
            <w:tcBorders>
              <w:bottom w:val="single" w:sz="12" w:space="0" w:color="auto"/>
            </w:tcBorders>
            <w:shd w:val="clear" w:color="auto" w:fill="auto"/>
          </w:tcPr>
          <w:p w14:paraId="3E7E990B" w14:textId="77777777" w:rsidR="0007704D" w:rsidRPr="0007704D" w:rsidRDefault="0007704D" w:rsidP="0007704D">
            <w:pPr>
              <w:suppressAutoHyphens w:val="0"/>
              <w:spacing w:line="240" w:lineRule="auto"/>
              <w:jc w:val="center"/>
              <w:rPr>
                <w:lang w:val="it-IT" w:eastAsia="it-IT"/>
              </w:rPr>
            </w:pPr>
            <w:r w:rsidRPr="0007704D">
              <w:rPr>
                <w:lang w:val="it-IT" w:eastAsia="it-IT"/>
              </w:rPr>
              <w:t>90°</w:t>
            </w:r>
          </w:p>
        </w:tc>
        <w:tc>
          <w:tcPr>
            <w:tcW w:w="2126" w:type="dxa"/>
            <w:tcBorders>
              <w:bottom w:val="single" w:sz="12" w:space="0" w:color="auto"/>
            </w:tcBorders>
            <w:shd w:val="clear" w:color="auto" w:fill="auto"/>
            <w:vAlign w:val="bottom"/>
          </w:tcPr>
          <w:p w14:paraId="19C2010F"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12" w:space="0" w:color="auto"/>
            </w:tcBorders>
            <w:shd w:val="clear" w:color="auto" w:fill="auto"/>
            <w:vAlign w:val="bottom"/>
          </w:tcPr>
          <w:p w14:paraId="42AF498E" w14:textId="77777777" w:rsidR="0007704D" w:rsidRPr="0007704D" w:rsidRDefault="0007704D" w:rsidP="0007704D">
            <w:pPr>
              <w:suppressAutoHyphens w:val="0"/>
              <w:spacing w:line="240" w:lineRule="auto"/>
              <w:jc w:val="center"/>
              <w:rPr>
                <w:lang w:val="it-IT" w:eastAsia="it-IT"/>
              </w:rPr>
            </w:pPr>
            <w:r w:rsidRPr="0007704D">
              <w:rPr>
                <w:lang w:val="it-IT" w:eastAsia="it-IT"/>
              </w:rPr>
              <w:t>38</w:t>
            </w:r>
          </w:p>
        </w:tc>
        <w:tc>
          <w:tcPr>
            <w:tcW w:w="2126" w:type="dxa"/>
            <w:tcBorders>
              <w:bottom w:val="single" w:sz="12" w:space="0" w:color="auto"/>
            </w:tcBorders>
            <w:shd w:val="clear" w:color="auto" w:fill="auto"/>
            <w:vAlign w:val="bottom"/>
          </w:tcPr>
          <w:p w14:paraId="59A5B3C3"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12" w:space="0" w:color="auto"/>
            </w:tcBorders>
            <w:shd w:val="clear" w:color="auto" w:fill="auto"/>
            <w:vAlign w:val="bottom"/>
          </w:tcPr>
          <w:p w14:paraId="44EE1E40" w14:textId="77777777" w:rsidR="0007704D" w:rsidRPr="0007704D" w:rsidRDefault="0007704D" w:rsidP="0007704D">
            <w:pPr>
              <w:suppressAutoHyphens w:val="0"/>
              <w:spacing w:line="240" w:lineRule="auto"/>
              <w:jc w:val="center"/>
              <w:rPr>
                <w:lang w:val="it-IT" w:eastAsia="it-IT"/>
              </w:rPr>
            </w:pPr>
            <w:r w:rsidRPr="0007704D">
              <w:rPr>
                <w:lang w:val="it-IT" w:eastAsia="it-IT"/>
              </w:rPr>
              <w:t>25</w:t>
            </w:r>
          </w:p>
        </w:tc>
      </w:tr>
    </w:tbl>
    <w:p w14:paraId="135567D3" w14:textId="77777777" w:rsidR="0007704D" w:rsidRPr="0007704D" w:rsidRDefault="0007704D" w:rsidP="0007704D">
      <w:pPr>
        <w:suppressAutoHyphens w:val="0"/>
        <w:spacing w:line="240" w:lineRule="auto"/>
        <w:rPr>
          <w:i/>
          <w:lang w:val="fr-CH" w:eastAsia="it-IT"/>
        </w:rPr>
      </w:pPr>
    </w:p>
    <w:p w14:paraId="4E7CC884" w14:textId="77777777" w:rsidR="0007704D" w:rsidRPr="0007704D" w:rsidRDefault="0007704D" w:rsidP="0007704D">
      <w:pPr>
        <w:suppressAutoHyphens w:val="0"/>
        <w:spacing w:line="240" w:lineRule="auto"/>
        <w:rPr>
          <w:lang w:val="fr-CH" w:eastAsia="it-IT"/>
        </w:rPr>
      </w:pPr>
      <w:r w:rsidRPr="0007704D">
        <w:rPr>
          <w:lang w:val="fr-CH" w:eastAsia="it-IT"/>
        </w:rPr>
        <w:t>Table 4b</w:t>
      </w:r>
    </w:p>
    <w:p w14:paraId="24255901" w14:textId="77777777" w:rsidR="0007704D" w:rsidRPr="0007704D" w:rsidRDefault="0007704D" w:rsidP="0007704D">
      <w:pPr>
        <w:suppressAutoHyphens w:val="0"/>
        <w:spacing w:line="240" w:lineRule="auto"/>
        <w:rPr>
          <w:b/>
          <w:lang w:val="en-US" w:eastAsia="it-IT"/>
        </w:rPr>
      </w:pPr>
      <w:r w:rsidRPr="0007704D">
        <w:rPr>
          <w:b/>
          <w:lang w:val="en-US" w:eastAsia="it-IT"/>
        </w:rPr>
        <w:t>Test point values of normalized intensities for categories LW3A, LW3B, LY3A and LY3B</w:t>
      </w:r>
    </w:p>
    <w:p w14:paraId="47D4482A" w14:textId="77777777" w:rsidR="0007704D" w:rsidRPr="0007704D" w:rsidRDefault="0007704D" w:rsidP="0007704D">
      <w:pPr>
        <w:suppressAutoHyphens w:val="0"/>
        <w:spacing w:line="240" w:lineRule="auto"/>
        <w:rPr>
          <w:b/>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07704D" w:rsidRPr="0007704D" w14:paraId="522367F2" w14:textId="77777777" w:rsidTr="009F3174">
        <w:tc>
          <w:tcPr>
            <w:tcW w:w="751" w:type="dxa"/>
            <w:tcBorders>
              <w:bottom w:val="single" w:sz="6" w:space="0" w:color="auto"/>
            </w:tcBorders>
          </w:tcPr>
          <w:p w14:paraId="35E15411" w14:textId="77777777" w:rsidR="0007704D" w:rsidRPr="0007704D" w:rsidRDefault="0007704D" w:rsidP="0007704D">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14:paraId="2062DDBB"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LED light sources of normal production</w:t>
            </w:r>
          </w:p>
        </w:tc>
        <w:tc>
          <w:tcPr>
            <w:tcW w:w="4394" w:type="dxa"/>
            <w:gridSpan w:val="2"/>
            <w:tcBorders>
              <w:bottom w:val="single" w:sz="6" w:space="0" w:color="auto"/>
            </w:tcBorders>
          </w:tcPr>
          <w:p w14:paraId="0BE10257" w14:textId="77777777" w:rsidR="0007704D" w:rsidRPr="0007704D" w:rsidRDefault="0007704D" w:rsidP="0007704D">
            <w:pPr>
              <w:suppressAutoHyphens w:val="0"/>
              <w:spacing w:before="80" w:after="80" w:line="200" w:lineRule="exact"/>
              <w:jc w:val="center"/>
              <w:rPr>
                <w:i/>
                <w:sz w:val="16"/>
                <w:lang w:val="fr-CH" w:eastAsia="it-IT"/>
              </w:rPr>
            </w:pPr>
            <w:r w:rsidRPr="0007704D">
              <w:rPr>
                <w:i/>
                <w:sz w:val="16"/>
                <w:lang w:val="fr-CH" w:eastAsia="it-IT"/>
              </w:rPr>
              <w:t>Standard LED light sources</w:t>
            </w:r>
          </w:p>
        </w:tc>
      </w:tr>
      <w:tr w:rsidR="0007704D" w:rsidRPr="0007704D" w14:paraId="7D941A18" w14:textId="77777777" w:rsidTr="009F3174">
        <w:trPr>
          <w:trHeight w:val="525"/>
        </w:trPr>
        <w:tc>
          <w:tcPr>
            <w:tcW w:w="751" w:type="dxa"/>
            <w:tcBorders>
              <w:bottom w:val="single" w:sz="12" w:space="0" w:color="auto"/>
            </w:tcBorders>
          </w:tcPr>
          <w:p w14:paraId="33578C6D" w14:textId="77777777" w:rsidR="0007704D" w:rsidRPr="0007704D" w:rsidRDefault="0007704D" w:rsidP="0007704D">
            <w:pPr>
              <w:suppressAutoHyphens w:val="0"/>
              <w:spacing w:before="80" w:after="80" w:line="200" w:lineRule="exact"/>
              <w:jc w:val="center"/>
              <w:rPr>
                <w:i/>
                <w:sz w:val="16"/>
                <w:lang w:val="fr-CH" w:eastAsia="it-IT"/>
              </w:rPr>
            </w:pPr>
            <w:r w:rsidRPr="0007704D">
              <w:rPr>
                <w:i/>
                <w:sz w:val="16"/>
                <w:lang w:val="fr-CH" w:eastAsia="it-IT"/>
              </w:rPr>
              <w:t xml:space="preserve">Angle </w:t>
            </w:r>
            <w:r w:rsidRPr="0007704D">
              <w:rPr>
                <w:i/>
                <w:sz w:val="16"/>
                <w:lang w:val="fr-CH" w:eastAsia="it-IT"/>
              </w:rPr>
              <w:sym w:font="Symbol" w:char="F067"/>
            </w:r>
            <w:r w:rsidRPr="0007704D">
              <w:rPr>
                <w:i/>
                <w:sz w:val="16"/>
                <w:lang w:val="fr-CH" w:eastAsia="it-IT"/>
              </w:rPr>
              <w:t xml:space="preserve"> </w:t>
            </w:r>
          </w:p>
        </w:tc>
        <w:tc>
          <w:tcPr>
            <w:tcW w:w="2126" w:type="dxa"/>
            <w:tcBorders>
              <w:bottom w:val="single" w:sz="12" w:space="0" w:color="auto"/>
            </w:tcBorders>
          </w:tcPr>
          <w:p w14:paraId="40B2FF73"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Minimum Intensity </w:t>
            </w:r>
            <w:r w:rsidRPr="0007704D">
              <w:rPr>
                <w:i/>
                <w:sz w:val="16"/>
                <w:lang w:val="en-US" w:eastAsia="it-IT"/>
              </w:rPr>
              <w:br/>
              <w:t xml:space="preserve">in cd /1000 </w:t>
            </w:r>
            <w:proofErr w:type="spellStart"/>
            <w:r w:rsidRPr="0007704D">
              <w:rPr>
                <w:i/>
                <w:sz w:val="16"/>
                <w:lang w:val="en-US" w:eastAsia="it-IT"/>
              </w:rPr>
              <w:t>lm</w:t>
            </w:r>
            <w:proofErr w:type="spellEnd"/>
          </w:p>
        </w:tc>
        <w:tc>
          <w:tcPr>
            <w:tcW w:w="2268" w:type="dxa"/>
            <w:tcBorders>
              <w:bottom w:val="single" w:sz="12" w:space="0" w:color="auto"/>
            </w:tcBorders>
          </w:tcPr>
          <w:p w14:paraId="2DFEAE0E"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Maximum Intensity </w:t>
            </w:r>
            <w:r w:rsidRPr="0007704D">
              <w:rPr>
                <w:i/>
                <w:sz w:val="16"/>
                <w:lang w:val="en-US" w:eastAsia="it-IT"/>
              </w:rPr>
              <w:br/>
              <w:t xml:space="preserve">in cd/1000 </w:t>
            </w:r>
            <w:proofErr w:type="spellStart"/>
            <w:r w:rsidRPr="0007704D">
              <w:rPr>
                <w:i/>
                <w:sz w:val="16"/>
                <w:lang w:val="en-US" w:eastAsia="it-IT"/>
              </w:rPr>
              <w:t>lm</w:t>
            </w:r>
            <w:proofErr w:type="spellEnd"/>
          </w:p>
        </w:tc>
        <w:tc>
          <w:tcPr>
            <w:tcW w:w="2126" w:type="dxa"/>
            <w:tcBorders>
              <w:bottom w:val="single" w:sz="12" w:space="0" w:color="auto"/>
            </w:tcBorders>
          </w:tcPr>
          <w:p w14:paraId="1E68094F"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 xml:space="preserve">Minimum Intensity </w:t>
            </w:r>
            <w:r w:rsidRPr="0007704D">
              <w:rPr>
                <w:i/>
                <w:sz w:val="16"/>
                <w:lang w:val="en-US" w:eastAsia="it-IT"/>
              </w:rPr>
              <w:br/>
              <w:t xml:space="preserve">in cd /1000 </w:t>
            </w:r>
            <w:proofErr w:type="spellStart"/>
            <w:r w:rsidRPr="0007704D">
              <w:rPr>
                <w:i/>
                <w:sz w:val="16"/>
                <w:lang w:val="en-US" w:eastAsia="it-IT"/>
              </w:rPr>
              <w:t>lm</w:t>
            </w:r>
            <w:proofErr w:type="spellEnd"/>
          </w:p>
        </w:tc>
        <w:tc>
          <w:tcPr>
            <w:tcW w:w="2268" w:type="dxa"/>
            <w:tcBorders>
              <w:bottom w:val="single" w:sz="12" w:space="0" w:color="auto"/>
            </w:tcBorders>
          </w:tcPr>
          <w:p w14:paraId="1839D459" w14:textId="77777777" w:rsidR="0007704D" w:rsidRPr="0007704D" w:rsidRDefault="0007704D" w:rsidP="0007704D">
            <w:pPr>
              <w:suppressAutoHyphens w:val="0"/>
              <w:spacing w:before="80" w:after="80" w:line="200" w:lineRule="exact"/>
              <w:jc w:val="center"/>
              <w:rPr>
                <w:i/>
                <w:sz w:val="16"/>
                <w:lang w:val="en-US" w:eastAsia="it-IT"/>
              </w:rPr>
            </w:pPr>
            <w:r w:rsidRPr="0007704D">
              <w:rPr>
                <w:i/>
                <w:sz w:val="16"/>
                <w:lang w:val="en-US" w:eastAsia="it-IT"/>
              </w:rPr>
              <w:t>Maximum Intensity in cd /1000 </w:t>
            </w:r>
            <w:proofErr w:type="spellStart"/>
            <w:r w:rsidRPr="0007704D">
              <w:rPr>
                <w:i/>
                <w:sz w:val="16"/>
                <w:lang w:val="en-US" w:eastAsia="it-IT"/>
              </w:rPr>
              <w:t>lm</w:t>
            </w:r>
            <w:proofErr w:type="spellEnd"/>
          </w:p>
        </w:tc>
      </w:tr>
      <w:tr w:rsidR="0007704D" w:rsidRPr="0007704D" w14:paraId="41985988" w14:textId="77777777" w:rsidTr="009F3174">
        <w:tc>
          <w:tcPr>
            <w:tcW w:w="751" w:type="dxa"/>
            <w:tcBorders>
              <w:top w:val="single" w:sz="12" w:space="0" w:color="auto"/>
            </w:tcBorders>
            <w:shd w:val="clear" w:color="auto" w:fill="auto"/>
          </w:tcPr>
          <w:p w14:paraId="35B9FAAA" w14:textId="77777777" w:rsidR="0007704D" w:rsidRPr="0007704D" w:rsidRDefault="0007704D" w:rsidP="0007704D">
            <w:pPr>
              <w:suppressAutoHyphens w:val="0"/>
              <w:spacing w:line="240" w:lineRule="auto"/>
              <w:jc w:val="center"/>
              <w:rPr>
                <w:lang w:val="it-IT" w:eastAsia="it-IT"/>
              </w:rPr>
            </w:pPr>
            <w:r w:rsidRPr="0007704D">
              <w:rPr>
                <w:lang w:val="it-IT" w:eastAsia="it-IT"/>
              </w:rPr>
              <w:t>-90°</w:t>
            </w:r>
          </w:p>
        </w:tc>
        <w:tc>
          <w:tcPr>
            <w:tcW w:w="2126" w:type="dxa"/>
            <w:tcBorders>
              <w:top w:val="single" w:sz="12" w:space="0" w:color="auto"/>
            </w:tcBorders>
            <w:shd w:val="clear" w:color="auto" w:fill="auto"/>
            <w:vAlign w:val="bottom"/>
          </w:tcPr>
          <w:p w14:paraId="3AD20D9F"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top w:val="single" w:sz="12" w:space="0" w:color="auto"/>
            </w:tcBorders>
            <w:shd w:val="clear" w:color="auto" w:fill="auto"/>
            <w:vAlign w:val="bottom"/>
          </w:tcPr>
          <w:p w14:paraId="276159A4" w14:textId="77777777" w:rsidR="0007704D" w:rsidRPr="0007704D" w:rsidRDefault="0007704D" w:rsidP="0007704D">
            <w:pPr>
              <w:suppressAutoHyphens w:val="0"/>
              <w:spacing w:line="240" w:lineRule="auto"/>
              <w:jc w:val="center"/>
              <w:rPr>
                <w:lang w:val="it-IT" w:eastAsia="it-IT"/>
              </w:rPr>
            </w:pPr>
            <w:r w:rsidRPr="0007704D">
              <w:rPr>
                <w:lang w:val="it-IT" w:eastAsia="it-IT"/>
              </w:rPr>
              <w:t>70</w:t>
            </w:r>
          </w:p>
        </w:tc>
        <w:tc>
          <w:tcPr>
            <w:tcW w:w="2126" w:type="dxa"/>
            <w:tcBorders>
              <w:top w:val="single" w:sz="12" w:space="0" w:color="auto"/>
            </w:tcBorders>
            <w:shd w:val="clear" w:color="auto" w:fill="auto"/>
            <w:vAlign w:val="bottom"/>
          </w:tcPr>
          <w:p w14:paraId="5CB8A9FD"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top w:val="single" w:sz="12" w:space="0" w:color="auto"/>
            </w:tcBorders>
            <w:shd w:val="clear" w:color="auto" w:fill="auto"/>
            <w:vAlign w:val="bottom"/>
          </w:tcPr>
          <w:p w14:paraId="335E3EB4" w14:textId="77777777" w:rsidR="0007704D" w:rsidRPr="0007704D" w:rsidRDefault="0007704D" w:rsidP="0007704D">
            <w:pPr>
              <w:suppressAutoHyphens w:val="0"/>
              <w:spacing w:line="240" w:lineRule="auto"/>
              <w:jc w:val="center"/>
              <w:rPr>
                <w:lang w:val="it-IT" w:eastAsia="it-IT"/>
              </w:rPr>
            </w:pPr>
            <w:r w:rsidRPr="0007704D">
              <w:rPr>
                <w:lang w:val="it-IT" w:eastAsia="it-IT"/>
              </w:rPr>
              <w:t>65</w:t>
            </w:r>
          </w:p>
        </w:tc>
      </w:tr>
      <w:tr w:rsidR="0007704D" w:rsidRPr="0007704D" w14:paraId="282DBB17" w14:textId="77777777" w:rsidTr="009F3174">
        <w:tc>
          <w:tcPr>
            <w:tcW w:w="751" w:type="dxa"/>
            <w:shd w:val="clear" w:color="auto" w:fill="auto"/>
          </w:tcPr>
          <w:p w14:paraId="0CAF7D97" w14:textId="77777777" w:rsidR="0007704D" w:rsidRPr="0007704D" w:rsidRDefault="0007704D" w:rsidP="0007704D">
            <w:pPr>
              <w:suppressAutoHyphens w:val="0"/>
              <w:spacing w:line="240" w:lineRule="auto"/>
              <w:jc w:val="center"/>
              <w:rPr>
                <w:lang w:val="it-IT" w:eastAsia="it-IT"/>
              </w:rPr>
            </w:pPr>
            <w:r w:rsidRPr="0007704D">
              <w:rPr>
                <w:lang w:val="it-IT" w:eastAsia="it-IT"/>
              </w:rPr>
              <w:t>-75°</w:t>
            </w:r>
          </w:p>
        </w:tc>
        <w:tc>
          <w:tcPr>
            <w:tcW w:w="2126" w:type="dxa"/>
            <w:shd w:val="clear" w:color="auto" w:fill="auto"/>
            <w:vAlign w:val="bottom"/>
          </w:tcPr>
          <w:p w14:paraId="4371D2C3"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shd w:val="clear" w:color="auto" w:fill="auto"/>
            <w:vAlign w:val="bottom"/>
          </w:tcPr>
          <w:p w14:paraId="00AF5291" w14:textId="77777777" w:rsidR="0007704D" w:rsidRPr="0007704D" w:rsidRDefault="0007704D" w:rsidP="0007704D">
            <w:pPr>
              <w:suppressAutoHyphens w:val="0"/>
              <w:spacing w:line="240" w:lineRule="auto"/>
              <w:jc w:val="center"/>
              <w:rPr>
                <w:lang w:val="it-IT" w:eastAsia="it-IT"/>
              </w:rPr>
            </w:pPr>
            <w:r w:rsidRPr="0007704D">
              <w:rPr>
                <w:lang w:val="it-IT" w:eastAsia="it-IT"/>
              </w:rPr>
              <w:t>160</w:t>
            </w:r>
          </w:p>
        </w:tc>
        <w:tc>
          <w:tcPr>
            <w:tcW w:w="2126" w:type="dxa"/>
            <w:shd w:val="clear" w:color="auto" w:fill="auto"/>
            <w:vAlign w:val="bottom"/>
          </w:tcPr>
          <w:p w14:paraId="60FF4257"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shd w:val="clear" w:color="auto" w:fill="auto"/>
            <w:vAlign w:val="bottom"/>
          </w:tcPr>
          <w:p w14:paraId="3BA0F041" w14:textId="77777777" w:rsidR="0007704D" w:rsidRPr="0007704D" w:rsidRDefault="0007704D" w:rsidP="0007704D">
            <w:pPr>
              <w:suppressAutoHyphens w:val="0"/>
              <w:spacing w:line="240" w:lineRule="auto"/>
              <w:jc w:val="center"/>
              <w:rPr>
                <w:lang w:val="it-IT" w:eastAsia="it-IT"/>
              </w:rPr>
            </w:pPr>
            <w:r w:rsidRPr="0007704D">
              <w:rPr>
                <w:lang w:val="it-IT" w:eastAsia="it-IT"/>
              </w:rPr>
              <w:t>150</w:t>
            </w:r>
          </w:p>
        </w:tc>
      </w:tr>
      <w:tr w:rsidR="0007704D" w:rsidRPr="0007704D" w14:paraId="053DE918" w14:textId="77777777" w:rsidTr="009F3174">
        <w:tc>
          <w:tcPr>
            <w:tcW w:w="751" w:type="dxa"/>
            <w:shd w:val="clear" w:color="auto" w:fill="auto"/>
          </w:tcPr>
          <w:p w14:paraId="7D6F3426" w14:textId="77777777" w:rsidR="0007704D" w:rsidRPr="0007704D" w:rsidRDefault="0007704D" w:rsidP="0007704D">
            <w:pPr>
              <w:suppressAutoHyphens w:val="0"/>
              <w:spacing w:line="240" w:lineRule="auto"/>
              <w:jc w:val="center"/>
              <w:rPr>
                <w:lang w:val="it-IT" w:eastAsia="it-IT"/>
              </w:rPr>
            </w:pPr>
            <w:r w:rsidRPr="0007704D">
              <w:rPr>
                <w:lang w:val="it-IT" w:eastAsia="it-IT"/>
              </w:rPr>
              <w:t>-60°</w:t>
            </w:r>
          </w:p>
        </w:tc>
        <w:tc>
          <w:tcPr>
            <w:tcW w:w="2126" w:type="dxa"/>
            <w:shd w:val="clear" w:color="auto" w:fill="auto"/>
            <w:vAlign w:val="bottom"/>
          </w:tcPr>
          <w:p w14:paraId="2E308AFE" w14:textId="77777777" w:rsidR="0007704D" w:rsidRPr="0007704D" w:rsidRDefault="0007704D" w:rsidP="0007704D">
            <w:pPr>
              <w:suppressAutoHyphens w:val="0"/>
              <w:spacing w:line="240" w:lineRule="auto"/>
              <w:jc w:val="center"/>
              <w:rPr>
                <w:lang w:val="it-IT" w:eastAsia="it-IT"/>
              </w:rPr>
            </w:pPr>
            <w:r w:rsidRPr="0007704D">
              <w:rPr>
                <w:lang w:val="it-IT" w:eastAsia="it-IT"/>
              </w:rPr>
              <w:t>85</w:t>
            </w:r>
          </w:p>
        </w:tc>
        <w:tc>
          <w:tcPr>
            <w:tcW w:w="2268" w:type="dxa"/>
            <w:shd w:val="clear" w:color="auto" w:fill="auto"/>
            <w:vAlign w:val="bottom"/>
          </w:tcPr>
          <w:p w14:paraId="17510F6A" w14:textId="77777777" w:rsidR="0007704D" w:rsidRPr="0007704D" w:rsidRDefault="0007704D" w:rsidP="0007704D">
            <w:pPr>
              <w:suppressAutoHyphens w:val="0"/>
              <w:spacing w:line="240" w:lineRule="auto"/>
              <w:jc w:val="center"/>
              <w:rPr>
                <w:lang w:val="it-IT" w:eastAsia="it-IT"/>
              </w:rPr>
            </w:pPr>
            <w:r w:rsidRPr="0007704D">
              <w:rPr>
                <w:lang w:val="it-IT" w:eastAsia="it-IT"/>
              </w:rPr>
              <w:t>245</w:t>
            </w:r>
          </w:p>
        </w:tc>
        <w:tc>
          <w:tcPr>
            <w:tcW w:w="2126" w:type="dxa"/>
            <w:shd w:val="clear" w:color="auto" w:fill="auto"/>
            <w:vAlign w:val="bottom"/>
          </w:tcPr>
          <w:p w14:paraId="1BC90085" w14:textId="77777777" w:rsidR="0007704D" w:rsidRPr="0007704D" w:rsidRDefault="0007704D" w:rsidP="0007704D">
            <w:pPr>
              <w:suppressAutoHyphens w:val="0"/>
              <w:spacing w:line="240" w:lineRule="auto"/>
              <w:jc w:val="center"/>
              <w:rPr>
                <w:lang w:val="it-IT" w:eastAsia="it-IT"/>
              </w:rPr>
            </w:pPr>
            <w:r w:rsidRPr="0007704D">
              <w:rPr>
                <w:lang w:val="it-IT" w:eastAsia="it-IT"/>
              </w:rPr>
              <w:t>105</w:t>
            </w:r>
          </w:p>
        </w:tc>
        <w:tc>
          <w:tcPr>
            <w:tcW w:w="2268" w:type="dxa"/>
            <w:shd w:val="clear" w:color="auto" w:fill="auto"/>
            <w:vAlign w:val="bottom"/>
          </w:tcPr>
          <w:p w14:paraId="0925ABD6"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r>
      <w:tr w:rsidR="0007704D" w:rsidRPr="0007704D" w14:paraId="6D1B140C" w14:textId="77777777" w:rsidTr="009F3174">
        <w:tc>
          <w:tcPr>
            <w:tcW w:w="751" w:type="dxa"/>
            <w:shd w:val="clear" w:color="auto" w:fill="auto"/>
          </w:tcPr>
          <w:p w14:paraId="3323E19C" w14:textId="77777777" w:rsidR="0007704D" w:rsidRPr="0007704D" w:rsidRDefault="0007704D" w:rsidP="0007704D">
            <w:pPr>
              <w:suppressAutoHyphens w:val="0"/>
              <w:spacing w:line="240" w:lineRule="auto"/>
              <w:jc w:val="center"/>
              <w:rPr>
                <w:lang w:val="it-IT" w:eastAsia="it-IT"/>
              </w:rPr>
            </w:pPr>
            <w:r w:rsidRPr="0007704D">
              <w:rPr>
                <w:lang w:val="it-IT" w:eastAsia="it-IT"/>
              </w:rPr>
              <w:t>-45°</w:t>
            </w:r>
          </w:p>
        </w:tc>
        <w:tc>
          <w:tcPr>
            <w:tcW w:w="2126" w:type="dxa"/>
            <w:shd w:val="clear" w:color="auto" w:fill="auto"/>
            <w:vAlign w:val="bottom"/>
          </w:tcPr>
          <w:p w14:paraId="0292F7BD" w14:textId="77777777" w:rsidR="0007704D" w:rsidRPr="0007704D" w:rsidRDefault="0007704D" w:rsidP="0007704D">
            <w:pPr>
              <w:suppressAutoHyphens w:val="0"/>
              <w:spacing w:line="240" w:lineRule="auto"/>
              <w:jc w:val="center"/>
              <w:rPr>
                <w:lang w:val="it-IT" w:eastAsia="it-IT"/>
              </w:rPr>
            </w:pPr>
            <w:r w:rsidRPr="0007704D">
              <w:rPr>
                <w:lang w:val="it-IT" w:eastAsia="it-IT"/>
              </w:rPr>
              <w:t>145</w:t>
            </w:r>
          </w:p>
        </w:tc>
        <w:tc>
          <w:tcPr>
            <w:tcW w:w="2268" w:type="dxa"/>
            <w:shd w:val="clear" w:color="auto" w:fill="auto"/>
            <w:vAlign w:val="bottom"/>
          </w:tcPr>
          <w:p w14:paraId="5B36CDDF" w14:textId="77777777" w:rsidR="0007704D" w:rsidRPr="0007704D" w:rsidRDefault="0007704D" w:rsidP="0007704D">
            <w:pPr>
              <w:suppressAutoHyphens w:val="0"/>
              <w:spacing w:line="240" w:lineRule="auto"/>
              <w:jc w:val="center"/>
              <w:rPr>
                <w:lang w:val="it-IT" w:eastAsia="it-IT"/>
              </w:rPr>
            </w:pPr>
            <w:r w:rsidRPr="0007704D">
              <w:rPr>
                <w:lang w:val="it-IT" w:eastAsia="it-IT"/>
              </w:rPr>
              <w:t>310</w:t>
            </w:r>
          </w:p>
        </w:tc>
        <w:tc>
          <w:tcPr>
            <w:tcW w:w="2126" w:type="dxa"/>
            <w:shd w:val="clear" w:color="auto" w:fill="auto"/>
            <w:vAlign w:val="bottom"/>
          </w:tcPr>
          <w:p w14:paraId="6084D767" w14:textId="77777777" w:rsidR="0007704D" w:rsidRPr="0007704D" w:rsidRDefault="0007704D" w:rsidP="0007704D">
            <w:pPr>
              <w:suppressAutoHyphens w:val="0"/>
              <w:spacing w:line="240" w:lineRule="auto"/>
              <w:jc w:val="center"/>
              <w:rPr>
                <w:lang w:val="it-IT" w:eastAsia="it-IT"/>
              </w:rPr>
            </w:pPr>
            <w:r w:rsidRPr="0007704D">
              <w:rPr>
                <w:lang w:val="it-IT" w:eastAsia="it-IT"/>
              </w:rPr>
              <w:t>180</w:t>
            </w:r>
          </w:p>
        </w:tc>
        <w:tc>
          <w:tcPr>
            <w:tcW w:w="2268" w:type="dxa"/>
            <w:shd w:val="clear" w:color="auto" w:fill="auto"/>
            <w:vAlign w:val="bottom"/>
          </w:tcPr>
          <w:p w14:paraId="634870C5" w14:textId="77777777" w:rsidR="0007704D" w:rsidRPr="0007704D" w:rsidRDefault="0007704D" w:rsidP="0007704D">
            <w:pPr>
              <w:suppressAutoHyphens w:val="0"/>
              <w:spacing w:line="240" w:lineRule="auto"/>
              <w:jc w:val="center"/>
              <w:rPr>
                <w:lang w:val="it-IT" w:eastAsia="it-IT"/>
              </w:rPr>
            </w:pPr>
            <w:r w:rsidRPr="0007704D">
              <w:rPr>
                <w:lang w:val="it-IT" w:eastAsia="it-IT"/>
              </w:rPr>
              <w:t>275</w:t>
            </w:r>
          </w:p>
        </w:tc>
      </w:tr>
      <w:tr w:rsidR="0007704D" w:rsidRPr="0007704D" w14:paraId="000D72DA" w14:textId="77777777" w:rsidTr="009F3174">
        <w:tc>
          <w:tcPr>
            <w:tcW w:w="751" w:type="dxa"/>
            <w:shd w:val="clear" w:color="auto" w:fill="auto"/>
          </w:tcPr>
          <w:p w14:paraId="42DD126F" w14:textId="77777777" w:rsidR="0007704D" w:rsidRPr="0007704D" w:rsidRDefault="0007704D" w:rsidP="0007704D">
            <w:pPr>
              <w:suppressAutoHyphens w:val="0"/>
              <w:spacing w:line="240" w:lineRule="auto"/>
              <w:jc w:val="center"/>
              <w:rPr>
                <w:lang w:val="it-IT" w:eastAsia="it-IT"/>
              </w:rPr>
            </w:pPr>
            <w:r w:rsidRPr="0007704D">
              <w:rPr>
                <w:lang w:val="it-IT" w:eastAsia="it-IT"/>
              </w:rPr>
              <w:t>-30°</w:t>
            </w:r>
          </w:p>
        </w:tc>
        <w:tc>
          <w:tcPr>
            <w:tcW w:w="2126" w:type="dxa"/>
            <w:shd w:val="clear" w:color="auto" w:fill="auto"/>
            <w:vAlign w:val="bottom"/>
          </w:tcPr>
          <w:p w14:paraId="361912C1" w14:textId="77777777" w:rsidR="0007704D" w:rsidRPr="0007704D" w:rsidRDefault="0007704D" w:rsidP="0007704D">
            <w:pPr>
              <w:suppressAutoHyphens w:val="0"/>
              <w:spacing w:line="240" w:lineRule="auto"/>
              <w:jc w:val="center"/>
              <w:rPr>
                <w:lang w:val="it-IT" w:eastAsia="it-IT"/>
              </w:rPr>
            </w:pPr>
            <w:r w:rsidRPr="0007704D">
              <w:rPr>
                <w:lang w:val="it-IT" w:eastAsia="it-IT"/>
              </w:rPr>
              <w:t>170</w:t>
            </w:r>
          </w:p>
        </w:tc>
        <w:tc>
          <w:tcPr>
            <w:tcW w:w="2268" w:type="dxa"/>
            <w:shd w:val="clear" w:color="auto" w:fill="auto"/>
            <w:vAlign w:val="bottom"/>
          </w:tcPr>
          <w:p w14:paraId="7AF13533" w14:textId="77777777" w:rsidR="0007704D" w:rsidRPr="0007704D" w:rsidRDefault="0007704D" w:rsidP="0007704D">
            <w:pPr>
              <w:suppressAutoHyphens w:val="0"/>
              <w:spacing w:line="240" w:lineRule="auto"/>
              <w:jc w:val="center"/>
              <w:rPr>
                <w:lang w:val="it-IT" w:eastAsia="it-IT"/>
              </w:rPr>
            </w:pPr>
            <w:r w:rsidRPr="0007704D">
              <w:rPr>
                <w:lang w:val="it-IT" w:eastAsia="it-IT"/>
              </w:rPr>
              <w:t>380</w:t>
            </w:r>
          </w:p>
        </w:tc>
        <w:tc>
          <w:tcPr>
            <w:tcW w:w="2126" w:type="dxa"/>
            <w:shd w:val="clear" w:color="auto" w:fill="auto"/>
            <w:vAlign w:val="bottom"/>
          </w:tcPr>
          <w:p w14:paraId="1292E37C"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c>
          <w:tcPr>
            <w:tcW w:w="2268" w:type="dxa"/>
            <w:shd w:val="clear" w:color="auto" w:fill="auto"/>
            <w:vAlign w:val="bottom"/>
          </w:tcPr>
          <w:p w14:paraId="282DCC90" w14:textId="77777777" w:rsidR="0007704D" w:rsidRPr="0007704D" w:rsidRDefault="0007704D" w:rsidP="0007704D">
            <w:pPr>
              <w:suppressAutoHyphens w:val="0"/>
              <w:spacing w:line="240" w:lineRule="auto"/>
              <w:jc w:val="center"/>
              <w:rPr>
                <w:lang w:val="it-IT" w:eastAsia="it-IT"/>
              </w:rPr>
            </w:pPr>
            <w:r w:rsidRPr="0007704D">
              <w:rPr>
                <w:lang w:val="it-IT" w:eastAsia="it-IT"/>
              </w:rPr>
              <w:t>335</w:t>
            </w:r>
          </w:p>
        </w:tc>
      </w:tr>
      <w:tr w:rsidR="0007704D" w:rsidRPr="0007704D" w14:paraId="59B3CAEC" w14:textId="77777777" w:rsidTr="009F3174">
        <w:tc>
          <w:tcPr>
            <w:tcW w:w="751" w:type="dxa"/>
            <w:shd w:val="clear" w:color="auto" w:fill="auto"/>
          </w:tcPr>
          <w:p w14:paraId="1EFBD410" w14:textId="77777777" w:rsidR="0007704D" w:rsidRPr="0007704D" w:rsidRDefault="0007704D" w:rsidP="0007704D">
            <w:pPr>
              <w:suppressAutoHyphens w:val="0"/>
              <w:spacing w:line="240" w:lineRule="auto"/>
              <w:jc w:val="center"/>
              <w:rPr>
                <w:lang w:val="it-IT" w:eastAsia="it-IT"/>
              </w:rPr>
            </w:pPr>
            <w:r w:rsidRPr="0007704D">
              <w:rPr>
                <w:lang w:val="it-IT" w:eastAsia="it-IT"/>
              </w:rPr>
              <w:t>-15°</w:t>
            </w:r>
          </w:p>
        </w:tc>
        <w:tc>
          <w:tcPr>
            <w:tcW w:w="2126" w:type="dxa"/>
            <w:shd w:val="clear" w:color="auto" w:fill="auto"/>
            <w:vAlign w:val="bottom"/>
          </w:tcPr>
          <w:p w14:paraId="3E032C80" w14:textId="77777777" w:rsidR="0007704D" w:rsidRPr="0007704D" w:rsidRDefault="0007704D" w:rsidP="0007704D">
            <w:pPr>
              <w:suppressAutoHyphens w:val="0"/>
              <w:spacing w:line="240" w:lineRule="auto"/>
              <w:jc w:val="center"/>
              <w:rPr>
                <w:lang w:val="it-IT" w:eastAsia="it-IT"/>
              </w:rPr>
            </w:pPr>
            <w:r w:rsidRPr="0007704D">
              <w:rPr>
                <w:lang w:val="it-IT" w:eastAsia="it-IT"/>
              </w:rPr>
              <w:t>190</w:t>
            </w:r>
          </w:p>
        </w:tc>
        <w:tc>
          <w:tcPr>
            <w:tcW w:w="2268" w:type="dxa"/>
            <w:shd w:val="clear" w:color="auto" w:fill="auto"/>
            <w:vAlign w:val="bottom"/>
          </w:tcPr>
          <w:p w14:paraId="1ACF04F1" w14:textId="77777777" w:rsidR="0007704D" w:rsidRPr="0007704D" w:rsidRDefault="0007704D" w:rsidP="0007704D">
            <w:pPr>
              <w:suppressAutoHyphens w:val="0"/>
              <w:spacing w:line="240" w:lineRule="auto"/>
              <w:jc w:val="center"/>
              <w:rPr>
                <w:lang w:val="it-IT" w:eastAsia="it-IT"/>
              </w:rPr>
            </w:pPr>
            <w:r w:rsidRPr="0007704D">
              <w:rPr>
                <w:lang w:val="it-IT" w:eastAsia="it-IT"/>
              </w:rPr>
              <w:t>415</w:t>
            </w:r>
          </w:p>
        </w:tc>
        <w:tc>
          <w:tcPr>
            <w:tcW w:w="2126" w:type="dxa"/>
            <w:shd w:val="clear" w:color="auto" w:fill="auto"/>
            <w:vAlign w:val="bottom"/>
          </w:tcPr>
          <w:p w14:paraId="12FD4E3F" w14:textId="77777777" w:rsidR="0007704D" w:rsidRPr="0007704D" w:rsidRDefault="0007704D" w:rsidP="0007704D">
            <w:pPr>
              <w:suppressAutoHyphens w:val="0"/>
              <w:spacing w:line="240" w:lineRule="auto"/>
              <w:jc w:val="center"/>
              <w:rPr>
                <w:lang w:val="it-IT" w:eastAsia="it-IT"/>
              </w:rPr>
            </w:pPr>
            <w:r w:rsidRPr="0007704D">
              <w:rPr>
                <w:lang w:val="it-IT" w:eastAsia="it-IT"/>
              </w:rPr>
              <w:t>240</w:t>
            </w:r>
          </w:p>
        </w:tc>
        <w:tc>
          <w:tcPr>
            <w:tcW w:w="2268" w:type="dxa"/>
            <w:shd w:val="clear" w:color="auto" w:fill="auto"/>
            <w:vAlign w:val="bottom"/>
          </w:tcPr>
          <w:p w14:paraId="1AAF7F4F" w14:textId="77777777" w:rsidR="0007704D" w:rsidRPr="0007704D" w:rsidRDefault="0007704D" w:rsidP="0007704D">
            <w:pPr>
              <w:suppressAutoHyphens w:val="0"/>
              <w:spacing w:line="240" w:lineRule="auto"/>
              <w:jc w:val="center"/>
              <w:rPr>
                <w:lang w:val="it-IT" w:eastAsia="it-IT"/>
              </w:rPr>
            </w:pPr>
            <w:r w:rsidRPr="0007704D">
              <w:rPr>
                <w:lang w:val="it-IT" w:eastAsia="it-IT"/>
              </w:rPr>
              <w:t>370</w:t>
            </w:r>
          </w:p>
        </w:tc>
      </w:tr>
      <w:tr w:rsidR="0007704D" w:rsidRPr="0007704D" w14:paraId="1EA27EF6" w14:textId="77777777" w:rsidTr="009F3174">
        <w:tc>
          <w:tcPr>
            <w:tcW w:w="751" w:type="dxa"/>
            <w:shd w:val="clear" w:color="auto" w:fill="auto"/>
          </w:tcPr>
          <w:p w14:paraId="617C95AD" w14:textId="77777777" w:rsidR="0007704D" w:rsidRPr="0007704D" w:rsidRDefault="0007704D" w:rsidP="0007704D">
            <w:pPr>
              <w:suppressAutoHyphens w:val="0"/>
              <w:spacing w:line="240" w:lineRule="auto"/>
              <w:jc w:val="center"/>
              <w:rPr>
                <w:lang w:val="it-IT" w:eastAsia="it-IT"/>
              </w:rPr>
            </w:pPr>
            <w:r w:rsidRPr="0007704D">
              <w:rPr>
                <w:lang w:val="it-IT" w:eastAsia="it-IT"/>
              </w:rPr>
              <w:t xml:space="preserve">  0°</w:t>
            </w:r>
          </w:p>
        </w:tc>
        <w:tc>
          <w:tcPr>
            <w:tcW w:w="2126" w:type="dxa"/>
            <w:shd w:val="clear" w:color="auto" w:fill="auto"/>
            <w:vAlign w:val="bottom"/>
          </w:tcPr>
          <w:p w14:paraId="0386F4CE" w14:textId="77777777" w:rsidR="0007704D" w:rsidRPr="0007704D" w:rsidRDefault="0007704D" w:rsidP="0007704D">
            <w:pPr>
              <w:suppressAutoHyphens w:val="0"/>
              <w:spacing w:line="240" w:lineRule="auto"/>
              <w:jc w:val="center"/>
              <w:rPr>
                <w:lang w:val="it-IT" w:eastAsia="it-IT"/>
              </w:rPr>
            </w:pPr>
            <w:r w:rsidRPr="0007704D">
              <w:rPr>
                <w:lang w:val="it-IT" w:eastAsia="it-IT"/>
              </w:rPr>
              <w:t>200</w:t>
            </w:r>
          </w:p>
        </w:tc>
        <w:tc>
          <w:tcPr>
            <w:tcW w:w="2268" w:type="dxa"/>
            <w:shd w:val="clear" w:color="auto" w:fill="auto"/>
            <w:vAlign w:val="bottom"/>
          </w:tcPr>
          <w:p w14:paraId="6B6A25FA" w14:textId="77777777" w:rsidR="0007704D" w:rsidRPr="0007704D" w:rsidRDefault="0007704D" w:rsidP="0007704D">
            <w:pPr>
              <w:suppressAutoHyphens w:val="0"/>
              <w:spacing w:line="240" w:lineRule="auto"/>
              <w:jc w:val="center"/>
              <w:rPr>
                <w:lang w:val="it-IT" w:eastAsia="it-IT"/>
              </w:rPr>
            </w:pPr>
            <w:r w:rsidRPr="0007704D">
              <w:rPr>
                <w:lang w:val="it-IT" w:eastAsia="it-IT"/>
              </w:rPr>
              <w:t>425</w:t>
            </w:r>
          </w:p>
        </w:tc>
        <w:tc>
          <w:tcPr>
            <w:tcW w:w="2126" w:type="dxa"/>
            <w:shd w:val="clear" w:color="auto" w:fill="auto"/>
            <w:vAlign w:val="bottom"/>
          </w:tcPr>
          <w:p w14:paraId="623FC8ED" w14:textId="77777777" w:rsidR="0007704D" w:rsidRPr="0007704D" w:rsidRDefault="0007704D" w:rsidP="0007704D">
            <w:pPr>
              <w:suppressAutoHyphens w:val="0"/>
              <w:spacing w:line="240" w:lineRule="auto"/>
              <w:jc w:val="center"/>
              <w:rPr>
                <w:lang w:val="it-IT" w:eastAsia="it-IT"/>
              </w:rPr>
            </w:pPr>
            <w:r w:rsidRPr="0007704D">
              <w:rPr>
                <w:lang w:val="it-IT" w:eastAsia="it-IT"/>
              </w:rPr>
              <w:t>250</w:t>
            </w:r>
          </w:p>
        </w:tc>
        <w:tc>
          <w:tcPr>
            <w:tcW w:w="2268" w:type="dxa"/>
            <w:shd w:val="clear" w:color="auto" w:fill="auto"/>
            <w:vAlign w:val="bottom"/>
          </w:tcPr>
          <w:p w14:paraId="440C1586" w14:textId="77777777" w:rsidR="0007704D" w:rsidRPr="0007704D" w:rsidRDefault="0007704D" w:rsidP="0007704D">
            <w:pPr>
              <w:suppressAutoHyphens w:val="0"/>
              <w:spacing w:line="240" w:lineRule="auto"/>
              <w:jc w:val="center"/>
              <w:rPr>
                <w:lang w:val="it-IT" w:eastAsia="it-IT"/>
              </w:rPr>
            </w:pPr>
            <w:r w:rsidRPr="0007704D">
              <w:rPr>
                <w:lang w:val="it-IT" w:eastAsia="it-IT"/>
              </w:rPr>
              <w:t>390</w:t>
            </w:r>
          </w:p>
        </w:tc>
      </w:tr>
      <w:tr w:rsidR="0007704D" w:rsidRPr="0007704D" w14:paraId="097E3A2D" w14:textId="77777777" w:rsidTr="009F3174">
        <w:tc>
          <w:tcPr>
            <w:tcW w:w="751" w:type="dxa"/>
            <w:shd w:val="clear" w:color="auto" w:fill="auto"/>
          </w:tcPr>
          <w:p w14:paraId="5AED6F91" w14:textId="77777777" w:rsidR="0007704D" w:rsidRPr="0007704D" w:rsidRDefault="0007704D" w:rsidP="0007704D">
            <w:pPr>
              <w:suppressAutoHyphens w:val="0"/>
              <w:spacing w:line="240" w:lineRule="auto"/>
              <w:jc w:val="center"/>
              <w:rPr>
                <w:lang w:val="it-IT" w:eastAsia="it-IT"/>
              </w:rPr>
            </w:pPr>
            <w:r w:rsidRPr="0007704D">
              <w:rPr>
                <w:lang w:val="it-IT" w:eastAsia="it-IT"/>
              </w:rPr>
              <w:t>15°</w:t>
            </w:r>
          </w:p>
        </w:tc>
        <w:tc>
          <w:tcPr>
            <w:tcW w:w="2126" w:type="dxa"/>
            <w:shd w:val="clear" w:color="auto" w:fill="auto"/>
            <w:vAlign w:val="bottom"/>
          </w:tcPr>
          <w:p w14:paraId="61DE0376" w14:textId="77777777" w:rsidR="0007704D" w:rsidRPr="0007704D" w:rsidRDefault="0007704D" w:rsidP="0007704D">
            <w:pPr>
              <w:suppressAutoHyphens w:val="0"/>
              <w:spacing w:line="240" w:lineRule="auto"/>
              <w:jc w:val="center"/>
              <w:rPr>
                <w:lang w:val="it-IT" w:eastAsia="it-IT"/>
              </w:rPr>
            </w:pPr>
            <w:r w:rsidRPr="0007704D">
              <w:rPr>
                <w:lang w:val="it-IT" w:eastAsia="it-IT"/>
              </w:rPr>
              <w:t>190</w:t>
            </w:r>
          </w:p>
        </w:tc>
        <w:tc>
          <w:tcPr>
            <w:tcW w:w="2268" w:type="dxa"/>
            <w:shd w:val="clear" w:color="auto" w:fill="auto"/>
            <w:vAlign w:val="bottom"/>
          </w:tcPr>
          <w:p w14:paraId="1D37B464" w14:textId="77777777" w:rsidR="0007704D" w:rsidRPr="0007704D" w:rsidRDefault="0007704D" w:rsidP="0007704D">
            <w:pPr>
              <w:suppressAutoHyphens w:val="0"/>
              <w:spacing w:line="240" w:lineRule="auto"/>
              <w:jc w:val="center"/>
              <w:rPr>
                <w:lang w:val="it-IT" w:eastAsia="it-IT"/>
              </w:rPr>
            </w:pPr>
            <w:r w:rsidRPr="0007704D">
              <w:rPr>
                <w:lang w:val="it-IT" w:eastAsia="it-IT"/>
              </w:rPr>
              <w:t>415</w:t>
            </w:r>
          </w:p>
        </w:tc>
        <w:tc>
          <w:tcPr>
            <w:tcW w:w="2126" w:type="dxa"/>
            <w:shd w:val="clear" w:color="auto" w:fill="auto"/>
            <w:vAlign w:val="bottom"/>
          </w:tcPr>
          <w:p w14:paraId="7D1010BA" w14:textId="77777777" w:rsidR="0007704D" w:rsidRPr="0007704D" w:rsidRDefault="0007704D" w:rsidP="0007704D">
            <w:pPr>
              <w:suppressAutoHyphens w:val="0"/>
              <w:spacing w:line="240" w:lineRule="auto"/>
              <w:jc w:val="center"/>
              <w:rPr>
                <w:lang w:val="it-IT" w:eastAsia="it-IT"/>
              </w:rPr>
            </w:pPr>
            <w:r w:rsidRPr="0007704D">
              <w:rPr>
                <w:lang w:val="it-IT" w:eastAsia="it-IT"/>
              </w:rPr>
              <w:t>240</w:t>
            </w:r>
          </w:p>
        </w:tc>
        <w:tc>
          <w:tcPr>
            <w:tcW w:w="2268" w:type="dxa"/>
            <w:shd w:val="clear" w:color="auto" w:fill="auto"/>
            <w:vAlign w:val="bottom"/>
          </w:tcPr>
          <w:p w14:paraId="6C5EBCCF" w14:textId="77777777" w:rsidR="0007704D" w:rsidRPr="0007704D" w:rsidRDefault="0007704D" w:rsidP="0007704D">
            <w:pPr>
              <w:suppressAutoHyphens w:val="0"/>
              <w:spacing w:line="240" w:lineRule="auto"/>
              <w:jc w:val="center"/>
              <w:rPr>
                <w:lang w:val="it-IT" w:eastAsia="it-IT"/>
              </w:rPr>
            </w:pPr>
            <w:r w:rsidRPr="0007704D">
              <w:rPr>
                <w:lang w:val="it-IT" w:eastAsia="it-IT"/>
              </w:rPr>
              <w:t>370</w:t>
            </w:r>
          </w:p>
        </w:tc>
      </w:tr>
      <w:tr w:rsidR="0007704D" w:rsidRPr="0007704D" w14:paraId="57153E54" w14:textId="77777777" w:rsidTr="009F3174">
        <w:tc>
          <w:tcPr>
            <w:tcW w:w="751" w:type="dxa"/>
            <w:shd w:val="clear" w:color="auto" w:fill="auto"/>
          </w:tcPr>
          <w:p w14:paraId="4A8A9641" w14:textId="77777777" w:rsidR="0007704D" w:rsidRPr="0007704D" w:rsidRDefault="0007704D" w:rsidP="0007704D">
            <w:pPr>
              <w:suppressAutoHyphens w:val="0"/>
              <w:spacing w:line="240" w:lineRule="auto"/>
              <w:jc w:val="center"/>
              <w:rPr>
                <w:lang w:val="it-IT" w:eastAsia="it-IT"/>
              </w:rPr>
            </w:pPr>
            <w:r w:rsidRPr="0007704D">
              <w:rPr>
                <w:lang w:val="it-IT" w:eastAsia="it-IT"/>
              </w:rPr>
              <w:t>30°</w:t>
            </w:r>
          </w:p>
        </w:tc>
        <w:tc>
          <w:tcPr>
            <w:tcW w:w="2126" w:type="dxa"/>
            <w:shd w:val="clear" w:color="auto" w:fill="auto"/>
            <w:vAlign w:val="bottom"/>
          </w:tcPr>
          <w:p w14:paraId="41B32783" w14:textId="77777777" w:rsidR="0007704D" w:rsidRPr="0007704D" w:rsidRDefault="0007704D" w:rsidP="0007704D">
            <w:pPr>
              <w:suppressAutoHyphens w:val="0"/>
              <w:spacing w:line="240" w:lineRule="auto"/>
              <w:jc w:val="center"/>
              <w:rPr>
                <w:lang w:val="it-IT" w:eastAsia="it-IT"/>
              </w:rPr>
            </w:pPr>
            <w:r w:rsidRPr="0007704D">
              <w:rPr>
                <w:lang w:val="it-IT" w:eastAsia="it-IT"/>
              </w:rPr>
              <w:t>170</w:t>
            </w:r>
          </w:p>
        </w:tc>
        <w:tc>
          <w:tcPr>
            <w:tcW w:w="2268" w:type="dxa"/>
            <w:shd w:val="clear" w:color="auto" w:fill="auto"/>
            <w:vAlign w:val="bottom"/>
          </w:tcPr>
          <w:p w14:paraId="10FF95A6" w14:textId="77777777" w:rsidR="0007704D" w:rsidRPr="0007704D" w:rsidRDefault="0007704D" w:rsidP="0007704D">
            <w:pPr>
              <w:suppressAutoHyphens w:val="0"/>
              <w:spacing w:line="240" w:lineRule="auto"/>
              <w:jc w:val="center"/>
              <w:rPr>
                <w:lang w:val="it-IT" w:eastAsia="it-IT"/>
              </w:rPr>
            </w:pPr>
            <w:r w:rsidRPr="0007704D">
              <w:rPr>
                <w:lang w:val="it-IT" w:eastAsia="it-IT"/>
              </w:rPr>
              <w:t>380</w:t>
            </w:r>
          </w:p>
        </w:tc>
        <w:tc>
          <w:tcPr>
            <w:tcW w:w="2126" w:type="dxa"/>
            <w:shd w:val="clear" w:color="auto" w:fill="auto"/>
            <w:vAlign w:val="bottom"/>
          </w:tcPr>
          <w:p w14:paraId="381CB89A"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c>
          <w:tcPr>
            <w:tcW w:w="2268" w:type="dxa"/>
            <w:shd w:val="clear" w:color="auto" w:fill="auto"/>
            <w:vAlign w:val="bottom"/>
          </w:tcPr>
          <w:p w14:paraId="40E2C7BC" w14:textId="77777777" w:rsidR="0007704D" w:rsidRPr="0007704D" w:rsidRDefault="0007704D" w:rsidP="0007704D">
            <w:pPr>
              <w:suppressAutoHyphens w:val="0"/>
              <w:spacing w:line="240" w:lineRule="auto"/>
              <w:jc w:val="center"/>
              <w:rPr>
                <w:lang w:val="it-IT" w:eastAsia="it-IT"/>
              </w:rPr>
            </w:pPr>
            <w:r w:rsidRPr="0007704D">
              <w:rPr>
                <w:lang w:val="it-IT" w:eastAsia="it-IT"/>
              </w:rPr>
              <w:t>335</w:t>
            </w:r>
          </w:p>
        </w:tc>
      </w:tr>
      <w:tr w:rsidR="0007704D" w:rsidRPr="0007704D" w14:paraId="5CAAFDE5" w14:textId="77777777" w:rsidTr="009F3174">
        <w:tc>
          <w:tcPr>
            <w:tcW w:w="751" w:type="dxa"/>
            <w:shd w:val="clear" w:color="auto" w:fill="auto"/>
          </w:tcPr>
          <w:p w14:paraId="6504FDD8" w14:textId="77777777" w:rsidR="0007704D" w:rsidRPr="0007704D" w:rsidRDefault="0007704D" w:rsidP="0007704D">
            <w:pPr>
              <w:suppressAutoHyphens w:val="0"/>
              <w:spacing w:line="240" w:lineRule="auto"/>
              <w:jc w:val="center"/>
              <w:rPr>
                <w:lang w:val="it-IT" w:eastAsia="it-IT"/>
              </w:rPr>
            </w:pPr>
            <w:r w:rsidRPr="0007704D">
              <w:rPr>
                <w:lang w:val="it-IT" w:eastAsia="it-IT"/>
              </w:rPr>
              <w:t>45°</w:t>
            </w:r>
          </w:p>
        </w:tc>
        <w:tc>
          <w:tcPr>
            <w:tcW w:w="2126" w:type="dxa"/>
            <w:shd w:val="clear" w:color="auto" w:fill="auto"/>
            <w:vAlign w:val="bottom"/>
          </w:tcPr>
          <w:p w14:paraId="0B8B45CD" w14:textId="77777777" w:rsidR="0007704D" w:rsidRPr="0007704D" w:rsidRDefault="0007704D" w:rsidP="0007704D">
            <w:pPr>
              <w:suppressAutoHyphens w:val="0"/>
              <w:spacing w:line="240" w:lineRule="auto"/>
              <w:jc w:val="center"/>
              <w:rPr>
                <w:lang w:val="it-IT" w:eastAsia="it-IT"/>
              </w:rPr>
            </w:pPr>
            <w:r w:rsidRPr="0007704D">
              <w:rPr>
                <w:lang w:val="it-IT" w:eastAsia="it-IT"/>
              </w:rPr>
              <w:t>145</w:t>
            </w:r>
          </w:p>
        </w:tc>
        <w:tc>
          <w:tcPr>
            <w:tcW w:w="2268" w:type="dxa"/>
            <w:shd w:val="clear" w:color="auto" w:fill="auto"/>
            <w:vAlign w:val="bottom"/>
          </w:tcPr>
          <w:p w14:paraId="79018663" w14:textId="77777777" w:rsidR="0007704D" w:rsidRPr="0007704D" w:rsidRDefault="0007704D" w:rsidP="0007704D">
            <w:pPr>
              <w:suppressAutoHyphens w:val="0"/>
              <w:spacing w:line="240" w:lineRule="auto"/>
              <w:jc w:val="center"/>
              <w:rPr>
                <w:lang w:val="it-IT" w:eastAsia="it-IT"/>
              </w:rPr>
            </w:pPr>
            <w:r w:rsidRPr="0007704D">
              <w:rPr>
                <w:lang w:val="it-IT" w:eastAsia="it-IT"/>
              </w:rPr>
              <w:t>310</w:t>
            </w:r>
          </w:p>
        </w:tc>
        <w:tc>
          <w:tcPr>
            <w:tcW w:w="2126" w:type="dxa"/>
            <w:shd w:val="clear" w:color="auto" w:fill="auto"/>
            <w:vAlign w:val="bottom"/>
          </w:tcPr>
          <w:p w14:paraId="4A8D77A7" w14:textId="77777777" w:rsidR="0007704D" w:rsidRPr="0007704D" w:rsidRDefault="0007704D" w:rsidP="0007704D">
            <w:pPr>
              <w:suppressAutoHyphens w:val="0"/>
              <w:spacing w:line="240" w:lineRule="auto"/>
              <w:jc w:val="center"/>
              <w:rPr>
                <w:lang w:val="it-IT" w:eastAsia="it-IT"/>
              </w:rPr>
            </w:pPr>
            <w:r w:rsidRPr="0007704D">
              <w:rPr>
                <w:lang w:val="it-IT" w:eastAsia="it-IT"/>
              </w:rPr>
              <w:t>180</w:t>
            </w:r>
          </w:p>
        </w:tc>
        <w:tc>
          <w:tcPr>
            <w:tcW w:w="2268" w:type="dxa"/>
            <w:shd w:val="clear" w:color="auto" w:fill="auto"/>
            <w:vAlign w:val="bottom"/>
          </w:tcPr>
          <w:p w14:paraId="30342CE4" w14:textId="77777777" w:rsidR="0007704D" w:rsidRPr="0007704D" w:rsidRDefault="0007704D" w:rsidP="0007704D">
            <w:pPr>
              <w:suppressAutoHyphens w:val="0"/>
              <w:spacing w:line="240" w:lineRule="auto"/>
              <w:jc w:val="center"/>
              <w:rPr>
                <w:lang w:val="it-IT" w:eastAsia="it-IT"/>
              </w:rPr>
            </w:pPr>
            <w:r w:rsidRPr="0007704D">
              <w:rPr>
                <w:lang w:val="it-IT" w:eastAsia="it-IT"/>
              </w:rPr>
              <w:t>275</w:t>
            </w:r>
          </w:p>
        </w:tc>
      </w:tr>
      <w:tr w:rsidR="0007704D" w:rsidRPr="0007704D" w14:paraId="7BE8433A" w14:textId="77777777" w:rsidTr="009F3174">
        <w:tc>
          <w:tcPr>
            <w:tcW w:w="751" w:type="dxa"/>
            <w:shd w:val="clear" w:color="auto" w:fill="auto"/>
          </w:tcPr>
          <w:p w14:paraId="26DB1694" w14:textId="77777777" w:rsidR="0007704D" w:rsidRPr="0007704D" w:rsidRDefault="0007704D" w:rsidP="0007704D">
            <w:pPr>
              <w:suppressAutoHyphens w:val="0"/>
              <w:spacing w:line="240" w:lineRule="auto"/>
              <w:jc w:val="center"/>
              <w:rPr>
                <w:lang w:val="it-IT" w:eastAsia="it-IT"/>
              </w:rPr>
            </w:pPr>
            <w:r w:rsidRPr="0007704D">
              <w:rPr>
                <w:lang w:val="it-IT" w:eastAsia="it-IT"/>
              </w:rPr>
              <w:t>60°</w:t>
            </w:r>
          </w:p>
        </w:tc>
        <w:tc>
          <w:tcPr>
            <w:tcW w:w="2126" w:type="dxa"/>
            <w:shd w:val="clear" w:color="auto" w:fill="auto"/>
            <w:vAlign w:val="bottom"/>
          </w:tcPr>
          <w:p w14:paraId="3DFE042E" w14:textId="77777777" w:rsidR="0007704D" w:rsidRPr="0007704D" w:rsidRDefault="0007704D" w:rsidP="0007704D">
            <w:pPr>
              <w:suppressAutoHyphens w:val="0"/>
              <w:spacing w:line="240" w:lineRule="auto"/>
              <w:jc w:val="center"/>
              <w:rPr>
                <w:lang w:val="it-IT" w:eastAsia="it-IT"/>
              </w:rPr>
            </w:pPr>
            <w:r w:rsidRPr="0007704D">
              <w:rPr>
                <w:lang w:val="it-IT" w:eastAsia="it-IT"/>
              </w:rPr>
              <w:t>85</w:t>
            </w:r>
          </w:p>
        </w:tc>
        <w:tc>
          <w:tcPr>
            <w:tcW w:w="2268" w:type="dxa"/>
            <w:shd w:val="clear" w:color="auto" w:fill="auto"/>
            <w:vAlign w:val="bottom"/>
          </w:tcPr>
          <w:p w14:paraId="54F33F70" w14:textId="77777777" w:rsidR="0007704D" w:rsidRPr="0007704D" w:rsidRDefault="0007704D" w:rsidP="0007704D">
            <w:pPr>
              <w:suppressAutoHyphens w:val="0"/>
              <w:spacing w:line="240" w:lineRule="auto"/>
              <w:jc w:val="center"/>
              <w:rPr>
                <w:lang w:val="it-IT" w:eastAsia="it-IT"/>
              </w:rPr>
            </w:pPr>
            <w:r w:rsidRPr="0007704D">
              <w:rPr>
                <w:lang w:val="it-IT" w:eastAsia="it-IT"/>
              </w:rPr>
              <w:t>245</w:t>
            </w:r>
          </w:p>
        </w:tc>
        <w:tc>
          <w:tcPr>
            <w:tcW w:w="2126" w:type="dxa"/>
            <w:shd w:val="clear" w:color="auto" w:fill="auto"/>
            <w:vAlign w:val="bottom"/>
          </w:tcPr>
          <w:p w14:paraId="12D586A7" w14:textId="77777777" w:rsidR="0007704D" w:rsidRPr="0007704D" w:rsidRDefault="0007704D" w:rsidP="0007704D">
            <w:pPr>
              <w:suppressAutoHyphens w:val="0"/>
              <w:spacing w:line="240" w:lineRule="auto"/>
              <w:jc w:val="center"/>
              <w:rPr>
                <w:lang w:val="it-IT" w:eastAsia="it-IT"/>
              </w:rPr>
            </w:pPr>
            <w:r w:rsidRPr="0007704D">
              <w:rPr>
                <w:lang w:val="it-IT" w:eastAsia="it-IT"/>
              </w:rPr>
              <w:t>105</w:t>
            </w:r>
          </w:p>
        </w:tc>
        <w:tc>
          <w:tcPr>
            <w:tcW w:w="2268" w:type="dxa"/>
            <w:shd w:val="clear" w:color="auto" w:fill="auto"/>
            <w:vAlign w:val="bottom"/>
          </w:tcPr>
          <w:p w14:paraId="249B7BC7" w14:textId="77777777" w:rsidR="0007704D" w:rsidRPr="0007704D" w:rsidRDefault="0007704D" w:rsidP="0007704D">
            <w:pPr>
              <w:suppressAutoHyphens w:val="0"/>
              <w:spacing w:line="240" w:lineRule="auto"/>
              <w:jc w:val="center"/>
              <w:rPr>
                <w:lang w:val="it-IT" w:eastAsia="it-IT"/>
              </w:rPr>
            </w:pPr>
            <w:r w:rsidRPr="0007704D">
              <w:rPr>
                <w:lang w:val="it-IT" w:eastAsia="it-IT"/>
              </w:rPr>
              <w:t>220</w:t>
            </w:r>
          </w:p>
        </w:tc>
      </w:tr>
      <w:tr w:rsidR="0007704D" w:rsidRPr="0007704D" w14:paraId="27FEF4AA" w14:textId="77777777" w:rsidTr="009F3174">
        <w:tc>
          <w:tcPr>
            <w:tcW w:w="751" w:type="dxa"/>
            <w:tcBorders>
              <w:bottom w:val="single" w:sz="6" w:space="0" w:color="auto"/>
            </w:tcBorders>
            <w:shd w:val="clear" w:color="auto" w:fill="auto"/>
          </w:tcPr>
          <w:p w14:paraId="18680248" w14:textId="77777777" w:rsidR="0007704D" w:rsidRPr="0007704D" w:rsidRDefault="0007704D" w:rsidP="0007704D">
            <w:pPr>
              <w:suppressAutoHyphens w:val="0"/>
              <w:spacing w:line="240" w:lineRule="auto"/>
              <w:jc w:val="center"/>
              <w:rPr>
                <w:lang w:val="it-IT" w:eastAsia="it-IT"/>
              </w:rPr>
            </w:pPr>
            <w:r w:rsidRPr="0007704D">
              <w:rPr>
                <w:lang w:val="it-IT" w:eastAsia="it-IT"/>
              </w:rPr>
              <w:t>75°</w:t>
            </w:r>
          </w:p>
        </w:tc>
        <w:tc>
          <w:tcPr>
            <w:tcW w:w="2126" w:type="dxa"/>
            <w:tcBorders>
              <w:bottom w:val="single" w:sz="6" w:space="0" w:color="auto"/>
            </w:tcBorders>
            <w:shd w:val="clear" w:color="auto" w:fill="auto"/>
            <w:vAlign w:val="bottom"/>
          </w:tcPr>
          <w:p w14:paraId="692C4185"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6" w:space="0" w:color="auto"/>
            </w:tcBorders>
            <w:shd w:val="clear" w:color="auto" w:fill="auto"/>
            <w:vAlign w:val="bottom"/>
          </w:tcPr>
          <w:p w14:paraId="61DA8273" w14:textId="77777777" w:rsidR="0007704D" w:rsidRPr="0007704D" w:rsidRDefault="0007704D" w:rsidP="0007704D">
            <w:pPr>
              <w:suppressAutoHyphens w:val="0"/>
              <w:spacing w:line="240" w:lineRule="auto"/>
              <w:jc w:val="center"/>
              <w:rPr>
                <w:lang w:val="it-IT" w:eastAsia="it-IT"/>
              </w:rPr>
            </w:pPr>
            <w:r w:rsidRPr="0007704D">
              <w:rPr>
                <w:lang w:val="it-IT" w:eastAsia="it-IT"/>
              </w:rPr>
              <w:t>160</w:t>
            </w:r>
          </w:p>
        </w:tc>
        <w:tc>
          <w:tcPr>
            <w:tcW w:w="2126" w:type="dxa"/>
            <w:tcBorders>
              <w:bottom w:val="single" w:sz="6" w:space="0" w:color="auto"/>
            </w:tcBorders>
            <w:shd w:val="clear" w:color="auto" w:fill="auto"/>
            <w:vAlign w:val="bottom"/>
          </w:tcPr>
          <w:p w14:paraId="16CB6EA4"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6" w:space="0" w:color="auto"/>
            </w:tcBorders>
            <w:shd w:val="clear" w:color="auto" w:fill="auto"/>
            <w:vAlign w:val="bottom"/>
          </w:tcPr>
          <w:p w14:paraId="15603C88" w14:textId="77777777" w:rsidR="0007704D" w:rsidRPr="0007704D" w:rsidRDefault="0007704D" w:rsidP="0007704D">
            <w:pPr>
              <w:suppressAutoHyphens w:val="0"/>
              <w:spacing w:line="240" w:lineRule="auto"/>
              <w:jc w:val="center"/>
              <w:rPr>
                <w:lang w:val="it-IT" w:eastAsia="it-IT"/>
              </w:rPr>
            </w:pPr>
            <w:r w:rsidRPr="0007704D">
              <w:rPr>
                <w:lang w:val="it-IT" w:eastAsia="it-IT"/>
              </w:rPr>
              <w:t>150</w:t>
            </w:r>
          </w:p>
        </w:tc>
      </w:tr>
      <w:tr w:rsidR="0007704D" w:rsidRPr="0007704D" w14:paraId="088B174D" w14:textId="77777777" w:rsidTr="009F3174">
        <w:tc>
          <w:tcPr>
            <w:tcW w:w="751" w:type="dxa"/>
            <w:tcBorders>
              <w:bottom w:val="single" w:sz="12" w:space="0" w:color="auto"/>
            </w:tcBorders>
            <w:shd w:val="clear" w:color="auto" w:fill="auto"/>
          </w:tcPr>
          <w:p w14:paraId="7AFCEDA1" w14:textId="77777777" w:rsidR="0007704D" w:rsidRPr="0007704D" w:rsidRDefault="0007704D" w:rsidP="0007704D">
            <w:pPr>
              <w:suppressAutoHyphens w:val="0"/>
              <w:spacing w:line="240" w:lineRule="auto"/>
              <w:jc w:val="center"/>
              <w:rPr>
                <w:lang w:val="it-IT" w:eastAsia="it-IT"/>
              </w:rPr>
            </w:pPr>
            <w:r w:rsidRPr="0007704D">
              <w:rPr>
                <w:lang w:val="it-IT" w:eastAsia="it-IT"/>
              </w:rPr>
              <w:t>90°</w:t>
            </w:r>
          </w:p>
        </w:tc>
        <w:tc>
          <w:tcPr>
            <w:tcW w:w="2126" w:type="dxa"/>
            <w:tcBorders>
              <w:bottom w:val="single" w:sz="12" w:space="0" w:color="auto"/>
            </w:tcBorders>
            <w:shd w:val="clear" w:color="auto" w:fill="auto"/>
            <w:vAlign w:val="bottom"/>
          </w:tcPr>
          <w:p w14:paraId="54352B74"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12" w:space="0" w:color="auto"/>
            </w:tcBorders>
            <w:shd w:val="clear" w:color="auto" w:fill="auto"/>
            <w:vAlign w:val="bottom"/>
          </w:tcPr>
          <w:p w14:paraId="16D0E59F" w14:textId="77777777" w:rsidR="0007704D" w:rsidRPr="0007704D" w:rsidRDefault="0007704D" w:rsidP="0007704D">
            <w:pPr>
              <w:suppressAutoHyphens w:val="0"/>
              <w:spacing w:line="240" w:lineRule="auto"/>
              <w:jc w:val="center"/>
              <w:rPr>
                <w:lang w:val="it-IT" w:eastAsia="it-IT"/>
              </w:rPr>
            </w:pPr>
            <w:r w:rsidRPr="0007704D">
              <w:rPr>
                <w:lang w:val="it-IT" w:eastAsia="it-IT"/>
              </w:rPr>
              <w:t>70</w:t>
            </w:r>
          </w:p>
        </w:tc>
        <w:tc>
          <w:tcPr>
            <w:tcW w:w="2126" w:type="dxa"/>
            <w:tcBorders>
              <w:bottom w:val="single" w:sz="12" w:space="0" w:color="auto"/>
            </w:tcBorders>
            <w:shd w:val="clear" w:color="auto" w:fill="auto"/>
            <w:vAlign w:val="bottom"/>
          </w:tcPr>
          <w:p w14:paraId="6705CE7D" w14:textId="77777777" w:rsidR="0007704D" w:rsidRPr="0007704D" w:rsidRDefault="0007704D" w:rsidP="0007704D">
            <w:pPr>
              <w:suppressAutoHyphens w:val="0"/>
              <w:spacing w:line="240" w:lineRule="auto"/>
              <w:jc w:val="center"/>
              <w:rPr>
                <w:lang w:val="it-IT" w:eastAsia="it-IT"/>
              </w:rPr>
            </w:pPr>
            <w:r w:rsidRPr="0007704D">
              <w:rPr>
                <w:lang w:val="it-IT" w:eastAsia="it-IT"/>
              </w:rPr>
              <w:t>0</w:t>
            </w:r>
          </w:p>
        </w:tc>
        <w:tc>
          <w:tcPr>
            <w:tcW w:w="2268" w:type="dxa"/>
            <w:tcBorders>
              <w:bottom w:val="single" w:sz="12" w:space="0" w:color="auto"/>
            </w:tcBorders>
            <w:shd w:val="clear" w:color="auto" w:fill="auto"/>
            <w:vAlign w:val="bottom"/>
          </w:tcPr>
          <w:p w14:paraId="64CF876C" w14:textId="77777777" w:rsidR="0007704D" w:rsidRPr="0007704D" w:rsidRDefault="0007704D" w:rsidP="0007704D">
            <w:pPr>
              <w:suppressAutoHyphens w:val="0"/>
              <w:spacing w:line="240" w:lineRule="auto"/>
              <w:jc w:val="center"/>
              <w:rPr>
                <w:lang w:val="it-IT" w:eastAsia="it-IT"/>
              </w:rPr>
            </w:pPr>
            <w:r w:rsidRPr="0007704D">
              <w:rPr>
                <w:lang w:val="it-IT" w:eastAsia="it-IT"/>
              </w:rPr>
              <w:t>65</w:t>
            </w:r>
          </w:p>
        </w:tc>
      </w:tr>
    </w:tbl>
    <w:p w14:paraId="5B098903" w14:textId="77777777" w:rsidR="0007704D" w:rsidRPr="0007704D" w:rsidRDefault="0007704D" w:rsidP="0007704D">
      <w:pPr>
        <w:suppressAutoHyphens w:val="0"/>
        <w:spacing w:line="240" w:lineRule="auto"/>
        <w:rPr>
          <w:i/>
          <w:lang w:val="fr-CH" w:eastAsia="it-IT"/>
        </w:rPr>
      </w:pPr>
    </w:p>
    <w:p w14:paraId="17DA2018" w14:textId="77777777" w:rsidR="00C80506" w:rsidRDefault="00C80506" w:rsidP="0007704D">
      <w:pPr>
        <w:pBdr>
          <w:bottom w:val="single" w:sz="12" w:space="1" w:color="auto"/>
        </w:pBdr>
        <w:tabs>
          <w:tab w:val="center" w:pos="4820"/>
          <w:tab w:val="right" w:pos="9356"/>
        </w:tabs>
        <w:suppressAutoHyphens w:val="0"/>
        <w:spacing w:line="240" w:lineRule="auto"/>
        <w:ind w:right="-1"/>
        <w:rPr>
          <w:b/>
          <w:snapToGrid w:val="0"/>
          <w:sz w:val="28"/>
        </w:rPr>
      </w:pPr>
      <w:r w:rsidRPr="00C80506">
        <w:rPr>
          <w:sz w:val="24"/>
          <w:szCs w:val="24"/>
          <w:lang w:eastAsia="it-IT"/>
        </w:rPr>
        <w:br w:type="page"/>
      </w:r>
    </w:p>
    <w:p w14:paraId="260DF0B1" w14:textId="77777777" w:rsidR="009F3174" w:rsidRPr="00BC3A82" w:rsidRDefault="009F3174" w:rsidP="009F3174">
      <w:pPr>
        <w:pBdr>
          <w:bottom w:val="single" w:sz="12" w:space="1" w:color="auto"/>
        </w:pBdr>
        <w:tabs>
          <w:tab w:val="center" w:pos="4820"/>
          <w:tab w:val="right" w:pos="9356"/>
        </w:tabs>
        <w:suppressAutoHyphens w:val="0"/>
        <w:spacing w:line="240" w:lineRule="auto"/>
        <w:ind w:right="-1"/>
        <w:rPr>
          <w:b/>
          <w:lang w:val="en-US" w:eastAsia="it-IT"/>
        </w:rPr>
      </w:pPr>
      <w:r w:rsidRPr="00BC3A82">
        <w:rPr>
          <w:b/>
          <w:lang w:val="en-US" w:eastAsia="it-IT"/>
        </w:rPr>
        <w:lastRenderedPageBreak/>
        <w:t xml:space="preserve">Categories LR4A and LR4B </w:t>
      </w:r>
      <w:r w:rsidRPr="00BC3A82">
        <w:rPr>
          <w:b/>
          <w:lang w:val="en-US" w:eastAsia="it-IT"/>
        </w:rPr>
        <w:tab/>
        <w:t>Sheet LR4/1</w:t>
      </w:r>
    </w:p>
    <w:p w14:paraId="7FD78413" w14:textId="77777777" w:rsidR="009F3174" w:rsidRPr="00BC3A82" w:rsidRDefault="009F3174" w:rsidP="009F3174">
      <w:pPr>
        <w:suppressAutoHyphens w:val="0"/>
        <w:spacing w:line="240" w:lineRule="auto"/>
        <w:jc w:val="center"/>
        <w:rPr>
          <w:lang w:val="en-US" w:eastAsia="it-IT"/>
        </w:rPr>
      </w:pPr>
    </w:p>
    <w:p w14:paraId="09F2BB93" w14:textId="77777777" w:rsidR="009F3174" w:rsidRPr="00BC3A82" w:rsidRDefault="009F3174" w:rsidP="009F3174">
      <w:pPr>
        <w:suppressAutoHyphens w:val="0"/>
        <w:spacing w:after="120" w:line="240" w:lineRule="auto"/>
        <w:ind w:left="567" w:firstLine="567"/>
        <w:rPr>
          <w:lang w:val="en-US" w:eastAsia="it-IT"/>
        </w:rPr>
      </w:pPr>
      <w:r w:rsidRPr="00BC3A82">
        <w:rPr>
          <w:lang w:val="en-US" w:eastAsia="it-IT"/>
        </w:rPr>
        <w:t>The drawings are intended only to illustrate the essential dimensions of the LED light source.</w:t>
      </w:r>
    </w:p>
    <w:p w14:paraId="4012B4D1" w14:textId="77777777" w:rsidR="009F3174" w:rsidRPr="00BC3A82" w:rsidRDefault="009F3174" w:rsidP="009F3174">
      <w:pPr>
        <w:suppressAutoHyphens w:val="0"/>
        <w:spacing w:line="240" w:lineRule="auto"/>
        <w:ind w:left="1134"/>
        <w:rPr>
          <w:lang w:val="en-US" w:eastAsia="it-IT"/>
        </w:rPr>
      </w:pPr>
      <w:r w:rsidRPr="00BC3A82">
        <w:rPr>
          <w:lang w:val="en-US" w:eastAsia="it-IT"/>
        </w:rPr>
        <w:t>Figure 1*</w:t>
      </w:r>
    </w:p>
    <w:p w14:paraId="28AF9B88" w14:textId="77777777" w:rsidR="009F3174" w:rsidRPr="00BC3A82" w:rsidRDefault="009F3174" w:rsidP="009F3174">
      <w:pPr>
        <w:suppressAutoHyphens w:val="0"/>
        <w:spacing w:line="240" w:lineRule="auto"/>
        <w:ind w:left="1134"/>
        <w:rPr>
          <w:b/>
          <w:lang w:val="en-US" w:eastAsia="it-IT"/>
        </w:rPr>
      </w:pPr>
      <w:r w:rsidRPr="00BC3A82">
        <w:rPr>
          <w:b/>
          <w:lang w:val="en-US" w:eastAsia="it-IT"/>
        </w:rPr>
        <w:t>Main Drawing</w:t>
      </w:r>
    </w:p>
    <w:p w14:paraId="73EE6F91" w14:textId="77777777" w:rsidR="009F3174" w:rsidRPr="00BC3A82" w:rsidRDefault="009F3174" w:rsidP="009F3174">
      <w:pPr>
        <w:suppressAutoHyphens w:val="0"/>
        <w:spacing w:line="240" w:lineRule="auto"/>
        <w:ind w:left="-284"/>
        <w:jc w:val="center"/>
        <w:rPr>
          <w:lang w:val="en-US" w:eastAsia="it-IT"/>
        </w:rPr>
      </w:pPr>
      <w:r w:rsidRPr="00BC3A82">
        <w:rPr>
          <w:noProof/>
          <w:lang w:eastAsia="en-GB"/>
        </w:rPr>
        <mc:AlternateContent>
          <mc:Choice Requires="wpg">
            <w:drawing>
              <wp:anchor distT="0" distB="0" distL="114300" distR="114300" simplePos="0" relativeHeight="251695104" behindDoc="0" locked="0" layoutInCell="1" allowOverlap="1" wp14:anchorId="04A25000" wp14:editId="61E3C559">
                <wp:simplePos x="0" y="0"/>
                <wp:positionH relativeFrom="column">
                  <wp:posOffset>18415</wp:posOffset>
                </wp:positionH>
                <wp:positionV relativeFrom="paragraph">
                  <wp:posOffset>90170</wp:posOffset>
                </wp:positionV>
                <wp:extent cx="6286500" cy="7385050"/>
                <wp:effectExtent l="0" t="0" r="19050" b="25400"/>
                <wp:wrapNone/>
                <wp:docPr id="46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7385050"/>
                          <a:chOff x="137" y="0"/>
                          <a:chExt cx="63258" cy="75067"/>
                        </a:xfrm>
                      </wpg:grpSpPr>
                      <wpg:grpSp>
                        <wpg:cNvPr id="467" name="Gruppieren 158"/>
                        <wpg:cNvGrpSpPr>
                          <a:grpSpLocks/>
                        </wpg:cNvGrpSpPr>
                        <wpg:grpSpPr bwMode="auto">
                          <a:xfrm>
                            <a:off x="9826" y="0"/>
                            <a:ext cx="46111" cy="29645"/>
                            <a:chOff x="0" y="0"/>
                            <a:chExt cx="46115" cy="29646"/>
                          </a:xfrm>
                        </wpg:grpSpPr>
                        <pic:pic xmlns:pic="http://schemas.openxmlformats.org/drawingml/2006/picture">
                          <pic:nvPicPr>
                            <pic:cNvPr id="468" name="Picture 35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uppieren 151"/>
                          <wpg:cNvGrpSpPr>
                            <a:grpSpLocks/>
                          </wpg:cNvGrpSpPr>
                          <wpg:grpSpPr bwMode="auto">
                            <a:xfrm>
                              <a:off x="0" y="477"/>
                              <a:ext cx="46115" cy="29169"/>
                              <a:chOff x="0" y="0"/>
                              <a:chExt cx="46115" cy="29168"/>
                            </a:xfrm>
                          </wpg:grpSpPr>
                          <wps:wsp>
                            <wps:cNvPr id="471" name="Text Box 2"/>
                            <wps:cNvSpPr txBox="1">
                              <a:spLocks noChangeArrowheads="1"/>
                            </wps:cNvSpPr>
                            <wps:spPr bwMode="auto">
                              <a:xfrm>
                                <a:off x="9621" y="0"/>
                                <a:ext cx="9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1C75" w14:textId="77777777" w:rsidR="00543EA8" w:rsidRPr="00CE5AC5" w:rsidRDefault="00543EA8" w:rsidP="009F3174">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72" name="Text Box 2"/>
                            <wps:cNvSpPr txBox="1">
                              <a:spLocks noChangeArrowheads="1"/>
                            </wps:cNvSpPr>
                            <wps:spPr bwMode="auto">
                              <a:xfrm>
                                <a:off x="36644" y="10099"/>
                                <a:ext cx="8191" cy="151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9A61F" w14:textId="77777777" w:rsidR="00543EA8" w:rsidRPr="00FC4A7F" w:rsidRDefault="00543EA8" w:rsidP="009F3174">
                                  <w:pPr>
                                    <w:rPr>
                                      <w:vertAlign w:val="superscript"/>
                                      <w:lang w:val="en-US"/>
                                    </w:rPr>
                                  </w:pPr>
                                  <w:r w:rsidRPr="00FC4A7F">
                                    <w:rPr>
                                      <w:lang w:val="en-US"/>
                                    </w:rPr>
                                    <w:t>Major Function</w:t>
                                  </w:r>
                                </w:p>
                                <w:p w14:paraId="16C6F437" w14:textId="77777777" w:rsidR="00543EA8" w:rsidRPr="00CE5AC5" w:rsidRDefault="00543EA8" w:rsidP="009F3174">
                                  <w:pPr>
                                    <w:rPr>
                                      <w:vertAlign w:val="superscript"/>
                                      <w:lang w:val="en-US"/>
                                    </w:rPr>
                                  </w:pPr>
                                </w:p>
                              </w:txbxContent>
                            </wps:txbx>
                            <wps:bodyPr rot="0" vert="horz" wrap="square" lIns="0" tIns="0" rIns="0" bIns="0" anchor="t" anchorCtr="0" upright="1">
                              <a:noAutofit/>
                            </wps:bodyPr>
                          </wps:wsp>
                          <wps:wsp>
                            <wps:cNvPr id="473" name="Text Box 2"/>
                            <wps:cNvSpPr txBox="1">
                              <a:spLocks noChangeArrowheads="1"/>
                            </wps:cNvSpPr>
                            <wps:spPr bwMode="auto">
                              <a:xfrm>
                                <a:off x="272" y="24702"/>
                                <a:ext cx="108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49315" w14:textId="77777777" w:rsidR="00543EA8" w:rsidRPr="00CE5AC5" w:rsidRDefault="00543EA8" w:rsidP="009F3174">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74" name="Text Box 2"/>
                            <wps:cNvSpPr txBox="1">
                              <a:spLocks noChangeArrowheads="1"/>
                            </wps:cNvSpPr>
                            <wps:spPr bwMode="auto">
                              <a:xfrm>
                                <a:off x="36780" y="14193"/>
                                <a:ext cx="933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ADBE" w14:textId="77777777" w:rsidR="00543EA8" w:rsidRPr="00CE5AC5" w:rsidRDefault="00543EA8" w:rsidP="009F3174">
                                  <w:pPr>
                                    <w:rPr>
                                      <w:vertAlign w:val="superscript"/>
                                    </w:rPr>
                                  </w:pPr>
                                  <w:r>
                                    <w:t>Reference axis</w:t>
                                  </w:r>
                                  <w:r w:rsidRPr="00CE5AC5">
                                    <w:rPr>
                                      <w:vertAlign w:val="superscript"/>
                                    </w:rPr>
                                    <w:t xml:space="preserve"> </w:t>
                                  </w:r>
                                  <w:r>
                                    <w:rPr>
                                      <w:vertAlign w:val="superscript"/>
                                    </w:rPr>
                                    <w:t>2</w:t>
                                  </w:r>
                                </w:p>
                              </w:txbxContent>
                            </wps:txbx>
                            <wps:bodyPr rot="0" vert="horz" wrap="square" lIns="0" tIns="45720" rIns="91440" bIns="45720" anchor="t" anchorCtr="0" upright="1">
                              <a:noAutofit/>
                            </wps:bodyPr>
                          </wps:wsp>
                          <wps:wsp>
                            <wps:cNvPr id="475" name="Text Box 342"/>
                            <wps:cNvSpPr txBox="1">
                              <a:spLocks noChangeArrowheads="1"/>
                            </wps:cNvSpPr>
                            <wps:spPr bwMode="auto">
                              <a:xfrm>
                                <a:off x="36917" y="20471"/>
                                <a:ext cx="4857"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A4351" w14:textId="77777777" w:rsidR="00543EA8" w:rsidRPr="00CE5AC5" w:rsidRDefault="00543EA8" w:rsidP="009F3174">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76" name="Text Box 343"/>
                            <wps:cNvSpPr txBox="1">
                              <a:spLocks noChangeArrowheads="1"/>
                            </wps:cNvSpPr>
                            <wps:spPr bwMode="auto">
                              <a:xfrm>
                                <a:off x="36780" y="12555"/>
                                <a:ext cx="8382"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5F13D" w14:textId="77777777" w:rsidR="00543EA8" w:rsidRPr="00CE5AC5" w:rsidRDefault="00543EA8" w:rsidP="009F3174">
                                  <w:pPr>
                                    <w:rPr>
                                      <w:vertAlign w:val="superscript"/>
                                      <w:lang w:val="en-US"/>
                                    </w:rPr>
                                  </w:pPr>
                                  <w:r>
                                    <w:rPr>
                                      <w:lang w:val="en-US"/>
                                    </w:rPr>
                                    <w:t>Minor Function</w:t>
                                  </w:r>
                                </w:p>
                              </w:txbxContent>
                            </wps:txbx>
                            <wps:bodyPr rot="0" vert="horz" wrap="square" lIns="0" tIns="0" rIns="0" bIns="0" anchor="t" anchorCtr="0" upright="1">
                              <a:noAutofit/>
                            </wps:bodyPr>
                          </wps:wsp>
                          <wps:wsp>
                            <wps:cNvPr id="477" name="Text Box 353"/>
                            <wps:cNvSpPr txBox="1">
                              <a:spLocks noChangeArrowheads="1"/>
                            </wps:cNvSpPr>
                            <wps:spPr bwMode="auto">
                              <a:xfrm>
                                <a:off x="0" y="26749"/>
                                <a:ext cx="5264"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22CC13" w14:textId="77777777" w:rsidR="00543EA8" w:rsidRPr="00A045FF" w:rsidRDefault="00543EA8" w:rsidP="009F3174">
                                  <w:r w:rsidRPr="00A045FF">
                                    <w:rPr>
                                      <w:b/>
                                      <w:lang w:eastAsia="it-IT"/>
                                    </w:rPr>
                                    <w:t>LR4A</w:t>
                                  </w:r>
                                </w:p>
                              </w:txbxContent>
                            </wps:txbx>
                            <wps:bodyPr rot="0" vert="horz" wrap="square" lIns="36000" tIns="36000" rIns="36000" bIns="36000" anchor="t" anchorCtr="0" upright="1">
                              <a:noAutofit/>
                            </wps:bodyPr>
                          </wps:wsp>
                          <wps:wsp>
                            <wps:cNvPr id="478"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B7BDC" w14:textId="77777777" w:rsidR="00543EA8" w:rsidRPr="000D3156" w:rsidRDefault="00543EA8" w:rsidP="009F3174">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79" name="Gruppieren 245"/>
                        <wpg:cNvGrpSpPr>
                          <a:grpSpLocks/>
                        </wpg:cNvGrpSpPr>
                        <wpg:grpSpPr bwMode="auto">
                          <a:xfrm>
                            <a:off x="137" y="32754"/>
                            <a:ext cx="63258" cy="42313"/>
                            <a:chOff x="137" y="0"/>
                            <a:chExt cx="63258" cy="42313"/>
                          </a:xfrm>
                        </wpg:grpSpPr>
                        <wpg:grpSp>
                          <wpg:cNvPr id="480" name="Group 268"/>
                          <wpg:cNvGrpSpPr>
                            <a:grpSpLocks/>
                          </wpg:cNvGrpSpPr>
                          <wpg:grpSpPr bwMode="auto">
                            <a:xfrm>
                              <a:off x="42499" y="39499"/>
                              <a:ext cx="20896" cy="2814"/>
                              <a:chOff x="7560" y="14463"/>
                              <a:chExt cx="3291" cy="443"/>
                            </a:xfrm>
                          </wpg:grpSpPr>
                          <wps:wsp>
                            <wps:cNvPr id="481"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2"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3"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273"/>
                            <wps:cNvSpPr>
                              <a:spLocks noChangeAspect="1" noChangeArrowheads="1"/>
                            </wps:cNvSpPr>
                            <wps:spPr bwMode="auto">
                              <a:xfrm rot="5400000">
                                <a:off x="10395" y="14475"/>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274"/>
                            <wps:cNvSpPr txBox="1">
                              <a:spLocks noChangeArrowheads="1"/>
                            </wps:cNvSpPr>
                            <wps:spPr bwMode="auto">
                              <a:xfrm>
                                <a:off x="7560" y="144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EABB" w14:textId="77777777" w:rsidR="00543EA8" w:rsidRPr="005A5DD9" w:rsidRDefault="00543EA8" w:rsidP="009F3174">
                                  <w:pPr>
                                    <w:jc w:val="right"/>
                                  </w:pPr>
                                  <w:r>
                                    <w:t xml:space="preserve">* </w:t>
                                  </w:r>
                                  <w:r w:rsidRPr="005A5DD9">
                                    <w:t>Projection method:</w:t>
                                  </w:r>
                                </w:p>
                              </w:txbxContent>
                            </wps:txbx>
                            <wps:bodyPr rot="0" vert="horz" wrap="square" lIns="36000" tIns="36000" rIns="36000" bIns="36000" anchor="t" anchorCtr="0" upright="1">
                              <a:noAutofit/>
                            </wps:bodyPr>
                          </wps:wsp>
                        </wpg:grpSp>
                        <wpg:grpSp>
                          <wpg:cNvPr id="487" name="Gruppieren 244"/>
                          <wpg:cNvGrpSpPr>
                            <a:grpSpLocks/>
                          </wpg:cNvGrpSpPr>
                          <wpg:grpSpPr bwMode="auto">
                            <a:xfrm>
                              <a:off x="8734" y="0"/>
                              <a:ext cx="54659" cy="35518"/>
                              <a:chOff x="0" y="0"/>
                              <a:chExt cx="54659" cy="35518"/>
                            </a:xfrm>
                          </wpg:grpSpPr>
                          <pic:pic xmlns:pic="http://schemas.openxmlformats.org/drawingml/2006/picture">
                            <pic:nvPicPr>
                              <pic:cNvPr id="488"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uppieren 147"/>
                            <wpg:cNvGrpSpPr>
                              <a:grpSpLocks/>
                            </wpg:cNvGrpSpPr>
                            <wpg:grpSpPr bwMode="auto">
                              <a:xfrm>
                                <a:off x="0" y="818"/>
                                <a:ext cx="47209" cy="34700"/>
                                <a:chOff x="0" y="0"/>
                                <a:chExt cx="47213" cy="34700"/>
                              </a:xfrm>
                            </wpg:grpSpPr>
                            <wps:wsp>
                              <wps:cNvPr id="490" name="Text Box 354"/>
                              <wps:cNvSpPr txBox="1">
                                <a:spLocks noChangeArrowheads="1"/>
                              </wps:cNvSpPr>
                              <wps:spPr bwMode="auto">
                                <a:xfrm>
                                  <a:off x="0" y="26681"/>
                                  <a:ext cx="7162" cy="240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49ACA1" w14:textId="77777777" w:rsidR="00543EA8" w:rsidRPr="00A045FF" w:rsidRDefault="00543EA8" w:rsidP="009F3174">
                                    <w:r w:rsidRPr="00A045FF">
                                      <w:rPr>
                                        <w:b/>
                                        <w:lang w:eastAsia="it-IT"/>
                                      </w:rPr>
                                      <w:t>LR4B</w:t>
                                    </w:r>
                                  </w:p>
                                </w:txbxContent>
                              </wps:txbx>
                              <wps:bodyPr rot="0" vert="horz" wrap="square" lIns="36000" tIns="36000" rIns="36000" bIns="36000" anchor="t" anchorCtr="0" upright="1">
                                <a:noAutofit/>
                              </wps:bodyPr>
                            </wps:wsp>
                            <wps:wsp>
                              <wps:cNvPr id="491" name="Text Box 2"/>
                              <wps:cNvSpPr txBox="1">
                                <a:spLocks noChangeArrowheads="1"/>
                              </wps:cNvSpPr>
                              <wps:spPr bwMode="auto">
                                <a:xfrm>
                                  <a:off x="32276" y="32891"/>
                                  <a:ext cx="8160" cy="180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12A71" w14:textId="77777777" w:rsidR="00543EA8" w:rsidRPr="00EA2272" w:rsidRDefault="00543EA8" w:rsidP="009F3174">
                                    <w:pPr>
                                      <w:rPr>
                                        <w:vertAlign w:val="superscript"/>
                                        <w:lang w:val="en-US"/>
                                      </w:rPr>
                                    </w:pPr>
                                    <w:r w:rsidRPr="00EA2272">
                                      <w:rPr>
                                        <w:lang w:val="en-US"/>
                                      </w:rPr>
                                      <w:t>Major Function</w:t>
                                    </w:r>
                                  </w:p>
                                  <w:p w14:paraId="01760713" w14:textId="77777777" w:rsidR="00543EA8" w:rsidRPr="00CE5AC5" w:rsidRDefault="00543EA8" w:rsidP="009F3174">
                                    <w:pPr>
                                      <w:rPr>
                                        <w:vertAlign w:val="superscript"/>
                                        <w:lang w:val="en-US"/>
                                      </w:rPr>
                                    </w:pPr>
                                  </w:p>
                                </w:txbxContent>
                              </wps:txbx>
                              <wps:bodyPr rot="0" vert="horz" wrap="square" lIns="0" tIns="0" rIns="0" bIns="0" anchor="t" anchorCtr="0" upright="1">
                                <a:noAutofit/>
                              </wps:bodyPr>
                            </wps:wsp>
                            <wps:wsp>
                              <wps:cNvPr id="492" name="Text Box 2"/>
                              <wps:cNvSpPr txBox="1">
                                <a:spLocks noChangeArrowheads="1"/>
                              </wps:cNvSpPr>
                              <wps:spPr bwMode="auto">
                                <a:xfrm>
                                  <a:off x="409" y="24634"/>
                                  <a:ext cx="11366"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5578" w14:textId="77777777" w:rsidR="00543EA8" w:rsidRPr="00CE5AC5" w:rsidRDefault="00543EA8" w:rsidP="009F3174">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93" name="Text Box 2"/>
                              <wps:cNvSpPr txBox="1">
                                <a:spLocks noChangeArrowheads="1"/>
                              </wps:cNvSpPr>
                              <wps:spPr bwMode="auto">
                                <a:xfrm>
                                  <a:off x="37053" y="12625"/>
                                  <a:ext cx="1016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4335" w14:textId="77777777" w:rsidR="00543EA8" w:rsidRPr="00CE5AC5" w:rsidRDefault="00543EA8" w:rsidP="009F3174">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noAutofit/>
                              </wps:bodyPr>
                            </wps:wsp>
                            <wps:wsp>
                              <wps:cNvPr id="494" name="Text Box 351"/>
                              <wps:cNvSpPr txBox="1">
                                <a:spLocks noChangeArrowheads="1"/>
                              </wps:cNvSpPr>
                              <wps:spPr bwMode="auto">
                                <a:xfrm>
                                  <a:off x="35961" y="24838"/>
                                  <a:ext cx="4763"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A5CB3" w14:textId="77777777" w:rsidR="00543EA8" w:rsidRPr="00CE5AC5" w:rsidRDefault="00543EA8" w:rsidP="009F3174">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95" name="Text Box 352"/>
                              <wps:cNvSpPr txBox="1">
                                <a:spLocks noChangeArrowheads="1"/>
                              </wps:cNvSpPr>
                              <wps:spPr bwMode="auto">
                                <a:xfrm>
                                  <a:off x="32278" y="27568"/>
                                  <a:ext cx="8204"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BC006" w14:textId="77777777" w:rsidR="00543EA8" w:rsidRPr="00CE5AC5" w:rsidRDefault="00543EA8" w:rsidP="009F3174">
                                    <w:pPr>
                                      <w:rPr>
                                        <w:vertAlign w:val="superscript"/>
                                        <w:lang w:val="en-US"/>
                                      </w:rPr>
                                    </w:pPr>
                                    <w:r>
                                      <w:rPr>
                                        <w:lang w:val="en-US"/>
                                      </w:rPr>
                                      <w:t>Minor Function</w:t>
                                    </w:r>
                                  </w:p>
                                </w:txbxContent>
                              </wps:txbx>
                              <wps:bodyPr rot="0" vert="horz" wrap="square" lIns="0" tIns="0" rIns="0" bIns="0" anchor="t" anchorCtr="0" upright="1">
                                <a:noAutofit/>
                              </wps:bodyPr>
                            </wps:wsp>
                            <wps:wsp>
                              <wps:cNvPr id="496" name="Text Box 2"/>
                              <wps:cNvSpPr txBox="1">
                                <a:spLocks noChangeArrowheads="1"/>
                              </wps:cNvSpPr>
                              <wps:spPr bwMode="auto">
                                <a:xfrm>
                                  <a:off x="10372" y="0"/>
                                  <a:ext cx="941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6CB5" w14:textId="77777777" w:rsidR="00543EA8" w:rsidRPr="00CE5AC5" w:rsidRDefault="00543EA8" w:rsidP="009F3174">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97"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43B33" w14:textId="77777777" w:rsidR="00543EA8" w:rsidRPr="000D3156" w:rsidRDefault="00543EA8" w:rsidP="009F3174">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s:wsp>
                          <wps:cNvPr id="498" name="Textfeld 146"/>
                          <wps:cNvSpPr txBox="1">
                            <a:spLocks noChangeArrowheads="1"/>
                          </wps:cNvSpPr>
                          <wps:spPr bwMode="auto">
                            <a:xfrm>
                              <a:off x="137" y="39052"/>
                              <a:ext cx="19309" cy="259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BDD12C" w14:textId="77777777" w:rsidR="00543EA8" w:rsidRPr="0024772E" w:rsidRDefault="00543EA8" w:rsidP="009F3174">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14:paraId="040E5E74" w14:textId="77777777" w:rsidR="00543EA8" w:rsidRPr="0024772E" w:rsidRDefault="00543EA8" w:rsidP="009F3174">
                                <w:pPr>
                                  <w:rPr>
                                    <w:lang w:val="en-US"/>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4A25000" id="Gruppieren 246" o:spid="_x0000_s1249" style="position:absolute;left:0;text-align:left;margin-left:1.45pt;margin-top:7.1pt;width:495pt;height:581.5pt;z-index:251695104;mso-position-horizontal-relative:text;mso-position-vertical-relative:text;mso-width-relative:margin;mso-height-relative:margin" coordorigin="137" coordsize="63258,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Mj1FF&#10;ABRRkeooyD0I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lzbpdwPFIiSRyDaysMgj0xT6KAPi/xz4J13/glr411Hxx4J0y/134Ca7cteeLPCtlG01x4Nndsy&#10;arp8Q5NuT809svTmRBncG+tvAPjrRviX4O0zxD4f1Sx1nRNZt0u7K9tJRLDcxOMqysOoIrXuYEuo&#10;HjkRJEcYZWGQR6YNfGXjfwRrn/BLjxtqHjTwVp17rXwG126a78UeGLVTLN4OndsyalYxjn7MxJaa&#10;BeF5dR1BAPs8MD0OaWsXwB470f4l+ENP1/QNSs9W0bVoFubW7tpA8U0bDIII68VtBg3IO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RSykA4NVdU0mDV9NntLu3gurW&#10;5QxzQzIHSVSMFSp4II7GrdI/3D9KAPy3/Zf/AGRPBv7G/wDwcya3ongSzm0rQPEP7PN1ry6WJC1p&#10;pks3ie3SSK2Q/wCriLxmTYOA0rkda/Umvga4/wCVoi2/7Nck/wDUsWvvm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H6UtI/3SOmaAPge4/wCV&#10;oi2/7Nck/wDUsWvvmvi6X4K+Ln/4OHrf4jjw7qx8CL+zs/hs679nb7CNSPiVbj7J5nTzfJHmbeu3&#10;mvtGgAooooAKKKKACiiigAoopN3X2pNgLRUct2kCO7sqJGMszHAUdyfSoNH16y8RafHd6fd2t9aS&#10;52TW8qyxvg4OGUkHByKExXLdFAORmimMKKKKACiiigAooooA5vS/jF4U1v4m6t4KsvEeiXfi/QbW&#10;G+1LRYb2N7+wgmz5UssIO9EfB2swAbBxmukr4F/ZsH/HQ7+02cYx8N/CnX/emr76U5UH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bBAoA+X/APgoJNF4o+OP7NPgySJZ&#10;1134ix6nKpONqabZXWoK+O+JbeL8+/Q/T8WNgIOQa+XvindP42/4K1/CjRgiyWvg7wHr/iOQlM+X&#10;PNcWNjEd3YlJrgepGfQ19Qx/d4zQA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ueADjPFPpkhG4AgnFAHzB8DYrjxd/wVO+OetyBzY+GPCXhrw3as&#10;SCglkk1C8uFX0O17Yn1yvpX1BGMLx3r5g/4Jw2zeIvG37RnjR5YbhPFPxVvra2kjYt+506xsdN2n&#10;I4KzWtwMAkfQ5A+oQMDAH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U1y9j03TLi4ldEjt42lZmIAUKCSefpVuvHf+Cg/wAVB8Dv2GfjB4wAcy+H&#10;PB2q38QVtpeRLSUooPYlsDPbNAHDf8EeNPDf8E+PBWvGR5n8eXOq+M2kaLymYarqd1qCArk4Kx3C&#10;L77c4GcD6bAxwK88/ZF+FkPwM/ZV+Gvgq3Egh8I+FtM0dTJje32e0iiy2AAWJXJOOSTXo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">
                <v:group id="Gruppieren 158" o:spid="_x0000_s1250" style="position:absolute;left:9826;width:46111;height:29645" coordsize="46115,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355" o:spid="_x0000_s1251" type="#_x0000_t75" style="position:absolute;left:3548;width:33232;height:2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">
                    <v:imagedata r:id="rId56" o:title=""/>
                  </v:shape>
                  <v:group id="Gruppieren 151" o:spid="_x0000_s1252" style="position:absolute;top:477;width:46115;height:29169" coordsize="46115,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_x0000_s1253" type="#_x0000_t202" style="position:absolute;left:9621;width:943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75A1C75" w14:textId="77777777" w:rsidR="00543EA8" w:rsidRPr="00CE5AC5" w:rsidRDefault="00543EA8" w:rsidP="009F3174">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254" type="#_x0000_t202" style="position:absolute;left:36644;top:10099;width:819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0exQAAANwAAAAPAAAAZHJzL2Rvd25yZXYueG1sRI9Pi8Iw&#10;FMTvC36H8IS9LJpuE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DbkV0exQAAANwAAAAP&#10;AAAAAAAAAAAAAAAAAAcCAABkcnMvZG93bnJldi54bWxQSwUGAAAAAAMAAwC3AAAA+QIAAAAA&#10;" stroked="f">
                      <v:textbox inset="0,0,0,0">
                        <w:txbxContent>
                          <w:p w14:paraId="76D9A61F" w14:textId="77777777" w:rsidR="00543EA8" w:rsidRPr="00FC4A7F" w:rsidRDefault="00543EA8" w:rsidP="009F3174">
                            <w:pPr>
                              <w:rPr>
                                <w:vertAlign w:val="superscript"/>
                                <w:lang w:val="en-US"/>
                              </w:rPr>
                            </w:pPr>
                            <w:r w:rsidRPr="00FC4A7F">
                              <w:rPr>
                                <w:lang w:val="en-US"/>
                              </w:rPr>
                              <w:t>Major Function</w:t>
                            </w:r>
                          </w:p>
                          <w:p w14:paraId="16C6F437" w14:textId="77777777" w:rsidR="00543EA8" w:rsidRPr="00CE5AC5" w:rsidRDefault="00543EA8" w:rsidP="009F3174">
                            <w:pPr>
                              <w:rPr>
                                <w:vertAlign w:val="superscript"/>
                                <w:lang w:val="en-US"/>
                              </w:rPr>
                            </w:pPr>
                          </w:p>
                        </w:txbxContent>
                      </v:textbox>
                    </v:shape>
                    <v:shape id="_x0000_s1255" type="#_x0000_t202" style="position:absolute;left:272;top:24702;width:108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61549315" w14:textId="77777777" w:rsidR="00543EA8" w:rsidRPr="00CE5AC5" w:rsidRDefault="00543EA8" w:rsidP="009F3174">
                            <w:pPr>
                              <w:jc w:val="both"/>
                              <w:rPr>
                                <w:vertAlign w:val="superscript"/>
                              </w:rPr>
                            </w:pPr>
                            <w:r>
                              <w:t>Light emitting area</w:t>
                            </w:r>
                            <w:r>
                              <w:rPr>
                                <w:vertAlign w:val="superscript"/>
                              </w:rPr>
                              <w:t xml:space="preserve"> 3</w:t>
                            </w:r>
                          </w:p>
                        </w:txbxContent>
                      </v:textbox>
                    </v:shape>
                    <v:shape id="_x0000_s1256" type="#_x0000_t202" style="position:absolute;left:36780;top:14193;width:93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" filled="f" stroked="f">
                      <v:textbox inset="0">
                        <w:txbxContent>
                          <w:p w14:paraId="5CAAADBE" w14:textId="77777777" w:rsidR="00543EA8" w:rsidRPr="00CE5AC5" w:rsidRDefault="00543EA8" w:rsidP="009F3174">
                            <w:pPr>
                              <w:rPr>
                                <w:vertAlign w:val="superscript"/>
                              </w:rPr>
                            </w:pPr>
                            <w:r>
                              <w:t>Reference axis</w:t>
                            </w:r>
                            <w:r w:rsidRPr="00CE5AC5">
                              <w:rPr>
                                <w:vertAlign w:val="superscript"/>
                              </w:rPr>
                              <w:t xml:space="preserve"> </w:t>
                            </w:r>
                            <w:r>
                              <w:rPr>
                                <w:vertAlign w:val="superscript"/>
                              </w:rPr>
                              <w:t>2</w:t>
                            </w:r>
                          </w:p>
                        </w:txbxContent>
                      </v:textbox>
                    </v:shape>
                    <v:shape id="Text Box 342" o:spid="_x0000_s1257" type="#_x0000_t202" style="position:absolute;left:36917;top:20471;width:48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qxgAAANwAAAAPAAAAZHJzL2Rvd25yZXYueG1sRI9Pa8JA&#10;FMTvQr/D8gQvUjeVm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VHjFasYAAADcAAAA&#10;DwAAAAAAAAAAAAAAAAAHAgAAZHJzL2Rvd25yZXYueG1sUEsFBgAAAAADAAMAtwAAAPoCAAAAAA==&#10;" stroked="f">
                      <v:textbox inset="0,0,0,0">
                        <w:txbxContent>
                          <w:p w14:paraId="731A4351" w14:textId="77777777" w:rsidR="00543EA8" w:rsidRPr="00CE5AC5" w:rsidRDefault="00543EA8" w:rsidP="009F3174">
                            <w:pPr>
                              <w:rPr>
                                <w:vertAlign w:val="superscript"/>
                                <w:lang w:val="en-US"/>
                              </w:rPr>
                            </w:pPr>
                            <w:r w:rsidRPr="00CE5AC5">
                              <w:rPr>
                                <w:lang w:val="en-US"/>
                              </w:rPr>
                              <w:t>Ground</w:t>
                            </w:r>
                          </w:p>
                        </w:txbxContent>
                      </v:textbox>
                    </v:shape>
                    <v:shape id="Text Box 343" o:spid="_x0000_s1258" type="#_x0000_t202" style="position:absolute;left:36780;top:12555;width:8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" stroked="f">
                      <v:textbox inset="0,0,0,0">
                        <w:txbxContent>
                          <w:p w14:paraId="6AA5F13D" w14:textId="77777777" w:rsidR="00543EA8" w:rsidRPr="00CE5AC5" w:rsidRDefault="00543EA8" w:rsidP="009F3174">
                            <w:pPr>
                              <w:rPr>
                                <w:vertAlign w:val="superscript"/>
                                <w:lang w:val="en-US"/>
                              </w:rPr>
                            </w:pPr>
                            <w:r>
                              <w:rPr>
                                <w:lang w:val="en-US"/>
                              </w:rPr>
                              <w:t>Minor Function</w:t>
                            </w:r>
                          </w:p>
                        </w:txbxContent>
                      </v:textbox>
                    </v:shape>
                    <v:shape id="Text Box 353" o:spid="_x0000_s1259" type="#_x0000_t202" style="position:absolute;top:26749;width:52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" stroked="f" strokeweight=".5pt">
                      <v:textbox inset="1mm,1mm,1mm,1mm">
                        <w:txbxContent>
                          <w:p w14:paraId="4722CC13" w14:textId="77777777" w:rsidR="00543EA8" w:rsidRPr="00A045FF" w:rsidRDefault="00543EA8" w:rsidP="009F3174">
                            <w:r w:rsidRPr="00A045FF">
                              <w:rPr>
                                <w:b/>
                                <w:lang w:eastAsia="it-IT"/>
                              </w:rPr>
                              <w:t>LR4A</w:t>
                            </w:r>
                          </w:p>
                        </w:txbxContent>
                      </v:textbox>
                    </v:shape>
                    <v:shape id="Text Box 102" o:spid="_x0000_s1260" type="#_x0000_t202" style="position:absolute;left:27295;top:21972;width:12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" stroked="f">
                      <v:textbox inset="1mm,1mm,1mm,1mm">
                        <w:txbxContent>
                          <w:p w14:paraId="00DB7BDC" w14:textId="77777777" w:rsidR="00543EA8" w:rsidRPr="000D3156" w:rsidRDefault="00543EA8" w:rsidP="009F3174">
                            <w:pPr>
                              <w:rPr>
                                <w:vertAlign w:val="superscript"/>
                                <w:lang w:val="en-US"/>
                              </w:rPr>
                            </w:pPr>
                            <w:r w:rsidRPr="000D3156">
                              <w:rPr>
                                <w:vertAlign w:val="superscript"/>
                                <w:lang w:val="en-US"/>
                              </w:rPr>
                              <w:t>4</w:t>
                            </w:r>
                          </w:p>
                        </w:txbxContent>
                      </v:textbox>
                    </v:shape>
                  </v:group>
                </v:group>
                <v:group id="Gruppieren 245" o:spid="_x0000_s1261" style="position:absolute;left:137;top:32754;width:63258;height:42313" coordorigin="137" coordsize="63258,4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Group 268" o:spid="_x0000_s1262" style="position:absolute;left:42499;top:39499;width:20896;height:2814" coordorigin="7560,14463" coordsize="32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AutoShape 269" o:spid="_x0000_s1263" type="#_x0000_t32" style="position:absolute;left:9865;top:14681;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" strokeweight=".25pt">
                      <v:stroke dashstyle="longDashDot"/>
                      <o:lock v:ext="edit" aspectratio="t"/>
                    </v:shape>
                    <v:shape id="AutoShape 270" o:spid="_x0000_s1264" type="#_x0000_t32" style="position:absolute;left:10093;top:14463;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" strokeweight=".25pt">
                      <v:stroke dashstyle="longDashDot"/>
                      <o:lock v:ext="edit" aspectratio="t"/>
                    </v:shape>
                    <v:oval id="Oval 271" o:spid="_x0000_s1265" style="position:absolute;left:9919;top:14520;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" filled="f">
                      <o:lock v:ext="edit" aspectratio="t"/>
                    </v:oval>
                    <v:oval id="Oval 272" o:spid="_x0000_s1266" style="position:absolute;left:9988;top:14578;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" filled="f">
                      <o:lock v:ext="edit" aspectratio="t"/>
                    </v:oval>
                    <v:shape id="AutoShape 273" o:spid="_x0000_s1267" style="position:absolute;left:10395;top:14475;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" path="m,l4001,21600r13598,l21600,,,xe" filled="f">
                      <v:stroke joinstyle="miter"/>
                      <v:path o:connecttype="custom" o:connectlocs="0,0;0,0;0,0;0,0" o:connectangles="0,0,0,0" textboxrect="3816,3779,17784,17821"/>
                      <o:lock v:ext="edit" aspectratio="t"/>
                    </v:shape>
                    <v:shape id="Text Box 274" o:spid="_x0000_s1268" type="#_x0000_t202" style="position:absolute;left:7560;top:144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" filled="f" stroked="f">
                      <v:textbox inset="1mm,1mm,1mm,1mm">
                        <w:txbxContent>
                          <w:p w14:paraId="3A9CEABB" w14:textId="77777777" w:rsidR="00543EA8" w:rsidRPr="005A5DD9" w:rsidRDefault="00543EA8" w:rsidP="009F3174">
                            <w:pPr>
                              <w:jc w:val="right"/>
                            </w:pPr>
                            <w:r>
                              <w:t xml:space="preserve">* </w:t>
                            </w:r>
                            <w:r w:rsidRPr="005A5DD9">
                              <w:t>Projection method:</w:t>
                            </w:r>
                          </w:p>
                        </w:txbxContent>
                      </v:textbox>
                    </v:shape>
                  </v:group>
                  <v:group id="Gruppieren 244" o:spid="_x0000_s1269" style="position:absolute;left:8734;width:54659;height:35518" coordsize="54659,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Picture 344" o:spid="_x0000_s1270" type="#_x0000_t75" style="position:absolute;left:2797;width:51862;height:3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">
                      <v:imagedata r:id="rId57" o:title=""/>
                    </v:shape>
                    <v:group id="Gruppieren 147" o:spid="_x0000_s1271" style="position:absolute;top:818;width:47209;height:34700" coordsize="47213,3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Text Box 354" o:spid="_x0000_s1272" type="#_x0000_t202" style="position:absolute;top:26681;width:716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" stroked="f" strokeweight=".5pt">
                        <v:textbox inset="1mm,1mm,1mm,1mm">
                          <w:txbxContent>
                            <w:p w14:paraId="7F49ACA1" w14:textId="77777777" w:rsidR="00543EA8" w:rsidRPr="00A045FF" w:rsidRDefault="00543EA8" w:rsidP="009F3174">
                              <w:r w:rsidRPr="00A045FF">
                                <w:rPr>
                                  <w:b/>
                                  <w:lang w:eastAsia="it-IT"/>
                                </w:rPr>
                                <w:t>LR4B</w:t>
                              </w:r>
                            </w:p>
                          </w:txbxContent>
                        </v:textbox>
                      </v:shape>
                      <v:shape id="_x0000_s1273" type="#_x0000_t202" style="position:absolute;left:32276;top:32891;width:816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14:paraId="25712A71" w14:textId="77777777" w:rsidR="00543EA8" w:rsidRPr="00EA2272" w:rsidRDefault="00543EA8" w:rsidP="009F3174">
                              <w:pPr>
                                <w:rPr>
                                  <w:vertAlign w:val="superscript"/>
                                  <w:lang w:val="en-US"/>
                                </w:rPr>
                              </w:pPr>
                              <w:r w:rsidRPr="00EA2272">
                                <w:rPr>
                                  <w:lang w:val="en-US"/>
                                </w:rPr>
                                <w:t>Major Function</w:t>
                              </w:r>
                            </w:p>
                            <w:p w14:paraId="01760713" w14:textId="77777777" w:rsidR="00543EA8" w:rsidRPr="00CE5AC5" w:rsidRDefault="00543EA8" w:rsidP="009F3174">
                              <w:pPr>
                                <w:rPr>
                                  <w:vertAlign w:val="superscript"/>
                                  <w:lang w:val="en-US"/>
                                </w:rPr>
                              </w:pPr>
                            </w:p>
                          </w:txbxContent>
                        </v:textbox>
                      </v:shape>
                      <v:shape id="_x0000_s1274" type="#_x0000_t202" style="position:absolute;left:409;top:24634;width:1136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3DA25578" w14:textId="77777777" w:rsidR="00543EA8" w:rsidRPr="00CE5AC5" w:rsidRDefault="00543EA8" w:rsidP="009F3174">
                              <w:pPr>
                                <w:jc w:val="both"/>
                                <w:rPr>
                                  <w:vertAlign w:val="superscript"/>
                                </w:rPr>
                              </w:pPr>
                              <w:r>
                                <w:t>Light emitting area</w:t>
                              </w:r>
                              <w:r>
                                <w:rPr>
                                  <w:vertAlign w:val="superscript"/>
                                </w:rPr>
                                <w:t xml:space="preserve"> 3</w:t>
                              </w:r>
                            </w:p>
                          </w:txbxContent>
                        </v:textbox>
                      </v:shape>
                      <v:shape id="_x0000_s1275" type="#_x0000_t202" style="position:absolute;left:37053;top:12625;width:1016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2E434335" w14:textId="77777777" w:rsidR="00543EA8" w:rsidRPr="00CE5AC5" w:rsidRDefault="00543EA8" w:rsidP="009F3174">
                              <w:pPr>
                                <w:rPr>
                                  <w:vertAlign w:val="superscript"/>
                                </w:rPr>
                              </w:pPr>
                              <w:r>
                                <w:t>Reference axis</w:t>
                              </w:r>
                              <w:r w:rsidRPr="00CE5AC5">
                                <w:rPr>
                                  <w:vertAlign w:val="superscript"/>
                                </w:rPr>
                                <w:t xml:space="preserve"> </w:t>
                              </w:r>
                              <w:r>
                                <w:rPr>
                                  <w:vertAlign w:val="superscript"/>
                                </w:rPr>
                                <w:t>2</w:t>
                              </w:r>
                            </w:p>
                          </w:txbxContent>
                        </v:textbox>
                      </v:shape>
                      <v:shape id="Text Box 351" o:spid="_x0000_s1276" type="#_x0000_t202" style="position:absolute;left:35961;top:24838;width:47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" stroked="f">
                        <v:textbox inset="0,0,0,0">
                          <w:txbxContent>
                            <w:p w14:paraId="7DEA5CB3" w14:textId="77777777" w:rsidR="00543EA8" w:rsidRPr="00CE5AC5" w:rsidRDefault="00543EA8" w:rsidP="009F3174">
                              <w:pPr>
                                <w:rPr>
                                  <w:vertAlign w:val="superscript"/>
                                  <w:lang w:val="en-US"/>
                                </w:rPr>
                              </w:pPr>
                              <w:r w:rsidRPr="00CE5AC5">
                                <w:rPr>
                                  <w:lang w:val="en-US"/>
                                </w:rPr>
                                <w:t>Ground</w:t>
                              </w:r>
                            </w:p>
                          </w:txbxContent>
                        </v:textbox>
                      </v:shape>
                      <v:shape id="Text Box 352" o:spid="_x0000_s1277" type="#_x0000_t202" style="position:absolute;left:32278;top:27568;width:82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OQxgAAANwAAAAPAAAAZHJzL2Rvd25yZXYueG1sRI9Pa8JA&#10;FMTvQr/D8gQvUjeVG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5HQjkMYAAADcAAAA&#10;DwAAAAAAAAAAAAAAAAAHAgAAZHJzL2Rvd25yZXYueG1sUEsFBgAAAAADAAMAtwAAAPoCAAAAAA==&#10;" stroked="f">
                        <v:textbox inset="0,0,0,0">
                          <w:txbxContent>
                            <w:p w14:paraId="69DBC006" w14:textId="77777777" w:rsidR="00543EA8" w:rsidRPr="00CE5AC5" w:rsidRDefault="00543EA8" w:rsidP="009F3174">
                              <w:pPr>
                                <w:rPr>
                                  <w:vertAlign w:val="superscript"/>
                                  <w:lang w:val="en-US"/>
                                </w:rPr>
                              </w:pPr>
                              <w:r>
                                <w:rPr>
                                  <w:lang w:val="en-US"/>
                                </w:rPr>
                                <w:t>Minor Function</w:t>
                              </w:r>
                            </w:p>
                          </w:txbxContent>
                        </v:textbox>
                      </v:shape>
                      <v:shape id="_x0000_s1278" type="#_x0000_t202" style="position:absolute;left:10372;width:941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4406CB5" w14:textId="77777777" w:rsidR="00543EA8" w:rsidRPr="00CE5AC5" w:rsidRDefault="00543EA8" w:rsidP="009F3174">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121" o:spid="_x0000_s1279" type="#_x0000_t202" style="position:absolute;left:32481;top:12692;width:165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" stroked="f">
                        <v:textbox inset="1mm,1mm,1mm,1mm">
                          <w:txbxContent>
                            <w:p w14:paraId="6C443B33" w14:textId="77777777" w:rsidR="00543EA8" w:rsidRPr="000D3156" w:rsidRDefault="00543EA8" w:rsidP="009F3174">
                              <w:pPr>
                                <w:rPr>
                                  <w:vertAlign w:val="superscript"/>
                                  <w:lang w:val="en-US"/>
                                </w:rPr>
                              </w:pPr>
                              <w:r w:rsidRPr="000D3156">
                                <w:rPr>
                                  <w:vertAlign w:val="superscript"/>
                                  <w:lang w:val="en-US"/>
                                </w:rPr>
                                <w:t>4</w:t>
                              </w:r>
                            </w:p>
                          </w:txbxContent>
                        </v:textbox>
                      </v:shape>
                    </v:group>
                  </v:group>
                  <v:shape id="Textfeld 146" o:spid="_x0000_s1280" type="#_x0000_t202" style="position:absolute;left:137;top:39052;width:19309;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" stroked="f" strokeweight=".5pt">
                    <v:textbox>
                      <w:txbxContent>
                        <w:p w14:paraId="63BDD12C" w14:textId="77777777" w:rsidR="00543EA8" w:rsidRPr="0024772E" w:rsidRDefault="00543EA8" w:rsidP="009F3174">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14:paraId="040E5E74" w14:textId="77777777" w:rsidR="00543EA8" w:rsidRPr="0024772E" w:rsidRDefault="00543EA8" w:rsidP="009F3174">
                          <w:pPr>
                            <w:rPr>
                              <w:lang w:val="en-US"/>
                            </w:rPr>
                          </w:pPr>
                        </w:p>
                      </w:txbxContent>
                    </v:textbox>
                  </v:shape>
                </v:group>
              </v:group>
            </w:pict>
          </mc:Fallback>
        </mc:AlternateContent>
      </w:r>
      <w:r w:rsidRPr="00BC3A82">
        <w:rPr>
          <w:noProof/>
          <w:lang w:eastAsia="en-GB"/>
        </w:rPr>
        <mc:AlternateContent>
          <mc:Choice Requires="wps">
            <w:drawing>
              <wp:anchor distT="0" distB="0" distL="114300" distR="114300" simplePos="0" relativeHeight="251694080" behindDoc="0" locked="0" layoutInCell="1" allowOverlap="1" wp14:anchorId="7A16CDC1" wp14:editId="57E070EE">
                <wp:simplePos x="0" y="0"/>
                <wp:positionH relativeFrom="column">
                  <wp:posOffset>3534410</wp:posOffset>
                </wp:positionH>
                <wp:positionV relativeFrom="paragraph">
                  <wp:posOffset>1631950</wp:posOffset>
                </wp:positionV>
                <wp:extent cx="171450" cy="205105"/>
                <wp:effectExtent l="0" t="0" r="0" b="4445"/>
                <wp:wrapTopAndBottom/>
                <wp:docPr id="598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BB616" w14:textId="77777777" w:rsidR="00543EA8" w:rsidRPr="000D3156" w:rsidRDefault="00543EA8" w:rsidP="009F3174">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16CDC1" id="Text Box 288" o:spid="_x0000_s1281" type="#_x0000_t202" style="position:absolute;left:0;text-align:left;margin-left:278.3pt;margin-top:128.5pt;width:13.5pt;height:1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" stroked="f">
                <v:textbox inset="1mm,1mm,1mm,1mm">
                  <w:txbxContent>
                    <w:p w14:paraId="582BB616" w14:textId="77777777" w:rsidR="00543EA8" w:rsidRPr="000D3156" w:rsidRDefault="00543EA8" w:rsidP="009F3174">
                      <w:pPr>
                        <w:rPr>
                          <w:vertAlign w:val="superscript"/>
                          <w:lang w:val="en-US"/>
                        </w:rPr>
                      </w:pPr>
                      <w:r w:rsidRPr="000D3156">
                        <w:rPr>
                          <w:vertAlign w:val="superscript"/>
                          <w:lang w:val="en-US"/>
                        </w:rPr>
                        <w:t>4</w:t>
                      </w:r>
                    </w:p>
                  </w:txbxContent>
                </v:textbox>
                <w10:wrap type="topAndBottom"/>
              </v:shape>
            </w:pict>
          </mc:Fallback>
        </mc:AlternateContent>
      </w:r>
    </w:p>
    <w:p w14:paraId="1D3B129A" w14:textId="77777777" w:rsidR="009F3174" w:rsidRPr="00BC3A82" w:rsidRDefault="009F3174" w:rsidP="009F3174">
      <w:pPr>
        <w:suppressAutoHyphens w:val="0"/>
        <w:spacing w:before="480" w:line="240" w:lineRule="auto"/>
        <w:jc w:val="center"/>
        <w:rPr>
          <w:lang w:val="en-US" w:eastAsia="it-IT"/>
        </w:rPr>
      </w:pPr>
    </w:p>
    <w:p w14:paraId="7E455A69" w14:textId="77777777" w:rsidR="009F3174" w:rsidRPr="00BC3A82" w:rsidRDefault="009F3174" w:rsidP="009F3174">
      <w:pPr>
        <w:suppressAutoHyphens w:val="0"/>
        <w:spacing w:line="240" w:lineRule="auto"/>
        <w:jc w:val="center"/>
        <w:rPr>
          <w:b/>
          <w:lang w:val="en-US" w:eastAsia="it-IT"/>
        </w:rPr>
      </w:pPr>
      <w:r w:rsidRPr="00BC3A82">
        <w:rPr>
          <w:b/>
          <w:lang w:val="en-US" w:eastAsia="it-IT"/>
        </w:rPr>
        <w:t xml:space="preserve"> </w:t>
      </w:r>
    </w:p>
    <w:p w14:paraId="45AA5E63" w14:textId="77777777" w:rsidR="00D07693" w:rsidRPr="00D07693" w:rsidRDefault="009F3174" w:rsidP="009F3174">
      <w:pPr>
        <w:pBdr>
          <w:bottom w:val="single" w:sz="12" w:space="1" w:color="auto"/>
        </w:pBdr>
        <w:tabs>
          <w:tab w:val="center" w:pos="4820"/>
          <w:tab w:val="right" w:pos="9356"/>
        </w:tabs>
        <w:suppressAutoHyphens w:val="0"/>
        <w:spacing w:line="240" w:lineRule="auto"/>
        <w:ind w:right="-1"/>
        <w:rPr>
          <w:b/>
          <w:lang w:eastAsia="it-IT"/>
        </w:rPr>
      </w:pPr>
      <w:r w:rsidRPr="00BC3A82">
        <w:rPr>
          <w:lang w:val="en-US" w:eastAsia="it-IT"/>
        </w:rPr>
        <w:br w:type="page"/>
      </w:r>
      <w:r w:rsidR="00D07693" w:rsidRPr="00D07693">
        <w:rPr>
          <w:lang w:eastAsia="it-IT"/>
        </w:rPr>
        <w:lastRenderedPageBreak/>
        <w:tab/>
      </w:r>
      <w:r w:rsidR="00D07693" w:rsidRPr="00D07693">
        <w:rPr>
          <w:b/>
          <w:lang w:eastAsia="it-IT"/>
        </w:rPr>
        <w:t xml:space="preserve">Categories LR4A and LR4B </w:t>
      </w:r>
      <w:r w:rsidR="00D07693" w:rsidRPr="00D07693">
        <w:rPr>
          <w:b/>
          <w:lang w:eastAsia="it-IT"/>
        </w:rPr>
        <w:tab/>
        <w:t>Sheet LR4/2</w:t>
      </w:r>
    </w:p>
    <w:p w14:paraId="33F3D9B4" w14:textId="77777777" w:rsidR="00D07693" w:rsidRPr="00D07693" w:rsidRDefault="00D07693" w:rsidP="00D07693">
      <w:pPr>
        <w:suppressAutoHyphens w:val="0"/>
        <w:spacing w:line="240" w:lineRule="auto"/>
        <w:rPr>
          <w:lang w:eastAsia="it-IT"/>
        </w:rPr>
      </w:pPr>
    </w:p>
    <w:p w14:paraId="2CF38AC9" w14:textId="77777777" w:rsidR="00D07693" w:rsidRPr="00D07693" w:rsidRDefault="00D07693" w:rsidP="00D07693">
      <w:pPr>
        <w:suppressAutoHyphens w:val="0"/>
        <w:spacing w:before="120" w:line="240" w:lineRule="auto"/>
        <w:rPr>
          <w:lang w:eastAsia="it-IT"/>
        </w:rPr>
      </w:pPr>
      <w:r w:rsidRPr="00D07693">
        <w:rPr>
          <w:lang w:eastAsia="it-IT"/>
        </w:rPr>
        <w:t>Table 1</w:t>
      </w:r>
    </w:p>
    <w:p w14:paraId="162003EF" w14:textId="77777777" w:rsidR="00D07693" w:rsidRPr="00D07693" w:rsidRDefault="00D07693" w:rsidP="00D07693">
      <w:pPr>
        <w:suppressAutoHyphens w:val="0"/>
        <w:spacing w:line="240" w:lineRule="auto"/>
        <w:rPr>
          <w:b/>
          <w:lang w:eastAsia="it-IT"/>
        </w:rPr>
      </w:pPr>
      <w:r w:rsidRPr="00D07693">
        <w:rPr>
          <w:b/>
          <w:lang w:eastAsia="it-IT"/>
        </w:rPr>
        <w:t>Essential electrical and photometric characteristics of the LED light source</w:t>
      </w:r>
    </w:p>
    <w:p w14:paraId="6543A32A" w14:textId="77777777" w:rsidR="00D07693" w:rsidRPr="00D07693" w:rsidRDefault="00D07693" w:rsidP="00D07693">
      <w:pPr>
        <w:suppressAutoHyphens w:val="0"/>
        <w:spacing w:line="240" w:lineRule="auto"/>
        <w:ind w:left="284" w:hanging="284"/>
        <w:rPr>
          <w:lang w:eastAsia="it-IT"/>
        </w:rPr>
      </w:pPr>
    </w:p>
    <w:tbl>
      <w:tblPr>
        <w:tblW w:w="9370" w:type="dxa"/>
        <w:tblInd w:w="55" w:type="dxa"/>
        <w:tblCellMar>
          <w:left w:w="70" w:type="dxa"/>
          <w:right w:w="70" w:type="dxa"/>
        </w:tblCellMar>
        <w:tblLook w:val="04A0" w:firstRow="1" w:lastRow="0" w:firstColumn="1" w:lastColumn="0" w:noHBand="0" w:noVBand="1"/>
      </w:tblPr>
      <w:tblGrid>
        <w:gridCol w:w="1291"/>
        <w:gridCol w:w="850"/>
        <w:gridCol w:w="992"/>
        <w:gridCol w:w="1560"/>
        <w:gridCol w:w="1559"/>
        <w:gridCol w:w="1559"/>
        <w:gridCol w:w="1559"/>
      </w:tblGrid>
      <w:tr w:rsidR="00D07693" w:rsidRPr="00D07693" w14:paraId="6CD38C3F" w14:textId="77777777" w:rsidTr="009F3174">
        <w:trPr>
          <w:trHeight w:val="360"/>
        </w:trPr>
        <w:tc>
          <w:tcPr>
            <w:tcW w:w="2141" w:type="dxa"/>
            <w:gridSpan w:val="2"/>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6ED77D10" w14:textId="77777777" w:rsidR="00D07693" w:rsidRPr="00D07693" w:rsidRDefault="00D07693" w:rsidP="00D07693">
            <w:pPr>
              <w:suppressAutoHyphens w:val="0"/>
              <w:spacing w:line="240" w:lineRule="auto"/>
              <w:rPr>
                <w:i/>
                <w:sz w:val="16"/>
                <w:lang w:val="it-IT" w:eastAsia="de-DE"/>
              </w:rPr>
            </w:pPr>
            <w:r w:rsidRPr="00D07693">
              <w:rPr>
                <w:i/>
                <w:sz w:val="16"/>
                <w:lang w:val="it-IT" w:eastAsia="de-DE"/>
              </w:rPr>
              <w:t>Dimensions</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5BE5C3D9" w14:textId="77777777" w:rsidR="00D07693" w:rsidRPr="00D07693" w:rsidRDefault="00D07693" w:rsidP="00D07693">
            <w:pPr>
              <w:suppressAutoHyphens w:val="0"/>
              <w:spacing w:line="240" w:lineRule="auto"/>
              <w:jc w:val="center"/>
              <w:rPr>
                <w:i/>
                <w:sz w:val="16"/>
                <w:lang w:val="it-IT" w:eastAsia="de-DE"/>
              </w:rPr>
            </w:pPr>
          </w:p>
        </w:tc>
        <w:tc>
          <w:tcPr>
            <w:tcW w:w="3119" w:type="dxa"/>
            <w:gridSpan w:val="2"/>
            <w:tcBorders>
              <w:top w:val="single" w:sz="4" w:space="0" w:color="auto"/>
              <w:left w:val="nil"/>
              <w:bottom w:val="single" w:sz="12" w:space="0" w:color="auto"/>
              <w:right w:val="single" w:sz="4" w:space="0" w:color="auto"/>
            </w:tcBorders>
            <w:shd w:val="clear" w:color="auto" w:fill="auto"/>
            <w:vAlign w:val="center"/>
            <w:hideMark/>
          </w:tcPr>
          <w:p w14:paraId="1897518C" w14:textId="77777777" w:rsidR="00D07693" w:rsidRPr="00D07693" w:rsidRDefault="00D07693" w:rsidP="00D07693">
            <w:pPr>
              <w:suppressAutoHyphens w:val="0"/>
              <w:spacing w:line="240" w:lineRule="auto"/>
              <w:jc w:val="center"/>
              <w:rPr>
                <w:i/>
                <w:sz w:val="16"/>
                <w:lang w:val="it-IT" w:eastAsia="de-DE"/>
              </w:rPr>
            </w:pPr>
            <w:r w:rsidRPr="00D07693">
              <w:rPr>
                <w:i/>
                <w:sz w:val="16"/>
                <w:lang w:val="it-IT" w:eastAsia="de-DE"/>
              </w:rPr>
              <w:t>Production LED light sources</w:t>
            </w:r>
          </w:p>
        </w:tc>
        <w:tc>
          <w:tcPr>
            <w:tcW w:w="3118" w:type="dxa"/>
            <w:gridSpan w:val="2"/>
            <w:tcBorders>
              <w:top w:val="single" w:sz="4" w:space="0" w:color="auto"/>
              <w:left w:val="nil"/>
              <w:bottom w:val="single" w:sz="12" w:space="0" w:color="auto"/>
              <w:right w:val="single" w:sz="4" w:space="0" w:color="auto"/>
            </w:tcBorders>
            <w:shd w:val="clear" w:color="auto" w:fill="auto"/>
            <w:vAlign w:val="center"/>
            <w:hideMark/>
          </w:tcPr>
          <w:p w14:paraId="0020290D" w14:textId="77777777" w:rsidR="00D07693" w:rsidRPr="00D07693" w:rsidRDefault="00D07693" w:rsidP="00D07693">
            <w:pPr>
              <w:suppressAutoHyphens w:val="0"/>
              <w:spacing w:line="240" w:lineRule="auto"/>
              <w:jc w:val="center"/>
              <w:rPr>
                <w:i/>
                <w:sz w:val="16"/>
                <w:lang w:val="it-IT" w:eastAsia="de-DE"/>
              </w:rPr>
            </w:pPr>
            <w:r w:rsidRPr="00D07693">
              <w:rPr>
                <w:i/>
                <w:sz w:val="16"/>
                <w:lang w:val="it-IT" w:eastAsia="de-DE"/>
              </w:rPr>
              <w:t>Standard LED light sources</w:t>
            </w:r>
          </w:p>
        </w:tc>
      </w:tr>
      <w:tr w:rsidR="00D07693" w:rsidRPr="00D07693" w14:paraId="6F85AA81" w14:textId="77777777" w:rsidTr="009F3174">
        <w:trPr>
          <w:trHeight w:val="360"/>
        </w:trPr>
        <w:tc>
          <w:tcPr>
            <w:tcW w:w="2141"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AB83365" w14:textId="77777777" w:rsidR="00D07693" w:rsidRPr="00D07693" w:rsidRDefault="00D07693" w:rsidP="00D07693">
            <w:pPr>
              <w:suppressAutoHyphens w:val="0"/>
              <w:spacing w:line="240" w:lineRule="auto"/>
              <w:jc w:val="center"/>
              <w:rPr>
                <w:lang w:val="it-IT" w:eastAsia="de-DE"/>
              </w:rPr>
            </w:pPr>
            <w:r w:rsidRPr="00D07693">
              <w:rPr>
                <w:lang w:val="it-IT" w:eastAsia="de-DE"/>
              </w:rPr>
              <w:t>a</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579857C5" w14:textId="77777777" w:rsidR="00D07693" w:rsidRPr="00D07693" w:rsidRDefault="00D07693" w:rsidP="00D07693">
            <w:pPr>
              <w:suppressAutoHyphens w:val="0"/>
              <w:spacing w:line="240" w:lineRule="auto"/>
              <w:jc w:val="center"/>
              <w:rPr>
                <w:lang w:val="it-IT" w:eastAsia="de-DE"/>
              </w:rPr>
            </w:pPr>
            <w:r w:rsidRPr="00D07693">
              <w:rPr>
                <w:lang w:val="it-IT" w:eastAsia="de-DE"/>
              </w:rPr>
              <w:t>mm</w:t>
            </w:r>
          </w:p>
        </w:tc>
        <w:tc>
          <w:tcPr>
            <w:tcW w:w="6237" w:type="dxa"/>
            <w:gridSpan w:val="4"/>
            <w:tcBorders>
              <w:top w:val="single" w:sz="12" w:space="0" w:color="auto"/>
              <w:left w:val="nil"/>
              <w:bottom w:val="single" w:sz="4" w:space="0" w:color="auto"/>
              <w:right w:val="single" w:sz="4" w:space="0" w:color="auto"/>
            </w:tcBorders>
            <w:shd w:val="clear" w:color="auto" w:fill="auto"/>
            <w:noWrap/>
            <w:vAlign w:val="center"/>
            <w:hideMark/>
          </w:tcPr>
          <w:p w14:paraId="0A6C159C" w14:textId="77777777" w:rsidR="00D07693" w:rsidRPr="00D07693" w:rsidRDefault="00D07693" w:rsidP="00D07693">
            <w:pPr>
              <w:suppressAutoHyphens w:val="0"/>
              <w:spacing w:line="240" w:lineRule="auto"/>
              <w:jc w:val="center"/>
              <w:rPr>
                <w:lang w:val="it-IT" w:eastAsia="de-DE"/>
              </w:rPr>
            </w:pPr>
            <w:r w:rsidRPr="00D07693">
              <w:rPr>
                <w:lang w:val="it-IT" w:eastAsia="de-DE"/>
              </w:rPr>
              <w:t>6.0 max.</w:t>
            </w:r>
          </w:p>
        </w:tc>
      </w:tr>
      <w:tr w:rsidR="00D07693" w:rsidRPr="00D07693" w14:paraId="588DDE5C" w14:textId="77777777" w:rsidTr="009F3174">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EB16D6" w14:textId="77777777" w:rsidR="00D07693" w:rsidRPr="00D07693" w:rsidRDefault="00D07693" w:rsidP="00D07693">
            <w:pPr>
              <w:suppressAutoHyphens w:val="0"/>
              <w:spacing w:line="240" w:lineRule="auto"/>
              <w:jc w:val="center"/>
              <w:rPr>
                <w:lang w:val="it-IT" w:eastAsia="de-DE"/>
              </w:rPr>
            </w:pPr>
            <w:r w:rsidRPr="00D07693">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14:paraId="56D8193C" w14:textId="77777777" w:rsidR="00D07693" w:rsidRPr="00D07693" w:rsidRDefault="00D07693" w:rsidP="00D07693">
            <w:pPr>
              <w:suppressAutoHyphens w:val="0"/>
              <w:spacing w:line="240" w:lineRule="auto"/>
              <w:jc w:val="center"/>
              <w:rPr>
                <w:lang w:val="it-IT" w:eastAsia="de-DE"/>
              </w:rPr>
            </w:pPr>
            <w:r w:rsidRPr="00D07693">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4CF8A0" w14:textId="77777777" w:rsidR="00D07693" w:rsidRPr="00D07693" w:rsidRDefault="00D07693" w:rsidP="00D07693">
            <w:pPr>
              <w:suppressAutoHyphens w:val="0"/>
              <w:spacing w:line="240" w:lineRule="auto"/>
              <w:jc w:val="center"/>
              <w:rPr>
                <w:lang w:val="de-DE" w:eastAsia="de-DE"/>
              </w:rPr>
            </w:pPr>
            <w:r w:rsidRPr="00D07693">
              <w:rPr>
                <w:lang w:val="de-DE" w:eastAsia="de-DE"/>
              </w:rPr>
              <w:t>c + 10.0 min.</w:t>
            </w:r>
          </w:p>
          <w:p w14:paraId="12EAE633" w14:textId="77777777" w:rsidR="00D07693" w:rsidRPr="00D07693" w:rsidRDefault="00D07693" w:rsidP="00D07693">
            <w:pPr>
              <w:suppressAutoHyphens w:val="0"/>
              <w:spacing w:line="240" w:lineRule="auto"/>
              <w:jc w:val="center"/>
              <w:rPr>
                <w:lang w:val="de-DE" w:eastAsia="de-DE"/>
              </w:rPr>
            </w:pPr>
            <w:r w:rsidRPr="00D07693">
              <w:rPr>
                <w:lang w:val="de-DE" w:eastAsia="de-DE"/>
              </w:rPr>
              <w:t>38.0 max.</w:t>
            </w:r>
          </w:p>
        </w:tc>
      </w:tr>
      <w:tr w:rsidR="00D07693" w:rsidRPr="00D07693" w14:paraId="3841ACE1" w14:textId="77777777" w:rsidTr="009F3174">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98533A" w14:textId="77777777" w:rsidR="00D07693" w:rsidRPr="00D07693" w:rsidRDefault="00D07693" w:rsidP="00D07693">
            <w:pPr>
              <w:suppressAutoHyphens w:val="0"/>
              <w:spacing w:line="240" w:lineRule="auto"/>
              <w:jc w:val="center"/>
              <w:rPr>
                <w:lang w:val="de-DE" w:eastAsia="de-DE"/>
              </w:rPr>
            </w:pPr>
            <w:r w:rsidRPr="00D07693">
              <w:rPr>
                <w:lang w:val="de-DE"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14:paraId="4FBDAFD0" w14:textId="77777777" w:rsidR="00D07693" w:rsidRPr="00D07693" w:rsidRDefault="00D07693" w:rsidP="00D07693">
            <w:pPr>
              <w:suppressAutoHyphens w:val="0"/>
              <w:spacing w:line="240" w:lineRule="auto"/>
              <w:jc w:val="center"/>
              <w:rPr>
                <w:lang w:val="de-DE" w:eastAsia="de-DE"/>
              </w:rPr>
            </w:pPr>
            <w:r w:rsidRPr="00D07693">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0E8CF0" w14:textId="77777777" w:rsidR="00D07693" w:rsidRPr="00D07693" w:rsidRDefault="00D07693" w:rsidP="00D07693">
            <w:pPr>
              <w:suppressAutoHyphens w:val="0"/>
              <w:spacing w:line="240" w:lineRule="auto"/>
              <w:jc w:val="center"/>
              <w:rPr>
                <w:lang w:val="de-DE" w:eastAsia="de-DE"/>
              </w:rPr>
            </w:pPr>
            <w:r w:rsidRPr="00D07693">
              <w:rPr>
                <w:lang w:val="de-DE" w:eastAsia="de-DE"/>
              </w:rPr>
              <w:t>18.5 ± 0.1</w:t>
            </w:r>
          </w:p>
        </w:tc>
      </w:tr>
      <w:tr w:rsidR="00D07693" w:rsidRPr="00D07693" w14:paraId="39AEB3AD" w14:textId="77777777" w:rsidTr="009F3174">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91F779" w14:textId="77777777" w:rsidR="00D07693" w:rsidRPr="00D07693" w:rsidRDefault="00D07693" w:rsidP="00D07693">
            <w:pPr>
              <w:suppressAutoHyphens w:val="0"/>
              <w:spacing w:line="240" w:lineRule="auto"/>
              <w:jc w:val="center"/>
              <w:rPr>
                <w:lang w:val="de-DE" w:eastAsia="de-DE"/>
              </w:rPr>
            </w:pPr>
            <w:r w:rsidRPr="00D07693">
              <w:rPr>
                <w:lang w:val="de-DE"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14:paraId="5CCFBE96" w14:textId="77777777" w:rsidR="00D07693" w:rsidRPr="00D07693" w:rsidRDefault="00D07693" w:rsidP="00D07693">
            <w:pPr>
              <w:suppressAutoHyphens w:val="0"/>
              <w:spacing w:line="240" w:lineRule="auto"/>
              <w:jc w:val="center"/>
              <w:rPr>
                <w:lang w:val="de-DE" w:eastAsia="de-DE"/>
              </w:rPr>
            </w:pPr>
            <w:r w:rsidRPr="00D07693">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CF7455" w14:textId="77777777" w:rsidR="00D07693" w:rsidRPr="00D07693" w:rsidRDefault="00D07693" w:rsidP="00D07693">
            <w:pPr>
              <w:suppressAutoHyphens w:val="0"/>
              <w:spacing w:line="240" w:lineRule="auto"/>
              <w:jc w:val="center"/>
              <w:rPr>
                <w:lang w:val="de-DE" w:eastAsia="de-DE"/>
              </w:rPr>
            </w:pPr>
            <w:r w:rsidRPr="00D07693">
              <w:rPr>
                <w:lang w:val="de-DE" w:eastAsia="de-DE"/>
              </w:rPr>
              <w:t>28.0 max.</w:t>
            </w:r>
          </w:p>
        </w:tc>
      </w:tr>
      <w:tr w:rsidR="00D07693" w:rsidRPr="00D07693" w14:paraId="0F07CA09" w14:textId="77777777" w:rsidTr="009F3174">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14:paraId="7E2FC2AB" w14:textId="77777777" w:rsidR="00D07693" w:rsidRPr="00D07693" w:rsidRDefault="00D07693" w:rsidP="00D07693">
            <w:pPr>
              <w:suppressAutoHyphens w:val="0"/>
              <w:spacing w:line="240" w:lineRule="auto"/>
              <w:jc w:val="center"/>
              <w:rPr>
                <w:lang w:val="de-DE" w:eastAsia="de-DE"/>
              </w:rPr>
            </w:pPr>
            <w:r w:rsidRPr="00D07693">
              <w:rPr>
                <w:lang w:val="de-DE" w:eastAsia="de-DE"/>
              </w:rPr>
              <w:t>e</w:t>
            </w:r>
          </w:p>
        </w:tc>
        <w:tc>
          <w:tcPr>
            <w:tcW w:w="992" w:type="dxa"/>
            <w:tcBorders>
              <w:top w:val="nil"/>
              <w:left w:val="nil"/>
              <w:bottom w:val="single" w:sz="4" w:space="0" w:color="auto"/>
              <w:right w:val="single" w:sz="4" w:space="0" w:color="auto"/>
            </w:tcBorders>
            <w:shd w:val="clear" w:color="auto" w:fill="auto"/>
            <w:noWrap/>
            <w:vAlign w:val="center"/>
          </w:tcPr>
          <w:p w14:paraId="094C1DA0" w14:textId="77777777" w:rsidR="00D07693" w:rsidRPr="00D07693" w:rsidRDefault="00D07693" w:rsidP="00D07693">
            <w:pPr>
              <w:suppressAutoHyphens w:val="0"/>
              <w:spacing w:line="240" w:lineRule="auto"/>
              <w:jc w:val="center"/>
              <w:rPr>
                <w:lang w:val="de-DE" w:eastAsia="de-DE"/>
              </w:rPr>
            </w:pPr>
            <w:r w:rsidRPr="00D07693">
              <w:rPr>
                <w:lang w:val="de-DE" w:eastAsia="de-DE"/>
              </w:rPr>
              <w:t>mm</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tcPr>
          <w:p w14:paraId="48192E35" w14:textId="77777777" w:rsidR="00D07693" w:rsidRPr="00D07693" w:rsidRDefault="00D07693" w:rsidP="00D07693">
            <w:pPr>
              <w:suppressAutoHyphens w:val="0"/>
              <w:spacing w:line="240" w:lineRule="auto"/>
              <w:jc w:val="center"/>
              <w:rPr>
                <w:lang w:val="de-DE" w:eastAsia="de-DE"/>
              </w:rPr>
            </w:pPr>
            <w:r w:rsidRPr="00D07693">
              <w:rPr>
                <w:lang w:val="de-DE" w:eastAsia="it-IT"/>
              </w:rPr>
              <w:t>3.0 ± 0.30</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tcPr>
          <w:p w14:paraId="090E921B" w14:textId="77777777" w:rsidR="00D07693" w:rsidRPr="00D07693" w:rsidRDefault="00D07693" w:rsidP="00D07693">
            <w:pPr>
              <w:suppressAutoHyphens w:val="0"/>
              <w:spacing w:line="240" w:lineRule="auto"/>
              <w:jc w:val="center"/>
              <w:rPr>
                <w:lang w:val="de-DE" w:eastAsia="de-DE"/>
              </w:rPr>
            </w:pPr>
            <w:r w:rsidRPr="00D07693">
              <w:rPr>
                <w:lang w:val="de-DE" w:eastAsia="it-IT"/>
              </w:rPr>
              <w:t>3.0 ± 0.15</w:t>
            </w:r>
          </w:p>
        </w:tc>
      </w:tr>
      <w:tr w:rsidR="00D07693" w:rsidRPr="00D07693" w14:paraId="6F946BFC" w14:textId="77777777" w:rsidTr="009F3174">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14:paraId="38DE85E6" w14:textId="77777777" w:rsidR="00D07693" w:rsidRPr="00D07693" w:rsidRDefault="00D07693" w:rsidP="00D07693">
            <w:pPr>
              <w:suppressAutoHyphens w:val="0"/>
              <w:spacing w:line="240" w:lineRule="auto"/>
              <w:jc w:val="center"/>
              <w:rPr>
                <w:lang w:val="de-DE" w:eastAsia="de-DE"/>
              </w:rPr>
            </w:pPr>
            <w:r w:rsidRPr="00D07693">
              <w:rPr>
                <w:lang w:val="de-DE" w:eastAsia="de-DE"/>
              </w:rPr>
              <w:t>h</w:t>
            </w:r>
          </w:p>
        </w:tc>
        <w:tc>
          <w:tcPr>
            <w:tcW w:w="992" w:type="dxa"/>
            <w:tcBorders>
              <w:top w:val="nil"/>
              <w:left w:val="nil"/>
              <w:bottom w:val="single" w:sz="4" w:space="0" w:color="auto"/>
              <w:right w:val="single" w:sz="4" w:space="0" w:color="auto"/>
            </w:tcBorders>
            <w:shd w:val="clear" w:color="auto" w:fill="auto"/>
            <w:noWrap/>
            <w:vAlign w:val="center"/>
          </w:tcPr>
          <w:p w14:paraId="4BC39F19" w14:textId="77777777" w:rsidR="00D07693" w:rsidRPr="00D07693" w:rsidRDefault="00D07693" w:rsidP="00D07693">
            <w:pPr>
              <w:suppressAutoHyphens w:val="0"/>
              <w:spacing w:line="240" w:lineRule="auto"/>
              <w:jc w:val="center"/>
              <w:rPr>
                <w:lang w:val="de-DE" w:eastAsia="de-DE"/>
              </w:rPr>
            </w:pPr>
            <w:r w:rsidRPr="00D07693">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tcPr>
          <w:p w14:paraId="2ABB540E" w14:textId="77777777" w:rsidR="00D07693" w:rsidRPr="00D07693" w:rsidRDefault="00D07693" w:rsidP="00D07693">
            <w:pPr>
              <w:suppressAutoHyphens w:val="0"/>
              <w:spacing w:line="240" w:lineRule="auto"/>
              <w:jc w:val="center"/>
              <w:rPr>
                <w:lang w:val="de-DE" w:eastAsia="de-DE"/>
              </w:rPr>
            </w:pPr>
            <w:r w:rsidRPr="00D07693">
              <w:rPr>
                <w:lang w:eastAsia="de-DE"/>
              </w:rPr>
              <w:t>5.5 + 0.0/ – 0.1</w:t>
            </w:r>
          </w:p>
        </w:tc>
      </w:tr>
      <w:tr w:rsidR="00D07693" w:rsidRPr="00D07693" w14:paraId="04DD81EC" w14:textId="77777777" w:rsidTr="009F3174">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F86A7" w14:textId="77777777" w:rsidR="00D07693" w:rsidRPr="00D07693" w:rsidRDefault="00D07693" w:rsidP="00D07693">
            <w:pPr>
              <w:suppressAutoHyphens w:val="0"/>
              <w:spacing w:line="240" w:lineRule="auto"/>
              <w:rPr>
                <w:lang w:eastAsia="de-DE"/>
              </w:rPr>
            </w:pPr>
            <w:r w:rsidRPr="00D07693">
              <w:rPr>
                <w:lang w:eastAsia="de-DE"/>
              </w:rPr>
              <w:t>Cap PGJ18.5t-5 in accordance with IEC Publication 60061 (sheet 7004-185-1)</w:t>
            </w:r>
          </w:p>
        </w:tc>
      </w:tr>
      <w:tr w:rsidR="00D07693" w:rsidRPr="00D07693" w14:paraId="38C7ED50" w14:textId="77777777" w:rsidTr="009F3174">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DF8A0" w14:textId="77777777" w:rsidR="00D07693" w:rsidRPr="00D07693" w:rsidRDefault="00D07693" w:rsidP="00D07693">
            <w:pPr>
              <w:suppressAutoHyphens w:val="0"/>
              <w:spacing w:line="240" w:lineRule="auto"/>
              <w:rPr>
                <w:lang w:eastAsia="de-DE"/>
              </w:rPr>
            </w:pPr>
            <w:r w:rsidRPr="00D07693">
              <w:rPr>
                <w:lang w:eastAsia="de-DE"/>
              </w:rPr>
              <w:t>Electrical and photometric characteristics</w:t>
            </w:r>
            <w:r w:rsidRPr="00D07693">
              <w:rPr>
                <w:vertAlign w:val="superscript"/>
                <w:lang w:eastAsia="de-DE"/>
              </w:rPr>
              <w:t xml:space="preserve"> </w:t>
            </w:r>
            <w:r w:rsidRPr="00D07693">
              <w:rPr>
                <w:bCs/>
                <w:vertAlign w:val="superscript"/>
                <w:lang w:eastAsia="it-IT"/>
              </w:rPr>
              <w:t>5</w:t>
            </w:r>
          </w:p>
        </w:tc>
      </w:tr>
      <w:tr w:rsidR="00D07693" w:rsidRPr="00D07693" w14:paraId="7408542C"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58"/>
        </w:trPr>
        <w:tc>
          <w:tcPr>
            <w:tcW w:w="1291" w:type="dxa"/>
            <w:vMerge w:val="restart"/>
            <w:vAlign w:val="center"/>
          </w:tcPr>
          <w:p w14:paraId="68E7F213" w14:textId="77777777" w:rsidR="00D07693" w:rsidRPr="00D07693" w:rsidRDefault="00D07693" w:rsidP="00D07693">
            <w:pPr>
              <w:suppressAutoHyphens w:val="0"/>
              <w:spacing w:line="240" w:lineRule="auto"/>
              <w:rPr>
                <w:bCs/>
                <w:lang w:eastAsia="it-IT"/>
              </w:rPr>
            </w:pPr>
            <w:r w:rsidRPr="00D07693">
              <w:rPr>
                <w:bCs/>
                <w:lang w:eastAsia="it-IT"/>
              </w:rPr>
              <w:t>Rated values</w:t>
            </w:r>
          </w:p>
        </w:tc>
        <w:tc>
          <w:tcPr>
            <w:tcW w:w="1842" w:type="dxa"/>
            <w:gridSpan w:val="2"/>
            <w:tcBorders>
              <w:bottom w:val="single" w:sz="4" w:space="0" w:color="auto"/>
            </w:tcBorders>
            <w:vAlign w:val="center"/>
          </w:tcPr>
          <w:p w14:paraId="253E9ED7" w14:textId="77777777" w:rsidR="00D07693" w:rsidRPr="00D07693" w:rsidRDefault="00D07693" w:rsidP="00D07693">
            <w:pPr>
              <w:suppressAutoHyphens w:val="0"/>
              <w:spacing w:line="240" w:lineRule="auto"/>
              <w:jc w:val="center"/>
              <w:rPr>
                <w:bCs/>
                <w:lang w:eastAsia="it-IT"/>
              </w:rPr>
            </w:pPr>
          </w:p>
        </w:tc>
        <w:tc>
          <w:tcPr>
            <w:tcW w:w="1560" w:type="dxa"/>
            <w:tcBorders>
              <w:bottom w:val="single" w:sz="4" w:space="0" w:color="auto"/>
            </w:tcBorders>
            <w:vAlign w:val="center"/>
          </w:tcPr>
          <w:p w14:paraId="6E607312" w14:textId="77777777" w:rsidR="00D07693" w:rsidRPr="00D07693" w:rsidRDefault="00D07693" w:rsidP="00D07693">
            <w:pPr>
              <w:suppressAutoHyphens w:val="0"/>
              <w:spacing w:line="240" w:lineRule="auto"/>
              <w:jc w:val="center"/>
              <w:rPr>
                <w:bCs/>
                <w:i/>
                <w:sz w:val="16"/>
                <w:lang w:eastAsia="it-IT"/>
              </w:rPr>
            </w:pPr>
            <w:r w:rsidRPr="00D07693">
              <w:rPr>
                <w:bCs/>
                <w:i/>
                <w:sz w:val="16"/>
                <w:lang w:eastAsia="it-IT"/>
              </w:rPr>
              <w:t>Minor function</w:t>
            </w:r>
          </w:p>
        </w:tc>
        <w:tc>
          <w:tcPr>
            <w:tcW w:w="1559" w:type="dxa"/>
            <w:tcBorders>
              <w:bottom w:val="single" w:sz="4" w:space="0" w:color="auto"/>
            </w:tcBorders>
            <w:vAlign w:val="center"/>
          </w:tcPr>
          <w:p w14:paraId="052B78FF" w14:textId="77777777" w:rsidR="00D07693" w:rsidRPr="00D07693" w:rsidRDefault="00D07693" w:rsidP="00D07693">
            <w:pPr>
              <w:suppressAutoHyphens w:val="0"/>
              <w:spacing w:line="240" w:lineRule="auto"/>
              <w:jc w:val="center"/>
              <w:rPr>
                <w:bCs/>
                <w:i/>
                <w:sz w:val="16"/>
                <w:lang w:eastAsia="it-IT"/>
              </w:rPr>
            </w:pPr>
            <w:r w:rsidRPr="00D07693">
              <w:rPr>
                <w:bCs/>
                <w:i/>
                <w:sz w:val="16"/>
                <w:lang w:eastAsia="it-IT"/>
              </w:rPr>
              <w:t>Major function</w:t>
            </w:r>
          </w:p>
        </w:tc>
        <w:tc>
          <w:tcPr>
            <w:tcW w:w="1559" w:type="dxa"/>
            <w:tcBorders>
              <w:bottom w:val="single" w:sz="4" w:space="0" w:color="auto"/>
            </w:tcBorders>
            <w:vAlign w:val="center"/>
          </w:tcPr>
          <w:p w14:paraId="6FCD8110" w14:textId="77777777" w:rsidR="00D07693" w:rsidRPr="00D07693" w:rsidRDefault="00D07693" w:rsidP="00D07693">
            <w:pPr>
              <w:suppressAutoHyphens w:val="0"/>
              <w:spacing w:line="240" w:lineRule="auto"/>
              <w:jc w:val="center"/>
              <w:rPr>
                <w:bCs/>
                <w:i/>
                <w:sz w:val="16"/>
                <w:lang w:eastAsia="it-IT"/>
              </w:rPr>
            </w:pPr>
            <w:r w:rsidRPr="00D07693">
              <w:rPr>
                <w:bCs/>
                <w:i/>
                <w:sz w:val="16"/>
                <w:lang w:eastAsia="it-IT"/>
              </w:rPr>
              <w:t>Minor function</w:t>
            </w:r>
          </w:p>
        </w:tc>
        <w:tc>
          <w:tcPr>
            <w:tcW w:w="1559" w:type="dxa"/>
            <w:tcBorders>
              <w:bottom w:val="single" w:sz="4" w:space="0" w:color="auto"/>
            </w:tcBorders>
            <w:vAlign w:val="center"/>
          </w:tcPr>
          <w:p w14:paraId="39DD2605" w14:textId="77777777" w:rsidR="00D07693" w:rsidRPr="00D07693" w:rsidRDefault="00D07693" w:rsidP="00D07693">
            <w:pPr>
              <w:suppressAutoHyphens w:val="0"/>
              <w:spacing w:line="240" w:lineRule="auto"/>
              <w:jc w:val="center"/>
              <w:rPr>
                <w:bCs/>
                <w:i/>
                <w:sz w:val="16"/>
                <w:lang w:eastAsia="it-IT"/>
              </w:rPr>
            </w:pPr>
            <w:r w:rsidRPr="00D07693">
              <w:rPr>
                <w:bCs/>
                <w:i/>
                <w:sz w:val="16"/>
                <w:lang w:eastAsia="it-IT"/>
              </w:rPr>
              <w:t>Major function</w:t>
            </w:r>
          </w:p>
        </w:tc>
      </w:tr>
      <w:tr w:rsidR="00D07693" w:rsidRPr="00D07693" w14:paraId="7E766227"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7E920B53" w14:textId="77777777" w:rsidR="00D07693" w:rsidRPr="00D07693" w:rsidRDefault="00D07693" w:rsidP="00D07693">
            <w:pPr>
              <w:suppressAutoHyphens w:val="0"/>
              <w:spacing w:line="240" w:lineRule="auto"/>
              <w:rPr>
                <w:bCs/>
                <w:lang w:eastAsia="it-IT"/>
              </w:rPr>
            </w:pPr>
          </w:p>
        </w:tc>
        <w:tc>
          <w:tcPr>
            <w:tcW w:w="1842" w:type="dxa"/>
            <w:gridSpan w:val="2"/>
            <w:vAlign w:val="center"/>
          </w:tcPr>
          <w:p w14:paraId="43C96C5C" w14:textId="77777777" w:rsidR="00D07693" w:rsidRPr="00D07693" w:rsidRDefault="00D07693" w:rsidP="00D07693">
            <w:pPr>
              <w:suppressAutoHyphens w:val="0"/>
              <w:spacing w:line="240" w:lineRule="auto"/>
              <w:rPr>
                <w:bCs/>
                <w:lang w:val="it-IT" w:eastAsia="it-IT"/>
              </w:rPr>
            </w:pPr>
            <w:r w:rsidRPr="00D07693">
              <w:rPr>
                <w:bCs/>
                <w:lang w:eastAsia="it-IT"/>
              </w:rPr>
              <w:t>Vol</w:t>
            </w:r>
            <w:r w:rsidRPr="00D07693">
              <w:rPr>
                <w:bCs/>
                <w:lang w:val="it-IT" w:eastAsia="it-IT"/>
              </w:rPr>
              <w:t>ts</w:t>
            </w:r>
          </w:p>
        </w:tc>
        <w:tc>
          <w:tcPr>
            <w:tcW w:w="3119" w:type="dxa"/>
            <w:gridSpan w:val="2"/>
            <w:vAlign w:val="center"/>
          </w:tcPr>
          <w:p w14:paraId="214ECCFB"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12</w:t>
            </w:r>
          </w:p>
        </w:tc>
        <w:tc>
          <w:tcPr>
            <w:tcW w:w="3118" w:type="dxa"/>
            <w:gridSpan w:val="2"/>
            <w:vAlign w:val="center"/>
          </w:tcPr>
          <w:p w14:paraId="671A7E91"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12</w:t>
            </w:r>
          </w:p>
        </w:tc>
      </w:tr>
      <w:tr w:rsidR="00D07693" w:rsidRPr="00D07693" w14:paraId="0DD33C65"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ign w:val="center"/>
          </w:tcPr>
          <w:p w14:paraId="1EA07E70" w14:textId="77777777" w:rsidR="00D07693" w:rsidRPr="00D07693" w:rsidRDefault="00D07693" w:rsidP="00D07693">
            <w:pPr>
              <w:suppressAutoHyphens w:val="0"/>
              <w:spacing w:line="240" w:lineRule="auto"/>
              <w:rPr>
                <w:bCs/>
                <w:lang w:val="it-IT" w:eastAsia="it-IT"/>
              </w:rPr>
            </w:pPr>
          </w:p>
        </w:tc>
        <w:tc>
          <w:tcPr>
            <w:tcW w:w="1842" w:type="dxa"/>
            <w:gridSpan w:val="2"/>
            <w:vAlign w:val="center"/>
          </w:tcPr>
          <w:p w14:paraId="0E1F435E" w14:textId="77777777" w:rsidR="00D07693" w:rsidRPr="00D07693" w:rsidRDefault="00D07693" w:rsidP="00D07693">
            <w:pPr>
              <w:suppressAutoHyphens w:val="0"/>
              <w:spacing w:line="240" w:lineRule="auto"/>
              <w:rPr>
                <w:bCs/>
                <w:lang w:val="it-IT" w:eastAsia="it-IT"/>
              </w:rPr>
            </w:pPr>
            <w:r w:rsidRPr="00D07693">
              <w:rPr>
                <w:bCs/>
                <w:lang w:val="it-IT" w:eastAsia="it-IT"/>
              </w:rPr>
              <w:t>Watts</w:t>
            </w:r>
          </w:p>
        </w:tc>
        <w:tc>
          <w:tcPr>
            <w:tcW w:w="1560" w:type="dxa"/>
            <w:vAlign w:val="center"/>
          </w:tcPr>
          <w:p w14:paraId="606814DC"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0.75</w:t>
            </w:r>
          </w:p>
        </w:tc>
        <w:tc>
          <w:tcPr>
            <w:tcW w:w="1559" w:type="dxa"/>
            <w:vAlign w:val="center"/>
          </w:tcPr>
          <w:p w14:paraId="13F5201B"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3</w:t>
            </w:r>
          </w:p>
        </w:tc>
        <w:tc>
          <w:tcPr>
            <w:tcW w:w="1559" w:type="dxa"/>
            <w:vAlign w:val="center"/>
          </w:tcPr>
          <w:p w14:paraId="3DDD59AA" w14:textId="77777777" w:rsidR="00D07693" w:rsidRPr="00D07693" w:rsidRDefault="00D07693" w:rsidP="00D07693">
            <w:pPr>
              <w:tabs>
                <w:tab w:val="left" w:pos="773"/>
              </w:tabs>
              <w:suppressAutoHyphens w:val="0"/>
              <w:spacing w:line="240" w:lineRule="auto"/>
              <w:jc w:val="center"/>
              <w:rPr>
                <w:bCs/>
                <w:lang w:val="it-IT" w:eastAsia="it-IT"/>
              </w:rPr>
            </w:pPr>
            <w:r w:rsidRPr="00D07693">
              <w:rPr>
                <w:bCs/>
                <w:lang w:val="it-IT" w:eastAsia="it-IT"/>
              </w:rPr>
              <w:t>0.75</w:t>
            </w:r>
          </w:p>
        </w:tc>
        <w:tc>
          <w:tcPr>
            <w:tcW w:w="1559" w:type="dxa"/>
            <w:vAlign w:val="center"/>
          </w:tcPr>
          <w:p w14:paraId="6FC5AEE3"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3</w:t>
            </w:r>
          </w:p>
        </w:tc>
      </w:tr>
      <w:tr w:rsidR="00D07693" w:rsidRPr="00D07693" w14:paraId="51532D03"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restart"/>
            <w:vAlign w:val="center"/>
          </w:tcPr>
          <w:p w14:paraId="7BC0A0F7" w14:textId="77777777" w:rsidR="00D07693" w:rsidRPr="00D07693" w:rsidRDefault="00D07693" w:rsidP="00D07693">
            <w:pPr>
              <w:suppressAutoHyphens w:val="0"/>
              <w:spacing w:line="240" w:lineRule="auto"/>
              <w:rPr>
                <w:bCs/>
                <w:lang w:val="it-IT" w:eastAsia="it-IT"/>
              </w:rPr>
            </w:pPr>
            <w:r w:rsidRPr="00D07693">
              <w:rPr>
                <w:bCs/>
                <w:lang w:val="it-IT" w:eastAsia="it-IT"/>
              </w:rPr>
              <w:t>Objective</w:t>
            </w:r>
          </w:p>
          <w:p w14:paraId="27EC1F5D" w14:textId="77777777" w:rsidR="00D07693" w:rsidRPr="00D07693" w:rsidRDefault="00D07693" w:rsidP="00D07693">
            <w:pPr>
              <w:suppressAutoHyphens w:val="0"/>
              <w:spacing w:line="240" w:lineRule="auto"/>
              <w:rPr>
                <w:bCs/>
                <w:lang w:val="it-IT" w:eastAsia="it-IT"/>
              </w:rPr>
            </w:pPr>
            <w:r w:rsidRPr="00D07693">
              <w:rPr>
                <w:bCs/>
                <w:lang w:val="it-IT" w:eastAsia="it-IT"/>
              </w:rPr>
              <w:t xml:space="preserve">Values </w:t>
            </w:r>
            <w:r w:rsidRPr="00D07693">
              <w:rPr>
                <w:bCs/>
                <w:vertAlign w:val="superscript"/>
                <w:lang w:val="it-IT" w:eastAsia="it-IT"/>
              </w:rPr>
              <w:t>6</w:t>
            </w:r>
          </w:p>
        </w:tc>
        <w:tc>
          <w:tcPr>
            <w:tcW w:w="1842" w:type="dxa"/>
            <w:gridSpan w:val="2"/>
            <w:vAlign w:val="center"/>
          </w:tcPr>
          <w:p w14:paraId="287C0189" w14:textId="77777777" w:rsidR="00D07693" w:rsidRPr="00D07693" w:rsidRDefault="00D07693" w:rsidP="00D07693">
            <w:pPr>
              <w:suppressAutoHyphens w:val="0"/>
              <w:spacing w:line="240" w:lineRule="auto"/>
              <w:rPr>
                <w:bCs/>
                <w:lang w:val="it-IT" w:eastAsia="it-IT"/>
              </w:rPr>
            </w:pPr>
            <w:r w:rsidRPr="00D07693">
              <w:rPr>
                <w:bCs/>
                <w:lang w:val="it-IT" w:eastAsia="it-IT"/>
              </w:rPr>
              <w:t xml:space="preserve">Watts </w:t>
            </w:r>
          </w:p>
          <w:p w14:paraId="3853BAF0" w14:textId="77777777" w:rsidR="00D07693" w:rsidRPr="00D07693" w:rsidRDefault="00D07693" w:rsidP="00D07693">
            <w:pPr>
              <w:suppressAutoHyphens w:val="0"/>
              <w:spacing w:line="240" w:lineRule="auto"/>
              <w:rPr>
                <w:bCs/>
                <w:lang w:val="it-IT" w:eastAsia="it-IT"/>
              </w:rPr>
            </w:pPr>
            <w:r w:rsidRPr="00D07693">
              <w:rPr>
                <w:bCs/>
                <w:lang w:val="it-IT" w:eastAsia="it-IT"/>
              </w:rPr>
              <w:t>(at 13.5 V DC)</w:t>
            </w:r>
          </w:p>
        </w:tc>
        <w:tc>
          <w:tcPr>
            <w:tcW w:w="1560" w:type="dxa"/>
            <w:vAlign w:val="center"/>
          </w:tcPr>
          <w:p w14:paraId="7F375EAD"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1.0 max.</w:t>
            </w:r>
          </w:p>
        </w:tc>
        <w:tc>
          <w:tcPr>
            <w:tcW w:w="1559" w:type="dxa"/>
            <w:vAlign w:val="center"/>
          </w:tcPr>
          <w:p w14:paraId="0A381CB8"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3.5 max.</w:t>
            </w:r>
          </w:p>
        </w:tc>
        <w:tc>
          <w:tcPr>
            <w:tcW w:w="1559" w:type="dxa"/>
            <w:vAlign w:val="center"/>
          </w:tcPr>
          <w:p w14:paraId="25B27AB7" w14:textId="77777777" w:rsidR="00D07693" w:rsidRPr="00D07693" w:rsidRDefault="00D07693" w:rsidP="00D07693">
            <w:pPr>
              <w:tabs>
                <w:tab w:val="left" w:pos="773"/>
              </w:tabs>
              <w:suppressAutoHyphens w:val="0"/>
              <w:spacing w:line="240" w:lineRule="auto"/>
              <w:jc w:val="center"/>
              <w:rPr>
                <w:bCs/>
                <w:lang w:val="fr-FR" w:eastAsia="it-IT"/>
              </w:rPr>
            </w:pPr>
            <w:r w:rsidRPr="00D07693">
              <w:rPr>
                <w:bCs/>
                <w:lang w:val="fr-FR" w:eastAsia="it-IT"/>
              </w:rPr>
              <w:t>1.0 max.</w:t>
            </w:r>
          </w:p>
        </w:tc>
        <w:tc>
          <w:tcPr>
            <w:tcW w:w="1559" w:type="dxa"/>
            <w:vAlign w:val="center"/>
          </w:tcPr>
          <w:p w14:paraId="4B1A76FA"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3.5 max.</w:t>
            </w:r>
          </w:p>
        </w:tc>
      </w:tr>
      <w:tr w:rsidR="00D07693" w:rsidRPr="00D07693" w14:paraId="6156347F"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7EF29DE8" w14:textId="77777777" w:rsidR="00D07693" w:rsidRPr="00D07693" w:rsidRDefault="00D07693" w:rsidP="00D07693">
            <w:pPr>
              <w:suppressAutoHyphens w:val="0"/>
              <w:spacing w:line="240" w:lineRule="auto"/>
              <w:rPr>
                <w:bCs/>
                <w:lang w:val="fr-FR" w:eastAsia="it-IT"/>
              </w:rPr>
            </w:pPr>
          </w:p>
        </w:tc>
        <w:tc>
          <w:tcPr>
            <w:tcW w:w="1842" w:type="dxa"/>
            <w:gridSpan w:val="2"/>
            <w:vAlign w:val="center"/>
          </w:tcPr>
          <w:p w14:paraId="3CA0DAF9" w14:textId="77777777" w:rsidR="00D07693" w:rsidRPr="00D07693" w:rsidRDefault="00D07693" w:rsidP="00D07693">
            <w:pPr>
              <w:suppressAutoHyphens w:val="0"/>
              <w:spacing w:line="240" w:lineRule="auto"/>
              <w:rPr>
                <w:bCs/>
                <w:lang w:eastAsia="it-IT"/>
              </w:rPr>
            </w:pPr>
            <w:r w:rsidRPr="00D07693">
              <w:rPr>
                <w:bCs/>
                <w:lang w:eastAsia="it-IT"/>
              </w:rPr>
              <w:t xml:space="preserve">Luminous flux </w:t>
            </w:r>
          </w:p>
          <w:p w14:paraId="01FD4885" w14:textId="77777777" w:rsidR="00D07693" w:rsidRPr="00D07693" w:rsidRDefault="00D07693" w:rsidP="00D07693">
            <w:pPr>
              <w:suppressAutoHyphens w:val="0"/>
              <w:spacing w:line="240" w:lineRule="auto"/>
              <w:rPr>
                <w:bCs/>
                <w:lang w:eastAsia="it-IT"/>
              </w:rPr>
            </w:pPr>
            <w:r w:rsidRPr="00D07693">
              <w:rPr>
                <w:bCs/>
                <w:lang w:eastAsia="it-IT"/>
              </w:rPr>
              <w:t xml:space="preserve">(in </w:t>
            </w:r>
            <w:proofErr w:type="spellStart"/>
            <w:r w:rsidRPr="00D07693">
              <w:rPr>
                <w:bCs/>
                <w:lang w:eastAsia="it-IT"/>
              </w:rPr>
              <w:t>lm</w:t>
            </w:r>
            <w:proofErr w:type="spellEnd"/>
            <w:r w:rsidRPr="00D07693">
              <w:rPr>
                <w:bCs/>
                <w:lang w:eastAsia="it-IT"/>
              </w:rPr>
              <w:t xml:space="preserve"> at 13.5 V DC)</w:t>
            </w:r>
          </w:p>
        </w:tc>
        <w:tc>
          <w:tcPr>
            <w:tcW w:w="1560" w:type="dxa"/>
            <w:vAlign w:val="center"/>
          </w:tcPr>
          <w:p w14:paraId="6CD3C36C"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6 ± 20%</w:t>
            </w:r>
          </w:p>
        </w:tc>
        <w:tc>
          <w:tcPr>
            <w:tcW w:w="1559" w:type="dxa"/>
            <w:vAlign w:val="center"/>
          </w:tcPr>
          <w:p w14:paraId="12FCED6B"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80 ± 20%</w:t>
            </w:r>
            <w:r w:rsidRPr="00D07693">
              <w:rPr>
                <w:bCs/>
                <w:vertAlign w:val="superscript"/>
                <w:lang w:val="fr-FR" w:eastAsia="it-IT"/>
              </w:rPr>
              <w:t xml:space="preserve"> 7</w:t>
            </w:r>
          </w:p>
        </w:tc>
        <w:tc>
          <w:tcPr>
            <w:tcW w:w="1559" w:type="dxa"/>
            <w:vAlign w:val="center"/>
          </w:tcPr>
          <w:p w14:paraId="0C2CCA90"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6 ± 10%</w:t>
            </w:r>
          </w:p>
        </w:tc>
        <w:tc>
          <w:tcPr>
            <w:tcW w:w="1559" w:type="dxa"/>
            <w:vAlign w:val="center"/>
          </w:tcPr>
          <w:p w14:paraId="2D639BA1" w14:textId="77777777" w:rsidR="00D07693" w:rsidRPr="00D07693" w:rsidRDefault="00D07693" w:rsidP="00D07693">
            <w:pPr>
              <w:suppressAutoHyphens w:val="0"/>
              <w:spacing w:line="240" w:lineRule="auto"/>
              <w:jc w:val="center"/>
              <w:rPr>
                <w:bCs/>
                <w:lang w:val="fr-FR" w:eastAsia="it-IT"/>
              </w:rPr>
            </w:pPr>
            <w:r w:rsidRPr="00D07693">
              <w:rPr>
                <w:bCs/>
                <w:lang w:val="fr-FR" w:eastAsia="it-IT"/>
              </w:rPr>
              <w:t>80 ± 10%</w:t>
            </w:r>
            <w:r w:rsidRPr="00D07693">
              <w:rPr>
                <w:bCs/>
                <w:vertAlign w:val="superscript"/>
                <w:lang w:val="fr-FR" w:eastAsia="it-IT"/>
              </w:rPr>
              <w:t xml:space="preserve"> 8</w:t>
            </w:r>
          </w:p>
        </w:tc>
      </w:tr>
      <w:tr w:rsidR="00D07693" w:rsidRPr="00D07693" w14:paraId="2BCC86A9" w14:textId="77777777" w:rsidTr="009F31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05"/>
        </w:trPr>
        <w:tc>
          <w:tcPr>
            <w:tcW w:w="1291" w:type="dxa"/>
            <w:vMerge/>
            <w:tcBorders>
              <w:bottom w:val="single" w:sz="12" w:space="0" w:color="auto"/>
            </w:tcBorders>
            <w:vAlign w:val="center"/>
          </w:tcPr>
          <w:p w14:paraId="4328D124" w14:textId="77777777" w:rsidR="00D07693" w:rsidRPr="00D07693" w:rsidRDefault="00D07693" w:rsidP="00D07693">
            <w:pPr>
              <w:suppressAutoHyphens w:val="0"/>
              <w:spacing w:line="240" w:lineRule="auto"/>
              <w:rPr>
                <w:bCs/>
                <w:lang w:val="fr-FR" w:eastAsia="it-IT"/>
              </w:rPr>
            </w:pPr>
          </w:p>
        </w:tc>
        <w:tc>
          <w:tcPr>
            <w:tcW w:w="1842" w:type="dxa"/>
            <w:gridSpan w:val="2"/>
            <w:tcBorders>
              <w:bottom w:val="single" w:sz="12" w:space="0" w:color="auto"/>
            </w:tcBorders>
            <w:vAlign w:val="center"/>
          </w:tcPr>
          <w:p w14:paraId="0FEC263A" w14:textId="77777777" w:rsidR="00D07693" w:rsidRPr="00D07693" w:rsidRDefault="00D07693" w:rsidP="00D07693">
            <w:pPr>
              <w:suppressAutoHyphens w:val="0"/>
              <w:spacing w:line="240" w:lineRule="auto"/>
              <w:rPr>
                <w:bCs/>
                <w:lang w:eastAsia="it-IT"/>
              </w:rPr>
            </w:pPr>
            <w:r w:rsidRPr="00D07693">
              <w:rPr>
                <w:bCs/>
                <w:lang w:eastAsia="it-IT"/>
              </w:rPr>
              <w:t xml:space="preserve">Luminous flux </w:t>
            </w:r>
          </w:p>
          <w:p w14:paraId="718331DE" w14:textId="77777777" w:rsidR="00D07693" w:rsidRPr="00D07693" w:rsidRDefault="00D07693" w:rsidP="00D07693">
            <w:pPr>
              <w:suppressAutoHyphens w:val="0"/>
              <w:spacing w:line="240" w:lineRule="auto"/>
              <w:rPr>
                <w:bCs/>
                <w:lang w:val="en-US" w:eastAsia="it-IT"/>
              </w:rPr>
            </w:pPr>
            <w:r w:rsidRPr="00D07693">
              <w:rPr>
                <w:bCs/>
                <w:lang w:eastAsia="it-IT"/>
              </w:rPr>
              <w:t xml:space="preserve">(in </w:t>
            </w:r>
            <w:proofErr w:type="spellStart"/>
            <w:r w:rsidRPr="00D07693">
              <w:rPr>
                <w:bCs/>
                <w:lang w:eastAsia="it-IT"/>
              </w:rPr>
              <w:t>lm</w:t>
            </w:r>
            <w:proofErr w:type="spellEnd"/>
            <w:r w:rsidRPr="00D07693">
              <w:rPr>
                <w:bCs/>
                <w:lang w:eastAsia="it-IT"/>
              </w:rPr>
              <w:t xml:space="preserve"> </w:t>
            </w:r>
            <w:r w:rsidRPr="00D07693">
              <w:rPr>
                <w:bCs/>
                <w:lang w:val="en-US" w:eastAsia="it-IT"/>
              </w:rPr>
              <w:t>at 9 V DC)</w:t>
            </w:r>
          </w:p>
        </w:tc>
        <w:tc>
          <w:tcPr>
            <w:tcW w:w="1560" w:type="dxa"/>
            <w:tcBorders>
              <w:bottom w:val="single" w:sz="12" w:space="0" w:color="auto"/>
            </w:tcBorders>
            <w:vAlign w:val="center"/>
          </w:tcPr>
          <w:p w14:paraId="511D17B2"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1.5 min.</w:t>
            </w:r>
          </w:p>
        </w:tc>
        <w:tc>
          <w:tcPr>
            <w:tcW w:w="1559" w:type="dxa"/>
            <w:tcBorders>
              <w:bottom w:val="single" w:sz="12" w:space="0" w:color="auto"/>
            </w:tcBorders>
            <w:vAlign w:val="center"/>
          </w:tcPr>
          <w:p w14:paraId="6422DFDA" w14:textId="77777777" w:rsidR="00D07693" w:rsidRPr="00D07693" w:rsidRDefault="00D07693" w:rsidP="00D07693">
            <w:pPr>
              <w:suppressAutoHyphens w:val="0"/>
              <w:spacing w:line="240" w:lineRule="auto"/>
              <w:jc w:val="center"/>
              <w:rPr>
                <w:bCs/>
                <w:lang w:val="it-IT" w:eastAsia="it-IT"/>
              </w:rPr>
            </w:pPr>
            <w:r w:rsidRPr="00D07693">
              <w:rPr>
                <w:bCs/>
                <w:lang w:val="it-IT" w:eastAsia="it-IT"/>
              </w:rPr>
              <w:t>19 min.</w:t>
            </w:r>
          </w:p>
        </w:tc>
        <w:tc>
          <w:tcPr>
            <w:tcW w:w="1559" w:type="dxa"/>
            <w:tcBorders>
              <w:bottom w:val="single" w:sz="12" w:space="0" w:color="auto"/>
            </w:tcBorders>
            <w:vAlign w:val="center"/>
          </w:tcPr>
          <w:p w14:paraId="28F2A662" w14:textId="77777777" w:rsidR="00D07693" w:rsidRPr="00D07693" w:rsidRDefault="00D07693" w:rsidP="00D07693">
            <w:pPr>
              <w:suppressAutoHyphens w:val="0"/>
              <w:spacing w:line="240" w:lineRule="auto"/>
              <w:jc w:val="center"/>
              <w:rPr>
                <w:bCs/>
                <w:lang w:val="it-IT" w:eastAsia="it-IT"/>
              </w:rPr>
            </w:pPr>
          </w:p>
        </w:tc>
        <w:tc>
          <w:tcPr>
            <w:tcW w:w="1559" w:type="dxa"/>
            <w:tcBorders>
              <w:bottom w:val="single" w:sz="12" w:space="0" w:color="auto"/>
            </w:tcBorders>
            <w:vAlign w:val="center"/>
          </w:tcPr>
          <w:p w14:paraId="7FE5BE90" w14:textId="77777777" w:rsidR="00D07693" w:rsidRPr="00D07693" w:rsidRDefault="00D07693" w:rsidP="00D07693">
            <w:pPr>
              <w:suppressAutoHyphens w:val="0"/>
              <w:spacing w:line="240" w:lineRule="auto"/>
              <w:jc w:val="center"/>
              <w:rPr>
                <w:bCs/>
                <w:lang w:val="it-IT" w:eastAsia="it-IT"/>
              </w:rPr>
            </w:pPr>
          </w:p>
        </w:tc>
      </w:tr>
    </w:tbl>
    <w:p w14:paraId="6056CE0B" w14:textId="77777777" w:rsidR="00D07693" w:rsidRPr="00D07693" w:rsidRDefault="00D07693" w:rsidP="00D07693">
      <w:pPr>
        <w:suppressAutoHyphens w:val="0"/>
        <w:spacing w:line="240" w:lineRule="auto"/>
        <w:ind w:left="284" w:hanging="284"/>
        <w:rPr>
          <w:szCs w:val="24"/>
          <w:vertAlign w:val="superscript"/>
          <w:lang w:eastAsia="it-IT"/>
        </w:rPr>
      </w:pPr>
    </w:p>
    <w:p w14:paraId="7D2B753A"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1</w:t>
      </w:r>
      <w:r w:rsidRPr="00D07693">
        <w:rPr>
          <w:szCs w:val="24"/>
          <w:lang w:eastAsia="it-IT"/>
        </w:rPr>
        <w:tab/>
        <w:t>The reference plane is the plane defined by the contact points of the cap-holder fit.</w:t>
      </w:r>
    </w:p>
    <w:p w14:paraId="073D2E3B"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2</w:t>
      </w:r>
      <w:r w:rsidRPr="00D07693">
        <w:rPr>
          <w:szCs w:val="24"/>
          <w:lang w:eastAsia="it-IT"/>
        </w:rPr>
        <w:tab/>
        <w:t>The reference axis is perpendicular to the reference plane and passing through the centre of the Bayonet core.</w:t>
      </w:r>
    </w:p>
    <w:p w14:paraId="51234029"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3</w:t>
      </w:r>
      <w:r w:rsidRPr="00D07693">
        <w:rPr>
          <w:szCs w:val="24"/>
          <w:lang w:eastAsia="it-IT"/>
        </w:rPr>
        <w:tab/>
        <w:t>Light emitting area: to be checked by means of the box system in Figure 2</w:t>
      </w:r>
    </w:p>
    <w:p w14:paraId="50613D9C"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4</w:t>
      </w:r>
      <w:r w:rsidRPr="00D07693">
        <w:rPr>
          <w:szCs w:val="24"/>
          <w:lang w:eastAsia="it-IT"/>
        </w:rPr>
        <w:tab/>
        <w:t>A minimum free air space of 5mm around the light source shall be respected for convection.</w:t>
      </w:r>
    </w:p>
    <w:p w14:paraId="3D8565E9"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5</w:t>
      </w:r>
      <w:r w:rsidRPr="00D07693">
        <w:rPr>
          <w:szCs w:val="24"/>
          <w:vertAlign w:val="superscript"/>
          <w:lang w:eastAsia="it-IT"/>
        </w:rPr>
        <w:tab/>
      </w:r>
      <w:r w:rsidRPr="00D07693">
        <w:rPr>
          <w:szCs w:val="24"/>
          <w:lang w:eastAsia="it-IT"/>
        </w:rPr>
        <w:t>The emitted light shall be red.</w:t>
      </w:r>
    </w:p>
    <w:p w14:paraId="41A36620" w14:textId="77777777" w:rsidR="00D07693" w:rsidRPr="00D07693" w:rsidRDefault="00D07693" w:rsidP="00D07693">
      <w:pPr>
        <w:suppressAutoHyphens w:val="0"/>
        <w:spacing w:line="240" w:lineRule="auto"/>
        <w:ind w:left="284" w:hanging="284"/>
        <w:rPr>
          <w:noProof/>
          <w:szCs w:val="24"/>
          <w:lang w:val="en-US" w:eastAsia="it-IT"/>
        </w:rPr>
      </w:pPr>
      <w:r w:rsidRPr="00D07693">
        <w:rPr>
          <w:szCs w:val="24"/>
          <w:vertAlign w:val="superscript"/>
          <w:lang w:eastAsia="it-IT"/>
        </w:rPr>
        <w:t>6</w:t>
      </w:r>
      <w:r w:rsidRPr="00D07693">
        <w:rPr>
          <w:szCs w:val="24"/>
          <w:vertAlign w:val="superscript"/>
          <w:lang w:eastAsia="it-IT"/>
        </w:rPr>
        <w:tab/>
      </w:r>
      <w:r w:rsidRPr="00D07693">
        <w:rPr>
          <w:szCs w:val="24"/>
          <w:lang w:eastAsia="it-IT"/>
        </w:rPr>
        <w:t>After continuous operation for 30 minutes at 23 ± 2.5° C.</w:t>
      </w:r>
      <w:r w:rsidRPr="00D07693">
        <w:rPr>
          <w:noProof/>
          <w:szCs w:val="24"/>
          <w:lang w:val="en-US" w:eastAsia="it-IT"/>
        </w:rPr>
        <w:t xml:space="preserve"> </w:t>
      </w:r>
    </w:p>
    <w:p w14:paraId="3491A23B"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7</w:t>
      </w:r>
      <w:r w:rsidRPr="00D07693">
        <w:rPr>
          <w:szCs w:val="24"/>
          <w:vertAlign w:val="superscript"/>
          <w:lang w:eastAsia="it-IT"/>
        </w:rPr>
        <w:tab/>
      </w:r>
      <w:r w:rsidRPr="00D07693">
        <w:rPr>
          <w:szCs w:val="24"/>
          <w:lang w:eastAsia="it-IT"/>
        </w:rPr>
        <w:t>The measured value shall be in between 100 per cent and 70 per cent of the value measured after 1 minute.</w:t>
      </w:r>
    </w:p>
    <w:p w14:paraId="52098BA5" w14:textId="77777777" w:rsidR="00D07693" w:rsidRPr="00D07693" w:rsidRDefault="00D07693" w:rsidP="00D07693">
      <w:pPr>
        <w:suppressAutoHyphens w:val="0"/>
        <w:spacing w:line="240" w:lineRule="auto"/>
        <w:ind w:left="284" w:hanging="284"/>
        <w:rPr>
          <w:szCs w:val="24"/>
          <w:lang w:eastAsia="it-IT"/>
        </w:rPr>
      </w:pPr>
      <w:r w:rsidRPr="00D07693">
        <w:rPr>
          <w:szCs w:val="24"/>
          <w:vertAlign w:val="superscript"/>
          <w:lang w:eastAsia="it-IT"/>
        </w:rPr>
        <w:t>8</w:t>
      </w:r>
      <w:r w:rsidRPr="00D07693">
        <w:rPr>
          <w:szCs w:val="24"/>
          <w:vertAlign w:val="superscript"/>
          <w:lang w:eastAsia="it-IT"/>
        </w:rPr>
        <w:tab/>
      </w:r>
      <w:r w:rsidRPr="00D07693">
        <w:rPr>
          <w:szCs w:val="24"/>
          <w:lang w:eastAsia="it-IT"/>
        </w:rPr>
        <w:t xml:space="preserve">The measured value shall be </w:t>
      </w:r>
      <w:r w:rsidRPr="00D07693">
        <w:rPr>
          <w:lang w:eastAsia="it-IT"/>
        </w:rPr>
        <w:t>in between 85 per cent and 75</w:t>
      </w:r>
      <w:r w:rsidRPr="00D07693">
        <w:rPr>
          <w:bCs/>
          <w:lang w:eastAsia="it-IT"/>
        </w:rPr>
        <w:t xml:space="preserve"> </w:t>
      </w:r>
      <w:r w:rsidRPr="00D07693">
        <w:rPr>
          <w:szCs w:val="24"/>
          <w:lang w:eastAsia="it-IT"/>
        </w:rPr>
        <w:t>per cent of the value measured after 1 minute.</w:t>
      </w:r>
    </w:p>
    <w:p w14:paraId="533F2D74" w14:textId="77777777" w:rsidR="00D07693" w:rsidRPr="00D07693" w:rsidRDefault="00D07693" w:rsidP="00D07693">
      <w:pPr>
        <w:suppressAutoHyphens w:val="0"/>
        <w:spacing w:line="240" w:lineRule="auto"/>
        <w:rPr>
          <w:szCs w:val="24"/>
          <w:lang w:eastAsia="it-IT"/>
        </w:rPr>
      </w:pPr>
    </w:p>
    <w:p w14:paraId="39BFA64A" w14:textId="77777777" w:rsidR="00D07693" w:rsidRPr="00D07693" w:rsidRDefault="00D07693" w:rsidP="00D07693">
      <w:pPr>
        <w:suppressAutoHyphens w:val="0"/>
        <w:spacing w:line="240" w:lineRule="auto"/>
        <w:rPr>
          <w:szCs w:val="24"/>
          <w:lang w:eastAsia="it-IT"/>
        </w:rPr>
      </w:pPr>
    </w:p>
    <w:p w14:paraId="085B34FC" w14:textId="77777777" w:rsidR="00D07693" w:rsidRPr="00D07693" w:rsidRDefault="00D07693" w:rsidP="00D07693">
      <w:pPr>
        <w:tabs>
          <w:tab w:val="left" w:pos="3686"/>
          <w:tab w:val="left" w:pos="7655"/>
        </w:tabs>
        <w:suppressAutoHyphens w:val="0"/>
        <w:spacing w:line="240" w:lineRule="auto"/>
        <w:outlineLvl w:val="1"/>
        <w:rPr>
          <w:noProof/>
          <w:szCs w:val="24"/>
          <w:lang w:eastAsia="de-DE"/>
        </w:rPr>
      </w:pPr>
      <w:r w:rsidRPr="00D07693">
        <w:rPr>
          <w:noProof/>
          <w:szCs w:val="24"/>
          <w:lang w:eastAsia="de-DE"/>
        </w:rPr>
        <w:t>Electrical characteristics</w:t>
      </w:r>
    </w:p>
    <w:p w14:paraId="2E0C61B1" w14:textId="77777777" w:rsidR="00D07693" w:rsidRPr="00D07693" w:rsidRDefault="00D07693" w:rsidP="00D07693">
      <w:pPr>
        <w:suppressAutoHyphens w:val="0"/>
        <w:spacing w:line="240" w:lineRule="auto"/>
        <w:rPr>
          <w:szCs w:val="24"/>
          <w:lang w:eastAsia="de-DE"/>
        </w:rPr>
      </w:pPr>
    </w:p>
    <w:p w14:paraId="2C0C9B58" w14:textId="77777777" w:rsidR="00D07693" w:rsidRPr="00D07693" w:rsidRDefault="00D07693" w:rsidP="00D07693">
      <w:pPr>
        <w:tabs>
          <w:tab w:val="left" w:pos="3119"/>
        </w:tabs>
        <w:suppressAutoHyphens w:val="0"/>
        <w:spacing w:after="120" w:line="240" w:lineRule="auto"/>
        <w:rPr>
          <w:szCs w:val="24"/>
          <w:lang w:eastAsia="it-IT"/>
        </w:rPr>
      </w:pPr>
      <w:r w:rsidRPr="00D07693">
        <w:rPr>
          <w:szCs w:val="24"/>
          <w:lang w:eastAsia="it-IT"/>
        </w:rPr>
        <w:t xml:space="preserve">In case of LED light source failure (no light emitted) the max. </w:t>
      </w:r>
      <w:r w:rsidRPr="00D07693">
        <w:rPr>
          <w:lang w:eastAsia="it-IT"/>
        </w:rPr>
        <w:t xml:space="preserve">electrical </w:t>
      </w:r>
      <w:r w:rsidRPr="00D07693">
        <w:rPr>
          <w:szCs w:val="24"/>
          <w:lang w:eastAsia="it-IT"/>
        </w:rPr>
        <w:t xml:space="preserve">current draw, when operated between 12 V and 14 V, shall be less than 20 mA (open circuit condition). </w:t>
      </w:r>
    </w:p>
    <w:p w14:paraId="7AB042DA" w14:textId="77777777" w:rsidR="00D07693" w:rsidRPr="00D07693" w:rsidRDefault="00D07693" w:rsidP="00D07693">
      <w:pPr>
        <w:suppressAutoHyphens w:val="0"/>
        <w:spacing w:line="240" w:lineRule="auto"/>
        <w:rPr>
          <w:bCs/>
          <w:lang w:eastAsia="it-IT"/>
        </w:rPr>
      </w:pPr>
      <w:r w:rsidRPr="00D07693">
        <w:rPr>
          <w:bCs/>
          <w:lang w:eastAsia="it-IT"/>
        </w:rPr>
        <w:t>The major and the minor function shall be operated by separate electrical circuits.</w:t>
      </w:r>
    </w:p>
    <w:p w14:paraId="570194C3" w14:textId="77777777" w:rsidR="00D07693" w:rsidRPr="00D07693" w:rsidRDefault="00D07693" w:rsidP="00D07693">
      <w:pPr>
        <w:suppressAutoHyphens w:val="0"/>
        <w:spacing w:line="240" w:lineRule="auto"/>
        <w:rPr>
          <w:szCs w:val="24"/>
          <w:lang w:eastAsia="de-DE"/>
        </w:rPr>
      </w:pPr>
    </w:p>
    <w:p w14:paraId="72B4E882" w14:textId="77777777" w:rsidR="00D07693" w:rsidRPr="00D07693" w:rsidRDefault="00D07693" w:rsidP="00D07693">
      <w:pPr>
        <w:pBdr>
          <w:bottom w:val="single" w:sz="12" w:space="1" w:color="auto"/>
        </w:pBdr>
        <w:tabs>
          <w:tab w:val="center" w:pos="4820"/>
          <w:tab w:val="right" w:pos="9356"/>
        </w:tabs>
        <w:suppressAutoHyphens w:val="0"/>
        <w:spacing w:line="240" w:lineRule="auto"/>
        <w:ind w:right="-1"/>
        <w:rPr>
          <w:b/>
          <w:lang w:eastAsia="it-IT"/>
        </w:rPr>
      </w:pPr>
      <w:r w:rsidRPr="00D07693">
        <w:rPr>
          <w:szCs w:val="24"/>
          <w:lang w:eastAsia="de-DE"/>
        </w:rPr>
        <w:br w:type="page"/>
      </w:r>
      <w:r w:rsidRPr="00D07693">
        <w:rPr>
          <w:lang w:eastAsia="it-IT"/>
        </w:rPr>
        <w:lastRenderedPageBreak/>
        <w:tab/>
      </w:r>
      <w:r w:rsidRPr="00D07693">
        <w:rPr>
          <w:b/>
          <w:lang w:eastAsia="it-IT"/>
        </w:rPr>
        <w:t xml:space="preserve">Categories LR4A and LR4B </w:t>
      </w:r>
      <w:r w:rsidRPr="00D07693">
        <w:rPr>
          <w:b/>
          <w:lang w:eastAsia="it-IT"/>
        </w:rPr>
        <w:tab/>
        <w:t>Sheet LR4/3</w:t>
      </w:r>
    </w:p>
    <w:p w14:paraId="2148C41B" w14:textId="77777777" w:rsidR="00D07693" w:rsidRPr="00D07693" w:rsidRDefault="00D07693" w:rsidP="00D07693">
      <w:pPr>
        <w:suppressAutoHyphens w:val="0"/>
        <w:spacing w:line="240" w:lineRule="auto"/>
        <w:rPr>
          <w:lang w:eastAsia="it-IT"/>
        </w:rPr>
      </w:pPr>
    </w:p>
    <w:p w14:paraId="7F980377" w14:textId="77777777" w:rsidR="00D07693" w:rsidRPr="00D07693" w:rsidRDefault="00D07693" w:rsidP="00D07693">
      <w:pPr>
        <w:tabs>
          <w:tab w:val="left" w:pos="3686"/>
          <w:tab w:val="left" w:pos="7655"/>
        </w:tabs>
        <w:suppressAutoHyphens w:val="0"/>
        <w:spacing w:line="240" w:lineRule="auto"/>
        <w:outlineLvl w:val="1"/>
        <w:rPr>
          <w:noProof/>
          <w:szCs w:val="24"/>
          <w:lang w:eastAsia="de-DE"/>
        </w:rPr>
      </w:pPr>
      <w:r w:rsidRPr="00D07693">
        <w:rPr>
          <w:noProof/>
          <w:szCs w:val="24"/>
          <w:lang w:eastAsia="de-DE"/>
        </w:rPr>
        <w:t>Screen projection requirements</w:t>
      </w:r>
    </w:p>
    <w:p w14:paraId="05C9ED43" w14:textId="77777777" w:rsidR="00D07693" w:rsidRPr="00D07693" w:rsidRDefault="00D07693" w:rsidP="00D07693">
      <w:pPr>
        <w:suppressAutoHyphens w:val="0"/>
        <w:spacing w:line="240" w:lineRule="auto"/>
        <w:rPr>
          <w:szCs w:val="24"/>
          <w:lang w:eastAsia="de-DE"/>
        </w:rPr>
      </w:pPr>
    </w:p>
    <w:p w14:paraId="2E9FCEBA" w14:textId="77777777" w:rsidR="00D07693" w:rsidRPr="00D07693" w:rsidRDefault="00D07693" w:rsidP="00D07693">
      <w:pPr>
        <w:suppressAutoHyphens w:val="0"/>
        <w:spacing w:line="240" w:lineRule="auto"/>
        <w:rPr>
          <w:szCs w:val="24"/>
          <w:lang w:eastAsia="it-IT"/>
        </w:rPr>
      </w:pPr>
      <w:r w:rsidRPr="00D07693">
        <w:rPr>
          <w:szCs w:val="24"/>
          <w:lang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43CA6F91" w14:textId="77777777" w:rsidR="00D07693" w:rsidRPr="00D07693" w:rsidRDefault="00D07693" w:rsidP="00D07693">
      <w:pPr>
        <w:suppressAutoHyphens w:val="0"/>
        <w:spacing w:line="240" w:lineRule="auto"/>
        <w:rPr>
          <w:szCs w:val="24"/>
          <w:lang w:eastAsia="it-IT"/>
        </w:rPr>
      </w:pPr>
    </w:p>
    <w:p w14:paraId="4826D7C8" w14:textId="77777777" w:rsidR="00D07693" w:rsidRPr="00D07693" w:rsidRDefault="00D07693" w:rsidP="00D07693">
      <w:pPr>
        <w:suppressAutoHyphens w:val="0"/>
        <w:spacing w:line="240" w:lineRule="auto"/>
        <w:rPr>
          <w:szCs w:val="24"/>
          <w:lang w:eastAsia="it-IT"/>
        </w:rPr>
      </w:pPr>
      <w:r w:rsidRPr="00D07693">
        <w:rPr>
          <w:szCs w:val="24"/>
          <w:lang w:eastAsia="it-IT"/>
        </w:rPr>
        <w:t xml:space="preserve">The position of the light emitting area is checked by the box system defined in Figure 2, which is aligned to the planes C90 and C180 and shows the projection when viewing along direction </w:t>
      </w:r>
      <w:r w:rsidRPr="00D07693">
        <w:rPr>
          <w:szCs w:val="24"/>
          <w:lang w:val="it-IT" w:eastAsia="it-IT"/>
        </w:rPr>
        <w:sym w:font="Symbol" w:char="F067"/>
      </w:r>
      <w:r w:rsidRPr="00D07693">
        <w:rPr>
          <w:szCs w:val="24"/>
          <w:lang w:eastAsia="it-IT"/>
        </w:rPr>
        <w:t xml:space="preserve">=0º (C, </w:t>
      </w:r>
      <w:r w:rsidRPr="00D07693">
        <w:rPr>
          <w:szCs w:val="24"/>
          <w:lang w:val="it-IT" w:eastAsia="it-IT"/>
        </w:rPr>
        <w:sym w:font="Symbol" w:char="F067"/>
      </w:r>
      <w:r w:rsidRPr="00D07693">
        <w:rPr>
          <w:szCs w:val="24"/>
          <w:lang w:eastAsia="it-IT"/>
        </w:rPr>
        <w:t xml:space="preserve"> as defined in Figure 3).</w:t>
      </w:r>
    </w:p>
    <w:p w14:paraId="1530DFC9" w14:textId="77777777" w:rsidR="00D07693" w:rsidRPr="00D07693" w:rsidRDefault="00D07693" w:rsidP="00D07693">
      <w:pPr>
        <w:suppressAutoHyphens w:val="0"/>
        <w:spacing w:line="240" w:lineRule="auto"/>
        <w:rPr>
          <w:szCs w:val="24"/>
          <w:lang w:eastAsia="it-IT"/>
        </w:rPr>
      </w:pPr>
    </w:p>
    <w:p w14:paraId="0F05EA7A" w14:textId="77777777" w:rsidR="00D07693" w:rsidRPr="00D07693" w:rsidRDefault="00D07693" w:rsidP="00D07693">
      <w:pPr>
        <w:suppressAutoHyphens w:val="0"/>
        <w:spacing w:line="240" w:lineRule="auto"/>
        <w:rPr>
          <w:szCs w:val="24"/>
          <w:lang w:eastAsia="it-IT"/>
        </w:rPr>
      </w:pPr>
      <w:r w:rsidRPr="00D07693">
        <w:rPr>
          <w:szCs w:val="24"/>
          <w:lang w:eastAsia="it-IT"/>
        </w:rPr>
        <w:t>The proportion of the total luminous flux emitted into the viewing direction shall be as described in table 3.</w:t>
      </w:r>
    </w:p>
    <w:p w14:paraId="71011698" w14:textId="77777777" w:rsidR="00D07693" w:rsidRPr="00D07693" w:rsidRDefault="00D07693" w:rsidP="00D07693">
      <w:pPr>
        <w:tabs>
          <w:tab w:val="left" w:pos="935"/>
          <w:tab w:val="left" w:pos="7655"/>
        </w:tabs>
        <w:suppressAutoHyphens w:val="0"/>
        <w:spacing w:before="120" w:line="240" w:lineRule="auto"/>
        <w:jc w:val="center"/>
        <w:outlineLvl w:val="1"/>
        <w:rPr>
          <w:snapToGrid w:val="0"/>
        </w:rPr>
      </w:pPr>
      <w:r w:rsidRPr="00D07693">
        <w:rPr>
          <w:noProof/>
          <w:snapToGrid w:val="0"/>
          <w:lang w:val="en-US"/>
        </w:rPr>
        <mc:AlternateContent>
          <mc:Choice Requires="wpg">
            <w:drawing>
              <wp:inline distT="0" distB="0" distL="0" distR="0" wp14:anchorId="58593233" wp14:editId="70E7C343">
                <wp:extent cx="3443605" cy="2449195"/>
                <wp:effectExtent l="0" t="0" r="4445" b="0"/>
                <wp:docPr id="5887" name="Group 5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96"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22F2691E" w14:textId="77777777" w:rsidR="00543EA8" w:rsidRDefault="00543EA8" w:rsidP="00D07693"/>
                          </w:txbxContent>
                        </wps:txbx>
                        <wps:bodyPr rot="0" vert="horz" wrap="square" lIns="91440" tIns="45720" rIns="91440" bIns="45720" anchor="ctr" anchorCtr="0" upright="1">
                          <a:noAutofit/>
                        </wps:bodyPr>
                      </wps:wsp>
                      <wps:wsp>
                        <wps:cNvPr id="97" name="Gerade Verbindung 346"/>
                        <wps:cNvCnPr>
                          <a:cxnSpLocks noChangeShapeType="1"/>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Gerade Verbindung 347"/>
                        <wps:cNvCnPr>
                          <a:cxnSpLocks noChangeShapeType="1"/>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FA14"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g:grpSp>
                        <wpg:cNvPr id="100" name="Gruppieren 349"/>
                        <wpg:cNvGrpSpPr>
                          <a:grpSpLocks/>
                        </wpg:cNvGrpSpPr>
                        <wpg:grpSpPr bwMode="auto">
                          <a:xfrm>
                            <a:off x="614" y="13795"/>
                            <a:ext cx="21719" cy="10632"/>
                            <a:chOff x="614" y="13795"/>
                            <a:chExt cx="21719" cy="10631"/>
                          </a:xfrm>
                        </wpg:grpSpPr>
                        <wps:wsp>
                          <wps:cNvPr id="101"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2"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03"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F223" w14:textId="77777777" w:rsidR="00543EA8" w:rsidRPr="004866AB" w:rsidRDefault="00543EA8" w:rsidP="00D07693">
                              <w:pPr>
                                <w:pStyle w:val="NormalWeb"/>
                                <w:spacing w:line="0" w:lineRule="atLeast"/>
                                <w:rPr>
                                  <w:sz w:val="22"/>
                                </w:rPr>
                              </w:pPr>
                              <w:r w:rsidRPr="004866AB">
                                <w:rPr>
                                  <w:color w:val="000000"/>
                                  <w:kern w:val="24"/>
                                  <w:sz w:val="20"/>
                                  <w:szCs w:val="21"/>
                                </w:rPr>
                                <w:t>Reference axis</w:t>
                              </w:r>
                            </w:p>
                            <w:p w14:paraId="2A75EB54" w14:textId="77777777" w:rsidR="00543EA8" w:rsidRPr="004866AB" w:rsidRDefault="00543EA8" w:rsidP="00D07693">
                              <w:pPr>
                                <w:pStyle w:val="NormalWeb"/>
                                <w:spacing w:line="0" w:lineRule="atLeast"/>
                                <w:rPr>
                                  <w:sz w:val="22"/>
                                </w:rPr>
                              </w:pPr>
                              <w:r w:rsidRPr="004866AB">
                                <w:rPr>
                                  <w:color w:val="000000"/>
                                  <w:kern w:val="24"/>
                                  <w:sz w:val="20"/>
                                  <w:szCs w:val="21"/>
                                </w:rPr>
                                <w:t>perpendicular in the</w:t>
                              </w:r>
                            </w:p>
                            <w:p w14:paraId="08D1BB5A" w14:textId="77777777" w:rsidR="00543EA8" w:rsidRPr="004866AB" w:rsidRDefault="00543EA8" w:rsidP="00D07693">
                              <w:pPr>
                                <w:pStyle w:val="NormalWeb"/>
                                <w:spacing w:line="0" w:lineRule="atLeast"/>
                                <w:rPr>
                                  <w:sz w:val="22"/>
                                </w:rPr>
                              </w:pPr>
                              <w:r w:rsidRPr="004866AB">
                                <w:rPr>
                                  <w:color w:val="000000"/>
                                  <w:kern w:val="24"/>
                                  <w:sz w:val="20"/>
                                  <w:szCs w:val="21"/>
                                </w:rPr>
                                <w:t>centre of the light-</w:t>
                              </w:r>
                            </w:p>
                            <w:p w14:paraId="710D2A42" w14:textId="77777777" w:rsidR="00543EA8" w:rsidRPr="004866AB" w:rsidRDefault="00543EA8" w:rsidP="00D07693">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104" name="Gerade Verbindung 353"/>
                        <wps:cNvCnPr>
                          <a:cxnSpLocks noChangeShapeType="1"/>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Gerade Verbindung 354"/>
                        <wps:cNvCnPr>
                          <a:cxnSpLocks noChangeShapeType="1"/>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7" name="Gerade Verbindung 356"/>
                        <wps:cNvCnPr>
                          <a:cxnSpLocks noChangeShapeType="1"/>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Gerade Verbindung 357"/>
                        <wps:cNvCnPr>
                          <a:cxnSpLocks noChangeShapeType="1"/>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Gerade Verbindung 358"/>
                        <wps:cNvCnPr>
                          <a:cxnSpLocks noChangeShapeType="1"/>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Gerade Verbindung 359"/>
                        <wps:cNvCnPr>
                          <a:cxnSpLocks noChangeShapeType="1"/>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2"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BA64"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13"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CC04" w14:textId="77777777" w:rsidR="00543EA8" w:rsidRPr="00A25AA9" w:rsidRDefault="00543EA8" w:rsidP="00D07693">
                              <w:pPr>
                                <w:pStyle w:val="NormalWeb"/>
                                <w:rPr>
                                  <w:sz w:val="18"/>
                                </w:rPr>
                              </w:pPr>
                              <w:r w:rsidRPr="00A25AA9">
                                <w:rPr>
                                  <w:color w:val="000000"/>
                                  <w:kern w:val="24"/>
                                  <w:sz w:val="20"/>
                                  <w:szCs w:val="28"/>
                                  <w:lang w:val="de-DE"/>
                                </w:rPr>
                                <w:t>f/3</w:t>
                              </w:r>
                            </w:p>
                          </w:txbxContent>
                        </wps:txbx>
                        <wps:bodyPr rot="0" vert="horz" wrap="square" lIns="0" tIns="0" rIns="0" bIns="0" anchor="ctr" anchorCtr="0" upright="1">
                          <a:noAutofit/>
                        </wps:bodyPr>
                      </wps:wsp>
                      <wps:wsp>
                        <wps:cNvPr id="114"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5"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7903"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16"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7"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8"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F5E6"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19"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0"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4A51"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21"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2EE0" w14:textId="77777777" w:rsidR="00543EA8" w:rsidRDefault="00543EA8" w:rsidP="00D07693">
                              <w:pPr>
                                <w:pStyle w:val="NormalWeb"/>
                              </w:pPr>
                              <w:r w:rsidRPr="004E22D3">
                                <w:rPr>
                                  <w:rFonts w:ascii="Calibri" w:hAnsi="Calibri"/>
                                  <w:color w:val="000000"/>
                                  <w:kern w:val="24"/>
                                  <w:sz w:val="36"/>
                                  <w:szCs w:val="36"/>
                                  <w:lang w:val="de-DE"/>
                                </w:rPr>
                                <w:t>AA</w:t>
                              </w:r>
                            </w:p>
                          </w:txbxContent>
                        </wps:txbx>
                        <wps:bodyPr rot="0" vert="horz" wrap="square" lIns="91440" tIns="45720" rIns="91440" bIns="45720" anchor="t" anchorCtr="0" upright="1">
                          <a:noAutofit/>
                        </wps:bodyPr>
                      </wps:wsp>
                      <wps:wsp>
                        <wps:cNvPr id="124"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B3B35" w14:textId="77777777" w:rsidR="00543EA8" w:rsidRDefault="00543EA8" w:rsidP="00D07693">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5472"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10AE" w14:textId="77777777" w:rsidR="00543EA8" w:rsidRDefault="00543EA8" w:rsidP="00D07693">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5473"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029B" w14:textId="77777777" w:rsidR="00543EA8" w:rsidRDefault="00543EA8" w:rsidP="00D07693">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5474"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EB39B" w14:textId="77777777" w:rsidR="00543EA8" w:rsidRDefault="00543EA8" w:rsidP="00D07693">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5475"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A961" w14:textId="77777777" w:rsidR="00543EA8" w:rsidRDefault="00543EA8" w:rsidP="00D07693">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5476"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EB28" w14:textId="77777777" w:rsidR="00543EA8" w:rsidRDefault="00543EA8" w:rsidP="00D07693">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5477"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C7F2" w14:textId="77777777" w:rsidR="00543EA8" w:rsidRDefault="00543EA8" w:rsidP="00D07693">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5478"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0C91" w14:textId="77777777" w:rsidR="00543EA8" w:rsidRDefault="00543EA8" w:rsidP="00D07693">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5480" name="Gerade Verbindung 379"/>
                        <wps:cNvCnPr>
                          <a:cxnSpLocks noChangeShapeType="1"/>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81" name="Gerade Verbindung 380"/>
                        <wps:cNvCnPr>
                          <a:cxnSpLocks noChangeShapeType="1"/>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82" name="Gerade Verbindung 381"/>
                        <wps:cNvCnPr>
                          <a:cxnSpLocks noChangeShapeType="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83" name="Gerade Verbindung 382"/>
                        <wps:cNvCnPr>
                          <a:cxnSpLocks noChangeShapeType="1"/>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84"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26E8" w14:textId="77777777" w:rsidR="00543EA8" w:rsidRPr="00A25AA9" w:rsidRDefault="00543EA8" w:rsidP="00D07693">
                              <w:pPr>
                                <w:pStyle w:val="NormalWeb"/>
                                <w:rPr>
                                  <w:sz w:val="20"/>
                                  <w:szCs w:val="20"/>
                                </w:rPr>
                              </w:pPr>
                              <w:r w:rsidRPr="00A25AA9">
                                <w:rPr>
                                  <w:color w:val="000000"/>
                                  <w:kern w:val="24"/>
                                  <w:sz w:val="20"/>
                                  <w:szCs w:val="20"/>
                                  <w:lang w:val="de-DE"/>
                                </w:rPr>
                                <w:t>f/2</w:t>
                              </w:r>
                            </w:p>
                          </w:txbxContent>
                        </wps:txbx>
                        <wps:bodyPr rot="0" vert="horz" wrap="square" lIns="0" tIns="0" rIns="0" bIns="0" anchor="ctr" anchorCtr="0" upright="1">
                          <a:noAutofit/>
                        </wps:bodyPr>
                      </wps:wsp>
                      <wps:wsp>
                        <wps:cNvPr id="5485"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486"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487"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A26F" w14:textId="77777777" w:rsidR="00543EA8" w:rsidRPr="00A25AA9" w:rsidRDefault="00543EA8" w:rsidP="00D07693">
                              <w:pPr>
                                <w:pStyle w:val="NormalWeb"/>
                                <w:rPr>
                                  <w:sz w:val="20"/>
                                  <w:szCs w:val="20"/>
                                </w:rPr>
                              </w:pPr>
                              <w:r w:rsidRPr="00A25AA9">
                                <w:rPr>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w14:anchorId="58593233" id="Group 5887" o:spid="_x0000_s1282"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">
                <v:rect id="Rechteck 345" o:spid="_x0000_s1283"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" fillcolor="black" strokeweight="1.5pt">
                  <v:fill r:id="rId49" o:title="" type="pattern"/>
                  <v:textbox>
                    <w:txbxContent>
                      <w:p w14:paraId="22F2691E" w14:textId="77777777" w:rsidR="00543EA8" w:rsidRDefault="00543EA8" w:rsidP="00D07693"/>
                    </w:txbxContent>
                  </v:textbox>
                </v:rect>
                <v:line id="Gerade Verbindung 346" o:spid="_x0000_s1284"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" strokeweight=".5pt">
                  <v:stroke dashstyle="dash"/>
                </v:line>
                <v:line id="Gerade Verbindung 347" o:spid="_x0000_s1285"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" strokeweight=".5pt">
                  <v:stroke dashstyle="dash"/>
                </v:line>
                <v:shape id="Textfeld 68" o:spid="_x0000_s1286"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" filled="f" stroked="f">
                  <v:textbox inset="0,0,0,0">
                    <w:txbxContent>
                      <w:p w14:paraId="3E7CFA14"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v:textbox>
                </v:shape>
                <v:group id="Gruppieren 349" o:spid="_x0000_s1287"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Gerade Verbindung mit Pfeil 350" o:spid="_x0000_s1288"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" strokeweight="1pt">
                    <v:stroke startarrowwidth="narrow" endarrow="block" endarrowwidth="narrow"/>
                  </v:shape>
                  <v:shape id="Gerade Verbindung mit Pfeil 351" o:spid="_x0000_s1289"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" strokeweight="1pt">
                    <v:stroke startarrowwidth="narrow" endarrowwidth="narrow"/>
                  </v:shape>
                </v:group>
                <v:shape id="Textfeld 71" o:spid="_x0000_s1290" type="#_x0000_t202" style="position:absolute;top:17118;width:1198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" filled="f" stroked="f">
                  <v:textbox inset="1.5mm,.3mm,1.5mm,.3mm">
                    <w:txbxContent>
                      <w:p w14:paraId="25A0F223" w14:textId="77777777" w:rsidR="00543EA8" w:rsidRPr="004866AB" w:rsidRDefault="00543EA8" w:rsidP="00D07693">
                        <w:pPr>
                          <w:pStyle w:val="NormalWeb"/>
                          <w:spacing w:line="0" w:lineRule="atLeast"/>
                          <w:rPr>
                            <w:sz w:val="22"/>
                          </w:rPr>
                        </w:pPr>
                        <w:r w:rsidRPr="004866AB">
                          <w:rPr>
                            <w:color w:val="000000"/>
                            <w:kern w:val="24"/>
                            <w:sz w:val="20"/>
                            <w:szCs w:val="21"/>
                          </w:rPr>
                          <w:t>Reference axis</w:t>
                        </w:r>
                      </w:p>
                      <w:p w14:paraId="2A75EB54" w14:textId="77777777" w:rsidR="00543EA8" w:rsidRPr="004866AB" w:rsidRDefault="00543EA8" w:rsidP="00D07693">
                        <w:pPr>
                          <w:pStyle w:val="NormalWeb"/>
                          <w:spacing w:line="0" w:lineRule="atLeast"/>
                          <w:rPr>
                            <w:sz w:val="22"/>
                          </w:rPr>
                        </w:pPr>
                        <w:r w:rsidRPr="004866AB">
                          <w:rPr>
                            <w:color w:val="000000"/>
                            <w:kern w:val="24"/>
                            <w:sz w:val="20"/>
                            <w:szCs w:val="21"/>
                          </w:rPr>
                          <w:t>perpendicular in the</w:t>
                        </w:r>
                      </w:p>
                      <w:p w14:paraId="08D1BB5A" w14:textId="77777777" w:rsidR="00543EA8" w:rsidRPr="004866AB" w:rsidRDefault="00543EA8" w:rsidP="00D07693">
                        <w:pPr>
                          <w:pStyle w:val="NormalWeb"/>
                          <w:spacing w:line="0" w:lineRule="atLeast"/>
                          <w:rPr>
                            <w:sz w:val="22"/>
                          </w:rPr>
                        </w:pPr>
                        <w:r w:rsidRPr="004866AB">
                          <w:rPr>
                            <w:color w:val="000000"/>
                            <w:kern w:val="24"/>
                            <w:sz w:val="20"/>
                            <w:szCs w:val="21"/>
                          </w:rPr>
                          <w:t>centre of the light-</w:t>
                        </w:r>
                      </w:p>
                      <w:p w14:paraId="710D2A42" w14:textId="77777777" w:rsidR="00543EA8" w:rsidRPr="004866AB" w:rsidRDefault="00543EA8" w:rsidP="00D07693">
                        <w:pPr>
                          <w:pStyle w:val="NormalWeb"/>
                          <w:rPr>
                            <w:sz w:val="20"/>
                            <w:szCs w:val="20"/>
                          </w:rPr>
                        </w:pPr>
                        <w:r>
                          <w:rPr>
                            <w:color w:val="000000"/>
                            <w:kern w:val="24"/>
                            <w:sz w:val="20"/>
                            <w:szCs w:val="21"/>
                            <w:lang w:val="de-DE"/>
                          </w:rPr>
                          <w:t>emitting area</w:t>
                        </w:r>
                      </w:p>
                    </w:txbxContent>
                  </v:textbox>
                </v:shape>
                <v:line id="Gerade Verbindung 353" o:spid="_x0000_s1291"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" strokeweight=".5pt">
                  <v:stroke dashstyle="dash"/>
                </v:line>
                <v:line id="Gerade Verbindung 354" o:spid="_x0000_s1292"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" strokeweight=".5pt">
                  <v:stroke dashstyle="dash"/>
                </v:line>
                <v:shape id="Gerade Verbindung mit Pfeil 355" o:spid="_x0000_s1293"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" strokeweight="1pt">
                  <v:stroke startarrow="block" startarrowwidth="narrow" endarrow="block" endarrowwidth="narrow"/>
                </v:shape>
                <v:line id="Gerade Verbindung 356" o:spid="_x0000_s1294"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" strokeweight=".5pt">
                  <v:stroke dashstyle="dash"/>
                </v:line>
                <v:line id="Gerade Verbindung 357" o:spid="_x0000_s1295"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" strokeweight=".5pt">
                  <v:stroke dashstyle="dash"/>
                </v:line>
                <v:line id="Gerade Verbindung 358" o:spid="_x0000_s1296"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" strokeweight=".5pt">
                  <v:stroke dashstyle="dash"/>
                </v:line>
                <v:line id="Gerade Verbindung 359" o:spid="_x0000_s1297"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" strokeweight=".5pt">
                  <v:stroke dashstyle="dash"/>
                </v:line>
                <v:shape id="Gerade Verbindung mit Pfeil 360" o:spid="_x0000_s1298"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" strokeweight="1pt">
                  <v:stroke startarrow="block" startarrowwidth="narrow" endarrow="block" endarrowwidth="narrow"/>
                </v:shape>
                <v:shape id="Textfeld 85" o:spid="_x0000_s1299"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" filled="f" stroked="f">
                  <v:textbox inset="0,0,0,0">
                    <w:txbxContent>
                      <w:p w14:paraId="27AEBA64"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v:textbox>
                </v:shape>
                <v:shape id="Textfeld 72" o:spid="_x0000_s1300"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8dwgAAANwAAAAPAAAAZHJzL2Rvd25yZXYueG1sRE/NasJA&#10;EL4LfYdlCl5EN1qQ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Dqxl8dwgAAANwAAAAPAAAA&#10;AAAAAAAAAAAAAAcCAABkcnMvZG93bnJldi54bWxQSwUGAAAAAAMAAwC3AAAA9gIAAAAA&#10;" filled="f" stroked="f">
                  <v:textbox inset="0,0,0,0">
                    <w:txbxContent>
                      <w:p w14:paraId="009ECC04" w14:textId="77777777" w:rsidR="00543EA8" w:rsidRPr="00A25AA9" w:rsidRDefault="00543EA8" w:rsidP="00D07693">
                        <w:pPr>
                          <w:pStyle w:val="NormalWeb"/>
                          <w:rPr>
                            <w:sz w:val="18"/>
                          </w:rPr>
                        </w:pPr>
                        <w:r w:rsidRPr="00A25AA9">
                          <w:rPr>
                            <w:color w:val="000000"/>
                            <w:kern w:val="24"/>
                            <w:sz w:val="20"/>
                            <w:szCs w:val="28"/>
                            <w:lang w:val="de-DE"/>
                          </w:rPr>
                          <w:t>f/3</w:t>
                        </w:r>
                      </w:p>
                    </w:txbxContent>
                  </v:textbox>
                </v:shape>
                <v:shape id="Gerade Verbindung mit Pfeil 363" o:spid="_x0000_s1301"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" strokeweight="1pt">
                  <v:stroke startarrow="block" startarrowwidth="narrow" endarrow="block" endarrowwidth="narrow"/>
                </v:shape>
                <v:shape id="Textfeld 95" o:spid="_x0000_s1302"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LywgAAANwAAAAPAAAAZHJzL2Rvd25yZXYueG1sRE/NasJA&#10;EL4LfYdlCl5ENwqV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AKY2LywgAAANwAAAAPAAAA&#10;AAAAAAAAAAAAAAcCAABkcnMvZG93bnJldi54bWxQSwUGAAAAAAMAAwC3AAAA9gIAAAAA&#10;" filled="f" stroked="f">
                  <v:textbox inset="0,0,0,0">
                    <w:txbxContent>
                      <w:p w14:paraId="568E7903"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v:textbox>
                </v:shape>
                <v:shape id="Gerade Verbindung mit Pfeil 365" o:spid="_x0000_s1303"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" strokeweight="1pt">
                  <v:stroke startarrow="block" startarrowwidth="narrow" endarrow="block" endarrowwidth="narrow"/>
                </v:shape>
                <v:shape id="Gerade Verbindung mit Pfeil 366" o:spid="_x0000_s1304"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" strokeweight="1pt">
                  <v:stroke startarrow="block" startarrowwidth="narrow" endarrow="block" endarrowwidth="narrow"/>
                </v:shape>
                <v:shape id="Textfeld 98" o:spid="_x0000_s1305"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" filled="f" stroked="f">
                  <v:textbox inset="0,0,0,0">
                    <w:txbxContent>
                      <w:p w14:paraId="54C6F5E6"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v:textbox>
                </v:shape>
                <v:shape id="Gerade Verbindung mit Pfeil 368" o:spid="_x0000_s1306"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" strokeweight="1pt">
                  <v:stroke startarrow="block" startarrowwidth="narrow" endarrow="block" endarrowwidth="narrow"/>
                </v:shape>
                <v:shape id="Textfeld 100" o:spid="_x0000_s1307"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" filled="f" stroked="f">
                  <v:textbox inset="0,0,0,0">
                    <w:txbxContent>
                      <w:p w14:paraId="41274A51" w14:textId="77777777" w:rsidR="00543EA8" w:rsidRPr="00A25AA9" w:rsidRDefault="00543EA8" w:rsidP="00D07693">
                        <w:pPr>
                          <w:pStyle w:val="NormalWeb"/>
                          <w:rPr>
                            <w:sz w:val="20"/>
                            <w:szCs w:val="20"/>
                          </w:rPr>
                        </w:pPr>
                        <w:r w:rsidRPr="00A25AA9">
                          <w:rPr>
                            <w:color w:val="000000"/>
                            <w:kern w:val="24"/>
                            <w:sz w:val="20"/>
                            <w:szCs w:val="20"/>
                            <w:lang w:val="de-DE"/>
                          </w:rPr>
                          <w:t>f/3</w:t>
                        </w:r>
                      </w:p>
                    </w:txbxContent>
                  </v:textbox>
                </v:shape>
                <v:shape id="Textfeld 31" o:spid="_x0000_s1308"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0A282EE0" w14:textId="77777777" w:rsidR="00543EA8" w:rsidRDefault="00543EA8" w:rsidP="00D07693">
                        <w:pPr>
                          <w:pStyle w:val="NormalWeb"/>
                        </w:pPr>
                        <w:r w:rsidRPr="004E22D3">
                          <w:rPr>
                            <w:rFonts w:ascii="Calibri" w:hAnsi="Calibri"/>
                            <w:color w:val="000000"/>
                            <w:kern w:val="24"/>
                            <w:sz w:val="36"/>
                            <w:szCs w:val="36"/>
                            <w:lang w:val="de-DE"/>
                          </w:rPr>
                          <w:t>AA</w:t>
                        </w:r>
                      </w:p>
                    </w:txbxContent>
                  </v:textbox>
                </v:shape>
                <v:shape id="Textfeld 101" o:spid="_x0000_s1309"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04B3B35" w14:textId="77777777" w:rsidR="00543EA8" w:rsidRDefault="00543EA8" w:rsidP="00D07693">
                        <w:pPr>
                          <w:pStyle w:val="NormalWeb"/>
                        </w:pPr>
                        <w:r w:rsidRPr="004E22D3">
                          <w:rPr>
                            <w:rFonts w:ascii="Calibri" w:hAnsi="Calibri"/>
                            <w:color w:val="000000"/>
                            <w:kern w:val="24"/>
                            <w:sz w:val="36"/>
                            <w:szCs w:val="36"/>
                            <w:lang w:val="de-DE"/>
                          </w:rPr>
                          <w:t>BB</w:t>
                        </w:r>
                      </w:p>
                    </w:txbxContent>
                  </v:textbox>
                </v:shape>
                <v:shape id="Textfeld 102" o:spid="_x0000_s1310"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w:txbxContent>
                      <w:p w14:paraId="262C10AE" w14:textId="77777777" w:rsidR="00543EA8" w:rsidRDefault="00543EA8" w:rsidP="00D07693">
                        <w:pPr>
                          <w:pStyle w:val="NormalWeb"/>
                        </w:pPr>
                        <w:r w:rsidRPr="004E22D3">
                          <w:rPr>
                            <w:rFonts w:ascii="Calibri" w:hAnsi="Calibri"/>
                            <w:color w:val="000000"/>
                            <w:kern w:val="24"/>
                            <w:sz w:val="36"/>
                            <w:szCs w:val="36"/>
                            <w:lang w:val="de-DE"/>
                          </w:rPr>
                          <w:t>BB</w:t>
                        </w:r>
                      </w:p>
                    </w:txbxContent>
                  </v:textbox>
                </v:shape>
                <v:shape id="Textfeld 103" o:spid="_x0000_s1311"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w:txbxContent>
                      <w:p w14:paraId="2DF2029B" w14:textId="77777777" w:rsidR="00543EA8" w:rsidRDefault="00543EA8" w:rsidP="00D07693">
                        <w:pPr>
                          <w:pStyle w:val="NormalWeb"/>
                        </w:pPr>
                        <w:r w:rsidRPr="004E22D3">
                          <w:rPr>
                            <w:rFonts w:ascii="Calibri" w:hAnsi="Calibri"/>
                            <w:color w:val="000000"/>
                            <w:kern w:val="24"/>
                            <w:sz w:val="36"/>
                            <w:szCs w:val="36"/>
                            <w:lang w:val="de-DE"/>
                          </w:rPr>
                          <w:t>BB</w:t>
                        </w:r>
                      </w:p>
                    </w:txbxContent>
                  </v:textbox>
                </v:shape>
                <v:shape id="Textfeld 104" o:spid="_x0000_s1312"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w:txbxContent>
                      <w:p w14:paraId="0C5EB39B" w14:textId="77777777" w:rsidR="00543EA8" w:rsidRDefault="00543EA8" w:rsidP="00D07693">
                        <w:pPr>
                          <w:pStyle w:val="NormalWeb"/>
                        </w:pPr>
                        <w:r w:rsidRPr="004E22D3">
                          <w:rPr>
                            <w:rFonts w:ascii="Calibri" w:hAnsi="Calibri"/>
                            <w:color w:val="000000"/>
                            <w:kern w:val="24"/>
                            <w:sz w:val="36"/>
                            <w:szCs w:val="36"/>
                            <w:lang w:val="de-DE"/>
                          </w:rPr>
                          <w:t>BB</w:t>
                        </w:r>
                      </w:p>
                    </w:txbxContent>
                  </v:textbox>
                </v:shape>
                <v:shape id="Textfeld 105" o:spid="_x0000_s1313"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" filled="f" stroked="f">
                  <v:textbox>
                    <w:txbxContent>
                      <w:p w14:paraId="781BA961" w14:textId="77777777" w:rsidR="00543EA8" w:rsidRDefault="00543EA8" w:rsidP="00D07693">
                        <w:pPr>
                          <w:pStyle w:val="NormalWeb"/>
                        </w:pPr>
                        <w:r w:rsidRPr="004E22D3">
                          <w:rPr>
                            <w:rFonts w:ascii="Calibri" w:hAnsi="Calibri"/>
                            <w:color w:val="000000"/>
                            <w:kern w:val="24"/>
                            <w:sz w:val="36"/>
                            <w:szCs w:val="36"/>
                            <w:lang w:val="de-DE"/>
                          </w:rPr>
                          <w:t>CC</w:t>
                        </w:r>
                      </w:p>
                    </w:txbxContent>
                  </v:textbox>
                </v:shape>
                <v:shape id="Textfeld 106" o:spid="_x0000_s1314"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" filled="f" stroked="f">
                  <v:textbox>
                    <w:txbxContent>
                      <w:p w14:paraId="5BF3EB28" w14:textId="77777777" w:rsidR="00543EA8" w:rsidRDefault="00543EA8" w:rsidP="00D07693">
                        <w:pPr>
                          <w:pStyle w:val="NormalWeb"/>
                        </w:pPr>
                        <w:r w:rsidRPr="004E22D3">
                          <w:rPr>
                            <w:rFonts w:ascii="Calibri" w:hAnsi="Calibri"/>
                            <w:color w:val="000000"/>
                            <w:kern w:val="24"/>
                            <w:sz w:val="36"/>
                            <w:szCs w:val="36"/>
                            <w:lang w:val="de-DE"/>
                          </w:rPr>
                          <w:t>CC</w:t>
                        </w:r>
                      </w:p>
                    </w:txbxContent>
                  </v:textbox>
                </v:shape>
                <v:shape id="Textfeld 107" o:spid="_x0000_s1315"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" filled="f" stroked="f">
                  <v:textbox>
                    <w:txbxContent>
                      <w:p w14:paraId="5BE8C7F2" w14:textId="77777777" w:rsidR="00543EA8" w:rsidRDefault="00543EA8" w:rsidP="00D07693">
                        <w:pPr>
                          <w:pStyle w:val="NormalWeb"/>
                        </w:pPr>
                        <w:r w:rsidRPr="004E22D3">
                          <w:rPr>
                            <w:rFonts w:ascii="Calibri" w:hAnsi="Calibri"/>
                            <w:color w:val="000000"/>
                            <w:kern w:val="24"/>
                            <w:sz w:val="36"/>
                            <w:szCs w:val="36"/>
                            <w:lang w:val="de-DE"/>
                          </w:rPr>
                          <w:t>CC</w:t>
                        </w:r>
                      </w:p>
                    </w:txbxContent>
                  </v:textbox>
                </v:shape>
                <v:shape id="Textfeld 108" o:spid="_x0000_s1316"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" filled="f" stroked="f">
                  <v:textbox>
                    <w:txbxContent>
                      <w:p w14:paraId="462F0C91" w14:textId="77777777" w:rsidR="00543EA8" w:rsidRDefault="00543EA8" w:rsidP="00D07693">
                        <w:pPr>
                          <w:pStyle w:val="NormalWeb"/>
                        </w:pPr>
                        <w:r w:rsidRPr="004E22D3">
                          <w:rPr>
                            <w:rFonts w:ascii="Calibri" w:hAnsi="Calibri"/>
                            <w:color w:val="000000"/>
                            <w:kern w:val="24"/>
                            <w:sz w:val="36"/>
                            <w:szCs w:val="36"/>
                            <w:lang w:val="de-DE"/>
                          </w:rPr>
                          <w:t>CC</w:t>
                        </w:r>
                      </w:p>
                    </w:txbxContent>
                  </v:textbox>
                </v:shape>
                <v:line id="Gerade Verbindung 379" o:spid="_x0000_s1317"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" strokeweight=".25pt">
                  <v:stroke dashstyle="longDashDot"/>
                </v:line>
                <v:line id="Gerade Verbindung 380" o:spid="_x0000_s1318"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" strokeweight=".5pt">
                  <v:stroke dashstyle="longDashDot"/>
                </v:line>
                <v:line id="Gerade Verbindung 381" o:spid="_x0000_s1319"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" strokeweight=".5pt">
                  <v:stroke dashstyle="dash"/>
                </v:line>
                <v:line id="Gerade Verbindung 382" o:spid="_x0000_s1320"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" strokeweight=".5pt">
                  <v:stroke dashstyle="dash"/>
                </v:line>
                <v:shape id="Textfeld 57" o:spid="_x0000_s1321"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" filled="f" stroked="f">
                  <v:textbox inset="0,0,0,0">
                    <w:txbxContent>
                      <w:p w14:paraId="63B126E8" w14:textId="77777777" w:rsidR="00543EA8" w:rsidRPr="00A25AA9" w:rsidRDefault="00543EA8" w:rsidP="00D07693">
                        <w:pPr>
                          <w:pStyle w:val="NormalWeb"/>
                          <w:rPr>
                            <w:sz w:val="20"/>
                            <w:szCs w:val="20"/>
                          </w:rPr>
                        </w:pPr>
                        <w:r w:rsidRPr="00A25AA9">
                          <w:rPr>
                            <w:color w:val="000000"/>
                            <w:kern w:val="24"/>
                            <w:sz w:val="20"/>
                            <w:szCs w:val="20"/>
                            <w:lang w:val="de-DE"/>
                          </w:rPr>
                          <w:t>f/2</w:t>
                        </w:r>
                      </w:p>
                    </w:txbxContent>
                  </v:textbox>
                </v:shape>
                <v:shape id="Gerade Verbindung mit Pfeil 384" o:spid="_x0000_s1322"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" strokeweight="1pt">
                  <v:stroke startarrow="block" startarrowwidth="narrow" endarrow="block" endarrowwidth="narrow"/>
                </v:shape>
                <v:shape id="Gerade Verbindung mit Pfeil 385" o:spid="_x0000_s1323"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" strokeweight="1pt">
                  <v:stroke startarrow="block" startarrowwidth="narrow" endarrow="block" endarrowwidth="narrow"/>
                </v:shape>
                <v:shape id="Textfeld 61" o:spid="_x0000_s1324"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" filled="f" stroked="f">
                  <v:textbox inset="0,0,0,0">
                    <w:txbxContent>
                      <w:p w14:paraId="7A2CA26F" w14:textId="77777777" w:rsidR="00543EA8" w:rsidRPr="00A25AA9" w:rsidRDefault="00543EA8" w:rsidP="00D07693">
                        <w:pPr>
                          <w:pStyle w:val="NormalWeb"/>
                          <w:rPr>
                            <w:sz w:val="20"/>
                            <w:szCs w:val="20"/>
                          </w:rPr>
                        </w:pPr>
                        <w:r w:rsidRPr="00A25AA9">
                          <w:rPr>
                            <w:color w:val="000000"/>
                            <w:kern w:val="24"/>
                            <w:sz w:val="20"/>
                            <w:szCs w:val="20"/>
                            <w:lang w:val="de-DE"/>
                          </w:rPr>
                          <w:t>f/2</w:t>
                        </w:r>
                      </w:p>
                    </w:txbxContent>
                  </v:textbox>
                </v:shape>
                <w10:anchorlock/>
              </v:group>
            </w:pict>
          </mc:Fallback>
        </mc:AlternateContent>
      </w:r>
    </w:p>
    <w:p w14:paraId="51CCC1F9" w14:textId="77777777" w:rsidR="00D07693" w:rsidRPr="00D07693" w:rsidRDefault="00D07693" w:rsidP="00D07693">
      <w:pPr>
        <w:tabs>
          <w:tab w:val="left" w:pos="935"/>
          <w:tab w:val="left" w:pos="7655"/>
        </w:tabs>
        <w:suppressAutoHyphens w:val="0"/>
        <w:spacing w:before="120" w:line="240" w:lineRule="auto"/>
        <w:jc w:val="center"/>
        <w:outlineLvl w:val="1"/>
        <w:rPr>
          <w:noProof/>
          <w:snapToGrid w:val="0"/>
          <w:lang w:eastAsia="de-DE"/>
        </w:rPr>
      </w:pPr>
      <w:r w:rsidRPr="00D07693">
        <w:rPr>
          <w:noProof/>
          <w:snapToGrid w:val="0"/>
          <w:lang w:eastAsia="de-DE"/>
        </w:rPr>
        <w:t>Figure 2</w:t>
      </w:r>
    </w:p>
    <w:p w14:paraId="373A57EE" w14:textId="77777777" w:rsidR="00D07693" w:rsidRPr="00D07693" w:rsidRDefault="00D07693" w:rsidP="00D07693">
      <w:pPr>
        <w:tabs>
          <w:tab w:val="left" w:pos="935"/>
          <w:tab w:val="left" w:pos="7655"/>
        </w:tabs>
        <w:suppressAutoHyphens w:val="0"/>
        <w:spacing w:before="120" w:line="240" w:lineRule="auto"/>
        <w:jc w:val="center"/>
        <w:outlineLvl w:val="1"/>
        <w:rPr>
          <w:b/>
          <w:noProof/>
          <w:snapToGrid w:val="0"/>
          <w:lang w:eastAsia="de-DE"/>
        </w:rPr>
      </w:pPr>
      <w:r w:rsidRPr="00D07693">
        <w:rPr>
          <w:b/>
          <w:noProof/>
          <w:snapToGrid w:val="0"/>
          <w:lang w:eastAsia="de-DE"/>
        </w:rPr>
        <w:t xml:space="preserve">Box definition of the light emitting area </w:t>
      </w:r>
      <w:r w:rsidRPr="00D07693">
        <w:rPr>
          <w:b/>
          <w:noProof/>
          <w:snapToGrid w:val="0"/>
          <w:szCs w:val="24"/>
          <w:lang w:eastAsia="de-DE"/>
        </w:rPr>
        <w:t>with dimensions as specified in table 2</w:t>
      </w:r>
    </w:p>
    <w:p w14:paraId="544C2392" w14:textId="77777777" w:rsidR="00D07693" w:rsidRPr="00D07693" w:rsidRDefault="00D07693" w:rsidP="00D07693">
      <w:pPr>
        <w:tabs>
          <w:tab w:val="left" w:pos="3686"/>
          <w:tab w:val="left" w:pos="5236"/>
          <w:tab w:val="left" w:pos="7655"/>
        </w:tabs>
        <w:suppressAutoHyphens w:val="0"/>
        <w:spacing w:before="120" w:line="240" w:lineRule="auto"/>
        <w:outlineLvl w:val="1"/>
        <w:rPr>
          <w:noProof/>
          <w:snapToGrid w:val="0"/>
          <w:lang w:eastAsia="de-DE"/>
        </w:rPr>
      </w:pPr>
      <w:r w:rsidRPr="00D07693">
        <w:rPr>
          <w:noProof/>
          <w:snapToGrid w:val="0"/>
          <w:lang w:eastAsia="de-DE"/>
        </w:rPr>
        <w:t>Table 2</w:t>
      </w:r>
    </w:p>
    <w:p w14:paraId="07FD7747" w14:textId="77777777" w:rsidR="00D07693" w:rsidRPr="00D07693" w:rsidRDefault="00D07693" w:rsidP="00D07693">
      <w:pPr>
        <w:tabs>
          <w:tab w:val="left" w:pos="3686"/>
          <w:tab w:val="left" w:pos="5236"/>
          <w:tab w:val="left" w:pos="7655"/>
        </w:tabs>
        <w:suppressAutoHyphens w:val="0"/>
        <w:spacing w:before="120" w:line="240" w:lineRule="auto"/>
        <w:outlineLvl w:val="1"/>
        <w:rPr>
          <w:b/>
          <w:noProof/>
          <w:snapToGrid w:val="0"/>
          <w:lang w:eastAsia="de-DE"/>
        </w:rPr>
      </w:pPr>
      <w:r w:rsidRPr="00D07693">
        <w:rPr>
          <w:b/>
          <w:noProof/>
          <w:snapToGrid w:val="0"/>
          <w:lang w:eastAsia="de-DE"/>
        </w:rPr>
        <w:t>Dimensions of the box system in Figure 2</w:t>
      </w:r>
    </w:p>
    <w:p w14:paraId="21D58D1A" w14:textId="77777777" w:rsidR="00D07693" w:rsidRPr="00D07693" w:rsidRDefault="00D07693" w:rsidP="00D07693">
      <w:pPr>
        <w:suppressAutoHyphens w:val="0"/>
        <w:spacing w:line="240" w:lineRule="auto"/>
        <w:rPr>
          <w:lang w:eastAsia="de-DE"/>
        </w:rPr>
      </w:pPr>
    </w:p>
    <w:tbl>
      <w:tblPr>
        <w:tblW w:w="26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6"/>
        <w:gridCol w:w="892"/>
      </w:tblGrid>
      <w:tr w:rsidR="00D07693" w:rsidRPr="00D07693" w14:paraId="40EC60F5" w14:textId="77777777" w:rsidTr="009F3174">
        <w:trPr>
          <w:trHeight w:val="360"/>
        </w:trPr>
        <w:tc>
          <w:tcPr>
            <w:tcW w:w="4134" w:type="pct"/>
            <w:vAlign w:val="center"/>
          </w:tcPr>
          <w:p w14:paraId="1892DBAA" w14:textId="77777777" w:rsidR="00D07693" w:rsidRPr="00D07693" w:rsidRDefault="00D07693" w:rsidP="00D07693">
            <w:pPr>
              <w:suppressAutoHyphens w:val="0"/>
              <w:spacing w:line="240" w:lineRule="auto"/>
              <w:rPr>
                <w:lang w:val="it-IT" w:eastAsia="it-IT"/>
              </w:rPr>
            </w:pPr>
            <w:r w:rsidRPr="00D07693">
              <w:rPr>
                <w:lang w:val="it-IT" w:eastAsia="it-IT"/>
              </w:rPr>
              <w:t>Dimensions in mm</w:t>
            </w:r>
          </w:p>
        </w:tc>
        <w:tc>
          <w:tcPr>
            <w:tcW w:w="866" w:type="pct"/>
            <w:vAlign w:val="center"/>
          </w:tcPr>
          <w:p w14:paraId="5501CB98" w14:textId="77777777" w:rsidR="00D07693" w:rsidRPr="00D07693" w:rsidRDefault="00D07693" w:rsidP="00D07693">
            <w:pPr>
              <w:suppressAutoHyphens w:val="0"/>
              <w:spacing w:line="240" w:lineRule="auto"/>
              <w:jc w:val="center"/>
              <w:rPr>
                <w:lang w:val="it-IT" w:eastAsia="it-IT"/>
              </w:rPr>
            </w:pPr>
            <w:r w:rsidRPr="00D07693">
              <w:rPr>
                <w:lang w:val="it-IT" w:eastAsia="it-IT"/>
              </w:rPr>
              <w:t>f</w:t>
            </w:r>
          </w:p>
        </w:tc>
      </w:tr>
      <w:tr w:rsidR="00D07693" w:rsidRPr="00D07693" w14:paraId="4DC79653" w14:textId="77777777" w:rsidTr="009F3174">
        <w:trPr>
          <w:trHeight w:val="360"/>
        </w:trPr>
        <w:tc>
          <w:tcPr>
            <w:tcW w:w="4134" w:type="pct"/>
            <w:vAlign w:val="center"/>
          </w:tcPr>
          <w:p w14:paraId="47506F92" w14:textId="77777777" w:rsidR="00D07693" w:rsidRPr="00D07693" w:rsidRDefault="00D07693" w:rsidP="00D07693">
            <w:pPr>
              <w:suppressAutoHyphens w:val="0"/>
              <w:spacing w:line="240" w:lineRule="auto"/>
              <w:rPr>
                <w:lang w:eastAsia="it-IT"/>
              </w:rPr>
            </w:pPr>
            <w:r w:rsidRPr="00D07693">
              <w:rPr>
                <w:lang w:eastAsia="it-IT"/>
              </w:rPr>
              <w:t xml:space="preserve">LED light sources of normal production </w:t>
            </w:r>
          </w:p>
        </w:tc>
        <w:tc>
          <w:tcPr>
            <w:tcW w:w="866" w:type="pct"/>
            <w:vAlign w:val="center"/>
          </w:tcPr>
          <w:p w14:paraId="73D50256" w14:textId="77777777" w:rsidR="00D07693" w:rsidRPr="00D07693" w:rsidRDefault="00D07693" w:rsidP="00D07693">
            <w:pPr>
              <w:suppressAutoHyphens w:val="0"/>
              <w:spacing w:line="240" w:lineRule="auto"/>
              <w:jc w:val="center"/>
              <w:rPr>
                <w:lang w:val="it-IT" w:eastAsia="it-IT"/>
              </w:rPr>
            </w:pPr>
            <w:r w:rsidRPr="00D07693">
              <w:rPr>
                <w:lang w:val="it-IT" w:eastAsia="de-DE"/>
              </w:rPr>
              <w:t>4.5</w:t>
            </w:r>
          </w:p>
        </w:tc>
      </w:tr>
      <w:tr w:rsidR="00D07693" w:rsidRPr="00D07693" w14:paraId="31B89BB7" w14:textId="77777777" w:rsidTr="009F3174">
        <w:trPr>
          <w:trHeight w:val="360"/>
        </w:trPr>
        <w:tc>
          <w:tcPr>
            <w:tcW w:w="4134" w:type="pct"/>
            <w:vAlign w:val="center"/>
          </w:tcPr>
          <w:p w14:paraId="7CDEDC5E" w14:textId="77777777" w:rsidR="00D07693" w:rsidRPr="00D07693" w:rsidRDefault="00D07693" w:rsidP="00D07693">
            <w:pPr>
              <w:suppressAutoHyphens w:val="0"/>
              <w:spacing w:line="240" w:lineRule="auto"/>
              <w:rPr>
                <w:lang w:val="it-IT" w:eastAsia="it-IT"/>
              </w:rPr>
            </w:pPr>
            <w:r w:rsidRPr="00D07693">
              <w:rPr>
                <w:lang w:val="it-IT" w:eastAsia="it-IT"/>
              </w:rPr>
              <w:t>Standard LED light sources</w:t>
            </w:r>
          </w:p>
        </w:tc>
        <w:tc>
          <w:tcPr>
            <w:tcW w:w="866" w:type="pct"/>
            <w:vAlign w:val="center"/>
          </w:tcPr>
          <w:p w14:paraId="0CB909C6" w14:textId="77777777" w:rsidR="00D07693" w:rsidRPr="00D07693" w:rsidRDefault="00D07693" w:rsidP="00D07693">
            <w:pPr>
              <w:suppressAutoHyphens w:val="0"/>
              <w:spacing w:line="240" w:lineRule="auto"/>
              <w:jc w:val="center"/>
              <w:rPr>
                <w:lang w:val="it-IT" w:eastAsia="it-IT"/>
              </w:rPr>
            </w:pPr>
            <w:r w:rsidRPr="00D07693">
              <w:rPr>
                <w:lang w:val="it-IT" w:eastAsia="de-DE"/>
              </w:rPr>
              <w:t>4.5</w:t>
            </w:r>
          </w:p>
        </w:tc>
      </w:tr>
    </w:tbl>
    <w:p w14:paraId="123A8A75" w14:textId="77777777" w:rsidR="00D07693" w:rsidRPr="00D07693" w:rsidRDefault="00D07693" w:rsidP="00D07693">
      <w:pPr>
        <w:tabs>
          <w:tab w:val="left" w:pos="3686"/>
          <w:tab w:val="left" w:pos="5236"/>
          <w:tab w:val="left" w:pos="7655"/>
        </w:tabs>
        <w:suppressAutoHyphens w:val="0"/>
        <w:spacing w:before="120" w:line="240" w:lineRule="auto"/>
        <w:outlineLvl w:val="1"/>
        <w:rPr>
          <w:noProof/>
          <w:snapToGrid w:val="0"/>
          <w:szCs w:val="24"/>
          <w:lang w:eastAsia="de-DE"/>
        </w:rPr>
      </w:pPr>
      <w:r w:rsidRPr="00D07693">
        <w:rPr>
          <w:noProof/>
          <w:snapToGrid w:val="0"/>
          <w:szCs w:val="24"/>
          <w:lang w:eastAsia="de-DE"/>
        </w:rPr>
        <w:t>Table 3</w:t>
      </w:r>
    </w:p>
    <w:p w14:paraId="6ADE6F36" w14:textId="77777777" w:rsidR="00D07693" w:rsidRPr="00D07693" w:rsidRDefault="00D07693" w:rsidP="00D07693">
      <w:pPr>
        <w:tabs>
          <w:tab w:val="left" w:pos="3686"/>
          <w:tab w:val="left" w:pos="5236"/>
          <w:tab w:val="left" w:pos="7655"/>
        </w:tabs>
        <w:suppressAutoHyphens w:val="0"/>
        <w:spacing w:line="240" w:lineRule="auto"/>
        <w:outlineLvl w:val="1"/>
        <w:rPr>
          <w:b/>
          <w:noProof/>
          <w:snapToGrid w:val="0"/>
          <w:szCs w:val="24"/>
          <w:lang w:eastAsia="de-DE"/>
        </w:rPr>
      </w:pPr>
      <w:r w:rsidRPr="00D07693">
        <w:rPr>
          <w:b/>
          <w:noProof/>
          <w:snapToGrid w:val="0"/>
          <w:szCs w:val="24"/>
          <w:lang w:eastAsia="de-DE"/>
        </w:rPr>
        <w:t>Proportion of the total luminous flux emitted into the viewing direction from the areas specified in figure 2</w:t>
      </w:r>
    </w:p>
    <w:p w14:paraId="725D5A1C" w14:textId="77777777" w:rsidR="00D07693" w:rsidRPr="00D07693" w:rsidRDefault="00D07693" w:rsidP="00D07693">
      <w:pPr>
        <w:suppressAutoHyphens w:val="0"/>
        <w:spacing w:line="240" w:lineRule="auto"/>
        <w:rPr>
          <w:sz w:val="24"/>
          <w:szCs w:val="24"/>
          <w:lang w:eastAsia="de-DE"/>
        </w:rPr>
      </w:pPr>
    </w:p>
    <w:tbl>
      <w:tblPr>
        <w:tblW w:w="4422"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2317"/>
        <w:gridCol w:w="3064"/>
        <w:gridCol w:w="2221"/>
      </w:tblGrid>
      <w:tr w:rsidR="00D07693" w:rsidRPr="00D07693" w14:paraId="3AB091C8" w14:textId="77777777" w:rsidTr="009F3174">
        <w:tc>
          <w:tcPr>
            <w:tcW w:w="536" w:type="pct"/>
          </w:tcPr>
          <w:p w14:paraId="0256C8CE" w14:textId="77777777" w:rsidR="00D07693" w:rsidRPr="00D07693" w:rsidRDefault="00D07693" w:rsidP="00D07693">
            <w:pPr>
              <w:suppressAutoHyphens w:val="0"/>
              <w:spacing w:line="240" w:lineRule="auto"/>
              <w:rPr>
                <w:i/>
                <w:sz w:val="18"/>
                <w:szCs w:val="18"/>
                <w:lang w:eastAsia="it-IT"/>
              </w:rPr>
            </w:pPr>
            <w:r w:rsidRPr="00D07693">
              <w:rPr>
                <w:i/>
                <w:sz w:val="18"/>
                <w:szCs w:val="18"/>
                <w:lang w:eastAsia="it-IT"/>
              </w:rPr>
              <w:t>Function</w:t>
            </w:r>
          </w:p>
        </w:tc>
        <w:tc>
          <w:tcPr>
            <w:tcW w:w="1360" w:type="pct"/>
            <w:tcMar>
              <w:top w:w="57" w:type="dxa"/>
              <w:left w:w="57" w:type="dxa"/>
              <w:bottom w:w="57" w:type="dxa"/>
              <w:right w:w="57" w:type="dxa"/>
            </w:tcMar>
          </w:tcPr>
          <w:p w14:paraId="56623836" w14:textId="77777777" w:rsidR="00D07693" w:rsidRPr="00D07693" w:rsidRDefault="00D07693" w:rsidP="00D07693">
            <w:pPr>
              <w:suppressAutoHyphens w:val="0"/>
              <w:spacing w:line="240" w:lineRule="auto"/>
              <w:rPr>
                <w:i/>
                <w:sz w:val="18"/>
                <w:szCs w:val="18"/>
                <w:lang w:eastAsia="it-IT"/>
              </w:rPr>
            </w:pPr>
            <w:r w:rsidRPr="00D07693">
              <w:rPr>
                <w:i/>
                <w:sz w:val="18"/>
                <w:szCs w:val="18"/>
                <w:lang w:eastAsia="it-IT"/>
              </w:rPr>
              <w:t>Area(s)</w:t>
            </w:r>
          </w:p>
        </w:tc>
        <w:tc>
          <w:tcPr>
            <w:tcW w:w="1799" w:type="pct"/>
            <w:tcMar>
              <w:top w:w="57" w:type="dxa"/>
              <w:left w:w="57" w:type="dxa"/>
              <w:bottom w:w="57" w:type="dxa"/>
              <w:right w:w="57" w:type="dxa"/>
            </w:tcMar>
          </w:tcPr>
          <w:p w14:paraId="1113645C" w14:textId="77777777" w:rsidR="00D07693" w:rsidRPr="00D07693" w:rsidRDefault="00D07693" w:rsidP="00D07693">
            <w:pPr>
              <w:suppressAutoHyphens w:val="0"/>
              <w:spacing w:line="240" w:lineRule="auto"/>
              <w:jc w:val="center"/>
              <w:rPr>
                <w:i/>
                <w:sz w:val="18"/>
                <w:szCs w:val="18"/>
                <w:lang w:eastAsia="it-IT"/>
              </w:rPr>
            </w:pPr>
            <w:r w:rsidRPr="00D07693">
              <w:rPr>
                <w:i/>
                <w:sz w:val="18"/>
                <w:szCs w:val="18"/>
                <w:lang w:eastAsia="it-IT"/>
              </w:rPr>
              <w:t>LED light sources of normal production</w:t>
            </w:r>
          </w:p>
        </w:tc>
        <w:tc>
          <w:tcPr>
            <w:tcW w:w="1304" w:type="pct"/>
            <w:tcMar>
              <w:top w:w="57" w:type="dxa"/>
              <w:left w:w="57" w:type="dxa"/>
              <w:bottom w:w="57" w:type="dxa"/>
              <w:right w:w="57" w:type="dxa"/>
            </w:tcMar>
          </w:tcPr>
          <w:p w14:paraId="2FFDE7C1" w14:textId="77777777" w:rsidR="00D07693" w:rsidRPr="00D07693" w:rsidRDefault="00D07693" w:rsidP="00D07693">
            <w:pPr>
              <w:suppressAutoHyphens w:val="0"/>
              <w:spacing w:line="240" w:lineRule="auto"/>
              <w:jc w:val="center"/>
              <w:rPr>
                <w:i/>
                <w:sz w:val="18"/>
                <w:szCs w:val="18"/>
                <w:lang w:eastAsia="it-IT"/>
              </w:rPr>
            </w:pPr>
            <w:r w:rsidRPr="00D07693">
              <w:rPr>
                <w:i/>
                <w:sz w:val="18"/>
                <w:szCs w:val="18"/>
                <w:lang w:val="it-IT" w:eastAsia="it-IT"/>
              </w:rPr>
              <w:t>Standard LED light sources</w:t>
            </w:r>
          </w:p>
        </w:tc>
      </w:tr>
      <w:tr w:rsidR="00D07693" w:rsidRPr="00D07693" w14:paraId="088E3DE5" w14:textId="77777777" w:rsidTr="009F3174">
        <w:tc>
          <w:tcPr>
            <w:tcW w:w="536" w:type="pct"/>
            <w:tcBorders>
              <w:top w:val="single" w:sz="12" w:space="0" w:color="auto"/>
            </w:tcBorders>
          </w:tcPr>
          <w:p w14:paraId="22D5881D" w14:textId="77777777" w:rsidR="00D07693" w:rsidRPr="00D07693" w:rsidRDefault="00D07693" w:rsidP="00D07693">
            <w:pPr>
              <w:suppressAutoHyphens w:val="0"/>
              <w:spacing w:line="240" w:lineRule="auto"/>
              <w:rPr>
                <w:i/>
                <w:sz w:val="18"/>
                <w:lang w:eastAsia="it-IT"/>
              </w:rPr>
            </w:pPr>
            <w:r w:rsidRPr="00D07693">
              <w:rPr>
                <w:i/>
                <w:sz w:val="18"/>
                <w:lang w:eastAsia="it-IT"/>
              </w:rPr>
              <w:t>Minor</w:t>
            </w:r>
          </w:p>
        </w:tc>
        <w:tc>
          <w:tcPr>
            <w:tcW w:w="1360" w:type="pct"/>
            <w:tcBorders>
              <w:top w:val="single" w:sz="12" w:space="0" w:color="auto"/>
            </w:tcBorders>
            <w:tcMar>
              <w:top w:w="57" w:type="dxa"/>
              <w:left w:w="57" w:type="dxa"/>
              <w:bottom w:w="57" w:type="dxa"/>
              <w:right w:w="57" w:type="dxa"/>
            </w:tcMar>
            <w:vAlign w:val="center"/>
          </w:tcPr>
          <w:p w14:paraId="74D38DEF" w14:textId="77777777" w:rsidR="00D07693" w:rsidRPr="00D07693" w:rsidRDefault="00D07693" w:rsidP="00D07693">
            <w:pPr>
              <w:suppressAutoHyphens w:val="0"/>
              <w:spacing w:line="240" w:lineRule="auto"/>
              <w:rPr>
                <w:lang w:eastAsia="it-IT"/>
              </w:rPr>
            </w:pPr>
            <w:r w:rsidRPr="00D07693">
              <w:rPr>
                <w:lang w:eastAsia="it-IT"/>
              </w:rPr>
              <w:t>A</w:t>
            </w:r>
          </w:p>
        </w:tc>
        <w:tc>
          <w:tcPr>
            <w:tcW w:w="1799" w:type="pct"/>
            <w:tcBorders>
              <w:top w:val="single" w:sz="12" w:space="0" w:color="auto"/>
            </w:tcBorders>
            <w:tcMar>
              <w:top w:w="57" w:type="dxa"/>
              <w:left w:w="57" w:type="dxa"/>
              <w:bottom w:w="57" w:type="dxa"/>
              <w:right w:w="57" w:type="dxa"/>
            </w:tcMar>
            <w:vAlign w:val="center"/>
          </w:tcPr>
          <w:p w14:paraId="72F8FC03" w14:textId="77777777" w:rsidR="00D07693" w:rsidRPr="00D07693" w:rsidRDefault="00D07693" w:rsidP="00D07693">
            <w:pPr>
              <w:suppressAutoHyphens w:val="0"/>
              <w:spacing w:line="240" w:lineRule="auto"/>
              <w:jc w:val="center"/>
              <w:rPr>
                <w:lang w:val="it-IT" w:eastAsia="de-DE"/>
              </w:rPr>
            </w:pPr>
            <w:r w:rsidRPr="00D07693">
              <w:rPr>
                <w:lang w:val="it-IT" w:eastAsia="de-DE"/>
              </w:rPr>
              <w:t>≥ 75%</w:t>
            </w:r>
          </w:p>
        </w:tc>
        <w:tc>
          <w:tcPr>
            <w:tcW w:w="1304" w:type="pct"/>
            <w:tcBorders>
              <w:top w:val="single" w:sz="12" w:space="0" w:color="auto"/>
            </w:tcBorders>
            <w:tcMar>
              <w:top w:w="57" w:type="dxa"/>
              <w:left w:w="57" w:type="dxa"/>
              <w:bottom w:w="57" w:type="dxa"/>
              <w:right w:w="57" w:type="dxa"/>
            </w:tcMar>
          </w:tcPr>
          <w:p w14:paraId="54E8F866" w14:textId="77777777" w:rsidR="00D07693" w:rsidRPr="00D07693" w:rsidRDefault="00D07693" w:rsidP="00D07693">
            <w:pPr>
              <w:suppressAutoHyphens w:val="0"/>
              <w:spacing w:line="240" w:lineRule="auto"/>
              <w:jc w:val="center"/>
              <w:rPr>
                <w:lang w:val="it-IT" w:eastAsia="de-DE"/>
              </w:rPr>
            </w:pPr>
            <w:r w:rsidRPr="00D07693">
              <w:rPr>
                <w:lang w:val="it-IT" w:eastAsia="de-DE"/>
              </w:rPr>
              <w:t>≥ 80%</w:t>
            </w:r>
          </w:p>
        </w:tc>
      </w:tr>
      <w:tr w:rsidR="00D07693" w:rsidRPr="00D07693" w14:paraId="38E91B44" w14:textId="77777777" w:rsidTr="009F3174">
        <w:tc>
          <w:tcPr>
            <w:tcW w:w="536" w:type="pct"/>
            <w:vMerge w:val="restart"/>
          </w:tcPr>
          <w:p w14:paraId="53E92FB0" w14:textId="77777777" w:rsidR="00D07693" w:rsidRPr="00D07693" w:rsidRDefault="00D07693" w:rsidP="00D07693">
            <w:pPr>
              <w:suppressAutoHyphens w:val="0"/>
              <w:spacing w:line="240" w:lineRule="auto"/>
              <w:rPr>
                <w:i/>
                <w:sz w:val="18"/>
                <w:lang w:val="it-IT" w:eastAsia="it-IT"/>
              </w:rPr>
            </w:pPr>
            <w:r w:rsidRPr="00D07693">
              <w:rPr>
                <w:i/>
                <w:sz w:val="18"/>
                <w:lang w:val="it-IT" w:eastAsia="it-IT"/>
              </w:rPr>
              <w:t>Major</w:t>
            </w:r>
          </w:p>
        </w:tc>
        <w:tc>
          <w:tcPr>
            <w:tcW w:w="1360" w:type="pct"/>
            <w:tcMar>
              <w:top w:w="57" w:type="dxa"/>
              <w:left w:w="57" w:type="dxa"/>
              <w:bottom w:w="57" w:type="dxa"/>
              <w:right w:w="57" w:type="dxa"/>
            </w:tcMar>
            <w:vAlign w:val="center"/>
          </w:tcPr>
          <w:p w14:paraId="33D7674D" w14:textId="77777777" w:rsidR="00D07693" w:rsidRPr="00D07693" w:rsidRDefault="00D07693" w:rsidP="00D07693">
            <w:pPr>
              <w:suppressAutoHyphens w:val="0"/>
              <w:spacing w:line="240" w:lineRule="auto"/>
              <w:rPr>
                <w:lang w:val="it-IT" w:eastAsia="it-IT"/>
              </w:rPr>
            </w:pPr>
            <w:r w:rsidRPr="00D07693">
              <w:rPr>
                <w:lang w:val="it-IT" w:eastAsia="it-IT"/>
              </w:rPr>
              <w:t>A</w:t>
            </w:r>
          </w:p>
        </w:tc>
        <w:tc>
          <w:tcPr>
            <w:tcW w:w="1799" w:type="pct"/>
            <w:tcMar>
              <w:top w:w="57" w:type="dxa"/>
              <w:left w:w="57" w:type="dxa"/>
              <w:bottom w:w="57" w:type="dxa"/>
              <w:right w:w="57" w:type="dxa"/>
            </w:tcMar>
            <w:vAlign w:val="center"/>
          </w:tcPr>
          <w:p w14:paraId="69A2D22E" w14:textId="77777777" w:rsidR="00D07693" w:rsidRPr="00D07693" w:rsidRDefault="00D07693" w:rsidP="00D07693">
            <w:pPr>
              <w:suppressAutoHyphens w:val="0"/>
              <w:spacing w:line="240" w:lineRule="auto"/>
              <w:jc w:val="center"/>
              <w:rPr>
                <w:lang w:val="it-IT" w:eastAsia="it-IT"/>
              </w:rPr>
            </w:pPr>
            <w:r w:rsidRPr="00D07693">
              <w:rPr>
                <w:lang w:val="it-IT" w:eastAsia="it-IT"/>
              </w:rPr>
              <w:sym w:font="Symbol" w:char="F0A3"/>
            </w:r>
            <w:r w:rsidRPr="00D07693">
              <w:rPr>
                <w:lang w:val="it-IT" w:eastAsia="it-IT"/>
              </w:rPr>
              <w:t xml:space="preserve"> 25%</w:t>
            </w:r>
          </w:p>
        </w:tc>
        <w:tc>
          <w:tcPr>
            <w:tcW w:w="1304" w:type="pct"/>
            <w:tcMar>
              <w:top w:w="57" w:type="dxa"/>
              <w:left w:w="57" w:type="dxa"/>
              <w:bottom w:w="57" w:type="dxa"/>
              <w:right w:w="57" w:type="dxa"/>
            </w:tcMar>
            <w:vAlign w:val="center"/>
          </w:tcPr>
          <w:p w14:paraId="26662D6B" w14:textId="77777777" w:rsidR="00D07693" w:rsidRPr="00D07693" w:rsidRDefault="00D07693" w:rsidP="00D07693">
            <w:pPr>
              <w:suppressAutoHyphens w:val="0"/>
              <w:spacing w:line="240" w:lineRule="auto"/>
              <w:jc w:val="center"/>
              <w:rPr>
                <w:lang w:val="it-IT" w:eastAsia="it-IT"/>
              </w:rPr>
            </w:pPr>
            <w:r w:rsidRPr="00D07693">
              <w:rPr>
                <w:lang w:val="it-IT" w:eastAsia="it-IT"/>
              </w:rPr>
              <w:sym w:font="Symbol" w:char="F0A3"/>
            </w:r>
            <w:r w:rsidRPr="00D07693">
              <w:rPr>
                <w:lang w:val="it-IT" w:eastAsia="it-IT"/>
              </w:rPr>
              <w:t xml:space="preserve"> 10%</w:t>
            </w:r>
          </w:p>
        </w:tc>
      </w:tr>
      <w:tr w:rsidR="00D07693" w:rsidRPr="00D07693" w14:paraId="2BDEBA02" w14:textId="77777777" w:rsidTr="009F3174">
        <w:tc>
          <w:tcPr>
            <w:tcW w:w="536" w:type="pct"/>
            <w:vMerge/>
          </w:tcPr>
          <w:p w14:paraId="61C7DEC9" w14:textId="77777777" w:rsidR="00D07693" w:rsidRPr="00D07693" w:rsidRDefault="00D07693" w:rsidP="00D07693">
            <w:pPr>
              <w:suppressAutoHyphens w:val="0"/>
              <w:spacing w:line="240" w:lineRule="auto"/>
              <w:rPr>
                <w:lang w:val="it-IT" w:eastAsia="it-IT"/>
              </w:rPr>
            </w:pPr>
          </w:p>
        </w:tc>
        <w:tc>
          <w:tcPr>
            <w:tcW w:w="1360" w:type="pct"/>
            <w:tcMar>
              <w:top w:w="57" w:type="dxa"/>
              <w:left w:w="57" w:type="dxa"/>
              <w:bottom w:w="57" w:type="dxa"/>
              <w:right w:w="57" w:type="dxa"/>
            </w:tcMar>
            <w:vAlign w:val="center"/>
          </w:tcPr>
          <w:p w14:paraId="4BBAB21D" w14:textId="77777777" w:rsidR="00D07693" w:rsidRPr="00D07693" w:rsidRDefault="00D07693" w:rsidP="00D07693">
            <w:pPr>
              <w:suppressAutoHyphens w:val="0"/>
              <w:spacing w:line="240" w:lineRule="auto"/>
              <w:rPr>
                <w:lang w:val="it-IT" w:eastAsia="it-IT"/>
              </w:rPr>
            </w:pPr>
            <w:r w:rsidRPr="00D07693">
              <w:rPr>
                <w:lang w:val="it-IT" w:eastAsia="it-IT"/>
              </w:rPr>
              <w:t>Each B individually</w:t>
            </w:r>
          </w:p>
        </w:tc>
        <w:tc>
          <w:tcPr>
            <w:tcW w:w="1799" w:type="pct"/>
            <w:tcMar>
              <w:top w:w="57" w:type="dxa"/>
              <w:left w:w="57" w:type="dxa"/>
              <w:bottom w:w="57" w:type="dxa"/>
              <w:right w:w="57" w:type="dxa"/>
            </w:tcMar>
            <w:vAlign w:val="center"/>
          </w:tcPr>
          <w:p w14:paraId="544FEE5B" w14:textId="77777777" w:rsidR="00D07693" w:rsidRPr="00D07693" w:rsidRDefault="00D07693" w:rsidP="00D07693">
            <w:pPr>
              <w:suppressAutoHyphens w:val="0"/>
              <w:spacing w:line="240" w:lineRule="auto"/>
              <w:jc w:val="center"/>
              <w:rPr>
                <w:lang w:val="it-IT" w:eastAsia="it-IT"/>
              </w:rPr>
            </w:pPr>
            <w:r w:rsidRPr="00D07693">
              <w:rPr>
                <w:lang w:val="it-IT" w:eastAsia="de-DE"/>
              </w:rPr>
              <w:t>≥ 15%</w:t>
            </w:r>
          </w:p>
        </w:tc>
        <w:tc>
          <w:tcPr>
            <w:tcW w:w="1304" w:type="pct"/>
            <w:tcMar>
              <w:top w:w="57" w:type="dxa"/>
              <w:left w:w="57" w:type="dxa"/>
              <w:bottom w:w="57" w:type="dxa"/>
              <w:right w:w="57" w:type="dxa"/>
            </w:tcMar>
          </w:tcPr>
          <w:p w14:paraId="19780183" w14:textId="77777777" w:rsidR="00D07693" w:rsidRPr="00D07693" w:rsidRDefault="00D07693" w:rsidP="00D07693">
            <w:pPr>
              <w:suppressAutoHyphens w:val="0"/>
              <w:spacing w:line="240" w:lineRule="auto"/>
              <w:jc w:val="center"/>
              <w:rPr>
                <w:lang w:val="it-IT" w:eastAsia="de-DE"/>
              </w:rPr>
            </w:pPr>
            <w:r w:rsidRPr="00D07693">
              <w:rPr>
                <w:lang w:val="it-IT" w:eastAsia="de-DE"/>
              </w:rPr>
              <w:t>≥ 20%</w:t>
            </w:r>
          </w:p>
        </w:tc>
      </w:tr>
      <w:tr w:rsidR="00D07693" w:rsidRPr="00D07693" w14:paraId="5830FED3" w14:textId="77777777" w:rsidTr="009F3174">
        <w:tc>
          <w:tcPr>
            <w:tcW w:w="536" w:type="pct"/>
            <w:vMerge/>
          </w:tcPr>
          <w:p w14:paraId="1A92BA24" w14:textId="77777777" w:rsidR="00D07693" w:rsidRPr="00D07693" w:rsidRDefault="00D07693" w:rsidP="00D07693">
            <w:pPr>
              <w:suppressAutoHyphens w:val="0"/>
              <w:spacing w:line="240" w:lineRule="auto"/>
              <w:rPr>
                <w:lang w:val="it-IT" w:eastAsia="it-IT"/>
              </w:rPr>
            </w:pPr>
          </w:p>
        </w:tc>
        <w:tc>
          <w:tcPr>
            <w:tcW w:w="1360" w:type="pct"/>
            <w:tcMar>
              <w:top w:w="57" w:type="dxa"/>
              <w:left w:w="57" w:type="dxa"/>
              <w:bottom w:w="57" w:type="dxa"/>
              <w:right w:w="57" w:type="dxa"/>
            </w:tcMar>
            <w:vAlign w:val="center"/>
          </w:tcPr>
          <w:p w14:paraId="09FBC1A3" w14:textId="77777777" w:rsidR="00D07693" w:rsidRPr="00D07693" w:rsidRDefault="00D07693" w:rsidP="00D07693">
            <w:pPr>
              <w:suppressAutoHyphens w:val="0"/>
              <w:spacing w:line="240" w:lineRule="auto"/>
              <w:rPr>
                <w:lang w:val="it-IT" w:eastAsia="it-IT"/>
              </w:rPr>
            </w:pPr>
            <w:r w:rsidRPr="00D07693">
              <w:rPr>
                <w:lang w:val="it-IT" w:eastAsia="it-IT"/>
              </w:rPr>
              <w:t>Each C individually</w:t>
            </w:r>
          </w:p>
        </w:tc>
        <w:tc>
          <w:tcPr>
            <w:tcW w:w="1799" w:type="pct"/>
            <w:tcMar>
              <w:top w:w="57" w:type="dxa"/>
              <w:left w:w="57" w:type="dxa"/>
              <w:bottom w:w="57" w:type="dxa"/>
              <w:right w:w="57" w:type="dxa"/>
            </w:tcMar>
            <w:vAlign w:val="center"/>
          </w:tcPr>
          <w:p w14:paraId="1A40336E" w14:textId="77777777" w:rsidR="00D07693" w:rsidRPr="00D07693" w:rsidRDefault="00D07693" w:rsidP="00D07693">
            <w:pPr>
              <w:suppressAutoHyphens w:val="0"/>
              <w:spacing w:line="240" w:lineRule="auto"/>
              <w:jc w:val="center"/>
              <w:rPr>
                <w:lang w:val="it-IT" w:eastAsia="it-IT"/>
              </w:rPr>
            </w:pPr>
            <w:r w:rsidRPr="00D07693">
              <w:rPr>
                <w:lang w:val="it-IT" w:eastAsia="de-DE"/>
              </w:rPr>
              <w:t>-</w:t>
            </w:r>
          </w:p>
        </w:tc>
        <w:tc>
          <w:tcPr>
            <w:tcW w:w="1304" w:type="pct"/>
            <w:tcMar>
              <w:top w:w="57" w:type="dxa"/>
              <w:left w:w="57" w:type="dxa"/>
              <w:bottom w:w="57" w:type="dxa"/>
              <w:right w:w="57" w:type="dxa"/>
            </w:tcMar>
          </w:tcPr>
          <w:p w14:paraId="2C01B2B1" w14:textId="77777777" w:rsidR="00D07693" w:rsidRPr="00D07693" w:rsidRDefault="00D07693" w:rsidP="00D07693">
            <w:pPr>
              <w:suppressAutoHyphens w:val="0"/>
              <w:spacing w:line="240" w:lineRule="auto"/>
              <w:jc w:val="center"/>
              <w:rPr>
                <w:lang w:val="it-IT" w:eastAsia="de-DE"/>
              </w:rPr>
            </w:pPr>
            <w:r w:rsidRPr="00D07693">
              <w:rPr>
                <w:lang w:val="it-IT" w:eastAsia="de-DE"/>
              </w:rPr>
              <w:sym w:font="Symbol" w:char="F0A3"/>
            </w:r>
            <w:r w:rsidRPr="00D07693">
              <w:rPr>
                <w:lang w:val="it-IT" w:eastAsia="de-DE"/>
              </w:rPr>
              <w:t xml:space="preserve"> 10%</w:t>
            </w:r>
          </w:p>
        </w:tc>
      </w:tr>
      <w:tr w:rsidR="00D07693" w:rsidRPr="00D07693" w14:paraId="5A5B6889" w14:textId="77777777" w:rsidTr="009F3174">
        <w:tc>
          <w:tcPr>
            <w:tcW w:w="536" w:type="pct"/>
            <w:vMerge/>
            <w:tcBorders>
              <w:bottom w:val="single" w:sz="12" w:space="0" w:color="auto"/>
            </w:tcBorders>
          </w:tcPr>
          <w:p w14:paraId="6AACCC47" w14:textId="77777777" w:rsidR="00D07693" w:rsidRPr="00D07693" w:rsidRDefault="00D07693" w:rsidP="00D07693">
            <w:pPr>
              <w:suppressAutoHyphens w:val="0"/>
              <w:spacing w:line="240" w:lineRule="auto"/>
              <w:rPr>
                <w:lang w:eastAsia="it-IT"/>
              </w:rPr>
            </w:pPr>
          </w:p>
        </w:tc>
        <w:tc>
          <w:tcPr>
            <w:tcW w:w="1360" w:type="pct"/>
            <w:tcBorders>
              <w:bottom w:val="single" w:sz="12" w:space="0" w:color="auto"/>
            </w:tcBorders>
            <w:tcMar>
              <w:top w:w="57" w:type="dxa"/>
              <w:left w:w="57" w:type="dxa"/>
              <w:bottom w:w="57" w:type="dxa"/>
              <w:right w:w="57" w:type="dxa"/>
            </w:tcMar>
            <w:vAlign w:val="center"/>
          </w:tcPr>
          <w:p w14:paraId="0225A1A7" w14:textId="77777777" w:rsidR="00D07693" w:rsidRPr="00D07693" w:rsidRDefault="00D07693" w:rsidP="00D07693">
            <w:pPr>
              <w:suppressAutoHyphens w:val="0"/>
              <w:spacing w:line="240" w:lineRule="auto"/>
              <w:rPr>
                <w:lang w:eastAsia="it-IT"/>
              </w:rPr>
            </w:pPr>
            <w:r w:rsidRPr="00D07693">
              <w:rPr>
                <w:lang w:eastAsia="it-IT"/>
              </w:rPr>
              <w:t>A, all B and all C together</w:t>
            </w:r>
          </w:p>
        </w:tc>
        <w:tc>
          <w:tcPr>
            <w:tcW w:w="1799" w:type="pct"/>
            <w:tcBorders>
              <w:bottom w:val="single" w:sz="12" w:space="0" w:color="auto"/>
            </w:tcBorders>
            <w:tcMar>
              <w:top w:w="57" w:type="dxa"/>
              <w:left w:w="57" w:type="dxa"/>
              <w:bottom w:w="57" w:type="dxa"/>
              <w:right w:w="57" w:type="dxa"/>
            </w:tcMar>
            <w:vAlign w:val="center"/>
          </w:tcPr>
          <w:p w14:paraId="78B73FAF" w14:textId="77777777" w:rsidR="00D07693" w:rsidRPr="00D07693" w:rsidRDefault="00D07693" w:rsidP="00D07693">
            <w:pPr>
              <w:suppressAutoHyphens w:val="0"/>
              <w:spacing w:line="240" w:lineRule="auto"/>
              <w:jc w:val="center"/>
              <w:rPr>
                <w:lang w:eastAsia="it-IT"/>
              </w:rPr>
            </w:pPr>
            <w:r w:rsidRPr="00D07693">
              <w:rPr>
                <w:lang w:val="it-IT" w:eastAsia="de-DE"/>
              </w:rPr>
              <w:t>≥ 90%</w:t>
            </w:r>
          </w:p>
        </w:tc>
        <w:tc>
          <w:tcPr>
            <w:tcW w:w="1304" w:type="pct"/>
            <w:tcBorders>
              <w:bottom w:val="single" w:sz="12" w:space="0" w:color="auto"/>
            </w:tcBorders>
            <w:tcMar>
              <w:top w:w="57" w:type="dxa"/>
              <w:left w:w="57" w:type="dxa"/>
              <w:bottom w:w="57" w:type="dxa"/>
              <w:right w:w="57" w:type="dxa"/>
            </w:tcMar>
          </w:tcPr>
          <w:p w14:paraId="29130960" w14:textId="77777777" w:rsidR="00D07693" w:rsidRPr="00D07693" w:rsidRDefault="00D07693" w:rsidP="00D07693">
            <w:pPr>
              <w:suppressAutoHyphens w:val="0"/>
              <w:spacing w:line="240" w:lineRule="auto"/>
              <w:jc w:val="center"/>
              <w:rPr>
                <w:lang w:val="it-IT" w:eastAsia="de-DE"/>
              </w:rPr>
            </w:pPr>
            <w:r w:rsidRPr="00D07693">
              <w:rPr>
                <w:lang w:val="it-IT" w:eastAsia="de-DE"/>
              </w:rPr>
              <w:t>≥ 90%</w:t>
            </w:r>
          </w:p>
        </w:tc>
      </w:tr>
    </w:tbl>
    <w:p w14:paraId="7FC6469A" w14:textId="77777777" w:rsidR="00901C61" w:rsidRPr="00901C61" w:rsidRDefault="00D07693" w:rsidP="00901C61">
      <w:pPr>
        <w:pBdr>
          <w:bottom w:val="single" w:sz="12" w:space="1" w:color="auto"/>
        </w:pBdr>
        <w:tabs>
          <w:tab w:val="center" w:pos="4820"/>
          <w:tab w:val="right" w:pos="9356"/>
        </w:tabs>
        <w:suppressAutoHyphens w:val="0"/>
        <w:spacing w:line="240" w:lineRule="auto"/>
        <w:ind w:right="-1"/>
        <w:rPr>
          <w:lang w:val="en-US" w:eastAsia="it-IT"/>
        </w:rPr>
      </w:pPr>
      <w:r w:rsidRPr="00D07693">
        <w:rPr>
          <w:sz w:val="24"/>
          <w:szCs w:val="24"/>
          <w:lang w:eastAsia="it-IT"/>
        </w:rPr>
        <w:br w:type="page"/>
      </w:r>
      <w:r w:rsidRPr="00D07693">
        <w:rPr>
          <w:lang w:eastAsia="it-IT"/>
        </w:rPr>
        <w:lastRenderedPageBreak/>
        <w:tab/>
      </w:r>
      <w:r w:rsidR="00901C61" w:rsidRPr="00901C61">
        <w:rPr>
          <w:b/>
          <w:lang w:val="en-US" w:eastAsia="it-IT"/>
        </w:rPr>
        <w:t xml:space="preserve">Categories LR4A and LR4B </w:t>
      </w:r>
      <w:r w:rsidR="00901C61" w:rsidRPr="00901C61">
        <w:rPr>
          <w:b/>
          <w:lang w:val="en-US" w:eastAsia="it-IT"/>
        </w:rPr>
        <w:tab/>
        <w:t>Sheet LR4/4</w:t>
      </w:r>
    </w:p>
    <w:p w14:paraId="748F854B" w14:textId="77777777" w:rsidR="00901C61" w:rsidRPr="00901C61" w:rsidRDefault="00901C61" w:rsidP="00901C61">
      <w:pPr>
        <w:tabs>
          <w:tab w:val="left" w:pos="3686"/>
          <w:tab w:val="left" w:pos="5236"/>
          <w:tab w:val="left" w:pos="7655"/>
        </w:tabs>
        <w:suppressAutoHyphens w:val="0"/>
        <w:spacing w:before="120" w:after="120" w:line="240" w:lineRule="auto"/>
        <w:outlineLvl w:val="1"/>
        <w:rPr>
          <w:noProof/>
          <w:lang w:val="en-US" w:eastAsia="de-DE"/>
        </w:rPr>
      </w:pPr>
      <w:r w:rsidRPr="00901C61">
        <w:rPr>
          <w:noProof/>
          <w:lang w:val="en-US" w:eastAsia="de-DE"/>
        </w:rPr>
        <w:t>Normalized luminous intensity distribution</w:t>
      </w:r>
    </w:p>
    <w:p w14:paraId="40F9781F" w14:textId="77777777" w:rsidR="00901C61" w:rsidRPr="00901C61" w:rsidRDefault="00901C61" w:rsidP="00901C61">
      <w:pPr>
        <w:suppressAutoHyphens w:val="0"/>
        <w:spacing w:after="120" w:line="240" w:lineRule="auto"/>
        <w:rPr>
          <w:lang w:val="en-US" w:eastAsia="it-IT"/>
        </w:rPr>
      </w:pPr>
      <w:r w:rsidRPr="00901C61">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3D820A10" w14:textId="77777777" w:rsidR="00901C61" w:rsidRPr="00901C61" w:rsidRDefault="00901C61" w:rsidP="00901C61">
      <w:pPr>
        <w:suppressAutoHyphens w:val="0"/>
        <w:spacing w:after="120" w:line="240" w:lineRule="auto"/>
        <w:rPr>
          <w:lang w:val="en-US" w:eastAsia="it-IT"/>
        </w:rPr>
      </w:pPr>
      <w:r w:rsidRPr="00901C61">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40C8E89F" w14:textId="77777777" w:rsidR="00901C61" w:rsidRPr="00901C61" w:rsidRDefault="00901C61" w:rsidP="00901C61">
      <w:pPr>
        <w:suppressAutoHyphens w:val="0"/>
        <w:spacing w:after="120" w:line="240" w:lineRule="auto"/>
        <w:rPr>
          <w:lang w:val="en-US" w:eastAsia="it-IT"/>
        </w:rPr>
      </w:pPr>
      <w:r w:rsidRPr="00901C61">
        <w:rPr>
          <w:lang w:val="en-US" w:eastAsia="it-IT"/>
        </w:rPr>
        <w:t>Luminous intensity data is recorded with a standard photo-goniometer.  The measurement distance should be chosen appropriately, to make sure that the detector is located in the far field of the light distribution.</w:t>
      </w:r>
    </w:p>
    <w:p w14:paraId="7690E94F" w14:textId="77777777" w:rsidR="00901C61" w:rsidRPr="00901C61" w:rsidRDefault="00901C61" w:rsidP="00901C61">
      <w:pPr>
        <w:suppressAutoHyphens w:val="0"/>
        <w:spacing w:after="120" w:line="240" w:lineRule="auto"/>
        <w:rPr>
          <w:lang w:val="en-US" w:eastAsia="it-IT"/>
        </w:rPr>
      </w:pPr>
      <w:r w:rsidRPr="00901C61">
        <w:rPr>
          <w:lang w:val="en-US" w:eastAsia="it-IT"/>
        </w:rPr>
        <w:t>The measurements shall be performed in C-planes C</w:t>
      </w:r>
      <w:r w:rsidRPr="00901C61">
        <w:rPr>
          <w:vertAlign w:val="subscript"/>
          <w:lang w:val="en-US" w:eastAsia="it-IT"/>
        </w:rPr>
        <w:t>0</w:t>
      </w:r>
      <w:r w:rsidRPr="00901C61">
        <w:rPr>
          <w:lang w:val="en-US" w:eastAsia="it-IT"/>
        </w:rPr>
        <w:t xml:space="preserve"> (C</w:t>
      </w:r>
      <w:r w:rsidRPr="00901C61">
        <w:rPr>
          <w:vertAlign w:val="subscript"/>
          <w:lang w:val="en-US" w:eastAsia="it-IT"/>
        </w:rPr>
        <w:t>180</w:t>
      </w:r>
      <w:r w:rsidRPr="00901C61">
        <w:rPr>
          <w:lang w:val="en-US" w:eastAsia="it-IT"/>
        </w:rPr>
        <w:t>) and C</w:t>
      </w:r>
      <w:r w:rsidRPr="00901C61">
        <w:rPr>
          <w:vertAlign w:val="subscript"/>
          <w:lang w:val="en-US" w:eastAsia="it-IT"/>
        </w:rPr>
        <w:t>90</w:t>
      </w:r>
      <w:r w:rsidRPr="00901C61">
        <w:rPr>
          <w:lang w:val="en-US" w:eastAsia="it-IT"/>
        </w:rPr>
        <w:t xml:space="preserve"> (C</w:t>
      </w:r>
      <w:r w:rsidRPr="00901C61">
        <w:rPr>
          <w:vertAlign w:val="subscript"/>
          <w:lang w:val="en-US" w:eastAsia="it-IT"/>
        </w:rPr>
        <w:t>270</w:t>
      </w:r>
      <w:r w:rsidRPr="00901C61">
        <w:rPr>
          <w:lang w:val="en-US" w:eastAsia="it-IT"/>
        </w:rPr>
        <w:t xml:space="preserve">), which contain the reference axis of the light source. The test points for each plane for multiple polar angles </w:t>
      </w:r>
      <w:r w:rsidRPr="00901C61">
        <w:rPr>
          <w:lang w:val="it-IT" w:eastAsia="it-IT"/>
        </w:rPr>
        <w:sym w:font="Symbol" w:char="F067"/>
      </w:r>
      <w:r w:rsidRPr="00901C61">
        <w:rPr>
          <w:lang w:val="en-US" w:eastAsia="it-IT"/>
        </w:rPr>
        <w:t xml:space="preserve"> are specified in Table 4. </w:t>
      </w:r>
    </w:p>
    <w:p w14:paraId="30537BD4" w14:textId="77777777" w:rsidR="00901C61" w:rsidRPr="00901C61" w:rsidRDefault="00901C61" w:rsidP="00901C61">
      <w:pPr>
        <w:suppressAutoHyphens w:val="0"/>
        <w:spacing w:after="120" w:line="240" w:lineRule="auto"/>
        <w:rPr>
          <w:lang w:val="en-US" w:eastAsia="it-IT"/>
        </w:rPr>
      </w:pPr>
      <w:r w:rsidRPr="00901C61">
        <w:rPr>
          <w:lang w:val="en-US" w:eastAsia="it-IT"/>
        </w:rPr>
        <w:t xml:space="preserve">After measurement the data shall be normalized to 1,000 </w:t>
      </w:r>
      <w:proofErr w:type="spellStart"/>
      <w:r w:rsidRPr="00901C61">
        <w:rPr>
          <w:lang w:val="en-US" w:eastAsia="it-IT"/>
        </w:rPr>
        <w:t>lm</w:t>
      </w:r>
      <w:proofErr w:type="spellEnd"/>
      <w:r w:rsidRPr="00901C61">
        <w:rPr>
          <w:lang w:val="en-US" w:eastAsia="it-IT"/>
        </w:rPr>
        <w:t xml:space="preserve"> according to paragraph 3.1.11 using the luminous flux of the individual light source under test. The data shall comply with the tolerance band as defined in Table 4.</w:t>
      </w:r>
    </w:p>
    <w:p w14:paraId="0DC23EDF" w14:textId="77777777" w:rsidR="00901C61" w:rsidRPr="00901C61" w:rsidRDefault="00901C61" w:rsidP="00901C61">
      <w:pPr>
        <w:tabs>
          <w:tab w:val="left" w:pos="935"/>
          <w:tab w:val="left" w:pos="7655"/>
        </w:tabs>
        <w:suppressAutoHyphens w:val="0"/>
        <w:spacing w:before="120" w:after="120" w:line="240" w:lineRule="auto"/>
        <w:outlineLvl w:val="1"/>
        <w:rPr>
          <w:snapToGrid w:val="0"/>
          <w:lang w:val="en-US"/>
        </w:rPr>
      </w:pPr>
      <w:r w:rsidRPr="00901C61">
        <w:rPr>
          <w:snapToGrid w:val="0"/>
          <w:lang w:val="en-US"/>
        </w:rPr>
        <w:t>The drawings are intended only to illustrate the essential set-up for measurement of the LED light source.</w:t>
      </w:r>
    </w:p>
    <w:p w14:paraId="6FF2B618" w14:textId="77777777" w:rsidR="00901C61" w:rsidRPr="00901C61" w:rsidRDefault="00901C61" w:rsidP="00901C61">
      <w:pPr>
        <w:suppressAutoHyphens w:val="0"/>
        <w:spacing w:line="240" w:lineRule="auto"/>
        <w:ind w:left="1134"/>
        <w:rPr>
          <w:noProof/>
          <w:lang w:val="en-US" w:eastAsia="de-DE"/>
        </w:rPr>
      </w:pPr>
      <w:r w:rsidRPr="00901C61">
        <w:rPr>
          <w:noProof/>
          <w:lang w:val="en-US" w:eastAsia="de-DE"/>
        </w:rPr>
        <w:t>Figure 3*</w:t>
      </w:r>
    </w:p>
    <w:p w14:paraId="4D40A2B1" w14:textId="77777777" w:rsidR="00901C61" w:rsidRPr="00901C61" w:rsidRDefault="00901C61" w:rsidP="00901C61">
      <w:pPr>
        <w:suppressAutoHyphens w:val="0"/>
        <w:spacing w:line="240" w:lineRule="auto"/>
        <w:ind w:left="1134"/>
        <w:rPr>
          <w:b/>
          <w:noProof/>
          <w:lang w:val="en-US" w:eastAsia="de-DE"/>
        </w:rPr>
      </w:pPr>
      <w:r w:rsidRPr="00901C61">
        <w:rPr>
          <w:noProof/>
          <w:lang w:eastAsia="en-GB"/>
        </w:rPr>
        <w:lastRenderedPageBreak/>
        <mc:AlternateContent>
          <mc:Choice Requires="wpg">
            <w:drawing>
              <wp:anchor distT="0" distB="0" distL="114300" distR="114300" simplePos="0" relativeHeight="251697152" behindDoc="0" locked="0" layoutInCell="1" allowOverlap="1" wp14:anchorId="063AE165" wp14:editId="1BE5A381">
                <wp:simplePos x="0" y="0"/>
                <wp:positionH relativeFrom="column">
                  <wp:posOffset>610235</wp:posOffset>
                </wp:positionH>
                <wp:positionV relativeFrom="paragraph">
                  <wp:posOffset>232410</wp:posOffset>
                </wp:positionV>
                <wp:extent cx="5287645" cy="4993005"/>
                <wp:effectExtent l="0" t="0" r="8255" b="0"/>
                <wp:wrapTopAndBottom/>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993005"/>
                          <a:chOff x="0" y="0"/>
                          <a:chExt cx="5288261" cy="4993090"/>
                        </a:xfrm>
                      </wpg:grpSpPr>
                      <wpg:grpSp>
                        <wpg:cNvPr id="464" name="Gruppieren 20"/>
                        <wpg:cNvGrpSpPr/>
                        <wpg:grpSpPr>
                          <a:xfrm>
                            <a:off x="0" y="0"/>
                            <a:ext cx="5288261" cy="2613660"/>
                            <a:chOff x="-54591" y="0"/>
                            <a:chExt cx="5288261" cy="2613660"/>
                          </a:xfrm>
                        </wpg:grpSpPr>
                        <pic:pic xmlns:pic="http://schemas.openxmlformats.org/drawingml/2006/picture">
                          <pic:nvPicPr>
                            <pic:cNvPr id="1556" name="Picture 119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1038225" y="28575"/>
                              <a:ext cx="3705225" cy="2314575"/>
                            </a:xfrm>
                            <a:prstGeom prst="rect">
                              <a:avLst/>
                            </a:prstGeom>
                            <a:noFill/>
                          </pic:spPr>
                        </pic:pic>
                        <wpg:grpSp>
                          <wpg:cNvPr id="465" name="Gruppieren 16"/>
                          <wpg:cNvGrpSpPr/>
                          <wpg:grpSpPr>
                            <a:xfrm>
                              <a:off x="-54591" y="0"/>
                              <a:ext cx="5288261" cy="2613660"/>
                              <a:chOff x="-54591" y="0"/>
                              <a:chExt cx="5288261" cy="2613660"/>
                            </a:xfrm>
                          </wpg:grpSpPr>
                          <wps:wsp>
                            <wps:cNvPr id="1557" name="Text Box 1191"/>
                            <wps:cNvSpPr txBox="1">
                              <a:spLocks noChangeArrowheads="1"/>
                            </wps:cNvSpPr>
                            <wps:spPr bwMode="auto">
                              <a:xfrm>
                                <a:off x="2705100" y="0"/>
                                <a:ext cx="1090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40C3F" w14:textId="77777777" w:rsidR="00543EA8" w:rsidRPr="002F5018" w:rsidRDefault="00543EA8" w:rsidP="00901C61">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58" name="Text Box 1192"/>
                            <wps:cNvSpPr txBox="1">
                              <a:spLocks noChangeArrowheads="1"/>
                            </wps:cNvSpPr>
                            <wps:spPr bwMode="auto">
                              <a:xfrm>
                                <a:off x="304800" y="1009650"/>
                                <a:ext cx="10902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AD39E" w14:textId="77777777" w:rsidR="00543EA8" w:rsidRPr="002F5018" w:rsidRDefault="00543EA8" w:rsidP="00901C61">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59" name="Text Box 1193"/>
                            <wps:cNvSpPr txBox="1">
                              <a:spLocks noChangeArrowheads="1"/>
                            </wps:cNvSpPr>
                            <wps:spPr bwMode="auto">
                              <a:xfrm>
                                <a:off x="85725" y="2257425"/>
                                <a:ext cx="21285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2EB1D" w14:textId="77777777" w:rsidR="00543EA8" w:rsidRPr="00A233E9" w:rsidRDefault="00543EA8" w:rsidP="00901C61">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0" name="Text Box 1194"/>
                            <wps:cNvSpPr txBox="1">
                              <a:spLocks noChangeArrowheads="1"/>
                            </wps:cNvSpPr>
                            <wps:spPr bwMode="auto">
                              <a:xfrm>
                                <a:off x="2990850" y="1838325"/>
                                <a:ext cx="224282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92519" w14:textId="77777777" w:rsidR="00543EA8" w:rsidRDefault="00543EA8" w:rsidP="00901C61">
                                  <w:pPr>
                                    <w:jc w:val="center"/>
                                    <w:rPr>
                                      <w:lang w:val="en-US"/>
                                    </w:rPr>
                                  </w:pPr>
                                  <w:r>
                                    <w:rPr>
                                      <w:lang w:val="en-US"/>
                                    </w:rPr>
                                    <w:t>C-plane definition</w:t>
                                  </w:r>
                                </w:p>
                                <w:p w14:paraId="1960EA27" w14:textId="77777777" w:rsidR="00543EA8" w:rsidRPr="00A233E9" w:rsidRDefault="00543EA8" w:rsidP="00901C61">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7" name="Text Box 353"/>
                            <wps:cNvSpPr txBox="1"/>
                            <wps:spPr>
                              <a:xfrm>
                                <a:off x="-54591" y="2371725"/>
                                <a:ext cx="527050" cy="241935"/>
                              </a:xfrm>
                              <a:prstGeom prst="rect">
                                <a:avLst/>
                              </a:prstGeom>
                              <a:solidFill>
                                <a:sysClr val="window" lastClr="FFFFFF"/>
                              </a:solidFill>
                              <a:ln w="6350">
                                <a:noFill/>
                              </a:ln>
                              <a:effectLst/>
                            </wps:spPr>
                            <wps:txbx>
                              <w:txbxContent>
                                <w:p w14:paraId="45CD3188" w14:textId="77777777" w:rsidR="00543EA8" w:rsidRPr="00A045FF" w:rsidRDefault="00543EA8" w:rsidP="00901C61">
                                  <w:r w:rsidRPr="00A045FF">
                                    <w:rPr>
                                      <w:b/>
                                      <w:lang w:eastAsia="it-IT"/>
                                    </w:rPr>
                                    <w:t>LR4A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206" name="Gruppieren 206"/>
                        <wpg:cNvGrpSpPr/>
                        <wpg:grpSpPr>
                          <a:xfrm>
                            <a:off x="0" y="2463421"/>
                            <a:ext cx="5275627" cy="2529669"/>
                            <a:chOff x="0" y="0"/>
                            <a:chExt cx="5275627" cy="2529669"/>
                          </a:xfrm>
                        </wpg:grpSpPr>
                        <pic:pic xmlns:pic="http://schemas.openxmlformats.org/drawingml/2006/picture">
                          <pic:nvPicPr>
                            <pic:cNvPr id="1562" name="Picture 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893928" y="0"/>
                              <a:ext cx="3916907" cy="2326943"/>
                            </a:xfrm>
                            <a:prstGeom prst="rect">
                              <a:avLst/>
                            </a:prstGeom>
                            <a:noFill/>
                          </pic:spPr>
                        </pic:pic>
                        <wpg:grpSp>
                          <wpg:cNvPr id="198" name="Gruppieren 198"/>
                          <wpg:cNvGrpSpPr/>
                          <wpg:grpSpPr>
                            <a:xfrm>
                              <a:off x="0" y="34119"/>
                              <a:ext cx="5275627" cy="2495550"/>
                              <a:chOff x="0" y="0"/>
                              <a:chExt cx="5275627" cy="2495550"/>
                            </a:xfrm>
                          </wpg:grpSpPr>
                          <wps:wsp>
                            <wps:cNvPr id="1563" name="Text Box 1197"/>
                            <wps:cNvSpPr txBox="1">
                              <a:spLocks noChangeArrowheads="1"/>
                            </wps:cNvSpPr>
                            <wps:spPr bwMode="auto">
                              <a:xfrm>
                                <a:off x="2640841" y="0"/>
                                <a:ext cx="10750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6A7EB" w14:textId="77777777" w:rsidR="00543EA8" w:rsidRPr="002F5018" w:rsidRDefault="00543EA8" w:rsidP="00901C61">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64" name="Text Box 1198"/>
                            <wps:cNvSpPr txBox="1">
                              <a:spLocks noChangeArrowheads="1"/>
                            </wps:cNvSpPr>
                            <wps:spPr bwMode="auto">
                              <a:xfrm>
                                <a:off x="511791" y="791570"/>
                                <a:ext cx="107569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D5EAC" w14:textId="77777777" w:rsidR="00543EA8" w:rsidRPr="002F5018" w:rsidRDefault="00543EA8" w:rsidP="00901C61">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65" name="Text Box 1199"/>
                            <wps:cNvSpPr txBox="1">
                              <a:spLocks noChangeArrowheads="1"/>
                            </wps:cNvSpPr>
                            <wps:spPr bwMode="auto">
                              <a:xfrm>
                                <a:off x="225188" y="2204113"/>
                                <a:ext cx="19024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CD7C4" w14:textId="77777777" w:rsidR="00543EA8" w:rsidRPr="00A233E9" w:rsidRDefault="00543EA8" w:rsidP="00901C61">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6" name="Text Box 1200"/>
                            <wps:cNvSpPr txBox="1">
                              <a:spLocks noChangeArrowheads="1"/>
                            </wps:cNvSpPr>
                            <wps:spPr bwMode="auto">
                              <a:xfrm>
                                <a:off x="3063922" y="1821976"/>
                                <a:ext cx="22117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63902" w14:textId="77777777" w:rsidR="00543EA8" w:rsidRDefault="00543EA8" w:rsidP="00901C61">
                                  <w:pPr>
                                    <w:jc w:val="center"/>
                                    <w:rPr>
                                      <w:lang w:val="en-US"/>
                                    </w:rPr>
                                  </w:pPr>
                                  <w:r>
                                    <w:rPr>
                                      <w:lang w:val="en-US"/>
                                    </w:rPr>
                                    <w:t>C-plane definition</w:t>
                                  </w:r>
                                </w:p>
                                <w:p w14:paraId="67D5F7F6" w14:textId="77777777" w:rsidR="00543EA8" w:rsidRPr="00A233E9" w:rsidRDefault="00543EA8" w:rsidP="00901C61">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8" name="Text Box 353"/>
                            <wps:cNvSpPr txBox="1"/>
                            <wps:spPr>
                              <a:xfrm>
                                <a:off x="0" y="2286000"/>
                                <a:ext cx="457200" cy="209550"/>
                              </a:xfrm>
                              <a:prstGeom prst="rect">
                                <a:avLst/>
                              </a:prstGeom>
                              <a:solidFill>
                                <a:sysClr val="window" lastClr="FFFFFF"/>
                              </a:solidFill>
                              <a:ln w="6350">
                                <a:noFill/>
                              </a:ln>
                              <a:effectLst/>
                            </wps:spPr>
                            <wps:txbx>
                              <w:txbxContent>
                                <w:p w14:paraId="2845C349" w14:textId="77777777" w:rsidR="00543EA8" w:rsidRPr="00A045FF" w:rsidRDefault="00543EA8" w:rsidP="00901C61">
                                  <w:r w:rsidRPr="00A045FF">
                                    <w:rPr>
                                      <w:b/>
                                      <w:lang w:eastAsia="it-IT"/>
                                    </w:rPr>
                                    <w:t>LR4B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063AE165" id="Gruppieren 207" o:spid="_x0000_s1325" style="position:absolute;left:0;text-align:left;margin-left:48.05pt;margin-top:18.3pt;width:416.35pt;height:393.15pt;z-index:251697152;mso-position-horizontal-relative:text;mso-position-vertical-relative:text" coordsize="52882,4993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CLBubTXakAAF2pAAAV&#10;AAAAZHJzL21lZGlhL2ltYWdlMi5qcGVn/9j/4AAQSkZJRgABAQEA3ADcAAD/2wBDAAIBAQIBAQIC&#10;AgICAgICAwUDAwMDAwYEBAMFBwYHBwcGBwcICQsJCAgKCAcHCg0KCgsMDAwMBwkODw0MDgsMDAz/&#10;2wBDAQICAgMDAwYDAwYMCAcIDAwMDAwMDAwMDAwMDAwMDAwMDAwMDAwMDAwMDAwMDAwMDAwMDAwM&#10;DAwMDAwMDAwMDAz/wAARCAHcA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">
                <v:group id="Gruppieren 20" o:spid="_x0000_s1326" style="position:absolute;width:52882;height:26136" coordorigin="-545" coordsize="5288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Picture 1190" o:spid="_x0000_s1327" type="#_x0000_t75" style="position:absolute;left:10382;top:285;width:37052;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">
                    <v:imagedata r:id="rId60" o:title=""/>
                  </v:shape>
                  <v:group id="Gruppieren 16" o:spid="_x0000_s1328" style="position:absolute;left:-545;width:52881;height:26136" coordorigin="-545" coordsize="5288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Text Box 1191" o:spid="_x0000_s1329" type="#_x0000_t202" style="position:absolute;left:27051;width:1090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" stroked="f">
                      <v:textbox inset="1mm,1mm,1mm,1mm">
                        <w:txbxContent>
                          <w:p w14:paraId="17E40C3F" w14:textId="77777777" w:rsidR="00543EA8" w:rsidRPr="002F5018" w:rsidRDefault="00543EA8" w:rsidP="00901C61">
                            <w:pPr>
                              <w:rPr>
                                <w:vertAlign w:val="superscript"/>
                                <w:lang w:val="en-US"/>
                              </w:rPr>
                            </w:pPr>
                            <w:r>
                              <w:rPr>
                                <w:lang w:val="en-US"/>
                              </w:rPr>
                              <w:t>Reference axis</w:t>
                            </w:r>
                          </w:p>
                        </w:txbxContent>
                      </v:textbox>
                    </v:shape>
                    <v:shape id="Text Box 1192" o:spid="_x0000_s1330" type="#_x0000_t202" style="position:absolute;left:3048;top:10096;width:1090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" stroked="f">
                      <v:textbox inset="1mm,1mm,1mm,1mm">
                        <w:txbxContent>
                          <w:p w14:paraId="4F9AD39E" w14:textId="77777777" w:rsidR="00543EA8" w:rsidRPr="002F5018" w:rsidRDefault="00543EA8" w:rsidP="00901C61">
                            <w:pPr>
                              <w:jc w:val="right"/>
                              <w:rPr>
                                <w:vertAlign w:val="superscript"/>
                                <w:lang w:val="en-US"/>
                              </w:rPr>
                            </w:pPr>
                            <w:r>
                              <w:rPr>
                                <w:lang w:val="en-US"/>
                              </w:rPr>
                              <w:t>Reference plane</w:t>
                            </w:r>
                          </w:p>
                        </w:txbxContent>
                      </v:textbox>
                    </v:shape>
                    <v:shape id="Text Box 1193" o:spid="_x0000_s1331" type="#_x0000_t202" style="position:absolute;left:857;top:22574;width:2128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" stroked="f">
                      <v:textbox inset="1mm,1mm,1mm,1mm">
                        <w:txbxContent>
                          <w:p w14:paraId="2192EB1D" w14:textId="77777777" w:rsidR="00543EA8" w:rsidRPr="00A233E9" w:rsidRDefault="00543EA8" w:rsidP="00901C61">
                            <w:pPr>
                              <w:jc w:val="right"/>
                              <w:rPr>
                                <w:lang w:val="en-US"/>
                              </w:rPr>
                            </w:pPr>
                            <w:r>
                              <w:rPr>
                                <w:lang w:val="en-US"/>
                              </w:rPr>
                              <w:t>Photo-Detector of Goniometer</w:t>
                            </w:r>
                          </w:p>
                        </w:txbxContent>
                      </v:textbox>
                    </v:shape>
                    <v:shape id="Text Box 1194" o:spid="_x0000_s1332" type="#_x0000_t202" style="position:absolute;left:29908;top:18383;width:224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" stroked="f">
                      <v:textbox inset="1mm,1mm,1mm,1mm">
                        <w:txbxContent>
                          <w:p w14:paraId="25892519" w14:textId="77777777" w:rsidR="00543EA8" w:rsidRDefault="00543EA8" w:rsidP="00901C61">
                            <w:pPr>
                              <w:jc w:val="center"/>
                              <w:rPr>
                                <w:lang w:val="en-US"/>
                              </w:rPr>
                            </w:pPr>
                            <w:r>
                              <w:rPr>
                                <w:lang w:val="en-US"/>
                              </w:rPr>
                              <w:t>C-plane definition</w:t>
                            </w:r>
                          </w:p>
                          <w:p w14:paraId="1960EA27" w14:textId="77777777" w:rsidR="00543EA8" w:rsidRPr="00A233E9" w:rsidRDefault="00543EA8" w:rsidP="00901C61">
                            <w:pPr>
                              <w:jc w:val="center"/>
                              <w:rPr>
                                <w:lang w:val="en-US"/>
                              </w:rPr>
                            </w:pPr>
                            <w:r>
                              <w:rPr>
                                <w:lang w:val="en-US"/>
                              </w:rPr>
                              <w:t>Viewing direction along reference axis</w:t>
                            </w:r>
                          </w:p>
                        </w:txbxContent>
                      </v:textbox>
                    </v:shape>
                    <v:shape id="Text Box 353" o:spid="_x0000_s1333" type="#_x0000_t202" style="position:absolute;left:-545;top:23717;width:526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" fillcolor="window" stroked="f" strokeweight=".5pt">
                      <v:textbox inset="1mm,1mm,1mm,1mm">
                        <w:txbxContent>
                          <w:p w14:paraId="45CD3188" w14:textId="77777777" w:rsidR="00543EA8" w:rsidRPr="00A045FF" w:rsidRDefault="00543EA8" w:rsidP="00901C61">
                            <w:r w:rsidRPr="00A045FF">
                              <w:rPr>
                                <w:b/>
                                <w:lang w:eastAsia="it-IT"/>
                              </w:rPr>
                              <w:t>LR4A</w:t>
                            </w:r>
                          </w:p>
                        </w:txbxContent>
                      </v:textbox>
                    </v:shape>
                  </v:group>
                </v:group>
                <v:group id="Gruppieren 206" o:spid="_x0000_s1334" style="position:absolute;top:24634;width:52756;height:25296" coordsize="52756,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7" o:spid="_x0000_s1335" type="#_x0000_t75" style="position:absolute;left:8939;width:39169;height:2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">
                    <v:imagedata r:id="rId61" o:title=""/>
                  </v:shape>
                  <v:group id="Gruppieren 198" o:spid="_x0000_s1336" style="position:absolute;top:341;width:52756;height:24955" coordsize="5275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197" o:spid="_x0000_s1337" type="#_x0000_t202" style="position:absolute;left:26408;width:1075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" stroked="f">
                      <v:textbox inset="1mm,1mm,1mm,1mm">
                        <w:txbxContent>
                          <w:p w14:paraId="3CA6A7EB" w14:textId="77777777" w:rsidR="00543EA8" w:rsidRPr="002F5018" w:rsidRDefault="00543EA8" w:rsidP="00901C61">
                            <w:pPr>
                              <w:rPr>
                                <w:vertAlign w:val="superscript"/>
                                <w:lang w:val="en-US"/>
                              </w:rPr>
                            </w:pPr>
                            <w:r>
                              <w:rPr>
                                <w:lang w:val="en-US"/>
                              </w:rPr>
                              <w:t>Reference axis</w:t>
                            </w:r>
                          </w:p>
                        </w:txbxContent>
                      </v:textbox>
                    </v:shape>
                    <v:shape id="Text Box 1198" o:spid="_x0000_s1338" type="#_x0000_t202" style="position:absolute;left:5117;top:7915;width:1075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" stroked="f">
                      <v:textbox inset="1mm,1mm,1mm,1mm">
                        <w:txbxContent>
                          <w:p w14:paraId="5B9D5EAC" w14:textId="77777777" w:rsidR="00543EA8" w:rsidRPr="002F5018" w:rsidRDefault="00543EA8" w:rsidP="00901C61">
                            <w:pPr>
                              <w:jc w:val="right"/>
                              <w:rPr>
                                <w:vertAlign w:val="superscript"/>
                                <w:lang w:val="en-US"/>
                              </w:rPr>
                            </w:pPr>
                            <w:r>
                              <w:rPr>
                                <w:lang w:val="en-US"/>
                              </w:rPr>
                              <w:t>Reference plane</w:t>
                            </w:r>
                          </w:p>
                        </w:txbxContent>
                      </v:textbox>
                    </v:shape>
                    <v:shape id="Text Box 1199" o:spid="_x0000_s1339" type="#_x0000_t202" style="position:absolute;left:2251;top:22041;width:1902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" stroked="f">
                      <v:textbox inset="1mm,1mm,1mm,1mm">
                        <w:txbxContent>
                          <w:p w14:paraId="74ECD7C4" w14:textId="77777777" w:rsidR="00543EA8" w:rsidRPr="00A233E9" w:rsidRDefault="00543EA8" w:rsidP="00901C61">
                            <w:pPr>
                              <w:jc w:val="right"/>
                              <w:rPr>
                                <w:lang w:val="en-US"/>
                              </w:rPr>
                            </w:pPr>
                            <w:r>
                              <w:rPr>
                                <w:lang w:val="en-US"/>
                              </w:rPr>
                              <w:t>Photo-Detector of Goniometer</w:t>
                            </w:r>
                          </w:p>
                        </w:txbxContent>
                      </v:textbox>
                    </v:shape>
                    <v:shape id="Text Box 1200" o:spid="_x0000_s1340" type="#_x0000_t202" style="position:absolute;left:30639;top:18219;width:2211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" stroked="f">
                      <v:textbox inset="1mm,1mm,1mm,1mm">
                        <w:txbxContent>
                          <w:p w14:paraId="55563902" w14:textId="77777777" w:rsidR="00543EA8" w:rsidRDefault="00543EA8" w:rsidP="00901C61">
                            <w:pPr>
                              <w:jc w:val="center"/>
                              <w:rPr>
                                <w:lang w:val="en-US"/>
                              </w:rPr>
                            </w:pPr>
                            <w:r>
                              <w:rPr>
                                <w:lang w:val="en-US"/>
                              </w:rPr>
                              <w:t>C-plane definition</w:t>
                            </w:r>
                          </w:p>
                          <w:p w14:paraId="67D5F7F6" w14:textId="77777777" w:rsidR="00543EA8" w:rsidRPr="00A233E9" w:rsidRDefault="00543EA8" w:rsidP="00901C61">
                            <w:pPr>
                              <w:jc w:val="center"/>
                              <w:rPr>
                                <w:lang w:val="en-US"/>
                              </w:rPr>
                            </w:pPr>
                            <w:r>
                              <w:rPr>
                                <w:lang w:val="en-US"/>
                              </w:rPr>
                              <w:t>Viewing direction along reference axis</w:t>
                            </w:r>
                          </w:p>
                        </w:txbxContent>
                      </v:textbox>
                    </v:shape>
                    <v:shape id="Text Box 353" o:spid="_x0000_s1341" type="#_x0000_t202" style="position:absolute;top:22860;width:457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" fillcolor="window" stroked="f" strokeweight=".5pt">
                      <v:textbox inset="1mm,1mm,1mm,1mm">
                        <w:txbxContent>
                          <w:p w14:paraId="2845C349" w14:textId="77777777" w:rsidR="00543EA8" w:rsidRPr="00A045FF" w:rsidRDefault="00543EA8" w:rsidP="00901C61">
                            <w:r w:rsidRPr="00A045FF">
                              <w:rPr>
                                <w:b/>
                                <w:lang w:eastAsia="it-IT"/>
                              </w:rPr>
                              <w:t>LR4B</w:t>
                            </w:r>
                          </w:p>
                        </w:txbxContent>
                      </v:textbox>
                    </v:shape>
                  </v:group>
                </v:group>
                <w10:wrap type="topAndBottom"/>
              </v:group>
            </w:pict>
          </mc:Fallback>
        </mc:AlternateContent>
      </w:r>
      <w:r w:rsidRPr="00901C61">
        <w:rPr>
          <w:b/>
          <w:noProof/>
          <w:lang w:val="en-US" w:eastAsia="de-DE"/>
        </w:rPr>
        <w:t xml:space="preserve">Set-up to measure the luminous intensity distribution </w:t>
      </w:r>
      <w:r w:rsidRPr="00901C61">
        <w:rPr>
          <w:b/>
          <w:noProof/>
          <w:lang w:val="en-US" w:eastAsia="de-DE"/>
        </w:rPr>
        <w:br w:type="page"/>
      </w:r>
    </w:p>
    <w:p w14:paraId="43AE3066" w14:textId="77777777" w:rsidR="00D07693" w:rsidRPr="00D07693" w:rsidRDefault="00D07693" w:rsidP="00901C61">
      <w:pPr>
        <w:pBdr>
          <w:bottom w:val="single" w:sz="12" w:space="1" w:color="auto"/>
        </w:pBdr>
        <w:tabs>
          <w:tab w:val="center" w:pos="4820"/>
          <w:tab w:val="right" w:pos="9356"/>
        </w:tabs>
        <w:suppressAutoHyphens w:val="0"/>
        <w:spacing w:line="240" w:lineRule="auto"/>
        <w:ind w:right="-1"/>
        <w:rPr>
          <w:b/>
          <w:lang w:eastAsia="it-IT"/>
        </w:rPr>
      </w:pPr>
      <w:r w:rsidRPr="00D07693">
        <w:rPr>
          <w:lang w:eastAsia="it-IT"/>
        </w:rPr>
        <w:lastRenderedPageBreak/>
        <w:tab/>
      </w:r>
      <w:r w:rsidRPr="00D07693">
        <w:rPr>
          <w:b/>
          <w:lang w:eastAsia="it-IT"/>
        </w:rPr>
        <w:t xml:space="preserve">Categories LR4A and LR4B </w:t>
      </w:r>
      <w:r w:rsidRPr="00D07693">
        <w:rPr>
          <w:b/>
          <w:lang w:eastAsia="it-IT"/>
        </w:rPr>
        <w:tab/>
        <w:t>Sheet LR4/5</w:t>
      </w:r>
    </w:p>
    <w:p w14:paraId="0C839991" w14:textId="77777777" w:rsidR="00D07693" w:rsidRPr="00D07693" w:rsidRDefault="00D07693" w:rsidP="00D07693">
      <w:pPr>
        <w:tabs>
          <w:tab w:val="left" w:pos="3686"/>
          <w:tab w:val="left" w:pos="5236"/>
          <w:tab w:val="left" w:pos="7655"/>
        </w:tabs>
        <w:suppressAutoHyphens w:val="0"/>
        <w:spacing w:line="240" w:lineRule="auto"/>
        <w:outlineLvl w:val="1"/>
        <w:rPr>
          <w:b/>
          <w:noProof/>
          <w:lang w:eastAsia="de-DE"/>
        </w:rPr>
      </w:pPr>
    </w:p>
    <w:p w14:paraId="2FA7015B" w14:textId="77777777" w:rsidR="00D07693" w:rsidRPr="00D07693" w:rsidRDefault="00D07693" w:rsidP="00D07693">
      <w:pPr>
        <w:tabs>
          <w:tab w:val="left" w:pos="1170"/>
          <w:tab w:val="left" w:pos="5189"/>
          <w:tab w:val="left" w:pos="6988"/>
          <w:tab w:val="left" w:pos="8907"/>
        </w:tabs>
        <w:suppressAutoHyphens w:val="0"/>
        <w:spacing w:line="240" w:lineRule="auto"/>
        <w:ind w:right="142"/>
        <w:rPr>
          <w:lang w:eastAsia="it-IT"/>
        </w:rPr>
      </w:pPr>
      <w:r w:rsidRPr="00D07693">
        <w:rPr>
          <w:lang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14:paraId="34EBC3F2" w14:textId="77777777" w:rsidR="00D07693" w:rsidRPr="00D07693" w:rsidRDefault="00D07693" w:rsidP="00D07693">
      <w:pPr>
        <w:suppressAutoHyphens w:val="0"/>
        <w:spacing w:line="240" w:lineRule="auto"/>
        <w:rPr>
          <w:b/>
          <w:i/>
          <w:lang w:eastAsia="it-IT"/>
        </w:rPr>
      </w:pPr>
    </w:p>
    <w:p w14:paraId="53C8E41E" w14:textId="77777777" w:rsidR="00D07693" w:rsidRPr="00D07693" w:rsidRDefault="00D07693" w:rsidP="00D07693">
      <w:pPr>
        <w:suppressAutoHyphens w:val="0"/>
        <w:spacing w:line="240" w:lineRule="auto"/>
        <w:rPr>
          <w:lang w:eastAsia="it-IT"/>
        </w:rPr>
      </w:pPr>
      <w:r w:rsidRPr="00D07693">
        <w:rPr>
          <w:lang w:eastAsia="it-IT"/>
        </w:rPr>
        <w:t>Table 4</w:t>
      </w:r>
    </w:p>
    <w:p w14:paraId="5CE43E7E" w14:textId="77777777" w:rsidR="00D07693" w:rsidRPr="00D07693" w:rsidRDefault="00D07693" w:rsidP="00D07693">
      <w:pPr>
        <w:suppressAutoHyphens w:val="0"/>
        <w:spacing w:line="240" w:lineRule="auto"/>
        <w:rPr>
          <w:b/>
          <w:lang w:eastAsia="it-IT"/>
        </w:rPr>
      </w:pPr>
      <w:r w:rsidRPr="00D07693">
        <w:rPr>
          <w:b/>
          <w:lang w:eastAsia="it-IT"/>
        </w:rPr>
        <w:t xml:space="preserve">Test point values of normalized intensities of normal production and standard lamps, respectively. </w:t>
      </w:r>
      <w:r w:rsidRPr="00D07693">
        <w:rPr>
          <w:b/>
          <w:lang w:eastAsia="it-IT"/>
        </w:rPr>
        <w:br/>
        <w:t xml:space="preserve">Requirements apply to both, major and minor function. </w:t>
      </w:r>
    </w:p>
    <w:p w14:paraId="3B3E61AF" w14:textId="77777777" w:rsidR="00D07693" w:rsidRPr="00D07693" w:rsidRDefault="00D07693" w:rsidP="00D07693">
      <w:pPr>
        <w:tabs>
          <w:tab w:val="left" w:pos="1170"/>
          <w:tab w:val="left" w:pos="5189"/>
          <w:tab w:val="left" w:pos="6988"/>
          <w:tab w:val="left" w:pos="8907"/>
        </w:tabs>
        <w:suppressAutoHyphens w:val="0"/>
        <w:spacing w:line="240" w:lineRule="auto"/>
        <w:ind w:right="142"/>
        <w:rPr>
          <w:lang w:eastAsia="it-IT"/>
        </w:rPr>
      </w:pPr>
    </w:p>
    <w:tbl>
      <w:tblPr>
        <w:tblW w:w="89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D07693" w:rsidRPr="00D07693" w14:paraId="59961CCD" w14:textId="77777777" w:rsidTr="009F3174">
        <w:tc>
          <w:tcPr>
            <w:tcW w:w="751" w:type="dxa"/>
          </w:tcPr>
          <w:p w14:paraId="63363E5B" w14:textId="77777777" w:rsidR="00D07693" w:rsidRPr="00D07693" w:rsidRDefault="00D07693" w:rsidP="00D07693">
            <w:pPr>
              <w:suppressAutoHyphens w:val="0"/>
              <w:spacing w:line="240" w:lineRule="auto"/>
              <w:jc w:val="center"/>
              <w:rPr>
                <w:i/>
                <w:sz w:val="16"/>
                <w:lang w:eastAsia="it-IT"/>
              </w:rPr>
            </w:pPr>
          </w:p>
        </w:tc>
        <w:tc>
          <w:tcPr>
            <w:tcW w:w="4118" w:type="dxa"/>
            <w:gridSpan w:val="2"/>
          </w:tcPr>
          <w:p w14:paraId="33030359" w14:textId="77777777" w:rsidR="00D07693" w:rsidRPr="00D07693" w:rsidRDefault="00D07693" w:rsidP="00D07693">
            <w:pPr>
              <w:suppressAutoHyphens w:val="0"/>
              <w:spacing w:line="240" w:lineRule="auto"/>
              <w:jc w:val="center"/>
              <w:rPr>
                <w:i/>
                <w:sz w:val="16"/>
                <w:lang w:eastAsia="it-IT"/>
              </w:rPr>
            </w:pPr>
            <w:r w:rsidRPr="00D07693">
              <w:rPr>
                <w:i/>
                <w:sz w:val="16"/>
                <w:lang w:eastAsia="it-IT"/>
              </w:rPr>
              <w:t>LED lamps of normal production</w:t>
            </w:r>
          </w:p>
        </w:tc>
        <w:tc>
          <w:tcPr>
            <w:tcW w:w="4110" w:type="dxa"/>
            <w:gridSpan w:val="2"/>
          </w:tcPr>
          <w:p w14:paraId="15A44274" w14:textId="77777777" w:rsidR="00D07693" w:rsidRPr="00D07693" w:rsidRDefault="00D07693" w:rsidP="00D07693">
            <w:pPr>
              <w:suppressAutoHyphens w:val="0"/>
              <w:spacing w:line="240" w:lineRule="auto"/>
              <w:jc w:val="center"/>
              <w:rPr>
                <w:i/>
                <w:sz w:val="16"/>
                <w:lang w:val="it-IT" w:eastAsia="it-IT"/>
              </w:rPr>
            </w:pPr>
            <w:r w:rsidRPr="00D07693">
              <w:rPr>
                <w:i/>
                <w:sz w:val="16"/>
                <w:lang w:val="it-IT" w:eastAsia="it-IT"/>
              </w:rPr>
              <w:t>Standard LED lamps</w:t>
            </w:r>
          </w:p>
        </w:tc>
      </w:tr>
      <w:tr w:rsidR="00D07693" w:rsidRPr="00D07693" w14:paraId="7ED15A0F" w14:textId="77777777" w:rsidTr="009F3174">
        <w:trPr>
          <w:trHeight w:val="525"/>
        </w:trPr>
        <w:tc>
          <w:tcPr>
            <w:tcW w:w="751" w:type="dxa"/>
            <w:tcBorders>
              <w:bottom w:val="single" w:sz="12" w:space="0" w:color="auto"/>
            </w:tcBorders>
          </w:tcPr>
          <w:p w14:paraId="6EDBDB4E" w14:textId="77777777" w:rsidR="00D07693" w:rsidRPr="00D07693" w:rsidRDefault="00D07693" w:rsidP="00D07693">
            <w:pPr>
              <w:suppressAutoHyphens w:val="0"/>
              <w:spacing w:line="240" w:lineRule="auto"/>
              <w:jc w:val="center"/>
              <w:rPr>
                <w:i/>
                <w:sz w:val="16"/>
                <w:lang w:val="it-IT" w:eastAsia="it-IT"/>
              </w:rPr>
            </w:pPr>
            <w:r w:rsidRPr="00D07693">
              <w:rPr>
                <w:i/>
                <w:sz w:val="16"/>
                <w:lang w:val="it-IT" w:eastAsia="it-IT"/>
              </w:rPr>
              <w:t xml:space="preserve">Angle </w:t>
            </w:r>
            <w:r w:rsidRPr="00D07693">
              <w:rPr>
                <w:i/>
                <w:sz w:val="16"/>
                <w:lang w:val="it-IT" w:eastAsia="it-IT"/>
              </w:rPr>
              <w:sym w:font="Symbol" w:char="F067"/>
            </w:r>
            <w:r w:rsidRPr="00D07693">
              <w:rPr>
                <w:i/>
                <w:sz w:val="16"/>
                <w:lang w:val="it-IT" w:eastAsia="it-IT"/>
              </w:rPr>
              <w:t xml:space="preserve"> </w:t>
            </w:r>
          </w:p>
        </w:tc>
        <w:tc>
          <w:tcPr>
            <w:tcW w:w="1991" w:type="dxa"/>
            <w:tcBorders>
              <w:bottom w:val="single" w:sz="12" w:space="0" w:color="auto"/>
            </w:tcBorders>
          </w:tcPr>
          <w:p w14:paraId="037942B0" w14:textId="77777777" w:rsidR="00D07693" w:rsidRPr="00D07693" w:rsidRDefault="00D07693" w:rsidP="00D07693">
            <w:pPr>
              <w:suppressAutoHyphens w:val="0"/>
              <w:spacing w:line="240" w:lineRule="auto"/>
              <w:jc w:val="center"/>
              <w:rPr>
                <w:i/>
                <w:sz w:val="16"/>
                <w:lang w:eastAsia="it-IT"/>
              </w:rPr>
            </w:pPr>
            <w:r w:rsidRPr="00D07693">
              <w:rPr>
                <w:i/>
                <w:sz w:val="16"/>
                <w:lang w:eastAsia="it-IT"/>
              </w:rPr>
              <w:t xml:space="preserve">Minimum Intensity </w:t>
            </w:r>
            <w:r w:rsidRPr="00D07693">
              <w:rPr>
                <w:i/>
                <w:sz w:val="16"/>
                <w:lang w:eastAsia="it-IT"/>
              </w:rPr>
              <w:br/>
              <w:t>in cd /1000lm</w:t>
            </w:r>
          </w:p>
        </w:tc>
        <w:tc>
          <w:tcPr>
            <w:tcW w:w="2127" w:type="dxa"/>
            <w:tcBorders>
              <w:bottom w:val="single" w:sz="12" w:space="0" w:color="auto"/>
            </w:tcBorders>
          </w:tcPr>
          <w:p w14:paraId="5E001D72" w14:textId="77777777" w:rsidR="00D07693" w:rsidRPr="00D07693" w:rsidRDefault="00D07693" w:rsidP="00D07693">
            <w:pPr>
              <w:suppressAutoHyphens w:val="0"/>
              <w:spacing w:line="240" w:lineRule="auto"/>
              <w:jc w:val="center"/>
              <w:rPr>
                <w:i/>
                <w:sz w:val="16"/>
                <w:lang w:eastAsia="it-IT"/>
              </w:rPr>
            </w:pPr>
            <w:r w:rsidRPr="00D07693">
              <w:rPr>
                <w:i/>
                <w:sz w:val="16"/>
                <w:lang w:eastAsia="it-IT"/>
              </w:rPr>
              <w:t xml:space="preserve">Maximum Intensity </w:t>
            </w:r>
            <w:r w:rsidRPr="00D07693">
              <w:rPr>
                <w:i/>
                <w:sz w:val="16"/>
                <w:lang w:eastAsia="it-IT"/>
              </w:rPr>
              <w:br/>
              <w:t>in cd/1000lm</w:t>
            </w:r>
          </w:p>
        </w:tc>
        <w:tc>
          <w:tcPr>
            <w:tcW w:w="2126" w:type="dxa"/>
            <w:tcBorders>
              <w:bottom w:val="single" w:sz="12" w:space="0" w:color="auto"/>
            </w:tcBorders>
          </w:tcPr>
          <w:p w14:paraId="45769181" w14:textId="77777777" w:rsidR="00D07693" w:rsidRPr="00D07693" w:rsidRDefault="00D07693" w:rsidP="00D07693">
            <w:pPr>
              <w:suppressAutoHyphens w:val="0"/>
              <w:spacing w:line="240" w:lineRule="auto"/>
              <w:jc w:val="center"/>
              <w:rPr>
                <w:i/>
                <w:sz w:val="16"/>
                <w:lang w:eastAsia="it-IT"/>
              </w:rPr>
            </w:pPr>
            <w:r w:rsidRPr="00D07693">
              <w:rPr>
                <w:i/>
                <w:sz w:val="16"/>
                <w:lang w:eastAsia="it-IT"/>
              </w:rPr>
              <w:t xml:space="preserve">Minimum Intensity </w:t>
            </w:r>
            <w:r w:rsidRPr="00D07693">
              <w:rPr>
                <w:i/>
                <w:sz w:val="16"/>
                <w:lang w:eastAsia="it-IT"/>
              </w:rPr>
              <w:br/>
              <w:t>in cd /1000lm</w:t>
            </w:r>
          </w:p>
        </w:tc>
        <w:tc>
          <w:tcPr>
            <w:tcW w:w="1984" w:type="dxa"/>
            <w:tcBorders>
              <w:bottom w:val="single" w:sz="12" w:space="0" w:color="auto"/>
            </w:tcBorders>
          </w:tcPr>
          <w:p w14:paraId="70B8DBB3" w14:textId="77777777" w:rsidR="00D07693" w:rsidRPr="00D07693" w:rsidRDefault="00D07693" w:rsidP="00D07693">
            <w:pPr>
              <w:suppressAutoHyphens w:val="0"/>
              <w:spacing w:line="240" w:lineRule="auto"/>
              <w:jc w:val="center"/>
              <w:rPr>
                <w:i/>
                <w:sz w:val="16"/>
                <w:lang w:eastAsia="it-IT"/>
              </w:rPr>
            </w:pPr>
            <w:r w:rsidRPr="00D07693">
              <w:rPr>
                <w:i/>
                <w:sz w:val="16"/>
                <w:lang w:eastAsia="it-IT"/>
              </w:rPr>
              <w:t>Maximum Intensity in cd/1000lm</w:t>
            </w:r>
          </w:p>
        </w:tc>
      </w:tr>
      <w:tr w:rsidR="00D07693" w:rsidRPr="00D07693" w14:paraId="46E0F049" w14:textId="77777777" w:rsidTr="009F3174">
        <w:tc>
          <w:tcPr>
            <w:tcW w:w="751" w:type="dxa"/>
            <w:tcBorders>
              <w:top w:val="single" w:sz="12" w:space="0" w:color="auto"/>
            </w:tcBorders>
            <w:shd w:val="clear" w:color="auto" w:fill="auto"/>
          </w:tcPr>
          <w:p w14:paraId="4078F15A" w14:textId="77777777" w:rsidR="00D07693" w:rsidRPr="00D07693" w:rsidRDefault="00D07693" w:rsidP="00D07693">
            <w:pPr>
              <w:suppressAutoHyphens w:val="0"/>
              <w:spacing w:line="240" w:lineRule="auto"/>
              <w:jc w:val="center"/>
              <w:rPr>
                <w:lang w:val="it-IT" w:eastAsia="it-IT"/>
              </w:rPr>
            </w:pPr>
            <w:r w:rsidRPr="00D07693">
              <w:rPr>
                <w:lang w:val="it-IT" w:eastAsia="it-IT"/>
              </w:rPr>
              <w:t>-90°</w:t>
            </w:r>
          </w:p>
        </w:tc>
        <w:tc>
          <w:tcPr>
            <w:tcW w:w="1991" w:type="dxa"/>
            <w:tcBorders>
              <w:top w:val="single" w:sz="12" w:space="0" w:color="auto"/>
            </w:tcBorders>
            <w:shd w:val="clear" w:color="auto" w:fill="auto"/>
            <w:vAlign w:val="bottom"/>
          </w:tcPr>
          <w:p w14:paraId="7ACFE5EE"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2127" w:type="dxa"/>
            <w:tcBorders>
              <w:top w:val="single" w:sz="12" w:space="0" w:color="auto"/>
            </w:tcBorders>
            <w:shd w:val="clear" w:color="auto" w:fill="auto"/>
            <w:vAlign w:val="bottom"/>
          </w:tcPr>
          <w:p w14:paraId="14B4CC4E" w14:textId="77777777" w:rsidR="00D07693" w:rsidRPr="00D07693" w:rsidRDefault="00D07693" w:rsidP="00D07693">
            <w:pPr>
              <w:suppressAutoHyphens w:val="0"/>
              <w:spacing w:line="240" w:lineRule="auto"/>
              <w:jc w:val="center"/>
              <w:rPr>
                <w:lang w:val="it-IT" w:eastAsia="it-IT"/>
              </w:rPr>
            </w:pPr>
            <w:r w:rsidRPr="00D07693">
              <w:rPr>
                <w:lang w:val="it-IT" w:eastAsia="it-IT"/>
              </w:rPr>
              <w:t>38</w:t>
            </w:r>
          </w:p>
        </w:tc>
        <w:tc>
          <w:tcPr>
            <w:tcW w:w="2126" w:type="dxa"/>
            <w:tcBorders>
              <w:top w:val="single" w:sz="12" w:space="0" w:color="auto"/>
            </w:tcBorders>
            <w:shd w:val="clear" w:color="auto" w:fill="auto"/>
            <w:vAlign w:val="bottom"/>
          </w:tcPr>
          <w:p w14:paraId="770E9517"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1984" w:type="dxa"/>
            <w:tcBorders>
              <w:top w:val="single" w:sz="12" w:space="0" w:color="auto"/>
            </w:tcBorders>
            <w:shd w:val="clear" w:color="auto" w:fill="auto"/>
            <w:vAlign w:val="bottom"/>
          </w:tcPr>
          <w:p w14:paraId="057A7B82" w14:textId="77777777" w:rsidR="00D07693" w:rsidRPr="00D07693" w:rsidRDefault="00D07693" w:rsidP="00D07693">
            <w:pPr>
              <w:suppressAutoHyphens w:val="0"/>
              <w:spacing w:line="240" w:lineRule="auto"/>
              <w:jc w:val="center"/>
              <w:rPr>
                <w:lang w:val="it-IT" w:eastAsia="it-IT"/>
              </w:rPr>
            </w:pPr>
            <w:r w:rsidRPr="00D07693">
              <w:rPr>
                <w:lang w:val="it-IT" w:eastAsia="it-IT"/>
              </w:rPr>
              <w:t>25</w:t>
            </w:r>
          </w:p>
        </w:tc>
      </w:tr>
      <w:tr w:rsidR="00D07693" w:rsidRPr="00D07693" w14:paraId="26891522" w14:textId="77777777" w:rsidTr="009F3174">
        <w:tc>
          <w:tcPr>
            <w:tcW w:w="751" w:type="dxa"/>
            <w:shd w:val="clear" w:color="auto" w:fill="auto"/>
          </w:tcPr>
          <w:p w14:paraId="3E6EF3FD" w14:textId="77777777" w:rsidR="00D07693" w:rsidRPr="00D07693" w:rsidRDefault="00D07693" w:rsidP="00D07693">
            <w:pPr>
              <w:suppressAutoHyphens w:val="0"/>
              <w:spacing w:line="240" w:lineRule="auto"/>
              <w:jc w:val="center"/>
              <w:rPr>
                <w:lang w:val="it-IT" w:eastAsia="it-IT"/>
              </w:rPr>
            </w:pPr>
            <w:r w:rsidRPr="00D07693">
              <w:rPr>
                <w:lang w:val="it-IT" w:eastAsia="it-IT"/>
              </w:rPr>
              <w:t>-75°</w:t>
            </w:r>
          </w:p>
        </w:tc>
        <w:tc>
          <w:tcPr>
            <w:tcW w:w="1991" w:type="dxa"/>
            <w:shd w:val="clear" w:color="auto" w:fill="auto"/>
            <w:vAlign w:val="bottom"/>
          </w:tcPr>
          <w:p w14:paraId="41931816"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2127" w:type="dxa"/>
            <w:shd w:val="clear" w:color="auto" w:fill="auto"/>
            <w:vAlign w:val="bottom"/>
          </w:tcPr>
          <w:p w14:paraId="430FE267" w14:textId="77777777" w:rsidR="00D07693" w:rsidRPr="00D07693" w:rsidRDefault="00D07693" w:rsidP="00D07693">
            <w:pPr>
              <w:suppressAutoHyphens w:val="0"/>
              <w:spacing w:line="240" w:lineRule="auto"/>
              <w:jc w:val="center"/>
              <w:rPr>
                <w:lang w:val="it-IT" w:eastAsia="it-IT"/>
              </w:rPr>
            </w:pPr>
            <w:r w:rsidRPr="00D07693">
              <w:rPr>
                <w:lang w:val="it-IT" w:eastAsia="it-IT"/>
              </w:rPr>
              <w:t>160</w:t>
            </w:r>
          </w:p>
        </w:tc>
        <w:tc>
          <w:tcPr>
            <w:tcW w:w="2126" w:type="dxa"/>
            <w:shd w:val="clear" w:color="auto" w:fill="auto"/>
            <w:vAlign w:val="bottom"/>
          </w:tcPr>
          <w:p w14:paraId="536D5E29"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1984" w:type="dxa"/>
            <w:shd w:val="clear" w:color="auto" w:fill="auto"/>
            <w:vAlign w:val="bottom"/>
          </w:tcPr>
          <w:p w14:paraId="25C23572" w14:textId="77777777" w:rsidR="00D07693" w:rsidRPr="00D07693" w:rsidRDefault="00D07693" w:rsidP="00D07693">
            <w:pPr>
              <w:suppressAutoHyphens w:val="0"/>
              <w:spacing w:line="240" w:lineRule="auto"/>
              <w:jc w:val="center"/>
              <w:rPr>
                <w:lang w:val="it-IT" w:eastAsia="it-IT"/>
              </w:rPr>
            </w:pPr>
            <w:r w:rsidRPr="00D07693">
              <w:rPr>
                <w:lang w:val="it-IT" w:eastAsia="it-IT"/>
              </w:rPr>
              <w:t>140</w:t>
            </w:r>
          </w:p>
        </w:tc>
      </w:tr>
      <w:tr w:rsidR="00D07693" w:rsidRPr="00D07693" w14:paraId="3C2CE6A0" w14:textId="77777777" w:rsidTr="009F3174">
        <w:tc>
          <w:tcPr>
            <w:tcW w:w="751" w:type="dxa"/>
            <w:shd w:val="clear" w:color="auto" w:fill="auto"/>
          </w:tcPr>
          <w:p w14:paraId="73FC6E19" w14:textId="77777777" w:rsidR="00D07693" w:rsidRPr="00D07693" w:rsidRDefault="00D07693" w:rsidP="00D07693">
            <w:pPr>
              <w:suppressAutoHyphens w:val="0"/>
              <w:spacing w:line="240" w:lineRule="auto"/>
              <w:jc w:val="center"/>
              <w:rPr>
                <w:lang w:val="it-IT" w:eastAsia="it-IT"/>
              </w:rPr>
            </w:pPr>
            <w:r w:rsidRPr="00D07693">
              <w:rPr>
                <w:lang w:val="it-IT" w:eastAsia="it-IT"/>
              </w:rPr>
              <w:t>-60°</w:t>
            </w:r>
          </w:p>
        </w:tc>
        <w:tc>
          <w:tcPr>
            <w:tcW w:w="1991" w:type="dxa"/>
            <w:shd w:val="clear" w:color="auto" w:fill="auto"/>
            <w:vAlign w:val="bottom"/>
          </w:tcPr>
          <w:p w14:paraId="3618B07D" w14:textId="77777777" w:rsidR="00D07693" w:rsidRPr="00D07693" w:rsidRDefault="00D07693" w:rsidP="00D07693">
            <w:pPr>
              <w:suppressAutoHyphens w:val="0"/>
              <w:spacing w:line="240" w:lineRule="auto"/>
              <w:jc w:val="center"/>
              <w:rPr>
                <w:lang w:val="it-IT" w:eastAsia="it-IT"/>
              </w:rPr>
            </w:pPr>
            <w:r w:rsidRPr="00D07693">
              <w:rPr>
                <w:lang w:val="it-IT" w:eastAsia="it-IT"/>
              </w:rPr>
              <w:t>98</w:t>
            </w:r>
          </w:p>
        </w:tc>
        <w:tc>
          <w:tcPr>
            <w:tcW w:w="2127" w:type="dxa"/>
            <w:shd w:val="clear" w:color="auto" w:fill="auto"/>
            <w:vAlign w:val="bottom"/>
          </w:tcPr>
          <w:p w14:paraId="6C378B8A" w14:textId="77777777" w:rsidR="00D07693" w:rsidRPr="00D07693" w:rsidRDefault="00D07693" w:rsidP="00D07693">
            <w:pPr>
              <w:suppressAutoHyphens w:val="0"/>
              <w:spacing w:line="240" w:lineRule="auto"/>
              <w:jc w:val="center"/>
              <w:rPr>
                <w:lang w:val="it-IT" w:eastAsia="it-IT"/>
              </w:rPr>
            </w:pPr>
            <w:r w:rsidRPr="00D07693">
              <w:rPr>
                <w:lang w:val="it-IT" w:eastAsia="it-IT"/>
              </w:rPr>
              <w:t>246</w:t>
            </w:r>
          </w:p>
        </w:tc>
        <w:tc>
          <w:tcPr>
            <w:tcW w:w="2126" w:type="dxa"/>
            <w:shd w:val="clear" w:color="auto" w:fill="auto"/>
            <w:vAlign w:val="bottom"/>
          </w:tcPr>
          <w:p w14:paraId="29F12F0F" w14:textId="77777777" w:rsidR="00D07693" w:rsidRPr="00D07693" w:rsidRDefault="00D07693" w:rsidP="00D07693">
            <w:pPr>
              <w:suppressAutoHyphens w:val="0"/>
              <w:spacing w:line="240" w:lineRule="auto"/>
              <w:jc w:val="center"/>
              <w:rPr>
                <w:lang w:val="it-IT" w:eastAsia="it-IT"/>
              </w:rPr>
            </w:pPr>
            <w:r w:rsidRPr="00D07693">
              <w:rPr>
                <w:lang w:val="it-IT" w:eastAsia="it-IT"/>
              </w:rPr>
              <w:t>127</w:t>
            </w:r>
          </w:p>
        </w:tc>
        <w:tc>
          <w:tcPr>
            <w:tcW w:w="1984" w:type="dxa"/>
            <w:shd w:val="clear" w:color="auto" w:fill="auto"/>
            <w:vAlign w:val="bottom"/>
          </w:tcPr>
          <w:p w14:paraId="24A72B17" w14:textId="77777777" w:rsidR="00D07693" w:rsidRPr="00D07693" w:rsidRDefault="00D07693" w:rsidP="00D07693">
            <w:pPr>
              <w:suppressAutoHyphens w:val="0"/>
              <w:spacing w:line="240" w:lineRule="auto"/>
              <w:jc w:val="center"/>
              <w:rPr>
                <w:lang w:val="it-IT" w:eastAsia="it-IT"/>
              </w:rPr>
            </w:pPr>
            <w:r w:rsidRPr="00D07693">
              <w:rPr>
                <w:lang w:val="it-IT" w:eastAsia="it-IT"/>
              </w:rPr>
              <w:t>220</w:t>
            </w:r>
          </w:p>
        </w:tc>
      </w:tr>
      <w:tr w:rsidR="00D07693" w:rsidRPr="00D07693" w14:paraId="2E9D40C0" w14:textId="77777777" w:rsidTr="009F3174">
        <w:tc>
          <w:tcPr>
            <w:tcW w:w="751" w:type="dxa"/>
            <w:shd w:val="clear" w:color="auto" w:fill="auto"/>
          </w:tcPr>
          <w:p w14:paraId="219856BA" w14:textId="77777777" w:rsidR="00D07693" w:rsidRPr="00D07693" w:rsidRDefault="00D07693" w:rsidP="00D07693">
            <w:pPr>
              <w:suppressAutoHyphens w:val="0"/>
              <w:spacing w:line="240" w:lineRule="auto"/>
              <w:jc w:val="center"/>
              <w:rPr>
                <w:lang w:val="it-IT" w:eastAsia="it-IT"/>
              </w:rPr>
            </w:pPr>
            <w:r w:rsidRPr="00D07693">
              <w:rPr>
                <w:lang w:val="it-IT" w:eastAsia="it-IT"/>
              </w:rPr>
              <w:t>-45°</w:t>
            </w:r>
          </w:p>
        </w:tc>
        <w:tc>
          <w:tcPr>
            <w:tcW w:w="1991" w:type="dxa"/>
            <w:shd w:val="clear" w:color="auto" w:fill="auto"/>
            <w:vAlign w:val="bottom"/>
          </w:tcPr>
          <w:p w14:paraId="6C43E5CC" w14:textId="77777777" w:rsidR="00D07693" w:rsidRPr="00D07693" w:rsidRDefault="00D07693" w:rsidP="00D07693">
            <w:pPr>
              <w:suppressAutoHyphens w:val="0"/>
              <w:spacing w:line="240" w:lineRule="auto"/>
              <w:jc w:val="center"/>
              <w:rPr>
                <w:lang w:val="it-IT" w:eastAsia="it-IT"/>
              </w:rPr>
            </w:pPr>
            <w:r w:rsidRPr="00D07693">
              <w:rPr>
                <w:lang w:val="it-IT" w:eastAsia="it-IT"/>
              </w:rPr>
              <w:t>142</w:t>
            </w:r>
          </w:p>
        </w:tc>
        <w:tc>
          <w:tcPr>
            <w:tcW w:w="2127" w:type="dxa"/>
            <w:shd w:val="clear" w:color="auto" w:fill="auto"/>
            <w:vAlign w:val="bottom"/>
          </w:tcPr>
          <w:p w14:paraId="03D3C736" w14:textId="77777777" w:rsidR="00D07693" w:rsidRPr="00D07693" w:rsidRDefault="00D07693" w:rsidP="00D07693">
            <w:pPr>
              <w:suppressAutoHyphens w:val="0"/>
              <w:spacing w:line="240" w:lineRule="auto"/>
              <w:jc w:val="center"/>
              <w:rPr>
                <w:lang w:val="it-IT" w:eastAsia="it-IT"/>
              </w:rPr>
            </w:pPr>
            <w:r w:rsidRPr="00D07693">
              <w:rPr>
                <w:lang w:val="it-IT" w:eastAsia="it-IT"/>
              </w:rPr>
              <w:t>305</w:t>
            </w:r>
          </w:p>
        </w:tc>
        <w:tc>
          <w:tcPr>
            <w:tcW w:w="2126" w:type="dxa"/>
            <w:shd w:val="clear" w:color="auto" w:fill="auto"/>
            <w:vAlign w:val="bottom"/>
          </w:tcPr>
          <w:p w14:paraId="6E8E1F15" w14:textId="77777777" w:rsidR="00D07693" w:rsidRPr="00D07693" w:rsidRDefault="00D07693" w:rsidP="00D07693">
            <w:pPr>
              <w:suppressAutoHyphens w:val="0"/>
              <w:spacing w:line="240" w:lineRule="auto"/>
              <w:jc w:val="center"/>
              <w:rPr>
                <w:lang w:val="it-IT" w:eastAsia="it-IT"/>
              </w:rPr>
            </w:pPr>
            <w:r w:rsidRPr="00D07693">
              <w:rPr>
                <w:lang w:val="it-IT" w:eastAsia="it-IT"/>
              </w:rPr>
              <w:t>181</w:t>
            </w:r>
          </w:p>
        </w:tc>
        <w:tc>
          <w:tcPr>
            <w:tcW w:w="1984" w:type="dxa"/>
            <w:shd w:val="clear" w:color="auto" w:fill="auto"/>
            <w:vAlign w:val="bottom"/>
          </w:tcPr>
          <w:p w14:paraId="5D4B58DF" w14:textId="77777777" w:rsidR="00D07693" w:rsidRPr="00D07693" w:rsidRDefault="00D07693" w:rsidP="00D07693">
            <w:pPr>
              <w:suppressAutoHyphens w:val="0"/>
              <w:spacing w:line="240" w:lineRule="auto"/>
              <w:jc w:val="center"/>
              <w:rPr>
                <w:lang w:val="it-IT" w:eastAsia="it-IT"/>
              </w:rPr>
            </w:pPr>
            <w:r w:rsidRPr="00D07693">
              <w:rPr>
                <w:lang w:val="it-IT" w:eastAsia="it-IT"/>
              </w:rPr>
              <w:t>275</w:t>
            </w:r>
          </w:p>
        </w:tc>
      </w:tr>
      <w:tr w:rsidR="00D07693" w:rsidRPr="00D07693" w14:paraId="50182191" w14:textId="77777777" w:rsidTr="009F3174">
        <w:tc>
          <w:tcPr>
            <w:tcW w:w="751" w:type="dxa"/>
            <w:shd w:val="clear" w:color="auto" w:fill="auto"/>
          </w:tcPr>
          <w:p w14:paraId="61C9C224" w14:textId="77777777" w:rsidR="00D07693" w:rsidRPr="00D07693" w:rsidRDefault="00D07693" w:rsidP="00D07693">
            <w:pPr>
              <w:suppressAutoHyphens w:val="0"/>
              <w:spacing w:line="240" w:lineRule="auto"/>
              <w:jc w:val="center"/>
              <w:rPr>
                <w:lang w:val="it-IT" w:eastAsia="it-IT"/>
              </w:rPr>
            </w:pPr>
            <w:r w:rsidRPr="00D07693">
              <w:rPr>
                <w:lang w:val="it-IT" w:eastAsia="it-IT"/>
              </w:rPr>
              <w:t>-30°</w:t>
            </w:r>
          </w:p>
        </w:tc>
        <w:tc>
          <w:tcPr>
            <w:tcW w:w="1991" w:type="dxa"/>
            <w:shd w:val="clear" w:color="auto" w:fill="auto"/>
            <w:vAlign w:val="bottom"/>
          </w:tcPr>
          <w:p w14:paraId="1429C85B" w14:textId="77777777" w:rsidR="00D07693" w:rsidRPr="00D07693" w:rsidRDefault="00D07693" w:rsidP="00D07693">
            <w:pPr>
              <w:suppressAutoHyphens w:val="0"/>
              <w:spacing w:line="240" w:lineRule="auto"/>
              <w:jc w:val="center"/>
              <w:rPr>
                <w:lang w:val="it-IT" w:eastAsia="it-IT"/>
              </w:rPr>
            </w:pPr>
            <w:r w:rsidRPr="00D07693">
              <w:rPr>
                <w:lang w:val="it-IT" w:eastAsia="it-IT"/>
              </w:rPr>
              <w:t>169</w:t>
            </w:r>
          </w:p>
        </w:tc>
        <w:tc>
          <w:tcPr>
            <w:tcW w:w="2127" w:type="dxa"/>
            <w:shd w:val="clear" w:color="auto" w:fill="auto"/>
            <w:vAlign w:val="bottom"/>
          </w:tcPr>
          <w:p w14:paraId="21F80667" w14:textId="77777777" w:rsidR="00D07693" w:rsidRPr="00D07693" w:rsidRDefault="00D07693" w:rsidP="00D07693">
            <w:pPr>
              <w:suppressAutoHyphens w:val="0"/>
              <w:spacing w:line="240" w:lineRule="auto"/>
              <w:jc w:val="center"/>
              <w:rPr>
                <w:lang w:val="it-IT" w:eastAsia="it-IT"/>
              </w:rPr>
            </w:pPr>
            <w:r w:rsidRPr="00D07693">
              <w:rPr>
                <w:lang w:val="it-IT" w:eastAsia="it-IT"/>
              </w:rPr>
              <w:t>352</w:t>
            </w:r>
          </w:p>
        </w:tc>
        <w:tc>
          <w:tcPr>
            <w:tcW w:w="2126" w:type="dxa"/>
            <w:shd w:val="clear" w:color="auto" w:fill="auto"/>
            <w:vAlign w:val="bottom"/>
          </w:tcPr>
          <w:p w14:paraId="431A71DD" w14:textId="77777777" w:rsidR="00D07693" w:rsidRPr="00D07693" w:rsidRDefault="00D07693" w:rsidP="00D07693">
            <w:pPr>
              <w:suppressAutoHyphens w:val="0"/>
              <w:spacing w:line="240" w:lineRule="auto"/>
              <w:jc w:val="center"/>
              <w:rPr>
                <w:lang w:val="it-IT" w:eastAsia="it-IT"/>
              </w:rPr>
            </w:pPr>
            <w:r w:rsidRPr="00D07693">
              <w:rPr>
                <w:lang w:val="it-IT" w:eastAsia="it-IT"/>
              </w:rPr>
              <w:t>213</w:t>
            </w:r>
          </w:p>
        </w:tc>
        <w:tc>
          <w:tcPr>
            <w:tcW w:w="1984" w:type="dxa"/>
            <w:shd w:val="clear" w:color="auto" w:fill="auto"/>
            <w:vAlign w:val="bottom"/>
          </w:tcPr>
          <w:p w14:paraId="688EF9F5" w14:textId="77777777" w:rsidR="00D07693" w:rsidRPr="00D07693" w:rsidRDefault="00D07693" w:rsidP="00D07693">
            <w:pPr>
              <w:suppressAutoHyphens w:val="0"/>
              <w:spacing w:line="240" w:lineRule="auto"/>
              <w:jc w:val="center"/>
              <w:rPr>
                <w:lang w:val="it-IT" w:eastAsia="it-IT"/>
              </w:rPr>
            </w:pPr>
            <w:r w:rsidRPr="00D07693">
              <w:rPr>
                <w:lang w:val="it-IT" w:eastAsia="it-IT"/>
              </w:rPr>
              <w:t>315</w:t>
            </w:r>
          </w:p>
        </w:tc>
      </w:tr>
      <w:tr w:rsidR="00D07693" w:rsidRPr="00D07693" w14:paraId="6CADA744" w14:textId="77777777" w:rsidTr="009F3174">
        <w:tc>
          <w:tcPr>
            <w:tcW w:w="751" w:type="dxa"/>
            <w:shd w:val="clear" w:color="auto" w:fill="auto"/>
          </w:tcPr>
          <w:p w14:paraId="48CC914A" w14:textId="77777777" w:rsidR="00D07693" w:rsidRPr="00D07693" w:rsidRDefault="00D07693" w:rsidP="00D07693">
            <w:pPr>
              <w:suppressAutoHyphens w:val="0"/>
              <w:spacing w:line="240" w:lineRule="auto"/>
              <w:jc w:val="center"/>
              <w:rPr>
                <w:lang w:val="it-IT" w:eastAsia="it-IT"/>
              </w:rPr>
            </w:pPr>
            <w:r w:rsidRPr="00D07693">
              <w:rPr>
                <w:lang w:val="it-IT" w:eastAsia="it-IT"/>
              </w:rPr>
              <w:t>-15°</w:t>
            </w:r>
          </w:p>
        </w:tc>
        <w:tc>
          <w:tcPr>
            <w:tcW w:w="1991" w:type="dxa"/>
            <w:shd w:val="clear" w:color="auto" w:fill="auto"/>
            <w:vAlign w:val="bottom"/>
          </w:tcPr>
          <w:p w14:paraId="6AEEA703" w14:textId="77777777" w:rsidR="00D07693" w:rsidRPr="00D07693" w:rsidRDefault="00D07693" w:rsidP="00D07693">
            <w:pPr>
              <w:suppressAutoHyphens w:val="0"/>
              <w:spacing w:line="240" w:lineRule="auto"/>
              <w:jc w:val="center"/>
              <w:rPr>
                <w:lang w:val="it-IT" w:eastAsia="it-IT"/>
              </w:rPr>
            </w:pPr>
            <w:r w:rsidRPr="00D07693">
              <w:rPr>
                <w:lang w:val="it-IT" w:eastAsia="it-IT"/>
              </w:rPr>
              <w:t>192</w:t>
            </w:r>
          </w:p>
        </w:tc>
        <w:tc>
          <w:tcPr>
            <w:tcW w:w="2127" w:type="dxa"/>
            <w:shd w:val="clear" w:color="auto" w:fill="auto"/>
            <w:vAlign w:val="bottom"/>
          </w:tcPr>
          <w:p w14:paraId="608A03D7" w14:textId="77777777" w:rsidR="00D07693" w:rsidRPr="00D07693" w:rsidRDefault="00D07693" w:rsidP="00D07693">
            <w:pPr>
              <w:suppressAutoHyphens w:val="0"/>
              <w:spacing w:line="240" w:lineRule="auto"/>
              <w:jc w:val="center"/>
              <w:rPr>
                <w:lang w:val="it-IT" w:eastAsia="it-IT"/>
              </w:rPr>
            </w:pPr>
            <w:r w:rsidRPr="00D07693">
              <w:rPr>
                <w:lang w:val="it-IT" w:eastAsia="it-IT"/>
              </w:rPr>
              <w:t>389</w:t>
            </w:r>
          </w:p>
        </w:tc>
        <w:tc>
          <w:tcPr>
            <w:tcW w:w="2126" w:type="dxa"/>
            <w:shd w:val="clear" w:color="auto" w:fill="auto"/>
            <w:vAlign w:val="bottom"/>
          </w:tcPr>
          <w:p w14:paraId="29C242B9" w14:textId="77777777" w:rsidR="00D07693" w:rsidRPr="00D07693" w:rsidRDefault="00D07693" w:rsidP="00D07693">
            <w:pPr>
              <w:suppressAutoHyphens w:val="0"/>
              <w:spacing w:line="240" w:lineRule="auto"/>
              <w:jc w:val="center"/>
              <w:rPr>
                <w:lang w:val="it-IT" w:eastAsia="it-IT"/>
              </w:rPr>
            </w:pPr>
            <w:r w:rsidRPr="00D07693">
              <w:rPr>
                <w:lang w:val="it-IT" w:eastAsia="it-IT"/>
              </w:rPr>
              <w:t>239</w:t>
            </w:r>
          </w:p>
        </w:tc>
        <w:tc>
          <w:tcPr>
            <w:tcW w:w="1984" w:type="dxa"/>
            <w:shd w:val="clear" w:color="auto" w:fill="auto"/>
            <w:vAlign w:val="bottom"/>
          </w:tcPr>
          <w:p w14:paraId="1C86711A" w14:textId="77777777" w:rsidR="00D07693" w:rsidRPr="00D07693" w:rsidRDefault="00D07693" w:rsidP="00D07693">
            <w:pPr>
              <w:suppressAutoHyphens w:val="0"/>
              <w:spacing w:line="240" w:lineRule="auto"/>
              <w:jc w:val="center"/>
              <w:rPr>
                <w:lang w:val="it-IT" w:eastAsia="it-IT"/>
              </w:rPr>
            </w:pPr>
            <w:r w:rsidRPr="00D07693">
              <w:rPr>
                <w:lang w:val="it-IT" w:eastAsia="it-IT"/>
              </w:rPr>
              <w:t>340</w:t>
            </w:r>
          </w:p>
        </w:tc>
      </w:tr>
      <w:tr w:rsidR="00D07693" w:rsidRPr="00D07693" w14:paraId="4AA97F13" w14:textId="77777777" w:rsidTr="009F3174">
        <w:tc>
          <w:tcPr>
            <w:tcW w:w="751" w:type="dxa"/>
            <w:shd w:val="clear" w:color="auto" w:fill="auto"/>
          </w:tcPr>
          <w:p w14:paraId="5CF6DE14" w14:textId="77777777" w:rsidR="00D07693" w:rsidRPr="00D07693" w:rsidRDefault="00D07693" w:rsidP="00D07693">
            <w:pPr>
              <w:suppressAutoHyphens w:val="0"/>
              <w:spacing w:line="240" w:lineRule="auto"/>
              <w:jc w:val="center"/>
              <w:rPr>
                <w:lang w:val="it-IT" w:eastAsia="it-IT"/>
              </w:rPr>
            </w:pPr>
            <w:r w:rsidRPr="00D07693">
              <w:rPr>
                <w:lang w:val="it-IT" w:eastAsia="it-IT"/>
              </w:rPr>
              <w:t xml:space="preserve">  0°</w:t>
            </w:r>
          </w:p>
        </w:tc>
        <w:tc>
          <w:tcPr>
            <w:tcW w:w="1991" w:type="dxa"/>
            <w:shd w:val="clear" w:color="auto" w:fill="auto"/>
            <w:vAlign w:val="bottom"/>
          </w:tcPr>
          <w:p w14:paraId="05B28135" w14:textId="77777777" w:rsidR="00D07693" w:rsidRPr="00D07693" w:rsidRDefault="00D07693" w:rsidP="00D07693">
            <w:pPr>
              <w:suppressAutoHyphens w:val="0"/>
              <w:spacing w:line="240" w:lineRule="auto"/>
              <w:jc w:val="center"/>
              <w:rPr>
                <w:lang w:val="it-IT" w:eastAsia="it-IT"/>
              </w:rPr>
            </w:pPr>
            <w:r w:rsidRPr="00D07693">
              <w:rPr>
                <w:lang w:val="it-IT" w:eastAsia="it-IT"/>
              </w:rPr>
              <w:t>200</w:t>
            </w:r>
          </w:p>
        </w:tc>
        <w:tc>
          <w:tcPr>
            <w:tcW w:w="2127" w:type="dxa"/>
            <w:shd w:val="clear" w:color="auto" w:fill="auto"/>
            <w:vAlign w:val="bottom"/>
          </w:tcPr>
          <w:p w14:paraId="2C137CDC" w14:textId="77777777" w:rsidR="00D07693" w:rsidRPr="00D07693" w:rsidRDefault="00D07693" w:rsidP="00D07693">
            <w:pPr>
              <w:suppressAutoHyphens w:val="0"/>
              <w:spacing w:line="240" w:lineRule="auto"/>
              <w:jc w:val="center"/>
              <w:rPr>
                <w:lang w:val="it-IT" w:eastAsia="it-IT"/>
              </w:rPr>
            </w:pPr>
            <w:r w:rsidRPr="00D07693">
              <w:rPr>
                <w:lang w:val="it-IT" w:eastAsia="it-IT"/>
              </w:rPr>
              <w:t>401</w:t>
            </w:r>
          </w:p>
        </w:tc>
        <w:tc>
          <w:tcPr>
            <w:tcW w:w="2126" w:type="dxa"/>
            <w:shd w:val="clear" w:color="auto" w:fill="auto"/>
            <w:vAlign w:val="bottom"/>
          </w:tcPr>
          <w:p w14:paraId="02A9DD04" w14:textId="77777777" w:rsidR="00D07693" w:rsidRPr="00D07693" w:rsidRDefault="00D07693" w:rsidP="00D07693">
            <w:pPr>
              <w:suppressAutoHyphens w:val="0"/>
              <w:spacing w:line="240" w:lineRule="auto"/>
              <w:jc w:val="center"/>
              <w:rPr>
                <w:lang w:val="it-IT" w:eastAsia="it-IT"/>
              </w:rPr>
            </w:pPr>
            <w:r w:rsidRPr="00D07693">
              <w:rPr>
                <w:lang w:val="it-IT" w:eastAsia="it-IT"/>
              </w:rPr>
              <w:t>248</w:t>
            </w:r>
          </w:p>
        </w:tc>
        <w:tc>
          <w:tcPr>
            <w:tcW w:w="1984" w:type="dxa"/>
            <w:shd w:val="clear" w:color="auto" w:fill="auto"/>
            <w:vAlign w:val="bottom"/>
          </w:tcPr>
          <w:p w14:paraId="499094CE" w14:textId="77777777" w:rsidR="00D07693" w:rsidRPr="00D07693" w:rsidRDefault="00D07693" w:rsidP="00D07693">
            <w:pPr>
              <w:suppressAutoHyphens w:val="0"/>
              <w:spacing w:line="240" w:lineRule="auto"/>
              <w:jc w:val="center"/>
              <w:rPr>
                <w:lang w:val="it-IT" w:eastAsia="it-IT"/>
              </w:rPr>
            </w:pPr>
            <w:r w:rsidRPr="00D07693">
              <w:rPr>
                <w:lang w:val="it-IT" w:eastAsia="it-IT"/>
              </w:rPr>
              <w:t>352</w:t>
            </w:r>
          </w:p>
        </w:tc>
      </w:tr>
      <w:tr w:rsidR="00D07693" w:rsidRPr="00D07693" w14:paraId="02C8065D" w14:textId="77777777" w:rsidTr="009F3174">
        <w:tc>
          <w:tcPr>
            <w:tcW w:w="751" w:type="dxa"/>
            <w:shd w:val="clear" w:color="auto" w:fill="auto"/>
          </w:tcPr>
          <w:p w14:paraId="637CDD62" w14:textId="77777777" w:rsidR="00D07693" w:rsidRPr="00D07693" w:rsidRDefault="00D07693" w:rsidP="00D07693">
            <w:pPr>
              <w:suppressAutoHyphens w:val="0"/>
              <w:spacing w:line="240" w:lineRule="auto"/>
              <w:jc w:val="center"/>
              <w:rPr>
                <w:lang w:val="it-IT" w:eastAsia="it-IT"/>
              </w:rPr>
            </w:pPr>
            <w:r w:rsidRPr="00D07693">
              <w:rPr>
                <w:lang w:val="it-IT" w:eastAsia="it-IT"/>
              </w:rPr>
              <w:t>15°</w:t>
            </w:r>
          </w:p>
        </w:tc>
        <w:tc>
          <w:tcPr>
            <w:tcW w:w="1991" w:type="dxa"/>
            <w:shd w:val="clear" w:color="auto" w:fill="auto"/>
            <w:vAlign w:val="bottom"/>
          </w:tcPr>
          <w:p w14:paraId="4845DE81" w14:textId="77777777" w:rsidR="00D07693" w:rsidRPr="00D07693" w:rsidRDefault="00D07693" w:rsidP="00D07693">
            <w:pPr>
              <w:suppressAutoHyphens w:val="0"/>
              <w:spacing w:line="240" w:lineRule="auto"/>
              <w:jc w:val="center"/>
              <w:rPr>
                <w:lang w:val="it-IT" w:eastAsia="it-IT"/>
              </w:rPr>
            </w:pPr>
            <w:r w:rsidRPr="00D07693">
              <w:rPr>
                <w:lang w:val="it-IT" w:eastAsia="it-IT"/>
              </w:rPr>
              <w:t>192</w:t>
            </w:r>
          </w:p>
        </w:tc>
        <w:tc>
          <w:tcPr>
            <w:tcW w:w="2127" w:type="dxa"/>
            <w:shd w:val="clear" w:color="auto" w:fill="auto"/>
            <w:vAlign w:val="bottom"/>
          </w:tcPr>
          <w:p w14:paraId="3B75D5E7" w14:textId="77777777" w:rsidR="00D07693" w:rsidRPr="00D07693" w:rsidRDefault="00D07693" w:rsidP="00D07693">
            <w:pPr>
              <w:suppressAutoHyphens w:val="0"/>
              <w:spacing w:line="240" w:lineRule="auto"/>
              <w:jc w:val="center"/>
              <w:rPr>
                <w:lang w:val="it-IT" w:eastAsia="it-IT"/>
              </w:rPr>
            </w:pPr>
            <w:r w:rsidRPr="00D07693">
              <w:rPr>
                <w:lang w:val="it-IT" w:eastAsia="it-IT"/>
              </w:rPr>
              <w:t>389</w:t>
            </w:r>
          </w:p>
        </w:tc>
        <w:tc>
          <w:tcPr>
            <w:tcW w:w="2126" w:type="dxa"/>
            <w:shd w:val="clear" w:color="auto" w:fill="auto"/>
            <w:vAlign w:val="bottom"/>
          </w:tcPr>
          <w:p w14:paraId="329BCCFF" w14:textId="77777777" w:rsidR="00D07693" w:rsidRPr="00D07693" w:rsidRDefault="00D07693" w:rsidP="00D07693">
            <w:pPr>
              <w:suppressAutoHyphens w:val="0"/>
              <w:spacing w:line="240" w:lineRule="auto"/>
              <w:jc w:val="center"/>
              <w:rPr>
                <w:lang w:val="it-IT" w:eastAsia="it-IT"/>
              </w:rPr>
            </w:pPr>
            <w:r w:rsidRPr="00D07693">
              <w:rPr>
                <w:lang w:val="it-IT" w:eastAsia="it-IT"/>
              </w:rPr>
              <w:t>239</w:t>
            </w:r>
          </w:p>
        </w:tc>
        <w:tc>
          <w:tcPr>
            <w:tcW w:w="1984" w:type="dxa"/>
            <w:shd w:val="clear" w:color="auto" w:fill="auto"/>
            <w:vAlign w:val="bottom"/>
          </w:tcPr>
          <w:p w14:paraId="1E141074" w14:textId="77777777" w:rsidR="00D07693" w:rsidRPr="00D07693" w:rsidRDefault="00D07693" w:rsidP="00D07693">
            <w:pPr>
              <w:suppressAutoHyphens w:val="0"/>
              <w:spacing w:line="240" w:lineRule="auto"/>
              <w:jc w:val="center"/>
              <w:rPr>
                <w:lang w:val="it-IT" w:eastAsia="it-IT"/>
              </w:rPr>
            </w:pPr>
            <w:r w:rsidRPr="00D07693">
              <w:rPr>
                <w:lang w:val="it-IT" w:eastAsia="it-IT"/>
              </w:rPr>
              <w:t>340</w:t>
            </w:r>
          </w:p>
        </w:tc>
      </w:tr>
      <w:tr w:rsidR="00D07693" w:rsidRPr="00D07693" w14:paraId="1DEF0693" w14:textId="77777777" w:rsidTr="009F3174">
        <w:tc>
          <w:tcPr>
            <w:tcW w:w="751" w:type="dxa"/>
            <w:shd w:val="clear" w:color="auto" w:fill="auto"/>
          </w:tcPr>
          <w:p w14:paraId="4EA8D78E" w14:textId="77777777" w:rsidR="00D07693" w:rsidRPr="00D07693" w:rsidRDefault="00D07693" w:rsidP="00D07693">
            <w:pPr>
              <w:suppressAutoHyphens w:val="0"/>
              <w:spacing w:line="240" w:lineRule="auto"/>
              <w:jc w:val="center"/>
              <w:rPr>
                <w:lang w:val="it-IT" w:eastAsia="it-IT"/>
              </w:rPr>
            </w:pPr>
            <w:r w:rsidRPr="00D07693">
              <w:rPr>
                <w:lang w:val="it-IT" w:eastAsia="it-IT"/>
              </w:rPr>
              <w:t>30°</w:t>
            </w:r>
          </w:p>
        </w:tc>
        <w:tc>
          <w:tcPr>
            <w:tcW w:w="1991" w:type="dxa"/>
            <w:shd w:val="clear" w:color="auto" w:fill="auto"/>
            <w:vAlign w:val="bottom"/>
          </w:tcPr>
          <w:p w14:paraId="3E623E27" w14:textId="77777777" w:rsidR="00D07693" w:rsidRPr="00D07693" w:rsidRDefault="00D07693" w:rsidP="00D07693">
            <w:pPr>
              <w:suppressAutoHyphens w:val="0"/>
              <w:spacing w:line="240" w:lineRule="auto"/>
              <w:jc w:val="center"/>
              <w:rPr>
                <w:lang w:val="it-IT" w:eastAsia="it-IT"/>
              </w:rPr>
            </w:pPr>
            <w:r w:rsidRPr="00D07693">
              <w:rPr>
                <w:lang w:val="it-IT" w:eastAsia="it-IT"/>
              </w:rPr>
              <w:t>169</w:t>
            </w:r>
          </w:p>
        </w:tc>
        <w:tc>
          <w:tcPr>
            <w:tcW w:w="2127" w:type="dxa"/>
            <w:shd w:val="clear" w:color="auto" w:fill="auto"/>
            <w:vAlign w:val="bottom"/>
          </w:tcPr>
          <w:p w14:paraId="59F7274C" w14:textId="77777777" w:rsidR="00D07693" w:rsidRPr="00D07693" w:rsidRDefault="00D07693" w:rsidP="00D07693">
            <w:pPr>
              <w:suppressAutoHyphens w:val="0"/>
              <w:spacing w:line="240" w:lineRule="auto"/>
              <w:jc w:val="center"/>
              <w:rPr>
                <w:lang w:val="it-IT" w:eastAsia="it-IT"/>
              </w:rPr>
            </w:pPr>
            <w:r w:rsidRPr="00D07693">
              <w:rPr>
                <w:lang w:val="it-IT" w:eastAsia="it-IT"/>
              </w:rPr>
              <w:t>352</w:t>
            </w:r>
          </w:p>
        </w:tc>
        <w:tc>
          <w:tcPr>
            <w:tcW w:w="2126" w:type="dxa"/>
            <w:shd w:val="clear" w:color="auto" w:fill="auto"/>
            <w:vAlign w:val="bottom"/>
          </w:tcPr>
          <w:p w14:paraId="79AB733C" w14:textId="77777777" w:rsidR="00D07693" w:rsidRPr="00D07693" w:rsidRDefault="00D07693" w:rsidP="00D07693">
            <w:pPr>
              <w:suppressAutoHyphens w:val="0"/>
              <w:spacing w:line="240" w:lineRule="auto"/>
              <w:jc w:val="center"/>
              <w:rPr>
                <w:lang w:val="it-IT" w:eastAsia="it-IT"/>
              </w:rPr>
            </w:pPr>
            <w:r w:rsidRPr="00D07693">
              <w:rPr>
                <w:lang w:val="it-IT" w:eastAsia="it-IT"/>
              </w:rPr>
              <w:t>213</w:t>
            </w:r>
          </w:p>
        </w:tc>
        <w:tc>
          <w:tcPr>
            <w:tcW w:w="1984" w:type="dxa"/>
            <w:shd w:val="clear" w:color="auto" w:fill="auto"/>
            <w:vAlign w:val="bottom"/>
          </w:tcPr>
          <w:p w14:paraId="4170C2D4" w14:textId="77777777" w:rsidR="00D07693" w:rsidRPr="00D07693" w:rsidRDefault="00D07693" w:rsidP="00D07693">
            <w:pPr>
              <w:suppressAutoHyphens w:val="0"/>
              <w:spacing w:line="240" w:lineRule="auto"/>
              <w:jc w:val="center"/>
              <w:rPr>
                <w:lang w:val="it-IT" w:eastAsia="it-IT"/>
              </w:rPr>
            </w:pPr>
            <w:r w:rsidRPr="00D07693">
              <w:rPr>
                <w:lang w:val="it-IT" w:eastAsia="it-IT"/>
              </w:rPr>
              <w:t>315</w:t>
            </w:r>
          </w:p>
        </w:tc>
      </w:tr>
      <w:tr w:rsidR="00D07693" w:rsidRPr="00D07693" w14:paraId="7DAA9025" w14:textId="77777777" w:rsidTr="009F3174">
        <w:tc>
          <w:tcPr>
            <w:tcW w:w="751" w:type="dxa"/>
            <w:shd w:val="clear" w:color="auto" w:fill="auto"/>
          </w:tcPr>
          <w:p w14:paraId="75DBFAC8" w14:textId="77777777" w:rsidR="00D07693" w:rsidRPr="00D07693" w:rsidRDefault="00D07693" w:rsidP="00D07693">
            <w:pPr>
              <w:suppressAutoHyphens w:val="0"/>
              <w:spacing w:line="240" w:lineRule="auto"/>
              <w:jc w:val="center"/>
              <w:rPr>
                <w:lang w:val="it-IT" w:eastAsia="it-IT"/>
              </w:rPr>
            </w:pPr>
            <w:r w:rsidRPr="00D07693">
              <w:rPr>
                <w:lang w:val="it-IT" w:eastAsia="it-IT"/>
              </w:rPr>
              <w:t>45°</w:t>
            </w:r>
          </w:p>
        </w:tc>
        <w:tc>
          <w:tcPr>
            <w:tcW w:w="1991" w:type="dxa"/>
            <w:shd w:val="clear" w:color="auto" w:fill="auto"/>
            <w:vAlign w:val="bottom"/>
          </w:tcPr>
          <w:p w14:paraId="1330D281" w14:textId="77777777" w:rsidR="00D07693" w:rsidRPr="00D07693" w:rsidRDefault="00D07693" w:rsidP="00D07693">
            <w:pPr>
              <w:suppressAutoHyphens w:val="0"/>
              <w:spacing w:line="240" w:lineRule="auto"/>
              <w:jc w:val="center"/>
              <w:rPr>
                <w:lang w:val="it-IT" w:eastAsia="it-IT"/>
              </w:rPr>
            </w:pPr>
            <w:r w:rsidRPr="00D07693">
              <w:rPr>
                <w:lang w:val="it-IT" w:eastAsia="it-IT"/>
              </w:rPr>
              <w:t>142</w:t>
            </w:r>
          </w:p>
        </w:tc>
        <w:tc>
          <w:tcPr>
            <w:tcW w:w="2127" w:type="dxa"/>
            <w:shd w:val="clear" w:color="auto" w:fill="auto"/>
            <w:vAlign w:val="bottom"/>
          </w:tcPr>
          <w:p w14:paraId="53085E7A" w14:textId="77777777" w:rsidR="00D07693" w:rsidRPr="00D07693" w:rsidRDefault="00D07693" w:rsidP="00D07693">
            <w:pPr>
              <w:suppressAutoHyphens w:val="0"/>
              <w:spacing w:line="240" w:lineRule="auto"/>
              <w:jc w:val="center"/>
              <w:rPr>
                <w:lang w:val="it-IT" w:eastAsia="it-IT"/>
              </w:rPr>
            </w:pPr>
            <w:r w:rsidRPr="00D07693">
              <w:rPr>
                <w:lang w:val="it-IT" w:eastAsia="it-IT"/>
              </w:rPr>
              <w:t>305</w:t>
            </w:r>
          </w:p>
        </w:tc>
        <w:tc>
          <w:tcPr>
            <w:tcW w:w="2126" w:type="dxa"/>
            <w:shd w:val="clear" w:color="auto" w:fill="auto"/>
            <w:vAlign w:val="bottom"/>
          </w:tcPr>
          <w:p w14:paraId="031D5055" w14:textId="77777777" w:rsidR="00D07693" w:rsidRPr="00D07693" w:rsidRDefault="00D07693" w:rsidP="00D07693">
            <w:pPr>
              <w:suppressAutoHyphens w:val="0"/>
              <w:spacing w:line="240" w:lineRule="auto"/>
              <w:jc w:val="center"/>
              <w:rPr>
                <w:lang w:val="it-IT" w:eastAsia="it-IT"/>
              </w:rPr>
            </w:pPr>
            <w:r w:rsidRPr="00D07693">
              <w:rPr>
                <w:lang w:val="it-IT" w:eastAsia="it-IT"/>
              </w:rPr>
              <w:t>181</w:t>
            </w:r>
          </w:p>
        </w:tc>
        <w:tc>
          <w:tcPr>
            <w:tcW w:w="1984" w:type="dxa"/>
            <w:shd w:val="clear" w:color="auto" w:fill="auto"/>
            <w:vAlign w:val="bottom"/>
          </w:tcPr>
          <w:p w14:paraId="169F7079" w14:textId="77777777" w:rsidR="00D07693" w:rsidRPr="00D07693" w:rsidRDefault="00D07693" w:rsidP="00D07693">
            <w:pPr>
              <w:suppressAutoHyphens w:val="0"/>
              <w:spacing w:line="240" w:lineRule="auto"/>
              <w:jc w:val="center"/>
              <w:rPr>
                <w:lang w:val="it-IT" w:eastAsia="it-IT"/>
              </w:rPr>
            </w:pPr>
            <w:r w:rsidRPr="00D07693">
              <w:rPr>
                <w:lang w:val="it-IT" w:eastAsia="it-IT"/>
              </w:rPr>
              <w:t>275</w:t>
            </w:r>
          </w:p>
        </w:tc>
      </w:tr>
      <w:tr w:rsidR="00D07693" w:rsidRPr="00D07693" w14:paraId="57C8D273" w14:textId="77777777" w:rsidTr="009F3174">
        <w:tc>
          <w:tcPr>
            <w:tcW w:w="751" w:type="dxa"/>
            <w:shd w:val="clear" w:color="auto" w:fill="auto"/>
          </w:tcPr>
          <w:p w14:paraId="1368E982" w14:textId="77777777" w:rsidR="00D07693" w:rsidRPr="00D07693" w:rsidRDefault="00D07693" w:rsidP="00D07693">
            <w:pPr>
              <w:suppressAutoHyphens w:val="0"/>
              <w:spacing w:line="240" w:lineRule="auto"/>
              <w:jc w:val="center"/>
              <w:rPr>
                <w:lang w:val="it-IT" w:eastAsia="it-IT"/>
              </w:rPr>
            </w:pPr>
            <w:r w:rsidRPr="00D07693">
              <w:rPr>
                <w:lang w:val="it-IT" w:eastAsia="it-IT"/>
              </w:rPr>
              <w:t>60°</w:t>
            </w:r>
          </w:p>
        </w:tc>
        <w:tc>
          <w:tcPr>
            <w:tcW w:w="1991" w:type="dxa"/>
            <w:shd w:val="clear" w:color="auto" w:fill="auto"/>
            <w:vAlign w:val="bottom"/>
          </w:tcPr>
          <w:p w14:paraId="3AD2E2B0" w14:textId="77777777" w:rsidR="00D07693" w:rsidRPr="00D07693" w:rsidRDefault="00D07693" w:rsidP="00D07693">
            <w:pPr>
              <w:suppressAutoHyphens w:val="0"/>
              <w:spacing w:line="240" w:lineRule="auto"/>
              <w:jc w:val="center"/>
              <w:rPr>
                <w:lang w:val="it-IT" w:eastAsia="it-IT"/>
              </w:rPr>
            </w:pPr>
            <w:r w:rsidRPr="00D07693">
              <w:rPr>
                <w:lang w:val="it-IT" w:eastAsia="it-IT"/>
              </w:rPr>
              <w:t>98</w:t>
            </w:r>
          </w:p>
        </w:tc>
        <w:tc>
          <w:tcPr>
            <w:tcW w:w="2127" w:type="dxa"/>
            <w:shd w:val="clear" w:color="auto" w:fill="auto"/>
            <w:vAlign w:val="bottom"/>
          </w:tcPr>
          <w:p w14:paraId="474F5832" w14:textId="77777777" w:rsidR="00D07693" w:rsidRPr="00D07693" w:rsidRDefault="00D07693" w:rsidP="00D07693">
            <w:pPr>
              <w:suppressAutoHyphens w:val="0"/>
              <w:spacing w:line="240" w:lineRule="auto"/>
              <w:jc w:val="center"/>
              <w:rPr>
                <w:lang w:val="it-IT" w:eastAsia="it-IT"/>
              </w:rPr>
            </w:pPr>
            <w:r w:rsidRPr="00D07693">
              <w:rPr>
                <w:lang w:val="it-IT" w:eastAsia="it-IT"/>
              </w:rPr>
              <w:t>246</w:t>
            </w:r>
          </w:p>
        </w:tc>
        <w:tc>
          <w:tcPr>
            <w:tcW w:w="2126" w:type="dxa"/>
            <w:shd w:val="clear" w:color="auto" w:fill="auto"/>
            <w:vAlign w:val="bottom"/>
          </w:tcPr>
          <w:p w14:paraId="49F76356" w14:textId="77777777" w:rsidR="00D07693" w:rsidRPr="00D07693" w:rsidRDefault="00D07693" w:rsidP="00D07693">
            <w:pPr>
              <w:suppressAutoHyphens w:val="0"/>
              <w:spacing w:line="240" w:lineRule="auto"/>
              <w:jc w:val="center"/>
              <w:rPr>
                <w:lang w:val="it-IT" w:eastAsia="it-IT"/>
              </w:rPr>
            </w:pPr>
            <w:r w:rsidRPr="00D07693">
              <w:rPr>
                <w:lang w:val="it-IT" w:eastAsia="it-IT"/>
              </w:rPr>
              <w:t>127</w:t>
            </w:r>
          </w:p>
        </w:tc>
        <w:tc>
          <w:tcPr>
            <w:tcW w:w="1984" w:type="dxa"/>
            <w:shd w:val="clear" w:color="auto" w:fill="auto"/>
            <w:vAlign w:val="bottom"/>
          </w:tcPr>
          <w:p w14:paraId="32AAA6AC" w14:textId="77777777" w:rsidR="00D07693" w:rsidRPr="00D07693" w:rsidRDefault="00D07693" w:rsidP="00D07693">
            <w:pPr>
              <w:suppressAutoHyphens w:val="0"/>
              <w:spacing w:line="240" w:lineRule="auto"/>
              <w:jc w:val="center"/>
              <w:rPr>
                <w:lang w:val="it-IT" w:eastAsia="it-IT"/>
              </w:rPr>
            </w:pPr>
            <w:r w:rsidRPr="00D07693">
              <w:rPr>
                <w:lang w:val="it-IT" w:eastAsia="it-IT"/>
              </w:rPr>
              <w:t>220</w:t>
            </w:r>
          </w:p>
        </w:tc>
      </w:tr>
      <w:tr w:rsidR="00D07693" w:rsidRPr="00D07693" w14:paraId="1B0D84E5" w14:textId="77777777" w:rsidTr="009F3174">
        <w:tc>
          <w:tcPr>
            <w:tcW w:w="751" w:type="dxa"/>
            <w:shd w:val="clear" w:color="auto" w:fill="auto"/>
          </w:tcPr>
          <w:p w14:paraId="4E3E67EF" w14:textId="77777777" w:rsidR="00D07693" w:rsidRPr="00D07693" w:rsidRDefault="00D07693" w:rsidP="00D07693">
            <w:pPr>
              <w:suppressAutoHyphens w:val="0"/>
              <w:spacing w:line="240" w:lineRule="auto"/>
              <w:jc w:val="center"/>
              <w:rPr>
                <w:lang w:val="it-IT" w:eastAsia="it-IT"/>
              </w:rPr>
            </w:pPr>
            <w:r w:rsidRPr="00D07693">
              <w:rPr>
                <w:lang w:val="it-IT" w:eastAsia="it-IT"/>
              </w:rPr>
              <w:t>75°</w:t>
            </w:r>
          </w:p>
        </w:tc>
        <w:tc>
          <w:tcPr>
            <w:tcW w:w="1991" w:type="dxa"/>
            <w:shd w:val="clear" w:color="auto" w:fill="auto"/>
            <w:vAlign w:val="bottom"/>
          </w:tcPr>
          <w:p w14:paraId="4B2613B7"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2127" w:type="dxa"/>
            <w:shd w:val="clear" w:color="auto" w:fill="auto"/>
            <w:vAlign w:val="bottom"/>
          </w:tcPr>
          <w:p w14:paraId="0ECF2FCC" w14:textId="77777777" w:rsidR="00D07693" w:rsidRPr="00D07693" w:rsidRDefault="00D07693" w:rsidP="00D07693">
            <w:pPr>
              <w:suppressAutoHyphens w:val="0"/>
              <w:spacing w:line="240" w:lineRule="auto"/>
              <w:jc w:val="center"/>
              <w:rPr>
                <w:lang w:val="it-IT" w:eastAsia="it-IT"/>
              </w:rPr>
            </w:pPr>
            <w:r w:rsidRPr="00D07693">
              <w:rPr>
                <w:lang w:val="it-IT" w:eastAsia="it-IT"/>
              </w:rPr>
              <w:t>160</w:t>
            </w:r>
          </w:p>
        </w:tc>
        <w:tc>
          <w:tcPr>
            <w:tcW w:w="2126" w:type="dxa"/>
            <w:shd w:val="clear" w:color="auto" w:fill="auto"/>
            <w:vAlign w:val="bottom"/>
          </w:tcPr>
          <w:p w14:paraId="3D695032"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1984" w:type="dxa"/>
            <w:shd w:val="clear" w:color="auto" w:fill="auto"/>
            <w:vAlign w:val="bottom"/>
          </w:tcPr>
          <w:p w14:paraId="0C3652A7" w14:textId="77777777" w:rsidR="00D07693" w:rsidRPr="00D07693" w:rsidRDefault="00D07693" w:rsidP="00D07693">
            <w:pPr>
              <w:suppressAutoHyphens w:val="0"/>
              <w:spacing w:line="240" w:lineRule="auto"/>
              <w:jc w:val="center"/>
              <w:rPr>
                <w:lang w:val="it-IT" w:eastAsia="it-IT"/>
              </w:rPr>
            </w:pPr>
            <w:r w:rsidRPr="00D07693">
              <w:rPr>
                <w:lang w:val="it-IT" w:eastAsia="it-IT"/>
              </w:rPr>
              <w:t>140</w:t>
            </w:r>
          </w:p>
        </w:tc>
      </w:tr>
      <w:tr w:rsidR="00D07693" w:rsidRPr="00D07693" w14:paraId="40D7D1AE" w14:textId="77777777" w:rsidTr="009F3174">
        <w:tc>
          <w:tcPr>
            <w:tcW w:w="751" w:type="dxa"/>
            <w:tcBorders>
              <w:bottom w:val="single" w:sz="12" w:space="0" w:color="auto"/>
            </w:tcBorders>
            <w:shd w:val="clear" w:color="auto" w:fill="auto"/>
          </w:tcPr>
          <w:p w14:paraId="70B00FD1" w14:textId="77777777" w:rsidR="00D07693" w:rsidRPr="00D07693" w:rsidRDefault="00D07693" w:rsidP="00D07693">
            <w:pPr>
              <w:suppressAutoHyphens w:val="0"/>
              <w:spacing w:line="240" w:lineRule="auto"/>
              <w:jc w:val="center"/>
              <w:rPr>
                <w:lang w:val="it-IT" w:eastAsia="it-IT"/>
              </w:rPr>
            </w:pPr>
            <w:r w:rsidRPr="00D07693">
              <w:rPr>
                <w:lang w:val="it-IT" w:eastAsia="it-IT"/>
              </w:rPr>
              <w:t>90°</w:t>
            </w:r>
          </w:p>
        </w:tc>
        <w:tc>
          <w:tcPr>
            <w:tcW w:w="1991" w:type="dxa"/>
            <w:tcBorders>
              <w:bottom w:val="single" w:sz="12" w:space="0" w:color="auto"/>
            </w:tcBorders>
            <w:shd w:val="clear" w:color="auto" w:fill="auto"/>
            <w:vAlign w:val="bottom"/>
          </w:tcPr>
          <w:p w14:paraId="2D5BC1D5"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2127" w:type="dxa"/>
            <w:tcBorders>
              <w:bottom w:val="single" w:sz="12" w:space="0" w:color="auto"/>
            </w:tcBorders>
            <w:shd w:val="clear" w:color="auto" w:fill="auto"/>
            <w:vAlign w:val="bottom"/>
          </w:tcPr>
          <w:p w14:paraId="3427DA6D" w14:textId="77777777" w:rsidR="00D07693" w:rsidRPr="00D07693" w:rsidRDefault="00D07693" w:rsidP="00D07693">
            <w:pPr>
              <w:suppressAutoHyphens w:val="0"/>
              <w:spacing w:line="240" w:lineRule="auto"/>
              <w:jc w:val="center"/>
              <w:rPr>
                <w:lang w:val="it-IT" w:eastAsia="it-IT"/>
              </w:rPr>
            </w:pPr>
            <w:r w:rsidRPr="00D07693">
              <w:rPr>
                <w:lang w:val="it-IT" w:eastAsia="it-IT"/>
              </w:rPr>
              <w:t>38</w:t>
            </w:r>
          </w:p>
        </w:tc>
        <w:tc>
          <w:tcPr>
            <w:tcW w:w="2126" w:type="dxa"/>
            <w:tcBorders>
              <w:bottom w:val="single" w:sz="12" w:space="0" w:color="auto"/>
            </w:tcBorders>
            <w:shd w:val="clear" w:color="auto" w:fill="auto"/>
            <w:vAlign w:val="bottom"/>
          </w:tcPr>
          <w:p w14:paraId="77F35D76" w14:textId="77777777" w:rsidR="00D07693" w:rsidRPr="00D07693" w:rsidRDefault="00D07693" w:rsidP="00D07693">
            <w:pPr>
              <w:suppressAutoHyphens w:val="0"/>
              <w:spacing w:line="240" w:lineRule="auto"/>
              <w:jc w:val="center"/>
              <w:rPr>
                <w:lang w:val="it-IT" w:eastAsia="it-IT"/>
              </w:rPr>
            </w:pPr>
            <w:r w:rsidRPr="00D07693">
              <w:rPr>
                <w:lang w:val="it-IT" w:eastAsia="it-IT"/>
              </w:rPr>
              <w:t>0</w:t>
            </w:r>
          </w:p>
        </w:tc>
        <w:tc>
          <w:tcPr>
            <w:tcW w:w="1984" w:type="dxa"/>
            <w:tcBorders>
              <w:bottom w:val="single" w:sz="12" w:space="0" w:color="auto"/>
            </w:tcBorders>
            <w:shd w:val="clear" w:color="auto" w:fill="auto"/>
            <w:vAlign w:val="bottom"/>
          </w:tcPr>
          <w:p w14:paraId="4E557E37" w14:textId="77777777" w:rsidR="00D07693" w:rsidRPr="00D07693" w:rsidRDefault="00D07693" w:rsidP="00D07693">
            <w:pPr>
              <w:suppressAutoHyphens w:val="0"/>
              <w:spacing w:line="240" w:lineRule="auto"/>
              <w:jc w:val="center"/>
              <w:rPr>
                <w:lang w:val="it-IT" w:eastAsia="it-IT"/>
              </w:rPr>
            </w:pPr>
            <w:r w:rsidRPr="00D07693">
              <w:rPr>
                <w:lang w:val="it-IT" w:eastAsia="it-IT"/>
              </w:rPr>
              <w:t>25</w:t>
            </w:r>
          </w:p>
        </w:tc>
      </w:tr>
    </w:tbl>
    <w:p w14:paraId="3293E7EA" w14:textId="77777777" w:rsidR="00D07693" w:rsidRPr="00D07693" w:rsidRDefault="00D07693" w:rsidP="00D07693">
      <w:pPr>
        <w:suppressAutoHyphens w:val="0"/>
        <w:spacing w:line="240" w:lineRule="auto"/>
        <w:rPr>
          <w:i/>
        </w:rPr>
      </w:pPr>
    </w:p>
    <w:p w14:paraId="6F34BE77" w14:textId="77777777" w:rsidR="00C80506" w:rsidRDefault="00D07693">
      <w:pPr>
        <w:keepNext/>
        <w:keepLines/>
        <w:tabs>
          <w:tab w:val="right" w:pos="851"/>
        </w:tabs>
        <w:spacing w:before="360" w:after="240" w:line="300" w:lineRule="exact"/>
        <w:ind w:left="1134" w:right="1134" w:hanging="1134"/>
        <w:rPr>
          <w:b/>
          <w:snapToGrid w:val="0"/>
          <w:sz w:val="28"/>
        </w:rPr>
      </w:pPr>
      <w:r w:rsidRPr="00D07693">
        <w:rPr>
          <w:i/>
        </w:rPr>
        <w:br w:type="page"/>
      </w:r>
    </w:p>
    <w:p w14:paraId="557BDFDA"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szCs w:val="24"/>
          <w:lang w:val="en-US" w:eastAsia="it-IT"/>
        </w:rPr>
      </w:pPr>
      <w:r>
        <w:rPr>
          <w:b/>
          <w:szCs w:val="24"/>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L5/1</w:t>
      </w:r>
    </w:p>
    <w:p w14:paraId="0C479B85" w14:textId="77777777" w:rsidR="001F634C" w:rsidRPr="001F634C" w:rsidRDefault="001F634C" w:rsidP="001F634C">
      <w:pPr>
        <w:suppressAutoHyphens w:val="0"/>
        <w:spacing w:after="120" w:line="240" w:lineRule="auto"/>
        <w:rPr>
          <w:szCs w:val="22"/>
          <w:lang w:val="en-US" w:eastAsia="it-IT"/>
        </w:rPr>
      </w:pPr>
      <w:r w:rsidRPr="001F634C">
        <w:rPr>
          <w:szCs w:val="24"/>
          <w:lang w:val="en-US" w:eastAsia="it-IT"/>
        </w:rPr>
        <w:tab/>
      </w:r>
      <w:r w:rsidRPr="001F634C">
        <w:rPr>
          <w:szCs w:val="22"/>
          <w:lang w:val="en-US" w:eastAsia="it-IT"/>
        </w:rPr>
        <w:t>The drawings are intended only to illustrate the essential dimensions of the LED light source.</w:t>
      </w:r>
    </w:p>
    <w:p w14:paraId="3225F151" w14:textId="77777777" w:rsidR="001F634C" w:rsidRPr="001F634C" w:rsidRDefault="001F634C" w:rsidP="001F634C">
      <w:pPr>
        <w:suppressAutoHyphens w:val="0"/>
        <w:spacing w:line="240" w:lineRule="auto"/>
        <w:ind w:left="1134"/>
        <w:rPr>
          <w:lang w:val="en-US" w:eastAsia="it-IT"/>
        </w:rPr>
      </w:pPr>
      <w:r w:rsidRPr="001F634C">
        <w:rPr>
          <w:lang w:val="en-US" w:eastAsia="it-IT"/>
        </w:rPr>
        <w:t>Figure 1*</w:t>
      </w:r>
    </w:p>
    <w:p w14:paraId="74A78C82" w14:textId="77777777" w:rsidR="001F634C" w:rsidRPr="001F634C" w:rsidRDefault="001F634C" w:rsidP="001F634C">
      <w:pPr>
        <w:suppressAutoHyphens w:val="0"/>
        <w:spacing w:line="240" w:lineRule="auto"/>
        <w:ind w:left="1134"/>
        <w:rPr>
          <w:b/>
          <w:lang w:val="en-US" w:eastAsia="it-IT"/>
        </w:rPr>
      </w:pPr>
      <w:r w:rsidRPr="001F634C">
        <w:rPr>
          <w:b/>
          <w:lang w:val="en-US" w:eastAsia="it-IT"/>
        </w:rPr>
        <w:t>Main Drawing</w:t>
      </w:r>
    </w:p>
    <w:p w14:paraId="5AC6607E" w14:textId="77777777" w:rsidR="001F634C" w:rsidRPr="001F634C" w:rsidRDefault="001F634C" w:rsidP="001F634C">
      <w:pPr>
        <w:tabs>
          <w:tab w:val="center" w:pos="4820"/>
          <w:tab w:val="right" w:pos="9356"/>
        </w:tabs>
        <w:suppressAutoHyphens w:val="0"/>
        <w:spacing w:line="240" w:lineRule="auto"/>
        <w:ind w:right="-1"/>
        <w:jc w:val="center"/>
        <w:rPr>
          <w:lang w:val="en-US" w:eastAsia="it-IT"/>
        </w:rPr>
      </w:pPr>
      <w:r w:rsidRPr="001F634C">
        <w:rPr>
          <w:noProof/>
          <w:lang w:eastAsia="en-GB"/>
        </w:rPr>
        <mc:AlternateContent>
          <mc:Choice Requires="wpg">
            <w:drawing>
              <wp:anchor distT="0" distB="0" distL="114300" distR="114300" simplePos="0" relativeHeight="251701248" behindDoc="0" locked="0" layoutInCell="1" allowOverlap="1" wp14:anchorId="53BE4E19" wp14:editId="46C704CD">
                <wp:simplePos x="0" y="0"/>
                <wp:positionH relativeFrom="margin">
                  <wp:align>center</wp:align>
                </wp:positionH>
                <wp:positionV relativeFrom="paragraph">
                  <wp:posOffset>5715</wp:posOffset>
                </wp:positionV>
                <wp:extent cx="5424805" cy="6599555"/>
                <wp:effectExtent l="0" t="0" r="5715" b="4445"/>
                <wp:wrapTopAndBottom/>
                <wp:docPr id="5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599555"/>
                          <a:chOff x="2699" y="2680"/>
                          <a:chExt cx="8543" cy="10393"/>
                        </a:xfrm>
                      </wpg:grpSpPr>
                      <wpg:grpSp>
                        <wpg:cNvPr id="59" name="Group 238"/>
                        <wpg:cNvGrpSpPr>
                          <a:grpSpLocks/>
                        </wpg:cNvGrpSpPr>
                        <wpg:grpSpPr bwMode="auto">
                          <a:xfrm>
                            <a:off x="2699" y="2680"/>
                            <a:ext cx="8543" cy="10393"/>
                            <a:chOff x="2699" y="2680"/>
                            <a:chExt cx="8543" cy="10393"/>
                          </a:xfrm>
                        </wpg:grpSpPr>
                        <wpg:grpSp>
                          <wpg:cNvPr id="60" name="Group 237"/>
                          <wpg:cNvGrpSpPr>
                            <a:grpSpLocks/>
                          </wpg:cNvGrpSpPr>
                          <wpg:grpSpPr bwMode="auto">
                            <a:xfrm>
                              <a:off x="2699" y="7526"/>
                              <a:ext cx="8543" cy="5547"/>
                              <a:chOff x="2699" y="7526"/>
                              <a:chExt cx="8543" cy="5547"/>
                            </a:xfrm>
                          </wpg:grpSpPr>
                          <pic:pic xmlns:pic="http://schemas.openxmlformats.org/drawingml/2006/picture">
                            <pic:nvPicPr>
                              <pic:cNvPr id="61" name="Picture 359"/>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36"/>
                            <wpg:cNvGrpSpPr>
                              <a:grpSpLocks/>
                            </wpg:cNvGrpSpPr>
                            <wpg:grpSpPr bwMode="auto">
                              <a:xfrm>
                                <a:off x="2699" y="7644"/>
                                <a:ext cx="7464" cy="5429"/>
                                <a:chOff x="2699" y="7644"/>
                                <a:chExt cx="7464" cy="5429"/>
                              </a:xfrm>
                            </wpg:grpSpPr>
                            <wps:wsp>
                              <wps:cNvPr id="63" name="Text Box 2"/>
                              <wps:cNvSpPr txBox="1">
                                <a:spLocks noChangeArrowheads="1"/>
                              </wps:cNvSpPr>
                              <wps:spPr bwMode="auto">
                                <a:xfrm>
                                  <a:off x="8674" y="12835"/>
                                  <a:ext cx="340" cy="23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2BFEE" w14:textId="77777777" w:rsidR="00543EA8" w:rsidRPr="00CE5AC5" w:rsidRDefault="00543EA8" w:rsidP="001F634C">
                                    <w:pPr>
                                      <w:rPr>
                                        <w:vertAlign w:val="superscript"/>
                                      </w:rPr>
                                    </w:pPr>
                                  </w:p>
                                </w:txbxContent>
                              </wps:txbx>
                              <wps:bodyPr rot="0" vert="horz" wrap="square" lIns="0" tIns="0" rIns="0" bIns="0" anchor="t" anchorCtr="0" upright="1">
                                <a:noAutofit/>
                              </wps:bodyPr>
                            </wps:wsp>
                            <wps:wsp>
                              <wps:cNvPr id="448" name="Text Box 372"/>
                              <wps:cNvSpPr txBox="1">
                                <a:spLocks noChangeArrowheads="1"/>
                              </wps:cNvSpPr>
                              <wps:spPr bwMode="auto">
                                <a:xfrm>
                                  <a:off x="8287" y="11556"/>
                                  <a:ext cx="729" cy="2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8C3F1" w14:textId="77777777" w:rsidR="00543EA8" w:rsidRPr="00CE5AC5" w:rsidRDefault="00543EA8" w:rsidP="001F634C">
                                    <w:pPr>
                                      <w:rPr>
                                        <w:vertAlign w:val="superscript"/>
                                        <w:lang w:val="en-US"/>
                                      </w:rPr>
                                    </w:pPr>
                                    <w:r w:rsidRPr="00CE5AC5">
                                      <w:rPr>
                                        <w:lang w:val="en-US"/>
                                      </w:rPr>
                                      <w:t>Ground</w:t>
                                    </w:r>
                                  </w:p>
                                </w:txbxContent>
                              </wps:txbx>
                              <wps:bodyPr rot="0" vert="horz" wrap="square" lIns="0" tIns="0" rIns="0" bIns="0" anchor="t" anchorCtr="0" upright="1">
                                <a:spAutoFit/>
                              </wps:bodyPr>
                            </wps:wsp>
                            <wps:wsp>
                              <wps:cNvPr id="449" name="Text Box 2"/>
                              <wps:cNvSpPr txBox="1">
                                <a:spLocks noChangeArrowheads="1"/>
                              </wps:cNvSpPr>
                              <wps:spPr bwMode="auto">
                                <a:xfrm>
                                  <a:off x="4225" y="7644"/>
                                  <a:ext cx="14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67FF" w14:textId="77777777" w:rsidR="00543EA8" w:rsidRPr="00CE5AC5" w:rsidRDefault="00543EA8" w:rsidP="001F634C">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0" name="Text Box 2"/>
                              <wps:cNvSpPr txBox="1">
                                <a:spLocks noChangeArrowheads="1"/>
                              </wps:cNvSpPr>
                              <wps:spPr bwMode="auto">
                                <a:xfrm>
                                  <a:off x="2699" y="11535"/>
                                  <a:ext cx="17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8162" w14:textId="77777777" w:rsidR="00543EA8" w:rsidRPr="00CE5AC5" w:rsidRDefault="00543EA8" w:rsidP="001F634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51" name="Text Box 2"/>
                              <wps:cNvSpPr txBox="1">
                                <a:spLocks noChangeArrowheads="1"/>
                              </wps:cNvSpPr>
                              <wps:spPr bwMode="auto">
                                <a:xfrm>
                                  <a:off x="8556" y="9611"/>
                                  <a:ext cx="160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5C93" w14:textId="77777777" w:rsidR="00543EA8" w:rsidRPr="00CE5AC5" w:rsidRDefault="00543EA8" w:rsidP="001F634C">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52"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4B5F5" w14:textId="77777777" w:rsidR="00543EA8" w:rsidRPr="000D3156" w:rsidRDefault="00543EA8" w:rsidP="001F634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53" name="Group 235"/>
                          <wpg:cNvGrpSpPr>
                            <a:grpSpLocks/>
                          </wpg:cNvGrpSpPr>
                          <wpg:grpSpPr bwMode="auto">
                            <a:xfrm>
                              <a:off x="2699" y="2680"/>
                              <a:ext cx="7178" cy="4177"/>
                              <a:chOff x="2699" y="2680"/>
                              <a:chExt cx="7178" cy="4177"/>
                            </a:xfrm>
                          </wpg:grpSpPr>
                          <pic:pic xmlns:pic="http://schemas.openxmlformats.org/drawingml/2006/picture">
                            <pic:nvPicPr>
                              <pic:cNvPr id="454" name="Picture 366"/>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455" name="Group 234"/>
                            <wpg:cNvGrpSpPr>
                              <a:grpSpLocks/>
                            </wpg:cNvGrpSpPr>
                            <wpg:grpSpPr bwMode="auto">
                              <a:xfrm>
                                <a:off x="2699" y="2680"/>
                                <a:ext cx="7178" cy="4177"/>
                                <a:chOff x="2699" y="2680"/>
                                <a:chExt cx="7178" cy="4177"/>
                              </a:xfrm>
                            </wpg:grpSpPr>
                            <wps:wsp>
                              <wps:cNvPr id="456"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60F7" w14:textId="77777777" w:rsidR="00543EA8" w:rsidRPr="00CE5AC5" w:rsidRDefault="00543EA8" w:rsidP="001F634C">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7" name="Text Box 2"/>
                              <wps:cNvSpPr txBox="1">
                                <a:spLocks noChangeArrowheads="1"/>
                              </wps:cNvSpPr>
                              <wps:spPr bwMode="auto">
                                <a:xfrm>
                                  <a:off x="8481" y="4206"/>
                                  <a:ext cx="350" cy="27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DCCA7" w14:textId="77777777" w:rsidR="00543EA8" w:rsidRPr="00CE5AC5" w:rsidRDefault="00543EA8" w:rsidP="001F634C">
                                    <w:pPr>
                                      <w:rPr>
                                        <w:vertAlign w:val="superscript"/>
                                        <w:lang w:val="en-US"/>
                                      </w:rPr>
                                    </w:pPr>
                                    <w:r>
                                      <w:rPr>
                                        <w:lang w:val="en-US"/>
                                      </w:rPr>
                                      <w:t>V+</w:t>
                                    </w:r>
                                  </w:p>
                                </w:txbxContent>
                              </wps:txbx>
                              <wps:bodyPr rot="0" vert="horz" wrap="square" lIns="0" tIns="0" rIns="0" bIns="0" anchor="t" anchorCtr="0" upright="1">
                                <a:noAutofit/>
                              </wps:bodyPr>
                            </wps:wsp>
                            <wps:wsp>
                              <wps:cNvPr id="458" name="Text Box 365"/>
                              <wps:cNvSpPr txBox="1">
                                <a:spLocks noChangeArrowheads="1"/>
                              </wps:cNvSpPr>
                              <wps:spPr bwMode="auto">
                                <a:xfrm>
                                  <a:off x="8416" y="5818"/>
                                  <a:ext cx="760" cy="27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CF4E4" w14:textId="77777777" w:rsidR="00543EA8" w:rsidRPr="00CE5AC5" w:rsidRDefault="00543EA8" w:rsidP="001F634C">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59" name="Text Box 160"/>
                              <wps:cNvSpPr txBox="1">
                                <a:spLocks noChangeArrowheads="1"/>
                              </wps:cNvSpPr>
                              <wps:spPr bwMode="auto">
                                <a:xfrm>
                                  <a:off x="6890" y="6054"/>
                                  <a:ext cx="20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706C" w14:textId="77777777" w:rsidR="00543EA8" w:rsidRPr="000D3156" w:rsidRDefault="00543EA8" w:rsidP="001F634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60" name="Text Box 2"/>
                              <wps:cNvSpPr txBox="1">
                                <a:spLocks noChangeArrowheads="1"/>
                              </wps:cNvSpPr>
                              <wps:spPr bwMode="auto">
                                <a:xfrm>
                                  <a:off x="2699" y="6538"/>
                                  <a:ext cx="170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2B53" w14:textId="77777777" w:rsidR="00543EA8" w:rsidRPr="00CE5AC5" w:rsidRDefault="00543EA8" w:rsidP="001F634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61"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42E5" w14:textId="77777777" w:rsidR="00543EA8" w:rsidRPr="00CE5AC5" w:rsidRDefault="00543EA8" w:rsidP="001F634C">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upright="1">
                                <a:noAutofit/>
                              </wps:bodyPr>
                            </wps:wsp>
                          </wpg:grpSp>
                        </wpg:grpSp>
                      </wpg:grpSp>
                      <wps:wsp>
                        <wps:cNvPr id="462" name="Text Box 232"/>
                        <wps:cNvSpPr txBox="1">
                          <a:spLocks noChangeArrowheads="1"/>
                        </wps:cNvSpPr>
                        <wps:spPr bwMode="auto">
                          <a:xfrm>
                            <a:off x="2699" y="7042"/>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0D5CC" w14:textId="77777777" w:rsidR="00543EA8" w:rsidRPr="00583EE6" w:rsidRDefault="00543EA8" w:rsidP="001F634C">
                              <w:pPr>
                                <w:rPr>
                                  <w:b/>
                                  <w:lang w:val="en-US"/>
                                </w:rPr>
                              </w:pPr>
                              <w:r w:rsidRPr="00583EE6">
                                <w:rPr>
                                  <w:b/>
                                  <w:lang w:val="en-US"/>
                                </w:rPr>
                                <w:t>LR5A, LW5A, LY5A</w:t>
                              </w:r>
                            </w:p>
                          </w:txbxContent>
                        </wps:txbx>
                        <wps:bodyPr rot="0" vert="horz" wrap="square" lIns="0" tIns="0" rIns="0" bIns="0" anchor="t" anchorCtr="0" upright="1">
                          <a:noAutofit/>
                        </wps:bodyPr>
                      </wps:wsp>
                      <wps:wsp>
                        <wps:cNvPr id="463" name="Text Box 233"/>
                        <wps:cNvSpPr txBox="1">
                          <a:spLocks noChangeArrowheads="1"/>
                        </wps:cNvSpPr>
                        <wps:spPr bwMode="auto">
                          <a:xfrm>
                            <a:off x="2699" y="12120"/>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D1DE7" w14:textId="77777777" w:rsidR="00543EA8" w:rsidRPr="00583EE6" w:rsidRDefault="00543EA8" w:rsidP="001F634C">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4E19" id="Group 239" o:spid="_x0000_s1342" style="position:absolute;left:0;text-align:left;margin-left:0;margin-top:.45pt;width:427.15pt;height:519.65pt;z-index:251701248;mso-position-horizontal:center;mso-position-horizontal-relative:margin;mso-position-vertical-relative:text" coordorigin="2699,2680" coordsize="8543,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fkYwTmgBdw9RRmvG/j98bviT8M&#10;/E1taeD/AIQan4+sJYBJJewa1a2axPkjZtlYMTjnOMVwj/tbfHdhz+zJroz/ANTVp2f/AEKgD6f3&#10;D1FGc9K+Z/Av7fmpaV8VNK8LfFX4caz8KZ/ERMej319f295Y30w/5Y+bESEkPYMea+lo3VlLAgg9&#10;88GgB1FAIPIII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fO04G&#10;TS0UAcX8c/gV4e/aH+HV/wCGPFFhHfabfrx2kt5B92WNhyjqcEMDkYr5/wDgb8cfEn7I3xKsfhJ8&#10;Wr577TL5jD4Q8XSjEeop/Da3DdFuFHHP38V9ZuCRwMmuL+OXwJ8O/tDfDq/8L+KLCK+06/Xj+GS3&#10;kHKyRsOUdTyGHIIoA7OKRXUFSCD75pwOenNfJXwO+OPiT9kX4mWPwj+Ld/JfaXqL+T4N8ZTDbFqi&#10;/wANndN0S5UcAnhx05r6zjkBUHcCDyPpQA6ijN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glcDGaWigDi/jl8CvDv7Q3w31Dwr4psItQ0vUUwc8PC45WRGHKupAIYc&#10;g18/fA/45+JP2RviZp/wj+LmoTahpOov9n8GeMpxiPU1/hsrpui3KjhWPEg96+tHBYYBAzXGfHL4&#10;D+G/2h/hxqPhXxVp8Oo6TqSbWVuHiYcrIjdVdTghgcgigDsUkUrywp+c8jkV8lfAv46eJf2Qvifp&#10;vwd+MGoT6jpOqSfZ/Avji44i1dR93T7x+iXiL90k4lAyPmyK+so5FKgg8UAPooU5AIIIN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kilhgEDNLRQBxfxz+A/hn9ov4Z&#10;an4R8W6bDqejaogVkb5XhcHKSxsOY5EbDK6kFSAQa+fvgV8dvE/7IvxN074PfGLUp9V03U5PI8De&#10;ObjCpraAfLY3jdEvUXgE8SgZHORX1nIpcYHANcb8dfgP4a/aK+Gmo+E/FmnRalo+pJhlPyyQOOUl&#10;jccpIjYZWXBBAoA7FJVKjBzTx065r5J+Bfxz8TfsjfEqw+EPxg1CXU9L1B/I8FeNp/lj1eMfds7x&#10;uiXajgMeJAARzkV9aROGjBByMUAOooB465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GKdSEYbPJxQB8G/8ABuL/AMo45/8AsfvFP/p2uK+86+DP+DcX/lHHP/2P3in/ANO1&#10;xX3nQAUUUUAFFFFABRRRQAUUU0kgEE4NADqKbuIOOuKdSTuK4UUUUxhRRRQAUUUUAFFFcN8Rf2k/&#10;BPwn+LPgPwN4g12HTvFfxNmvIPDNg0Ertqj2kHn3IV1UomyL5j5jLnoMnigDuaKbG5YHOA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C+JniePwT8Pdd1mYhYtJ0+e8cngBY42c/oK8b&#10;/wCCWHhy68M/8E7Pg0l+jJqWpeFrTV74Fdp+03ifbJiR2YyzuT75qD/grD4ivPDf/BOb4wHTpDHq&#10;eq+HZ9GsSG2Mbm8xaRAHsS8yge5r2/4d+GYfBfgTRNHgVVg0mwgs4wBgBY41QfoKANm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uQeM0tI4ypycUAfL3/BUWCPxV&#10;8P8A4YeDGlWNvG/xO8O2mxl3ebHa3Y1OZce8Vi4z0GR16H6fiUrgdABivmL9qkQeM/2/v2a/DLiZ&#10;m0mfXvGJCkFD9lsVskLgjnnUiRg8Ffz+nlHOOee9AD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&#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UqFTf/ynAAD8&#10;pwAAFQAAAGRycy9tZWRpYS9pbWFnZTIuanBlZ//Y/+AAEEpGSUYAAQEBANwA3AAA/9sAQwACAQEC&#10;AQECAgICAgICAgMFAwMDAwMGBAQDBQcGBwcHBgcHCAkLCQgICggHBwoNCgoLDAwMDAcJDg8NDA4L&#10;DAwM/9sAQwECAgIDAwMGAwMGDAgHCAwMDAwMDAwMDAwMDAwMDAwMDAwMDAwMDAwMDAwMDAwMDAwM&#10;DAwMDAwMDAwMDAwMDAwM/8AAEQgB9A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">
                <v:group id="Group 238" o:spid="_x0000_s1343" style="position:absolute;left:2699;top:2680;width:8543;height:10393" coordorigin="2699,2680" coordsize="8543,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37" o:spid="_x0000_s1344" style="position:absolute;left:2699;top:7526;width:8543;height:5547" coordorigin="2699,7526" coordsize="854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59" o:spid="_x0000_s1345" type="#_x0000_t75" style="position:absolute;left:3043;top:7526;width:8199;height: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">
                      <v:imagedata r:id="rId64" o:title=""/>
                    </v:shape>
                    <v:group id="Group 236" o:spid="_x0000_s1346" style="position:absolute;left:2699;top:7644;width:7464;height:5429" coordorigin="2699,7644" coordsize="746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_x0000_s1347" type="#_x0000_t202" style="position:absolute;left:8674;top:12835;width:3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1402BFEE" w14:textId="77777777" w:rsidR="00543EA8" w:rsidRPr="00CE5AC5" w:rsidRDefault="00543EA8" w:rsidP="001F634C">
                              <w:pPr>
                                <w:rPr>
                                  <w:vertAlign w:val="superscript"/>
                                </w:rPr>
                              </w:pPr>
                            </w:p>
                          </w:txbxContent>
                        </v:textbox>
                      </v:shape>
                      <v:shape id="Text Box 372" o:spid="_x0000_s1348" type="#_x0000_t202" style="position:absolute;left:8287;top:11556;width:72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" stroked="f">
                        <v:textbox style="mso-fit-shape-to-text:t" inset="0,0,0,0">
                          <w:txbxContent>
                            <w:p w14:paraId="6828C3F1" w14:textId="77777777" w:rsidR="00543EA8" w:rsidRPr="00CE5AC5" w:rsidRDefault="00543EA8" w:rsidP="001F634C">
                              <w:pPr>
                                <w:rPr>
                                  <w:vertAlign w:val="superscript"/>
                                  <w:lang w:val="en-US"/>
                                </w:rPr>
                              </w:pPr>
                              <w:r w:rsidRPr="00CE5AC5">
                                <w:rPr>
                                  <w:lang w:val="en-US"/>
                                </w:rPr>
                                <w:t>Ground</w:t>
                              </w:r>
                            </w:p>
                          </w:txbxContent>
                        </v:textbox>
                      </v:shape>
                      <v:shape id="_x0000_s1349" type="#_x0000_t202" style="position:absolute;left:4225;top:7644;width:14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2BD67FF" w14:textId="77777777" w:rsidR="00543EA8" w:rsidRPr="00CE5AC5" w:rsidRDefault="00543EA8" w:rsidP="001F634C">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350" type="#_x0000_t202" style="position:absolute;left:2699;top:11535;width:170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0E78162" w14:textId="77777777" w:rsidR="00543EA8" w:rsidRPr="00CE5AC5" w:rsidRDefault="00543EA8" w:rsidP="001F634C">
                              <w:pPr>
                                <w:jc w:val="both"/>
                                <w:rPr>
                                  <w:vertAlign w:val="superscript"/>
                                </w:rPr>
                              </w:pPr>
                              <w:r>
                                <w:t>Light emitting area</w:t>
                              </w:r>
                              <w:r>
                                <w:rPr>
                                  <w:vertAlign w:val="superscript"/>
                                </w:rPr>
                                <w:t xml:space="preserve"> 3</w:t>
                              </w:r>
                            </w:p>
                          </w:txbxContent>
                        </v:textbox>
                      </v:shape>
                      <v:shape id="_x0000_s1351" type="#_x0000_t202" style="position:absolute;left:8556;top:9611;width:160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62B35C93" w14:textId="77777777" w:rsidR="00543EA8" w:rsidRPr="00CE5AC5" w:rsidRDefault="00543EA8" w:rsidP="001F634C">
                              <w:pPr>
                                <w:rPr>
                                  <w:vertAlign w:val="superscript"/>
                                </w:rPr>
                              </w:pPr>
                              <w:r>
                                <w:t>Reference axis</w:t>
                              </w:r>
                              <w:r w:rsidRPr="00CE5AC5">
                                <w:rPr>
                                  <w:vertAlign w:val="superscript"/>
                                </w:rPr>
                                <w:t xml:space="preserve"> </w:t>
                              </w:r>
                              <w:r>
                                <w:rPr>
                                  <w:vertAlign w:val="superscript"/>
                                </w:rPr>
                                <w:t>2</w:t>
                              </w:r>
                            </w:p>
                          </w:txbxContent>
                        </v:textbox>
                      </v:shape>
                      <v:shape id="Text Box 152" o:spid="_x0000_s1352" type="#_x0000_t202" style="position:absolute;left:7728;top:9632;width:26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" stroked="f">
                        <v:textbox inset="1mm,1mm,1mm,1mm">
                          <w:txbxContent>
                            <w:p w14:paraId="3764B5F5" w14:textId="77777777" w:rsidR="00543EA8" w:rsidRPr="000D3156" w:rsidRDefault="00543EA8" w:rsidP="001F634C">
                              <w:pPr>
                                <w:rPr>
                                  <w:vertAlign w:val="superscript"/>
                                  <w:lang w:val="en-US"/>
                                </w:rPr>
                              </w:pPr>
                              <w:r w:rsidRPr="000D3156">
                                <w:rPr>
                                  <w:vertAlign w:val="superscript"/>
                                  <w:lang w:val="en-US"/>
                                </w:rPr>
                                <w:t>4</w:t>
                              </w:r>
                            </w:p>
                          </w:txbxContent>
                        </v:textbox>
                      </v:shape>
                    </v:group>
                  </v:group>
                  <v:group id="Group 235" o:spid="_x0000_s1353" style="position:absolute;left:2699;top:2680;width:7178;height:4177" coordorigin="2699,2680" coordsize="7178,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366" o:spid="_x0000_s1354" type="#_x0000_t75" style="position:absolute;left:3204;top:2680;width:5277;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">
                      <v:imagedata r:id="rId65" o:title=""/>
                    </v:shape>
                    <v:group id="Group 234" o:spid="_x0000_s1355" style="position:absolute;left:2699;top:2680;width:7178;height:4177" coordorigin="2699,2680" coordsize="7178,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_x0000_s1356" type="#_x0000_t202" style="position:absolute;left:3763;top:2680;width:183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72560F7" w14:textId="77777777" w:rsidR="00543EA8" w:rsidRPr="00CE5AC5" w:rsidRDefault="00543EA8" w:rsidP="001F634C">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v:textbox>
                      </v:shape>
                      <v:shape id="_x0000_s1357" type="#_x0000_t202" style="position:absolute;left:8481;top:4206;width:35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LmxgAAANwAAAAPAAAAZHJzL2Rvd25yZXYueG1sRI9Pa8JA&#10;FMTvQr/D8gQvUjeVm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gFOi5sYAAADcAAAA&#10;DwAAAAAAAAAAAAAAAAAHAgAAZHJzL2Rvd25yZXYueG1sUEsFBgAAAAADAAMAtwAAAPoCAAAAAA==&#10;" stroked="f">
                        <v:textbox inset="0,0,0,0">
                          <w:txbxContent>
                            <w:p w14:paraId="65CDCCA7" w14:textId="77777777" w:rsidR="00543EA8" w:rsidRPr="00CE5AC5" w:rsidRDefault="00543EA8" w:rsidP="001F634C">
                              <w:pPr>
                                <w:rPr>
                                  <w:vertAlign w:val="superscript"/>
                                  <w:lang w:val="en-US"/>
                                </w:rPr>
                              </w:pPr>
                              <w:r>
                                <w:rPr>
                                  <w:lang w:val="en-US"/>
                                </w:rPr>
                                <w:t>V+</w:t>
                              </w:r>
                            </w:p>
                          </w:txbxContent>
                        </v:textbox>
                      </v:shape>
                      <v:shape id="Text Box 365" o:spid="_x0000_s1358" type="#_x0000_t202" style="position:absolute;left:8416;top:5818;width:76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14:paraId="29ACF4E4" w14:textId="77777777" w:rsidR="00543EA8" w:rsidRPr="00CE5AC5" w:rsidRDefault="00543EA8" w:rsidP="001F634C">
                              <w:pPr>
                                <w:rPr>
                                  <w:vertAlign w:val="superscript"/>
                                  <w:lang w:val="en-US"/>
                                </w:rPr>
                              </w:pPr>
                              <w:r w:rsidRPr="00CE5AC5">
                                <w:rPr>
                                  <w:lang w:val="en-US"/>
                                </w:rPr>
                                <w:t>Ground</w:t>
                              </w:r>
                            </w:p>
                          </w:txbxContent>
                        </v:textbox>
                      </v:shape>
                      <v:shape id="Text Box 160" o:spid="_x0000_s1359" type="#_x0000_t202" style="position:absolute;left:6890;top:6054;width:2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" stroked="f">
                        <v:textbox inset="1mm,1mm,1mm,1mm">
                          <w:txbxContent>
                            <w:p w14:paraId="68CB706C" w14:textId="77777777" w:rsidR="00543EA8" w:rsidRPr="000D3156" w:rsidRDefault="00543EA8" w:rsidP="001F634C">
                              <w:pPr>
                                <w:rPr>
                                  <w:vertAlign w:val="superscript"/>
                                  <w:lang w:val="en-US"/>
                                </w:rPr>
                              </w:pPr>
                              <w:r w:rsidRPr="000D3156">
                                <w:rPr>
                                  <w:vertAlign w:val="superscript"/>
                                  <w:lang w:val="en-US"/>
                                </w:rPr>
                                <w:t>4</w:t>
                              </w:r>
                            </w:p>
                          </w:txbxContent>
                        </v:textbox>
                      </v:shape>
                      <v:shape id="_x0000_s1360" type="#_x0000_t202" style="position:absolute;left:2699;top:6538;width:170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1E62B53" w14:textId="77777777" w:rsidR="00543EA8" w:rsidRPr="00CE5AC5" w:rsidRDefault="00543EA8" w:rsidP="001F634C">
                              <w:pPr>
                                <w:jc w:val="both"/>
                                <w:rPr>
                                  <w:vertAlign w:val="superscript"/>
                                </w:rPr>
                              </w:pPr>
                              <w:r>
                                <w:t>Light emitting area</w:t>
                              </w:r>
                              <w:r>
                                <w:rPr>
                                  <w:vertAlign w:val="superscript"/>
                                </w:rPr>
                                <w:t xml:space="preserve"> 3</w:t>
                              </w:r>
                            </w:p>
                          </w:txbxContent>
                        </v:textbox>
                      </v:shape>
                      <v:shape id="_x0000_s1361" type="#_x0000_t202" style="position:absolute;left:8427;top:4894;width:14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081342E5" w14:textId="77777777" w:rsidR="00543EA8" w:rsidRPr="00CE5AC5" w:rsidRDefault="00543EA8" w:rsidP="001F634C">
                              <w:pPr>
                                <w:rPr>
                                  <w:vertAlign w:val="superscript"/>
                                </w:rPr>
                              </w:pPr>
                              <w:r>
                                <w:t>Reference axis</w:t>
                              </w:r>
                              <w:r w:rsidRPr="00CE5AC5">
                                <w:rPr>
                                  <w:vertAlign w:val="superscript"/>
                                </w:rPr>
                                <w:t xml:space="preserve"> </w:t>
                              </w:r>
                              <w:r>
                                <w:rPr>
                                  <w:vertAlign w:val="superscript"/>
                                </w:rPr>
                                <w:t>2</w:t>
                              </w:r>
                            </w:p>
                          </w:txbxContent>
                        </v:textbox>
                      </v:shape>
                    </v:group>
                  </v:group>
                </v:group>
                <v:shape id="Text Box 232" o:spid="_x0000_s1362" type="#_x0000_t202" style="position:absolute;left:2699;top:7042;width:214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DxQAAANwAAAAPAAAAZHJzL2Rvd25yZXYueG1sRI9Pi8Iw&#10;FMTvC36H8AQvi6ZbpC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BeSMvDxQAAANwAAAAP&#10;AAAAAAAAAAAAAAAAAAcCAABkcnMvZG93bnJldi54bWxQSwUGAAAAAAMAAwC3AAAA+QIAAAAA&#10;" stroked="f">
                  <v:textbox inset="0,0,0,0">
                    <w:txbxContent>
                      <w:p w14:paraId="4010D5CC" w14:textId="77777777" w:rsidR="00543EA8" w:rsidRPr="00583EE6" w:rsidRDefault="00543EA8" w:rsidP="001F634C">
                        <w:pPr>
                          <w:rPr>
                            <w:b/>
                            <w:lang w:val="en-US"/>
                          </w:rPr>
                        </w:pPr>
                        <w:r w:rsidRPr="00583EE6">
                          <w:rPr>
                            <w:b/>
                            <w:lang w:val="en-US"/>
                          </w:rPr>
                          <w:t>LR5A, LW5A, LY5A</w:t>
                        </w:r>
                      </w:p>
                    </w:txbxContent>
                  </v:textbox>
                </v:shape>
                <v:shape id="Text Box 233" o:spid="_x0000_s1363" type="#_x0000_t202" style="position:absolute;left:2699;top:12120;width:214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" stroked="f">
                  <v:textbox inset="0,0,0,0">
                    <w:txbxContent>
                      <w:p w14:paraId="10CD1DE7" w14:textId="77777777" w:rsidR="00543EA8" w:rsidRPr="00583EE6" w:rsidRDefault="00543EA8" w:rsidP="001F634C">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v:textbox>
                </v:shape>
                <w10:wrap type="topAndBottom" anchorx="margin"/>
              </v:group>
            </w:pict>
          </mc:Fallback>
        </mc:AlternateContent>
      </w:r>
    </w:p>
    <w:p w14:paraId="0770B8FD" w14:textId="77777777" w:rsidR="001F634C" w:rsidRPr="001F634C" w:rsidRDefault="001F634C" w:rsidP="001F634C">
      <w:pPr>
        <w:suppressAutoHyphens w:val="0"/>
        <w:spacing w:line="240" w:lineRule="auto"/>
        <w:rPr>
          <w:bCs/>
          <w:lang w:val="en-US" w:eastAsia="it-IT"/>
        </w:rPr>
      </w:pPr>
      <w:r w:rsidRPr="001F634C">
        <w:rPr>
          <w:noProof/>
          <w:lang w:eastAsia="en-GB"/>
        </w:rPr>
        <mc:AlternateContent>
          <mc:Choice Requires="wpg">
            <w:drawing>
              <wp:anchor distT="0" distB="0" distL="114300" distR="114300" simplePos="0" relativeHeight="251699200" behindDoc="0" locked="0" layoutInCell="1" allowOverlap="1" wp14:anchorId="5C0FFFA4" wp14:editId="6CCF283E">
                <wp:simplePos x="0" y="0"/>
                <wp:positionH relativeFrom="column">
                  <wp:posOffset>3546475</wp:posOffset>
                </wp:positionH>
                <wp:positionV relativeFrom="paragraph">
                  <wp:posOffset>86360</wp:posOffset>
                </wp:positionV>
                <wp:extent cx="2089785" cy="281305"/>
                <wp:effectExtent l="0" t="0" r="24765" b="23495"/>
                <wp:wrapNone/>
                <wp:docPr id="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2" name="AutoShape 262"/>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AutoShape 263"/>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B05" w14:textId="77777777" w:rsidR="00543EA8" w:rsidRPr="005A5DD9" w:rsidRDefault="00543EA8" w:rsidP="001F634C">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0FFFA4" id="Group 163" o:spid="_x0000_s1364" style="position:absolute;margin-left:279.25pt;margin-top:6.8pt;width:164.55pt;height:22.15pt;z-index:251699200;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">
                <v:shape id="AutoShape 262" o:spid="_x0000_s1365" type="#_x0000_t32" style="position:absolute;left:9910;top:14843;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" strokeweight=".25pt">
                  <v:stroke dashstyle="longDashDot"/>
                </v:shape>
                <v:shape id="AutoShape 263" o:spid="_x0000_s1366" type="#_x0000_t32" style="position:absolute;left:10138;top:14631;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" strokeweight=".25pt">
                  <v:stroke dashstyle="longDashDot"/>
                </v:shape>
                <v:oval id="Oval 264" o:spid="_x0000_s1367" style="position:absolute;left:9964;top:14682;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" filled="f">
                  <o:lock v:ext="edit" aspectratio="t"/>
                </v:oval>
                <v:oval id="Oval 265" o:spid="_x0000_s1368" style="position:absolute;left:10033;top:14740;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" filled="f">
                  <o:lock v:ext="edit" aspectratio="t"/>
                </v:oval>
                <v:shape id="AutoShape 266" o:spid="_x0000_s1369" style="position:absolute;left:10440;top:14637;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" path="m,l4001,21600r13598,l21600,,,xe" filled="f">
                  <v:stroke joinstyle="miter"/>
                  <v:path o:connecttype="custom" o:connectlocs="0,0;0,0;0,0;0,0" o:connectangles="0,0,0,0" textboxrect="3816,3779,17784,17821"/>
                  <o:lock v:ext="edit" aspectratio="t"/>
                </v:shape>
                <v:shape id="Text Box 267" o:spid="_x0000_s1370" type="#_x0000_t202" style="position:absolute;left:7605;top:146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" filled="f" stroked="f">
                  <v:textbox style="mso-fit-shape-to-text:t" inset="1mm,1mm,1mm,1mm">
                    <w:txbxContent>
                      <w:p w14:paraId="435FAB05" w14:textId="77777777" w:rsidR="00543EA8" w:rsidRPr="005A5DD9" w:rsidRDefault="00543EA8" w:rsidP="001F634C">
                        <w:pPr>
                          <w:jc w:val="right"/>
                        </w:pPr>
                        <w:r>
                          <w:t xml:space="preserve">* </w:t>
                        </w:r>
                        <w:r w:rsidRPr="005A5DD9">
                          <w:t>Projection method:</w:t>
                        </w:r>
                      </w:p>
                    </w:txbxContent>
                  </v:textbox>
                </v:shape>
              </v:group>
            </w:pict>
          </mc:Fallback>
        </mc:AlternateContent>
      </w:r>
    </w:p>
    <w:p w14:paraId="0A757504" w14:textId="77777777" w:rsidR="001F634C" w:rsidRPr="001F634C" w:rsidRDefault="001F634C" w:rsidP="001F634C">
      <w:pPr>
        <w:suppressAutoHyphens w:val="0"/>
        <w:spacing w:line="240" w:lineRule="auto"/>
        <w:rPr>
          <w:lang w:val="en-US" w:eastAsia="it-IT"/>
        </w:rPr>
      </w:pPr>
      <w:r w:rsidRPr="001F634C">
        <w:rPr>
          <w:bCs/>
          <w:lang w:val="en-US" w:eastAsia="it-IT"/>
        </w:rPr>
        <w:t xml:space="preserve">For the notes see sheet </w:t>
      </w:r>
      <w:r w:rsidRPr="001F634C">
        <w:rPr>
          <w:lang w:val="en-US" w:eastAsia="it-IT"/>
        </w:rPr>
        <w:t>L5/2</w:t>
      </w:r>
      <w:r w:rsidRPr="001F634C">
        <w:rPr>
          <w:lang w:val="en-US" w:eastAsia="it-IT"/>
        </w:rPr>
        <w:br w:type="page"/>
      </w:r>
    </w:p>
    <w:p w14:paraId="5716C948"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lang w:val="en-US" w:eastAsia="it-IT"/>
        </w:rPr>
      </w:pPr>
      <w:r w:rsidRPr="001F634C">
        <w:rPr>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w:t>
      </w:r>
      <w:r w:rsidRPr="001F634C">
        <w:rPr>
          <w:b/>
          <w:lang w:val="en-US" w:eastAsia="it-IT"/>
        </w:rPr>
        <w:t>2</w:t>
      </w:r>
    </w:p>
    <w:p w14:paraId="2034BD27" w14:textId="77777777" w:rsidR="001F634C" w:rsidRPr="001F634C" w:rsidRDefault="001F634C" w:rsidP="001F634C">
      <w:pPr>
        <w:suppressAutoHyphens w:val="0"/>
        <w:spacing w:before="120" w:line="240" w:lineRule="auto"/>
        <w:rPr>
          <w:szCs w:val="24"/>
          <w:lang w:val="en-US" w:eastAsia="it-IT"/>
        </w:rPr>
      </w:pPr>
      <w:r w:rsidRPr="001F634C">
        <w:rPr>
          <w:szCs w:val="24"/>
          <w:lang w:val="en-US" w:eastAsia="it-IT"/>
        </w:rPr>
        <w:t>Table 1</w:t>
      </w:r>
    </w:p>
    <w:p w14:paraId="22494D86" w14:textId="77777777" w:rsidR="001F634C" w:rsidRPr="001F634C" w:rsidRDefault="001F634C" w:rsidP="001F634C">
      <w:pPr>
        <w:suppressAutoHyphens w:val="0"/>
        <w:spacing w:line="240" w:lineRule="auto"/>
        <w:rPr>
          <w:b/>
          <w:szCs w:val="24"/>
          <w:lang w:val="en-US" w:eastAsia="it-IT"/>
        </w:rPr>
      </w:pPr>
      <w:r w:rsidRPr="001F634C">
        <w:rPr>
          <w:b/>
          <w:szCs w:val="24"/>
          <w:lang w:val="en-US" w:eastAsia="it-IT"/>
        </w:rPr>
        <w:t>Essential dimensional, electrical and photometric characteristics of the LED light source</w:t>
      </w:r>
    </w:p>
    <w:p w14:paraId="712FC4AD" w14:textId="77777777" w:rsidR="001F634C" w:rsidRPr="001F634C" w:rsidRDefault="001F634C" w:rsidP="001F634C">
      <w:pPr>
        <w:suppressAutoHyphens w:val="0"/>
        <w:spacing w:line="240" w:lineRule="auto"/>
        <w:rPr>
          <w:szCs w:val="24"/>
          <w:lang w:val="en-US" w:eastAsia="it-IT"/>
        </w:rPr>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1F634C" w:rsidRPr="001F634C" w14:paraId="5DD60C96" w14:textId="77777777" w:rsidTr="0008295C">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0990720" w14:textId="77777777" w:rsidR="001F634C" w:rsidRPr="001F634C" w:rsidRDefault="001F634C" w:rsidP="001F634C">
            <w:pPr>
              <w:suppressAutoHyphens w:val="0"/>
              <w:spacing w:before="80" w:after="80" w:line="200" w:lineRule="exact"/>
              <w:rPr>
                <w:i/>
                <w:sz w:val="16"/>
                <w:lang w:val="it-IT" w:eastAsia="de-DE"/>
              </w:rPr>
            </w:pPr>
            <w:r w:rsidRPr="001F634C">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14:paraId="19B32E38" w14:textId="77777777" w:rsidR="001F634C" w:rsidRPr="001F634C" w:rsidRDefault="001F634C" w:rsidP="001F634C">
            <w:pPr>
              <w:suppressAutoHyphens w:val="0"/>
              <w:spacing w:before="80" w:after="80" w:line="200" w:lineRule="exact"/>
              <w:jc w:val="center"/>
              <w:rPr>
                <w:i/>
                <w:sz w:val="16"/>
                <w:lang w:val="it-IT" w:eastAsia="de-DE"/>
              </w:rPr>
            </w:pPr>
            <w:r w:rsidRPr="001F634C">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14:paraId="0A00DAC9" w14:textId="77777777" w:rsidR="001F634C" w:rsidRPr="001F634C" w:rsidRDefault="001F634C" w:rsidP="001F634C">
            <w:pPr>
              <w:suppressAutoHyphens w:val="0"/>
              <w:spacing w:before="80" w:after="80" w:line="200" w:lineRule="exact"/>
              <w:jc w:val="center"/>
              <w:rPr>
                <w:i/>
                <w:sz w:val="16"/>
                <w:lang w:val="it-IT" w:eastAsia="de-DE"/>
              </w:rPr>
            </w:pPr>
            <w:r w:rsidRPr="001F634C">
              <w:rPr>
                <w:i/>
                <w:sz w:val="16"/>
                <w:lang w:val="it-IT" w:eastAsia="de-DE"/>
              </w:rPr>
              <w:t>Standard LED light sources</w:t>
            </w:r>
          </w:p>
        </w:tc>
      </w:tr>
      <w:tr w:rsidR="001F634C" w:rsidRPr="001F634C" w14:paraId="5B1ACF1A" w14:textId="77777777" w:rsidTr="0008295C">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7ADBFD7" w14:textId="77777777" w:rsidR="001F634C" w:rsidRPr="001F634C" w:rsidRDefault="001F634C" w:rsidP="001F634C">
            <w:pPr>
              <w:suppressAutoHyphens w:val="0"/>
              <w:spacing w:line="240" w:lineRule="auto"/>
              <w:jc w:val="center"/>
              <w:rPr>
                <w:lang w:val="it-IT" w:eastAsia="de-DE"/>
              </w:rPr>
            </w:pPr>
            <w:r w:rsidRPr="001F634C">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5FA583C7" w14:textId="77777777" w:rsidR="001F634C" w:rsidRPr="001F634C" w:rsidRDefault="001F634C" w:rsidP="001F634C">
            <w:pPr>
              <w:suppressAutoHyphens w:val="0"/>
              <w:spacing w:line="240" w:lineRule="auto"/>
              <w:jc w:val="center"/>
              <w:rPr>
                <w:lang w:val="it-IT" w:eastAsia="de-DE"/>
              </w:rPr>
            </w:pPr>
            <w:r w:rsidRPr="001F634C">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6BBD600D" w14:textId="77777777" w:rsidR="001F634C" w:rsidRPr="001F634C" w:rsidRDefault="001F634C" w:rsidP="001F634C">
            <w:pPr>
              <w:suppressAutoHyphens w:val="0"/>
              <w:spacing w:line="240" w:lineRule="auto"/>
              <w:jc w:val="center"/>
              <w:rPr>
                <w:lang w:val="it-IT" w:eastAsia="de-DE"/>
              </w:rPr>
            </w:pPr>
            <w:r w:rsidRPr="001F634C">
              <w:rPr>
                <w:lang w:val="it-IT" w:eastAsia="de-DE"/>
              </w:rPr>
              <w:t>6.0 max.</w:t>
            </w:r>
          </w:p>
        </w:tc>
      </w:tr>
      <w:tr w:rsidR="001F634C" w:rsidRPr="001F634C" w14:paraId="05CDF231" w14:textId="77777777" w:rsidTr="0008295C">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2E88065E" w14:textId="77777777" w:rsidR="001F634C" w:rsidRPr="001F634C" w:rsidRDefault="001F634C" w:rsidP="001F634C">
            <w:pPr>
              <w:suppressAutoHyphens w:val="0"/>
              <w:spacing w:line="240" w:lineRule="auto"/>
              <w:jc w:val="center"/>
              <w:rPr>
                <w:lang w:val="it-IT" w:eastAsia="de-DE"/>
              </w:rPr>
            </w:pPr>
            <w:r w:rsidRPr="001F634C">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33690988" w14:textId="77777777" w:rsidR="001F634C" w:rsidRPr="001F634C" w:rsidRDefault="001F634C" w:rsidP="001F634C">
            <w:pPr>
              <w:suppressAutoHyphens w:val="0"/>
              <w:spacing w:line="240" w:lineRule="auto"/>
              <w:jc w:val="center"/>
              <w:rPr>
                <w:lang w:val="it-IT" w:eastAsia="de-DE"/>
              </w:rPr>
            </w:pPr>
            <w:r w:rsidRPr="001F634C">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9F87E3" w14:textId="77777777" w:rsidR="001F634C" w:rsidRPr="001F634C" w:rsidRDefault="001F634C" w:rsidP="001F634C">
            <w:pPr>
              <w:suppressAutoHyphens w:val="0"/>
              <w:spacing w:line="240" w:lineRule="auto"/>
              <w:jc w:val="center"/>
              <w:rPr>
                <w:lang w:val="fr-CH" w:eastAsia="de-DE"/>
              </w:rPr>
            </w:pPr>
            <w:r w:rsidRPr="001F634C">
              <w:rPr>
                <w:lang w:val="fr-CH" w:eastAsia="de-DE"/>
              </w:rPr>
              <w:t>c + 10.0 min.</w:t>
            </w:r>
          </w:p>
          <w:p w14:paraId="062CF55F" w14:textId="77777777" w:rsidR="001F634C" w:rsidRPr="001F634C" w:rsidRDefault="001F634C" w:rsidP="001F634C">
            <w:pPr>
              <w:suppressAutoHyphens w:val="0"/>
              <w:spacing w:line="240" w:lineRule="auto"/>
              <w:jc w:val="center"/>
              <w:rPr>
                <w:lang w:val="fr-CH" w:eastAsia="de-DE"/>
              </w:rPr>
            </w:pPr>
            <w:r w:rsidRPr="001F634C">
              <w:rPr>
                <w:lang w:val="fr-CH" w:eastAsia="de-DE"/>
              </w:rPr>
              <w:t>38.0 max.</w:t>
            </w:r>
          </w:p>
        </w:tc>
      </w:tr>
      <w:tr w:rsidR="001F634C" w:rsidRPr="001F634C" w14:paraId="79994E26" w14:textId="77777777" w:rsidTr="0008295C">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48D0E983" w14:textId="77777777" w:rsidR="001F634C" w:rsidRPr="001F634C" w:rsidRDefault="001F634C" w:rsidP="001F634C">
            <w:pPr>
              <w:suppressAutoHyphens w:val="0"/>
              <w:spacing w:line="240" w:lineRule="auto"/>
              <w:jc w:val="center"/>
              <w:rPr>
                <w:lang w:val="fr-CH" w:eastAsia="de-DE"/>
              </w:rPr>
            </w:pPr>
            <w:r w:rsidRPr="001F634C">
              <w:rPr>
                <w:lang w:val="fr-CH"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119B2AC6" w14:textId="77777777" w:rsidR="001F634C" w:rsidRPr="001F634C" w:rsidRDefault="001F634C" w:rsidP="001F634C">
            <w:pPr>
              <w:suppressAutoHyphens w:val="0"/>
              <w:spacing w:line="240" w:lineRule="auto"/>
              <w:jc w:val="center"/>
              <w:rPr>
                <w:lang w:val="fr-CH" w:eastAsia="de-DE"/>
              </w:rPr>
            </w:pPr>
            <w:r w:rsidRPr="001F634C">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C49BCA" w14:textId="77777777" w:rsidR="001F634C" w:rsidRPr="001F634C" w:rsidRDefault="001F634C" w:rsidP="001F634C">
            <w:pPr>
              <w:suppressAutoHyphens w:val="0"/>
              <w:spacing w:line="240" w:lineRule="auto"/>
              <w:jc w:val="center"/>
              <w:rPr>
                <w:lang w:val="fr-CH" w:eastAsia="de-DE"/>
              </w:rPr>
            </w:pPr>
            <w:r w:rsidRPr="001F634C">
              <w:rPr>
                <w:lang w:val="fr-CH" w:eastAsia="de-DE"/>
              </w:rPr>
              <w:t>18.5 ± 0.1</w:t>
            </w:r>
          </w:p>
        </w:tc>
      </w:tr>
      <w:tr w:rsidR="001F634C" w:rsidRPr="001F634C" w14:paraId="2534FC16" w14:textId="77777777" w:rsidTr="0008295C">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095809BC" w14:textId="77777777" w:rsidR="001F634C" w:rsidRPr="001F634C" w:rsidRDefault="001F634C" w:rsidP="001F634C">
            <w:pPr>
              <w:suppressAutoHyphens w:val="0"/>
              <w:spacing w:line="240" w:lineRule="auto"/>
              <w:jc w:val="center"/>
              <w:rPr>
                <w:lang w:val="fr-CH" w:eastAsia="de-DE"/>
              </w:rPr>
            </w:pPr>
            <w:r w:rsidRPr="001F634C">
              <w:rPr>
                <w:lang w:val="fr-CH"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117A2394" w14:textId="77777777" w:rsidR="001F634C" w:rsidRPr="001F634C" w:rsidRDefault="001F634C" w:rsidP="001F634C">
            <w:pPr>
              <w:suppressAutoHyphens w:val="0"/>
              <w:spacing w:line="240" w:lineRule="auto"/>
              <w:jc w:val="center"/>
              <w:rPr>
                <w:lang w:val="fr-CH" w:eastAsia="de-DE"/>
              </w:rPr>
            </w:pPr>
            <w:r w:rsidRPr="001F634C">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B393AC" w14:textId="77777777" w:rsidR="001F634C" w:rsidRPr="001F634C" w:rsidRDefault="001F634C" w:rsidP="001F634C">
            <w:pPr>
              <w:suppressAutoHyphens w:val="0"/>
              <w:spacing w:line="240" w:lineRule="auto"/>
              <w:jc w:val="center"/>
              <w:rPr>
                <w:lang w:val="fr-CH" w:eastAsia="de-DE"/>
              </w:rPr>
            </w:pPr>
            <w:r w:rsidRPr="001F634C">
              <w:rPr>
                <w:lang w:val="fr-CH" w:eastAsia="de-DE"/>
              </w:rPr>
              <w:t>28.0 max.</w:t>
            </w:r>
          </w:p>
        </w:tc>
      </w:tr>
      <w:tr w:rsidR="001F634C" w:rsidRPr="001F634C" w14:paraId="5099E6EB" w14:textId="77777777" w:rsidTr="0008295C">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7CB7A038" w14:textId="77777777" w:rsidR="001F634C" w:rsidRPr="001F634C" w:rsidRDefault="001F634C" w:rsidP="001F634C">
            <w:pPr>
              <w:suppressAutoHyphens w:val="0"/>
              <w:spacing w:line="240" w:lineRule="auto"/>
              <w:jc w:val="center"/>
              <w:rPr>
                <w:lang w:val="fr-CH" w:eastAsia="de-DE"/>
              </w:rPr>
            </w:pPr>
            <w:r w:rsidRPr="001F634C">
              <w:rPr>
                <w:lang w:val="fr-CH" w:eastAsia="de-DE"/>
              </w:rPr>
              <w:t>e</w:t>
            </w:r>
          </w:p>
        </w:tc>
        <w:tc>
          <w:tcPr>
            <w:tcW w:w="1418" w:type="dxa"/>
            <w:tcBorders>
              <w:top w:val="nil"/>
              <w:left w:val="nil"/>
              <w:bottom w:val="single" w:sz="4" w:space="0" w:color="auto"/>
              <w:right w:val="single" w:sz="4" w:space="0" w:color="auto"/>
            </w:tcBorders>
            <w:shd w:val="clear" w:color="auto" w:fill="auto"/>
            <w:noWrap/>
            <w:vAlign w:val="center"/>
          </w:tcPr>
          <w:p w14:paraId="2B8A8872" w14:textId="77777777" w:rsidR="001F634C" w:rsidRPr="001F634C" w:rsidRDefault="001F634C" w:rsidP="001F634C">
            <w:pPr>
              <w:suppressAutoHyphens w:val="0"/>
              <w:spacing w:line="240" w:lineRule="auto"/>
              <w:jc w:val="center"/>
              <w:rPr>
                <w:lang w:val="fr-CH" w:eastAsia="de-DE"/>
              </w:rPr>
            </w:pPr>
            <w:r w:rsidRPr="001F634C">
              <w:rPr>
                <w:lang w:val="fr-CH"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7CA139E1" w14:textId="77777777" w:rsidR="001F634C" w:rsidRPr="001F634C" w:rsidRDefault="001F634C" w:rsidP="001F634C">
            <w:pPr>
              <w:suppressAutoHyphens w:val="0"/>
              <w:spacing w:line="240" w:lineRule="auto"/>
              <w:jc w:val="center"/>
              <w:rPr>
                <w:lang w:val="fr-CH" w:eastAsia="de-DE"/>
              </w:rPr>
            </w:pPr>
            <w:r w:rsidRPr="001F634C">
              <w:rPr>
                <w:lang w:val="fr-CH"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365CFB" w14:textId="77777777" w:rsidR="001F634C" w:rsidRPr="001F634C" w:rsidRDefault="001F634C" w:rsidP="001F634C">
            <w:pPr>
              <w:suppressAutoHyphens w:val="0"/>
              <w:spacing w:line="240" w:lineRule="auto"/>
              <w:jc w:val="center"/>
              <w:rPr>
                <w:lang w:val="fr-CH" w:eastAsia="de-DE"/>
              </w:rPr>
            </w:pPr>
            <w:r w:rsidRPr="001F634C">
              <w:rPr>
                <w:lang w:val="fr-CH" w:eastAsia="it-IT"/>
              </w:rPr>
              <w:t>3.0 ± 0.15</w:t>
            </w:r>
          </w:p>
        </w:tc>
      </w:tr>
      <w:tr w:rsidR="001F634C" w:rsidRPr="001F634C" w14:paraId="24B9CFC9" w14:textId="77777777" w:rsidTr="0008295C">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3B3CA821" w14:textId="77777777" w:rsidR="001F634C" w:rsidRPr="001F634C" w:rsidRDefault="001F634C" w:rsidP="001F634C">
            <w:pPr>
              <w:suppressAutoHyphens w:val="0"/>
              <w:spacing w:line="240" w:lineRule="auto"/>
              <w:jc w:val="center"/>
              <w:rPr>
                <w:lang w:val="fr-CH" w:eastAsia="de-DE"/>
              </w:rPr>
            </w:pPr>
            <w:r w:rsidRPr="001F634C">
              <w:rPr>
                <w:lang w:val="fr-CH"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210ABCE7" w14:textId="77777777" w:rsidR="001F634C" w:rsidRPr="001F634C" w:rsidRDefault="001F634C" w:rsidP="001F634C">
            <w:pPr>
              <w:suppressAutoHyphens w:val="0"/>
              <w:spacing w:line="240" w:lineRule="auto"/>
              <w:jc w:val="center"/>
              <w:rPr>
                <w:lang w:val="fr-CH" w:eastAsia="de-DE"/>
              </w:rPr>
            </w:pPr>
            <w:r w:rsidRPr="001F634C">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14:paraId="33FDA543" w14:textId="77777777" w:rsidR="001F634C" w:rsidRPr="001F634C" w:rsidRDefault="001F634C" w:rsidP="001F634C">
            <w:pPr>
              <w:suppressAutoHyphens w:val="0"/>
              <w:spacing w:line="240" w:lineRule="auto"/>
              <w:jc w:val="center"/>
              <w:rPr>
                <w:lang w:val="fr-CH" w:eastAsia="de-DE"/>
              </w:rPr>
            </w:pPr>
            <w:r w:rsidRPr="001F634C">
              <w:rPr>
                <w:lang w:val="fr-CH" w:eastAsia="de-DE"/>
              </w:rPr>
              <w:t>5.5 + 0.0/ – 0.1</w:t>
            </w:r>
          </w:p>
        </w:tc>
      </w:tr>
      <w:tr w:rsidR="001F634C" w:rsidRPr="001F634C" w14:paraId="271739E9" w14:textId="77777777" w:rsidTr="0008295C">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14:paraId="076520B3" w14:textId="77777777" w:rsidR="001F634C" w:rsidRPr="001F634C" w:rsidRDefault="001F634C" w:rsidP="001F634C">
            <w:pPr>
              <w:suppressAutoHyphens w:val="0"/>
              <w:autoSpaceDE w:val="0"/>
              <w:autoSpaceDN w:val="0"/>
              <w:adjustRightInd w:val="0"/>
              <w:spacing w:line="240" w:lineRule="auto"/>
              <w:rPr>
                <w:szCs w:val="24"/>
                <w:lang w:val="nl-NL" w:eastAsia="nl-NL"/>
              </w:rPr>
            </w:pPr>
            <w:r w:rsidRPr="001F634C">
              <w:rPr>
                <w:lang w:val="nl-NL" w:eastAsia="nl-NL"/>
              </w:rPr>
              <w:t>Cap</w:t>
            </w:r>
          </w:p>
        </w:tc>
        <w:tc>
          <w:tcPr>
            <w:tcW w:w="1418" w:type="dxa"/>
            <w:gridSpan w:val="2"/>
            <w:tcBorders>
              <w:top w:val="single" w:sz="4" w:space="0" w:color="auto"/>
              <w:bottom w:val="single" w:sz="4" w:space="0" w:color="auto"/>
            </w:tcBorders>
            <w:shd w:val="clear" w:color="auto" w:fill="auto"/>
            <w:vAlign w:val="center"/>
          </w:tcPr>
          <w:p w14:paraId="4DA41BDD" w14:textId="77777777" w:rsidR="001F634C" w:rsidRPr="001F634C" w:rsidRDefault="001F634C" w:rsidP="001F634C">
            <w:pPr>
              <w:suppressAutoHyphens w:val="0"/>
              <w:spacing w:line="240" w:lineRule="auto"/>
              <w:rPr>
                <w:lang w:val="en-US" w:eastAsia="de-DE"/>
              </w:rPr>
            </w:pPr>
            <w:r w:rsidRPr="001F634C">
              <w:rPr>
                <w:lang w:val="en-US" w:eastAsia="de-DE"/>
              </w:rPr>
              <w:t>LR5A, LR5B</w:t>
            </w:r>
          </w:p>
          <w:p w14:paraId="2BCDC6E7" w14:textId="77777777" w:rsidR="001F634C" w:rsidRPr="001F634C" w:rsidRDefault="001F634C" w:rsidP="001F634C">
            <w:pPr>
              <w:suppressAutoHyphens w:val="0"/>
              <w:spacing w:line="240" w:lineRule="auto"/>
              <w:rPr>
                <w:lang w:val="en-US" w:eastAsia="de-DE"/>
              </w:rPr>
            </w:pPr>
            <w:r w:rsidRPr="001F634C">
              <w:rPr>
                <w:lang w:val="en-US" w:eastAsia="de-DE"/>
              </w:rPr>
              <w:t>LW5A, LW5B</w:t>
            </w:r>
          </w:p>
          <w:p w14:paraId="105448B0" w14:textId="77777777" w:rsidR="001F634C" w:rsidRPr="001F634C" w:rsidRDefault="001F634C" w:rsidP="001F634C">
            <w:pPr>
              <w:suppressAutoHyphens w:val="0"/>
              <w:autoSpaceDE w:val="0"/>
              <w:autoSpaceDN w:val="0"/>
              <w:adjustRightInd w:val="0"/>
              <w:spacing w:line="240" w:lineRule="auto"/>
              <w:rPr>
                <w:szCs w:val="24"/>
                <w:lang w:val="nl-NL" w:eastAsia="nl-NL"/>
              </w:rPr>
            </w:pPr>
            <w:r w:rsidRPr="001F634C">
              <w:rPr>
                <w:lang w:val="nl-NL" w:eastAsia="de-DE"/>
              </w:rPr>
              <w:t>LY5A, LY5B</w:t>
            </w:r>
          </w:p>
        </w:tc>
        <w:tc>
          <w:tcPr>
            <w:tcW w:w="1276" w:type="dxa"/>
            <w:gridSpan w:val="2"/>
            <w:tcBorders>
              <w:top w:val="single" w:sz="4" w:space="0" w:color="auto"/>
              <w:bottom w:val="single" w:sz="4" w:space="0" w:color="auto"/>
            </w:tcBorders>
            <w:shd w:val="clear" w:color="auto" w:fill="auto"/>
            <w:vAlign w:val="center"/>
          </w:tcPr>
          <w:p w14:paraId="0C754755" w14:textId="77777777" w:rsidR="001F634C" w:rsidRPr="001F634C" w:rsidRDefault="001F634C" w:rsidP="001F634C">
            <w:pPr>
              <w:suppressAutoHyphens w:val="0"/>
              <w:autoSpaceDE w:val="0"/>
              <w:autoSpaceDN w:val="0"/>
              <w:adjustRightInd w:val="0"/>
              <w:spacing w:line="240" w:lineRule="auto"/>
              <w:rPr>
                <w:lang w:val="nl-NL" w:eastAsia="nl-NL"/>
              </w:rPr>
            </w:pPr>
            <w:r w:rsidRPr="001F634C">
              <w:rPr>
                <w:lang w:val="nl-NL" w:eastAsia="nl-NL"/>
              </w:rPr>
              <w:t>PGJ18.5d-10</w:t>
            </w:r>
          </w:p>
          <w:p w14:paraId="0A3E2E9F" w14:textId="77777777" w:rsidR="001F634C" w:rsidRPr="001F634C" w:rsidRDefault="001F634C" w:rsidP="001F634C">
            <w:pPr>
              <w:suppressAutoHyphens w:val="0"/>
              <w:autoSpaceDE w:val="0"/>
              <w:autoSpaceDN w:val="0"/>
              <w:adjustRightInd w:val="0"/>
              <w:spacing w:line="240" w:lineRule="auto"/>
              <w:rPr>
                <w:lang w:val="nl-NL" w:eastAsia="nl-NL"/>
              </w:rPr>
            </w:pPr>
            <w:r w:rsidRPr="001F634C">
              <w:rPr>
                <w:lang w:val="nl-NL" w:eastAsia="nl-NL"/>
              </w:rPr>
              <w:t>PGJ18.5d-28</w:t>
            </w:r>
          </w:p>
          <w:p w14:paraId="0E8F39B8" w14:textId="77777777" w:rsidR="001F634C" w:rsidRPr="001F634C" w:rsidRDefault="001F634C" w:rsidP="001F634C">
            <w:pPr>
              <w:suppressAutoHyphens w:val="0"/>
              <w:autoSpaceDE w:val="0"/>
              <w:autoSpaceDN w:val="0"/>
              <w:adjustRightInd w:val="0"/>
              <w:spacing w:line="240" w:lineRule="auto"/>
              <w:rPr>
                <w:szCs w:val="24"/>
                <w:lang w:val="nl-NL" w:eastAsia="nl-NL"/>
              </w:rPr>
            </w:pPr>
            <w:r w:rsidRPr="001F634C">
              <w:rPr>
                <w:lang w:val="nl-NL" w:eastAsia="nl-NL"/>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27A604EA" w14:textId="77777777" w:rsidR="001F634C" w:rsidRPr="001F634C" w:rsidRDefault="001F634C" w:rsidP="001F634C">
            <w:pPr>
              <w:suppressAutoHyphens w:val="0"/>
              <w:autoSpaceDE w:val="0"/>
              <w:autoSpaceDN w:val="0"/>
              <w:adjustRightInd w:val="0"/>
              <w:spacing w:line="240" w:lineRule="auto"/>
              <w:rPr>
                <w:szCs w:val="24"/>
                <w:lang w:val="nl-NL" w:eastAsia="nl-NL"/>
              </w:rPr>
            </w:pPr>
            <w:r w:rsidRPr="001F634C">
              <w:rPr>
                <w:lang w:val="nl-NL" w:eastAsia="nl-NL"/>
              </w:rPr>
              <w:t>in accordance with IEC Publication 60061 (sheet 7004-</w:t>
            </w:r>
            <w:r w:rsidRPr="001F634C">
              <w:rPr>
                <w:bCs/>
                <w:lang w:val="nl-NL" w:eastAsia="nl-NL"/>
              </w:rPr>
              <w:t>185</w:t>
            </w:r>
            <w:r w:rsidRPr="001F634C">
              <w:rPr>
                <w:lang w:val="nl-NL" w:eastAsia="nl-NL"/>
              </w:rPr>
              <w:t>-1)</w:t>
            </w:r>
          </w:p>
        </w:tc>
      </w:tr>
      <w:tr w:rsidR="001F634C" w:rsidRPr="001F634C" w14:paraId="6B814E27" w14:textId="77777777" w:rsidTr="0008295C">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41155C43" w14:textId="77777777" w:rsidR="001F634C" w:rsidRPr="001F634C" w:rsidRDefault="001F634C" w:rsidP="001F634C">
            <w:pPr>
              <w:suppressAutoHyphens w:val="0"/>
              <w:spacing w:line="240" w:lineRule="auto"/>
              <w:rPr>
                <w:i/>
                <w:lang w:val="fr-CH" w:eastAsia="de-DE"/>
              </w:rPr>
            </w:pPr>
            <w:proofErr w:type="spellStart"/>
            <w:r w:rsidRPr="001F634C">
              <w:rPr>
                <w:i/>
                <w:lang w:val="fr-CH" w:eastAsia="de-DE"/>
              </w:rPr>
              <w:t>Electrical</w:t>
            </w:r>
            <w:proofErr w:type="spellEnd"/>
            <w:r w:rsidRPr="001F634C">
              <w:rPr>
                <w:i/>
                <w:lang w:val="fr-CH" w:eastAsia="de-DE"/>
              </w:rPr>
              <w:t xml:space="preserve"> and </w:t>
            </w:r>
            <w:proofErr w:type="spellStart"/>
            <w:r w:rsidRPr="001F634C">
              <w:rPr>
                <w:i/>
                <w:lang w:val="fr-CH" w:eastAsia="de-DE"/>
              </w:rPr>
              <w:t>photometric</w:t>
            </w:r>
            <w:proofErr w:type="spellEnd"/>
            <w:r w:rsidRPr="001F634C">
              <w:rPr>
                <w:i/>
                <w:lang w:val="fr-CH" w:eastAsia="de-DE"/>
              </w:rPr>
              <w:t xml:space="preserve"> </w:t>
            </w:r>
            <w:proofErr w:type="spellStart"/>
            <w:r w:rsidRPr="001F634C">
              <w:rPr>
                <w:i/>
                <w:lang w:val="fr-CH" w:eastAsia="de-DE"/>
              </w:rPr>
              <w:t>characteristics</w:t>
            </w:r>
            <w:proofErr w:type="spellEnd"/>
            <w:r w:rsidRPr="001F634C">
              <w:rPr>
                <w:i/>
                <w:vertAlign w:val="superscript"/>
                <w:lang w:val="fr-CH" w:eastAsia="de-DE"/>
              </w:rPr>
              <w:t xml:space="preserve"> </w:t>
            </w:r>
          </w:p>
        </w:tc>
      </w:tr>
      <w:tr w:rsidR="001F634C" w:rsidRPr="001F634C" w14:paraId="68BC3951" w14:textId="77777777" w:rsidTr="0008295C">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5AA029E0" w14:textId="77777777" w:rsidR="001F634C" w:rsidRPr="001F634C" w:rsidRDefault="001F634C" w:rsidP="001F634C">
            <w:pPr>
              <w:suppressAutoHyphens w:val="0"/>
              <w:spacing w:line="240" w:lineRule="auto"/>
              <w:rPr>
                <w:lang w:val="it-IT" w:eastAsia="de-DE"/>
              </w:rPr>
            </w:pPr>
            <w:r w:rsidRPr="001F634C">
              <w:rPr>
                <w:lang w:val="fr-CH" w:eastAsia="de-DE"/>
              </w:rPr>
              <w:t>R</w:t>
            </w:r>
            <w:r w:rsidRPr="001F634C">
              <w:rPr>
                <w:lang w:val="it-IT" w:eastAsia="de-DE"/>
              </w:rPr>
              <w:t>ated values</w:t>
            </w:r>
          </w:p>
        </w:tc>
        <w:tc>
          <w:tcPr>
            <w:tcW w:w="1842" w:type="dxa"/>
            <w:gridSpan w:val="2"/>
            <w:tcBorders>
              <w:top w:val="single" w:sz="12" w:space="0" w:color="auto"/>
              <w:left w:val="nil"/>
              <w:right w:val="nil"/>
            </w:tcBorders>
            <w:vAlign w:val="center"/>
          </w:tcPr>
          <w:p w14:paraId="4D734C04" w14:textId="77777777" w:rsidR="001F634C" w:rsidRPr="001F634C" w:rsidRDefault="001F634C" w:rsidP="001F634C">
            <w:pPr>
              <w:suppressAutoHyphens w:val="0"/>
              <w:spacing w:line="240" w:lineRule="auto"/>
              <w:rPr>
                <w:lang w:val="it-IT" w:eastAsia="de-DE"/>
              </w:rPr>
            </w:pPr>
            <w:r w:rsidRPr="001F634C">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14:paraId="5B3826E5" w14:textId="77777777" w:rsidR="001F634C" w:rsidRPr="001F634C" w:rsidRDefault="001F634C" w:rsidP="001F634C">
            <w:pPr>
              <w:suppressAutoHyphens w:val="0"/>
              <w:spacing w:line="240" w:lineRule="auto"/>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1438F92F" w14:textId="77777777" w:rsidR="001F634C" w:rsidRPr="001F634C" w:rsidRDefault="001F634C" w:rsidP="001F634C">
            <w:pPr>
              <w:suppressAutoHyphens w:val="0"/>
              <w:spacing w:line="240" w:lineRule="auto"/>
              <w:jc w:val="center"/>
              <w:rPr>
                <w:lang w:val="it-IT" w:eastAsia="de-DE"/>
              </w:rPr>
            </w:pPr>
            <w:r w:rsidRPr="001F634C">
              <w:rPr>
                <w:lang w:val="it-IT" w:eastAsia="de-DE"/>
              </w:rPr>
              <w:t>12</w:t>
            </w:r>
          </w:p>
        </w:tc>
      </w:tr>
      <w:tr w:rsidR="001F634C" w:rsidRPr="001F634C" w14:paraId="7995785E" w14:textId="77777777" w:rsidTr="0008295C">
        <w:trPr>
          <w:trHeight w:val="180"/>
        </w:trPr>
        <w:tc>
          <w:tcPr>
            <w:tcW w:w="1001" w:type="dxa"/>
            <w:gridSpan w:val="2"/>
            <w:vMerge/>
            <w:tcBorders>
              <w:left w:val="single" w:sz="4" w:space="0" w:color="auto"/>
              <w:right w:val="single" w:sz="4" w:space="0" w:color="000000"/>
            </w:tcBorders>
            <w:shd w:val="clear" w:color="auto" w:fill="auto"/>
            <w:noWrap/>
            <w:vAlign w:val="center"/>
          </w:tcPr>
          <w:p w14:paraId="17EFCFF0" w14:textId="77777777" w:rsidR="001F634C" w:rsidRPr="001F634C" w:rsidRDefault="001F634C" w:rsidP="001F634C">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6608F929" w14:textId="77777777" w:rsidR="001F634C" w:rsidRPr="001F634C" w:rsidRDefault="001F634C" w:rsidP="001F634C">
            <w:pPr>
              <w:suppressAutoHyphens w:val="0"/>
              <w:spacing w:line="240" w:lineRule="auto"/>
              <w:rPr>
                <w:lang w:val="it-IT" w:eastAsia="de-DE"/>
              </w:rPr>
            </w:pPr>
            <w:r w:rsidRPr="001F634C">
              <w:rPr>
                <w:lang w:val="it-IT" w:eastAsia="de-DE"/>
              </w:rPr>
              <w:t>Watts</w:t>
            </w:r>
          </w:p>
        </w:tc>
        <w:tc>
          <w:tcPr>
            <w:tcW w:w="433" w:type="dxa"/>
            <w:tcBorders>
              <w:top w:val="single" w:sz="6" w:space="0" w:color="auto"/>
              <w:bottom w:val="single" w:sz="6" w:space="0" w:color="auto"/>
              <w:right w:val="single" w:sz="6" w:space="0" w:color="auto"/>
            </w:tcBorders>
          </w:tcPr>
          <w:p w14:paraId="014B84F9" w14:textId="77777777" w:rsidR="001F634C" w:rsidRPr="001F634C" w:rsidRDefault="001F634C" w:rsidP="001F634C">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38E739" w14:textId="77777777" w:rsidR="001F634C" w:rsidRPr="001F634C" w:rsidRDefault="001F634C" w:rsidP="001F634C">
            <w:pPr>
              <w:suppressAutoHyphens w:val="0"/>
              <w:spacing w:line="240" w:lineRule="auto"/>
              <w:rPr>
                <w:lang w:val="it-IT" w:eastAsia="de-DE"/>
              </w:rPr>
            </w:pPr>
            <w:r w:rsidRPr="001F634C">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270B5A57" w14:textId="77777777" w:rsidR="001F634C" w:rsidRPr="001F634C" w:rsidRDefault="001F634C" w:rsidP="001F634C">
            <w:pPr>
              <w:suppressAutoHyphens w:val="0"/>
              <w:spacing w:line="240" w:lineRule="auto"/>
              <w:jc w:val="center"/>
              <w:rPr>
                <w:lang w:val="it-IT" w:eastAsia="de-DE"/>
              </w:rPr>
            </w:pPr>
            <w:r w:rsidRPr="001F634C">
              <w:rPr>
                <w:lang w:val="it-IT" w:eastAsia="de-DE"/>
              </w:rPr>
              <w:t>3</w:t>
            </w:r>
          </w:p>
        </w:tc>
      </w:tr>
      <w:tr w:rsidR="001F634C" w:rsidRPr="001F634C" w14:paraId="4B01C4A5" w14:textId="77777777" w:rsidTr="0008295C">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7637BA43"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52F18FF4" w14:textId="77777777" w:rsidR="001F634C" w:rsidRPr="001F634C" w:rsidRDefault="001F634C" w:rsidP="001F634C">
            <w:pPr>
              <w:suppressAutoHyphens w:val="0"/>
              <w:spacing w:line="240" w:lineRule="auto"/>
              <w:rPr>
                <w:lang w:val="it-IT" w:eastAsia="de-DE"/>
              </w:rPr>
            </w:pPr>
          </w:p>
        </w:tc>
        <w:tc>
          <w:tcPr>
            <w:tcW w:w="433" w:type="dxa"/>
            <w:tcBorders>
              <w:top w:val="single" w:sz="6" w:space="0" w:color="auto"/>
              <w:bottom w:val="single" w:sz="6" w:space="0" w:color="auto"/>
              <w:right w:val="single" w:sz="6" w:space="0" w:color="auto"/>
            </w:tcBorders>
          </w:tcPr>
          <w:p w14:paraId="182C67F9" w14:textId="77777777" w:rsidR="001F634C" w:rsidRPr="001F634C" w:rsidRDefault="001F634C" w:rsidP="001F634C">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A9D773F" w14:textId="77777777" w:rsidR="001F634C" w:rsidRPr="001F634C" w:rsidRDefault="001F634C" w:rsidP="001F634C">
            <w:pPr>
              <w:suppressAutoHyphens w:val="0"/>
              <w:spacing w:line="240" w:lineRule="auto"/>
              <w:rPr>
                <w:lang w:val="it-IT" w:eastAsia="de-DE"/>
              </w:rPr>
            </w:pPr>
            <w:r w:rsidRPr="001F634C">
              <w:rPr>
                <w:lang w:val="it-IT" w:eastAsia="de-DE"/>
              </w:rPr>
              <w:t>LW5A, LW5B</w:t>
            </w:r>
          </w:p>
          <w:p w14:paraId="05F4AA25" w14:textId="77777777" w:rsidR="001F634C" w:rsidRPr="001F634C" w:rsidRDefault="001F634C" w:rsidP="001F634C">
            <w:pPr>
              <w:suppressAutoHyphens w:val="0"/>
              <w:spacing w:line="240" w:lineRule="auto"/>
              <w:rPr>
                <w:lang w:val="it-IT" w:eastAsia="de-DE"/>
              </w:rPr>
            </w:pPr>
            <w:r w:rsidRPr="001F634C">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16300378" w14:textId="77777777" w:rsidR="001F634C" w:rsidRPr="001F634C" w:rsidRDefault="001F634C" w:rsidP="001F634C">
            <w:pPr>
              <w:suppressAutoHyphens w:val="0"/>
              <w:spacing w:line="240" w:lineRule="auto"/>
              <w:jc w:val="center"/>
              <w:rPr>
                <w:lang w:val="it-IT" w:eastAsia="de-DE"/>
              </w:rPr>
            </w:pPr>
            <w:r w:rsidRPr="001F634C">
              <w:rPr>
                <w:lang w:val="it-IT" w:eastAsia="de-DE"/>
              </w:rPr>
              <w:t>6</w:t>
            </w:r>
          </w:p>
        </w:tc>
      </w:tr>
      <w:tr w:rsidR="001F634C" w:rsidRPr="001F634C" w14:paraId="6957759E" w14:textId="77777777" w:rsidTr="0008295C">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1DE1D4AC" w14:textId="77777777" w:rsidR="001F634C" w:rsidRPr="001F634C" w:rsidRDefault="001F634C" w:rsidP="001F634C">
            <w:pPr>
              <w:suppressAutoHyphens w:val="0"/>
              <w:spacing w:line="240" w:lineRule="auto"/>
              <w:rPr>
                <w:lang w:val="it-IT" w:eastAsia="de-DE"/>
              </w:rPr>
            </w:pPr>
            <w:r w:rsidRPr="001F634C">
              <w:rPr>
                <w:lang w:val="it-IT" w:eastAsia="de-DE"/>
              </w:rPr>
              <w:t>Objective Values</w:t>
            </w:r>
            <w:r w:rsidRPr="001F634C">
              <w:rPr>
                <w:vertAlign w:val="superscript"/>
                <w:lang w:val="it-IT" w:eastAsia="de-DE"/>
              </w:rPr>
              <w:t>8</w:t>
            </w:r>
          </w:p>
        </w:tc>
        <w:tc>
          <w:tcPr>
            <w:tcW w:w="1842" w:type="dxa"/>
            <w:gridSpan w:val="2"/>
            <w:vMerge w:val="restart"/>
            <w:tcBorders>
              <w:top w:val="nil"/>
              <w:left w:val="nil"/>
            </w:tcBorders>
            <w:shd w:val="clear" w:color="auto" w:fill="auto"/>
            <w:noWrap/>
            <w:vAlign w:val="center"/>
          </w:tcPr>
          <w:p w14:paraId="7BA87F15" w14:textId="77777777" w:rsidR="001F634C" w:rsidRPr="001F634C" w:rsidRDefault="001F634C" w:rsidP="001F634C">
            <w:pPr>
              <w:suppressAutoHyphens w:val="0"/>
              <w:spacing w:line="240" w:lineRule="auto"/>
              <w:rPr>
                <w:bCs/>
                <w:lang w:val="it-IT" w:eastAsia="it-IT"/>
              </w:rPr>
            </w:pPr>
            <w:r w:rsidRPr="001F634C">
              <w:rPr>
                <w:bCs/>
                <w:lang w:val="it-IT" w:eastAsia="it-IT"/>
              </w:rPr>
              <w:t xml:space="preserve">Watts </w:t>
            </w:r>
          </w:p>
          <w:p w14:paraId="0A20361A" w14:textId="77777777" w:rsidR="001F634C" w:rsidRPr="001F634C" w:rsidRDefault="001F634C" w:rsidP="001F634C">
            <w:pPr>
              <w:suppressAutoHyphens w:val="0"/>
              <w:spacing w:line="240" w:lineRule="auto"/>
              <w:rPr>
                <w:bCs/>
                <w:lang w:val="it-IT" w:eastAsia="it-IT"/>
              </w:rPr>
            </w:pPr>
            <w:r w:rsidRPr="001F634C">
              <w:rPr>
                <w:bCs/>
                <w:lang w:val="it-IT" w:eastAsia="it-IT"/>
              </w:rPr>
              <w:t xml:space="preserve"> (at 13.5 V DC)</w:t>
            </w:r>
          </w:p>
        </w:tc>
        <w:tc>
          <w:tcPr>
            <w:tcW w:w="433" w:type="dxa"/>
            <w:tcBorders>
              <w:top w:val="single" w:sz="6" w:space="0" w:color="auto"/>
              <w:bottom w:val="single" w:sz="6" w:space="0" w:color="auto"/>
              <w:right w:val="single" w:sz="6" w:space="0" w:color="auto"/>
            </w:tcBorders>
          </w:tcPr>
          <w:p w14:paraId="10C84576" w14:textId="77777777" w:rsidR="001F634C" w:rsidRPr="001F634C" w:rsidRDefault="001F634C" w:rsidP="001F634C">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1D7451" w14:textId="77777777" w:rsidR="001F634C" w:rsidRPr="001F634C" w:rsidRDefault="001F634C" w:rsidP="001F634C">
            <w:pPr>
              <w:suppressAutoHyphens w:val="0"/>
              <w:spacing w:line="240" w:lineRule="auto"/>
              <w:rPr>
                <w:lang w:val="it-IT" w:eastAsia="de-DE"/>
              </w:rPr>
            </w:pPr>
            <w:r w:rsidRPr="001F634C">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7B0426F5"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3.5 max.</w:t>
            </w:r>
          </w:p>
        </w:tc>
      </w:tr>
      <w:tr w:rsidR="001F634C" w:rsidRPr="001F634C" w14:paraId="37F3A718" w14:textId="77777777" w:rsidTr="0008295C">
        <w:trPr>
          <w:trHeight w:val="233"/>
        </w:trPr>
        <w:tc>
          <w:tcPr>
            <w:tcW w:w="1001" w:type="dxa"/>
            <w:gridSpan w:val="2"/>
            <w:vMerge/>
            <w:tcBorders>
              <w:left w:val="single" w:sz="4" w:space="0" w:color="auto"/>
              <w:right w:val="single" w:sz="4" w:space="0" w:color="000000"/>
            </w:tcBorders>
            <w:shd w:val="clear" w:color="auto" w:fill="auto"/>
            <w:noWrap/>
            <w:vAlign w:val="center"/>
          </w:tcPr>
          <w:p w14:paraId="5B482EE6"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7B3C1B19" w14:textId="77777777" w:rsidR="001F634C" w:rsidRPr="001F634C" w:rsidRDefault="001F634C" w:rsidP="001F634C">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14:paraId="4BE87D5A" w14:textId="77777777" w:rsidR="001F634C" w:rsidRPr="001F634C" w:rsidRDefault="001F634C" w:rsidP="001F634C">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1DB57F" w14:textId="77777777" w:rsidR="001F634C" w:rsidRPr="001F634C" w:rsidRDefault="001F634C" w:rsidP="001F634C">
            <w:pPr>
              <w:suppressAutoHyphens w:val="0"/>
              <w:spacing w:line="240" w:lineRule="auto"/>
              <w:rPr>
                <w:lang w:val="it-IT" w:eastAsia="de-DE"/>
              </w:rPr>
            </w:pPr>
            <w:r w:rsidRPr="001F634C">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14:paraId="5BC88DC5"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8 max.</w:t>
            </w:r>
          </w:p>
        </w:tc>
      </w:tr>
      <w:tr w:rsidR="001F634C" w:rsidRPr="001F634C" w14:paraId="585C88AD" w14:textId="77777777" w:rsidTr="0008295C">
        <w:trPr>
          <w:trHeight w:val="232"/>
        </w:trPr>
        <w:tc>
          <w:tcPr>
            <w:tcW w:w="1001" w:type="dxa"/>
            <w:gridSpan w:val="2"/>
            <w:vMerge/>
            <w:tcBorders>
              <w:left w:val="single" w:sz="4" w:space="0" w:color="auto"/>
              <w:right w:val="single" w:sz="4" w:space="0" w:color="000000"/>
            </w:tcBorders>
            <w:shd w:val="clear" w:color="auto" w:fill="auto"/>
            <w:noWrap/>
            <w:vAlign w:val="center"/>
          </w:tcPr>
          <w:p w14:paraId="195E061C"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471D111A" w14:textId="77777777" w:rsidR="001F634C" w:rsidRPr="001F634C" w:rsidRDefault="001F634C" w:rsidP="001F634C">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14:paraId="4125DD60" w14:textId="77777777" w:rsidR="001F634C" w:rsidRPr="001F634C" w:rsidRDefault="001F634C" w:rsidP="001F634C">
            <w:pPr>
              <w:suppressAutoHyphens w:val="0"/>
              <w:spacing w:line="240" w:lineRule="auto"/>
              <w:rPr>
                <w:vertAlign w:val="superscript"/>
                <w:lang w:val="fr-CH" w:eastAsia="it-IT"/>
              </w:rPr>
            </w:pPr>
            <w:r w:rsidRPr="001F634C">
              <w:rPr>
                <w:vertAlign w:val="superscript"/>
                <w:lang w:val="fr-CH"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AA77ED" w14:textId="77777777" w:rsidR="001F634C" w:rsidRPr="001F634C" w:rsidRDefault="001F634C" w:rsidP="001F634C">
            <w:pPr>
              <w:suppressAutoHyphens w:val="0"/>
              <w:spacing w:line="240" w:lineRule="auto"/>
              <w:rPr>
                <w:lang w:val="it-IT" w:eastAsia="de-DE"/>
              </w:rPr>
            </w:pPr>
            <w:r w:rsidRPr="001F634C">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14:paraId="7AC7A6F2" w14:textId="77777777" w:rsidR="001F634C" w:rsidRPr="001F634C" w:rsidRDefault="001F634C" w:rsidP="001F634C">
            <w:pPr>
              <w:suppressAutoHyphens w:val="0"/>
              <w:spacing w:line="240" w:lineRule="auto"/>
              <w:jc w:val="center"/>
              <w:rPr>
                <w:bCs/>
                <w:lang w:val="it-IT" w:eastAsia="it-IT"/>
              </w:rPr>
            </w:pPr>
          </w:p>
        </w:tc>
      </w:tr>
      <w:tr w:rsidR="001F634C" w:rsidRPr="001F634C" w14:paraId="57508BB0" w14:textId="77777777" w:rsidTr="0008295C">
        <w:trPr>
          <w:trHeight w:val="120"/>
        </w:trPr>
        <w:tc>
          <w:tcPr>
            <w:tcW w:w="1001" w:type="dxa"/>
            <w:gridSpan w:val="2"/>
            <w:vMerge/>
            <w:tcBorders>
              <w:left w:val="single" w:sz="4" w:space="0" w:color="auto"/>
              <w:right w:val="single" w:sz="4" w:space="0" w:color="000000"/>
            </w:tcBorders>
            <w:shd w:val="clear" w:color="auto" w:fill="auto"/>
            <w:noWrap/>
            <w:vAlign w:val="center"/>
          </w:tcPr>
          <w:p w14:paraId="70F42AF0" w14:textId="77777777" w:rsidR="001F634C" w:rsidRPr="001F634C" w:rsidRDefault="001F634C" w:rsidP="001F634C">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62202E13" w14:textId="77777777" w:rsidR="001F634C" w:rsidRPr="001F634C" w:rsidRDefault="001F634C" w:rsidP="001F634C">
            <w:pPr>
              <w:suppressAutoHyphens w:val="0"/>
              <w:spacing w:line="240" w:lineRule="auto"/>
              <w:rPr>
                <w:bCs/>
                <w:lang w:val="en-US" w:eastAsia="it-IT"/>
              </w:rPr>
            </w:pPr>
            <w:r w:rsidRPr="001F634C">
              <w:rPr>
                <w:bCs/>
                <w:lang w:val="en-US" w:eastAsia="it-IT"/>
              </w:rPr>
              <w:t xml:space="preserve">Luminous flux </w:t>
            </w:r>
          </w:p>
          <w:p w14:paraId="07947688" w14:textId="77777777" w:rsidR="001F634C" w:rsidRPr="001F634C" w:rsidRDefault="001F634C" w:rsidP="001F634C">
            <w:pPr>
              <w:suppressAutoHyphens w:val="0"/>
              <w:spacing w:line="240" w:lineRule="auto"/>
              <w:rPr>
                <w:bCs/>
                <w:lang w:val="en-US" w:eastAsia="it-IT"/>
              </w:rPr>
            </w:pPr>
            <w:r w:rsidRPr="001F634C">
              <w:rPr>
                <w:bCs/>
                <w:lang w:val="en-US" w:eastAsia="it-IT"/>
              </w:rPr>
              <w:t xml:space="preserve">(in </w:t>
            </w:r>
            <w:proofErr w:type="spellStart"/>
            <w:r w:rsidRPr="001F634C">
              <w:rPr>
                <w:bCs/>
                <w:lang w:val="en-US" w:eastAsia="it-IT"/>
              </w:rPr>
              <w:t>lm</w:t>
            </w:r>
            <w:proofErr w:type="spellEnd"/>
            <w:r w:rsidRPr="001F634C">
              <w:rPr>
                <w:bCs/>
                <w:lang w:val="en-US" w:eastAsia="it-IT"/>
              </w:rPr>
              <w:t xml:space="preserve"> at 13.5 V DC)</w:t>
            </w:r>
          </w:p>
        </w:tc>
        <w:tc>
          <w:tcPr>
            <w:tcW w:w="433" w:type="dxa"/>
            <w:tcBorders>
              <w:top w:val="single" w:sz="6" w:space="0" w:color="auto"/>
              <w:bottom w:val="single" w:sz="6" w:space="0" w:color="auto"/>
              <w:right w:val="single" w:sz="6" w:space="0" w:color="auto"/>
            </w:tcBorders>
          </w:tcPr>
          <w:p w14:paraId="6593FAE6" w14:textId="77777777" w:rsidR="001F634C" w:rsidRPr="001F634C" w:rsidRDefault="001F634C" w:rsidP="001F634C">
            <w:pPr>
              <w:suppressAutoHyphens w:val="0"/>
              <w:spacing w:line="240" w:lineRule="auto"/>
              <w:rPr>
                <w:lang w:val="it-IT" w:eastAsia="de-DE"/>
              </w:rPr>
            </w:pPr>
            <w:r w:rsidRPr="001F634C">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90D2BEF" w14:textId="77777777" w:rsidR="001F634C" w:rsidRPr="001F634C" w:rsidRDefault="001F634C" w:rsidP="001F634C">
            <w:pPr>
              <w:suppressAutoHyphens w:val="0"/>
              <w:spacing w:line="240" w:lineRule="auto"/>
              <w:rPr>
                <w:lang w:val="it-IT" w:eastAsia="de-DE"/>
              </w:rPr>
            </w:pPr>
            <w:r w:rsidRPr="001F634C">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095B5CA0"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14:paraId="10FD0FB7"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 xml:space="preserve">120 ± 5% </w:t>
            </w:r>
            <w:r w:rsidRPr="001F634C">
              <w:rPr>
                <w:bCs/>
                <w:vertAlign w:val="superscript"/>
                <w:lang w:val="it-IT" w:eastAsia="it-IT"/>
              </w:rPr>
              <w:t>9</w:t>
            </w:r>
          </w:p>
        </w:tc>
      </w:tr>
      <w:tr w:rsidR="001F634C" w:rsidRPr="001F634C" w14:paraId="277550F7" w14:textId="77777777" w:rsidTr="0008295C">
        <w:trPr>
          <w:trHeight w:val="120"/>
        </w:trPr>
        <w:tc>
          <w:tcPr>
            <w:tcW w:w="1001" w:type="dxa"/>
            <w:gridSpan w:val="2"/>
            <w:vMerge/>
            <w:tcBorders>
              <w:left w:val="single" w:sz="4" w:space="0" w:color="auto"/>
              <w:right w:val="single" w:sz="4" w:space="0" w:color="000000"/>
            </w:tcBorders>
            <w:shd w:val="clear" w:color="auto" w:fill="auto"/>
            <w:noWrap/>
            <w:vAlign w:val="center"/>
          </w:tcPr>
          <w:p w14:paraId="480BBF38"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05B3B0D9" w14:textId="77777777" w:rsidR="001F634C" w:rsidRPr="001F634C" w:rsidRDefault="001F634C" w:rsidP="001F634C">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59941EB7" w14:textId="77777777" w:rsidR="001F634C" w:rsidRPr="001F634C" w:rsidRDefault="001F634C" w:rsidP="001F634C">
            <w:pPr>
              <w:suppressAutoHyphens w:val="0"/>
              <w:spacing w:line="240" w:lineRule="auto"/>
              <w:rPr>
                <w:vertAlign w:val="superscript"/>
                <w:lang w:val="fr-CH" w:eastAsia="it-IT"/>
              </w:rPr>
            </w:pPr>
            <w:r w:rsidRPr="001F634C">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6B40ED" w14:textId="77777777" w:rsidR="001F634C" w:rsidRPr="001F634C" w:rsidRDefault="001F634C" w:rsidP="001F634C">
            <w:pPr>
              <w:suppressAutoHyphens w:val="0"/>
              <w:spacing w:line="240" w:lineRule="auto"/>
              <w:rPr>
                <w:lang w:val="it-IT" w:eastAsia="de-DE"/>
              </w:rPr>
            </w:pPr>
            <w:r w:rsidRPr="001F634C">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14:paraId="07A693E6"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14:paraId="1C84A331"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350 ± 10%</w:t>
            </w:r>
            <w:r w:rsidRPr="001F634C">
              <w:rPr>
                <w:vertAlign w:val="superscript"/>
                <w:lang w:val="it-IT" w:eastAsia="de-DE"/>
              </w:rPr>
              <w:t xml:space="preserve"> </w:t>
            </w:r>
            <w:r w:rsidRPr="001F634C">
              <w:rPr>
                <w:bCs/>
                <w:vertAlign w:val="superscript"/>
                <w:lang w:val="it-IT" w:eastAsia="it-IT"/>
              </w:rPr>
              <w:t>9</w:t>
            </w:r>
          </w:p>
        </w:tc>
      </w:tr>
      <w:tr w:rsidR="001F634C" w:rsidRPr="001F634C" w14:paraId="4082EB29" w14:textId="77777777" w:rsidTr="0008295C">
        <w:trPr>
          <w:trHeight w:val="232"/>
        </w:trPr>
        <w:tc>
          <w:tcPr>
            <w:tcW w:w="1001" w:type="dxa"/>
            <w:gridSpan w:val="2"/>
            <w:vMerge/>
            <w:tcBorders>
              <w:left w:val="single" w:sz="4" w:space="0" w:color="auto"/>
              <w:right w:val="single" w:sz="4" w:space="0" w:color="000000"/>
            </w:tcBorders>
            <w:shd w:val="clear" w:color="auto" w:fill="auto"/>
            <w:noWrap/>
            <w:vAlign w:val="center"/>
          </w:tcPr>
          <w:p w14:paraId="5AAFD61E"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26B61431" w14:textId="77777777" w:rsidR="001F634C" w:rsidRPr="001F634C" w:rsidRDefault="001F634C" w:rsidP="001F634C">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323166BB" w14:textId="77777777" w:rsidR="001F634C" w:rsidRPr="001F634C" w:rsidRDefault="001F634C" w:rsidP="001F634C">
            <w:pPr>
              <w:suppressAutoHyphens w:val="0"/>
              <w:spacing w:line="240" w:lineRule="auto"/>
              <w:rPr>
                <w:lang w:val="it-IT" w:eastAsia="de-DE"/>
              </w:rPr>
            </w:pPr>
            <w:r w:rsidRPr="001F634C">
              <w:rPr>
                <w:vertAlign w:val="superscript"/>
                <w:lang w:val="fr-CH"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3EDFFD" w14:textId="77777777" w:rsidR="001F634C" w:rsidRPr="001F634C" w:rsidRDefault="001F634C" w:rsidP="001F634C">
            <w:pPr>
              <w:suppressAutoHyphens w:val="0"/>
              <w:spacing w:line="240" w:lineRule="auto"/>
              <w:rPr>
                <w:lang w:val="it-IT" w:eastAsia="de-DE"/>
              </w:rPr>
            </w:pPr>
            <w:r w:rsidRPr="001F634C">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14:paraId="0323AE67"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64F75"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 xml:space="preserve">280 ± 10% </w:t>
            </w:r>
            <w:r w:rsidRPr="001F634C">
              <w:rPr>
                <w:bCs/>
                <w:vertAlign w:val="superscript"/>
                <w:lang w:val="it-IT" w:eastAsia="it-IT"/>
              </w:rPr>
              <w:t>9</w:t>
            </w:r>
          </w:p>
        </w:tc>
      </w:tr>
      <w:tr w:rsidR="001F634C" w:rsidRPr="001F634C" w14:paraId="7E70F536" w14:textId="77777777" w:rsidTr="0008295C">
        <w:trPr>
          <w:trHeight w:val="120"/>
        </w:trPr>
        <w:tc>
          <w:tcPr>
            <w:tcW w:w="1001" w:type="dxa"/>
            <w:gridSpan w:val="2"/>
            <w:vMerge/>
            <w:tcBorders>
              <w:left w:val="single" w:sz="4" w:space="0" w:color="auto"/>
              <w:right w:val="single" w:sz="4" w:space="0" w:color="000000"/>
            </w:tcBorders>
            <w:shd w:val="clear" w:color="auto" w:fill="auto"/>
            <w:noWrap/>
            <w:vAlign w:val="center"/>
          </w:tcPr>
          <w:p w14:paraId="79846271" w14:textId="77777777" w:rsidR="001F634C" w:rsidRPr="001F634C" w:rsidRDefault="001F634C" w:rsidP="001F634C">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66C182CF" w14:textId="77777777" w:rsidR="001F634C" w:rsidRPr="001F634C" w:rsidRDefault="001F634C" w:rsidP="001F634C">
            <w:pPr>
              <w:suppressAutoHyphens w:val="0"/>
              <w:spacing w:line="240" w:lineRule="auto"/>
              <w:rPr>
                <w:bCs/>
                <w:lang w:val="en-US" w:eastAsia="it-IT"/>
              </w:rPr>
            </w:pPr>
            <w:r w:rsidRPr="001F634C">
              <w:rPr>
                <w:bCs/>
                <w:lang w:val="en-US" w:eastAsia="it-IT"/>
              </w:rPr>
              <w:t xml:space="preserve">Luminous flux </w:t>
            </w:r>
          </w:p>
          <w:p w14:paraId="28C41F7C" w14:textId="77777777" w:rsidR="001F634C" w:rsidRPr="001F634C" w:rsidRDefault="001F634C" w:rsidP="001F634C">
            <w:pPr>
              <w:suppressAutoHyphens w:val="0"/>
              <w:spacing w:line="240" w:lineRule="auto"/>
              <w:rPr>
                <w:bCs/>
                <w:lang w:val="en-US" w:eastAsia="it-IT"/>
              </w:rPr>
            </w:pPr>
            <w:r w:rsidRPr="001F634C">
              <w:rPr>
                <w:bCs/>
                <w:lang w:val="en-US" w:eastAsia="it-IT"/>
              </w:rPr>
              <w:t xml:space="preserve">(in </w:t>
            </w:r>
            <w:proofErr w:type="spellStart"/>
            <w:r w:rsidRPr="001F634C">
              <w:rPr>
                <w:bCs/>
                <w:lang w:val="en-US" w:eastAsia="it-IT"/>
              </w:rPr>
              <w:t>lm</w:t>
            </w:r>
            <w:proofErr w:type="spellEnd"/>
            <w:r w:rsidRPr="001F634C">
              <w:rPr>
                <w:bCs/>
                <w:lang w:val="en-US" w:eastAsia="it-IT"/>
              </w:rPr>
              <w:t xml:space="preserve"> at 9 V DC)</w:t>
            </w:r>
          </w:p>
        </w:tc>
        <w:tc>
          <w:tcPr>
            <w:tcW w:w="433" w:type="dxa"/>
            <w:tcBorders>
              <w:top w:val="single" w:sz="6" w:space="0" w:color="auto"/>
              <w:bottom w:val="single" w:sz="6" w:space="0" w:color="auto"/>
              <w:right w:val="single" w:sz="6" w:space="0" w:color="auto"/>
            </w:tcBorders>
          </w:tcPr>
          <w:p w14:paraId="06F89B30" w14:textId="77777777" w:rsidR="001F634C" w:rsidRPr="001F634C" w:rsidRDefault="001F634C" w:rsidP="001F634C">
            <w:pPr>
              <w:suppressAutoHyphens w:val="0"/>
              <w:spacing w:line="240" w:lineRule="auto"/>
              <w:rPr>
                <w:lang w:val="it-IT" w:eastAsia="de-DE"/>
              </w:rPr>
            </w:pPr>
            <w:r w:rsidRPr="001F634C">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662A53" w14:textId="77777777" w:rsidR="001F634C" w:rsidRPr="001F634C" w:rsidRDefault="001F634C" w:rsidP="001F634C">
            <w:pPr>
              <w:suppressAutoHyphens w:val="0"/>
              <w:spacing w:line="240" w:lineRule="auto"/>
              <w:rPr>
                <w:lang w:val="it-IT" w:eastAsia="de-DE"/>
              </w:rPr>
            </w:pPr>
            <w:r w:rsidRPr="001F634C">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0C727A3D" w14:textId="77777777" w:rsidR="001F634C" w:rsidRPr="001F634C" w:rsidRDefault="001F634C" w:rsidP="001F634C">
            <w:pPr>
              <w:suppressAutoHyphens w:val="0"/>
              <w:spacing w:line="240" w:lineRule="auto"/>
              <w:jc w:val="center"/>
              <w:rPr>
                <w:bCs/>
                <w:vertAlign w:val="superscript"/>
                <w:lang w:val="it-IT" w:eastAsia="it-IT"/>
              </w:rPr>
            </w:pPr>
            <w:r w:rsidRPr="001F634C">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14:paraId="1EC81F99" w14:textId="77777777" w:rsidR="001F634C" w:rsidRPr="001F634C" w:rsidRDefault="001F634C" w:rsidP="001F634C">
            <w:pPr>
              <w:suppressAutoHyphens w:val="0"/>
              <w:spacing w:line="240" w:lineRule="auto"/>
              <w:jc w:val="center"/>
              <w:rPr>
                <w:bCs/>
                <w:lang w:val="it-IT" w:eastAsia="it-IT"/>
              </w:rPr>
            </w:pPr>
          </w:p>
        </w:tc>
      </w:tr>
      <w:tr w:rsidR="001F634C" w:rsidRPr="001F634C" w14:paraId="6B7F7602" w14:textId="77777777" w:rsidTr="0008295C">
        <w:trPr>
          <w:trHeight w:val="120"/>
        </w:trPr>
        <w:tc>
          <w:tcPr>
            <w:tcW w:w="1001" w:type="dxa"/>
            <w:gridSpan w:val="2"/>
            <w:vMerge/>
            <w:tcBorders>
              <w:left w:val="single" w:sz="4" w:space="0" w:color="auto"/>
              <w:right w:val="single" w:sz="4" w:space="0" w:color="000000"/>
            </w:tcBorders>
            <w:shd w:val="clear" w:color="auto" w:fill="auto"/>
            <w:noWrap/>
            <w:vAlign w:val="center"/>
          </w:tcPr>
          <w:p w14:paraId="4E7C2781"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0C0468B1" w14:textId="77777777" w:rsidR="001F634C" w:rsidRPr="001F634C" w:rsidRDefault="001F634C" w:rsidP="001F634C">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20310633" w14:textId="77777777" w:rsidR="001F634C" w:rsidRPr="001F634C" w:rsidRDefault="001F634C" w:rsidP="001F634C">
            <w:pPr>
              <w:suppressAutoHyphens w:val="0"/>
              <w:spacing w:line="240" w:lineRule="auto"/>
              <w:rPr>
                <w:vertAlign w:val="superscript"/>
                <w:lang w:val="fr-CH" w:eastAsia="it-IT"/>
              </w:rPr>
            </w:pPr>
            <w:r w:rsidRPr="001F634C">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C79956" w14:textId="77777777" w:rsidR="001F634C" w:rsidRPr="001F634C" w:rsidRDefault="001F634C" w:rsidP="001F634C">
            <w:pPr>
              <w:suppressAutoHyphens w:val="0"/>
              <w:spacing w:line="240" w:lineRule="auto"/>
              <w:rPr>
                <w:lang w:val="it-IT" w:eastAsia="de-DE"/>
              </w:rPr>
            </w:pPr>
            <w:r w:rsidRPr="001F634C">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5244AB" w14:textId="77777777" w:rsidR="001F634C" w:rsidRPr="001F634C" w:rsidRDefault="001F634C" w:rsidP="001F634C">
            <w:pPr>
              <w:suppressAutoHyphens w:val="0"/>
              <w:spacing w:line="240" w:lineRule="auto"/>
              <w:jc w:val="center"/>
              <w:rPr>
                <w:bCs/>
                <w:lang w:val="it-IT" w:eastAsia="it-IT"/>
              </w:rPr>
            </w:pPr>
            <w:r w:rsidRPr="001F634C">
              <w:rPr>
                <w:bCs/>
                <w:lang w:val="it-IT" w:eastAsia="it-IT"/>
              </w:rPr>
              <w:t>65 min.</w:t>
            </w:r>
          </w:p>
        </w:tc>
        <w:tc>
          <w:tcPr>
            <w:tcW w:w="2693" w:type="dxa"/>
            <w:tcBorders>
              <w:left w:val="single" w:sz="6" w:space="0" w:color="auto"/>
              <w:right w:val="single" w:sz="4" w:space="0" w:color="000000"/>
            </w:tcBorders>
            <w:shd w:val="clear" w:color="auto" w:fill="auto"/>
            <w:noWrap/>
            <w:vAlign w:val="center"/>
          </w:tcPr>
          <w:p w14:paraId="4E213873" w14:textId="77777777" w:rsidR="001F634C" w:rsidRPr="001F634C" w:rsidRDefault="001F634C" w:rsidP="001F634C">
            <w:pPr>
              <w:suppressAutoHyphens w:val="0"/>
              <w:spacing w:line="240" w:lineRule="auto"/>
              <w:jc w:val="center"/>
              <w:rPr>
                <w:bCs/>
                <w:lang w:val="it-IT" w:eastAsia="it-IT"/>
              </w:rPr>
            </w:pPr>
          </w:p>
        </w:tc>
      </w:tr>
      <w:tr w:rsidR="001F634C" w:rsidRPr="001F634C" w14:paraId="0978BAFA" w14:textId="77777777" w:rsidTr="0008295C">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13DF0997" w14:textId="77777777" w:rsidR="001F634C" w:rsidRPr="001F634C" w:rsidRDefault="001F634C" w:rsidP="001F634C">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14:paraId="6E7F97D5" w14:textId="77777777" w:rsidR="001F634C" w:rsidRPr="001F634C" w:rsidRDefault="001F634C" w:rsidP="001F634C">
            <w:pPr>
              <w:suppressAutoHyphens w:val="0"/>
              <w:spacing w:line="240" w:lineRule="auto"/>
              <w:rPr>
                <w:bCs/>
                <w:lang w:val="en-US" w:eastAsia="it-IT"/>
              </w:rPr>
            </w:pPr>
          </w:p>
        </w:tc>
        <w:tc>
          <w:tcPr>
            <w:tcW w:w="433" w:type="dxa"/>
            <w:tcBorders>
              <w:top w:val="single" w:sz="6" w:space="0" w:color="auto"/>
              <w:bottom w:val="single" w:sz="12" w:space="0" w:color="auto"/>
              <w:right w:val="single" w:sz="6" w:space="0" w:color="auto"/>
            </w:tcBorders>
          </w:tcPr>
          <w:p w14:paraId="2FF0A623" w14:textId="77777777" w:rsidR="001F634C" w:rsidRPr="001F634C" w:rsidRDefault="001F634C" w:rsidP="001F634C">
            <w:pPr>
              <w:suppressAutoHyphens w:val="0"/>
              <w:spacing w:line="240" w:lineRule="auto"/>
              <w:rPr>
                <w:lang w:val="it-IT" w:eastAsia="de-DE"/>
              </w:rPr>
            </w:pPr>
            <w:r w:rsidRPr="001F634C">
              <w:rPr>
                <w:vertAlign w:val="superscript"/>
                <w:lang w:val="fr-CH"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3E226BF3" w14:textId="77777777" w:rsidR="001F634C" w:rsidRPr="001F634C" w:rsidRDefault="001F634C" w:rsidP="001F634C">
            <w:pPr>
              <w:suppressAutoHyphens w:val="0"/>
              <w:spacing w:line="240" w:lineRule="auto"/>
              <w:rPr>
                <w:lang w:val="it-IT" w:eastAsia="de-DE"/>
              </w:rPr>
            </w:pPr>
            <w:r w:rsidRPr="001F634C">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49941DF2" w14:textId="77777777" w:rsidR="001F634C" w:rsidRPr="001F634C" w:rsidRDefault="001F634C" w:rsidP="001F634C">
            <w:pPr>
              <w:suppressAutoHyphens w:val="0"/>
              <w:spacing w:line="240" w:lineRule="auto"/>
              <w:jc w:val="center"/>
              <w:rPr>
                <w:bCs/>
                <w:lang w:val="en-US" w:eastAsia="it-IT"/>
              </w:rPr>
            </w:pPr>
            <w:r w:rsidRPr="001F634C">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14:paraId="524DB07E" w14:textId="77777777" w:rsidR="001F634C" w:rsidRPr="001F634C" w:rsidRDefault="001F634C" w:rsidP="001F634C">
            <w:pPr>
              <w:suppressAutoHyphens w:val="0"/>
              <w:spacing w:line="240" w:lineRule="auto"/>
              <w:jc w:val="center"/>
              <w:rPr>
                <w:bCs/>
                <w:lang w:val="it-IT" w:eastAsia="it-IT"/>
              </w:rPr>
            </w:pPr>
          </w:p>
        </w:tc>
      </w:tr>
    </w:tbl>
    <w:p w14:paraId="77A9BD31" w14:textId="77777777" w:rsidR="001F634C" w:rsidRPr="001F634C" w:rsidRDefault="001F634C" w:rsidP="001F634C">
      <w:pPr>
        <w:suppressAutoHyphens w:val="0"/>
        <w:spacing w:line="240" w:lineRule="auto"/>
        <w:ind w:left="284" w:hanging="284"/>
        <w:rPr>
          <w:u w:val="single"/>
          <w:vertAlign w:val="superscript"/>
          <w:lang w:val="fr-CH" w:eastAsia="it-IT"/>
        </w:rPr>
      </w:pPr>
    </w:p>
    <w:p w14:paraId="45CBFFBB"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1</w:t>
      </w:r>
      <w:r w:rsidRPr="001F634C">
        <w:rPr>
          <w:lang w:val="en-US" w:eastAsia="it-IT"/>
        </w:rPr>
        <w:tab/>
        <w:t>The reference plane is the plane defined by the contact points of the cap-holder fit.</w:t>
      </w:r>
    </w:p>
    <w:p w14:paraId="3E1E7762"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2</w:t>
      </w:r>
      <w:r w:rsidRPr="001F634C">
        <w:rPr>
          <w:lang w:val="en-US" w:eastAsia="it-IT"/>
        </w:rPr>
        <w:tab/>
        <w:t xml:space="preserve">The reference axis is perpendicular to the reference plane and passing through the </w:t>
      </w:r>
      <w:proofErr w:type="spellStart"/>
      <w:r w:rsidRPr="001F634C">
        <w:rPr>
          <w:lang w:val="en-US" w:eastAsia="it-IT"/>
        </w:rPr>
        <w:t>centre</w:t>
      </w:r>
      <w:proofErr w:type="spellEnd"/>
      <w:r w:rsidRPr="001F634C">
        <w:rPr>
          <w:lang w:val="en-US" w:eastAsia="it-IT"/>
        </w:rPr>
        <w:t xml:space="preserve"> of the bayonet core.</w:t>
      </w:r>
    </w:p>
    <w:p w14:paraId="31D6CB43"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3</w:t>
      </w:r>
      <w:r w:rsidRPr="001F634C">
        <w:rPr>
          <w:lang w:val="en-US" w:eastAsia="it-IT"/>
        </w:rPr>
        <w:tab/>
        <w:t>Light emitting area: to be checked by means of the box system in Figure 2</w:t>
      </w:r>
    </w:p>
    <w:p w14:paraId="184088F5"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4</w:t>
      </w:r>
      <w:r w:rsidRPr="001F634C">
        <w:rPr>
          <w:lang w:val="en-US" w:eastAsia="it-IT"/>
        </w:rPr>
        <w:tab/>
        <w:t>A minimum free air space of 5mm around the light source shall be respected for convection.</w:t>
      </w:r>
    </w:p>
    <w:p w14:paraId="7ED2DAA5"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5</w:t>
      </w:r>
      <w:r w:rsidRPr="001F634C">
        <w:rPr>
          <w:lang w:val="en-US" w:eastAsia="it-IT"/>
        </w:rPr>
        <w:tab/>
        <w:t>The emitted light shall be red.</w:t>
      </w:r>
    </w:p>
    <w:p w14:paraId="7A1ADC41"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6</w:t>
      </w:r>
      <w:r w:rsidRPr="001F634C">
        <w:rPr>
          <w:lang w:val="en-US" w:eastAsia="it-IT"/>
        </w:rPr>
        <w:tab/>
        <w:t>The emitted light shall be white.</w:t>
      </w:r>
    </w:p>
    <w:p w14:paraId="7380B49A"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7</w:t>
      </w:r>
      <w:r w:rsidRPr="001F634C">
        <w:rPr>
          <w:lang w:val="en-US" w:eastAsia="it-IT"/>
        </w:rPr>
        <w:tab/>
        <w:t>The emitted light shall be amber.</w:t>
      </w:r>
    </w:p>
    <w:p w14:paraId="2B9D760D"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8</w:t>
      </w:r>
      <w:r w:rsidRPr="001F634C">
        <w:rPr>
          <w:lang w:val="en-US" w:eastAsia="it-IT"/>
        </w:rPr>
        <w:tab/>
        <w:t xml:space="preserve">After continuous operation for 30 minutes at 23 ± 2.5° C. </w:t>
      </w:r>
    </w:p>
    <w:p w14:paraId="52C69F2C"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9</w:t>
      </w:r>
      <w:r w:rsidRPr="001F634C">
        <w:rPr>
          <w:lang w:val="en-US" w:eastAsia="it-IT"/>
        </w:rPr>
        <w:tab/>
        <w:t>The measured value shall be in between 100</w:t>
      </w:r>
      <w:r w:rsidRPr="001F634C">
        <w:rPr>
          <w:bCs/>
          <w:lang w:val="en-US" w:eastAsia="it-IT"/>
        </w:rPr>
        <w:t xml:space="preserve"> </w:t>
      </w:r>
      <w:r w:rsidRPr="001F634C">
        <w:rPr>
          <w:lang w:val="en-US" w:eastAsia="it-IT"/>
        </w:rPr>
        <w:t>per cent and 90 per cent of the value measured after 1 minute.</w:t>
      </w:r>
    </w:p>
    <w:p w14:paraId="28D53BA5" w14:textId="77777777" w:rsidR="001F634C" w:rsidRPr="001F634C" w:rsidRDefault="001F634C" w:rsidP="001F634C">
      <w:pPr>
        <w:suppressAutoHyphens w:val="0"/>
        <w:spacing w:line="240" w:lineRule="auto"/>
        <w:ind w:left="284" w:hanging="284"/>
        <w:rPr>
          <w:lang w:val="en-US" w:eastAsia="it-IT"/>
        </w:rPr>
      </w:pPr>
      <w:r w:rsidRPr="001F634C">
        <w:rPr>
          <w:vertAlign w:val="superscript"/>
          <w:lang w:val="en-US" w:eastAsia="it-IT"/>
        </w:rPr>
        <w:t>10</w:t>
      </w:r>
      <w:r w:rsidRPr="001F634C">
        <w:rPr>
          <w:lang w:val="en-US" w:eastAsia="it-IT"/>
        </w:rPr>
        <w:tab/>
        <w:t>Operated in flashing mode for 30 minutes (frequency = 1.5 Hz, duty cycle 50 per cent ON, 50 per cent OFF). Measured in the ON-state of flashing mode after 30 minutes of operation.</w:t>
      </w:r>
    </w:p>
    <w:p w14:paraId="175DE88F" w14:textId="77777777" w:rsidR="001F634C" w:rsidRPr="001F634C" w:rsidRDefault="001F634C" w:rsidP="001F634C">
      <w:pPr>
        <w:tabs>
          <w:tab w:val="left" w:pos="3686"/>
          <w:tab w:val="left" w:pos="7655"/>
        </w:tabs>
        <w:suppressAutoHyphens w:val="0"/>
        <w:spacing w:line="240" w:lineRule="auto"/>
        <w:outlineLvl w:val="1"/>
        <w:rPr>
          <w:b/>
          <w:noProof/>
          <w:lang w:val="en-US" w:eastAsia="de-DE"/>
        </w:rPr>
      </w:pPr>
    </w:p>
    <w:p w14:paraId="08AF7199" w14:textId="77777777" w:rsidR="001F634C" w:rsidRPr="001F634C" w:rsidRDefault="001F634C" w:rsidP="001F634C">
      <w:pPr>
        <w:tabs>
          <w:tab w:val="left" w:pos="3686"/>
          <w:tab w:val="left" w:pos="7655"/>
        </w:tabs>
        <w:suppressAutoHyphens w:val="0"/>
        <w:spacing w:line="240" w:lineRule="auto"/>
        <w:outlineLvl w:val="1"/>
        <w:rPr>
          <w:noProof/>
          <w:lang w:val="en-US" w:eastAsia="de-DE"/>
        </w:rPr>
      </w:pPr>
      <w:r w:rsidRPr="001F634C">
        <w:rPr>
          <w:noProof/>
          <w:lang w:val="en-US" w:eastAsia="de-DE"/>
        </w:rPr>
        <w:t>Electrical characteristics</w:t>
      </w:r>
    </w:p>
    <w:p w14:paraId="4DA59E2C" w14:textId="77777777" w:rsidR="001F634C" w:rsidRPr="001F634C" w:rsidRDefault="001F634C" w:rsidP="001F634C">
      <w:pPr>
        <w:suppressAutoHyphens w:val="0"/>
        <w:spacing w:line="240" w:lineRule="auto"/>
        <w:rPr>
          <w:lang w:val="en-US" w:eastAsia="de-DE"/>
        </w:rPr>
      </w:pPr>
    </w:p>
    <w:p w14:paraId="65B1E289" w14:textId="77777777" w:rsidR="001F634C" w:rsidRPr="001F634C" w:rsidRDefault="001F634C" w:rsidP="001F634C">
      <w:pPr>
        <w:tabs>
          <w:tab w:val="left" w:pos="3119"/>
        </w:tabs>
        <w:suppressAutoHyphens w:val="0"/>
        <w:spacing w:line="240" w:lineRule="auto"/>
        <w:rPr>
          <w:lang w:val="en-US" w:eastAsia="it-IT"/>
        </w:rPr>
      </w:pPr>
      <w:r w:rsidRPr="001F634C">
        <w:rPr>
          <w:lang w:val="en-US" w:eastAsia="it-IT"/>
        </w:rPr>
        <w:t xml:space="preserve">In case of LED light source failure (no light emitted) the max. electrical current draw,  when operated between 12 V and 14 V, shall be less than 20 mA (open circuit condition). </w:t>
      </w:r>
    </w:p>
    <w:p w14:paraId="744C98D4"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lang w:val="en-US" w:eastAsia="it-IT"/>
        </w:rPr>
      </w:pPr>
      <w:r w:rsidRPr="001F634C">
        <w:rPr>
          <w:sz w:val="24"/>
          <w:szCs w:val="24"/>
          <w:lang w:val="en-US" w:eastAsia="it-IT"/>
        </w:rPr>
        <w:br w:type="page"/>
      </w:r>
    </w:p>
    <w:p w14:paraId="398FEEE8"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lang w:val="en-US" w:eastAsia="it-IT"/>
        </w:rPr>
      </w:pPr>
      <w:r w:rsidRPr="001F634C">
        <w:rPr>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w:t>
      </w:r>
      <w:r w:rsidRPr="001F634C">
        <w:rPr>
          <w:b/>
          <w:lang w:val="en-US" w:eastAsia="it-IT"/>
        </w:rPr>
        <w:t>3</w:t>
      </w:r>
    </w:p>
    <w:p w14:paraId="61CD17B7" w14:textId="77777777" w:rsidR="001F634C" w:rsidRPr="001F634C" w:rsidRDefault="001F634C" w:rsidP="001F634C">
      <w:pPr>
        <w:suppressAutoHyphens w:val="0"/>
        <w:spacing w:line="240" w:lineRule="auto"/>
        <w:ind w:left="284" w:hanging="284"/>
        <w:rPr>
          <w:szCs w:val="24"/>
          <w:lang w:val="en-US" w:eastAsia="it-IT"/>
        </w:rPr>
      </w:pPr>
    </w:p>
    <w:p w14:paraId="1413B4BB" w14:textId="77777777" w:rsidR="001F634C" w:rsidRPr="001F634C" w:rsidRDefault="001F634C" w:rsidP="001F634C">
      <w:pPr>
        <w:tabs>
          <w:tab w:val="left" w:pos="3686"/>
          <w:tab w:val="left" w:pos="7655"/>
        </w:tabs>
        <w:suppressAutoHyphens w:val="0"/>
        <w:spacing w:line="240" w:lineRule="auto"/>
        <w:outlineLvl w:val="1"/>
        <w:rPr>
          <w:noProof/>
          <w:szCs w:val="24"/>
          <w:lang w:val="en-US" w:eastAsia="de-DE"/>
        </w:rPr>
      </w:pPr>
      <w:r w:rsidRPr="001F634C">
        <w:rPr>
          <w:noProof/>
          <w:szCs w:val="24"/>
          <w:lang w:val="en-US" w:eastAsia="de-DE"/>
        </w:rPr>
        <w:t>Screen projection requirements</w:t>
      </w:r>
    </w:p>
    <w:p w14:paraId="530916F7" w14:textId="77777777" w:rsidR="001F634C" w:rsidRPr="001F634C" w:rsidRDefault="001F634C" w:rsidP="001F634C">
      <w:pPr>
        <w:suppressAutoHyphens w:val="0"/>
        <w:spacing w:line="240" w:lineRule="auto"/>
        <w:rPr>
          <w:szCs w:val="24"/>
          <w:lang w:val="en-US" w:eastAsia="it-IT"/>
        </w:rPr>
      </w:pPr>
    </w:p>
    <w:p w14:paraId="1EC2E1F1" w14:textId="77777777" w:rsidR="001F634C" w:rsidRPr="001F634C" w:rsidRDefault="001F634C" w:rsidP="001F634C">
      <w:pPr>
        <w:suppressAutoHyphens w:val="0"/>
        <w:spacing w:line="240" w:lineRule="auto"/>
        <w:rPr>
          <w:szCs w:val="24"/>
          <w:lang w:val="en-US" w:eastAsia="it-IT"/>
        </w:rPr>
      </w:pPr>
      <w:r w:rsidRPr="001F634C">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356296B8" w14:textId="77777777" w:rsidR="001F634C" w:rsidRPr="001F634C" w:rsidRDefault="001F634C" w:rsidP="001F634C">
      <w:pPr>
        <w:suppressAutoHyphens w:val="0"/>
        <w:spacing w:line="240" w:lineRule="auto"/>
        <w:rPr>
          <w:szCs w:val="24"/>
          <w:lang w:val="en-US" w:eastAsia="it-IT"/>
        </w:rPr>
      </w:pPr>
    </w:p>
    <w:p w14:paraId="223CE537" w14:textId="77777777" w:rsidR="001F634C" w:rsidRPr="001F634C" w:rsidRDefault="001F634C" w:rsidP="001F634C">
      <w:pPr>
        <w:suppressAutoHyphens w:val="0"/>
        <w:spacing w:line="240" w:lineRule="auto"/>
        <w:rPr>
          <w:szCs w:val="24"/>
          <w:lang w:val="en-US" w:eastAsia="it-IT"/>
        </w:rPr>
      </w:pPr>
      <w:r w:rsidRPr="001F634C">
        <w:rPr>
          <w:szCs w:val="24"/>
          <w:lang w:val="en-US" w:eastAsia="it-IT"/>
        </w:rPr>
        <w:t xml:space="preserve">The position of the light emitting area is checked by the box system defined in Figure 2, which is aligned to the planes C90 and C180 and shows the projection when viewing along direction </w:t>
      </w:r>
      <w:r w:rsidRPr="001F634C">
        <w:rPr>
          <w:szCs w:val="24"/>
          <w:lang w:val="it-IT" w:eastAsia="it-IT"/>
        </w:rPr>
        <w:sym w:font="Symbol" w:char="F067"/>
      </w:r>
      <w:r w:rsidRPr="001F634C">
        <w:rPr>
          <w:szCs w:val="24"/>
          <w:lang w:val="en-US" w:eastAsia="it-IT"/>
        </w:rPr>
        <w:t xml:space="preserve">=0º (C, </w:t>
      </w:r>
      <w:r w:rsidRPr="001F634C">
        <w:rPr>
          <w:szCs w:val="24"/>
          <w:lang w:val="it-IT" w:eastAsia="it-IT"/>
        </w:rPr>
        <w:sym w:font="Symbol" w:char="F067"/>
      </w:r>
      <w:r w:rsidRPr="001F634C">
        <w:rPr>
          <w:szCs w:val="24"/>
          <w:lang w:val="en-US" w:eastAsia="it-IT"/>
        </w:rPr>
        <w:t xml:space="preserve"> as defined in Figure 3).</w:t>
      </w:r>
    </w:p>
    <w:p w14:paraId="153236B1" w14:textId="77777777" w:rsidR="001F634C" w:rsidRPr="001F634C" w:rsidRDefault="001F634C" w:rsidP="001F634C">
      <w:pPr>
        <w:suppressAutoHyphens w:val="0"/>
        <w:spacing w:line="240" w:lineRule="auto"/>
        <w:rPr>
          <w:szCs w:val="24"/>
          <w:lang w:val="en-US" w:eastAsia="it-IT"/>
        </w:rPr>
      </w:pPr>
    </w:p>
    <w:p w14:paraId="4268D142" w14:textId="77777777" w:rsidR="001F634C" w:rsidRPr="001F634C" w:rsidRDefault="001F634C" w:rsidP="001F634C">
      <w:pPr>
        <w:suppressAutoHyphens w:val="0"/>
        <w:spacing w:line="240" w:lineRule="auto"/>
        <w:rPr>
          <w:szCs w:val="24"/>
          <w:lang w:val="en-US" w:eastAsia="it-IT"/>
        </w:rPr>
      </w:pPr>
      <w:r w:rsidRPr="001F634C">
        <w:rPr>
          <w:szCs w:val="24"/>
          <w:lang w:val="en-US" w:eastAsia="it-IT"/>
        </w:rPr>
        <w:t>The proportion of the total luminous flux emitted into the viewing direction shall be as described in table 3.</w:t>
      </w:r>
    </w:p>
    <w:p w14:paraId="4A30AA37" w14:textId="77777777" w:rsidR="001F634C" w:rsidRPr="001F634C" w:rsidRDefault="001F634C" w:rsidP="001F634C">
      <w:pPr>
        <w:suppressAutoHyphens w:val="0"/>
        <w:spacing w:line="240" w:lineRule="auto"/>
        <w:rPr>
          <w:szCs w:val="24"/>
          <w:lang w:val="en-US" w:eastAsia="it-IT"/>
        </w:rPr>
      </w:pPr>
    </w:p>
    <w:p w14:paraId="47FEE6A2" w14:textId="77777777" w:rsidR="001F634C" w:rsidRPr="001F634C" w:rsidRDefault="001F634C" w:rsidP="001F634C">
      <w:pPr>
        <w:tabs>
          <w:tab w:val="left" w:pos="7655"/>
        </w:tabs>
        <w:suppressAutoHyphens w:val="0"/>
        <w:spacing w:before="120" w:line="240" w:lineRule="auto"/>
        <w:ind w:left="1134"/>
        <w:outlineLvl w:val="1"/>
        <w:rPr>
          <w:noProof/>
          <w:snapToGrid w:val="0"/>
          <w:szCs w:val="24"/>
          <w:lang w:val="en-US" w:eastAsia="de-DE"/>
        </w:rPr>
      </w:pPr>
      <w:r w:rsidRPr="001F634C">
        <w:rPr>
          <w:noProof/>
          <w:snapToGrid w:val="0"/>
          <w:szCs w:val="24"/>
          <w:lang w:val="en-US" w:eastAsia="de-DE"/>
        </w:rPr>
        <w:t>Figure 2</w:t>
      </w:r>
    </w:p>
    <w:p w14:paraId="18E2A8D9" w14:textId="77777777" w:rsidR="001F634C" w:rsidRPr="001F634C" w:rsidRDefault="001F634C" w:rsidP="001F634C">
      <w:pPr>
        <w:tabs>
          <w:tab w:val="left" w:pos="7655"/>
        </w:tabs>
        <w:suppressAutoHyphens w:val="0"/>
        <w:spacing w:line="240" w:lineRule="auto"/>
        <w:ind w:left="1134"/>
        <w:outlineLvl w:val="1"/>
        <w:rPr>
          <w:b/>
          <w:strike/>
          <w:noProof/>
          <w:snapToGrid w:val="0"/>
          <w:szCs w:val="24"/>
          <w:lang w:val="en-US" w:eastAsia="de-DE"/>
        </w:rPr>
      </w:pPr>
      <w:r w:rsidRPr="001F634C">
        <w:rPr>
          <w:b/>
          <w:noProof/>
          <w:snapToGrid w:val="0"/>
          <w:szCs w:val="24"/>
          <w:lang w:val="en-US" w:eastAsia="de-DE"/>
        </w:rPr>
        <w:t>Box definition of the light emitting area with dimensions as specified in table 2</w:t>
      </w:r>
    </w:p>
    <w:p w14:paraId="4A74580F" w14:textId="77777777" w:rsidR="001F634C" w:rsidRPr="001F634C" w:rsidRDefault="001F634C" w:rsidP="001F634C">
      <w:pPr>
        <w:suppressAutoHyphens w:val="0"/>
        <w:spacing w:line="240" w:lineRule="auto"/>
        <w:rPr>
          <w:szCs w:val="24"/>
          <w:lang w:val="en-US" w:eastAsia="it-IT"/>
        </w:rPr>
      </w:pPr>
    </w:p>
    <w:p w14:paraId="6C631F5F" w14:textId="77777777" w:rsidR="001F634C" w:rsidRPr="001F634C" w:rsidRDefault="001F634C" w:rsidP="001F634C">
      <w:pPr>
        <w:tabs>
          <w:tab w:val="left" w:pos="935"/>
          <w:tab w:val="left" w:pos="7655"/>
        </w:tabs>
        <w:suppressAutoHyphens w:val="0"/>
        <w:spacing w:before="120" w:line="240" w:lineRule="auto"/>
        <w:jc w:val="center"/>
        <w:outlineLvl w:val="1"/>
        <w:rPr>
          <w:noProof/>
          <w:snapToGrid w:val="0"/>
          <w:sz w:val="24"/>
          <w:szCs w:val="24"/>
          <w:lang w:val="en-US" w:eastAsia="de-DE"/>
        </w:rPr>
      </w:pPr>
      <w:r w:rsidRPr="001F634C">
        <w:rPr>
          <w:noProof/>
          <w:lang w:eastAsia="en-GB"/>
        </w:rPr>
        <mc:AlternateContent>
          <mc:Choice Requires="wpg">
            <w:drawing>
              <wp:inline distT="0" distB="0" distL="0" distR="0" wp14:anchorId="6247C16A" wp14:editId="75D3F91D">
                <wp:extent cx="3443605" cy="2449195"/>
                <wp:effectExtent l="0" t="0" r="0" b="1270"/>
                <wp:docPr id="598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5982"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0F542047" w14:textId="77777777" w:rsidR="00543EA8" w:rsidRDefault="00543EA8" w:rsidP="001F634C"/>
                          </w:txbxContent>
                        </wps:txbx>
                        <wps:bodyPr rot="0" vert="horz" wrap="square" lIns="91440" tIns="45720" rIns="91440" bIns="45720" anchor="ctr" anchorCtr="0" upright="1">
                          <a:noAutofit/>
                        </wps:bodyPr>
                      </wps:wsp>
                      <wps:wsp>
                        <wps:cNvPr id="5983"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E7E0" w14:textId="77777777" w:rsidR="00543EA8" w:rsidRDefault="00543EA8" w:rsidP="001F634C">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34" name="Gruppieren 349"/>
                        <wpg:cNvGrpSpPr>
                          <a:grpSpLocks/>
                        </wpg:cNvGrpSpPr>
                        <wpg:grpSpPr bwMode="auto">
                          <a:xfrm>
                            <a:off x="614" y="13795"/>
                            <a:ext cx="21719" cy="10632"/>
                            <a:chOff x="614" y="13795"/>
                            <a:chExt cx="21719" cy="10631"/>
                          </a:xfrm>
                        </wpg:grpSpPr>
                        <wps:wsp>
                          <wps:cNvPr id="35"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36"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37"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F189" w14:textId="77777777" w:rsidR="00543EA8" w:rsidRPr="004866AB" w:rsidRDefault="00543EA8" w:rsidP="001F634C">
                              <w:pPr>
                                <w:pStyle w:val="NormalWeb"/>
                                <w:spacing w:line="0" w:lineRule="atLeast"/>
                                <w:rPr>
                                  <w:sz w:val="22"/>
                                </w:rPr>
                              </w:pPr>
                              <w:r w:rsidRPr="004866AB">
                                <w:rPr>
                                  <w:color w:val="000000"/>
                                  <w:kern w:val="24"/>
                                  <w:sz w:val="20"/>
                                  <w:szCs w:val="21"/>
                                </w:rPr>
                                <w:t>Reference axis</w:t>
                              </w:r>
                            </w:p>
                            <w:p w14:paraId="09E8E519" w14:textId="77777777" w:rsidR="00543EA8" w:rsidRPr="004866AB" w:rsidRDefault="00543EA8" w:rsidP="001F634C">
                              <w:pPr>
                                <w:pStyle w:val="NormalWeb"/>
                                <w:spacing w:line="0" w:lineRule="atLeast"/>
                                <w:rPr>
                                  <w:sz w:val="22"/>
                                </w:rPr>
                              </w:pPr>
                              <w:r w:rsidRPr="004866AB">
                                <w:rPr>
                                  <w:color w:val="000000"/>
                                  <w:kern w:val="24"/>
                                  <w:sz w:val="20"/>
                                  <w:szCs w:val="21"/>
                                </w:rPr>
                                <w:t>perpendicular in the</w:t>
                              </w:r>
                            </w:p>
                            <w:p w14:paraId="46A998C5" w14:textId="77777777" w:rsidR="00543EA8" w:rsidRPr="004866AB" w:rsidRDefault="00543EA8" w:rsidP="001F634C">
                              <w:pPr>
                                <w:pStyle w:val="NormalWeb"/>
                                <w:spacing w:line="0" w:lineRule="atLeast"/>
                                <w:rPr>
                                  <w:sz w:val="22"/>
                                </w:rPr>
                              </w:pPr>
                              <w:r w:rsidRPr="004866AB">
                                <w:rPr>
                                  <w:color w:val="000000"/>
                                  <w:kern w:val="24"/>
                                  <w:sz w:val="20"/>
                                  <w:szCs w:val="21"/>
                                </w:rPr>
                                <w:t>centre of the light-</w:t>
                              </w:r>
                            </w:p>
                            <w:p w14:paraId="7356893E" w14:textId="77777777" w:rsidR="00543EA8" w:rsidRPr="004866AB" w:rsidRDefault="00543EA8" w:rsidP="001F634C">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38"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1"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6"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0845"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47"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2BC2" w14:textId="77777777" w:rsidR="00543EA8" w:rsidRDefault="00543EA8" w:rsidP="001F634C">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48"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9"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2B72"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50"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2"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3"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2579"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94"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5"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F8EC"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96"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3647" w14:textId="77777777" w:rsidR="00543EA8" w:rsidRPr="00C70313" w:rsidRDefault="00543EA8" w:rsidP="001F634C">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197"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F1E0" w14:textId="77777777" w:rsidR="00543EA8" w:rsidRPr="003C7E42" w:rsidRDefault="00543EA8" w:rsidP="001F634C">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199"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458A" w14:textId="77777777" w:rsidR="00543EA8" w:rsidRPr="00C70313" w:rsidRDefault="00543EA8" w:rsidP="001F634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200"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998A" w14:textId="77777777" w:rsidR="00543EA8" w:rsidRPr="00C70313" w:rsidRDefault="00543EA8" w:rsidP="001F634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201"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CFBD" w14:textId="77777777" w:rsidR="00543EA8" w:rsidRPr="00C70313" w:rsidRDefault="00543EA8" w:rsidP="001F634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202"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F41E" w14:textId="77777777" w:rsidR="00543EA8" w:rsidRPr="00C70313" w:rsidRDefault="00543EA8" w:rsidP="001F634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203"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EE68" w14:textId="77777777" w:rsidR="00543EA8" w:rsidRPr="00C70313" w:rsidRDefault="00543EA8" w:rsidP="001F634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204"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720A" w14:textId="77777777" w:rsidR="00543EA8" w:rsidRPr="00C70313" w:rsidRDefault="00543EA8" w:rsidP="001F634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205"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8B2C7" w14:textId="77777777" w:rsidR="00543EA8" w:rsidRPr="00C70313" w:rsidRDefault="00543EA8" w:rsidP="001F634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20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D830" w14:textId="77777777" w:rsidR="00543EA8" w:rsidRPr="003B5C6C" w:rsidRDefault="00543EA8" w:rsidP="001F634C">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213"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4"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5"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50EC" w14:textId="77777777" w:rsidR="00543EA8" w:rsidRPr="003B5C6C" w:rsidRDefault="00543EA8" w:rsidP="001F634C">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w14:anchorId="6247C16A" id="Group 170" o:spid="_x0000_s1371"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">
                <v:rect id="Rechteck 345" o:spid="_x0000_s1372"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" fillcolor="black" strokeweight="1.5pt">
                  <v:fill r:id="rId49" o:title="" type="pattern"/>
                  <v:textbox>
                    <w:txbxContent>
                      <w:p w14:paraId="0F542047" w14:textId="77777777" w:rsidR="00543EA8" w:rsidRDefault="00543EA8" w:rsidP="001F634C"/>
                    </w:txbxContent>
                  </v:textbox>
                </v:rect>
                <v:line id="Gerade Verbindung 346" o:spid="_x0000_s1373"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" strokeweight=".5pt">
                  <v:stroke dashstyle="dash"/>
                </v:line>
                <v:line id="Gerade Verbindung 347" o:spid="_x0000_s1374"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" strokeweight=".5pt">
                  <v:stroke dashstyle="dash"/>
                </v:line>
                <v:shape id="Textfeld 68" o:spid="_x0000_s1375"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6DCCE7E0" w14:textId="77777777" w:rsidR="00543EA8" w:rsidRDefault="00543EA8" w:rsidP="001F634C">
                        <w:pPr>
                          <w:pStyle w:val="NormalWeb"/>
                        </w:pPr>
                        <w:r w:rsidRPr="00A25AA9">
                          <w:rPr>
                            <w:color w:val="000000"/>
                            <w:kern w:val="24"/>
                            <w:sz w:val="20"/>
                            <w:szCs w:val="20"/>
                            <w:lang w:val="de-DE"/>
                          </w:rPr>
                          <w:t>f/3</w:t>
                        </w:r>
                      </w:p>
                    </w:txbxContent>
                  </v:textbox>
                </v:shape>
                <v:group id="Gruppieren 349" o:spid="_x0000_s1376"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erade Verbindung mit Pfeil 350" o:spid="_x0000_s1377"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" strokeweight="1pt">
                    <v:stroke startarrowwidth="narrow" endarrow="block" endarrowwidth="narrow"/>
                  </v:shape>
                  <v:shape id="Gerade Verbindung mit Pfeil 351" o:spid="_x0000_s1378"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" strokeweight="1pt">
                    <v:stroke startarrowwidth="narrow" endarrowwidth="narrow"/>
                  </v:shape>
                </v:group>
                <v:shape id="Textfeld 71" o:spid="_x0000_s1379" type="#_x0000_t202" style="position:absolute;top:17118;width:1198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" filled="f" stroked="f">
                  <v:textbox inset="1.5mm,.3mm,1.5mm,.3mm">
                    <w:txbxContent>
                      <w:p w14:paraId="36B2F189" w14:textId="77777777" w:rsidR="00543EA8" w:rsidRPr="004866AB" w:rsidRDefault="00543EA8" w:rsidP="001F634C">
                        <w:pPr>
                          <w:pStyle w:val="NormalWeb"/>
                          <w:spacing w:line="0" w:lineRule="atLeast"/>
                          <w:rPr>
                            <w:sz w:val="22"/>
                          </w:rPr>
                        </w:pPr>
                        <w:r w:rsidRPr="004866AB">
                          <w:rPr>
                            <w:color w:val="000000"/>
                            <w:kern w:val="24"/>
                            <w:sz w:val="20"/>
                            <w:szCs w:val="21"/>
                          </w:rPr>
                          <w:t>Reference axis</w:t>
                        </w:r>
                      </w:p>
                      <w:p w14:paraId="09E8E519" w14:textId="77777777" w:rsidR="00543EA8" w:rsidRPr="004866AB" w:rsidRDefault="00543EA8" w:rsidP="001F634C">
                        <w:pPr>
                          <w:pStyle w:val="NormalWeb"/>
                          <w:spacing w:line="0" w:lineRule="atLeast"/>
                          <w:rPr>
                            <w:sz w:val="22"/>
                          </w:rPr>
                        </w:pPr>
                        <w:r w:rsidRPr="004866AB">
                          <w:rPr>
                            <w:color w:val="000000"/>
                            <w:kern w:val="24"/>
                            <w:sz w:val="20"/>
                            <w:szCs w:val="21"/>
                          </w:rPr>
                          <w:t>perpendicular in the</w:t>
                        </w:r>
                      </w:p>
                      <w:p w14:paraId="46A998C5" w14:textId="77777777" w:rsidR="00543EA8" w:rsidRPr="004866AB" w:rsidRDefault="00543EA8" w:rsidP="001F634C">
                        <w:pPr>
                          <w:pStyle w:val="NormalWeb"/>
                          <w:spacing w:line="0" w:lineRule="atLeast"/>
                          <w:rPr>
                            <w:sz w:val="22"/>
                          </w:rPr>
                        </w:pPr>
                        <w:r w:rsidRPr="004866AB">
                          <w:rPr>
                            <w:color w:val="000000"/>
                            <w:kern w:val="24"/>
                            <w:sz w:val="20"/>
                            <w:szCs w:val="21"/>
                          </w:rPr>
                          <w:t>centre of the light-</w:t>
                        </w:r>
                      </w:p>
                      <w:p w14:paraId="7356893E" w14:textId="77777777" w:rsidR="00543EA8" w:rsidRPr="004866AB" w:rsidRDefault="00543EA8" w:rsidP="001F634C">
                        <w:pPr>
                          <w:pStyle w:val="NormalWeb"/>
                          <w:rPr>
                            <w:sz w:val="20"/>
                            <w:szCs w:val="20"/>
                          </w:rPr>
                        </w:pPr>
                        <w:r>
                          <w:rPr>
                            <w:color w:val="000000"/>
                            <w:kern w:val="24"/>
                            <w:sz w:val="20"/>
                            <w:szCs w:val="21"/>
                            <w:lang w:val="de-DE"/>
                          </w:rPr>
                          <w:t>emitting area</w:t>
                        </w:r>
                      </w:p>
                    </w:txbxContent>
                  </v:textbox>
                </v:shape>
                <v:line id="Gerade Verbindung 353" o:spid="_x0000_s1380"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" strokeweight=".5pt">
                  <v:stroke dashstyle="dash"/>
                </v:line>
                <v:line id="Gerade Verbindung 354" o:spid="_x0000_s1381"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" strokeweight=".5pt">
                  <v:stroke dashstyle="dash"/>
                </v:line>
                <v:shape id="Gerade Verbindung mit Pfeil 355" o:spid="_x0000_s1382"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" strokeweight="1pt">
                  <v:stroke startarrow="block" startarrowwidth="narrow" endarrow="block" endarrowwidth="narrow"/>
                </v:shape>
                <v:line id="Gerade Verbindung 356" o:spid="_x0000_s1383"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" strokeweight=".5pt">
                  <v:stroke dashstyle="dash"/>
                </v:line>
                <v:line id="Gerade Verbindung 357" o:spid="_x0000_s1384"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" strokeweight=".5pt">
                  <v:stroke dashstyle="dash"/>
                </v:line>
                <v:line id="Gerade Verbindung 358" o:spid="_x0000_s1385"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" strokeweight=".5pt">
                  <v:stroke dashstyle="dash"/>
                </v:line>
                <v:line id="Gerade Verbindung 359" o:spid="_x0000_s1386"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" strokeweight=".5pt">
                  <v:stroke dashstyle="dash"/>
                </v:line>
                <v:shape id="Gerade Verbindung mit Pfeil 360" o:spid="_x0000_s1387"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" strokeweight="1pt">
                  <v:stroke startarrow="block" startarrowwidth="narrow" endarrow="block" endarrowwidth="narrow"/>
                </v:shape>
                <v:shape id="Textfeld 85" o:spid="_x0000_s1388"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14:paraId="67350845"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v:textbox>
                </v:shape>
                <v:shape id="Textfeld 72" o:spid="_x0000_s1389"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textbox inset="0,0,0,0">
                    <w:txbxContent>
                      <w:p w14:paraId="0B782BC2" w14:textId="77777777" w:rsidR="00543EA8" w:rsidRDefault="00543EA8" w:rsidP="001F634C">
                        <w:pPr>
                          <w:pStyle w:val="NormalWeb"/>
                        </w:pPr>
                        <w:r w:rsidRPr="003B5C6C">
                          <w:rPr>
                            <w:color w:val="000000"/>
                            <w:kern w:val="24"/>
                            <w:sz w:val="20"/>
                            <w:szCs w:val="20"/>
                            <w:lang w:val="de-DE"/>
                          </w:rPr>
                          <w:t>f/3</w:t>
                        </w:r>
                      </w:p>
                    </w:txbxContent>
                  </v:textbox>
                </v:shape>
                <v:shape id="Gerade Verbindung mit Pfeil 363" o:spid="_x0000_s1390"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" strokeweight="1pt">
                  <v:stroke startarrow="block" startarrowwidth="narrow" endarrow="block" endarrowwidth="narrow"/>
                </v:shape>
                <v:shape id="Textfeld 95" o:spid="_x0000_s1391"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7BA62B72"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v:textbox>
                </v:shape>
                <v:shape id="Gerade Verbindung mit Pfeil 365" o:spid="_x0000_s1392"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" strokeweight="1pt">
                  <v:stroke startarrow="block" startarrowwidth="narrow" endarrow="block" endarrowwidth="narrow"/>
                </v:shape>
                <v:shape id="Gerade Verbindung mit Pfeil 366" o:spid="_x0000_s1393"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" strokeweight="1pt">
                  <v:stroke startarrow="block" startarrowwidth="narrow" endarrow="block" endarrowwidth="narrow"/>
                </v:shape>
                <v:shape id="Textfeld 98" o:spid="_x0000_s1394"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xHwgAAANwAAAAPAAAAZHJzL2Rvd25yZXYueG1sRE/NasJA&#10;EL4XfIdlCl5K3ahQ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CHFVxHwgAAANwAAAAPAAAA&#10;AAAAAAAAAAAAAAcCAABkcnMvZG93bnJldi54bWxQSwUGAAAAAAMAAwC3AAAA9gIAAAAA&#10;" filled="f" stroked="f">
                  <v:textbox inset="0,0,0,0">
                    <w:txbxContent>
                      <w:p w14:paraId="44332579"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v:textbox>
                </v:shape>
                <v:shape id="Gerade Verbindung mit Pfeil 368" o:spid="_x0000_s1395"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" strokeweight="1pt">
                  <v:stroke startarrow="block" startarrowwidth="narrow" endarrow="block" endarrowwidth="narrow"/>
                </v:shape>
                <v:shape id="Textfeld 100" o:spid="_x0000_s1396"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GowgAAANwAAAAPAAAAZHJzL2Rvd25yZXYueG1sRE/NasJA&#10;EL4XfIdlCl5K3ShY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BnsGGowgAAANwAAAAPAAAA&#10;AAAAAAAAAAAAAAcCAABkcnMvZG93bnJldi54bWxQSwUGAAAAAAMAAwC3AAAA9gIAAAAA&#10;" filled="f" stroked="f">
                  <v:textbox inset="0,0,0,0">
                    <w:txbxContent>
                      <w:p w14:paraId="78BFF8EC" w14:textId="77777777" w:rsidR="00543EA8" w:rsidRPr="00A25AA9" w:rsidRDefault="00543EA8" w:rsidP="001F634C">
                        <w:pPr>
                          <w:pStyle w:val="NormalWeb"/>
                          <w:rPr>
                            <w:sz w:val="20"/>
                            <w:szCs w:val="20"/>
                          </w:rPr>
                        </w:pPr>
                        <w:r w:rsidRPr="00A25AA9">
                          <w:rPr>
                            <w:color w:val="000000"/>
                            <w:kern w:val="24"/>
                            <w:sz w:val="20"/>
                            <w:szCs w:val="20"/>
                            <w:lang w:val="de-DE"/>
                          </w:rPr>
                          <w:t>f/3</w:t>
                        </w:r>
                      </w:p>
                    </w:txbxContent>
                  </v:textbox>
                </v:shape>
                <v:shape id="Textfeld 31" o:spid="_x0000_s1397"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C173647" w14:textId="77777777" w:rsidR="00543EA8" w:rsidRPr="00C70313" w:rsidRDefault="00543EA8" w:rsidP="001F634C">
                        <w:pPr>
                          <w:pStyle w:val="NormalWeb"/>
                        </w:pPr>
                        <w:r w:rsidRPr="00C70313">
                          <w:rPr>
                            <w:color w:val="000000"/>
                            <w:kern w:val="24"/>
                            <w:sz w:val="36"/>
                            <w:szCs w:val="36"/>
                            <w:lang w:val="de-DE"/>
                          </w:rPr>
                          <w:t>A</w:t>
                        </w:r>
                      </w:p>
                    </w:txbxContent>
                  </v:textbox>
                </v:shape>
                <v:shape id="Textfeld 101" o:spid="_x0000_s1398"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96CF1E0" w14:textId="77777777" w:rsidR="00543EA8" w:rsidRPr="003C7E42" w:rsidRDefault="00543EA8" w:rsidP="001F634C">
                        <w:pPr>
                          <w:pStyle w:val="NormalWeb"/>
                        </w:pPr>
                        <w:r w:rsidRPr="003C7E42">
                          <w:rPr>
                            <w:color w:val="000000"/>
                            <w:kern w:val="24"/>
                            <w:sz w:val="36"/>
                            <w:szCs w:val="36"/>
                            <w:lang w:val="de-DE"/>
                          </w:rPr>
                          <w:t>B</w:t>
                        </w:r>
                      </w:p>
                    </w:txbxContent>
                  </v:textbox>
                </v:shape>
                <v:shape id="Textfeld 102" o:spid="_x0000_s1399"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A23458A" w14:textId="77777777" w:rsidR="00543EA8" w:rsidRPr="00C70313" w:rsidRDefault="00543EA8" w:rsidP="001F634C">
                        <w:pPr>
                          <w:pStyle w:val="NormalWeb"/>
                        </w:pPr>
                        <w:r w:rsidRPr="00C70313">
                          <w:rPr>
                            <w:color w:val="000000"/>
                            <w:kern w:val="24"/>
                            <w:sz w:val="36"/>
                            <w:szCs w:val="36"/>
                            <w:lang w:val="de-DE"/>
                          </w:rPr>
                          <w:t>B</w:t>
                        </w:r>
                      </w:p>
                    </w:txbxContent>
                  </v:textbox>
                </v:shape>
                <v:shape id="Textfeld 103" o:spid="_x0000_s1400"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0A9998A" w14:textId="77777777" w:rsidR="00543EA8" w:rsidRPr="00C70313" w:rsidRDefault="00543EA8" w:rsidP="001F634C">
                        <w:pPr>
                          <w:pStyle w:val="NormalWeb"/>
                        </w:pPr>
                        <w:r w:rsidRPr="00C70313">
                          <w:rPr>
                            <w:color w:val="000000"/>
                            <w:kern w:val="24"/>
                            <w:sz w:val="36"/>
                            <w:szCs w:val="36"/>
                            <w:lang w:val="de-DE"/>
                          </w:rPr>
                          <w:t>B</w:t>
                        </w:r>
                      </w:p>
                    </w:txbxContent>
                  </v:textbox>
                </v:shape>
                <v:shape id="Textfeld 104" o:spid="_x0000_s1401"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352BCFBD" w14:textId="77777777" w:rsidR="00543EA8" w:rsidRPr="00C70313" w:rsidRDefault="00543EA8" w:rsidP="001F634C">
                        <w:pPr>
                          <w:pStyle w:val="NormalWeb"/>
                        </w:pPr>
                        <w:r w:rsidRPr="00C70313">
                          <w:rPr>
                            <w:color w:val="000000"/>
                            <w:kern w:val="24"/>
                            <w:sz w:val="36"/>
                            <w:szCs w:val="36"/>
                            <w:lang w:val="de-DE"/>
                          </w:rPr>
                          <w:t>B</w:t>
                        </w:r>
                      </w:p>
                    </w:txbxContent>
                  </v:textbox>
                </v:shape>
                <v:shape id="Textfeld 105" o:spid="_x0000_s1402"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1C5CF41E" w14:textId="77777777" w:rsidR="00543EA8" w:rsidRPr="00C70313" w:rsidRDefault="00543EA8" w:rsidP="001F634C">
                        <w:pPr>
                          <w:pStyle w:val="NormalWeb"/>
                        </w:pPr>
                        <w:r w:rsidRPr="00C70313">
                          <w:rPr>
                            <w:color w:val="000000"/>
                            <w:kern w:val="24"/>
                            <w:sz w:val="36"/>
                            <w:szCs w:val="36"/>
                            <w:lang w:val="de-DE"/>
                          </w:rPr>
                          <w:t>C</w:t>
                        </w:r>
                      </w:p>
                    </w:txbxContent>
                  </v:textbox>
                </v:shape>
                <v:shape id="Textfeld 106" o:spid="_x0000_s1403"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F41EE68" w14:textId="77777777" w:rsidR="00543EA8" w:rsidRPr="00C70313" w:rsidRDefault="00543EA8" w:rsidP="001F634C">
                        <w:pPr>
                          <w:pStyle w:val="NormalWeb"/>
                        </w:pPr>
                        <w:r w:rsidRPr="00C70313">
                          <w:rPr>
                            <w:color w:val="000000"/>
                            <w:kern w:val="24"/>
                            <w:sz w:val="36"/>
                            <w:szCs w:val="36"/>
                            <w:lang w:val="de-DE"/>
                          </w:rPr>
                          <w:t>C</w:t>
                        </w:r>
                      </w:p>
                    </w:txbxContent>
                  </v:textbox>
                </v:shape>
                <v:shape id="Textfeld 107" o:spid="_x0000_s1404"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997720A" w14:textId="77777777" w:rsidR="00543EA8" w:rsidRPr="00C70313" w:rsidRDefault="00543EA8" w:rsidP="001F634C">
                        <w:pPr>
                          <w:pStyle w:val="NormalWeb"/>
                        </w:pPr>
                        <w:r w:rsidRPr="00C70313">
                          <w:rPr>
                            <w:color w:val="000000"/>
                            <w:kern w:val="24"/>
                            <w:sz w:val="36"/>
                            <w:szCs w:val="36"/>
                            <w:lang w:val="de-DE"/>
                          </w:rPr>
                          <w:t>C</w:t>
                        </w:r>
                      </w:p>
                    </w:txbxContent>
                  </v:textbox>
                </v:shape>
                <v:shape id="Textfeld 108" o:spid="_x0000_s1405"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4E8B2C7" w14:textId="77777777" w:rsidR="00543EA8" w:rsidRPr="00C70313" w:rsidRDefault="00543EA8" w:rsidP="001F634C">
                        <w:pPr>
                          <w:pStyle w:val="NormalWeb"/>
                        </w:pPr>
                        <w:r w:rsidRPr="00C70313">
                          <w:rPr>
                            <w:color w:val="000000"/>
                            <w:kern w:val="24"/>
                            <w:sz w:val="36"/>
                            <w:szCs w:val="36"/>
                            <w:lang w:val="de-DE"/>
                          </w:rPr>
                          <w:t>C</w:t>
                        </w:r>
                      </w:p>
                    </w:txbxContent>
                  </v:textbox>
                </v:shape>
                <v:line id="Gerade Verbindung 379" o:spid="_x0000_s1406"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" strokeweight=".25pt">
                  <v:stroke dashstyle="longDashDot"/>
                </v:line>
                <v:line id="Gerade Verbindung 380" o:spid="_x0000_s1407"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" strokeweight=".5pt">
                  <v:stroke dashstyle="longDashDot"/>
                </v:line>
                <v:line id="Gerade Verbindung 381" o:spid="_x0000_s1408"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" strokeweight=".5pt">
                  <v:stroke dashstyle="dash"/>
                </v:line>
                <v:line id="Gerade Verbindung 382" o:spid="_x0000_s1409"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" strokeweight=".5pt">
                  <v:stroke dashstyle="dash"/>
                </v:line>
                <v:shape id="Textfeld 57" o:spid="_x0000_s1410"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" filled="f" stroked="f">
                  <v:textbox inset="0,0,0,0">
                    <w:txbxContent>
                      <w:p w14:paraId="71D0D830" w14:textId="77777777" w:rsidR="00543EA8" w:rsidRPr="003B5C6C" w:rsidRDefault="00543EA8" w:rsidP="001F634C">
                        <w:pPr>
                          <w:pStyle w:val="NormalWeb"/>
                          <w:rPr>
                            <w:sz w:val="20"/>
                            <w:szCs w:val="20"/>
                          </w:rPr>
                        </w:pPr>
                        <w:r w:rsidRPr="003B5C6C">
                          <w:rPr>
                            <w:color w:val="000000"/>
                            <w:kern w:val="24"/>
                            <w:sz w:val="20"/>
                            <w:szCs w:val="20"/>
                            <w:lang w:val="de-DE"/>
                          </w:rPr>
                          <w:t>f/2</w:t>
                        </w:r>
                      </w:p>
                    </w:txbxContent>
                  </v:textbox>
                </v:shape>
                <v:shape id="Gerade Verbindung mit Pfeil 384" o:spid="_x0000_s1411"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" strokeweight="1pt">
                  <v:stroke startarrow="block" startarrowwidth="narrow" endarrow="block" endarrowwidth="narrow"/>
                </v:shape>
                <v:shape id="Gerade Verbindung mit Pfeil 385" o:spid="_x0000_s1412"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" strokeweight="1pt">
                  <v:stroke startarrow="block" startarrowwidth="narrow" endarrow="block" endarrowwidth="narrow"/>
                </v:shape>
                <v:shape id="Textfeld 61" o:spid="_x0000_s1413"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OwwAAANwAAAAPAAAAZHJzL2Rvd25yZXYueG1sRI/NqsIw&#10;FIT3F3yHcAQ3F00Vv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0UYDjsMAAADcAAAADwAA&#10;AAAAAAAAAAAAAAAHAgAAZHJzL2Rvd25yZXYueG1sUEsFBgAAAAADAAMAtwAAAPcCAAAAAA==&#10;" filled="f" stroked="f">
                  <v:textbox inset="0,0,0,0">
                    <w:txbxContent>
                      <w:p w14:paraId="21D750EC" w14:textId="77777777" w:rsidR="00543EA8" w:rsidRPr="003B5C6C" w:rsidRDefault="00543EA8" w:rsidP="001F634C">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Pr="001F634C">
        <w:rPr>
          <w:rFonts w:ascii="Courier New" w:hAnsi="Courier New"/>
          <w:noProof/>
          <w:u w:val="single"/>
          <w:lang w:val="en-US" w:eastAsia="zh-CN"/>
        </w:rPr>
        <w:t xml:space="preserve"> </w:t>
      </w:r>
    </w:p>
    <w:p w14:paraId="31B77D3E" w14:textId="77777777" w:rsidR="001F634C" w:rsidRPr="001F634C" w:rsidRDefault="001F634C" w:rsidP="001F634C">
      <w:pPr>
        <w:tabs>
          <w:tab w:val="left" w:pos="3686"/>
          <w:tab w:val="left" w:pos="5236"/>
          <w:tab w:val="left" w:pos="7655"/>
        </w:tabs>
        <w:suppressAutoHyphens w:val="0"/>
        <w:spacing w:before="120" w:line="240" w:lineRule="auto"/>
        <w:outlineLvl w:val="1"/>
        <w:rPr>
          <w:i/>
          <w:noProof/>
          <w:snapToGrid w:val="0"/>
          <w:szCs w:val="24"/>
          <w:lang w:val="en-US" w:eastAsia="de-DE"/>
        </w:rPr>
      </w:pPr>
    </w:p>
    <w:p w14:paraId="674C8591" w14:textId="77777777" w:rsidR="001F634C" w:rsidRPr="001F634C" w:rsidRDefault="001F634C" w:rsidP="001F634C">
      <w:pPr>
        <w:tabs>
          <w:tab w:val="left" w:pos="3686"/>
          <w:tab w:val="left" w:pos="5236"/>
          <w:tab w:val="left" w:pos="7655"/>
        </w:tabs>
        <w:suppressAutoHyphens w:val="0"/>
        <w:spacing w:before="120" w:line="240" w:lineRule="auto"/>
        <w:ind w:left="1134"/>
        <w:outlineLvl w:val="1"/>
        <w:rPr>
          <w:noProof/>
          <w:snapToGrid w:val="0"/>
          <w:szCs w:val="24"/>
          <w:lang w:val="en-US" w:eastAsia="de-DE"/>
        </w:rPr>
      </w:pPr>
      <w:r w:rsidRPr="001F634C">
        <w:rPr>
          <w:noProof/>
          <w:snapToGrid w:val="0"/>
          <w:szCs w:val="24"/>
          <w:lang w:val="en-US" w:eastAsia="de-DE"/>
        </w:rPr>
        <w:t>Table 2</w:t>
      </w:r>
    </w:p>
    <w:p w14:paraId="7DAD07E7" w14:textId="77777777" w:rsidR="001F634C" w:rsidRPr="001F634C" w:rsidRDefault="001F634C" w:rsidP="001F634C">
      <w:pPr>
        <w:tabs>
          <w:tab w:val="left" w:pos="3686"/>
          <w:tab w:val="left" w:pos="5236"/>
          <w:tab w:val="left" w:pos="7655"/>
        </w:tabs>
        <w:suppressAutoHyphens w:val="0"/>
        <w:spacing w:line="240" w:lineRule="auto"/>
        <w:ind w:left="1134"/>
        <w:outlineLvl w:val="1"/>
        <w:rPr>
          <w:b/>
          <w:noProof/>
          <w:snapToGrid w:val="0"/>
          <w:szCs w:val="24"/>
          <w:lang w:val="en-US" w:eastAsia="de-DE"/>
        </w:rPr>
      </w:pPr>
      <w:r w:rsidRPr="001F634C">
        <w:rPr>
          <w:b/>
          <w:noProof/>
          <w:snapToGrid w:val="0"/>
          <w:szCs w:val="24"/>
          <w:lang w:val="en-US" w:eastAsia="de-DE"/>
        </w:rPr>
        <w:t>Dimensions of the box system in Figure 2</w:t>
      </w:r>
    </w:p>
    <w:p w14:paraId="72152F43" w14:textId="77777777" w:rsidR="001F634C" w:rsidRPr="001F634C" w:rsidRDefault="001F634C" w:rsidP="001F634C">
      <w:pPr>
        <w:suppressAutoHyphens w:val="0"/>
        <w:spacing w:line="240" w:lineRule="auto"/>
        <w:rPr>
          <w:szCs w:val="24"/>
          <w:lang w:val="en-US"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931"/>
      </w:tblGrid>
      <w:tr w:rsidR="001F634C" w:rsidRPr="001F634C" w14:paraId="6DFF3B97" w14:textId="77777777" w:rsidTr="0008295C">
        <w:tc>
          <w:tcPr>
            <w:tcW w:w="4118" w:type="pct"/>
            <w:tcBorders>
              <w:bottom w:val="single" w:sz="12" w:space="0" w:color="auto"/>
            </w:tcBorders>
            <w:vAlign w:val="center"/>
          </w:tcPr>
          <w:p w14:paraId="31C31168" w14:textId="77777777" w:rsidR="001F634C" w:rsidRPr="001F634C" w:rsidRDefault="001F634C" w:rsidP="001F634C">
            <w:pPr>
              <w:suppressAutoHyphens w:val="0"/>
              <w:spacing w:before="80" w:after="80" w:line="200" w:lineRule="exact"/>
              <w:rPr>
                <w:i/>
                <w:sz w:val="18"/>
                <w:lang w:val="it-IT" w:eastAsia="it-IT"/>
              </w:rPr>
            </w:pPr>
            <w:r w:rsidRPr="001F634C">
              <w:rPr>
                <w:i/>
                <w:sz w:val="18"/>
                <w:lang w:val="it-IT" w:eastAsia="it-IT"/>
              </w:rPr>
              <w:t>Dimensions in mm</w:t>
            </w:r>
          </w:p>
        </w:tc>
        <w:tc>
          <w:tcPr>
            <w:tcW w:w="882" w:type="pct"/>
            <w:tcBorders>
              <w:bottom w:val="single" w:sz="12" w:space="0" w:color="auto"/>
            </w:tcBorders>
            <w:vAlign w:val="center"/>
          </w:tcPr>
          <w:p w14:paraId="237F8432" w14:textId="77777777" w:rsidR="001F634C" w:rsidRPr="001F634C" w:rsidRDefault="001F634C" w:rsidP="001F634C">
            <w:pPr>
              <w:suppressAutoHyphens w:val="0"/>
              <w:spacing w:before="80" w:after="80" w:line="200" w:lineRule="exact"/>
              <w:jc w:val="center"/>
              <w:rPr>
                <w:i/>
                <w:sz w:val="18"/>
                <w:lang w:val="it-IT" w:eastAsia="it-IT"/>
              </w:rPr>
            </w:pPr>
            <w:r w:rsidRPr="001F634C">
              <w:rPr>
                <w:i/>
                <w:sz w:val="18"/>
                <w:lang w:val="it-IT" w:eastAsia="it-IT"/>
              </w:rPr>
              <w:t>f</w:t>
            </w:r>
          </w:p>
        </w:tc>
      </w:tr>
      <w:tr w:rsidR="001F634C" w:rsidRPr="001F634C" w14:paraId="4E17C329" w14:textId="77777777" w:rsidTr="0008295C">
        <w:tc>
          <w:tcPr>
            <w:tcW w:w="4118" w:type="pct"/>
            <w:tcBorders>
              <w:top w:val="single" w:sz="12" w:space="0" w:color="auto"/>
              <w:bottom w:val="single" w:sz="4" w:space="0" w:color="auto"/>
            </w:tcBorders>
            <w:vAlign w:val="center"/>
          </w:tcPr>
          <w:p w14:paraId="739E105B" w14:textId="77777777" w:rsidR="001F634C" w:rsidRPr="001F634C" w:rsidRDefault="001F634C" w:rsidP="001F634C">
            <w:pPr>
              <w:suppressAutoHyphens w:val="0"/>
              <w:rPr>
                <w:lang w:val="en-US" w:eastAsia="it-IT"/>
              </w:rPr>
            </w:pPr>
            <w:r w:rsidRPr="001F634C">
              <w:rPr>
                <w:lang w:val="en-US" w:eastAsia="it-IT"/>
              </w:rPr>
              <w:t xml:space="preserve">LED light sources of normal production </w:t>
            </w:r>
          </w:p>
        </w:tc>
        <w:tc>
          <w:tcPr>
            <w:tcW w:w="882" w:type="pct"/>
            <w:tcBorders>
              <w:top w:val="single" w:sz="12" w:space="0" w:color="auto"/>
              <w:bottom w:val="single" w:sz="4" w:space="0" w:color="auto"/>
            </w:tcBorders>
            <w:vAlign w:val="center"/>
          </w:tcPr>
          <w:p w14:paraId="11E660AF" w14:textId="77777777" w:rsidR="001F634C" w:rsidRPr="001F634C" w:rsidRDefault="001F634C" w:rsidP="001F634C">
            <w:pPr>
              <w:suppressAutoHyphens w:val="0"/>
              <w:jc w:val="center"/>
              <w:rPr>
                <w:lang w:val="it-IT" w:eastAsia="it-IT"/>
              </w:rPr>
            </w:pPr>
            <w:r w:rsidRPr="001F634C">
              <w:rPr>
                <w:lang w:val="it-IT" w:eastAsia="de-DE"/>
              </w:rPr>
              <w:t>4.5</w:t>
            </w:r>
          </w:p>
        </w:tc>
      </w:tr>
      <w:tr w:rsidR="001F634C" w:rsidRPr="001F634C" w14:paraId="5F340A17" w14:textId="77777777" w:rsidTr="0008295C">
        <w:tc>
          <w:tcPr>
            <w:tcW w:w="4118" w:type="pct"/>
            <w:tcBorders>
              <w:bottom w:val="single" w:sz="12" w:space="0" w:color="auto"/>
            </w:tcBorders>
            <w:vAlign w:val="center"/>
          </w:tcPr>
          <w:p w14:paraId="00A6CE78" w14:textId="77777777" w:rsidR="001F634C" w:rsidRPr="001F634C" w:rsidRDefault="001F634C" w:rsidP="001F634C">
            <w:pPr>
              <w:suppressAutoHyphens w:val="0"/>
              <w:rPr>
                <w:lang w:val="it-IT" w:eastAsia="it-IT"/>
              </w:rPr>
            </w:pPr>
            <w:r w:rsidRPr="001F634C">
              <w:rPr>
                <w:lang w:val="it-IT" w:eastAsia="it-IT"/>
              </w:rPr>
              <w:t>Standard LED light sources</w:t>
            </w:r>
          </w:p>
        </w:tc>
        <w:tc>
          <w:tcPr>
            <w:tcW w:w="882" w:type="pct"/>
            <w:tcBorders>
              <w:bottom w:val="single" w:sz="12" w:space="0" w:color="auto"/>
            </w:tcBorders>
            <w:vAlign w:val="center"/>
          </w:tcPr>
          <w:p w14:paraId="1A4B8B84" w14:textId="77777777" w:rsidR="001F634C" w:rsidRPr="001F634C" w:rsidRDefault="001F634C" w:rsidP="001F634C">
            <w:pPr>
              <w:suppressAutoHyphens w:val="0"/>
              <w:jc w:val="center"/>
              <w:rPr>
                <w:lang w:val="it-IT" w:eastAsia="it-IT"/>
              </w:rPr>
            </w:pPr>
            <w:r w:rsidRPr="001F634C">
              <w:rPr>
                <w:lang w:val="it-IT" w:eastAsia="it-IT"/>
              </w:rPr>
              <w:t>4.5</w:t>
            </w:r>
          </w:p>
        </w:tc>
      </w:tr>
    </w:tbl>
    <w:p w14:paraId="6A73F01A" w14:textId="77777777" w:rsidR="001F634C" w:rsidRPr="001F634C" w:rsidRDefault="001F634C" w:rsidP="001F634C">
      <w:pPr>
        <w:suppressAutoHyphens w:val="0"/>
        <w:spacing w:line="240" w:lineRule="auto"/>
        <w:rPr>
          <w:szCs w:val="24"/>
          <w:lang w:val="fr-CH" w:eastAsia="de-DE"/>
        </w:rPr>
      </w:pPr>
    </w:p>
    <w:p w14:paraId="7CCF1292" w14:textId="77777777" w:rsidR="001F634C" w:rsidRPr="001F634C" w:rsidRDefault="001F634C" w:rsidP="001F634C">
      <w:pPr>
        <w:suppressAutoHyphens w:val="0"/>
        <w:spacing w:line="240" w:lineRule="auto"/>
        <w:rPr>
          <w:i/>
          <w:noProof/>
          <w:snapToGrid w:val="0"/>
          <w:szCs w:val="24"/>
          <w:lang w:val="fr-CH" w:eastAsia="de-DE"/>
        </w:rPr>
      </w:pPr>
      <w:r w:rsidRPr="001F634C">
        <w:rPr>
          <w:i/>
          <w:noProof/>
          <w:snapToGrid w:val="0"/>
          <w:szCs w:val="24"/>
          <w:lang w:val="fr-CH" w:eastAsia="de-DE"/>
        </w:rPr>
        <w:br w:type="page"/>
      </w:r>
    </w:p>
    <w:p w14:paraId="2F087848"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lang w:val="en-US" w:eastAsia="it-IT"/>
        </w:rPr>
      </w:pPr>
      <w:r w:rsidRPr="001F634C">
        <w:rPr>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w:t>
      </w:r>
      <w:r w:rsidRPr="001F634C">
        <w:rPr>
          <w:b/>
          <w:lang w:val="en-US" w:eastAsia="it-IT"/>
        </w:rPr>
        <w:t>4</w:t>
      </w:r>
    </w:p>
    <w:p w14:paraId="72FB24C4" w14:textId="77777777" w:rsidR="001F634C" w:rsidRPr="001F634C" w:rsidRDefault="001F634C" w:rsidP="001F634C">
      <w:pPr>
        <w:tabs>
          <w:tab w:val="left" w:pos="3686"/>
          <w:tab w:val="left" w:pos="5236"/>
          <w:tab w:val="left" w:pos="7655"/>
        </w:tabs>
        <w:suppressAutoHyphens w:val="0"/>
        <w:spacing w:before="120" w:line="240" w:lineRule="auto"/>
        <w:outlineLvl w:val="1"/>
        <w:rPr>
          <w:noProof/>
          <w:snapToGrid w:val="0"/>
          <w:szCs w:val="24"/>
          <w:lang w:val="en-US" w:eastAsia="de-DE"/>
        </w:rPr>
      </w:pPr>
      <w:r w:rsidRPr="001F634C">
        <w:rPr>
          <w:noProof/>
          <w:snapToGrid w:val="0"/>
          <w:szCs w:val="24"/>
          <w:lang w:val="en-US" w:eastAsia="de-DE"/>
        </w:rPr>
        <w:t>Table 3</w:t>
      </w:r>
    </w:p>
    <w:p w14:paraId="27BE5F67" w14:textId="77777777" w:rsidR="001F634C" w:rsidRPr="001F634C" w:rsidRDefault="001F634C" w:rsidP="001F634C">
      <w:pPr>
        <w:tabs>
          <w:tab w:val="left" w:pos="3686"/>
          <w:tab w:val="left" w:pos="5236"/>
          <w:tab w:val="left" w:pos="7655"/>
        </w:tabs>
        <w:suppressAutoHyphens w:val="0"/>
        <w:spacing w:line="240" w:lineRule="auto"/>
        <w:outlineLvl w:val="1"/>
        <w:rPr>
          <w:b/>
          <w:noProof/>
          <w:snapToGrid w:val="0"/>
          <w:szCs w:val="24"/>
          <w:lang w:val="en-US" w:eastAsia="de-DE"/>
        </w:rPr>
      </w:pPr>
      <w:r w:rsidRPr="001F634C">
        <w:rPr>
          <w:b/>
          <w:noProof/>
          <w:snapToGrid w:val="0"/>
          <w:szCs w:val="24"/>
          <w:lang w:val="en-US" w:eastAsia="de-DE"/>
        </w:rPr>
        <w:t>Proportion of the total luminous flux emitted into the viewing direction from the areas specified in figure 2</w:t>
      </w:r>
    </w:p>
    <w:p w14:paraId="4D5EB0FC" w14:textId="77777777" w:rsidR="001F634C" w:rsidRPr="001F634C" w:rsidRDefault="001F634C" w:rsidP="001F634C">
      <w:pPr>
        <w:suppressAutoHyphens w:val="0"/>
        <w:spacing w:line="240" w:lineRule="auto"/>
        <w:rPr>
          <w:sz w:val="24"/>
          <w:szCs w:val="24"/>
          <w:lang w:val="en-US" w:eastAsia="de-DE"/>
        </w:rPr>
      </w:pPr>
    </w:p>
    <w:tbl>
      <w:tblPr>
        <w:tblW w:w="4673"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
        <w:gridCol w:w="2365"/>
        <w:gridCol w:w="3008"/>
        <w:gridCol w:w="2279"/>
      </w:tblGrid>
      <w:tr w:rsidR="001F634C" w:rsidRPr="001F634C" w14:paraId="41946429" w14:textId="77777777" w:rsidTr="0008295C">
        <w:tc>
          <w:tcPr>
            <w:tcW w:w="746" w:type="pct"/>
            <w:tcBorders>
              <w:top w:val="single" w:sz="6" w:space="0" w:color="auto"/>
              <w:left w:val="single" w:sz="6" w:space="0" w:color="auto"/>
              <w:bottom w:val="single" w:sz="12" w:space="0" w:color="auto"/>
              <w:right w:val="single" w:sz="6" w:space="0" w:color="auto"/>
            </w:tcBorders>
          </w:tcPr>
          <w:p w14:paraId="44B880B9" w14:textId="77777777" w:rsidR="001F634C" w:rsidRPr="001F634C" w:rsidRDefault="001F634C" w:rsidP="001F634C">
            <w:pPr>
              <w:suppressAutoHyphens w:val="0"/>
              <w:spacing w:before="80" w:after="80" w:line="200" w:lineRule="exact"/>
              <w:rPr>
                <w:i/>
                <w:sz w:val="16"/>
                <w:szCs w:val="16"/>
                <w:lang w:val="fr-CH" w:eastAsia="it-IT"/>
              </w:rPr>
            </w:pPr>
            <w:proofErr w:type="spellStart"/>
            <w:r w:rsidRPr="001F634C">
              <w:rPr>
                <w:i/>
                <w:sz w:val="16"/>
                <w:szCs w:val="16"/>
                <w:lang w:val="fr-CH" w:eastAsia="it-IT"/>
              </w:rPr>
              <w:t>Category</w:t>
            </w:r>
            <w:proofErr w:type="spellEnd"/>
          </w:p>
        </w:tc>
        <w:tc>
          <w:tcPr>
            <w:tcW w:w="1315"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52F167D" w14:textId="77777777" w:rsidR="001F634C" w:rsidRPr="001F634C" w:rsidRDefault="001F634C" w:rsidP="001F634C">
            <w:pPr>
              <w:suppressAutoHyphens w:val="0"/>
              <w:spacing w:before="80" w:after="80" w:line="200" w:lineRule="exact"/>
              <w:rPr>
                <w:i/>
                <w:sz w:val="16"/>
                <w:szCs w:val="16"/>
                <w:lang w:val="fr-CH" w:eastAsia="it-IT"/>
              </w:rPr>
            </w:pPr>
            <w:r w:rsidRPr="001F634C">
              <w:rPr>
                <w:i/>
                <w:sz w:val="16"/>
                <w:szCs w:val="16"/>
                <w:lang w:val="fr-CH" w:eastAsia="it-IT"/>
              </w:rPr>
              <w:t>Area(s)</w:t>
            </w:r>
          </w:p>
        </w:tc>
        <w:tc>
          <w:tcPr>
            <w:tcW w:w="1672"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A7EBF15" w14:textId="77777777" w:rsidR="001F634C" w:rsidRPr="001F634C" w:rsidRDefault="001F634C" w:rsidP="001F634C">
            <w:pPr>
              <w:suppressAutoHyphens w:val="0"/>
              <w:spacing w:before="80" w:after="80" w:line="200" w:lineRule="exact"/>
              <w:jc w:val="center"/>
              <w:rPr>
                <w:i/>
                <w:sz w:val="16"/>
                <w:szCs w:val="16"/>
                <w:lang w:val="en-US" w:eastAsia="it-IT"/>
              </w:rPr>
            </w:pPr>
            <w:r w:rsidRPr="001F634C">
              <w:rPr>
                <w:i/>
                <w:sz w:val="16"/>
                <w:szCs w:val="16"/>
                <w:lang w:val="en-US" w:eastAsia="it-IT"/>
              </w:rPr>
              <w:t>LED light sources of normal production</w:t>
            </w:r>
          </w:p>
        </w:tc>
        <w:tc>
          <w:tcPr>
            <w:tcW w:w="126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14:paraId="5B756444" w14:textId="77777777" w:rsidR="001F634C" w:rsidRPr="001F634C" w:rsidRDefault="001F634C" w:rsidP="001F634C">
            <w:pPr>
              <w:suppressAutoHyphens w:val="0"/>
              <w:spacing w:before="80" w:after="80" w:line="200" w:lineRule="exact"/>
              <w:jc w:val="center"/>
              <w:rPr>
                <w:i/>
                <w:sz w:val="16"/>
                <w:szCs w:val="16"/>
                <w:lang w:val="fr-CH" w:eastAsia="it-IT"/>
              </w:rPr>
            </w:pPr>
            <w:r w:rsidRPr="001F634C">
              <w:rPr>
                <w:i/>
                <w:sz w:val="16"/>
                <w:szCs w:val="16"/>
                <w:lang w:val="it-IT" w:eastAsia="it-IT"/>
              </w:rPr>
              <w:t>Standard LED light sources</w:t>
            </w:r>
          </w:p>
        </w:tc>
      </w:tr>
      <w:tr w:rsidR="001F634C" w:rsidRPr="001F634C" w14:paraId="7FB5C93D" w14:textId="77777777" w:rsidTr="0008295C">
        <w:tc>
          <w:tcPr>
            <w:tcW w:w="746" w:type="pct"/>
            <w:vMerge w:val="restart"/>
            <w:tcBorders>
              <w:top w:val="single" w:sz="12" w:space="0" w:color="auto"/>
              <w:bottom w:val="single" w:sz="12" w:space="0" w:color="auto"/>
            </w:tcBorders>
            <w:vAlign w:val="center"/>
          </w:tcPr>
          <w:p w14:paraId="74D36277" w14:textId="77777777" w:rsidR="001F634C" w:rsidRPr="001F634C" w:rsidRDefault="001F634C" w:rsidP="001F634C">
            <w:pPr>
              <w:suppressAutoHyphens w:val="0"/>
              <w:spacing w:line="240" w:lineRule="auto"/>
              <w:rPr>
                <w:lang w:val="it-IT" w:eastAsia="it-IT"/>
              </w:rPr>
            </w:pPr>
            <w:r w:rsidRPr="001F634C">
              <w:rPr>
                <w:lang w:val="it-IT" w:eastAsia="it-IT"/>
              </w:rPr>
              <w:t>LR5A</w:t>
            </w:r>
          </w:p>
          <w:p w14:paraId="6C756CCF" w14:textId="77777777" w:rsidR="001F634C" w:rsidRPr="001F634C" w:rsidRDefault="001F634C" w:rsidP="001F634C">
            <w:pPr>
              <w:suppressAutoHyphens w:val="0"/>
              <w:spacing w:line="240" w:lineRule="auto"/>
              <w:rPr>
                <w:lang w:val="it-IT" w:eastAsia="it-IT"/>
              </w:rPr>
            </w:pPr>
            <w:r w:rsidRPr="001F634C">
              <w:rPr>
                <w:lang w:val="it-IT" w:eastAsia="it-IT"/>
              </w:rPr>
              <w:t>LR5B</w:t>
            </w:r>
          </w:p>
        </w:tc>
        <w:tc>
          <w:tcPr>
            <w:tcW w:w="1315" w:type="pct"/>
            <w:tcBorders>
              <w:top w:val="single" w:sz="12" w:space="0" w:color="auto"/>
            </w:tcBorders>
            <w:tcMar>
              <w:top w:w="57" w:type="dxa"/>
              <w:left w:w="57" w:type="dxa"/>
              <w:bottom w:w="57" w:type="dxa"/>
              <w:right w:w="57" w:type="dxa"/>
            </w:tcMar>
            <w:vAlign w:val="center"/>
          </w:tcPr>
          <w:p w14:paraId="6FDC2B85" w14:textId="77777777" w:rsidR="001F634C" w:rsidRPr="001F634C" w:rsidRDefault="001F634C" w:rsidP="001F634C">
            <w:pPr>
              <w:suppressAutoHyphens w:val="0"/>
              <w:spacing w:line="240" w:lineRule="auto"/>
              <w:rPr>
                <w:lang w:val="it-IT" w:eastAsia="it-IT"/>
              </w:rPr>
            </w:pPr>
            <w:r w:rsidRPr="001F634C">
              <w:rPr>
                <w:lang w:val="it-IT" w:eastAsia="it-IT"/>
              </w:rPr>
              <w:t>Each B individually</w:t>
            </w:r>
          </w:p>
        </w:tc>
        <w:tc>
          <w:tcPr>
            <w:tcW w:w="1672" w:type="pct"/>
            <w:tcBorders>
              <w:top w:val="single" w:sz="12" w:space="0" w:color="auto"/>
            </w:tcBorders>
            <w:tcMar>
              <w:top w:w="57" w:type="dxa"/>
              <w:left w:w="57" w:type="dxa"/>
              <w:bottom w:w="57" w:type="dxa"/>
              <w:right w:w="57" w:type="dxa"/>
            </w:tcMar>
            <w:vAlign w:val="center"/>
          </w:tcPr>
          <w:p w14:paraId="6C7E83ED" w14:textId="77777777" w:rsidR="001F634C" w:rsidRPr="001F634C" w:rsidRDefault="001F634C" w:rsidP="001F634C">
            <w:pPr>
              <w:suppressAutoHyphens w:val="0"/>
              <w:spacing w:line="240" w:lineRule="auto"/>
              <w:jc w:val="center"/>
              <w:rPr>
                <w:lang w:val="it-IT" w:eastAsia="it-IT"/>
              </w:rPr>
            </w:pPr>
            <w:r w:rsidRPr="001F634C">
              <w:rPr>
                <w:lang w:val="it-IT" w:eastAsia="de-DE"/>
              </w:rPr>
              <w:t>≥ 10%</w:t>
            </w:r>
          </w:p>
        </w:tc>
        <w:tc>
          <w:tcPr>
            <w:tcW w:w="1267" w:type="pct"/>
            <w:tcBorders>
              <w:top w:val="single" w:sz="12" w:space="0" w:color="auto"/>
            </w:tcBorders>
            <w:tcMar>
              <w:top w:w="57" w:type="dxa"/>
              <w:left w:w="57" w:type="dxa"/>
              <w:bottom w:w="57" w:type="dxa"/>
              <w:right w:w="57" w:type="dxa"/>
            </w:tcMar>
          </w:tcPr>
          <w:p w14:paraId="4C98099E" w14:textId="77777777" w:rsidR="001F634C" w:rsidRPr="001F634C" w:rsidRDefault="001F634C" w:rsidP="001F634C">
            <w:pPr>
              <w:suppressAutoHyphens w:val="0"/>
              <w:spacing w:line="240" w:lineRule="auto"/>
              <w:jc w:val="center"/>
              <w:rPr>
                <w:lang w:val="it-IT" w:eastAsia="de-DE"/>
              </w:rPr>
            </w:pPr>
            <w:r w:rsidRPr="001F634C">
              <w:rPr>
                <w:lang w:val="it-IT" w:eastAsia="de-DE"/>
              </w:rPr>
              <w:t>≥ 15%</w:t>
            </w:r>
          </w:p>
        </w:tc>
      </w:tr>
      <w:tr w:rsidR="001F634C" w:rsidRPr="001F634C" w14:paraId="0E016B85" w14:textId="77777777" w:rsidTr="0008295C">
        <w:tc>
          <w:tcPr>
            <w:tcW w:w="746" w:type="pct"/>
            <w:vMerge/>
            <w:tcBorders>
              <w:bottom w:val="single" w:sz="12" w:space="0" w:color="auto"/>
            </w:tcBorders>
          </w:tcPr>
          <w:p w14:paraId="7BF61700" w14:textId="77777777" w:rsidR="001F634C" w:rsidRPr="001F634C" w:rsidRDefault="001F634C" w:rsidP="001F634C">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2ADD664B" w14:textId="77777777" w:rsidR="001F634C" w:rsidRPr="001F634C" w:rsidRDefault="001F634C" w:rsidP="001F634C">
            <w:pPr>
              <w:suppressAutoHyphens w:val="0"/>
              <w:spacing w:line="240" w:lineRule="auto"/>
              <w:rPr>
                <w:lang w:val="it-IT" w:eastAsia="it-IT"/>
              </w:rPr>
            </w:pPr>
            <w:r w:rsidRPr="001F634C">
              <w:rPr>
                <w:lang w:val="it-IT" w:eastAsia="it-IT"/>
              </w:rPr>
              <w:t>Each A, B individually</w:t>
            </w:r>
          </w:p>
        </w:tc>
        <w:tc>
          <w:tcPr>
            <w:tcW w:w="1672" w:type="pct"/>
            <w:tcMar>
              <w:top w:w="57" w:type="dxa"/>
              <w:left w:w="57" w:type="dxa"/>
              <w:bottom w:w="57" w:type="dxa"/>
              <w:right w:w="57" w:type="dxa"/>
            </w:tcMar>
            <w:vAlign w:val="center"/>
          </w:tcPr>
          <w:p w14:paraId="0AAA1880" w14:textId="77777777" w:rsidR="001F634C" w:rsidRPr="001F634C" w:rsidRDefault="001F634C" w:rsidP="001F634C">
            <w:pPr>
              <w:suppressAutoHyphens w:val="0"/>
              <w:spacing w:line="240" w:lineRule="auto"/>
              <w:jc w:val="center"/>
              <w:rPr>
                <w:lang w:val="it-IT" w:eastAsia="de-DE"/>
              </w:rPr>
            </w:pPr>
            <w:r w:rsidRPr="001F634C">
              <w:rPr>
                <w:lang w:val="it-IT" w:eastAsia="de-DE"/>
              </w:rPr>
              <w:t>&lt; 40%</w:t>
            </w:r>
          </w:p>
        </w:tc>
        <w:tc>
          <w:tcPr>
            <w:tcW w:w="1267" w:type="pct"/>
            <w:tcMar>
              <w:top w:w="57" w:type="dxa"/>
              <w:left w:w="57" w:type="dxa"/>
              <w:bottom w:w="57" w:type="dxa"/>
              <w:right w:w="57" w:type="dxa"/>
            </w:tcMar>
          </w:tcPr>
          <w:p w14:paraId="3A7AA464" w14:textId="77777777" w:rsidR="001F634C" w:rsidRPr="001F634C" w:rsidRDefault="001F634C" w:rsidP="001F634C">
            <w:pPr>
              <w:suppressAutoHyphens w:val="0"/>
              <w:spacing w:line="240" w:lineRule="auto"/>
              <w:jc w:val="center"/>
              <w:rPr>
                <w:lang w:val="it-IT" w:eastAsia="de-DE"/>
              </w:rPr>
            </w:pPr>
            <w:r w:rsidRPr="001F634C">
              <w:rPr>
                <w:lang w:val="it-IT" w:eastAsia="de-DE"/>
              </w:rPr>
              <w:t>&lt; 30%</w:t>
            </w:r>
          </w:p>
        </w:tc>
      </w:tr>
      <w:tr w:rsidR="001F634C" w:rsidRPr="001F634C" w14:paraId="0A0D8735" w14:textId="77777777" w:rsidTr="0008295C">
        <w:tc>
          <w:tcPr>
            <w:tcW w:w="746" w:type="pct"/>
            <w:vMerge/>
            <w:tcBorders>
              <w:bottom w:val="single" w:sz="12" w:space="0" w:color="auto"/>
            </w:tcBorders>
          </w:tcPr>
          <w:p w14:paraId="678682F7" w14:textId="77777777" w:rsidR="001F634C" w:rsidRPr="001F634C" w:rsidRDefault="001F634C" w:rsidP="001F634C">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2E5B19AB" w14:textId="77777777" w:rsidR="001F634C" w:rsidRPr="001F634C" w:rsidRDefault="001F634C" w:rsidP="001F634C">
            <w:pPr>
              <w:suppressAutoHyphens w:val="0"/>
              <w:spacing w:line="240" w:lineRule="auto"/>
              <w:rPr>
                <w:lang w:val="it-IT" w:eastAsia="it-IT"/>
              </w:rPr>
            </w:pPr>
            <w:r w:rsidRPr="001F634C">
              <w:rPr>
                <w:lang w:val="it-IT" w:eastAsia="it-IT"/>
              </w:rPr>
              <w:t>All  B together</w:t>
            </w:r>
          </w:p>
        </w:tc>
        <w:tc>
          <w:tcPr>
            <w:tcW w:w="1672" w:type="pct"/>
            <w:tcMar>
              <w:top w:w="57" w:type="dxa"/>
              <w:left w:w="57" w:type="dxa"/>
              <w:bottom w:w="57" w:type="dxa"/>
              <w:right w:w="57" w:type="dxa"/>
            </w:tcMar>
            <w:vAlign w:val="center"/>
          </w:tcPr>
          <w:p w14:paraId="77F48A16" w14:textId="77777777" w:rsidR="001F634C" w:rsidRPr="001F634C" w:rsidRDefault="001F634C" w:rsidP="001F634C">
            <w:pPr>
              <w:suppressAutoHyphens w:val="0"/>
              <w:spacing w:line="240" w:lineRule="auto"/>
              <w:jc w:val="center"/>
              <w:rPr>
                <w:lang w:val="it-IT" w:eastAsia="it-IT"/>
              </w:rPr>
            </w:pPr>
            <w:r w:rsidRPr="001F634C">
              <w:rPr>
                <w:lang w:val="it-IT" w:eastAsia="de-DE"/>
              </w:rPr>
              <w:t>≥ 60%</w:t>
            </w:r>
          </w:p>
        </w:tc>
        <w:tc>
          <w:tcPr>
            <w:tcW w:w="1267" w:type="pct"/>
            <w:tcMar>
              <w:top w:w="57" w:type="dxa"/>
              <w:left w:w="57" w:type="dxa"/>
              <w:bottom w:w="57" w:type="dxa"/>
              <w:right w:w="57" w:type="dxa"/>
            </w:tcMar>
          </w:tcPr>
          <w:p w14:paraId="7B626D71" w14:textId="77777777" w:rsidR="001F634C" w:rsidRPr="001F634C" w:rsidRDefault="001F634C" w:rsidP="001F634C">
            <w:pPr>
              <w:suppressAutoHyphens w:val="0"/>
              <w:spacing w:line="240" w:lineRule="auto"/>
              <w:jc w:val="center"/>
              <w:rPr>
                <w:lang w:val="it-IT" w:eastAsia="de-DE"/>
              </w:rPr>
            </w:pPr>
            <w:r w:rsidRPr="001F634C">
              <w:rPr>
                <w:lang w:val="it-IT" w:eastAsia="de-DE"/>
              </w:rPr>
              <w:t>≥ 65%</w:t>
            </w:r>
          </w:p>
        </w:tc>
      </w:tr>
      <w:tr w:rsidR="001F634C" w:rsidRPr="001F634C" w14:paraId="4A2A03DC" w14:textId="77777777" w:rsidTr="0008295C">
        <w:tc>
          <w:tcPr>
            <w:tcW w:w="746" w:type="pct"/>
            <w:vMerge/>
            <w:tcBorders>
              <w:bottom w:val="single" w:sz="12" w:space="0" w:color="auto"/>
            </w:tcBorders>
          </w:tcPr>
          <w:p w14:paraId="4408B92C" w14:textId="77777777" w:rsidR="001F634C" w:rsidRPr="001F634C" w:rsidRDefault="001F634C" w:rsidP="001F634C">
            <w:pPr>
              <w:suppressAutoHyphens w:val="0"/>
              <w:spacing w:line="240" w:lineRule="auto"/>
              <w:rPr>
                <w:lang w:val="fr-CH" w:eastAsia="it-IT"/>
              </w:rPr>
            </w:pPr>
          </w:p>
        </w:tc>
        <w:tc>
          <w:tcPr>
            <w:tcW w:w="1315" w:type="pct"/>
            <w:tcBorders>
              <w:bottom w:val="single" w:sz="4" w:space="0" w:color="auto"/>
            </w:tcBorders>
            <w:tcMar>
              <w:top w:w="57" w:type="dxa"/>
              <w:left w:w="57" w:type="dxa"/>
              <w:bottom w:w="57" w:type="dxa"/>
              <w:right w:w="57" w:type="dxa"/>
            </w:tcMar>
            <w:vAlign w:val="center"/>
          </w:tcPr>
          <w:p w14:paraId="1DB49A50" w14:textId="77777777" w:rsidR="001F634C" w:rsidRPr="001F634C" w:rsidRDefault="001F634C" w:rsidP="001F634C">
            <w:pPr>
              <w:suppressAutoHyphens w:val="0"/>
              <w:spacing w:line="240" w:lineRule="auto"/>
              <w:rPr>
                <w:lang w:val="fr-CH" w:eastAsia="it-IT"/>
              </w:rPr>
            </w:pPr>
            <w:proofErr w:type="spellStart"/>
            <w:r w:rsidRPr="001F634C">
              <w:rPr>
                <w:lang w:val="fr-CH" w:eastAsia="it-IT"/>
              </w:rPr>
              <w:t>Each</w:t>
            </w:r>
            <w:proofErr w:type="spellEnd"/>
            <w:r w:rsidRPr="001F634C">
              <w:rPr>
                <w:lang w:val="fr-CH" w:eastAsia="it-IT"/>
              </w:rPr>
              <w:t xml:space="preserve"> C </w:t>
            </w:r>
            <w:proofErr w:type="spellStart"/>
            <w:r w:rsidRPr="001F634C">
              <w:rPr>
                <w:lang w:val="fr-CH" w:eastAsia="it-IT"/>
              </w:rPr>
              <w:t>individually</w:t>
            </w:r>
            <w:proofErr w:type="spellEnd"/>
          </w:p>
        </w:tc>
        <w:tc>
          <w:tcPr>
            <w:tcW w:w="1672" w:type="pct"/>
            <w:tcBorders>
              <w:bottom w:val="single" w:sz="4" w:space="0" w:color="auto"/>
            </w:tcBorders>
            <w:tcMar>
              <w:top w:w="57" w:type="dxa"/>
              <w:left w:w="57" w:type="dxa"/>
              <w:bottom w:w="57" w:type="dxa"/>
              <w:right w:w="57" w:type="dxa"/>
            </w:tcMar>
            <w:vAlign w:val="center"/>
          </w:tcPr>
          <w:p w14:paraId="3490B3EC" w14:textId="77777777" w:rsidR="001F634C" w:rsidRPr="001F634C" w:rsidRDefault="001F634C" w:rsidP="001F634C">
            <w:pPr>
              <w:suppressAutoHyphens w:val="0"/>
              <w:spacing w:line="240" w:lineRule="auto"/>
              <w:jc w:val="center"/>
              <w:rPr>
                <w:lang w:val="it-IT" w:eastAsia="de-DE"/>
              </w:rPr>
            </w:pPr>
            <w:r w:rsidRPr="001F634C">
              <w:rPr>
                <w:lang w:val="it-IT" w:eastAsia="de-DE"/>
              </w:rPr>
              <w:t>-</w:t>
            </w:r>
          </w:p>
        </w:tc>
        <w:tc>
          <w:tcPr>
            <w:tcW w:w="1267" w:type="pct"/>
            <w:tcBorders>
              <w:bottom w:val="single" w:sz="4" w:space="0" w:color="auto"/>
            </w:tcBorders>
            <w:tcMar>
              <w:top w:w="57" w:type="dxa"/>
              <w:left w:w="57" w:type="dxa"/>
              <w:bottom w:w="57" w:type="dxa"/>
              <w:right w:w="57" w:type="dxa"/>
            </w:tcMar>
          </w:tcPr>
          <w:p w14:paraId="2E533BCD" w14:textId="77777777" w:rsidR="001F634C" w:rsidRPr="001F634C" w:rsidRDefault="001F634C" w:rsidP="001F634C">
            <w:pPr>
              <w:suppressAutoHyphens w:val="0"/>
              <w:spacing w:line="240" w:lineRule="auto"/>
              <w:jc w:val="center"/>
              <w:rPr>
                <w:lang w:val="it-IT" w:eastAsia="de-DE"/>
              </w:rPr>
            </w:pPr>
            <w:r w:rsidRPr="001F634C">
              <w:rPr>
                <w:lang w:val="it-IT" w:eastAsia="de-DE"/>
              </w:rPr>
              <w:t>&lt; 10%</w:t>
            </w:r>
          </w:p>
        </w:tc>
      </w:tr>
      <w:tr w:rsidR="001F634C" w:rsidRPr="001F634C" w14:paraId="312ACEE3" w14:textId="77777777" w:rsidTr="0008295C">
        <w:tc>
          <w:tcPr>
            <w:tcW w:w="746" w:type="pct"/>
            <w:vMerge/>
            <w:tcBorders>
              <w:bottom w:val="single" w:sz="12" w:space="0" w:color="auto"/>
            </w:tcBorders>
          </w:tcPr>
          <w:p w14:paraId="48E2E756" w14:textId="77777777" w:rsidR="001F634C" w:rsidRPr="001F634C" w:rsidRDefault="001F634C" w:rsidP="001F634C">
            <w:pPr>
              <w:suppressAutoHyphens w:val="0"/>
              <w:spacing w:line="240" w:lineRule="auto"/>
              <w:rPr>
                <w:lang w:val="fr-CH" w:eastAsia="it-IT"/>
              </w:rPr>
            </w:pPr>
          </w:p>
        </w:tc>
        <w:tc>
          <w:tcPr>
            <w:tcW w:w="1315" w:type="pct"/>
            <w:tcBorders>
              <w:bottom w:val="single" w:sz="12" w:space="0" w:color="auto"/>
            </w:tcBorders>
            <w:tcMar>
              <w:top w:w="57" w:type="dxa"/>
              <w:left w:w="57" w:type="dxa"/>
              <w:bottom w:w="57" w:type="dxa"/>
              <w:right w:w="57" w:type="dxa"/>
            </w:tcMar>
            <w:vAlign w:val="center"/>
          </w:tcPr>
          <w:p w14:paraId="43D1B4F8" w14:textId="77777777" w:rsidR="001F634C" w:rsidRPr="001F634C" w:rsidRDefault="001F634C" w:rsidP="001F634C">
            <w:pPr>
              <w:suppressAutoHyphens w:val="0"/>
              <w:spacing w:line="240" w:lineRule="auto"/>
              <w:rPr>
                <w:lang w:val="en-US" w:eastAsia="it-IT"/>
              </w:rPr>
            </w:pPr>
            <w:r w:rsidRPr="001F634C">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14:paraId="5F18690E" w14:textId="77777777" w:rsidR="001F634C" w:rsidRPr="001F634C" w:rsidRDefault="001F634C" w:rsidP="001F634C">
            <w:pPr>
              <w:suppressAutoHyphens w:val="0"/>
              <w:spacing w:line="240" w:lineRule="auto"/>
              <w:jc w:val="center"/>
              <w:rPr>
                <w:lang w:val="fr-CH" w:eastAsia="it-IT"/>
              </w:rPr>
            </w:pPr>
            <w:r w:rsidRPr="001F634C">
              <w:rPr>
                <w:lang w:val="it-IT" w:eastAsia="de-DE"/>
              </w:rPr>
              <w:t>≥ 90%</w:t>
            </w:r>
          </w:p>
        </w:tc>
        <w:tc>
          <w:tcPr>
            <w:tcW w:w="1267" w:type="pct"/>
            <w:tcBorders>
              <w:bottom w:val="single" w:sz="12" w:space="0" w:color="auto"/>
            </w:tcBorders>
            <w:tcMar>
              <w:top w:w="57" w:type="dxa"/>
              <w:left w:w="57" w:type="dxa"/>
              <w:bottom w:w="57" w:type="dxa"/>
              <w:right w:w="57" w:type="dxa"/>
            </w:tcMar>
          </w:tcPr>
          <w:p w14:paraId="46832B8E" w14:textId="77777777" w:rsidR="001F634C" w:rsidRPr="001F634C" w:rsidRDefault="001F634C" w:rsidP="001F634C">
            <w:pPr>
              <w:suppressAutoHyphens w:val="0"/>
              <w:spacing w:line="240" w:lineRule="auto"/>
              <w:jc w:val="center"/>
              <w:rPr>
                <w:lang w:val="it-IT" w:eastAsia="de-DE"/>
              </w:rPr>
            </w:pPr>
            <w:r w:rsidRPr="001F634C">
              <w:rPr>
                <w:lang w:val="it-IT" w:eastAsia="de-DE"/>
              </w:rPr>
              <w:t>≥ 90%</w:t>
            </w:r>
          </w:p>
        </w:tc>
      </w:tr>
      <w:tr w:rsidR="001F634C" w:rsidRPr="001F634C" w14:paraId="5BE2A019" w14:textId="77777777" w:rsidTr="0008295C">
        <w:tc>
          <w:tcPr>
            <w:tcW w:w="746" w:type="pct"/>
            <w:vMerge w:val="restart"/>
            <w:tcBorders>
              <w:top w:val="single" w:sz="12" w:space="0" w:color="auto"/>
            </w:tcBorders>
          </w:tcPr>
          <w:p w14:paraId="524FAE4F" w14:textId="77777777" w:rsidR="001F634C" w:rsidRPr="001F634C" w:rsidRDefault="001F634C" w:rsidP="001F634C">
            <w:pPr>
              <w:suppressAutoHyphens w:val="0"/>
              <w:spacing w:line="240" w:lineRule="auto"/>
              <w:rPr>
                <w:lang w:val="it-IT" w:eastAsia="it-IT"/>
              </w:rPr>
            </w:pPr>
            <w:r w:rsidRPr="001F634C">
              <w:rPr>
                <w:lang w:val="it-IT" w:eastAsia="it-IT"/>
              </w:rPr>
              <w:t>LW5A</w:t>
            </w:r>
          </w:p>
          <w:p w14:paraId="55DEF05A" w14:textId="77777777" w:rsidR="001F634C" w:rsidRPr="001F634C" w:rsidRDefault="001F634C" w:rsidP="001F634C">
            <w:pPr>
              <w:suppressAutoHyphens w:val="0"/>
              <w:spacing w:line="240" w:lineRule="auto"/>
              <w:rPr>
                <w:lang w:val="it-IT" w:eastAsia="it-IT"/>
              </w:rPr>
            </w:pPr>
            <w:r w:rsidRPr="001F634C">
              <w:rPr>
                <w:lang w:val="it-IT" w:eastAsia="it-IT"/>
              </w:rPr>
              <w:t>LW5B</w:t>
            </w:r>
          </w:p>
          <w:p w14:paraId="64B79CDC" w14:textId="77777777" w:rsidR="001F634C" w:rsidRPr="001F634C" w:rsidRDefault="001F634C" w:rsidP="001F634C">
            <w:pPr>
              <w:suppressAutoHyphens w:val="0"/>
              <w:spacing w:line="240" w:lineRule="auto"/>
              <w:rPr>
                <w:lang w:val="it-IT" w:eastAsia="it-IT"/>
              </w:rPr>
            </w:pPr>
          </w:p>
          <w:p w14:paraId="7309A0E6" w14:textId="77777777" w:rsidR="001F634C" w:rsidRPr="001F634C" w:rsidRDefault="001F634C" w:rsidP="001F634C">
            <w:pPr>
              <w:suppressAutoHyphens w:val="0"/>
              <w:spacing w:line="240" w:lineRule="auto"/>
              <w:rPr>
                <w:lang w:val="it-IT" w:eastAsia="it-IT"/>
              </w:rPr>
            </w:pPr>
            <w:r w:rsidRPr="001F634C">
              <w:rPr>
                <w:lang w:val="it-IT" w:eastAsia="it-IT"/>
              </w:rPr>
              <w:t>LY5A</w:t>
            </w:r>
          </w:p>
          <w:p w14:paraId="536E96DB" w14:textId="77777777" w:rsidR="001F634C" w:rsidRPr="001F634C" w:rsidRDefault="001F634C" w:rsidP="001F634C">
            <w:pPr>
              <w:suppressAutoHyphens w:val="0"/>
              <w:spacing w:line="240" w:lineRule="auto"/>
              <w:rPr>
                <w:lang w:val="it-IT" w:eastAsia="it-IT"/>
              </w:rPr>
            </w:pPr>
            <w:r w:rsidRPr="001F634C">
              <w:rPr>
                <w:lang w:val="it-IT" w:eastAsia="it-IT"/>
              </w:rPr>
              <w:t>LY5B</w:t>
            </w:r>
          </w:p>
          <w:p w14:paraId="549E40C6" w14:textId="77777777" w:rsidR="001F634C" w:rsidRPr="001F634C" w:rsidRDefault="001F634C" w:rsidP="001F634C">
            <w:pPr>
              <w:suppressAutoHyphens w:val="0"/>
              <w:spacing w:line="240" w:lineRule="auto"/>
              <w:rPr>
                <w:lang w:val="it-IT" w:eastAsia="it-IT"/>
              </w:rPr>
            </w:pPr>
          </w:p>
        </w:tc>
        <w:tc>
          <w:tcPr>
            <w:tcW w:w="1315" w:type="pct"/>
            <w:tcBorders>
              <w:top w:val="single" w:sz="12" w:space="0" w:color="auto"/>
            </w:tcBorders>
            <w:tcMar>
              <w:top w:w="57" w:type="dxa"/>
              <w:left w:w="57" w:type="dxa"/>
              <w:bottom w:w="57" w:type="dxa"/>
              <w:right w:w="57" w:type="dxa"/>
            </w:tcMar>
            <w:vAlign w:val="center"/>
          </w:tcPr>
          <w:p w14:paraId="5627D760" w14:textId="77777777" w:rsidR="001F634C" w:rsidRPr="001F634C" w:rsidRDefault="001F634C" w:rsidP="001F634C">
            <w:pPr>
              <w:suppressAutoHyphens w:val="0"/>
              <w:spacing w:line="240" w:lineRule="auto"/>
              <w:rPr>
                <w:lang w:val="it-IT" w:eastAsia="it-IT"/>
              </w:rPr>
            </w:pPr>
            <w:r w:rsidRPr="001F634C">
              <w:rPr>
                <w:lang w:val="it-IT" w:eastAsia="it-IT"/>
              </w:rPr>
              <w:t>Each A,B individually</w:t>
            </w:r>
          </w:p>
        </w:tc>
        <w:tc>
          <w:tcPr>
            <w:tcW w:w="1672" w:type="pct"/>
            <w:tcBorders>
              <w:top w:val="single" w:sz="12" w:space="0" w:color="auto"/>
            </w:tcBorders>
            <w:tcMar>
              <w:top w:w="57" w:type="dxa"/>
              <w:left w:w="57" w:type="dxa"/>
              <w:bottom w:w="57" w:type="dxa"/>
              <w:right w:w="57" w:type="dxa"/>
            </w:tcMar>
            <w:vAlign w:val="center"/>
          </w:tcPr>
          <w:p w14:paraId="517E69D9" w14:textId="77777777" w:rsidR="001F634C" w:rsidRPr="001F634C" w:rsidRDefault="001F634C" w:rsidP="001F634C">
            <w:pPr>
              <w:suppressAutoHyphens w:val="0"/>
              <w:spacing w:line="240" w:lineRule="auto"/>
              <w:jc w:val="center"/>
              <w:rPr>
                <w:lang w:val="it-IT" w:eastAsia="it-IT"/>
              </w:rPr>
            </w:pPr>
            <w:r w:rsidRPr="001F634C">
              <w:rPr>
                <w:lang w:val="it-IT" w:eastAsia="de-DE"/>
              </w:rPr>
              <w:t>≥ 6%</w:t>
            </w:r>
          </w:p>
        </w:tc>
        <w:tc>
          <w:tcPr>
            <w:tcW w:w="1267" w:type="pct"/>
            <w:tcBorders>
              <w:top w:val="single" w:sz="12" w:space="0" w:color="auto"/>
            </w:tcBorders>
            <w:tcMar>
              <w:top w:w="57" w:type="dxa"/>
              <w:left w:w="57" w:type="dxa"/>
              <w:bottom w:w="57" w:type="dxa"/>
              <w:right w:w="57" w:type="dxa"/>
            </w:tcMar>
            <w:vAlign w:val="center"/>
          </w:tcPr>
          <w:p w14:paraId="79AF79DA" w14:textId="77777777" w:rsidR="001F634C" w:rsidRPr="001F634C" w:rsidRDefault="001F634C" w:rsidP="001F634C">
            <w:pPr>
              <w:suppressAutoHyphens w:val="0"/>
              <w:spacing w:line="240" w:lineRule="auto"/>
              <w:jc w:val="center"/>
              <w:rPr>
                <w:lang w:val="it-IT" w:eastAsia="it-IT"/>
              </w:rPr>
            </w:pPr>
            <w:r w:rsidRPr="001F634C">
              <w:rPr>
                <w:lang w:val="it-IT" w:eastAsia="de-DE"/>
              </w:rPr>
              <w:t>≥ 8%</w:t>
            </w:r>
          </w:p>
        </w:tc>
      </w:tr>
      <w:tr w:rsidR="001F634C" w:rsidRPr="001F634C" w14:paraId="2C51272E" w14:textId="77777777" w:rsidTr="0008295C">
        <w:tc>
          <w:tcPr>
            <w:tcW w:w="746" w:type="pct"/>
            <w:vMerge/>
          </w:tcPr>
          <w:p w14:paraId="2024BB52" w14:textId="77777777" w:rsidR="001F634C" w:rsidRPr="001F634C" w:rsidRDefault="001F634C" w:rsidP="001F634C">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3C330345" w14:textId="77777777" w:rsidR="001F634C" w:rsidRPr="001F634C" w:rsidRDefault="001F634C" w:rsidP="001F634C">
            <w:pPr>
              <w:suppressAutoHyphens w:val="0"/>
              <w:spacing w:line="240" w:lineRule="auto"/>
              <w:rPr>
                <w:lang w:val="it-IT" w:eastAsia="it-IT"/>
              </w:rPr>
            </w:pPr>
            <w:r w:rsidRPr="001F634C">
              <w:rPr>
                <w:lang w:val="it-IT" w:eastAsia="it-IT"/>
              </w:rPr>
              <w:t>Each A, B individually</w:t>
            </w:r>
          </w:p>
        </w:tc>
        <w:tc>
          <w:tcPr>
            <w:tcW w:w="1672" w:type="pct"/>
            <w:tcMar>
              <w:top w:w="57" w:type="dxa"/>
              <w:left w:w="57" w:type="dxa"/>
              <w:bottom w:w="57" w:type="dxa"/>
              <w:right w:w="57" w:type="dxa"/>
            </w:tcMar>
            <w:vAlign w:val="center"/>
          </w:tcPr>
          <w:p w14:paraId="0C1136AD" w14:textId="77777777" w:rsidR="001F634C" w:rsidRPr="001F634C" w:rsidRDefault="001F634C" w:rsidP="001F634C">
            <w:pPr>
              <w:suppressAutoHyphens w:val="0"/>
              <w:spacing w:line="240" w:lineRule="auto"/>
              <w:jc w:val="center"/>
              <w:rPr>
                <w:lang w:val="it-IT" w:eastAsia="de-DE"/>
              </w:rPr>
            </w:pPr>
            <w:r w:rsidRPr="001F634C">
              <w:rPr>
                <w:lang w:val="it-IT" w:eastAsia="de-DE"/>
              </w:rPr>
              <w:t>&lt; 40%</w:t>
            </w:r>
          </w:p>
        </w:tc>
        <w:tc>
          <w:tcPr>
            <w:tcW w:w="1267" w:type="pct"/>
            <w:tcMar>
              <w:top w:w="57" w:type="dxa"/>
              <w:left w:w="57" w:type="dxa"/>
              <w:bottom w:w="57" w:type="dxa"/>
              <w:right w:w="57" w:type="dxa"/>
            </w:tcMar>
          </w:tcPr>
          <w:p w14:paraId="0B6B3EB4" w14:textId="77777777" w:rsidR="001F634C" w:rsidRPr="001F634C" w:rsidRDefault="001F634C" w:rsidP="001F634C">
            <w:pPr>
              <w:suppressAutoHyphens w:val="0"/>
              <w:spacing w:line="240" w:lineRule="auto"/>
              <w:jc w:val="center"/>
              <w:rPr>
                <w:lang w:val="it-IT" w:eastAsia="de-DE"/>
              </w:rPr>
            </w:pPr>
            <w:r w:rsidRPr="001F634C">
              <w:rPr>
                <w:lang w:val="it-IT" w:eastAsia="de-DE"/>
              </w:rPr>
              <w:t>&lt; 30%</w:t>
            </w:r>
          </w:p>
        </w:tc>
      </w:tr>
      <w:tr w:rsidR="001F634C" w:rsidRPr="001F634C" w14:paraId="58764F32" w14:textId="77777777" w:rsidTr="0008295C">
        <w:tc>
          <w:tcPr>
            <w:tcW w:w="746" w:type="pct"/>
            <w:vMerge/>
          </w:tcPr>
          <w:p w14:paraId="4058D47F" w14:textId="77777777" w:rsidR="001F634C" w:rsidRPr="001F634C" w:rsidRDefault="001F634C" w:rsidP="001F634C">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2ADCDC3D" w14:textId="77777777" w:rsidR="001F634C" w:rsidRPr="001F634C" w:rsidRDefault="001F634C" w:rsidP="001F634C">
            <w:pPr>
              <w:suppressAutoHyphens w:val="0"/>
              <w:spacing w:line="240" w:lineRule="auto"/>
              <w:rPr>
                <w:lang w:val="it-IT" w:eastAsia="it-IT"/>
              </w:rPr>
            </w:pPr>
            <w:r w:rsidRPr="001F634C">
              <w:rPr>
                <w:lang w:val="it-IT" w:eastAsia="it-IT"/>
              </w:rPr>
              <w:t>All  A, B together</w:t>
            </w:r>
          </w:p>
        </w:tc>
        <w:tc>
          <w:tcPr>
            <w:tcW w:w="1672" w:type="pct"/>
            <w:tcMar>
              <w:top w:w="57" w:type="dxa"/>
              <w:left w:w="57" w:type="dxa"/>
              <w:bottom w:w="57" w:type="dxa"/>
              <w:right w:w="57" w:type="dxa"/>
            </w:tcMar>
            <w:vAlign w:val="center"/>
          </w:tcPr>
          <w:p w14:paraId="75F9CA4D" w14:textId="77777777" w:rsidR="001F634C" w:rsidRPr="001F634C" w:rsidRDefault="001F634C" w:rsidP="001F634C">
            <w:pPr>
              <w:suppressAutoHyphens w:val="0"/>
              <w:spacing w:line="240" w:lineRule="auto"/>
              <w:jc w:val="center"/>
              <w:rPr>
                <w:lang w:val="it-IT" w:eastAsia="it-IT"/>
              </w:rPr>
            </w:pPr>
            <w:r w:rsidRPr="001F634C">
              <w:rPr>
                <w:lang w:val="it-IT" w:eastAsia="de-DE"/>
              </w:rPr>
              <w:t>≥ 55%</w:t>
            </w:r>
          </w:p>
        </w:tc>
        <w:tc>
          <w:tcPr>
            <w:tcW w:w="1267" w:type="pct"/>
            <w:tcMar>
              <w:top w:w="57" w:type="dxa"/>
              <w:left w:w="57" w:type="dxa"/>
              <w:bottom w:w="57" w:type="dxa"/>
              <w:right w:w="57" w:type="dxa"/>
            </w:tcMar>
            <w:vAlign w:val="center"/>
          </w:tcPr>
          <w:p w14:paraId="0AD2EA61" w14:textId="77777777" w:rsidR="001F634C" w:rsidRPr="001F634C" w:rsidRDefault="001F634C" w:rsidP="001F634C">
            <w:pPr>
              <w:suppressAutoHyphens w:val="0"/>
              <w:spacing w:line="240" w:lineRule="auto"/>
              <w:jc w:val="center"/>
              <w:rPr>
                <w:lang w:val="it-IT" w:eastAsia="it-IT"/>
              </w:rPr>
            </w:pPr>
            <w:r w:rsidRPr="001F634C">
              <w:rPr>
                <w:lang w:val="it-IT" w:eastAsia="de-DE"/>
              </w:rPr>
              <w:t>≥ 60%</w:t>
            </w:r>
          </w:p>
        </w:tc>
      </w:tr>
      <w:tr w:rsidR="001F634C" w:rsidRPr="001F634C" w14:paraId="6825E7D6" w14:textId="77777777" w:rsidTr="0008295C">
        <w:tc>
          <w:tcPr>
            <w:tcW w:w="746" w:type="pct"/>
            <w:vMerge/>
          </w:tcPr>
          <w:p w14:paraId="4DC927B3" w14:textId="77777777" w:rsidR="001F634C" w:rsidRPr="001F634C" w:rsidRDefault="001F634C" w:rsidP="001F634C">
            <w:pPr>
              <w:suppressAutoHyphens w:val="0"/>
              <w:spacing w:line="240" w:lineRule="auto"/>
              <w:rPr>
                <w:lang w:val="fr-CH" w:eastAsia="it-IT"/>
              </w:rPr>
            </w:pPr>
          </w:p>
        </w:tc>
        <w:tc>
          <w:tcPr>
            <w:tcW w:w="1315" w:type="pct"/>
            <w:tcMar>
              <w:top w:w="57" w:type="dxa"/>
              <w:left w:w="57" w:type="dxa"/>
              <w:bottom w:w="57" w:type="dxa"/>
              <w:right w:w="57" w:type="dxa"/>
            </w:tcMar>
            <w:vAlign w:val="center"/>
          </w:tcPr>
          <w:p w14:paraId="3904E581" w14:textId="77777777" w:rsidR="001F634C" w:rsidRPr="001F634C" w:rsidRDefault="001F634C" w:rsidP="001F634C">
            <w:pPr>
              <w:suppressAutoHyphens w:val="0"/>
              <w:spacing w:line="240" w:lineRule="auto"/>
              <w:rPr>
                <w:lang w:val="fr-CH" w:eastAsia="it-IT"/>
              </w:rPr>
            </w:pPr>
            <w:proofErr w:type="spellStart"/>
            <w:r w:rsidRPr="001F634C">
              <w:rPr>
                <w:lang w:val="fr-CH" w:eastAsia="it-IT"/>
              </w:rPr>
              <w:t>Each</w:t>
            </w:r>
            <w:proofErr w:type="spellEnd"/>
            <w:r w:rsidRPr="001F634C">
              <w:rPr>
                <w:lang w:val="fr-CH" w:eastAsia="it-IT"/>
              </w:rPr>
              <w:t xml:space="preserve"> C </w:t>
            </w:r>
            <w:proofErr w:type="spellStart"/>
            <w:r w:rsidRPr="001F634C">
              <w:rPr>
                <w:lang w:val="fr-CH" w:eastAsia="it-IT"/>
              </w:rPr>
              <w:t>individually</w:t>
            </w:r>
            <w:proofErr w:type="spellEnd"/>
          </w:p>
        </w:tc>
        <w:tc>
          <w:tcPr>
            <w:tcW w:w="1672" w:type="pct"/>
            <w:tcMar>
              <w:top w:w="57" w:type="dxa"/>
              <w:left w:w="57" w:type="dxa"/>
              <w:bottom w:w="57" w:type="dxa"/>
              <w:right w:w="57" w:type="dxa"/>
            </w:tcMar>
            <w:vAlign w:val="center"/>
          </w:tcPr>
          <w:p w14:paraId="0BE559C9" w14:textId="77777777" w:rsidR="001F634C" w:rsidRPr="001F634C" w:rsidRDefault="001F634C" w:rsidP="001F634C">
            <w:pPr>
              <w:suppressAutoHyphens w:val="0"/>
              <w:spacing w:line="240" w:lineRule="auto"/>
              <w:jc w:val="center"/>
              <w:rPr>
                <w:lang w:val="it-IT" w:eastAsia="de-DE"/>
              </w:rPr>
            </w:pPr>
            <w:r w:rsidRPr="001F634C">
              <w:rPr>
                <w:lang w:val="it-IT" w:eastAsia="de-DE"/>
              </w:rPr>
              <w:t>&lt; 15%</w:t>
            </w:r>
          </w:p>
        </w:tc>
        <w:tc>
          <w:tcPr>
            <w:tcW w:w="1267" w:type="pct"/>
            <w:tcMar>
              <w:top w:w="57" w:type="dxa"/>
              <w:left w:w="57" w:type="dxa"/>
              <w:bottom w:w="57" w:type="dxa"/>
              <w:right w:w="57" w:type="dxa"/>
            </w:tcMar>
          </w:tcPr>
          <w:p w14:paraId="78B23847" w14:textId="77777777" w:rsidR="001F634C" w:rsidRPr="001F634C" w:rsidRDefault="001F634C" w:rsidP="001F634C">
            <w:pPr>
              <w:suppressAutoHyphens w:val="0"/>
              <w:spacing w:line="240" w:lineRule="auto"/>
              <w:jc w:val="center"/>
              <w:rPr>
                <w:lang w:val="it-IT" w:eastAsia="de-DE"/>
              </w:rPr>
            </w:pPr>
            <w:r w:rsidRPr="001F634C">
              <w:rPr>
                <w:lang w:val="it-IT" w:eastAsia="de-DE"/>
              </w:rPr>
              <w:t>&lt; 10%</w:t>
            </w:r>
          </w:p>
        </w:tc>
      </w:tr>
      <w:tr w:rsidR="001F634C" w:rsidRPr="001F634C" w14:paraId="2DB4E4FC" w14:textId="77777777" w:rsidTr="0008295C">
        <w:tc>
          <w:tcPr>
            <w:tcW w:w="746" w:type="pct"/>
            <w:vMerge/>
            <w:tcBorders>
              <w:bottom w:val="single" w:sz="12" w:space="0" w:color="auto"/>
            </w:tcBorders>
          </w:tcPr>
          <w:p w14:paraId="113BFA40" w14:textId="77777777" w:rsidR="001F634C" w:rsidRPr="001F634C" w:rsidRDefault="001F634C" w:rsidP="001F634C">
            <w:pPr>
              <w:suppressAutoHyphens w:val="0"/>
              <w:spacing w:line="240" w:lineRule="auto"/>
              <w:rPr>
                <w:lang w:val="fr-CH" w:eastAsia="it-IT"/>
              </w:rPr>
            </w:pPr>
          </w:p>
        </w:tc>
        <w:tc>
          <w:tcPr>
            <w:tcW w:w="1315" w:type="pct"/>
            <w:tcBorders>
              <w:bottom w:val="single" w:sz="12" w:space="0" w:color="auto"/>
            </w:tcBorders>
            <w:tcMar>
              <w:top w:w="57" w:type="dxa"/>
              <w:left w:w="57" w:type="dxa"/>
              <w:bottom w:w="57" w:type="dxa"/>
              <w:right w:w="57" w:type="dxa"/>
            </w:tcMar>
            <w:vAlign w:val="center"/>
          </w:tcPr>
          <w:p w14:paraId="44FC263E" w14:textId="77777777" w:rsidR="001F634C" w:rsidRPr="001F634C" w:rsidRDefault="001F634C" w:rsidP="001F634C">
            <w:pPr>
              <w:suppressAutoHyphens w:val="0"/>
              <w:spacing w:line="240" w:lineRule="auto"/>
              <w:rPr>
                <w:lang w:val="en-US" w:eastAsia="it-IT"/>
              </w:rPr>
            </w:pPr>
            <w:r w:rsidRPr="001F634C">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14:paraId="1853ECD2" w14:textId="77777777" w:rsidR="001F634C" w:rsidRPr="001F634C" w:rsidRDefault="001F634C" w:rsidP="001F634C">
            <w:pPr>
              <w:suppressAutoHyphens w:val="0"/>
              <w:spacing w:line="240" w:lineRule="auto"/>
              <w:jc w:val="center"/>
              <w:rPr>
                <w:lang w:val="fr-CH" w:eastAsia="it-IT"/>
              </w:rPr>
            </w:pPr>
            <w:r w:rsidRPr="001F634C">
              <w:rPr>
                <w:lang w:val="it-IT" w:eastAsia="de-DE"/>
              </w:rPr>
              <w:t>≥ 90%</w:t>
            </w:r>
          </w:p>
        </w:tc>
        <w:tc>
          <w:tcPr>
            <w:tcW w:w="1267" w:type="pct"/>
            <w:tcBorders>
              <w:bottom w:val="single" w:sz="12" w:space="0" w:color="auto"/>
            </w:tcBorders>
            <w:tcMar>
              <w:top w:w="57" w:type="dxa"/>
              <w:left w:w="57" w:type="dxa"/>
              <w:bottom w:w="57" w:type="dxa"/>
              <w:right w:w="57" w:type="dxa"/>
            </w:tcMar>
          </w:tcPr>
          <w:p w14:paraId="66B0F506" w14:textId="77777777" w:rsidR="001F634C" w:rsidRPr="001F634C" w:rsidRDefault="001F634C" w:rsidP="001F634C">
            <w:pPr>
              <w:suppressAutoHyphens w:val="0"/>
              <w:spacing w:line="240" w:lineRule="auto"/>
              <w:jc w:val="center"/>
              <w:rPr>
                <w:lang w:val="it-IT" w:eastAsia="de-DE"/>
              </w:rPr>
            </w:pPr>
            <w:r w:rsidRPr="001F634C">
              <w:rPr>
                <w:lang w:val="it-IT" w:eastAsia="de-DE"/>
              </w:rPr>
              <w:t>≥ 90%</w:t>
            </w:r>
          </w:p>
        </w:tc>
      </w:tr>
    </w:tbl>
    <w:p w14:paraId="0FC1706A" w14:textId="77777777" w:rsidR="001F634C" w:rsidRPr="001F634C" w:rsidRDefault="001F634C" w:rsidP="001F634C">
      <w:pPr>
        <w:tabs>
          <w:tab w:val="center" w:pos="4820"/>
          <w:tab w:val="right" w:pos="9356"/>
        </w:tabs>
        <w:suppressAutoHyphens w:val="0"/>
        <w:spacing w:line="240" w:lineRule="auto"/>
        <w:ind w:right="-1"/>
        <w:rPr>
          <w:sz w:val="24"/>
          <w:szCs w:val="24"/>
          <w:lang w:val="fr-CH" w:eastAsia="de-DE"/>
        </w:rPr>
      </w:pPr>
    </w:p>
    <w:p w14:paraId="0B025652"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lang w:val="en-US" w:eastAsia="it-IT"/>
        </w:rPr>
      </w:pPr>
      <w:r w:rsidRPr="001F634C">
        <w:rPr>
          <w:sz w:val="24"/>
          <w:szCs w:val="24"/>
          <w:lang w:val="en-US" w:eastAsia="de-DE"/>
        </w:rPr>
        <w:br w:type="page"/>
      </w:r>
      <w:r w:rsidRPr="001F634C">
        <w:rPr>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w:t>
      </w:r>
      <w:r w:rsidRPr="001F634C">
        <w:rPr>
          <w:b/>
          <w:lang w:val="en-US" w:eastAsia="it-IT"/>
        </w:rPr>
        <w:t>5</w:t>
      </w:r>
    </w:p>
    <w:p w14:paraId="73B64A06" w14:textId="77777777" w:rsidR="001F634C" w:rsidRPr="001F634C" w:rsidRDefault="001F634C" w:rsidP="001F634C">
      <w:pPr>
        <w:suppressAutoHyphens w:val="0"/>
        <w:spacing w:before="120" w:after="120" w:line="240" w:lineRule="auto"/>
        <w:rPr>
          <w:lang w:val="en-US" w:eastAsia="it-IT"/>
        </w:rPr>
      </w:pPr>
      <w:r w:rsidRPr="001F634C">
        <w:rPr>
          <w:lang w:val="en-US" w:eastAsia="it-IT"/>
        </w:rPr>
        <w:t>Normalized luminous intensity distribution</w:t>
      </w:r>
    </w:p>
    <w:p w14:paraId="3342B7E6" w14:textId="77777777" w:rsidR="001F634C" w:rsidRPr="001F634C" w:rsidRDefault="001F634C" w:rsidP="001F634C">
      <w:pPr>
        <w:suppressAutoHyphens w:val="0"/>
        <w:spacing w:after="120" w:line="240" w:lineRule="auto"/>
        <w:rPr>
          <w:lang w:val="en-US" w:eastAsia="it-IT"/>
        </w:rPr>
      </w:pPr>
      <w:r w:rsidRPr="001F634C">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2195C5CD" w14:textId="77777777" w:rsidR="001F634C" w:rsidRPr="001F634C" w:rsidRDefault="001F634C" w:rsidP="001F634C">
      <w:pPr>
        <w:suppressAutoHyphens w:val="0"/>
        <w:spacing w:after="120" w:line="240" w:lineRule="auto"/>
        <w:rPr>
          <w:lang w:val="en-US" w:eastAsia="it-IT"/>
        </w:rPr>
      </w:pPr>
      <w:r w:rsidRPr="001F634C">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09D21BBF" w14:textId="77777777" w:rsidR="001F634C" w:rsidRPr="001F634C" w:rsidRDefault="001F634C" w:rsidP="001F634C">
      <w:pPr>
        <w:suppressAutoHyphens w:val="0"/>
        <w:spacing w:after="120" w:line="240" w:lineRule="auto"/>
        <w:rPr>
          <w:lang w:val="en-US" w:eastAsia="it-IT"/>
        </w:rPr>
      </w:pPr>
      <w:r w:rsidRPr="001F634C">
        <w:rPr>
          <w:lang w:val="en-US" w:eastAsia="it-IT"/>
        </w:rPr>
        <w:t>Luminous intensity data is recorded with a standard photo-goniometer.  The measurement distance should be chosen appropriately, to make sure that the detector is located in the far field of the light distribution.</w:t>
      </w:r>
    </w:p>
    <w:p w14:paraId="5C7F32CB" w14:textId="77777777" w:rsidR="001F634C" w:rsidRPr="001F634C" w:rsidRDefault="001F634C" w:rsidP="001F634C">
      <w:pPr>
        <w:suppressAutoHyphens w:val="0"/>
        <w:spacing w:after="120" w:line="240" w:lineRule="auto"/>
        <w:rPr>
          <w:lang w:val="en-US" w:eastAsia="it-IT"/>
        </w:rPr>
      </w:pPr>
      <w:r w:rsidRPr="001F634C">
        <w:rPr>
          <w:lang w:val="en-US" w:eastAsia="it-IT"/>
        </w:rPr>
        <w:t>The measurements shall be performed in C-planes C</w:t>
      </w:r>
      <w:r w:rsidRPr="001F634C">
        <w:rPr>
          <w:vertAlign w:val="subscript"/>
          <w:lang w:val="en-US" w:eastAsia="it-IT"/>
        </w:rPr>
        <w:t>0</w:t>
      </w:r>
      <w:r w:rsidRPr="001F634C">
        <w:rPr>
          <w:lang w:val="en-US" w:eastAsia="it-IT"/>
        </w:rPr>
        <w:t xml:space="preserve"> (C</w:t>
      </w:r>
      <w:r w:rsidRPr="001F634C">
        <w:rPr>
          <w:vertAlign w:val="subscript"/>
          <w:lang w:val="en-US" w:eastAsia="it-IT"/>
        </w:rPr>
        <w:t>180</w:t>
      </w:r>
      <w:r w:rsidRPr="001F634C">
        <w:rPr>
          <w:lang w:val="en-US" w:eastAsia="it-IT"/>
        </w:rPr>
        <w:t>) and C</w:t>
      </w:r>
      <w:r w:rsidRPr="001F634C">
        <w:rPr>
          <w:vertAlign w:val="subscript"/>
          <w:lang w:val="en-US" w:eastAsia="it-IT"/>
        </w:rPr>
        <w:t>90</w:t>
      </w:r>
      <w:r w:rsidRPr="001F634C">
        <w:rPr>
          <w:lang w:val="en-US" w:eastAsia="it-IT"/>
        </w:rPr>
        <w:t xml:space="preserve"> (C</w:t>
      </w:r>
      <w:r w:rsidRPr="001F634C">
        <w:rPr>
          <w:vertAlign w:val="subscript"/>
          <w:lang w:val="en-US" w:eastAsia="it-IT"/>
        </w:rPr>
        <w:t>270</w:t>
      </w:r>
      <w:r w:rsidRPr="001F634C">
        <w:rPr>
          <w:lang w:val="en-US" w:eastAsia="it-IT"/>
        </w:rPr>
        <w:t xml:space="preserve">), which contain the reference axis of the light source. The test points for each plane for multiple polar angles </w:t>
      </w:r>
      <w:r w:rsidRPr="001F634C">
        <w:rPr>
          <w:lang w:val="it-IT" w:eastAsia="it-IT"/>
        </w:rPr>
        <w:sym w:font="Symbol" w:char="F067"/>
      </w:r>
      <w:r w:rsidRPr="001F634C">
        <w:rPr>
          <w:lang w:val="en-US" w:eastAsia="it-IT"/>
        </w:rPr>
        <w:t xml:space="preserve"> are specified in Table 4. </w:t>
      </w:r>
    </w:p>
    <w:p w14:paraId="16CC8FBB" w14:textId="77777777" w:rsidR="001F634C" w:rsidRPr="001F634C" w:rsidRDefault="001F634C" w:rsidP="001F634C">
      <w:pPr>
        <w:suppressAutoHyphens w:val="0"/>
        <w:spacing w:after="120" w:line="240" w:lineRule="auto"/>
        <w:rPr>
          <w:lang w:val="en-US" w:eastAsia="it-IT"/>
        </w:rPr>
      </w:pPr>
      <w:r w:rsidRPr="001F634C">
        <w:rPr>
          <w:bCs/>
          <w:snapToGrid w:val="0"/>
          <w:lang w:val="en-US"/>
        </w:rPr>
        <w:t xml:space="preserve">The measured luminous intensity values, </w:t>
      </w:r>
      <w:proofErr w:type="spellStart"/>
      <w:r w:rsidRPr="001F634C">
        <w:rPr>
          <w:bCs/>
          <w:snapToGrid w:val="0"/>
          <w:lang w:val="en-US"/>
        </w:rPr>
        <w:t>normalised</w:t>
      </w:r>
      <w:proofErr w:type="spellEnd"/>
      <w:r w:rsidRPr="001F634C">
        <w:rPr>
          <w:bCs/>
          <w:snapToGrid w:val="0"/>
          <w:lang w:val="en-US"/>
        </w:rPr>
        <w:t xml:space="preserve"> to the measured luminous flux of the individual light source under test, shall be converted to </w:t>
      </w:r>
      <w:proofErr w:type="spellStart"/>
      <w:r w:rsidRPr="001F634C">
        <w:rPr>
          <w:bCs/>
          <w:snapToGrid w:val="0"/>
          <w:lang w:val="en-US"/>
        </w:rPr>
        <w:t>normalised</w:t>
      </w:r>
      <w:proofErr w:type="spellEnd"/>
      <w:r w:rsidRPr="001F634C">
        <w:rPr>
          <w:bCs/>
          <w:snapToGrid w:val="0"/>
          <w:lang w:val="en-US"/>
        </w:rPr>
        <w:t xml:space="preserve"> luminous intensity values of a 1,000 </w:t>
      </w:r>
      <w:proofErr w:type="spellStart"/>
      <w:r w:rsidRPr="001F634C">
        <w:rPr>
          <w:bCs/>
          <w:snapToGrid w:val="0"/>
          <w:lang w:val="en-US"/>
        </w:rPr>
        <w:t>lm</w:t>
      </w:r>
      <w:proofErr w:type="spellEnd"/>
      <w:r w:rsidRPr="001F634C">
        <w:rPr>
          <w:bCs/>
          <w:snapToGrid w:val="0"/>
          <w:lang w:val="en-US"/>
        </w:rPr>
        <w:t xml:space="preserve"> light source.  </w:t>
      </w:r>
      <w:r w:rsidRPr="001F634C">
        <w:rPr>
          <w:lang w:val="en-US" w:eastAsia="it-IT"/>
        </w:rPr>
        <w:t xml:space="preserve"> The data shall comply with the tolerance band as defined in Table 4.</w:t>
      </w:r>
    </w:p>
    <w:p w14:paraId="40B2C7AF" w14:textId="77777777" w:rsidR="001F634C" w:rsidRPr="001F634C" w:rsidRDefault="001F634C" w:rsidP="001F634C">
      <w:pPr>
        <w:tabs>
          <w:tab w:val="left" w:pos="935"/>
          <w:tab w:val="left" w:pos="7655"/>
        </w:tabs>
        <w:suppressAutoHyphens w:val="0"/>
        <w:spacing w:after="120" w:line="240" w:lineRule="auto"/>
        <w:outlineLvl w:val="1"/>
        <w:rPr>
          <w:snapToGrid w:val="0"/>
          <w:lang w:val="en-US"/>
        </w:rPr>
      </w:pPr>
      <w:r w:rsidRPr="001F634C">
        <w:rPr>
          <w:snapToGrid w:val="0"/>
          <w:lang w:val="en-US"/>
        </w:rPr>
        <w:t>The drawings are intended only to illustrate the essential set-up for measurement of the LED light source.</w:t>
      </w:r>
    </w:p>
    <w:p w14:paraId="25A35ABE" w14:textId="77777777" w:rsidR="001F634C" w:rsidRPr="001F634C" w:rsidRDefault="001F634C" w:rsidP="001F634C">
      <w:pPr>
        <w:tabs>
          <w:tab w:val="left" w:pos="1496"/>
          <w:tab w:val="left" w:pos="7655"/>
        </w:tabs>
        <w:suppressAutoHyphens w:val="0"/>
        <w:spacing w:line="240" w:lineRule="auto"/>
        <w:ind w:left="1134"/>
        <w:outlineLvl w:val="1"/>
        <w:rPr>
          <w:noProof/>
          <w:lang w:val="en-US" w:eastAsia="de-DE"/>
        </w:rPr>
      </w:pPr>
      <w:r w:rsidRPr="001F634C">
        <w:rPr>
          <w:noProof/>
          <w:lang w:val="en-US" w:eastAsia="de-DE"/>
        </w:rPr>
        <w:t>Figure 3</w:t>
      </w:r>
    </w:p>
    <w:p w14:paraId="06DD0085" w14:textId="77777777" w:rsidR="001F634C" w:rsidRPr="001F634C" w:rsidRDefault="001F634C" w:rsidP="001F634C">
      <w:pPr>
        <w:tabs>
          <w:tab w:val="left" w:pos="1496"/>
          <w:tab w:val="left" w:pos="7655"/>
        </w:tabs>
        <w:spacing w:line="240" w:lineRule="auto"/>
        <w:ind w:left="1134"/>
        <w:outlineLvl w:val="1"/>
        <w:rPr>
          <w:snapToGrid w:val="0"/>
          <w:lang w:val="en-US"/>
        </w:rPr>
      </w:pPr>
      <w:r w:rsidRPr="001F634C">
        <w:rPr>
          <w:b/>
          <w:noProof/>
          <w:lang w:val="en-US" w:eastAsia="de-DE"/>
        </w:rPr>
        <w:t>Set-up to measure the luminous intensity distribution</w:t>
      </w:r>
    </w:p>
    <w:p w14:paraId="6769AB75" w14:textId="77777777" w:rsidR="001F634C" w:rsidRPr="001F634C" w:rsidRDefault="001F634C" w:rsidP="001F634C">
      <w:pPr>
        <w:tabs>
          <w:tab w:val="left" w:pos="935"/>
          <w:tab w:val="left" w:pos="7655"/>
        </w:tabs>
        <w:suppressAutoHyphens w:val="0"/>
        <w:spacing w:line="240" w:lineRule="auto"/>
        <w:outlineLvl w:val="1"/>
        <w:rPr>
          <w:snapToGrid w:val="0"/>
          <w:lang w:val="en-US"/>
        </w:rPr>
      </w:pPr>
      <w:r w:rsidRPr="001F634C">
        <w:rPr>
          <w:noProof/>
          <w:lang w:eastAsia="en-GB"/>
        </w:rPr>
        <mc:AlternateContent>
          <mc:Choice Requires="wpg">
            <w:drawing>
              <wp:anchor distT="0" distB="0" distL="114300" distR="114300" simplePos="0" relativeHeight="251700224" behindDoc="0" locked="0" layoutInCell="1" allowOverlap="1" wp14:anchorId="6008C62B" wp14:editId="4BA74A8B">
                <wp:simplePos x="0" y="0"/>
                <wp:positionH relativeFrom="column">
                  <wp:posOffset>319001</wp:posOffset>
                </wp:positionH>
                <wp:positionV relativeFrom="paragraph">
                  <wp:posOffset>38908</wp:posOffset>
                </wp:positionV>
                <wp:extent cx="5173980" cy="5226387"/>
                <wp:effectExtent l="0" t="0" r="7620" b="0"/>
                <wp:wrapNone/>
                <wp:docPr id="216" name="Gruppieren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5226387"/>
                          <a:chOff x="0" y="0"/>
                          <a:chExt cx="5174027" cy="5226542"/>
                        </a:xfrm>
                      </wpg:grpSpPr>
                      <wpg:grpSp>
                        <wpg:cNvPr id="217" name="Gruppieren 27"/>
                        <wpg:cNvGrpSpPr/>
                        <wpg:grpSpPr>
                          <a:xfrm>
                            <a:off x="0" y="0"/>
                            <a:ext cx="4966430" cy="2660152"/>
                            <a:chOff x="0" y="0"/>
                            <a:chExt cx="4966430" cy="2660152"/>
                          </a:xfrm>
                        </wpg:grpSpPr>
                        <pic:pic xmlns:pic="http://schemas.openxmlformats.org/drawingml/2006/picture">
                          <pic:nvPicPr>
                            <pic:cNvPr id="218" name="Picture 3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282890" y="0"/>
                              <a:ext cx="3616656" cy="2265528"/>
                            </a:xfrm>
                            <a:prstGeom prst="rect">
                              <a:avLst/>
                            </a:prstGeom>
                            <a:noFill/>
                            <a:extLst/>
                          </pic:spPr>
                        </pic:pic>
                        <wpg:grpSp>
                          <wpg:cNvPr id="219" name="Gruppieren 24"/>
                          <wpg:cNvGrpSpPr/>
                          <wpg:grpSpPr>
                            <a:xfrm>
                              <a:off x="0" y="13647"/>
                              <a:ext cx="4966430" cy="2646505"/>
                              <a:chOff x="0" y="0"/>
                              <a:chExt cx="4966430" cy="2646505"/>
                            </a:xfrm>
                          </wpg:grpSpPr>
                          <wps:wsp>
                            <wps:cNvPr id="220" name="Text Box 326"/>
                            <wps:cNvSpPr txBox="1">
                              <a:spLocks noChangeArrowheads="1"/>
                            </wps:cNvSpPr>
                            <wps:spPr bwMode="auto">
                              <a:xfrm>
                                <a:off x="27295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FDF0C" w14:textId="77777777" w:rsidR="00543EA8" w:rsidRPr="002F5018" w:rsidRDefault="00543EA8" w:rsidP="001F634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221" name="Text Box 327"/>
                            <wps:cNvSpPr txBox="1">
                              <a:spLocks noChangeArrowheads="1"/>
                            </wps:cNvSpPr>
                            <wps:spPr bwMode="auto">
                              <a:xfrm>
                                <a:off x="423081" y="914400"/>
                                <a:ext cx="99123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9D03" w14:textId="77777777" w:rsidR="00543EA8" w:rsidRPr="002F5018" w:rsidRDefault="00543EA8" w:rsidP="001F634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222" name="Text Box 328"/>
                            <wps:cNvSpPr txBox="1">
                              <a:spLocks noChangeArrowheads="1"/>
                            </wps:cNvSpPr>
                            <wps:spPr bwMode="auto">
                              <a:xfrm>
                                <a:off x="600502" y="2163170"/>
                                <a:ext cx="169100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8FEC1" w14:textId="77777777" w:rsidR="00543EA8" w:rsidRPr="00A233E9" w:rsidRDefault="00543EA8" w:rsidP="001F634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223" name="Text Box 329"/>
                            <wps:cNvSpPr txBox="1">
                              <a:spLocks noChangeArrowheads="1"/>
                            </wps:cNvSpPr>
                            <wps:spPr bwMode="auto">
                              <a:xfrm>
                                <a:off x="2927445" y="1876568"/>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86487" w14:textId="77777777" w:rsidR="00543EA8" w:rsidRDefault="00543EA8" w:rsidP="001F634C">
                                  <w:pPr>
                                    <w:jc w:val="center"/>
                                    <w:rPr>
                                      <w:lang w:val="en-US"/>
                                    </w:rPr>
                                  </w:pPr>
                                  <w:r>
                                    <w:rPr>
                                      <w:lang w:val="en-US"/>
                                    </w:rPr>
                                    <w:t>C-plane definition</w:t>
                                  </w:r>
                                </w:p>
                                <w:p w14:paraId="3D857C10" w14:textId="77777777" w:rsidR="00543EA8" w:rsidRPr="00A233E9" w:rsidRDefault="00543EA8" w:rsidP="001F634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469" name="Textfeld 11"/>
                            <wps:cNvSpPr txBox="1"/>
                            <wps:spPr>
                              <a:xfrm>
                                <a:off x="0" y="2333617"/>
                                <a:ext cx="1581785" cy="312888"/>
                              </a:xfrm>
                              <a:prstGeom prst="rect">
                                <a:avLst/>
                              </a:prstGeom>
                              <a:solidFill>
                                <a:sysClr val="window" lastClr="FFFFFF"/>
                              </a:solidFill>
                              <a:ln w="6350">
                                <a:noFill/>
                              </a:ln>
                              <a:effectLst/>
                            </wps:spPr>
                            <wps:txbx>
                              <w:txbxContent>
                                <w:p w14:paraId="130AA455" w14:textId="77777777" w:rsidR="00543EA8" w:rsidRPr="00A045FF" w:rsidRDefault="00543EA8" w:rsidP="001F634C">
                                  <w:pPr>
                                    <w:suppressAutoHyphens w:val="0"/>
                                    <w:spacing w:line="240" w:lineRule="auto"/>
                                    <w:rPr>
                                      <w:b/>
                                      <w:lang w:eastAsia="it-IT"/>
                                    </w:rPr>
                                  </w:pPr>
                                  <w:r w:rsidRPr="00A045FF">
                                    <w:rPr>
                                      <w:b/>
                                      <w:lang w:eastAsia="it-IT"/>
                                    </w:rPr>
                                    <w:t>LR5A, LW5A, LY5A</w:t>
                                  </w:r>
                                </w:p>
                                <w:p w14:paraId="1A4F0BED" w14:textId="77777777" w:rsidR="00543EA8" w:rsidRPr="00A045FF" w:rsidRDefault="00543EA8" w:rsidP="001F63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99" name="Gruppieren 247"/>
                        <wpg:cNvGrpSpPr/>
                        <wpg:grpSpPr>
                          <a:xfrm>
                            <a:off x="61415" y="2524835"/>
                            <a:ext cx="5112612" cy="2701707"/>
                            <a:chOff x="0" y="0"/>
                            <a:chExt cx="5112612" cy="2701707"/>
                          </a:xfrm>
                        </wpg:grpSpPr>
                        <pic:pic xmlns:pic="http://schemas.openxmlformats.org/drawingml/2006/picture">
                          <pic:nvPicPr>
                            <pic:cNvPr id="500" name="Picture 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928048" y="0"/>
                              <a:ext cx="3930555" cy="2381535"/>
                            </a:xfrm>
                            <a:prstGeom prst="rect">
                              <a:avLst/>
                            </a:prstGeom>
                            <a:noFill/>
                            <a:extLst/>
                          </pic:spPr>
                        </pic:pic>
                        <wpg:grpSp>
                          <wpg:cNvPr id="501" name="Gruppieren 28"/>
                          <wpg:cNvGrpSpPr/>
                          <wpg:grpSpPr>
                            <a:xfrm>
                              <a:off x="0" y="54591"/>
                              <a:ext cx="5112612" cy="2647116"/>
                              <a:chOff x="0" y="0"/>
                              <a:chExt cx="5112612" cy="2647116"/>
                            </a:xfrm>
                          </wpg:grpSpPr>
                          <wps:wsp>
                            <wps:cNvPr id="502" name="Text Box 332"/>
                            <wps:cNvSpPr txBox="1">
                              <a:spLocks noChangeArrowheads="1"/>
                            </wps:cNvSpPr>
                            <wps:spPr bwMode="auto">
                              <a:xfrm>
                                <a:off x="2661313" y="0"/>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2EE47" w14:textId="77777777" w:rsidR="00543EA8" w:rsidRPr="002F5018" w:rsidRDefault="00543EA8" w:rsidP="001F634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3" name="Text Box 334"/>
                            <wps:cNvSpPr txBox="1">
                              <a:spLocks noChangeArrowheads="1"/>
                            </wps:cNvSpPr>
                            <wps:spPr bwMode="auto">
                              <a:xfrm>
                                <a:off x="395785" y="2238233"/>
                                <a:ext cx="16713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C7242" w14:textId="77777777" w:rsidR="00543EA8" w:rsidRPr="00A233E9" w:rsidRDefault="00543EA8" w:rsidP="001F634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504" name="Text Box 333"/>
                            <wps:cNvSpPr txBox="1">
                              <a:spLocks noChangeArrowheads="1"/>
                            </wps:cNvSpPr>
                            <wps:spPr bwMode="auto">
                              <a:xfrm>
                                <a:off x="191069" y="955344"/>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B34BB" w14:textId="77777777" w:rsidR="00543EA8" w:rsidRPr="002F5018" w:rsidRDefault="00543EA8" w:rsidP="001F634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5" name="Text Box 335"/>
                            <wps:cNvSpPr txBox="1">
                              <a:spLocks noChangeArrowheads="1"/>
                            </wps:cNvSpPr>
                            <wps:spPr bwMode="auto">
                              <a:xfrm>
                                <a:off x="3002507" y="1978926"/>
                                <a:ext cx="21101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2F33C" w14:textId="77777777" w:rsidR="00543EA8" w:rsidRDefault="00543EA8" w:rsidP="001F634C">
                                  <w:pPr>
                                    <w:jc w:val="center"/>
                                    <w:rPr>
                                      <w:lang w:val="en-US"/>
                                    </w:rPr>
                                  </w:pPr>
                                  <w:r>
                                    <w:rPr>
                                      <w:lang w:val="en-US"/>
                                    </w:rPr>
                                    <w:t>C-plane definition</w:t>
                                  </w:r>
                                </w:p>
                                <w:p w14:paraId="4E2A2920" w14:textId="77777777" w:rsidR="00543EA8" w:rsidRPr="00A233E9" w:rsidRDefault="00543EA8" w:rsidP="001F634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06" name="Textfeld 12"/>
                            <wps:cNvSpPr txBox="1"/>
                            <wps:spPr>
                              <a:xfrm>
                                <a:off x="0" y="2402006"/>
                                <a:ext cx="1552575" cy="245110"/>
                              </a:xfrm>
                              <a:prstGeom prst="rect">
                                <a:avLst/>
                              </a:prstGeom>
                              <a:solidFill>
                                <a:sysClr val="window" lastClr="FFFFFF"/>
                              </a:solidFill>
                              <a:ln w="6350">
                                <a:noFill/>
                              </a:ln>
                              <a:effectLst/>
                            </wps:spPr>
                            <wps:txbx>
                              <w:txbxContent>
                                <w:p w14:paraId="26A3DA8D" w14:textId="77777777" w:rsidR="00543EA8" w:rsidRPr="00A045FF" w:rsidRDefault="00543EA8" w:rsidP="001F634C">
                                  <w:r w:rsidRPr="00A045FF">
                                    <w:rPr>
                                      <w:b/>
                                      <w:noProof/>
                                      <w:lang w:eastAsia="de-DE"/>
                                    </w:rPr>
                                    <w:t>LR5B, LW5B, LY5B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6008C62B" id="Gruppieren 248" o:spid="_x0000_s1414" style="position:absolute;margin-left:25.1pt;margin-top:3.05pt;width:407.4pt;height:411.55pt;z-index:251700224;mso-position-horizontal-relative:text;mso-position-vertical-relative:text" coordsize="51740,5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">
                <v:group id="Gruppieren 27" o:spid="_x0000_s1415" style="position:absolute;width:49664;height:26601" coordsize="49664,2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325" o:spid="_x0000_s1416" type="#_x0000_t75" style="position:absolute;left:12828;width:36167;height:2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">
                    <v:imagedata r:id="rId52" o:title=""/>
                  </v:shape>
                  <v:group id="Gruppieren 24" o:spid="_x0000_s1417" style="position:absolute;top:136;width:49664;height:26465" coordsize="49664,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326" o:spid="_x0000_s1418" type="#_x0000_t202" style="position:absolute;left:27295;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" stroked="f">
                      <v:textbox inset="1mm,1mm,1mm,1mm">
                        <w:txbxContent>
                          <w:p w14:paraId="56CFDF0C" w14:textId="77777777" w:rsidR="00543EA8" w:rsidRPr="002F5018" w:rsidRDefault="00543EA8" w:rsidP="001F634C">
                            <w:pPr>
                              <w:rPr>
                                <w:vertAlign w:val="superscript"/>
                                <w:lang w:val="en-US"/>
                              </w:rPr>
                            </w:pPr>
                            <w:r>
                              <w:rPr>
                                <w:lang w:val="en-US"/>
                              </w:rPr>
                              <w:t>Reference axis</w:t>
                            </w:r>
                          </w:p>
                        </w:txbxContent>
                      </v:textbox>
                    </v:shape>
                    <v:shape id="Text Box 327" o:spid="_x0000_s1419" type="#_x0000_t202" style="position:absolute;left:4230;top:9144;width:991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" stroked="f">
                      <v:textbox inset="1mm,1mm,1mm,1mm">
                        <w:txbxContent>
                          <w:p w14:paraId="1DBB9D03" w14:textId="77777777" w:rsidR="00543EA8" w:rsidRPr="002F5018" w:rsidRDefault="00543EA8" w:rsidP="001F634C">
                            <w:pPr>
                              <w:jc w:val="right"/>
                              <w:rPr>
                                <w:vertAlign w:val="superscript"/>
                                <w:lang w:val="en-US"/>
                              </w:rPr>
                            </w:pPr>
                            <w:r>
                              <w:rPr>
                                <w:lang w:val="en-US"/>
                              </w:rPr>
                              <w:t>Reference plane</w:t>
                            </w:r>
                          </w:p>
                        </w:txbxContent>
                      </v:textbox>
                    </v:shape>
                    <v:shape id="Text Box 328" o:spid="_x0000_s1420" type="#_x0000_t202" style="position:absolute;left:6005;top:21631;width:1691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" stroked="f">
                      <v:textbox inset="1mm,1mm,1mm,1mm">
                        <w:txbxContent>
                          <w:p w14:paraId="6398FEC1" w14:textId="77777777" w:rsidR="00543EA8" w:rsidRPr="00A233E9" w:rsidRDefault="00543EA8" w:rsidP="001F634C">
                            <w:pPr>
                              <w:jc w:val="right"/>
                              <w:rPr>
                                <w:lang w:val="en-US"/>
                              </w:rPr>
                            </w:pPr>
                            <w:r>
                              <w:rPr>
                                <w:lang w:val="en-US"/>
                              </w:rPr>
                              <w:t>Photo-Detector of Goniometer</w:t>
                            </w:r>
                          </w:p>
                        </w:txbxContent>
                      </v:textbox>
                    </v:shape>
                    <v:shape id="Text Box 329" o:spid="_x0000_s1421" type="#_x0000_t202" style="position:absolute;left:29274;top:18765;width:2039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" stroked="f">
                      <v:textbox inset="1mm,1mm,1mm,1mm">
                        <w:txbxContent>
                          <w:p w14:paraId="5A886487" w14:textId="77777777" w:rsidR="00543EA8" w:rsidRDefault="00543EA8" w:rsidP="001F634C">
                            <w:pPr>
                              <w:jc w:val="center"/>
                              <w:rPr>
                                <w:lang w:val="en-US"/>
                              </w:rPr>
                            </w:pPr>
                            <w:r>
                              <w:rPr>
                                <w:lang w:val="en-US"/>
                              </w:rPr>
                              <w:t>C-plane definition</w:t>
                            </w:r>
                          </w:p>
                          <w:p w14:paraId="3D857C10" w14:textId="77777777" w:rsidR="00543EA8" w:rsidRPr="00A233E9" w:rsidRDefault="00543EA8" w:rsidP="001F634C">
                            <w:pPr>
                              <w:jc w:val="center"/>
                              <w:rPr>
                                <w:lang w:val="en-US"/>
                              </w:rPr>
                            </w:pPr>
                            <w:r>
                              <w:rPr>
                                <w:lang w:val="en-US"/>
                              </w:rPr>
                              <w:t>Viewing direction along reference axis</w:t>
                            </w:r>
                          </w:p>
                        </w:txbxContent>
                      </v:textbox>
                    </v:shape>
                    <v:shape id="Textfeld 11" o:spid="_x0000_s1422" type="#_x0000_t202" style="position:absolute;top:23336;width:15817;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" fillcolor="window" stroked="f" strokeweight=".5pt">
                      <v:textbox>
                        <w:txbxContent>
                          <w:p w14:paraId="130AA455" w14:textId="77777777" w:rsidR="00543EA8" w:rsidRPr="00A045FF" w:rsidRDefault="00543EA8" w:rsidP="001F634C">
                            <w:pPr>
                              <w:suppressAutoHyphens w:val="0"/>
                              <w:spacing w:line="240" w:lineRule="auto"/>
                              <w:rPr>
                                <w:b/>
                                <w:lang w:eastAsia="it-IT"/>
                              </w:rPr>
                            </w:pPr>
                            <w:r w:rsidRPr="00A045FF">
                              <w:rPr>
                                <w:b/>
                                <w:lang w:eastAsia="it-IT"/>
                              </w:rPr>
                              <w:t>LR5A, LW5A, LY5A</w:t>
                            </w:r>
                          </w:p>
                          <w:p w14:paraId="1A4F0BED" w14:textId="77777777" w:rsidR="00543EA8" w:rsidRPr="00A045FF" w:rsidRDefault="00543EA8" w:rsidP="001F634C"/>
                        </w:txbxContent>
                      </v:textbox>
                    </v:shape>
                  </v:group>
                </v:group>
                <v:group id="Gruppieren 247" o:spid="_x0000_s1423" style="position:absolute;left:614;top:25248;width:51126;height:27017" coordsize="51126,2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Picture 7" o:spid="_x0000_s1424" type="#_x0000_t75" style="position:absolute;left:9280;width:39306;height:2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">
                    <v:imagedata r:id="rId53" o:title=""/>
                  </v:shape>
                  <v:group id="Gruppieren 28" o:spid="_x0000_s1425" style="position:absolute;top:545;width:51126;height:26472" coordsize="51126,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Text Box 332" o:spid="_x0000_s1426" type="#_x0000_t202" style="position:absolute;left:26613;width:1025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" stroked="f">
                      <v:textbox inset="1mm,1mm,1mm,1mm">
                        <w:txbxContent>
                          <w:p w14:paraId="5CC2EE47" w14:textId="77777777" w:rsidR="00543EA8" w:rsidRPr="002F5018" w:rsidRDefault="00543EA8" w:rsidP="001F634C">
                            <w:pPr>
                              <w:rPr>
                                <w:vertAlign w:val="superscript"/>
                                <w:lang w:val="en-US"/>
                              </w:rPr>
                            </w:pPr>
                            <w:r>
                              <w:rPr>
                                <w:lang w:val="en-US"/>
                              </w:rPr>
                              <w:t>Reference axis</w:t>
                            </w:r>
                          </w:p>
                        </w:txbxContent>
                      </v:textbox>
                    </v:shape>
                    <v:shape id="Text Box 334" o:spid="_x0000_s1427" type="#_x0000_t202" style="position:absolute;left:3957;top:22382;width:1671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" stroked="f">
                      <v:textbox inset="1mm,1mm,1mm,1mm">
                        <w:txbxContent>
                          <w:p w14:paraId="43EC7242" w14:textId="77777777" w:rsidR="00543EA8" w:rsidRPr="00A233E9" w:rsidRDefault="00543EA8" w:rsidP="001F634C">
                            <w:pPr>
                              <w:jc w:val="right"/>
                              <w:rPr>
                                <w:lang w:val="en-US"/>
                              </w:rPr>
                            </w:pPr>
                            <w:r>
                              <w:rPr>
                                <w:lang w:val="en-US"/>
                              </w:rPr>
                              <w:t>Photo-Detector of Goniometer</w:t>
                            </w:r>
                          </w:p>
                        </w:txbxContent>
                      </v:textbox>
                    </v:shape>
                    <v:shape id="Text Box 333" o:spid="_x0000_s1428" type="#_x0000_t202" style="position:absolute;left:1910;top:9553;width:1025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" stroked="f">
                      <v:textbox inset="1mm,1mm,1mm,1mm">
                        <w:txbxContent>
                          <w:p w14:paraId="478B34BB" w14:textId="77777777" w:rsidR="00543EA8" w:rsidRPr="002F5018" w:rsidRDefault="00543EA8" w:rsidP="001F634C">
                            <w:pPr>
                              <w:jc w:val="right"/>
                              <w:rPr>
                                <w:vertAlign w:val="superscript"/>
                                <w:lang w:val="en-US"/>
                              </w:rPr>
                            </w:pPr>
                            <w:r>
                              <w:rPr>
                                <w:lang w:val="en-US"/>
                              </w:rPr>
                              <w:t>Reference plane</w:t>
                            </w:r>
                          </w:p>
                        </w:txbxContent>
                      </v:textbox>
                    </v:shape>
                    <v:shape id="Text Box 335" o:spid="_x0000_s1429" type="#_x0000_t202" style="position:absolute;left:30025;top:19789;width:211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" stroked="f">
                      <v:textbox inset="1mm,1mm,1mm,1mm">
                        <w:txbxContent>
                          <w:p w14:paraId="4AB2F33C" w14:textId="77777777" w:rsidR="00543EA8" w:rsidRDefault="00543EA8" w:rsidP="001F634C">
                            <w:pPr>
                              <w:jc w:val="center"/>
                              <w:rPr>
                                <w:lang w:val="en-US"/>
                              </w:rPr>
                            </w:pPr>
                            <w:r>
                              <w:rPr>
                                <w:lang w:val="en-US"/>
                              </w:rPr>
                              <w:t>C-plane definition</w:t>
                            </w:r>
                          </w:p>
                          <w:p w14:paraId="4E2A2920" w14:textId="77777777" w:rsidR="00543EA8" w:rsidRPr="00A233E9" w:rsidRDefault="00543EA8" w:rsidP="001F634C">
                            <w:pPr>
                              <w:jc w:val="center"/>
                              <w:rPr>
                                <w:lang w:val="en-US"/>
                              </w:rPr>
                            </w:pPr>
                            <w:r>
                              <w:rPr>
                                <w:lang w:val="en-US"/>
                              </w:rPr>
                              <w:t>Viewing direction along reference axis</w:t>
                            </w:r>
                          </w:p>
                        </w:txbxContent>
                      </v:textbox>
                    </v:shape>
                    <v:shape id="Textfeld 12" o:spid="_x0000_s1430" type="#_x0000_t202" style="position:absolute;top:24020;width:1552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" fillcolor="window" stroked="f" strokeweight=".5pt">
                      <v:textbox>
                        <w:txbxContent>
                          <w:p w14:paraId="26A3DA8D" w14:textId="77777777" w:rsidR="00543EA8" w:rsidRPr="00A045FF" w:rsidRDefault="00543EA8" w:rsidP="001F634C">
                            <w:r w:rsidRPr="00A045FF">
                              <w:rPr>
                                <w:b/>
                                <w:noProof/>
                                <w:lang w:eastAsia="de-DE"/>
                              </w:rPr>
                              <w:t>LR5B, LW5B, LY5B</w:t>
                            </w:r>
                          </w:p>
                        </w:txbxContent>
                      </v:textbox>
                    </v:shape>
                  </v:group>
                </v:group>
              </v:group>
            </w:pict>
          </mc:Fallback>
        </mc:AlternateContent>
      </w:r>
    </w:p>
    <w:p w14:paraId="5BE389BC" w14:textId="77777777" w:rsidR="001F634C" w:rsidRPr="001F634C" w:rsidRDefault="001F634C" w:rsidP="001F634C">
      <w:pPr>
        <w:tabs>
          <w:tab w:val="left" w:pos="1496"/>
          <w:tab w:val="left" w:pos="7655"/>
        </w:tabs>
        <w:suppressAutoHyphens w:val="0"/>
        <w:spacing w:line="240" w:lineRule="auto"/>
        <w:outlineLvl w:val="1"/>
        <w:rPr>
          <w:noProof/>
          <w:lang w:val="en-US" w:eastAsia="de-DE"/>
        </w:rPr>
      </w:pPr>
    </w:p>
    <w:p w14:paraId="4327D028" w14:textId="77777777" w:rsidR="001F634C" w:rsidRPr="001F634C" w:rsidRDefault="001F634C" w:rsidP="001F634C">
      <w:pPr>
        <w:tabs>
          <w:tab w:val="left" w:pos="1496"/>
          <w:tab w:val="left" w:pos="7655"/>
        </w:tabs>
        <w:suppressAutoHyphens w:val="0"/>
        <w:spacing w:line="240" w:lineRule="auto"/>
        <w:jc w:val="center"/>
        <w:outlineLvl w:val="1"/>
        <w:rPr>
          <w:lang w:val="en-US" w:eastAsia="it-IT"/>
        </w:rPr>
      </w:pPr>
      <w:r w:rsidRPr="001F634C">
        <w:rPr>
          <w:lang w:val="en-US" w:eastAsia="it-IT"/>
        </w:rPr>
        <w:br w:type="page"/>
      </w:r>
    </w:p>
    <w:p w14:paraId="696966B8" w14:textId="77777777" w:rsidR="001F634C" w:rsidRPr="001F634C" w:rsidRDefault="001F634C" w:rsidP="001F634C">
      <w:pPr>
        <w:pBdr>
          <w:bottom w:val="single" w:sz="12" w:space="1" w:color="auto"/>
        </w:pBdr>
        <w:tabs>
          <w:tab w:val="center" w:pos="4820"/>
          <w:tab w:val="right" w:pos="9356"/>
        </w:tabs>
        <w:suppressAutoHyphens w:val="0"/>
        <w:spacing w:line="240" w:lineRule="auto"/>
        <w:ind w:right="-1"/>
        <w:rPr>
          <w:b/>
          <w:lang w:val="en-US" w:eastAsia="it-IT"/>
        </w:rPr>
      </w:pPr>
      <w:r w:rsidRPr="001F634C">
        <w:rPr>
          <w:lang w:val="en-US" w:eastAsia="it-IT"/>
        </w:rPr>
        <w:lastRenderedPageBreak/>
        <w:tab/>
      </w:r>
      <w:r w:rsidRPr="001F634C">
        <w:rPr>
          <w:b/>
          <w:szCs w:val="24"/>
          <w:lang w:val="en-US" w:eastAsia="it-IT"/>
        </w:rPr>
        <w:t xml:space="preserve">Categories LR5A, LR5B, LW5A, LW5B, LY5A, LY5B </w:t>
      </w:r>
      <w:r w:rsidRPr="001F634C">
        <w:rPr>
          <w:b/>
          <w:szCs w:val="24"/>
          <w:lang w:val="en-US" w:eastAsia="it-IT"/>
        </w:rPr>
        <w:tab/>
        <w:t>Sheet L5/</w:t>
      </w:r>
      <w:r w:rsidRPr="001F634C">
        <w:rPr>
          <w:b/>
          <w:lang w:val="en-US" w:eastAsia="it-IT"/>
        </w:rPr>
        <w:t>6</w:t>
      </w:r>
    </w:p>
    <w:p w14:paraId="0B969908" w14:textId="77777777" w:rsidR="001F634C" w:rsidRPr="001F634C" w:rsidRDefault="001F634C" w:rsidP="001F634C">
      <w:pPr>
        <w:suppressAutoHyphens w:val="0"/>
        <w:spacing w:line="240" w:lineRule="auto"/>
        <w:ind w:left="284" w:hanging="284"/>
        <w:rPr>
          <w:szCs w:val="24"/>
          <w:lang w:val="en-US" w:eastAsia="it-IT"/>
        </w:rPr>
      </w:pPr>
    </w:p>
    <w:p w14:paraId="2B7988DF" w14:textId="77777777" w:rsidR="001F634C" w:rsidRPr="001F634C" w:rsidRDefault="001F634C" w:rsidP="001F634C">
      <w:pPr>
        <w:tabs>
          <w:tab w:val="left" w:pos="1170"/>
          <w:tab w:val="left" w:pos="5189"/>
          <w:tab w:val="left" w:pos="6988"/>
          <w:tab w:val="left" w:pos="8907"/>
        </w:tabs>
        <w:suppressAutoHyphens w:val="0"/>
        <w:spacing w:line="240" w:lineRule="auto"/>
        <w:ind w:right="142"/>
        <w:rPr>
          <w:lang w:val="en-US" w:eastAsia="it-IT"/>
        </w:rPr>
      </w:pPr>
      <w:r w:rsidRPr="001F634C">
        <w:rPr>
          <w:lang w:val="en-US"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14:paraId="708498FE" w14:textId="77777777" w:rsidR="001F634C" w:rsidRPr="001F634C" w:rsidRDefault="001F634C" w:rsidP="001F634C">
      <w:pPr>
        <w:suppressAutoHyphens w:val="0"/>
        <w:spacing w:line="240" w:lineRule="auto"/>
        <w:rPr>
          <w:lang w:val="en-US" w:eastAsia="it-IT"/>
        </w:rPr>
      </w:pPr>
    </w:p>
    <w:p w14:paraId="29EE3B24" w14:textId="77777777" w:rsidR="001F634C" w:rsidRPr="001F634C" w:rsidRDefault="001F634C" w:rsidP="001F634C">
      <w:pPr>
        <w:suppressAutoHyphens w:val="0"/>
        <w:spacing w:line="240" w:lineRule="auto"/>
        <w:rPr>
          <w:lang w:val="en-US" w:eastAsia="it-IT"/>
        </w:rPr>
      </w:pPr>
      <w:r w:rsidRPr="001F634C">
        <w:rPr>
          <w:lang w:val="en-US" w:eastAsia="it-IT"/>
        </w:rPr>
        <w:t>Table 4</w:t>
      </w:r>
    </w:p>
    <w:p w14:paraId="335F9917" w14:textId="77777777" w:rsidR="001F634C" w:rsidRPr="001F634C" w:rsidRDefault="001F634C" w:rsidP="001F634C">
      <w:pPr>
        <w:suppressAutoHyphens w:val="0"/>
        <w:spacing w:line="240" w:lineRule="auto"/>
        <w:rPr>
          <w:b/>
          <w:lang w:val="en-US" w:eastAsia="it-IT"/>
        </w:rPr>
      </w:pPr>
      <w:r w:rsidRPr="001F634C">
        <w:rPr>
          <w:b/>
          <w:lang w:val="en-US" w:eastAsia="it-IT"/>
        </w:rPr>
        <w:t xml:space="preserve">Test point values of normalized intensities for categories </w:t>
      </w:r>
      <w:r w:rsidRPr="001F634C">
        <w:rPr>
          <w:b/>
          <w:szCs w:val="24"/>
          <w:lang w:val="en-US" w:eastAsia="it-IT"/>
        </w:rPr>
        <w:t>LR5A, LR5B, LW5A, LW5B, LY5A and LY5B</w:t>
      </w:r>
    </w:p>
    <w:p w14:paraId="7580C5FE" w14:textId="77777777" w:rsidR="001F634C" w:rsidRPr="001F634C" w:rsidRDefault="001F634C" w:rsidP="001F634C">
      <w:pPr>
        <w:tabs>
          <w:tab w:val="left" w:pos="1170"/>
          <w:tab w:val="left" w:pos="5189"/>
          <w:tab w:val="left" w:pos="6988"/>
          <w:tab w:val="left" w:pos="8907"/>
        </w:tabs>
        <w:suppressAutoHyphens w:val="0"/>
        <w:spacing w:line="240" w:lineRule="auto"/>
        <w:ind w:right="142"/>
        <w:rPr>
          <w:lang w:val="en-US"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1F634C" w:rsidRPr="001F634C" w14:paraId="609C4D76" w14:textId="77777777" w:rsidTr="0008295C">
        <w:tc>
          <w:tcPr>
            <w:tcW w:w="751" w:type="dxa"/>
          </w:tcPr>
          <w:p w14:paraId="68389BC7" w14:textId="77777777" w:rsidR="001F634C" w:rsidRPr="001F634C" w:rsidRDefault="001F634C" w:rsidP="001F634C">
            <w:pPr>
              <w:suppressAutoHyphens w:val="0"/>
              <w:spacing w:before="80" w:after="80" w:line="200" w:lineRule="exact"/>
              <w:jc w:val="center"/>
              <w:rPr>
                <w:i/>
                <w:sz w:val="16"/>
                <w:lang w:val="en-US" w:eastAsia="it-IT"/>
              </w:rPr>
            </w:pPr>
          </w:p>
        </w:tc>
        <w:tc>
          <w:tcPr>
            <w:tcW w:w="4252" w:type="dxa"/>
            <w:gridSpan w:val="2"/>
          </w:tcPr>
          <w:p w14:paraId="5EBD20E5" w14:textId="77777777" w:rsidR="001F634C" w:rsidRPr="001F634C" w:rsidRDefault="001F634C" w:rsidP="001F634C">
            <w:pPr>
              <w:suppressAutoHyphens w:val="0"/>
              <w:spacing w:before="80" w:after="80" w:line="200" w:lineRule="exact"/>
              <w:jc w:val="center"/>
              <w:rPr>
                <w:i/>
                <w:sz w:val="16"/>
                <w:lang w:val="en-US" w:eastAsia="it-IT"/>
              </w:rPr>
            </w:pPr>
            <w:r w:rsidRPr="001F634C">
              <w:rPr>
                <w:i/>
                <w:sz w:val="16"/>
                <w:lang w:val="en-US" w:eastAsia="it-IT"/>
              </w:rPr>
              <w:t>LED light sources of normal production</w:t>
            </w:r>
          </w:p>
        </w:tc>
        <w:tc>
          <w:tcPr>
            <w:tcW w:w="4395" w:type="dxa"/>
            <w:gridSpan w:val="2"/>
          </w:tcPr>
          <w:p w14:paraId="18A3D7D9" w14:textId="77777777" w:rsidR="001F634C" w:rsidRPr="001F634C" w:rsidRDefault="001F634C" w:rsidP="001F634C">
            <w:pPr>
              <w:suppressAutoHyphens w:val="0"/>
              <w:spacing w:before="80" w:after="80" w:line="200" w:lineRule="exact"/>
              <w:jc w:val="center"/>
              <w:rPr>
                <w:i/>
                <w:sz w:val="16"/>
                <w:lang w:val="it-IT" w:eastAsia="it-IT"/>
              </w:rPr>
            </w:pPr>
            <w:r w:rsidRPr="001F634C">
              <w:rPr>
                <w:i/>
                <w:sz w:val="16"/>
                <w:lang w:val="it-IT" w:eastAsia="it-IT"/>
              </w:rPr>
              <w:t>Standard LED light sources</w:t>
            </w:r>
          </w:p>
        </w:tc>
      </w:tr>
      <w:tr w:rsidR="001F634C" w:rsidRPr="001F634C" w14:paraId="5A7FCEE9" w14:textId="77777777" w:rsidTr="0008295C">
        <w:trPr>
          <w:trHeight w:val="525"/>
        </w:trPr>
        <w:tc>
          <w:tcPr>
            <w:tcW w:w="751" w:type="dxa"/>
          </w:tcPr>
          <w:p w14:paraId="67549975" w14:textId="77777777" w:rsidR="001F634C" w:rsidRPr="001F634C" w:rsidRDefault="001F634C" w:rsidP="001F634C">
            <w:pPr>
              <w:suppressAutoHyphens w:val="0"/>
              <w:spacing w:before="80" w:after="80" w:line="200" w:lineRule="exact"/>
              <w:jc w:val="center"/>
              <w:rPr>
                <w:i/>
                <w:sz w:val="16"/>
                <w:lang w:val="it-IT" w:eastAsia="it-IT"/>
              </w:rPr>
            </w:pPr>
            <w:r w:rsidRPr="001F634C">
              <w:rPr>
                <w:i/>
                <w:sz w:val="16"/>
                <w:lang w:val="it-IT" w:eastAsia="it-IT"/>
              </w:rPr>
              <w:t xml:space="preserve">Angle </w:t>
            </w:r>
            <w:r w:rsidRPr="001F634C">
              <w:rPr>
                <w:i/>
                <w:sz w:val="16"/>
                <w:lang w:val="it-IT" w:eastAsia="it-IT"/>
              </w:rPr>
              <w:sym w:font="Symbol" w:char="F067"/>
            </w:r>
            <w:r w:rsidRPr="001F634C">
              <w:rPr>
                <w:i/>
                <w:sz w:val="16"/>
                <w:lang w:val="it-IT" w:eastAsia="it-IT"/>
              </w:rPr>
              <w:t xml:space="preserve"> </w:t>
            </w:r>
          </w:p>
        </w:tc>
        <w:tc>
          <w:tcPr>
            <w:tcW w:w="2126" w:type="dxa"/>
          </w:tcPr>
          <w:p w14:paraId="3390056E" w14:textId="77777777" w:rsidR="001F634C" w:rsidRPr="001F634C" w:rsidRDefault="001F634C" w:rsidP="001F634C">
            <w:pPr>
              <w:suppressAutoHyphens w:val="0"/>
              <w:spacing w:before="80" w:after="80" w:line="200" w:lineRule="exact"/>
              <w:jc w:val="center"/>
              <w:rPr>
                <w:i/>
                <w:sz w:val="16"/>
                <w:lang w:val="en-US" w:eastAsia="it-IT"/>
              </w:rPr>
            </w:pPr>
            <w:r w:rsidRPr="001F634C">
              <w:rPr>
                <w:i/>
                <w:sz w:val="16"/>
                <w:lang w:val="en-US" w:eastAsia="it-IT"/>
              </w:rPr>
              <w:t xml:space="preserve">Minimum Intensity </w:t>
            </w:r>
            <w:r w:rsidRPr="001F634C">
              <w:rPr>
                <w:i/>
                <w:sz w:val="16"/>
                <w:lang w:val="en-US" w:eastAsia="it-IT"/>
              </w:rPr>
              <w:br/>
              <w:t xml:space="preserve">in cd /1000 </w:t>
            </w:r>
            <w:proofErr w:type="spellStart"/>
            <w:r w:rsidRPr="001F634C">
              <w:rPr>
                <w:i/>
                <w:sz w:val="16"/>
                <w:lang w:val="en-US" w:eastAsia="it-IT"/>
              </w:rPr>
              <w:t>lm</w:t>
            </w:r>
            <w:proofErr w:type="spellEnd"/>
          </w:p>
        </w:tc>
        <w:tc>
          <w:tcPr>
            <w:tcW w:w="2126" w:type="dxa"/>
          </w:tcPr>
          <w:p w14:paraId="372D2454" w14:textId="77777777" w:rsidR="001F634C" w:rsidRPr="001F634C" w:rsidRDefault="001F634C" w:rsidP="001F634C">
            <w:pPr>
              <w:suppressAutoHyphens w:val="0"/>
              <w:spacing w:before="80" w:after="80" w:line="200" w:lineRule="exact"/>
              <w:jc w:val="center"/>
              <w:rPr>
                <w:i/>
                <w:sz w:val="16"/>
                <w:lang w:val="en-US" w:eastAsia="it-IT"/>
              </w:rPr>
            </w:pPr>
            <w:r w:rsidRPr="001F634C">
              <w:rPr>
                <w:i/>
                <w:sz w:val="16"/>
                <w:lang w:val="en-US" w:eastAsia="it-IT"/>
              </w:rPr>
              <w:t xml:space="preserve">Maximum Intensity </w:t>
            </w:r>
            <w:r w:rsidRPr="001F634C">
              <w:rPr>
                <w:i/>
                <w:sz w:val="16"/>
                <w:lang w:val="en-US" w:eastAsia="it-IT"/>
              </w:rPr>
              <w:br/>
              <w:t xml:space="preserve">in cd/1000 </w:t>
            </w:r>
            <w:proofErr w:type="spellStart"/>
            <w:r w:rsidRPr="001F634C">
              <w:rPr>
                <w:i/>
                <w:sz w:val="16"/>
                <w:lang w:val="en-US" w:eastAsia="it-IT"/>
              </w:rPr>
              <w:t>lm</w:t>
            </w:r>
            <w:proofErr w:type="spellEnd"/>
          </w:p>
        </w:tc>
        <w:tc>
          <w:tcPr>
            <w:tcW w:w="2268" w:type="dxa"/>
          </w:tcPr>
          <w:p w14:paraId="59D77C69" w14:textId="77777777" w:rsidR="001F634C" w:rsidRPr="001F634C" w:rsidRDefault="001F634C" w:rsidP="001F634C">
            <w:pPr>
              <w:suppressAutoHyphens w:val="0"/>
              <w:spacing w:before="80" w:after="80" w:line="200" w:lineRule="exact"/>
              <w:jc w:val="center"/>
              <w:rPr>
                <w:i/>
                <w:sz w:val="16"/>
                <w:lang w:val="en-US" w:eastAsia="it-IT"/>
              </w:rPr>
            </w:pPr>
            <w:r w:rsidRPr="001F634C">
              <w:rPr>
                <w:i/>
                <w:sz w:val="16"/>
                <w:lang w:val="en-US" w:eastAsia="it-IT"/>
              </w:rPr>
              <w:t xml:space="preserve">Minimum Intensity </w:t>
            </w:r>
            <w:r w:rsidRPr="001F634C">
              <w:rPr>
                <w:i/>
                <w:sz w:val="16"/>
                <w:lang w:val="en-US" w:eastAsia="it-IT"/>
              </w:rPr>
              <w:br/>
              <w:t xml:space="preserve">in cd /1000 </w:t>
            </w:r>
            <w:proofErr w:type="spellStart"/>
            <w:r w:rsidRPr="001F634C">
              <w:rPr>
                <w:i/>
                <w:sz w:val="16"/>
                <w:lang w:val="en-US" w:eastAsia="it-IT"/>
              </w:rPr>
              <w:t>lm</w:t>
            </w:r>
            <w:proofErr w:type="spellEnd"/>
          </w:p>
        </w:tc>
        <w:tc>
          <w:tcPr>
            <w:tcW w:w="2127" w:type="dxa"/>
          </w:tcPr>
          <w:p w14:paraId="3ACCB671" w14:textId="77777777" w:rsidR="001F634C" w:rsidRPr="001F634C" w:rsidRDefault="001F634C" w:rsidP="001F634C">
            <w:pPr>
              <w:suppressAutoHyphens w:val="0"/>
              <w:spacing w:before="80" w:after="80" w:line="200" w:lineRule="exact"/>
              <w:jc w:val="center"/>
              <w:rPr>
                <w:i/>
                <w:sz w:val="16"/>
                <w:lang w:val="en-US" w:eastAsia="it-IT"/>
              </w:rPr>
            </w:pPr>
            <w:r w:rsidRPr="001F634C">
              <w:rPr>
                <w:i/>
                <w:sz w:val="16"/>
                <w:lang w:val="en-US" w:eastAsia="it-IT"/>
              </w:rPr>
              <w:t>Maximum Intensity in cd /1000 </w:t>
            </w:r>
            <w:proofErr w:type="spellStart"/>
            <w:r w:rsidRPr="001F634C">
              <w:rPr>
                <w:i/>
                <w:sz w:val="16"/>
                <w:lang w:val="en-US" w:eastAsia="it-IT"/>
              </w:rPr>
              <w:t>lm</w:t>
            </w:r>
            <w:proofErr w:type="spellEnd"/>
          </w:p>
        </w:tc>
      </w:tr>
      <w:tr w:rsidR="001F634C" w:rsidRPr="001F634C" w14:paraId="3BB9F34A" w14:textId="77777777" w:rsidTr="0008295C">
        <w:tc>
          <w:tcPr>
            <w:tcW w:w="751" w:type="dxa"/>
            <w:shd w:val="clear" w:color="auto" w:fill="auto"/>
          </w:tcPr>
          <w:p w14:paraId="7431B3E2" w14:textId="77777777" w:rsidR="001F634C" w:rsidRPr="001F634C" w:rsidRDefault="001F634C" w:rsidP="001F634C">
            <w:pPr>
              <w:suppressAutoHyphens w:val="0"/>
              <w:spacing w:line="240" w:lineRule="auto"/>
              <w:jc w:val="center"/>
              <w:rPr>
                <w:lang w:val="it-IT" w:eastAsia="it-IT"/>
              </w:rPr>
            </w:pPr>
            <w:r w:rsidRPr="001F634C">
              <w:rPr>
                <w:lang w:val="it-IT" w:eastAsia="it-IT"/>
              </w:rPr>
              <w:t>-90°</w:t>
            </w:r>
          </w:p>
        </w:tc>
        <w:tc>
          <w:tcPr>
            <w:tcW w:w="2126" w:type="dxa"/>
            <w:shd w:val="clear" w:color="auto" w:fill="auto"/>
            <w:vAlign w:val="bottom"/>
          </w:tcPr>
          <w:p w14:paraId="31CECCE1"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6" w:type="dxa"/>
            <w:shd w:val="clear" w:color="auto" w:fill="auto"/>
            <w:vAlign w:val="bottom"/>
          </w:tcPr>
          <w:p w14:paraId="65969D3E" w14:textId="77777777" w:rsidR="001F634C" w:rsidRPr="001F634C" w:rsidRDefault="001F634C" w:rsidP="001F634C">
            <w:pPr>
              <w:suppressAutoHyphens w:val="0"/>
              <w:spacing w:line="240" w:lineRule="auto"/>
              <w:jc w:val="center"/>
              <w:rPr>
                <w:lang w:val="it-IT" w:eastAsia="it-IT"/>
              </w:rPr>
            </w:pPr>
            <w:r w:rsidRPr="001F634C">
              <w:rPr>
                <w:lang w:val="it-IT" w:eastAsia="it-IT"/>
              </w:rPr>
              <w:t>70</w:t>
            </w:r>
          </w:p>
        </w:tc>
        <w:tc>
          <w:tcPr>
            <w:tcW w:w="2268" w:type="dxa"/>
            <w:shd w:val="clear" w:color="auto" w:fill="auto"/>
            <w:vAlign w:val="bottom"/>
          </w:tcPr>
          <w:p w14:paraId="5E1B34A1"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7" w:type="dxa"/>
            <w:shd w:val="clear" w:color="auto" w:fill="auto"/>
            <w:vAlign w:val="bottom"/>
          </w:tcPr>
          <w:p w14:paraId="54BEEDE9" w14:textId="77777777" w:rsidR="001F634C" w:rsidRPr="001F634C" w:rsidRDefault="001F634C" w:rsidP="001F634C">
            <w:pPr>
              <w:suppressAutoHyphens w:val="0"/>
              <w:spacing w:line="240" w:lineRule="auto"/>
              <w:jc w:val="center"/>
              <w:rPr>
                <w:lang w:val="it-IT" w:eastAsia="it-IT"/>
              </w:rPr>
            </w:pPr>
            <w:r w:rsidRPr="001F634C">
              <w:rPr>
                <w:lang w:val="it-IT" w:eastAsia="it-IT"/>
              </w:rPr>
              <w:t>65</w:t>
            </w:r>
          </w:p>
        </w:tc>
      </w:tr>
      <w:tr w:rsidR="001F634C" w:rsidRPr="001F634C" w14:paraId="3D374031" w14:textId="77777777" w:rsidTr="0008295C">
        <w:tc>
          <w:tcPr>
            <w:tcW w:w="751" w:type="dxa"/>
            <w:shd w:val="clear" w:color="auto" w:fill="auto"/>
          </w:tcPr>
          <w:p w14:paraId="67B72A15" w14:textId="77777777" w:rsidR="001F634C" w:rsidRPr="001F634C" w:rsidRDefault="001F634C" w:rsidP="001F634C">
            <w:pPr>
              <w:suppressAutoHyphens w:val="0"/>
              <w:spacing w:line="240" w:lineRule="auto"/>
              <w:jc w:val="center"/>
              <w:rPr>
                <w:lang w:val="it-IT" w:eastAsia="it-IT"/>
              </w:rPr>
            </w:pPr>
            <w:r w:rsidRPr="001F634C">
              <w:rPr>
                <w:lang w:val="it-IT" w:eastAsia="it-IT"/>
              </w:rPr>
              <w:t>-75°</w:t>
            </w:r>
          </w:p>
        </w:tc>
        <w:tc>
          <w:tcPr>
            <w:tcW w:w="2126" w:type="dxa"/>
            <w:shd w:val="clear" w:color="auto" w:fill="auto"/>
            <w:vAlign w:val="bottom"/>
          </w:tcPr>
          <w:p w14:paraId="78D65D6A"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6" w:type="dxa"/>
            <w:shd w:val="clear" w:color="auto" w:fill="auto"/>
            <w:vAlign w:val="bottom"/>
          </w:tcPr>
          <w:p w14:paraId="52CA9A07" w14:textId="77777777" w:rsidR="001F634C" w:rsidRPr="001F634C" w:rsidRDefault="001F634C" w:rsidP="001F634C">
            <w:pPr>
              <w:suppressAutoHyphens w:val="0"/>
              <w:spacing w:line="240" w:lineRule="auto"/>
              <w:jc w:val="center"/>
              <w:rPr>
                <w:lang w:val="it-IT" w:eastAsia="it-IT"/>
              </w:rPr>
            </w:pPr>
            <w:r w:rsidRPr="001F634C">
              <w:rPr>
                <w:lang w:val="it-IT" w:eastAsia="it-IT"/>
              </w:rPr>
              <w:t>160</w:t>
            </w:r>
          </w:p>
        </w:tc>
        <w:tc>
          <w:tcPr>
            <w:tcW w:w="2268" w:type="dxa"/>
            <w:shd w:val="clear" w:color="auto" w:fill="auto"/>
            <w:vAlign w:val="bottom"/>
          </w:tcPr>
          <w:p w14:paraId="4183D563"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7" w:type="dxa"/>
            <w:shd w:val="clear" w:color="auto" w:fill="auto"/>
            <w:vAlign w:val="bottom"/>
          </w:tcPr>
          <w:p w14:paraId="799DFE71" w14:textId="77777777" w:rsidR="001F634C" w:rsidRPr="001F634C" w:rsidRDefault="001F634C" w:rsidP="001F634C">
            <w:pPr>
              <w:suppressAutoHyphens w:val="0"/>
              <w:spacing w:line="240" w:lineRule="auto"/>
              <w:jc w:val="center"/>
              <w:rPr>
                <w:lang w:val="it-IT" w:eastAsia="it-IT"/>
              </w:rPr>
            </w:pPr>
            <w:r w:rsidRPr="001F634C">
              <w:rPr>
                <w:lang w:val="it-IT" w:eastAsia="it-IT"/>
              </w:rPr>
              <w:t>150</w:t>
            </w:r>
          </w:p>
        </w:tc>
      </w:tr>
      <w:tr w:rsidR="001F634C" w:rsidRPr="001F634C" w14:paraId="727CE51F" w14:textId="77777777" w:rsidTr="0008295C">
        <w:tc>
          <w:tcPr>
            <w:tcW w:w="751" w:type="dxa"/>
            <w:shd w:val="clear" w:color="auto" w:fill="auto"/>
          </w:tcPr>
          <w:p w14:paraId="0BA67D7B" w14:textId="77777777" w:rsidR="001F634C" w:rsidRPr="001F634C" w:rsidRDefault="001F634C" w:rsidP="001F634C">
            <w:pPr>
              <w:suppressAutoHyphens w:val="0"/>
              <w:spacing w:line="240" w:lineRule="auto"/>
              <w:jc w:val="center"/>
              <w:rPr>
                <w:lang w:val="it-IT" w:eastAsia="it-IT"/>
              </w:rPr>
            </w:pPr>
            <w:r w:rsidRPr="001F634C">
              <w:rPr>
                <w:lang w:val="it-IT" w:eastAsia="it-IT"/>
              </w:rPr>
              <w:t>-60°</w:t>
            </w:r>
          </w:p>
        </w:tc>
        <w:tc>
          <w:tcPr>
            <w:tcW w:w="2126" w:type="dxa"/>
            <w:shd w:val="clear" w:color="auto" w:fill="auto"/>
            <w:vAlign w:val="bottom"/>
          </w:tcPr>
          <w:p w14:paraId="0D289DD2" w14:textId="77777777" w:rsidR="001F634C" w:rsidRPr="001F634C" w:rsidRDefault="001F634C" w:rsidP="001F634C">
            <w:pPr>
              <w:suppressAutoHyphens w:val="0"/>
              <w:spacing w:line="240" w:lineRule="auto"/>
              <w:jc w:val="center"/>
              <w:rPr>
                <w:lang w:val="it-IT" w:eastAsia="it-IT"/>
              </w:rPr>
            </w:pPr>
            <w:r w:rsidRPr="001F634C">
              <w:rPr>
                <w:lang w:val="it-IT" w:eastAsia="it-IT"/>
              </w:rPr>
              <w:t>85</w:t>
            </w:r>
          </w:p>
        </w:tc>
        <w:tc>
          <w:tcPr>
            <w:tcW w:w="2126" w:type="dxa"/>
            <w:shd w:val="clear" w:color="auto" w:fill="auto"/>
            <w:vAlign w:val="bottom"/>
          </w:tcPr>
          <w:p w14:paraId="6A3B355D" w14:textId="77777777" w:rsidR="001F634C" w:rsidRPr="001F634C" w:rsidRDefault="001F634C" w:rsidP="001F634C">
            <w:pPr>
              <w:suppressAutoHyphens w:val="0"/>
              <w:spacing w:line="240" w:lineRule="auto"/>
              <w:jc w:val="center"/>
              <w:rPr>
                <w:lang w:val="it-IT" w:eastAsia="it-IT"/>
              </w:rPr>
            </w:pPr>
            <w:r w:rsidRPr="001F634C">
              <w:rPr>
                <w:lang w:val="it-IT" w:eastAsia="it-IT"/>
              </w:rPr>
              <w:t>245</w:t>
            </w:r>
          </w:p>
        </w:tc>
        <w:tc>
          <w:tcPr>
            <w:tcW w:w="2268" w:type="dxa"/>
            <w:shd w:val="clear" w:color="auto" w:fill="auto"/>
            <w:vAlign w:val="bottom"/>
          </w:tcPr>
          <w:p w14:paraId="7C7B13D6" w14:textId="77777777" w:rsidR="001F634C" w:rsidRPr="001F634C" w:rsidRDefault="001F634C" w:rsidP="001F634C">
            <w:pPr>
              <w:suppressAutoHyphens w:val="0"/>
              <w:spacing w:line="240" w:lineRule="auto"/>
              <w:jc w:val="center"/>
              <w:rPr>
                <w:lang w:val="it-IT" w:eastAsia="it-IT"/>
              </w:rPr>
            </w:pPr>
            <w:r w:rsidRPr="001F634C">
              <w:rPr>
                <w:lang w:val="it-IT" w:eastAsia="it-IT"/>
              </w:rPr>
              <w:t>105</w:t>
            </w:r>
          </w:p>
        </w:tc>
        <w:tc>
          <w:tcPr>
            <w:tcW w:w="2127" w:type="dxa"/>
            <w:shd w:val="clear" w:color="auto" w:fill="auto"/>
            <w:vAlign w:val="bottom"/>
          </w:tcPr>
          <w:p w14:paraId="18B4FDE4" w14:textId="77777777" w:rsidR="001F634C" w:rsidRPr="001F634C" w:rsidRDefault="001F634C" w:rsidP="001F634C">
            <w:pPr>
              <w:suppressAutoHyphens w:val="0"/>
              <w:spacing w:line="240" w:lineRule="auto"/>
              <w:jc w:val="center"/>
              <w:rPr>
                <w:lang w:val="it-IT" w:eastAsia="it-IT"/>
              </w:rPr>
            </w:pPr>
            <w:r w:rsidRPr="001F634C">
              <w:rPr>
                <w:lang w:val="it-IT" w:eastAsia="it-IT"/>
              </w:rPr>
              <w:t>220</w:t>
            </w:r>
          </w:p>
        </w:tc>
      </w:tr>
      <w:tr w:rsidR="001F634C" w:rsidRPr="001F634C" w14:paraId="49BA9C56" w14:textId="77777777" w:rsidTr="0008295C">
        <w:tc>
          <w:tcPr>
            <w:tcW w:w="751" w:type="dxa"/>
            <w:shd w:val="clear" w:color="auto" w:fill="auto"/>
          </w:tcPr>
          <w:p w14:paraId="3C6ED989" w14:textId="77777777" w:rsidR="001F634C" w:rsidRPr="001F634C" w:rsidRDefault="001F634C" w:rsidP="001F634C">
            <w:pPr>
              <w:suppressAutoHyphens w:val="0"/>
              <w:spacing w:line="240" w:lineRule="auto"/>
              <w:jc w:val="center"/>
              <w:rPr>
                <w:lang w:val="it-IT" w:eastAsia="it-IT"/>
              </w:rPr>
            </w:pPr>
            <w:r w:rsidRPr="001F634C">
              <w:rPr>
                <w:lang w:val="it-IT" w:eastAsia="it-IT"/>
              </w:rPr>
              <w:t>-45°</w:t>
            </w:r>
          </w:p>
        </w:tc>
        <w:tc>
          <w:tcPr>
            <w:tcW w:w="2126" w:type="dxa"/>
            <w:shd w:val="clear" w:color="auto" w:fill="auto"/>
            <w:vAlign w:val="bottom"/>
          </w:tcPr>
          <w:p w14:paraId="039C3F9B" w14:textId="77777777" w:rsidR="001F634C" w:rsidRPr="001F634C" w:rsidRDefault="001F634C" w:rsidP="001F634C">
            <w:pPr>
              <w:suppressAutoHyphens w:val="0"/>
              <w:spacing w:line="240" w:lineRule="auto"/>
              <w:jc w:val="center"/>
              <w:rPr>
                <w:lang w:val="it-IT" w:eastAsia="it-IT"/>
              </w:rPr>
            </w:pPr>
            <w:r w:rsidRPr="001F634C">
              <w:rPr>
                <w:lang w:val="it-IT" w:eastAsia="it-IT"/>
              </w:rPr>
              <w:t>145</w:t>
            </w:r>
          </w:p>
        </w:tc>
        <w:tc>
          <w:tcPr>
            <w:tcW w:w="2126" w:type="dxa"/>
            <w:shd w:val="clear" w:color="auto" w:fill="auto"/>
            <w:vAlign w:val="bottom"/>
          </w:tcPr>
          <w:p w14:paraId="1C40C0D4" w14:textId="77777777" w:rsidR="001F634C" w:rsidRPr="001F634C" w:rsidRDefault="001F634C" w:rsidP="001F634C">
            <w:pPr>
              <w:suppressAutoHyphens w:val="0"/>
              <w:spacing w:line="240" w:lineRule="auto"/>
              <w:jc w:val="center"/>
              <w:rPr>
                <w:lang w:val="it-IT" w:eastAsia="it-IT"/>
              </w:rPr>
            </w:pPr>
            <w:r w:rsidRPr="001F634C">
              <w:rPr>
                <w:lang w:val="it-IT" w:eastAsia="it-IT"/>
              </w:rPr>
              <w:t>310</w:t>
            </w:r>
          </w:p>
        </w:tc>
        <w:tc>
          <w:tcPr>
            <w:tcW w:w="2268" w:type="dxa"/>
            <w:shd w:val="clear" w:color="auto" w:fill="auto"/>
            <w:vAlign w:val="bottom"/>
          </w:tcPr>
          <w:p w14:paraId="7B323C3C" w14:textId="77777777" w:rsidR="001F634C" w:rsidRPr="001F634C" w:rsidRDefault="001F634C" w:rsidP="001F634C">
            <w:pPr>
              <w:suppressAutoHyphens w:val="0"/>
              <w:spacing w:line="240" w:lineRule="auto"/>
              <w:jc w:val="center"/>
              <w:rPr>
                <w:lang w:val="it-IT" w:eastAsia="it-IT"/>
              </w:rPr>
            </w:pPr>
            <w:r w:rsidRPr="001F634C">
              <w:rPr>
                <w:lang w:val="it-IT" w:eastAsia="it-IT"/>
              </w:rPr>
              <w:t>180</w:t>
            </w:r>
          </w:p>
        </w:tc>
        <w:tc>
          <w:tcPr>
            <w:tcW w:w="2127" w:type="dxa"/>
            <w:shd w:val="clear" w:color="auto" w:fill="auto"/>
            <w:vAlign w:val="bottom"/>
          </w:tcPr>
          <w:p w14:paraId="513DC4FA" w14:textId="77777777" w:rsidR="001F634C" w:rsidRPr="001F634C" w:rsidRDefault="001F634C" w:rsidP="001F634C">
            <w:pPr>
              <w:suppressAutoHyphens w:val="0"/>
              <w:spacing w:line="240" w:lineRule="auto"/>
              <w:jc w:val="center"/>
              <w:rPr>
                <w:lang w:val="it-IT" w:eastAsia="it-IT"/>
              </w:rPr>
            </w:pPr>
            <w:r w:rsidRPr="001F634C">
              <w:rPr>
                <w:lang w:val="it-IT" w:eastAsia="it-IT"/>
              </w:rPr>
              <w:t>275</w:t>
            </w:r>
          </w:p>
        </w:tc>
      </w:tr>
      <w:tr w:rsidR="001F634C" w:rsidRPr="001F634C" w14:paraId="703D7D8E" w14:textId="77777777" w:rsidTr="0008295C">
        <w:tc>
          <w:tcPr>
            <w:tcW w:w="751" w:type="dxa"/>
            <w:shd w:val="clear" w:color="auto" w:fill="auto"/>
          </w:tcPr>
          <w:p w14:paraId="170C7034" w14:textId="77777777" w:rsidR="001F634C" w:rsidRPr="001F634C" w:rsidRDefault="001F634C" w:rsidP="001F634C">
            <w:pPr>
              <w:suppressAutoHyphens w:val="0"/>
              <w:spacing w:line="240" w:lineRule="auto"/>
              <w:jc w:val="center"/>
              <w:rPr>
                <w:lang w:val="it-IT" w:eastAsia="it-IT"/>
              </w:rPr>
            </w:pPr>
            <w:r w:rsidRPr="001F634C">
              <w:rPr>
                <w:lang w:val="it-IT" w:eastAsia="it-IT"/>
              </w:rPr>
              <w:t>-30°</w:t>
            </w:r>
          </w:p>
        </w:tc>
        <w:tc>
          <w:tcPr>
            <w:tcW w:w="2126" w:type="dxa"/>
            <w:shd w:val="clear" w:color="auto" w:fill="auto"/>
            <w:vAlign w:val="bottom"/>
          </w:tcPr>
          <w:p w14:paraId="53393004" w14:textId="77777777" w:rsidR="001F634C" w:rsidRPr="001F634C" w:rsidRDefault="001F634C" w:rsidP="001F634C">
            <w:pPr>
              <w:suppressAutoHyphens w:val="0"/>
              <w:spacing w:line="240" w:lineRule="auto"/>
              <w:jc w:val="center"/>
              <w:rPr>
                <w:lang w:val="it-IT" w:eastAsia="it-IT"/>
              </w:rPr>
            </w:pPr>
            <w:r w:rsidRPr="001F634C">
              <w:rPr>
                <w:lang w:val="it-IT" w:eastAsia="it-IT"/>
              </w:rPr>
              <w:t>170</w:t>
            </w:r>
          </w:p>
        </w:tc>
        <w:tc>
          <w:tcPr>
            <w:tcW w:w="2126" w:type="dxa"/>
            <w:shd w:val="clear" w:color="auto" w:fill="auto"/>
            <w:vAlign w:val="bottom"/>
          </w:tcPr>
          <w:p w14:paraId="53F3DAF9" w14:textId="77777777" w:rsidR="001F634C" w:rsidRPr="001F634C" w:rsidRDefault="001F634C" w:rsidP="001F634C">
            <w:pPr>
              <w:suppressAutoHyphens w:val="0"/>
              <w:spacing w:line="240" w:lineRule="auto"/>
              <w:jc w:val="center"/>
              <w:rPr>
                <w:lang w:val="it-IT" w:eastAsia="it-IT"/>
              </w:rPr>
            </w:pPr>
            <w:r w:rsidRPr="001F634C">
              <w:rPr>
                <w:lang w:val="it-IT" w:eastAsia="it-IT"/>
              </w:rPr>
              <w:t>380</w:t>
            </w:r>
          </w:p>
        </w:tc>
        <w:tc>
          <w:tcPr>
            <w:tcW w:w="2268" w:type="dxa"/>
            <w:shd w:val="clear" w:color="auto" w:fill="auto"/>
            <w:vAlign w:val="bottom"/>
          </w:tcPr>
          <w:p w14:paraId="4D247446" w14:textId="77777777" w:rsidR="001F634C" w:rsidRPr="001F634C" w:rsidRDefault="001F634C" w:rsidP="001F634C">
            <w:pPr>
              <w:suppressAutoHyphens w:val="0"/>
              <w:spacing w:line="240" w:lineRule="auto"/>
              <w:jc w:val="center"/>
              <w:rPr>
                <w:lang w:val="it-IT" w:eastAsia="it-IT"/>
              </w:rPr>
            </w:pPr>
            <w:r w:rsidRPr="001F634C">
              <w:rPr>
                <w:lang w:val="it-IT" w:eastAsia="it-IT"/>
              </w:rPr>
              <w:t>220</w:t>
            </w:r>
          </w:p>
        </w:tc>
        <w:tc>
          <w:tcPr>
            <w:tcW w:w="2127" w:type="dxa"/>
            <w:shd w:val="clear" w:color="auto" w:fill="auto"/>
            <w:vAlign w:val="bottom"/>
          </w:tcPr>
          <w:p w14:paraId="0A8D77E7" w14:textId="77777777" w:rsidR="001F634C" w:rsidRPr="001F634C" w:rsidRDefault="001F634C" w:rsidP="001F634C">
            <w:pPr>
              <w:suppressAutoHyphens w:val="0"/>
              <w:spacing w:line="240" w:lineRule="auto"/>
              <w:jc w:val="center"/>
              <w:rPr>
                <w:lang w:val="it-IT" w:eastAsia="it-IT"/>
              </w:rPr>
            </w:pPr>
            <w:r w:rsidRPr="001F634C">
              <w:rPr>
                <w:lang w:val="it-IT" w:eastAsia="it-IT"/>
              </w:rPr>
              <w:t>335</w:t>
            </w:r>
          </w:p>
        </w:tc>
      </w:tr>
      <w:tr w:rsidR="001F634C" w:rsidRPr="001F634C" w14:paraId="1CC542F7" w14:textId="77777777" w:rsidTr="0008295C">
        <w:tc>
          <w:tcPr>
            <w:tcW w:w="751" w:type="dxa"/>
            <w:shd w:val="clear" w:color="auto" w:fill="auto"/>
          </w:tcPr>
          <w:p w14:paraId="0206A9F9" w14:textId="77777777" w:rsidR="001F634C" w:rsidRPr="001F634C" w:rsidRDefault="001F634C" w:rsidP="001F634C">
            <w:pPr>
              <w:suppressAutoHyphens w:val="0"/>
              <w:spacing w:line="240" w:lineRule="auto"/>
              <w:jc w:val="center"/>
              <w:rPr>
                <w:lang w:val="it-IT" w:eastAsia="it-IT"/>
              </w:rPr>
            </w:pPr>
            <w:r w:rsidRPr="001F634C">
              <w:rPr>
                <w:lang w:val="it-IT" w:eastAsia="it-IT"/>
              </w:rPr>
              <w:t>-15°</w:t>
            </w:r>
          </w:p>
        </w:tc>
        <w:tc>
          <w:tcPr>
            <w:tcW w:w="2126" w:type="dxa"/>
            <w:shd w:val="clear" w:color="auto" w:fill="auto"/>
            <w:vAlign w:val="bottom"/>
          </w:tcPr>
          <w:p w14:paraId="54B372D3" w14:textId="77777777" w:rsidR="001F634C" w:rsidRPr="001F634C" w:rsidRDefault="001F634C" w:rsidP="001F634C">
            <w:pPr>
              <w:suppressAutoHyphens w:val="0"/>
              <w:spacing w:line="240" w:lineRule="auto"/>
              <w:jc w:val="center"/>
              <w:rPr>
                <w:lang w:val="it-IT" w:eastAsia="it-IT"/>
              </w:rPr>
            </w:pPr>
            <w:r w:rsidRPr="001F634C">
              <w:rPr>
                <w:lang w:val="it-IT" w:eastAsia="it-IT"/>
              </w:rPr>
              <w:t>190</w:t>
            </w:r>
          </w:p>
        </w:tc>
        <w:tc>
          <w:tcPr>
            <w:tcW w:w="2126" w:type="dxa"/>
            <w:shd w:val="clear" w:color="auto" w:fill="auto"/>
            <w:vAlign w:val="bottom"/>
          </w:tcPr>
          <w:p w14:paraId="0348D96E" w14:textId="77777777" w:rsidR="001F634C" w:rsidRPr="001F634C" w:rsidRDefault="001F634C" w:rsidP="001F634C">
            <w:pPr>
              <w:suppressAutoHyphens w:val="0"/>
              <w:spacing w:line="240" w:lineRule="auto"/>
              <w:jc w:val="center"/>
              <w:rPr>
                <w:lang w:val="it-IT" w:eastAsia="it-IT"/>
              </w:rPr>
            </w:pPr>
            <w:r w:rsidRPr="001F634C">
              <w:rPr>
                <w:lang w:val="it-IT" w:eastAsia="it-IT"/>
              </w:rPr>
              <w:t>415</w:t>
            </w:r>
          </w:p>
        </w:tc>
        <w:tc>
          <w:tcPr>
            <w:tcW w:w="2268" w:type="dxa"/>
            <w:shd w:val="clear" w:color="auto" w:fill="auto"/>
            <w:vAlign w:val="bottom"/>
          </w:tcPr>
          <w:p w14:paraId="1CCA1419" w14:textId="77777777" w:rsidR="001F634C" w:rsidRPr="001F634C" w:rsidRDefault="001F634C" w:rsidP="001F634C">
            <w:pPr>
              <w:suppressAutoHyphens w:val="0"/>
              <w:spacing w:line="240" w:lineRule="auto"/>
              <w:jc w:val="center"/>
              <w:rPr>
                <w:lang w:val="it-IT" w:eastAsia="it-IT"/>
              </w:rPr>
            </w:pPr>
            <w:r w:rsidRPr="001F634C">
              <w:rPr>
                <w:lang w:val="it-IT" w:eastAsia="it-IT"/>
              </w:rPr>
              <w:t>240</w:t>
            </w:r>
          </w:p>
        </w:tc>
        <w:tc>
          <w:tcPr>
            <w:tcW w:w="2127" w:type="dxa"/>
            <w:shd w:val="clear" w:color="auto" w:fill="auto"/>
            <w:vAlign w:val="bottom"/>
          </w:tcPr>
          <w:p w14:paraId="0F71D356" w14:textId="77777777" w:rsidR="001F634C" w:rsidRPr="001F634C" w:rsidRDefault="001F634C" w:rsidP="001F634C">
            <w:pPr>
              <w:suppressAutoHyphens w:val="0"/>
              <w:spacing w:line="240" w:lineRule="auto"/>
              <w:jc w:val="center"/>
              <w:rPr>
                <w:lang w:val="it-IT" w:eastAsia="it-IT"/>
              </w:rPr>
            </w:pPr>
            <w:r w:rsidRPr="001F634C">
              <w:rPr>
                <w:lang w:val="it-IT" w:eastAsia="it-IT"/>
              </w:rPr>
              <w:t>370</w:t>
            </w:r>
          </w:p>
        </w:tc>
      </w:tr>
      <w:tr w:rsidR="001F634C" w:rsidRPr="001F634C" w14:paraId="15801A07" w14:textId="77777777" w:rsidTr="0008295C">
        <w:tc>
          <w:tcPr>
            <w:tcW w:w="751" w:type="dxa"/>
            <w:shd w:val="clear" w:color="auto" w:fill="auto"/>
          </w:tcPr>
          <w:p w14:paraId="56A6C476" w14:textId="77777777" w:rsidR="001F634C" w:rsidRPr="001F634C" w:rsidRDefault="001F634C" w:rsidP="001F634C">
            <w:pPr>
              <w:suppressAutoHyphens w:val="0"/>
              <w:spacing w:line="240" w:lineRule="auto"/>
              <w:jc w:val="center"/>
              <w:rPr>
                <w:lang w:val="it-IT" w:eastAsia="it-IT"/>
              </w:rPr>
            </w:pPr>
            <w:r w:rsidRPr="001F634C">
              <w:rPr>
                <w:lang w:val="it-IT" w:eastAsia="it-IT"/>
              </w:rPr>
              <w:t xml:space="preserve">  0°</w:t>
            </w:r>
          </w:p>
        </w:tc>
        <w:tc>
          <w:tcPr>
            <w:tcW w:w="2126" w:type="dxa"/>
            <w:shd w:val="clear" w:color="auto" w:fill="auto"/>
            <w:vAlign w:val="bottom"/>
          </w:tcPr>
          <w:p w14:paraId="56CBCEB0" w14:textId="77777777" w:rsidR="001F634C" w:rsidRPr="001F634C" w:rsidRDefault="001F634C" w:rsidP="001F634C">
            <w:pPr>
              <w:suppressAutoHyphens w:val="0"/>
              <w:spacing w:line="240" w:lineRule="auto"/>
              <w:jc w:val="center"/>
              <w:rPr>
                <w:lang w:val="it-IT" w:eastAsia="it-IT"/>
              </w:rPr>
            </w:pPr>
            <w:r w:rsidRPr="001F634C">
              <w:rPr>
                <w:lang w:val="it-IT" w:eastAsia="it-IT"/>
              </w:rPr>
              <w:t>200</w:t>
            </w:r>
          </w:p>
        </w:tc>
        <w:tc>
          <w:tcPr>
            <w:tcW w:w="2126" w:type="dxa"/>
            <w:shd w:val="clear" w:color="auto" w:fill="auto"/>
            <w:vAlign w:val="bottom"/>
          </w:tcPr>
          <w:p w14:paraId="63C51E63" w14:textId="77777777" w:rsidR="001F634C" w:rsidRPr="001F634C" w:rsidRDefault="001F634C" w:rsidP="001F634C">
            <w:pPr>
              <w:suppressAutoHyphens w:val="0"/>
              <w:spacing w:line="240" w:lineRule="auto"/>
              <w:jc w:val="center"/>
              <w:rPr>
                <w:lang w:val="it-IT" w:eastAsia="it-IT"/>
              </w:rPr>
            </w:pPr>
            <w:r w:rsidRPr="001F634C">
              <w:rPr>
                <w:lang w:val="it-IT" w:eastAsia="it-IT"/>
              </w:rPr>
              <w:t>425</w:t>
            </w:r>
          </w:p>
        </w:tc>
        <w:tc>
          <w:tcPr>
            <w:tcW w:w="2268" w:type="dxa"/>
            <w:shd w:val="clear" w:color="auto" w:fill="auto"/>
            <w:vAlign w:val="bottom"/>
          </w:tcPr>
          <w:p w14:paraId="1C2B9DC0" w14:textId="77777777" w:rsidR="001F634C" w:rsidRPr="001F634C" w:rsidRDefault="001F634C" w:rsidP="001F634C">
            <w:pPr>
              <w:suppressAutoHyphens w:val="0"/>
              <w:spacing w:line="240" w:lineRule="auto"/>
              <w:jc w:val="center"/>
              <w:rPr>
                <w:lang w:val="it-IT" w:eastAsia="it-IT"/>
              </w:rPr>
            </w:pPr>
            <w:r w:rsidRPr="001F634C">
              <w:rPr>
                <w:lang w:val="it-IT" w:eastAsia="it-IT"/>
              </w:rPr>
              <w:t>250</w:t>
            </w:r>
          </w:p>
        </w:tc>
        <w:tc>
          <w:tcPr>
            <w:tcW w:w="2127" w:type="dxa"/>
            <w:shd w:val="clear" w:color="auto" w:fill="auto"/>
            <w:vAlign w:val="bottom"/>
          </w:tcPr>
          <w:p w14:paraId="504F83CC" w14:textId="77777777" w:rsidR="001F634C" w:rsidRPr="001F634C" w:rsidRDefault="001F634C" w:rsidP="001F634C">
            <w:pPr>
              <w:suppressAutoHyphens w:val="0"/>
              <w:spacing w:line="240" w:lineRule="auto"/>
              <w:jc w:val="center"/>
              <w:rPr>
                <w:lang w:val="it-IT" w:eastAsia="it-IT"/>
              </w:rPr>
            </w:pPr>
            <w:r w:rsidRPr="001F634C">
              <w:rPr>
                <w:lang w:val="it-IT" w:eastAsia="it-IT"/>
              </w:rPr>
              <w:t>390</w:t>
            </w:r>
          </w:p>
        </w:tc>
      </w:tr>
      <w:tr w:rsidR="001F634C" w:rsidRPr="001F634C" w14:paraId="0C3B41C1" w14:textId="77777777" w:rsidTr="0008295C">
        <w:tc>
          <w:tcPr>
            <w:tcW w:w="751" w:type="dxa"/>
            <w:shd w:val="clear" w:color="auto" w:fill="auto"/>
          </w:tcPr>
          <w:p w14:paraId="6E734E1D" w14:textId="77777777" w:rsidR="001F634C" w:rsidRPr="001F634C" w:rsidRDefault="001F634C" w:rsidP="001F634C">
            <w:pPr>
              <w:suppressAutoHyphens w:val="0"/>
              <w:spacing w:line="240" w:lineRule="auto"/>
              <w:jc w:val="center"/>
              <w:rPr>
                <w:lang w:val="it-IT" w:eastAsia="it-IT"/>
              </w:rPr>
            </w:pPr>
            <w:r w:rsidRPr="001F634C">
              <w:rPr>
                <w:lang w:val="it-IT" w:eastAsia="it-IT"/>
              </w:rPr>
              <w:t>15°</w:t>
            </w:r>
          </w:p>
        </w:tc>
        <w:tc>
          <w:tcPr>
            <w:tcW w:w="2126" w:type="dxa"/>
            <w:shd w:val="clear" w:color="auto" w:fill="auto"/>
            <w:vAlign w:val="bottom"/>
          </w:tcPr>
          <w:p w14:paraId="5888AAFD" w14:textId="77777777" w:rsidR="001F634C" w:rsidRPr="001F634C" w:rsidRDefault="001F634C" w:rsidP="001F634C">
            <w:pPr>
              <w:suppressAutoHyphens w:val="0"/>
              <w:spacing w:line="240" w:lineRule="auto"/>
              <w:jc w:val="center"/>
              <w:rPr>
                <w:lang w:val="it-IT" w:eastAsia="it-IT"/>
              </w:rPr>
            </w:pPr>
            <w:r w:rsidRPr="001F634C">
              <w:rPr>
                <w:lang w:val="it-IT" w:eastAsia="it-IT"/>
              </w:rPr>
              <w:t>190</w:t>
            </w:r>
          </w:p>
        </w:tc>
        <w:tc>
          <w:tcPr>
            <w:tcW w:w="2126" w:type="dxa"/>
            <w:shd w:val="clear" w:color="auto" w:fill="auto"/>
            <w:vAlign w:val="bottom"/>
          </w:tcPr>
          <w:p w14:paraId="0E14A0E0" w14:textId="77777777" w:rsidR="001F634C" w:rsidRPr="001F634C" w:rsidRDefault="001F634C" w:rsidP="001F634C">
            <w:pPr>
              <w:suppressAutoHyphens w:val="0"/>
              <w:spacing w:line="240" w:lineRule="auto"/>
              <w:jc w:val="center"/>
              <w:rPr>
                <w:lang w:val="it-IT" w:eastAsia="it-IT"/>
              </w:rPr>
            </w:pPr>
            <w:r w:rsidRPr="001F634C">
              <w:rPr>
                <w:lang w:val="it-IT" w:eastAsia="it-IT"/>
              </w:rPr>
              <w:t>415</w:t>
            </w:r>
          </w:p>
        </w:tc>
        <w:tc>
          <w:tcPr>
            <w:tcW w:w="2268" w:type="dxa"/>
            <w:shd w:val="clear" w:color="auto" w:fill="auto"/>
            <w:vAlign w:val="bottom"/>
          </w:tcPr>
          <w:p w14:paraId="486C799B" w14:textId="77777777" w:rsidR="001F634C" w:rsidRPr="001F634C" w:rsidRDefault="001F634C" w:rsidP="001F634C">
            <w:pPr>
              <w:suppressAutoHyphens w:val="0"/>
              <w:spacing w:line="240" w:lineRule="auto"/>
              <w:jc w:val="center"/>
              <w:rPr>
                <w:lang w:val="it-IT" w:eastAsia="it-IT"/>
              </w:rPr>
            </w:pPr>
            <w:r w:rsidRPr="001F634C">
              <w:rPr>
                <w:lang w:val="it-IT" w:eastAsia="it-IT"/>
              </w:rPr>
              <w:t>240</w:t>
            </w:r>
          </w:p>
        </w:tc>
        <w:tc>
          <w:tcPr>
            <w:tcW w:w="2127" w:type="dxa"/>
            <w:shd w:val="clear" w:color="auto" w:fill="auto"/>
            <w:vAlign w:val="bottom"/>
          </w:tcPr>
          <w:p w14:paraId="04820D0C" w14:textId="77777777" w:rsidR="001F634C" w:rsidRPr="001F634C" w:rsidRDefault="001F634C" w:rsidP="001F634C">
            <w:pPr>
              <w:suppressAutoHyphens w:val="0"/>
              <w:spacing w:line="240" w:lineRule="auto"/>
              <w:jc w:val="center"/>
              <w:rPr>
                <w:lang w:val="it-IT" w:eastAsia="it-IT"/>
              </w:rPr>
            </w:pPr>
            <w:r w:rsidRPr="001F634C">
              <w:rPr>
                <w:lang w:val="it-IT" w:eastAsia="it-IT"/>
              </w:rPr>
              <w:t>370</w:t>
            </w:r>
          </w:p>
        </w:tc>
      </w:tr>
      <w:tr w:rsidR="001F634C" w:rsidRPr="001F634C" w14:paraId="450F3FD2" w14:textId="77777777" w:rsidTr="0008295C">
        <w:tc>
          <w:tcPr>
            <w:tcW w:w="751" w:type="dxa"/>
            <w:shd w:val="clear" w:color="auto" w:fill="auto"/>
          </w:tcPr>
          <w:p w14:paraId="58564C06" w14:textId="77777777" w:rsidR="001F634C" w:rsidRPr="001F634C" w:rsidRDefault="001F634C" w:rsidP="001F634C">
            <w:pPr>
              <w:suppressAutoHyphens w:val="0"/>
              <w:spacing w:line="240" w:lineRule="auto"/>
              <w:jc w:val="center"/>
              <w:rPr>
                <w:lang w:val="it-IT" w:eastAsia="it-IT"/>
              </w:rPr>
            </w:pPr>
            <w:r w:rsidRPr="001F634C">
              <w:rPr>
                <w:lang w:val="it-IT" w:eastAsia="it-IT"/>
              </w:rPr>
              <w:t>30°</w:t>
            </w:r>
          </w:p>
        </w:tc>
        <w:tc>
          <w:tcPr>
            <w:tcW w:w="2126" w:type="dxa"/>
            <w:shd w:val="clear" w:color="auto" w:fill="auto"/>
            <w:vAlign w:val="bottom"/>
          </w:tcPr>
          <w:p w14:paraId="01AF63E4" w14:textId="77777777" w:rsidR="001F634C" w:rsidRPr="001F634C" w:rsidRDefault="001F634C" w:rsidP="001F634C">
            <w:pPr>
              <w:suppressAutoHyphens w:val="0"/>
              <w:spacing w:line="240" w:lineRule="auto"/>
              <w:jc w:val="center"/>
              <w:rPr>
                <w:lang w:val="it-IT" w:eastAsia="it-IT"/>
              </w:rPr>
            </w:pPr>
            <w:r w:rsidRPr="001F634C">
              <w:rPr>
                <w:lang w:val="it-IT" w:eastAsia="it-IT"/>
              </w:rPr>
              <w:t>170</w:t>
            </w:r>
          </w:p>
        </w:tc>
        <w:tc>
          <w:tcPr>
            <w:tcW w:w="2126" w:type="dxa"/>
            <w:shd w:val="clear" w:color="auto" w:fill="auto"/>
            <w:vAlign w:val="bottom"/>
          </w:tcPr>
          <w:p w14:paraId="4097CFE9" w14:textId="77777777" w:rsidR="001F634C" w:rsidRPr="001F634C" w:rsidRDefault="001F634C" w:rsidP="001F634C">
            <w:pPr>
              <w:suppressAutoHyphens w:val="0"/>
              <w:spacing w:line="240" w:lineRule="auto"/>
              <w:jc w:val="center"/>
              <w:rPr>
                <w:lang w:val="it-IT" w:eastAsia="it-IT"/>
              </w:rPr>
            </w:pPr>
            <w:r w:rsidRPr="001F634C">
              <w:rPr>
                <w:lang w:val="it-IT" w:eastAsia="it-IT"/>
              </w:rPr>
              <w:t>380</w:t>
            </w:r>
          </w:p>
        </w:tc>
        <w:tc>
          <w:tcPr>
            <w:tcW w:w="2268" w:type="dxa"/>
            <w:shd w:val="clear" w:color="auto" w:fill="auto"/>
            <w:vAlign w:val="bottom"/>
          </w:tcPr>
          <w:p w14:paraId="1B0FEC53" w14:textId="77777777" w:rsidR="001F634C" w:rsidRPr="001F634C" w:rsidRDefault="001F634C" w:rsidP="001F634C">
            <w:pPr>
              <w:suppressAutoHyphens w:val="0"/>
              <w:spacing w:line="240" w:lineRule="auto"/>
              <w:jc w:val="center"/>
              <w:rPr>
                <w:lang w:val="it-IT" w:eastAsia="it-IT"/>
              </w:rPr>
            </w:pPr>
            <w:r w:rsidRPr="001F634C">
              <w:rPr>
                <w:lang w:val="it-IT" w:eastAsia="it-IT"/>
              </w:rPr>
              <w:t>220</w:t>
            </w:r>
          </w:p>
        </w:tc>
        <w:tc>
          <w:tcPr>
            <w:tcW w:w="2127" w:type="dxa"/>
            <w:shd w:val="clear" w:color="auto" w:fill="auto"/>
            <w:vAlign w:val="bottom"/>
          </w:tcPr>
          <w:p w14:paraId="4CE9EBFE" w14:textId="77777777" w:rsidR="001F634C" w:rsidRPr="001F634C" w:rsidRDefault="001F634C" w:rsidP="001F634C">
            <w:pPr>
              <w:suppressAutoHyphens w:val="0"/>
              <w:spacing w:line="240" w:lineRule="auto"/>
              <w:jc w:val="center"/>
              <w:rPr>
                <w:lang w:val="it-IT" w:eastAsia="it-IT"/>
              </w:rPr>
            </w:pPr>
            <w:r w:rsidRPr="001F634C">
              <w:rPr>
                <w:lang w:val="it-IT" w:eastAsia="it-IT"/>
              </w:rPr>
              <w:t>335</w:t>
            </w:r>
          </w:p>
        </w:tc>
      </w:tr>
      <w:tr w:rsidR="001F634C" w:rsidRPr="001F634C" w14:paraId="5308F920" w14:textId="77777777" w:rsidTr="0008295C">
        <w:tc>
          <w:tcPr>
            <w:tcW w:w="751" w:type="dxa"/>
            <w:shd w:val="clear" w:color="auto" w:fill="auto"/>
          </w:tcPr>
          <w:p w14:paraId="75103F3E" w14:textId="77777777" w:rsidR="001F634C" w:rsidRPr="001F634C" w:rsidRDefault="001F634C" w:rsidP="001F634C">
            <w:pPr>
              <w:suppressAutoHyphens w:val="0"/>
              <w:spacing w:line="240" w:lineRule="auto"/>
              <w:jc w:val="center"/>
              <w:rPr>
                <w:lang w:val="it-IT" w:eastAsia="it-IT"/>
              </w:rPr>
            </w:pPr>
            <w:r w:rsidRPr="001F634C">
              <w:rPr>
                <w:lang w:val="it-IT" w:eastAsia="it-IT"/>
              </w:rPr>
              <w:t>45°</w:t>
            </w:r>
          </w:p>
        </w:tc>
        <w:tc>
          <w:tcPr>
            <w:tcW w:w="2126" w:type="dxa"/>
            <w:shd w:val="clear" w:color="auto" w:fill="auto"/>
            <w:vAlign w:val="bottom"/>
          </w:tcPr>
          <w:p w14:paraId="0B571334" w14:textId="77777777" w:rsidR="001F634C" w:rsidRPr="001F634C" w:rsidRDefault="001F634C" w:rsidP="001F634C">
            <w:pPr>
              <w:suppressAutoHyphens w:val="0"/>
              <w:spacing w:line="240" w:lineRule="auto"/>
              <w:jc w:val="center"/>
              <w:rPr>
                <w:lang w:val="it-IT" w:eastAsia="it-IT"/>
              </w:rPr>
            </w:pPr>
            <w:r w:rsidRPr="001F634C">
              <w:rPr>
                <w:lang w:val="it-IT" w:eastAsia="it-IT"/>
              </w:rPr>
              <w:t>145</w:t>
            </w:r>
          </w:p>
        </w:tc>
        <w:tc>
          <w:tcPr>
            <w:tcW w:w="2126" w:type="dxa"/>
            <w:shd w:val="clear" w:color="auto" w:fill="auto"/>
            <w:vAlign w:val="bottom"/>
          </w:tcPr>
          <w:p w14:paraId="2688781A" w14:textId="77777777" w:rsidR="001F634C" w:rsidRPr="001F634C" w:rsidRDefault="001F634C" w:rsidP="001F634C">
            <w:pPr>
              <w:suppressAutoHyphens w:val="0"/>
              <w:spacing w:line="240" w:lineRule="auto"/>
              <w:jc w:val="center"/>
              <w:rPr>
                <w:lang w:val="it-IT" w:eastAsia="it-IT"/>
              </w:rPr>
            </w:pPr>
            <w:r w:rsidRPr="001F634C">
              <w:rPr>
                <w:lang w:val="it-IT" w:eastAsia="it-IT"/>
              </w:rPr>
              <w:t>310</w:t>
            </w:r>
          </w:p>
        </w:tc>
        <w:tc>
          <w:tcPr>
            <w:tcW w:w="2268" w:type="dxa"/>
            <w:shd w:val="clear" w:color="auto" w:fill="auto"/>
            <w:vAlign w:val="bottom"/>
          </w:tcPr>
          <w:p w14:paraId="5C74387D" w14:textId="77777777" w:rsidR="001F634C" w:rsidRPr="001F634C" w:rsidRDefault="001F634C" w:rsidP="001F634C">
            <w:pPr>
              <w:suppressAutoHyphens w:val="0"/>
              <w:spacing w:line="240" w:lineRule="auto"/>
              <w:jc w:val="center"/>
              <w:rPr>
                <w:lang w:val="it-IT" w:eastAsia="it-IT"/>
              </w:rPr>
            </w:pPr>
            <w:r w:rsidRPr="001F634C">
              <w:rPr>
                <w:lang w:val="it-IT" w:eastAsia="it-IT"/>
              </w:rPr>
              <w:t>180</w:t>
            </w:r>
          </w:p>
        </w:tc>
        <w:tc>
          <w:tcPr>
            <w:tcW w:w="2127" w:type="dxa"/>
            <w:shd w:val="clear" w:color="auto" w:fill="auto"/>
            <w:vAlign w:val="bottom"/>
          </w:tcPr>
          <w:p w14:paraId="71A7F257" w14:textId="77777777" w:rsidR="001F634C" w:rsidRPr="001F634C" w:rsidRDefault="001F634C" w:rsidP="001F634C">
            <w:pPr>
              <w:suppressAutoHyphens w:val="0"/>
              <w:spacing w:line="240" w:lineRule="auto"/>
              <w:jc w:val="center"/>
              <w:rPr>
                <w:lang w:val="it-IT" w:eastAsia="it-IT"/>
              </w:rPr>
            </w:pPr>
            <w:r w:rsidRPr="001F634C">
              <w:rPr>
                <w:lang w:val="it-IT" w:eastAsia="it-IT"/>
              </w:rPr>
              <w:t>275</w:t>
            </w:r>
          </w:p>
        </w:tc>
      </w:tr>
      <w:tr w:rsidR="001F634C" w:rsidRPr="001F634C" w14:paraId="5FE3D83D" w14:textId="77777777" w:rsidTr="0008295C">
        <w:tc>
          <w:tcPr>
            <w:tcW w:w="751" w:type="dxa"/>
            <w:shd w:val="clear" w:color="auto" w:fill="auto"/>
          </w:tcPr>
          <w:p w14:paraId="1A4A34D7" w14:textId="77777777" w:rsidR="001F634C" w:rsidRPr="001F634C" w:rsidRDefault="001F634C" w:rsidP="001F634C">
            <w:pPr>
              <w:suppressAutoHyphens w:val="0"/>
              <w:spacing w:line="240" w:lineRule="auto"/>
              <w:jc w:val="center"/>
              <w:rPr>
                <w:lang w:val="it-IT" w:eastAsia="it-IT"/>
              </w:rPr>
            </w:pPr>
            <w:r w:rsidRPr="001F634C">
              <w:rPr>
                <w:lang w:val="it-IT" w:eastAsia="it-IT"/>
              </w:rPr>
              <w:t>60°</w:t>
            </w:r>
          </w:p>
        </w:tc>
        <w:tc>
          <w:tcPr>
            <w:tcW w:w="2126" w:type="dxa"/>
            <w:shd w:val="clear" w:color="auto" w:fill="auto"/>
            <w:vAlign w:val="bottom"/>
          </w:tcPr>
          <w:p w14:paraId="2BD9EB62" w14:textId="77777777" w:rsidR="001F634C" w:rsidRPr="001F634C" w:rsidRDefault="001F634C" w:rsidP="001F634C">
            <w:pPr>
              <w:suppressAutoHyphens w:val="0"/>
              <w:spacing w:line="240" w:lineRule="auto"/>
              <w:jc w:val="center"/>
              <w:rPr>
                <w:lang w:val="it-IT" w:eastAsia="it-IT"/>
              </w:rPr>
            </w:pPr>
            <w:r w:rsidRPr="001F634C">
              <w:rPr>
                <w:lang w:val="it-IT" w:eastAsia="it-IT"/>
              </w:rPr>
              <w:t>85</w:t>
            </w:r>
          </w:p>
        </w:tc>
        <w:tc>
          <w:tcPr>
            <w:tcW w:w="2126" w:type="dxa"/>
            <w:shd w:val="clear" w:color="auto" w:fill="auto"/>
            <w:vAlign w:val="bottom"/>
          </w:tcPr>
          <w:p w14:paraId="6227C8D2" w14:textId="77777777" w:rsidR="001F634C" w:rsidRPr="001F634C" w:rsidRDefault="001F634C" w:rsidP="001F634C">
            <w:pPr>
              <w:suppressAutoHyphens w:val="0"/>
              <w:spacing w:line="240" w:lineRule="auto"/>
              <w:jc w:val="center"/>
              <w:rPr>
                <w:lang w:val="it-IT" w:eastAsia="it-IT"/>
              </w:rPr>
            </w:pPr>
            <w:r w:rsidRPr="001F634C">
              <w:rPr>
                <w:lang w:val="it-IT" w:eastAsia="it-IT"/>
              </w:rPr>
              <w:t>245</w:t>
            </w:r>
          </w:p>
        </w:tc>
        <w:tc>
          <w:tcPr>
            <w:tcW w:w="2268" w:type="dxa"/>
            <w:shd w:val="clear" w:color="auto" w:fill="auto"/>
            <w:vAlign w:val="bottom"/>
          </w:tcPr>
          <w:p w14:paraId="2B4FFF4D" w14:textId="77777777" w:rsidR="001F634C" w:rsidRPr="001F634C" w:rsidRDefault="001F634C" w:rsidP="001F634C">
            <w:pPr>
              <w:suppressAutoHyphens w:val="0"/>
              <w:spacing w:line="240" w:lineRule="auto"/>
              <w:jc w:val="center"/>
              <w:rPr>
                <w:lang w:val="it-IT" w:eastAsia="it-IT"/>
              </w:rPr>
            </w:pPr>
            <w:r w:rsidRPr="001F634C">
              <w:rPr>
                <w:lang w:val="it-IT" w:eastAsia="it-IT"/>
              </w:rPr>
              <w:t>105</w:t>
            </w:r>
          </w:p>
        </w:tc>
        <w:tc>
          <w:tcPr>
            <w:tcW w:w="2127" w:type="dxa"/>
            <w:shd w:val="clear" w:color="auto" w:fill="auto"/>
            <w:vAlign w:val="bottom"/>
          </w:tcPr>
          <w:p w14:paraId="3701ECBD" w14:textId="77777777" w:rsidR="001F634C" w:rsidRPr="001F634C" w:rsidRDefault="001F634C" w:rsidP="001F634C">
            <w:pPr>
              <w:suppressAutoHyphens w:val="0"/>
              <w:spacing w:line="240" w:lineRule="auto"/>
              <w:jc w:val="center"/>
              <w:rPr>
                <w:lang w:val="it-IT" w:eastAsia="it-IT"/>
              </w:rPr>
            </w:pPr>
            <w:r w:rsidRPr="001F634C">
              <w:rPr>
                <w:lang w:val="it-IT" w:eastAsia="it-IT"/>
              </w:rPr>
              <w:t>220</w:t>
            </w:r>
          </w:p>
        </w:tc>
      </w:tr>
      <w:tr w:rsidR="001F634C" w:rsidRPr="001F634C" w14:paraId="2BE5DB3B" w14:textId="77777777" w:rsidTr="0008295C">
        <w:tc>
          <w:tcPr>
            <w:tcW w:w="751" w:type="dxa"/>
            <w:shd w:val="clear" w:color="auto" w:fill="auto"/>
          </w:tcPr>
          <w:p w14:paraId="42EB843C" w14:textId="77777777" w:rsidR="001F634C" w:rsidRPr="001F634C" w:rsidRDefault="001F634C" w:rsidP="001F634C">
            <w:pPr>
              <w:suppressAutoHyphens w:val="0"/>
              <w:spacing w:line="240" w:lineRule="auto"/>
              <w:jc w:val="center"/>
              <w:rPr>
                <w:lang w:val="it-IT" w:eastAsia="it-IT"/>
              </w:rPr>
            </w:pPr>
            <w:r w:rsidRPr="001F634C">
              <w:rPr>
                <w:lang w:val="it-IT" w:eastAsia="it-IT"/>
              </w:rPr>
              <w:t>75°</w:t>
            </w:r>
          </w:p>
        </w:tc>
        <w:tc>
          <w:tcPr>
            <w:tcW w:w="2126" w:type="dxa"/>
            <w:shd w:val="clear" w:color="auto" w:fill="auto"/>
            <w:vAlign w:val="bottom"/>
          </w:tcPr>
          <w:p w14:paraId="603CD719"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6" w:type="dxa"/>
            <w:shd w:val="clear" w:color="auto" w:fill="auto"/>
            <w:vAlign w:val="bottom"/>
          </w:tcPr>
          <w:p w14:paraId="1914CA1A" w14:textId="77777777" w:rsidR="001F634C" w:rsidRPr="001F634C" w:rsidRDefault="001F634C" w:rsidP="001F634C">
            <w:pPr>
              <w:suppressAutoHyphens w:val="0"/>
              <w:spacing w:line="240" w:lineRule="auto"/>
              <w:jc w:val="center"/>
              <w:rPr>
                <w:lang w:val="it-IT" w:eastAsia="it-IT"/>
              </w:rPr>
            </w:pPr>
            <w:r w:rsidRPr="001F634C">
              <w:rPr>
                <w:lang w:val="it-IT" w:eastAsia="it-IT"/>
              </w:rPr>
              <w:t>160</w:t>
            </w:r>
          </w:p>
        </w:tc>
        <w:tc>
          <w:tcPr>
            <w:tcW w:w="2268" w:type="dxa"/>
            <w:shd w:val="clear" w:color="auto" w:fill="auto"/>
            <w:vAlign w:val="bottom"/>
          </w:tcPr>
          <w:p w14:paraId="4D9A1020"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7" w:type="dxa"/>
            <w:shd w:val="clear" w:color="auto" w:fill="auto"/>
            <w:vAlign w:val="bottom"/>
          </w:tcPr>
          <w:p w14:paraId="2A697CCF" w14:textId="77777777" w:rsidR="001F634C" w:rsidRPr="001F634C" w:rsidRDefault="001F634C" w:rsidP="001F634C">
            <w:pPr>
              <w:suppressAutoHyphens w:val="0"/>
              <w:spacing w:line="240" w:lineRule="auto"/>
              <w:jc w:val="center"/>
              <w:rPr>
                <w:lang w:val="it-IT" w:eastAsia="it-IT"/>
              </w:rPr>
            </w:pPr>
            <w:r w:rsidRPr="001F634C">
              <w:rPr>
                <w:lang w:val="it-IT" w:eastAsia="it-IT"/>
              </w:rPr>
              <w:t>150</w:t>
            </w:r>
          </w:p>
        </w:tc>
      </w:tr>
      <w:tr w:rsidR="001F634C" w:rsidRPr="001F634C" w14:paraId="6656BBA1" w14:textId="77777777" w:rsidTr="0008295C">
        <w:tc>
          <w:tcPr>
            <w:tcW w:w="751" w:type="dxa"/>
            <w:shd w:val="clear" w:color="auto" w:fill="auto"/>
          </w:tcPr>
          <w:p w14:paraId="2C182B98" w14:textId="77777777" w:rsidR="001F634C" w:rsidRPr="001F634C" w:rsidRDefault="001F634C" w:rsidP="001F634C">
            <w:pPr>
              <w:suppressAutoHyphens w:val="0"/>
              <w:spacing w:line="240" w:lineRule="auto"/>
              <w:jc w:val="center"/>
              <w:rPr>
                <w:lang w:val="it-IT" w:eastAsia="it-IT"/>
              </w:rPr>
            </w:pPr>
            <w:r w:rsidRPr="001F634C">
              <w:rPr>
                <w:lang w:val="it-IT" w:eastAsia="it-IT"/>
              </w:rPr>
              <w:t>90°</w:t>
            </w:r>
          </w:p>
        </w:tc>
        <w:tc>
          <w:tcPr>
            <w:tcW w:w="2126" w:type="dxa"/>
            <w:shd w:val="clear" w:color="auto" w:fill="auto"/>
            <w:vAlign w:val="bottom"/>
          </w:tcPr>
          <w:p w14:paraId="364D32CC"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6" w:type="dxa"/>
            <w:shd w:val="clear" w:color="auto" w:fill="auto"/>
            <w:vAlign w:val="bottom"/>
          </w:tcPr>
          <w:p w14:paraId="4AA28803" w14:textId="77777777" w:rsidR="001F634C" w:rsidRPr="001F634C" w:rsidRDefault="001F634C" w:rsidP="001F634C">
            <w:pPr>
              <w:suppressAutoHyphens w:val="0"/>
              <w:spacing w:line="240" w:lineRule="auto"/>
              <w:jc w:val="center"/>
              <w:rPr>
                <w:lang w:val="it-IT" w:eastAsia="it-IT"/>
              </w:rPr>
            </w:pPr>
            <w:r w:rsidRPr="001F634C">
              <w:rPr>
                <w:lang w:val="it-IT" w:eastAsia="it-IT"/>
              </w:rPr>
              <w:t>70</w:t>
            </w:r>
          </w:p>
        </w:tc>
        <w:tc>
          <w:tcPr>
            <w:tcW w:w="2268" w:type="dxa"/>
            <w:shd w:val="clear" w:color="auto" w:fill="auto"/>
            <w:vAlign w:val="bottom"/>
          </w:tcPr>
          <w:p w14:paraId="5848B501" w14:textId="77777777" w:rsidR="001F634C" w:rsidRPr="001F634C" w:rsidRDefault="001F634C" w:rsidP="001F634C">
            <w:pPr>
              <w:suppressAutoHyphens w:val="0"/>
              <w:spacing w:line="240" w:lineRule="auto"/>
              <w:jc w:val="center"/>
              <w:rPr>
                <w:lang w:val="it-IT" w:eastAsia="it-IT"/>
              </w:rPr>
            </w:pPr>
            <w:r w:rsidRPr="001F634C">
              <w:rPr>
                <w:lang w:val="it-IT" w:eastAsia="it-IT"/>
              </w:rPr>
              <w:t>0</w:t>
            </w:r>
          </w:p>
        </w:tc>
        <w:tc>
          <w:tcPr>
            <w:tcW w:w="2127" w:type="dxa"/>
            <w:shd w:val="clear" w:color="auto" w:fill="auto"/>
            <w:vAlign w:val="bottom"/>
          </w:tcPr>
          <w:p w14:paraId="7854C000" w14:textId="77777777" w:rsidR="001F634C" w:rsidRPr="001F634C" w:rsidRDefault="001F634C" w:rsidP="001F634C">
            <w:pPr>
              <w:suppressAutoHyphens w:val="0"/>
              <w:spacing w:line="240" w:lineRule="auto"/>
              <w:jc w:val="center"/>
              <w:rPr>
                <w:lang w:val="it-IT" w:eastAsia="it-IT"/>
              </w:rPr>
            </w:pPr>
            <w:r w:rsidRPr="001F634C">
              <w:rPr>
                <w:lang w:val="it-IT" w:eastAsia="it-IT"/>
              </w:rPr>
              <w:t>65</w:t>
            </w:r>
          </w:p>
        </w:tc>
      </w:tr>
    </w:tbl>
    <w:p w14:paraId="2869049A" w14:textId="77777777" w:rsidR="001F634C" w:rsidRPr="001F634C" w:rsidRDefault="001F634C" w:rsidP="001F634C">
      <w:pPr>
        <w:widowControl w:val="0"/>
        <w:suppressAutoHyphens w:val="0"/>
        <w:autoSpaceDE w:val="0"/>
        <w:autoSpaceDN w:val="0"/>
        <w:adjustRightInd w:val="0"/>
        <w:spacing w:after="120"/>
        <w:ind w:left="2268" w:right="1134" w:hanging="2268"/>
        <w:jc w:val="right"/>
        <w:rPr>
          <w:lang w:val="en-US" w:eastAsia="ja-JP"/>
        </w:rPr>
      </w:pPr>
    </w:p>
    <w:p w14:paraId="5FE25E1C" w14:textId="77777777" w:rsidR="001F634C" w:rsidRDefault="001F634C" w:rsidP="001F634C">
      <w:pPr>
        <w:spacing w:before="240"/>
        <w:ind w:left="1134" w:right="1134"/>
        <w:jc w:val="center"/>
        <w:rPr>
          <w:u w:val="single"/>
        </w:rPr>
      </w:pPr>
      <w:r w:rsidRPr="001F634C">
        <w:rPr>
          <w:u w:val="single"/>
        </w:rPr>
        <w:tab/>
      </w:r>
    </w:p>
    <w:p w14:paraId="0A415408" w14:textId="77777777" w:rsidR="001F634C" w:rsidRPr="000D0EA5" w:rsidRDefault="001F634C" w:rsidP="000D0EA5">
      <w:pPr>
        <w:suppressAutoHyphens w:val="0"/>
        <w:spacing w:line="240" w:lineRule="auto"/>
        <w:rPr>
          <w:u w:val="single"/>
        </w:rPr>
      </w:pPr>
      <w:r>
        <w:rPr>
          <w:u w:val="single"/>
        </w:rPr>
        <w:br w:type="page"/>
      </w:r>
    </w:p>
    <w:p w14:paraId="0741740D" w14:textId="77777777" w:rsidR="0000281B" w:rsidRDefault="0000281B" w:rsidP="000D0EA5">
      <w:pPr>
        <w:keepNext/>
        <w:keepLines/>
        <w:tabs>
          <w:tab w:val="right" w:pos="851"/>
        </w:tabs>
        <w:spacing w:before="360" w:after="240" w:line="300" w:lineRule="exact"/>
        <w:ind w:right="1134"/>
        <w:rPr>
          <w:b/>
          <w:snapToGrid w:val="0"/>
          <w:sz w:val="28"/>
        </w:rPr>
        <w:sectPr w:rsidR="0000281B" w:rsidSect="00E74EC4">
          <w:footnotePr>
            <w:numRestart w:val="eachSect"/>
          </w:footnotePr>
          <w:endnotePr>
            <w:numFmt w:val="decimal"/>
          </w:endnotePr>
          <w:pgSz w:w="11907" w:h="16840"/>
          <w:pgMar w:top="1701" w:right="1134" w:bottom="2268" w:left="1134" w:header="964" w:footer="1701" w:gutter="0"/>
          <w:cols w:space="720"/>
          <w:docGrid w:linePitch="272"/>
        </w:sectPr>
      </w:pPr>
    </w:p>
    <w:p w14:paraId="750DD296" w14:textId="77777777" w:rsidR="00D05DDB" w:rsidRPr="00D05DDB" w:rsidRDefault="00D05DDB" w:rsidP="000D0EA5">
      <w:pPr>
        <w:keepNext/>
        <w:keepLines/>
        <w:tabs>
          <w:tab w:val="right" w:pos="851"/>
        </w:tabs>
        <w:spacing w:before="360" w:after="240" w:line="300" w:lineRule="exact"/>
        <w:ind w:right="1134"/>
        <w:rPr>
          <w:b/>
          <w:snapToGrid w:val="0"/>
          <w:sz w:val="28"/>
        </w:rPr>
      </w:pPr>
      <w:r w:rsidRPr="00D05DDB">
        <w:rPr>
          <w:b/>
          <w:snapToGrid w:val="0"/>
          <w:sz w:val="28"/>
        </w:rPr>
        <w:lastRenderedPageBreak/>
        <w:t>Annex 2</w:t>
      </w:r>
    </w:p>
    <w:p w14:paraId="2E54C9B7" w14:textId="77777777" w:rsidR="00D05DDB" w:rsidRPr="00D05DDB" w:rsidRDefault="00D05DDB" w:rsidP="00D05DDB">
      <w:pPr>
        <w:keepNext/>
        <w:keepLines/>
        <w:tabs>
          <w:tab w:val="right" w:pos="851"/>
        </w:tabs>
        <w:spacing w:before="360" w:after="240" w:line="300" w:lineRule="exact"/>
        <w:ind w:left="1134" w:right="1134" w:hanging="1134"/>
        <w:rPr>
          <w:b/>
          <w:sz w:val="28"/>
          <w:lang w:val="fr-FR"/>
        </w:rPr>
      </w:pPr>
      <w:r w:rsidRPr="00D05DDB">
        <w:rPr>
          <w:b/>
          <w:sz w:val="28"/>
          <w:lang w:val="fr-FR"/>
        </w:rPr>
        <w:tab/>
      </w:r>
      <w:r w:rsidRPr="00D05DDB">
        <w:rPr>
          <w:b/>
          <w:sz w:val="28"/>
          <w:lang w:val="fr-FR"/>
        </w:rPr>
        <w:tab/>
        <w:t>Communication</w:t>
      </w:r>
    </w:p>
    <w:p w14:paraId="05CB49D3" w14:textId="77777777" w:rsidR="00D05DDB" w:rsidRPr="00D05DDB" w:rsidRDefault="00D05DDB" w:rsidP="00D05DDB">
      <w:pPr>
        <w:ind w:left="567" w:right="1139" w:firstLine="567"/>
      </w:pPr>
      <w:r w:rsidRPr="00D05DDB">
        <w:t>(maximum format: A4 (210 x 297 mm))</w:t>
      </w:r>
    </w:p>
    <w:p w14:paraId="62DBDD0C" w14:textId="77777777" w:rsidR="00D05DDB" w:rsidRPr="00D05DDB" w:rsidRDefault="00D05DDB" w:rsidP="00D05DDB">
      <w:pPr>
        <w:ind w:right="1139"/>
      </w:pPr>
      <w:r w:rsidRPr="00D05DDB">
        <w:rPr>
          <w:noProof/>
        </w:rPr>
        <mc:AlternateContent>
          <mc:Choice Requires="wps">
            <w:drawing>
              <wp:anchor distT="0" distB="0" distL="114300" distR="114300" simplePos="0" relativeHeight="251665408" behindDoc="0" locked="0" layoutInCell="1" allowOverlap="1" wp14:anchorId="6BE3980D" wp14:editId="154D1799">
                <wp:simplePos x="0" y="0"/>
                <wp:positionH relativeFrom="column">
                  <wp:posOffset>2730500</wp:posOffset>
                </wp:positionH>
                <wp:positionV relativeFrom="paragraph">
                  <wp:posOffset>114300</wp:posOffset>
                </wp:positionV>
                <wp:extent cx="3471545" cy="914400"/>
                <wp:effectExtent l="0" t="0" r="0" b="0"/>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0AE6E"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t>issued by:</w:t>
                            </w:r>
                            <w:r>
                              <w:rPr>
                                <w:lang w:val="fr-FR"/>
                              </w:rPr>
                              <w:tab/>
                            </w:r>
                            <w:r>
                              <w:rPr>
                                <w:lang w:val="fr-FR"/>
                              </w:rPr>
                              <w:tab/>
                            </w:r>
                            <w:r>
                              <w:t>Name of administration:</w:t>
                            </w:r>
                          </w:p>
                          <w:p w14:paraId="76909CE1"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24DF6BBC"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A34D8D9"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3980D" id="Text Box 6" o:spid="_x0000_s1431" type="#_x0000_t202" style="position:absolute;margin-left:215pt;margin-top:9pt;width:273.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3UhgIAABo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LMOd1IYCAAAaBQAADgAAAAAAAAAAAAAAAAAuAgAAZHJzL2Uyb0RvYy54bWxQSwECLQAUAAYACAAA&#10;ACEAp74OW94AAAAKAQAADwAAAAAAAAAAAAAAAADgBAAAZHJzL2Rvd25yZXYueG1sUEsFBgAAAAAE&#10;AAQA8wAAAOsFAAAAAA==&#10;" stroked="f">
                <v:textbox>
                  <w:txbxContent>
                    <w:p w14:paraId="70E0AE6E"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t>issued by:</w:t>
                      </w:r>
                      <w:r>
                        <w:rPr>
                          <w:lang w:val="fr-FR"/>
                        </w:rPr>
                        <w:tab/>
                      </w:r>
                      <w:r>
                        <w:rPr>
                          <w:lang w:val="fr-FR"/>
                        </w:rPr>
                        <w:tab/>
                      </w:r>
                      <w:r>
                        <w:t>Name of administration:</w:t>
                      </w:r>
                    </w:p>
                    <w:p w14:paraId="76909CE1"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24DF6BBC"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A34D8D9" w14:textId="77777777" w:rsidR="00543EA8" w:rsidRDefault="00543EA8" w:rsidP="00D05DD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7BBF472" w14:textId="77777777" w:rsidR="00D05DDB" w:rsidRPr="00D05DDB" w:rsidRDefault="00D05DDB" w:rsidP="00D05DDB">
      <w:pPr>
        <w:ind w:right="1139"/>
      </w:pPr>
    </w:p>
    <w:p w14:paraId="709D8025" w14:textId="77777777" w:rsidR="00D05DDB" w:rsidRPr="00D05DDB" w:rsidRDefault="00D05DDB" w:rsidP="00D05DDB">
      <w:pPr>
        <w:ind w:left="1134" w:right="1139" w:firstLine="567"/>
      </w:pPr>
    </w:p>
    <w:p w14:paraId="6549F743" w14:textId="77777777" w:rsidR="00D05DDB" w:rsidRPr="00D05DDB" w:rsidRDefault="00D05DDB" w:rsidP="00D05DDB">
      <w:pPr>
        <w:ind w:left="1200" w:right="1139"/>
      </w:pPr>
      <w:r w:rsidRPr="00D05DDB">
        <w:rPr>
          <w:noProof/>
        </w:rPr>
        <mc:AlternateContent>
          <mc:Choice Requires="wps">
            <w:drawing>
              <wp:anchor distT="0" distB="0" distL="114300" distR="114300" simplePos="0" relativeHeight="251668480" behindDoc="0" locked="0" layoutInCell="1" allowOverlap="1" wp14:anchorId="498EF936" wp14:editId="0CFB620A">
                <wp:simplePos x="0" y="0"/>
                <wp:positionH relativeFrom="column">
                  <wp:posOffset>-1337310</wp:posOffset>
                </wp:positionH>
                <wp:positionV relativeFrom="paragraph">
                  <wp:posOffset>109855</wp:posOffset>
                </wp:positionV>
                <wp:extent cx="254000" cy="342900"/>
                <wp:effectExtent l="0" t="0" r="0" b="0"/>
                <wp:wrapNone/>
                <wp:docPr id="1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8764A" w14:textId="77777777" w:rsidR="00543EA8" w:rsidRDefault="00543EA8" w:rsidP="00D05DD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F936" id="Text Box 4" o:spid="_x0000_s1432" type="#_x0000_t202" style="position:absolute;left:0;text-align:left;margin-left:-105.3pt;margin-top:8.65pt;width:2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" stroked="f">
                <v:textbox>
                  <w:txbxContent>
                    <w:p w14:paraId="0588764A" w14:textId="77777777" w:rsidR="00543EA8" w:rsidRDefault="00543EA8" w:rsidP="00D05DDB">
                      <w:pPr>
                        <w:rPr>
                          <w:b/>
                        </w:rPr>
                      </w:pPr>
                      <w:r>
                        <w:rPr>
                          <w:b/>
                        </w:rPr>
                        <w:t>1</w:t>
                      </w:r>
                    </w:p>
                  </w:txbxContent>
                </v:textbox>
              </v:shape>
            </w:pict>
          </mc:Fallback>
        </mc:AlternateContent>
      </w:r>
      <w:r w:rsidRPr="00D05DDB">
        <w:rPr>
          <w:noProof/>
        </w:rPr>
        <mc:AlternateContent>
          <mc:Choice Requires="wps">
            <w:drawing>
              <wp:anchor distT="0" distB="0" distL="114300" distR="114300" simplePos="0" relativeHeight="251667456" behindDoc="0" locked="0" layoutInCell="1" allowOverlap="1" wp14:anchorId="22ECCFCF" wp14:editId="71ECF82F">
                <wp:simplePos x="0" y="0"/>
                <wp:positionH relativeFrom="column">
                  <wp:posOffset>-1440180</wp:posOffset>
                </wp:positionH>
                <wp:positionV relativeFrom="paragraph">
                  <wp:posOffset>92710</wp:posOffset>
                </wp:positionV>
                <wp:extent cx="254000" cy="342900"/>
                <wp:effectExtent l="0" t="0" r="0" b="0"/>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A7CC2" w14:textId="77777777" w:rsidR="00543EA8" w:rsidRDefault="00543EA8" w:rsidP="00D05DD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CCFCF" id="Text Box 3" o:spid="_x0000_s1433" type="#_x0000_t202" style="position:absolute;left:0;text-align:left;margin-left:-113.4pt;margin-top:7.3pt;width:2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" stroked="f">
                <v:textbox>
                  <w:txbxContent>
                    <w:p w14:paraId="1C8A7CC2" w14:textId="77777777" w:rsidR="00543EA8" w:rsidRDefault="00543EA8" w:rsidP="00D05DDB">
                      <w:pPr>
                        <w:rPr>
                          <w:b/>
                        </w:rPr>
                      </w:pPr>
                      <w:r>
                        <w:rPr>
                          <w:b/>
                        </w:rPr>
                        <w:t>1</w:t>
                      </w:r>
                    </w:p>
                  </w:txbxContent>
                </v:textbox>
              </v:shape>
            </w:pict>
          </mc:Fallback>
        </mc:AlternateContent>
      </w:r>
      <w:r w:rsidRPr="00D05DDB">
        <w:rPr>
          <w:noProof/>
          <w:lang w:eastAsia="en-GB"/>
        </w:rPr>
        <w:drawing>
          <wp:inline distT="0" distB="0" distL="0" distR="0" wp14:anchorId="2AFA27EC" wp14:editId="59DA6485">
            <wp:extent cx="914400" cy="914400"/>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19FADDD" w14:textId="77777777" w:rsidR="00D05DDB" w:rsidRPr="00D05DDB" w:rsidRDefault="00D05DDB" w:rsidP="00D05DDB">
      <w:pPr>
        <w:ind w:right="1139"/>
        <w:rPr>
          <w:color w:val="FFFFFF"/>
        </w:rPr>
      </w:pPr>
      <w:r w:rsidRPr="00D05DDB">
        <w:rPr>
          <w:color w:val="FFFFFF"/>
          <w:sz w:val="18"/>
          <w:vertAlign w:val="superscript"/>
        </w:rPr>
        <w:footnoteReference w:id="8"/>
      </w:r>
    </w:p>
    <w:p w14:paraId="45DDE009" w14:textId="77777777" w:rsidR="00D05DDB" w:rsidRPr="00D05DDB" w:rsidRDefault="00D05DDB" w:rsidP="00D05DDB">
      <w:pPr>
        <w:ind w:right="1139"/>
        <w:rPr>
          <w:color w:val="FFFFFF"/>
        </w:rPr>
      </w:pPr>
    </w:p>
    <w:p w14:paraId="6BE8908F" w14:textId="77777777" w:rsidR="00D05DDB" w:rsidRPr="00D05DDB" w:rsidRDefault="00D05DDB" w:rsidP="00D05DDB">
      <w:pPr>
        <w:ind w:right="1139"/>
      </w:pPr>
    </w:p>
    <w:p w14:paraId="53FEAF3D" w14:textId="77777777" w:rsidR="00D05DDB" w:rsidRPr="00D05DDB" w:rsidRDefault="00D05DDB" w:rsidP="00D05DDB">
      <w:pPr>
        <w:tabs>
          <w:tab w:val="left" w:pos="2300"/>
        </w:tabs>
        <w:ind w:left="1100" w:right="1139"/>
      </w:pPr>
      <w:r w:rsidRPr="00D05DDB">
        <w:rPr>
          <w:noProof/>
        </w:rPr>
        <mc:AlternateContent>
          <mc:Choice Requires="wps">
            <w:drawing>
              <wp:anchor distT="0" distB="0" distL="114300" distR="114300" simplePos="0" relativeHeight="251666432" behindDoc="0" locked="0" layoutInCell="1" allowOverlap="1" wp14:anchorId="2A4F2FB7" wp14:editId="3AE63A73">
                <wp:simplePos x="0" y="0"/>
                <wp:positionH relativeFrom="column">
                  <wp:posOffset>-1327150</wp:posOffset>
                </wp:positionH>
                <wp:positionV relativeFrom="paragraph">
                  <wp:posOffset>0</wp:posOffset>
                </wp:positionV>
                <wp:extent cx="254000" cy="22860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DBF55" w14:textId="77777777" w:rsidR="00543EA8" w:rsidRDefault="00543EA8" w:rsidP="00D05DD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2FB7" id="Text Box 2" o:spid="_x0000_s1434" type="#_x0000_t202" style="position:absolute;left:0;text-align:left;margin-left:-104.5pt;margin-top:0;width:2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" stroked="f">
                <v:textbox>
                  <w:txbxContent>
                    <w:p w14:paraId="5B0DBF55" w14:textId="77777777" w:rsidR="00543EA8" w:rsidRDefault="00543EA8" w:rsidP="00D05DDB">
                      <w:pPr>
                        <w:rPr>
                          <w:b/>
                        </w:rPr>
                      </w:pPr>
                      <w:r>
                        <w:rPr>
                          <w:b/>
                        </w:rPr>
                        <w:t>1</w:t>
                      </w:r>
                    </w:p>
                  </w:txbxContent>
                </v:textbox>
              </v:shape>
            </w:pict>
          </mc:Fallback>
        </mc:AlternateContent>
      </w:r>
      <w:r w:rsidRPr="00D05DDB">
        <w:t>concerning</w:t>
      </w:r>
      <w:r w:rsidRPr="00D05DDB">
        <w:rPr>
          <w:sz w:val="18"/>
          <w:vertAlign w:val="superscript"/>
        </w:rPr>
        <w:footnoteReference w:id="9"/>
      </w:r>
      <w:r w:rsidRPr="00D05DDB">
        <w:t>:</w:t>
      </w:r>
      <w:r w:rsidRPr="00D05DDB">
        <w:tab/>
        <w:t>Approval granted</w:t>
      </w:r>
    </w:p>
    <w:p w14:paraId="6C95A993" w14:textId="77777777" w:rsidR="00D05DDB" w:rsidRPr="00D05DDB" w:rsidRDefault="00D05DDB" w:rsidP="00D05DDB">
      <w:pPr>
        <w:tabs>
          <w:tab w:val="left" w:pos="2300"/>
        </w:tabs>
        <w:ind w:left="1100" w:right="1139"/>
      </w:pPr>
      <w:r w:rsidRPr="00D05DDB">
        <w:tab/>
        <w:t>Approval extended</w:t>
      </w:r>
    </w:p>
    <w:p w14:paraId="44975441" w14:textId="77777777" w:rsidR="00D05DDB" w:rsidRPr="00D05DDB" w:rsidRDefault="00D05DDB" w:rsidP="00D05DDB">
      <w:pPr>
        <w:tabs>
          <w:tab w:val="left" w:pos="2300"/>
        </w:tabs>
        <w:ind w:left="1100" w:right="1139"/>
      </w:pPr>
      <w:r w:rsidRPr="00D05DDB">
        <w:tab/>
        <w:t>Approval refused</w:t>
      </w:r>
    </w:p>
    <w:p w14:paraId="7C881228" w14:textId="77777777" w:rsidR="00D05DDB" w:rsidRPr="00D05DDB" w:rsidRDefault="00D05DDB" w:rsidP="00D05DDB">
      <w:pPr>
        <w:tabs>
          <w:tab w:val="left" w:pos="2300"/>
        </w:tabs>
        <w:ind w:left="1100" w:right="1139"/>
      </w:pPr>
      <w:r w:rsidRPr="00D05DDB">
        <w:tab/>
        <w:t>Approval withdrawn</w:t>
      </w:r>
    </w:p>
    <w:p w14:paraId="0B2D92DA" w14:textId="77777777" w:rsidR="00D05DDB" w:rsidRPr="00D05DDB" w:rsidRDefault="00D05DDB" w:rsidP="00D05DDB">
      <w:pPr>
        <w:tabs>
          <w:tab w:val="left" w:pos="2300"/>
        </w:tabs>
        <w:spacing w:after="240"/>
        <w:ind w:left="1100" w:right="1140"/>
      </w:pPr>
      <w:r w:rsidRPr="00D05DDB">
        <w:tab/>
        <w:t>Production definitively discontinued</w:t>
      </w:r>
    </w:p>
    <w:p w14:paraId="6E6774A8" w14:textId="77777777" w:rsidR="00D05DDB" w:rsidRPr="00D05DDB" w:rsidRDefault="00D05DDB" w:rsidP="00D05DDB">
      <w:pPr>
        <w:tabs>
          <w:tab w:val="right" w:pos="8505"/>
        </w:tabs>
        <w:suppressAutoHyphens w:val="0"/>
        <w:spacing w:after="240" w:line="240" w:lineRule="auto"/>
        <w:ind w:left="567" w:firstLine="567"/>
        <w:rPr>
          <w:bCs/>
        </w:rPr>
      </w:pPr>
      <w:r w:rsidRPr="00D05DDB">
        <w:rPr>
          <w:bCs/>
        </w:rPr>
        <w:t>of a type of LED light source pursuant to Regulation No. 128</w:t>
      </w:r>
    </w:p>
    <w:p w14:paraId="11F34B78" w14:textId="77777777" w:rsidR="006A4B4B" w:rsidRDefault="006A4B4B" w:rsidP="006A4B4B">
      <w:pPr>
        <w:tabs>
          <w:tab w:val="right" w:pos="8505"/>
        </w:tabs>
        <w:suppressAutoHyphens w:val="0"/>
        <w:spacing w:after="240" w:line="240" w:lineRule="auto"/>
        <w:ind w:left="1134"/>
      </w:pPr>
      <w:r>
        <w:t>Approval No................................….</w:t>
      </w:r>
      <w:r>
        <w:tab/>
        <w:t>Extension No......................................….</w:t>
      </w:r>
    </w:p>
    <w:p w14:paraId="3DA2E694" w14:textId="77777777" w:rsidR="006A4B4B" w:rsidRDefault="006A4B4B" w:rsidP="006A4B4B">
      <w:pPr>
        <w:tabs>
          <w:tab w:val="right" w:pos="8505"/>
        </w:tabs>
        <w:suppressAutoHyphens w:val="0"/>
        <w:spacing w:after="240" w:line="240" w:lineRule="auto"/>
        <w:ind w:left="1134"/>
        <w:rPr>
          <w:bCs/>
          <w:sz w:val="24"/>
          <w:szCs w:val="24"/>
        </w:rPr>
      </w:pPr>
      <w:r>
        <w:rPr>
          <w:bCs/>
        </w:rPr>
        <w:t>Approval Code................................….</w:t>
      </w:r>
    </w:p>
    <w:p w14:paraId="2D748725" w14:textId="77777777" w:rsidR="006A4B4B" w:rsidRDefault="006A4B4B" w:rsidP="006A4B4B">
      <w:pPr>
        <w:widowControl w:val="0"/>
        <w:tabs>
          <w:tab w:val="left" w:pos="1701"/>
          <w:tab w:val="right" w:leader="dot" w:pos="8500"/>
        </w:tabs>
        <w:spacing w:after="120"/>
        <w:ind w:left="1100" w:right="1140"/>
        <w:rPr>
          <w:sz w:val="24"/>
          <w:szCs w:val="24"/>
        </w:rPr>
      </w:pPr>
      <w:r>
        <w:t>1.</w:t>
      </w:r>
      <w:r>
        <w:rPr>
          <w:sz w:val="24"/>
          <w:szCs w:val="24"/>
        </w:rPr>
        <w:tab/>
      </w:r>
      <w:r>
        <w:rPr>
          <w:bCs/>
        </w:rPr>
        <w:t xml:space="preserve">Trade name or mark of the </w:t>
      </w:r>
      <w:r>
        <w:t>LED light source:</w:t>
      </w:r>
      <w:r>
        <w:rPr>
          <w:sz w:val="24"/>
          <w:szCs w:val="24"/>
        </w:rPr>
        <w:tab/>
      </w:r>
    </w:p>
    <w:p w14:paraId="6A7165F0" w14:textId="77777777" w:rsidR="006A4B4B" w:rsidRDefault="006A4B4B" w:rsidP="006A4B4B">
      <w:pPr>
        <w:widowControl w:val="0"/>
        <w:tabs>
          <w:tab w:val="left" w:pos="1701"/>
          <w:tab w:val="right" w:leader="dot" w:pos="8500"/>
        </w:tabs>
        <w:spacing w:after="120"/>
        <w:ind w:left="1100" w:right="1140"/>
      </w:pPr>
      <w:r>
        <w:t>2.</w:t>
      </w:r>
      <w:r>
        <w:tab/>
      </w:r>
      <w:r>
        <w:rPr>
          <w:bCs/>
        </w:rPr>
        <w:t xml:space="preserve">Manufacturer's name for the type of </w:t>
      </w:r>
      <w:r>
        <w:t>LED light source:</w:t>
      </w:r>
      <w:r>
        <w:tab/>
      </w:r>
    </w:p>
    <w:p w14:paraId="1B609DAD" w14:textId="77777777" w:rsidR="006A4B4B" w:rsidRDefault="006A4B4B" w:rsidP="006A4B4B">
      <w:pPr>
        <w:widowControl w:val="0"/>
        <w:tabs>
          <w:tab w:val="left" w:pos="1701"/>
          <w:tab w:val="right" w:leader="dot" w:pos="8500"/>
        </w:tabs>
        <w:spacing w:after="120"/>
        <w:ind w:left="1100" w:right="1140"/>
      </w:pPr>
      <w:r>
        <w:t>3.</w:t>
      </w:r>
      <w:r>
        <w:tab/>
      </w:r>
      <w:r>
        <w:rPr>
          <w:bCs/>
        </w:rPr>
        <w:t>Manufacturer's name and address:</w:t>
      </w:r>
      <w:r>
        <w:tab/>
      </w:r>
    </w:p>
    <w:p w14:paraId="648DC87E" w14:textId="77777777" w:rsidR="00D05DDB" w:rsidRPr="00D05DDB" w:rsidRDefault="00D05DDB" w:rsidP="00D05DDB">
      <w:pPr>
        <w:widowControl w:val="0"/>
        <w:tabs>
          <w:tab w:val="left" w:pos="1701"/>
          <w:tab w:val="right" w:leader="dot" w:pos="8500"/>
        </w:tabs>
        <w:spacing w:after="120"/>
        <w:ind w:left="1100" w:right="1140"/>
      </w:pPr>
      <w:r w:rsidRPr="00D05DDB">
        <w:t>4.</w:t>
      </w:r>
      <w:r w:rsidRPr="00D05DDB">
        <w:tab/>
      </w:r>
      <w:r w:rsidRPr="00D05DDB">
        <w:rPr>
          <w:bCs/>
        </w:rPr>
        <w:t>If applicable, name and address of manufacturer's representative:</w:t>
      </w:r>
      <w:r w:rsidRPr="00D05DDB">
        <w:tab/>
      </w:r>
    </w:p>
    <w:p w14:paraId="2E517107" w14:textId="77777777" w:rsidR="00D05DDB" w:rsidRPr="00D05DDB" w:rsidRDefault="00D05DDB" w:rsidP="00D05DDB">
      <w:pPr>
        <w:widowControl w:val="0"/>
        <w:tabs>
          <w:tab w:val="left" w:pos="1701"/>
          <w:tab w:val="right" w:leader="dot" w:pos="8500"/>
        </w:tabs>
        <w:spacing w:after="120"/>
        <w:ind w:left="1100" w:right="1140"/>
      </w:pPr>
      <w:r w:rsidRPr="00D05DDB">
        <w:tab/>
      </w:r>
      <w:r w:rsidRPr="00D05DDB">
        <w:tab/>
      </w:r>
    </w:p>
    <w:p w14:paraId="0569D890"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5.</w:t>
      </w:r>
      <w:r w:rsidRPr="00D05DDB">
        <w:rPr>
          <w:bCs/>
        </w:rPr>
        <w:tab/>
        <w:t>Submitted for approval on:</w:t>
      </w:r>
      <w:r w:rsidRPr="00D05DDB">
        <w:rPr>
          <w:bCs/>
        </w:rPr>
        <w:tab/>
      </w:r>
    </w:p>
    <w:p w14:paraId="48A5B692"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6.</w:t>
      </w:r>
      <w:r w:rsidRPr="00D05DDB">
        <w:rPr>
          <w:bCs/>
        </w:rPr>
        <w:tab/>
        <w:t>Technical Service responsible for conducting approval tests:</w:t>
      </w:r>
      <w:r w:rsidRPr="00D05DDB">
        <w:rPr>
          <w:bCs/>
        </w:rPr>
        <w:tab/>
      </w:r>
    </w:p>
    <w:p w14:paraId="1859E9F7"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ab/>
      </w:r>
      <w:r w:rsidRPr="00D05DDB">
        <w:rPr>
          <w:bCs/>
        </w:rPr>
        <w:tab/>
      </w:r>
    </w:p>
    <w:p w14:paraId="4C7163EC"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7.</w:t>
      </w:r>
      <w:r w:rsidRPr="00D05DDB">
        <w:rPr>
          <w:bCs/>
        </w:rPr>
        <w:tab/>
        <w:t>Date of report issued by that Service:</w:t>
      </w:r>
      <w:r w:rsidRPr="00D05DDB">
        <w:rPr>
          <w:bCs/>
        </w:rPr>
        <w:tab/>
      </w:r>
    </w:p>
    <w:p w14:paraId="3513419B"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8.</w:t>
      </w:r>
      <w:r w:rsidRPr="00D05DDB">
        <w:rPr>
          <w:bCs/>
        </w:rPr>
        <w:tab/>
        <w:t>Number of report issued by that Service:</w:t>
      </w:r>
      <w:r w:rsidRPr="00D05DDB">
        <w:rPr>
          <w:bCs/>
        </w:rPr>
        <w:tab/>
      </w:r>
    </w:p>
    <w:p w14:paraId="3EC8AE3A" w14:textId="77777777" w:rsidR="00D05DDB" w:rsidRPr="00D05DDB" w:rsidRDefault="00D05DDB" w:rsidP="00D05DDB">
      <w:pPr>
        <w:keepNext/>
        <w:keepLines/>
        <w:widowControl w:val="0"/>
        <w:tabs>
          <w:tab w:val="left" w:pos="1701"/>
          <w:tab w:val="right" w:leader="dot" w:pos="8500"/>
        </w:tabs>
        <w:spacing w:after="120"/>
        <w:ind w:left="1100" w:right="1140"/>
        <w:rPr>
          <w:bCs/>
        </w:rPr>
      </w:pPr>
      <w:r w:rsidRPr="00D05DDB">
        <w:rPr>
          <w:bCs/>
        </w:rPr>
        <w:lastRenderedPageBreak/>
        <w:t>9.</w:t>
      </w:r>
      <w:r w:rsidRPr="00D05DDB">
        <w:rPr>
          <w:bCs/>
        </w:rPr>
        <w:tab/>
        <w:t>Concise description:</w:t>
      </w:r>
      <w:r w:rsidRPr="00D05DDB">
        <w:rPr>
          <w:bCs/>
        </w:rPr>
        <w:tab/>
      </w:r>
    </w:p>
    <w:p w14:paraId="33D0B585" w14:textId="77777777" w:rsidR="00D05DDB" w:rsidRPr="00D05DDB" w:rsidRDefault="00D05DDB" w:rsidP="00D05DDB">
      <w:pPr>
        <w:keepNext/>
        <w:keepLines/>
        <w:widowControl w:val="0"/>
        <w:tabs>
          <w:tab w:val="left" w:pos="1701"/>
          <w:tab w:val="right" w:leader="dot" w:pos="8500"/>
        </w:tabs>
        <w:spacing w:after="120"/>
        <w:ind w:left="1100" w:right="1140"/>
        <w:rPr>
          <w:bCs/>
        </w:rPr>
      </w:pPr>
      <w:r w:rsidRPr="00D05DDB">
        <w:rPr>
          <w:bCs/>
        </w:rPr>
        <w:tab/>
        <w:t>Category of LED light source:</w:t>
      </w:r>
      <w:r w:rsidRPr="00D05DDB">
        <w:rPr>
          <w:bCs/>
        </w:rPr>
        <w:tab/>
      </w:r>
    </w:p>
    <w:p w14:paraId="68D08FF9"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ab/>
        <w:t>Rated voltage:</w:t>
      </w:r>
      <w:r w:rsidRPr="00D05DDB">
        <w:rPr>
          <w:bCs/>
        </w:rPr>
        <w:tab/>
      </w:r>
    </w:p>
    <w:p w14:paraId="24302970"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ab/>
        <w:t xml:space="preserve">Colour(s) of the light emitted: White/amber/red </w:t>
      </w:r>
      <w:r w:rsidRPr="00D05DDB">
        <w:rPr>
          <w:bCs/>
          <w:vertAlign w:val="superscript"/>
        </w:rPr>
        <w:t>2</w:t>
      </w:r>
    </w:p>
    <w:p w14:paraId="66B26954"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10.</w:t>
      </w:r>
      <w:r w:rsidRPr="00D05DDB">
        <w:rPr>
          <w:bCs/>
        </w:rPr>
        <w:tab/>
        <w:t>Position of the approval mark:</w:t>
      </w:r>
      <w:r w:rsidRPr="00D05DDB">
        <w:rPr>
          <w:bCs/>
        </w:rPr>
        <w:tab/>
      </w:r>
    </w:p>
    <w:p w14:paraId="657FABD5"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11.</w:t>
      </w:r>
      <w:r w:rsidRPr="00D05DDB">
        <w:rPr>
          <w:bCs/>
        </w:rPr>
        <w:tab/>
        <w:t>Reason(s) for extension (if applicable):</w:t>
      </w:r>
      <w:r w:rsidRPr="00D05DDB">
        <w:rPr>
          <w:bCs/>
        </w:rPr>
        <w:tab/>
      </w:r>
    </w:p>
    <w:p w14:paraId="6DEFEEEE"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12.</w:t>
      </w:r>
      <w:r w:rsidRPr="00D05DDB">
        <w:rPr>
          <w:bCs/>
        </w:rPr>
        <w:tab/>
        <w:t>Approval granted/refused/extended/withdrawn</w:t>
      </w:r>
      <w:r w:rsidRPr="00D05DDB">
        <w:rPr>
          <w:bCs/>
          <w:vertAlign w:val="superscript"/>
        </w:rPr>
        <w:t>2</w:t>
      </w:r>
      <w:r w:rsidRPr="00D05DDB">
        <w:rPr>
          <w:bCs/>
        </w:rPr>
        <w:t>:</w:t>
      </w:r>
    </w:p>
    <w:p w14:paraId="28AE1786"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13.</w:t>
      </w:r>
      <w:r w:rsidRPr="00D05DDB">
        <w:rPr>
          <w:bCs/>
        </w:rPr>
        <w:tab/>
        <w:t>Place:</w:t>
      </w:r>
      <w:r w:rsidRPr="00D05DDB">
        <w:rPr>
          <w:bCs/>
        </w:rPr>
        <w:tab/>
      </w:r>
    </w:p>
    <w:p w14:paraId="39C93B48"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14.</w:t>
      </w:r>
      <w:r w:rsidRPr="00D05DDB">
        <w:rPr>
          <w:bCs/>
        </w:rPr>
        <w:tab/>
        <w:t>Date:</w:t>
      </w:r>
      <w:r w:rsidRPr="00D05DDB">
        <w:rPr>
          <w:bCs/>
        </w:rPr>
        <w:tab/>
      </w:r>
    </w:p>
    <w:p w14:paraId="77F41D8F" w14:textId="77777777" w:rsidR="00D05DDB" w:rsidRPr="00D05DDB" w:rsidRDefault="00D05DDB" w:rsidP="00D05DDB">
      <w:pPr>
        <w:widowControl w:val="0"/>
        <w:tabs>
          <w:tab w:val="left" w:pos="1701"/>
          <w:tab w:val="right" w:leader="dot" w:pos="8500"/>
        </w:tabs>
        <w:spacing w:after="120"/>
        <w:ind w:left="1100" w:right="1140"/>
        <w:rPr>
          <w:bCs/>
        </w:rPr>
      </w:pPr>
      <w:r w:rsidRPr="00D05DDB">
        <w:rPr>
          <w:bCs/>
        </w:rPr>
        <w:t>15.</w:t>
      </w:r>
      <w:r w:rsidRPr="00D05DDB">
        <w:rPr>
          <w:bCs/>
        </w:rPr>
        <w:tab/>
        <w:t>Signature:</w:t>
      </w:r>
      <w:r w:rsidRPr="00D05DDB">
        <w:rPr>
          <w:bCs/>
        </w:rPr>
        <w:tab/>
      </w:r>
    </w:p>
    <w:p w14:paraId="6B1EE012" w14:textId="77777777" w:rsidR="00D05DDB" w:rsidRPr="00D05DDB" w:rsidRDefault="00D05DDB" w:rsidP="00D05DDB">
      <w:pPr>
        <w:widowControl w:val="0"/>
        <w:tabs>
          <w:tab w:val="left" w:pos="1701"/>
          <w:tab w:val="right" w:leader="dot" w:pos="8500"/>
        </w:tabs>
        <w:spacing w:after="120"/>
        <w:ind w:left="1700" w:right="1140" w:hanging="600"/>
        <w:rPr>
          <w:bCs/>
        </w:rPr>
      </w:pPr>
      <w:r w:rsidRPr="00D05DDB">
        <w:rPr>
          <w:bCs/>
        </w:rPr>
        <w:t>16.</w:t>
      </w:r>
      <w:r w:rsidRPr="00D05DDB">
        <w:rPr>
          <w:bCs/>
        </w:rPr>
        <w:tab/>
        <w:t>The following documents, bearing the approval mark shown above, are available on request:</w:t>
      </w:r>
      <w:r w:rsidRPr="00D05DDB">
        <w:rPr>
          <w:bCs/>
        </w:rPr>
        <w:tab/>
      </w:r>
    </w:p>
    <w:p w14:paraId="1A870CC0" w14:textId="77777777" w:rsidR="00D05DDB" w:rsidRPr="00D05DDB" w:rsidRDefault="00D05DDB" w:rsidP="00D05DDB">
      <w:pPr>
        <w:widowControl w:val="0"/>
        <w:tabs>
          <w:tab w:val="left" w:pos="1701"/>
          <w:tab w:val="right" w:leader="dot" w:pos="8500"/>
        </w:tabs>
        <w:spacing w:after="120"/>
        <w:ind w:left="1100" w:right="1140"/>
      </w:pPr>
    </w:p>
    <w:p w14:paraId="4A00DF1E" w14:textId="77777777" w:rsidR="00D05DDB" w:rsidRPr="00D05DDB" w:rsidRDefault="00D05DDB" w:rsidP="00D05DDB">
      <w:pPr>
        <w:suppressAutoHyphens w:val="0"/>
        <w:spacing w:line="240" w:lineRule="auto"/>
        <w:sectPr w:rsidR="00D05DDB" w:rsidRPr="00D05DDB" w:rsidSect="0000281B">
          <w:headerReference w:type="even" r:id="rId67"/>
          <w:headerReference w:type="default" r:id="rId68"/>
          <w:headerReference w:type="first" r:id="rId69"/>
          <w:footnotePr>
            <w:numRestart w:val="eachSect"/>
          </w:footnotePr>
          <w:endnotePr>
            <w:numFmt w:val="decimal"/>
          </w:endnotePr>
          <w:type w:val="continuous"/>
          <w:pgSz w:w="11907" w:h="16840"/>
          <w:pgMar w:top="1701" w:right="1134" w:bottom="2268" w:left="1134" w:header="964" w:footer="1701" w:gutter="0"/>
          <w:cols w:space="720"/>
          <w:docGrid w:linePitch="272"/>
        </w:sectPr>
      </w:pPr>
    </w:p>
    <w:p w14:paraId="1E7C52AC" w14:textId="77777777" w:rsidR="00D05DDB" w:rsidRPr="00D05DDB" w:rsidRDefault="00D05DDB" w:rsidP="00D05DDB">
      <w:pPr>
        <w:keepNext/>
        <w:keepLines/>
        <w:tabs>
          <w:tab w:val="right" w:pos="851"/>
        </w:tabs>
        <w:spacing w:before="360" w:after="240" w:line="300" w:lineRule="exact"/>
        <w:ind w:left="1134" w:right="1134" w:hanging="1134"/>
        <w:rPr>
          <w:b/>
          <w:sz w:val="28"/>
        </w:rPr>
      </w:pPr>
      <w:r w:rsidRPr="00D05DDB">
        <w:rPr>
          <w:b/>
          <w:sz w:val="28"/>
        </w:rPr>
        <w:lastRenderedPageBreak/>
        <w:t xml:space="preserve">Annex 3 </w:t>
      </w:r>
    </w:p>
    <w:p w14:paraId="227C62FC" w14:textId="77777777" w:rsidR="00ED7182" w:rsidRDefault="00D05DDB" w:rsidP="00ED7182">
      <w:pPr>
        <w:pStyle w:val="HChG"/>
      </w:pPr>
      <w:r w:rsidRPr="00D05DDB">
        <w:rPr>
          <w:b w:val="0"/>
        </w:rPr>
        <w:tab/>
      </w:r>
      <w:r w:rsidRPr="00D05DDB">
        <w:rPr>
          <w:b w:val="0"/>
        </w:rPr>
        <w:tab/>
      </w:r>
      <w:r w:rsidR="00ED7182">
        <w:t>Example of the arrangement of the approval mark</w:t>
      </w:r>
    </w:p>
    <w:p w14:paraId="18EE1080" w14:textId="77777777" w:rsidR="00ED7182" w:rsidRDefault="00ED7182" w:rsidP="00ED7182">
      <w:pPr>
        <w:pStyle w:val="para0"/>
      </w:pPr>
      <w:r>
        <w:t>(</w:t>
      </w:r>
      <w:proofErr w:type="spellStart"/>
      <w:r>
        <w:t>See</w:t>
      </w:r>
      <w:proofErr w:type="spellEnd"/>
      <w:r>
        <w:t xml:space="preserve"> </w:t>
      </w:r>
      <w:proofErr w:type="spellStart"/>
      <w:r>
        <w:t>paragraph</w:t>
      </w:r>
      <w:proofErr w:type="spellEnd"/>
      <w:r>
        <w:t xml:space="preserve"> 2.4.4.)</w:t>
      </w:r>
    </w:p>
    <w:p w14:paraId="7FFBC5C1" w14:textId="77777777" w:rsidR="00ED7182" w:rsidRDefault="00ED7182" w:rsidP="00ED7182">
      <w:pPr>
        <w:pStyle w:val="para0"/>
        <w:tabs>
          <w:tab w:val="left" w:pos="4800"/>
          <w:tab w:val="left" w:pos="5300"/>
        </w:tabs>
        <w:ind w:right="822"/>
        <w:rPr>
          <w:lang w:val="en-US"/>
        </w:rPr>
      </w:pPr>
      <w:r>
        <w:rPr>
          <w:noProof/>
          <w:lang w:eastAsia="zh-CN"/>
        </w:rPr>
        <mc:AlternateContent>
          <mc:Choice Requires="wpg">
            <w:drawing>
              <wp:inline distT="0" distB="0" distL="0" distR="0" wp14:anchorId="2D5D25BF" wp14:editId="697DCD4D">
                <wp:extent cx="3920490" cy="1479550"/>
                <wp:effectExtent l="19050" t="0" r="13335" b="25400"/>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0490" cy="1479550"/>
                          <a:chOff x="0" y="-324"/>
                          <a:chExt cx="39200" cy="14776"/>
                        </a:xfrm>
                      </wpg:grpSpPr>
                      <wps:wsp>
                        <wps:cNvPr id="1593" name="Rechte verbindingslijn 225"/>
                        <wps:cNvCnPr>
                          <a:cxnSpLocks noChangeShapeType="1"/>
                        </wps:cNvCnPr>
                        <wps:spPr bwMode="auto">
                          <a:xfrm flipV="1">
                            <a:off x="12834" y="7380"/>
                            <a:ext cx="1004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594" name="Groep 226"/>
                        <wpg:cNvGrpSpPr>
                          <a:grpSpLocks/>
                        </wpg:cNvGrpSpPr>
                        <wpg:grpSpPr bwMode="auto">
                          <a:xfrm>
                            <a:off x="0" y="-324"/>
                            <a:ext cx="39200" cy="14776"/>
                            <a:chOff x="0" y="-510"/>
                            <a:chExt cx="39248" cy="14781"/>
                          </a:xfrm>
                        </wpg:grpSpPr>
                        <wps:wsp>
                          <wps:cNvPr id="1595" name="Text Box 2"/>
                          <wps:cNvSpPr txBox="1">
                            <a:spLocks noChangeArrowheads="1"/>
                          </wps:cNvSpPr>
                          <wps:spPr bwMode="auto">
                            <a:xfrm>
                              <a:off x="13658" y="-510"/>
                              <a:ext cx="381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C3097" w14:textId="77777777" w:rsidR="00543EA8" w:rsidRDefault="00543EA8" w:rsidP="00ED7182">
                                <w:pPr>
                                  <w:rPr>
                                    <w:rFonts w:asciiTheme="minorHAnsi" w:hAnsiTheme="minorHAnsi" w:cstheme="minorHAnsi"/>
                                    <w:b/>
                                    <w:sz w:val="108"/>
                                    <w:szCs w:val="108"/>
                                    <w:lang w:val="nl-NL"/>
                                  </w:rPr>
                                </w:pPr>
                                <w:r>
                                  <w:rPr>
                                    <w:rFonts w:asciiTheme="minorHAnsi" w:hAnsiTheme="minorHAnsi" w:cstheme="minorHAnsi"/>
                                    <w:b/>
                                    <w:sz w:val="108"/>
                                    <w:szCs w:val="108"/>
                                    <w:lang w:val="nl-NL"/>
                                  </w:rPr>
                                  <w:t xml:space="preserve">E </w:t>
                                </w:r>
                              </w:p>
                            </w:txbxContent>
                          </wps:txbx>
                          <wps:bodyPr rot="0" vert="horz" wrap="square" lIns="0" tIns="0" rIns="0" bIns="0" anchor="t" anchorCtr="0" upright="1">
                            <a:noAutofit/>
                          </wps:bodyPr>
                        </wps:wsp>
                        <wps:wsp>
                          <wps:cNvPr id="1596" name="Boog 228"/>
                          <wps:cNvSpPr>
                            <a:spLocks/>
                          </wps:cNvSpPr>
                          <wps:spPr bwMode="auto">
                            <a:xfrm>
                              <a:off x="20748" y="0"/>
                              <a:ext cx="3200" cy="7366"/>
                            </a:xfrm>
                            <a:custGeom>
                              <a:avLst/>
                              <a:gdLst>
                                <a:gd name="T0" fmla="*/ 199840 w 320040"/>
                                <a:gd name="T1" fmla="*/ 11585 h 736600"/>
                                <a:gd name="T2" fmla="*/ 320040 w 320040"/>
                                <a:gd name="T3" fmla="*/ 369219 h 736600"/>
                                <a:gd name="T4" fmla="*/ 195918 w 320040"/>
                                <a:gd name="T5" fmla="*/ 727213 h 736600"/>
                                <a:gd name="T6" fmla="*/ 0 60000 65536"/>
                                <a:gd name="T7" fmla="*/ 0 60000 65536"/>
                                <a:gd name="T8" fmla="*/ 0 60000 65536"/>
                              </a:gdLst>
                              <a:ahLst/>
                              <a:cxnLst>
                                <a:cxn ang="T6">
                                  <a:pos x="T0" y="T1"/>
                                </a:cxn>
                                <a:cxn ang="T7">
                                  <a:pos x="T2" y="T3"/>
                                </a:cxn>
                                <a:cxn ang="T8">
                                  <a:pos x="T4" y="T5"/>
                                </a:cxn>
                              </a:cxnLst>
                              <a:rect l="0" t="0" r="r" b="b"/>
                              <a:pathLst>
                                <a:path w="320040" h="736600" stroke="0">
                                  <a:moveTo>
                                    <a:pt x="199840" y="11585"/>
                                  </a:moveTo>
                                  <a:cubicBezTo>
                                    <a:pt x="270727" y="53502"/>
                                    <a:pt x="320223" y="200769"/>
                                    <a:pt x="320040" y="369219"/>
                                  </a:cubicBezTo>
                                  <a:cubicBezTo>
                                    <a:pt x="319854" y="540451"/>
                                    <a:pt x="268419" y="688801"/>
                                    <a:pt x="195918" y="727213"/>
                                  </a:cubicBezTo>
                                  <a:lnTo>
                                    <a:pt x="160020" y="368300"/>
                                  </a:lnTo>
                                  <a:lnTo>
                                    <a:pt x="199840" y="11585"/>
                                  </a:lnTo>
                                  <a:close/>
                                </a:path>
                                <a:path w="320040" h="736600" fill="none">
                                  <a:moveTo>
                                    <a:pt x="199840" y="11585"/>
                                  </a:moveTo>
                                  <a:cubicBezTo>
                                    <a:pt x="270727" y="53502"/>
                                    <a:pt x="320223" y="200769"/>
                                    <a:pt x="320040" y="369219"/>
                                  </a:cubicBezTo>
                                  <a:cubicBezTo>
                                    <a:pt x="319854" y="540451"/>
                                    <a:pt x="268419" y="688801"/>
                                    <a:pt x="195918" y="727213"/>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7" name="Boog 229"/>
                          <wps:cNvSpPr>
                            <a:spLocks/>
                          </wps:cNvSpPr>
                          <wps:spPr bwMode="auto">
                            <a:xfrm flipH="1">
                              <a:off x="11604" y="0"/>
                              <a:ext cx="3200" cy="7366"/>
                            </a:xfrm>
                            <a:custGeom>
                              <a:avLst/>
                              <a:gdLst>
                                <a:gd name="T0" fmla="*/ 199840 w 320040"/>
                                <a:gd name="T1" fmla="*/ 11585 h 736600"/>
                                <a:gd name="T2" fmla="*/ 320040 w 320040"/>
                                <a:gd name="T3" fmla="*/ 369219 h 736600"/>
                                <a:gd name="T4" fmla="*/ 195918 w 320040"/>
                                <a:gd name="T5" fmla="*/ 727213 h 736600"/>
                                <a:gd name="T6" fmla="*/ 0 60000 65536"/>
                                <a:gd name="T7" fmla="*/ 0 60000 65536"/>
                                <a:gd name="T8" fmla="*/ 0 60000 65536"/>
                              </a:gdLst>
                              <a:ahLst/>
                              <a:cxnLst>
                                <a:cxn ang="T6">
                                  <a:pos x="T0" y="T1"/>
                                </a:cxn>
                                <a:cxn ang="T7">
                                  <a:pos x="T2" y="T3"/>
                                </a:cxn>
                                <a:cxn ang="T8">
                                  <a:pos x="T4" y="T5"/>
                                </a:cxn>
                              </a:cxnLst>
                              <a:rect l="0" t="0" r="r" b="b"/>
                              <a:pathLst>
                                <a:path w="320040" h="736600" stroke="0">
                                  <a:moveTo>
                                    <a:pt x="199840" y="11585"/>
                                  </a:moveTo>
                                  <a:cubicBezTo>
                                    <a:pt x="270727" y="53502"/>
                                    <a:pt x="320223" y="200769"/>
                                    <a:pt x="320040" y="369219"/>
                                  </a:cubicBezTo>
                                  <a:cubicBezTo>
                                    <a:pt x="319854" y="540451"/>
                                    <a:pt x="268419" y="688801"/>
                                    <a:pt x="195918" y="727213"/>
                                  </a:cubicBezTo>
                                  <a:lnTo>
                                    <a:pt x="160020" y="368300"/>
                                  </a:lnTo>
                                  <a:lnTo>
                                    <a:pt x="199840" y="11585"/>
                                  </a:lnTo>
                                  <a:close/>
                                </a:path>
                                <a:path w="320040" h="736600" fill="none">
                                  <a:moveTo>
                                    <a:pt x="199840" y="11585"/>
                                  </a:moveTo>
                                  <a:cubicBezTo>
                                    <a:pt x="270727" y="53502"/>
                                    <a:pt x="320223" y="200769"/>
                                    <a:pt x="320040" y="369219"/>
                                  </a:cubicBezTo>
                                  <a:cubicBezTo>
                                    <a:pt x="319854" y="540451"/>
                                    <a:pt x="268419" y="688801"/>
                                    <a:pt x="195918" y="727213"/>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8" name="Text Box 2"/>
                          <wps:cNvSpPr txBox="1">
                            <a:spLocks noChangeArrowheads="1"/>
                          </wps:cNvSpPr>
                          <wps:spPr bwMode="auto">
                            <a:xfrm>
                              <a:off x="26060" y="893"/>
                              <a:ext cx="9389" cy="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87A2F" w14:textId="77777777" w:rsidR="00543EA8" w:rsidRDefault="00543EA8" w:rsidP="00ED7182">
                                <w:pPr>
                                  <w:rPr>
                                    <w:rFonts w:asciiTheme="minorHAnsi" w:hAnsiTheme="minorHAnsi" w:cstheme="minorHAnsi"/>
                                    <w:b/>
                                    <w:sz w:val="72"/>
                                  </w:rPr>
                                </w:pPr>
                                <w:r>
                                  <w:rPr>
                                    <w:rFonts w:asciiTheme="minorHAnsi" w:hAnsiTheme="minorHAnsi" w:cstheme="minorHAnsi"/>
                                    <w:b/>
                                    <w:sz w:val="72"/>
                                  </w:rPr>
                                  <w:t>0001</w:t>
                                </w:r>
                              </w:p>
                            </w:txbxContent>
                          </wps:txbx>
                          <wps:bodyPr rot="0" vert="horz" wrap="square" lIns="0" tIns="0" rIns="0" bIns="0" anchor="t" anchorCtr="0" upright="1">
                            <a:noAutofit/>
                          </wps:bodyPr>
                        </wps:wsp>
                        <wps:wsp>
                          <wps:cNvPr id="1599" name="Rechte verbindingslijn 231"/>
                          <wps:cNvCnPr>
                            <a:cxnSpLocks noChangeShapeType="1"/>
                          </wps:cNvCnPr>
                          <wps:spPr bwMode="auto">
                            <a:xfrm flipH="1" flipV="1">
                              <a:off x="0" y="162"/>
                              <a:ext cx="12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8" name="Rechte verbindingslijn 232"/>
                          <wps:cNvCnPr>
                            <a:cxnSpLocks noChangeShapeType="1"/>
                          </wps:cNvCnPr>
                          <wps:spPr bwMode="auto">
                            <a:xfrm flipH="1" flipV="1">
                              <a:off x="69" y="7310"/>
                              <a:ext cx="12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Rechte verbindingslijn 233"/>
                          <wps:cNvCnPr>
                            <a:cxnSpLocks noChangeShapeType="1"/>
                          </wps:cNvCnPr>
                          <wps:spPr bwMode="auto">
                            <a:xfrm flipH="1" flipV="1">
                              <a:off x="11279" y="13878"/>
                              <a:ext cx="12970" cy="7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10" name="Rechte verbindingslijn 234"/>
                          <wps:cNvCnPr>
                            <a:cxnSpLocks noChangeShapeType="1"/>
                          </wps:cNvCnPr>
                          <wps:spPr bwMode="auto">
                            <a:xfrm>
                              <a:off x="348" y="139"/>
                              <a:ext cx="0" cy="714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11" name="Rechte verbindingslijn 235"/>
                          <wps:cNvCnPr>
                            <a:cxnSpLocks noChangeShapeType="1"/>
                          </wps:cNvCnPr>
                          <wps:spPr bwMode="auto">
                            <a:xfrm>
                              <a:off x="3388" y="1787"/>
                              <a:ext cx="0" cy="4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12" name="Rechte verbindingslijn 236"/>
                          <wps:cNvCnPr>
                            <a:cxnSpLocks noChangeShapeType="1"/>
                          </wps:cNvCnPr>
                          <wps:spPr bwMode="auto">
                            <a:xfrm flipH="1" flipV="1">
                              <a:off x="3109" y="5987"/>
                              <a:ext cx="10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 name="Rechte verbindingslijn 237"/>
                          <wps:cNvCnPr>
                            <a:cxnSpLocks noChangeShapeType="1"/>
                          </wps:cNvCnPr>
                          <wps:spPr bwMode="auto">
                            <a:xfrm>
                              <a:off x="11302" y="4479"/>
                              <a:ext cx="0" cy="9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4" name="Rechte verbindingslijn 238"/>
                          <wps:cNvCnPr>
                            <a:cxnSpLocks noChangeShapeType="1"/>
                          </wps:cNvCnPr>
                          <wps:spPr bwMode="auto">
                            <a:xfrm>
                              <a:off x="24252" y="4572"/>
                              <a:ext cx="0" cy="9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5" name="Rechte verbindingslijn 239"/>
                          <wps:cNvCnPr>
                            <a:cxnSpLocks noChangeShapeType="1"/>
                          </wps:cNvCnPr>
                          <wps:spPr bwMode="auto">
                            <a:xfrm flipH="1" flipV="1">
                              <a:off x="2924" y="1787"/>
                              <a:ext cx="10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6" name="Rechte verbindingslijn 240"/>
                          <wps:cNvCnPr>
                            <a:cxnSpLocks noChangeShapeType="1"/>
                          </wps:cNvCnPr>
                          <wps:spPr bwMode="auto">
                            <a:xfrm>
                              <a:off x="36868" y="2438"/>
                              <a:ext cx="0" cy="282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17" name="Rechte verbindingslijn 241"/>
                          <wps:cNvCnPr>
                            <a:cxnSpLocks noChangeShapeType="1"/>
                          </wps:cNvCnPr>
                          <wps:spPr bwMode="auto">
                            <a:xfrm flipH="1">
                              <a:off x="36060" y="2438"/>
                              <a:ext cx="1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0" name="Rechte verbindingslijn 242"/>
                          <wps:cNvCnPr>
                            <a:cxnSpLocks noChangeShapeType="1"/>
                          </wps:cNvCnPr>
                          <wps:spPr bwMode="auto">
                            <a:xfrm flipH="1">
                              <a:off x="35911" y="5264"/>
                              <a:ext cx="1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1" name="Text Box 2"/>
                          <wps:cNvSpPr txBox="1">
                            <a:spLocks noChangeArrowheads="1"/>
                          </wps:cNvSpPr>
                          <wps:spPr bwMode="auto">
                            <a:xfrm>
                              <a:off x="38277" y="2191"/>
                              <a:ext cx="766" cy="3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34CE5" w14:textId="77777777" w:rsidR="00543EA8" w:rsidRDefault="00543EA8" w:rsidP="00ED7182">
                                <w:pPr>
                                  <w:spacing w:line="240" w:lineRule="auto"/>
                                  <w:rPr>
                                    <w:b/>
                                    <w:sz w:val="22"/>
                                    <w:lang w:val="nl-NL"/>
                                  </w:rPr>
                                </w:pPr>
                                <w:r>
                                  <w:rPr>
                                    <w:b/>
                                    <w:sz w:val="22"/>
                                    <w:lang w:val="nl-NL"/>
                                  </w:rPr>
                                  <w:t>a</w:t>
                                </w:r>
                              </w:p>
                              <w:p w14:paraId="6C09B5F2" w14:textId="77777777" w:rsidR="00543EA8" w:rsidRDefault="00543EA8" w:rsidP="00ED7182">
                                <w:pPr>
                                  <w:spacing w:line="240" w:lineRule="auto"/>
                                  <w:rPr>
                                    <w:b/>
                                    <w:sz w:val="22"/>
                                    <w:lang w:val="nl-NL"/>
                                  </w:rPr>
                                </w:pPr>
                                <w:r>
                                  <w:rPr>
                                    <w:b/>
                                    <w:sz w:val="22"/>
                                    <w:lang w:val="nl-NL"/>
                                  </w:rPr>
                                  <w:t>3</w:t>
                                </w:r>
                              </w:p>
                            </w:txbxContent>
                          </wps:txbx>
                          <wps:bodyPr rot="0" vert="horz" wrap="square" lIns="0" tIns="0" rIns="0" bIns="0" anchor="t" anchorCtr="0" upright="1">
                            <a:noAutofit/>
                          </wps:bodyPr>
                        </wps:wsp>
                        <wps:wsp>
                          <wps:cNvPr id="5432" name="Rechte verbindingslijn 244"/>
                          <wps:cNvCnPr>
                            <a:cxnSpLocks noChangeShapeType="1"/>
                          </wps:cNvCnPr>
                          <wps:spPr bwMode="auto">
                            <a:xfrm flipH="1">
                              <a:off x="38146" y="3866"/>
                              <a:ext cx="11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3" name="Text Box 2"/>
                          <wps:cNvSpPr txBox="1">
                            <a:spLocks noChangeArrowheads="1"/>
                          </wps:cNvSpPr>
                          <wps:spPr bwMode="auto">
                            <a:xfrm>
                              <a:off x="4090" y="1940"/>
                              <a:ext cx="929" cy="3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6B3C" w14:textId="77777777" w:rsidR="00543EA8" w:rsidRDefault="00543EA8" w:rsidP="00ED7182">
                                <w:pPr>
                                  <w:spacing w:line="240" w:lineRule="auto"/>
                                  <w:rPr>
                                    <w:b/>
                                    <w:sz w:val="22"/>
                                    <w:lang w:val="nl-NL"/>
                                  </w:rPr>
                                </w:pPr>
                                <w:r>
                                  <w:rPr>
                                    <w:b/>
                                    <w:sz w:val="22"/>
                                    <w:lang w:val="nl-NL"/>
                                  </w:rPr>
                                  <w:t>a</w:t>
                                </w:r>
                              </w:p>
                              <w:p w14:paraId="1182B045" w14:textId="77777777" w:rsidR="00543EA8" w:rsidRDefault="00543EA8" w:rsidP="00ED7182">
                                <w:pPr>
                                  <w:spacing w:line="240" w:lineRule="auto"/>
                                  <w:rPr>
                                    <w:b/>
                                    <w:sz w:val="22"/>
                                    <w:lang w:val="nl-NL"/>
                                  </w:rPr>
                                </w:pPr>
                                <w:r>
                                  <w:rPr>
                                    <w:b/>
                                    <w:sz w:val="22"/>
                                    <w:lang w:val="nl-NL"/>
                                  </w:rPr>
                                  <w:t>2</w:t>
                                </w:r>
                              </w:p>
                            </w:txbxContent>
                          </wps:txbx>
                          <wps:bodyPr rot="0" vert="horz" wrap="square" lIns="0" tIns="0" rIns="0" bIns="0" anchor="t" anchorCtr="0" upright="1">
                            <a:noAutofit/>
                          </wps:bodyPr>
                        </wps:wsp>
                        <wps:wsp>
                          <wps:cNvPr id="5434" name="Rechte verbindingslijn 246"/>
                          <wps:cNvCnPr>
                            <a:cxnSpLocks noChangeShapeType="1"/>
                          </wps:cNvCnPr>
                          <wps:spPr bwMode="auto">
                            <a:xfrm flipH="1">
                              <a:off x="3909" y="3669"/>
                              <a:ext cx="1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5" name="Text Box 2"/>
                          <wps:cNvSpPr txBox="1">
                            <a:spLocks noChangeArrowheads="1"/>
                          </wps:cNvSpPr>
                          <wps:spPr bwMode="auto">
                            <a:xfrm>
                              <a:off x="714" y="2000"/>
                              <a:ext cx="2256" cy="3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82125" w14:textId="77777777" w:rsidR="00543EA8" w:rsidRDefault="00543EA8" w:rsidP="00ED7182">
                                <w:pPr>
                                  <w:spacing w:line="240" w:lineRule="auto"/>
                                  <w:rPr>
                                    <w:b/>
                                    <w:sz w:val="22"/>
                                    <w:lang w:val="nl-NL"/>
                                  </w:rPr>
                                </w:pPr>
                                <w:r>
                                  <w:rPr>
                                    <w:b/>
                                    <w:sz w:val="22"/>
                                    <w:lang w:val="nl-NL"/>
                                  </w:rPr>
                                  <w:t>2 a</w:t>
                                </w:r>
                              </w:p>
                              <w:p w14:paraId="606C838C" w14:textId="77777777" w:rsidR="00543EA8" w:rsidRDefault="00543EA8" w:rsidP="00ED7182">
                                <w:pPr>
                                  <w:spacing w:line="240" w:lineRule="auto"/>
                                  <w:rPr>
                                    <w:b/>
                                    <w:sz w:val="22"/>
                                    <w:lang w:val="nl-NL"/>
                                  </w:rPr>
                                </w:pPr>
                                <w:r>
                                  <w:rPr>
                                    <w:b/>
                                    <w:sz w:val="22"/>
                                    <w:lang w:val="nl-NL"/>
                                  </w:rPr>
                                  <w:t xml:space="preserve"> 3</w:t>
                                </w:r>
                              </w:p>
                            </w:txbxContent>
                          </wps:txbx>
                          <wps:bodyPr rot="0" vert="horz" wrap="square" lIns="0" tIns="0" rIns="0" bIns="0" anchor="t" anchorCtr="0" upright="1">
                            <a:noAutofit/>
                          </wps:bodyPr>
                        </wps:wsp>
                        <wps:wsp>
                          <wps:cNvPr id="5436" name="Rechte verbindingslijn 248"/>
                          <wps:cNvCnPr>
                            <a:cxnSpLocks noChangeShapeType="1"/>
                          </wps:cNvCnPr>
                          <wps:spPr bwMode="auto">
                            <a:xfrm flipH="1">
                              <a:off x="667" y="3763"/>
                              <a:ext cx="1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7" name="Text Box 2"/>
                          <wps:cNvSpPr txBox="1">
                            <a:spLocks noChangeArrowheads="1"/>
                          </wps:cNvSpPr>
                          <wps:spPr bwMode="auto">
                            <a:xfrm>
                              <a:off x="26398" y="7883"/>
                              <a:ext cx="10282" cy="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766BC" w14:textId="77777777" w:rsidR="00543EA8" w:rsidRDefault="00543EA8" w:rsidP="00ED7182">
                                <w:pPr>
                                  <w:spacing w:line="240" w:lineRule="auto"/>
                                  <w:rPr>
                                    <w:b/>
                                    <w:sz w:val="22"/>
                                    <w:lang w:val="nl-NL"/>
                                  </w:rPr>
                                </w:pPr>
                                <w:r>
                                  <w:rPr>
                                    <w:b/>
                                    <w:sz w:val="22"/>
                                    <w:lang w:val="nl-NL"/>
                                  </w:rPr>
                                  <w:t>a = 2.5 mm min.</w:t>
                                </w:r>
                              </w:p>
                            </w:txbxContent>
                          </wps:txbx>
                          <wps:bodyPr rot="0" vert="horz" wrap="square" lIns="0" tIns="0" rIns="0" bIns="0" anchor="t" anchorCtr="0" upright="1">
                            <a:noAutofit/>
                          </wps:bodyPr>
                        </wps:wsp>
                        <wps:wsp>
                          <wps:cNvPr id="5438" name="Text Box 2"/>
                          <wps:cNvSpPr txBox="1">
                            <a:spLocks noChangeArrowheads="1"/>
                          </wps:cNvSpPr>
                          <wps:spPr bwMode="auto">
                            <a:xfrm>
                              <a:off x="16641" y="11828"/>
                              <a:ext cx="2436" cy="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D5B85" w14:textId="77777777" w:rsidR="00543EA8" w:rsidRDefault="00543EA8" w:rsidP="00ED7182">
                                <w:pPr>
                                  <w:spacing w:line="240" w:lineRule="auto"/>
                                  <w:jc w:val="center"/>
                                  <w:rPr>
                                    <w:b/>
                                    <w:sz w:val="22"/>
                                    <w:lang w:val="nl-NL"/>
                                  </w:rPr>
                                </w:pPr>
                                <w:r>
                                  <w:rPr>
                                    <w:b/>
                                    <w:sz w:val="22"/>
                                    <w:lang w:val="nl-NL"/>
                                  </w:rPr>
                                  <w:t>a</w:t>
                                </w:r>
                              </w:p>
                            </w:txbxContent>
                          </wps:txbx>
                          <wps:bodyPr rot="0" vert="horz" wrap="square" lIns="0" tIns="0" rIns="0" bIns="0" anchor="t" anchorCtr="0" upright="1">
                            <a:noAutofit/>
                          </wps:bodyPr>
                        </wps:wsp>
                        <wps:wsp>
                          <wps:cNvPr id="5439" name="Text Box 2"/>
                          <wps:cNvSpPr txBox="1">
                            <a:spLocks noChangeArrowheads="1"/>
                          </wps:cNvSpPr>
                          <wps:spPr bwMode="auto">
                            <a:xfrm>
                              <a:off x="17290" y="893"/>
                              <a:ext cx="5244" cy="5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EA8C3" w14:textId="77777777" w:rsidR="00543EA8" w:rsidRDefault="00543EA8" w:rsidP="00ED7182">
                                <w:pPr>
                                  <w:rPr>
                                    <w:rFonts w:asciiTheme="minorHAnsi" w:hAnsiTheme="minorHAnsi" w:cstheme="minorHAnsi"/>
                                    <w:b/>
                                    <w:sz w:val="72"/>
                                    <w:lang w:val="nl-NL"/>
                                  </w:rPr>
                                </w:pPr>
                                <w:r>
                                  <w:rPr>
                                    <w:rFonts w:asciiTheme="minorHAnsi" w:hAnsiTheme="minorHAnsi" w:cstheme="minorHAnsi"/>
                                    <w:b/>
                                    <w:sz w:val="72"/>
                                    <w:lang w:val="nl-NL"/>
                                  </w:rPr>
                                  <w:t>11</w:t>
                                </w:r>
                              </w:p>
                            </w:txbxContent>
                          </wps:txbx>
                          <wps:bodyPr rot="0" vert="horz" wrap="square" lIns="0" tIns="0" rIns="0" bIns="0" anchor="t" anchorCtr="0" upright="1">
                            <a:noAutofit/>
                          </wps:bodyPr>
                        </wps:wsp>
                      </wpg:grpSp>
                      <wps:wsp>
                        <wps:cNvPr id="5488" name="Rechte verbindingslijn 252"/>
                        <wps:cNvCnPr>
                          <a:cxnSpLocks noChangeShapeType="1"/>
                        </wps:cNvCnPr>
                        <wps:spPr bwMode="auto">
                          <a:xfrm>
                            <a:off x="12790" y="301"/>
                            <a:ext cx="10116" cy="4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5D25BF" id="Group 1592" o:spid="_x0000_s1435" style="width:308.7pt;height:116.5pt;mso-position-horizontal-relative:char;mso-position-vertical-relative:line" coordorigin=",-324" coordsize="39200,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">
                <v:line id="Rechte verbindingslijn 225" o:spid="_x0000_s1436" style="position:absolute;flip:y;visibility:visible;mso-wrap-style:square" from="12834,7380" to="22882,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" strokeweight="3pt"/>
                <v:group id="Groep 226" o:spid="_x0000_s1437" style="position:absolute;top:-324;width:39200;height:14776" coordorigin=",-510" coordsize="39248,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_x0000_s1438" type="#_x0000_t202" style="position:absolute;left:13658;top:-510;width:381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" stroked="f">
                    <v:textbox inset="0,0,0,0">
                      <w:txbxContent>
                        <w:p w14:paraId="654C3097" w14:textId="77777777" w:rsidR="00543EA8" w:rsidRDefault="00543EA8" w:rsidP="00ED7182">
                          <w:pPr>
                            <w:rPr>
                              <w:rFonts w:asciiTheme="minorHAnsi" w:hAnsiTheme="minorHAnsi" w:cstheme="minorHAnsi"/>
                              <w:b/>
                              <w:sz w:val="108"/>
                              <w:szCs w:val="108"/>
                              <w:lang w:val="nl-NL"/>
                            </w:rPr>
                          </w:pPr>
                          <w:r>
                            <w:rPr>
                              <w:rFonts w:asciiTheme="minorHAnsi" w:hAnsiTheme="minorHAnsi" w:cstheme="minorHAnsi"/>
                              <w:b/>
                              <w:sz w:val="108"/>
                              <w:szCs w:val="108"/>
                              <w:lang w:val="nl-NL"/>
                            </w:rPr>
                            <w:t xml:space="preserve">E </w:t>
                          </w:r>
                        </w:p>
                      </w:txbxContent>
                    </v:textbox>
                  </v:shape>
                  <v:shape id="Boog 228" o:spid="_x0000_s1439" style="position:absolute;left:20748;width:3200;height:7366;visibility:visible;mso-wrap-style:square;v-text-anchor:middle" coordsize="32004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" path="m199840,11585nsc270727,53502,320223,200769,320040,369219v-186,171232,-51621,319582,-124122,357994l160020,368300,199840,11585xem199840,11585nfc270727,53502,320223,200769,320040,369219v-186,171232,-51621,319582,-124122,357994e" filled="f" strokeweight="3pt">
                    <v:path arrowok="t" o:connecttype="custom" o:connectlocs="1998,116;3200,3692;1959,7272" o:connectangles="0,0,0"/>
                  </v:shape>
                  <v:shape id="Boog 229" o:spid="_x0000_s1440" style="position:absolute;left:11604;width:3200;height:7366;flip:x;visibility:visible;mso-wrap-style:square;v-text-anchor:middle" coordsize="32004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" path="m199840,11585nsc270727,53502,320223,200769,320040,369219v-186,171232,-51621,319582,-124122,357994l160020,368300,199840,11585xem199840,11585nfc270727,53502,320223,200769,320040,369219v-186,171232,-51621,319582,-124122,357994e" filled="f" strokeweight="3pt">
                    <v:path arrowok="t" o:connecttype="custom" o:connectlocs="1998,116;3200,3692;1959,7272" o:connectangles="0,0,0"/>
                  </v:shape>
                  <v:shape id="_x0000_s1441" type="#_x0000_t202" style="position:absolute;left:26060;top:893;width:9389;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" stroked="f">
                    <v:textbox inset="0,0,0,0">
                      <w:txbxContent>
                        <w:p w14:paraId="56B87A2F" w14:textId="77777777" w:rsidR="00543EA8" w:rsidRDefault="00543EA8" w:rsidP="00ED7182">
                          <w:pPr>
                            <w:rPr>
                              <w:rFonts w:asciiTheme="minorHAnsi" w:hAnsiTheme="minorHAnsi" w:cstheme="minorHAnsi"/>
                              <w:b/>
                              <w:sz w:val="72"/>
                            </w:rPr>
                          </w:pPr>
                          <w:r>
                            <w:rPr>
                              <w:rFonts w:asciiTheme="minorHAnsi" w:hAnsiTheme="minorHAnsi" w:cstheme="minorHAnsi"/>
                              <w:b/>
                              <w:sz w:val="72"/>
                            </w:rPr>
                            <w:t>0001</w:t>
                          </w:r>
                        </w:p>
                      </w:txbxContent>
                    </v:textbox>
                  </v:shape>
                  <v:line id="Rechte verbindingslijn 231" o:spid="_x0000_s1442" style="position:absolute;flip:x y;visibility:visible;mso-wrap-style:square" from="0,162" to="1215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"/>
                  <v:line id="Rechte verbindingslijn 232" o:spid="_x0000_s1443" style="position:absolute;flip:x y;visibility:visible;mso-wrap-style:square" from="69,7310" to="12226,7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"/>
                  <v:line id="Rechte verbindingslijn 233" o:spid="_x0000_s1444" style="position:absolute;flip:x y;visibility:visible;mso-wrap-style:square" from="11279,13878" to="24249,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">
                    <v:stroke startarrow="block" endarrow="block"/>
                  </v:line>
                  <v:line id="Rechte verbindingslijn 234" o:spid="_x0000_s1445" style="position:absolute;visibility:visible;mso-wrap-style:square" from="348,139" to="348,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">
                    <v:stroke startarrow="block" endarrow="block"/>
                  </v:line>
                  <v:line id="Rechte verbindingslijn 235" o:spid="_x0000_s1446" style="position:absolute;visibility:visible;mso-wrap-style:square" from="3388,1787" to="3388,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">
                    <v:stroke startarrow="block" endarrow="block"/>
                  </v:line>
                  <v:line id="Rechte verbindingslijn 236" o:spid="_x0000_s1447" style="position:absolute;flip:x y;visibility:visible;mso-wrap-style:square" from="3109,5987" to="13333,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"/>
                  <v:line id="Rechte verbindingslijn 237" o:spid="_x0000_s1448" style="position:absolute;visibility:visible;mso-wrap-style:square" from="11302,4479" to="11302,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"/>
                  <v:line id="Rechte verbindingslijn 238" o:spid="_x0000_s1449" style="position:absolute;visibility:visible;mso-wrap-style:square" from="24252,4572" to="24252,1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nWyAAAAN0AAAAPAAAAZHJzL2Rvd25yZXYueG1sRI9La8Mw&#10;EITvhf4HsYXeGjmPmu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C5psnWyAAAAN0A&#10;AAAPAAAAAAAAAAAAAAAAAAcCAABkcnMvZG93bnJldi54bWxQSwUGAAAAAAMAAwC3AAAA/AIAAAAA&#10;"/>
                  <v:line id="Rechte verbindingslijn 239" o:spid="_x0000_s1450" style="position:absolute;flip:x y;visibility:visible;mso-wrap-style:square" from="2924,1787" to="13147,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"/>
                  <v:line id="Rechte verbindingslijn 240" o:spid="_x0000_s1451" style="position:absolute;visibility:visible;mso-wrap-style:square" from="36868,2438" to="3686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">
                    <v:stroke startarrow="block" endarrow="block"/>
                  </v:line>
                  <v:line id="Rechte verbindingslijn 241" o:spid="_x0000_s1452" style="position:absolute;flip:x;visibility:visible;mso-wrap-style:square" from="36060,2438" to="37708,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"/>
                  <v:line id="Rechte verbindingslijn 242" o:spid="_x0000_s1453" style="position:absolute;flip:x;visibility:visible;mso-wrap-style:square" from="35911,5264" to="37559,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"/>
                  <v:shape id="_x0000_s1454" type="#_x0000_t202" style="position:absolute;left:38277;top:2191;width:76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" stroked="f">
                    <v:textbox inset="0,0,0,0">
                      <w:txbxContent>
                        <w:p w14:paraId="35E34CE5" w14:textId="77777777" w:rsidR="00543EA8" w:rsidRDefault="00543EA8" w:rsidP="00ED7182">
                          <w:pPr>
                            <w:spacing w:line="240" w:lineRule="auto"/>
                            <w:rPr>
                              <w:b/>
                              <w:sz w:val="22"/>
                              <w:lang w:val="nl-NL"/>
                            </w:rPr>
                          </w:pPr>
                          <w:r>
                            <w:rPr>
                              <w:b/>
                              <w:sz w:val="22"/>
                              <w:lang w:val="nl-NL"/>
                            </w:rPr>
                            <w:t>a</w:t>
                          </w:r>
                        </w:p>
                        <w:p w14:paraId="6C09B5F2" w14:textId="77777777" w:rsidR="00543EA8" w:rsidRDefault="00543EA8" w:rsidP="00ED7182">
                          <w:pPr>
                            <w:spacing w:line="240" w:lineRule="auto"/>
                            <w:rPr>
                              <w:b/>
                              <w:sz w:val="22"/>
                              <w:lang w:val="nl-NL"/>
                            </w:rPr>
                          </w:pPr>
                          <w:r>
                            <w:rPr>
                              <w:b/>
                              <w:sz w:val="22"/>
                              <w:lang w:val="nl-NL"/>
                            </w:rPr>
                            <w:t>3</w:t>
                          </w:r>
                        </w:p>
                      </w:txbxContent>
                    </v:textbox>
                  </v:shape>
                  <v:line id="Rechte verbindingslijn 244" o:spid="_x0000_s1455" style="position:absolute;flip:x;visibility:visible;mso-wrap-style:square" from="38146,3866" to="3924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im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"/>
                  <v:shape id="_x0000_s1456" type="#_x0000_t202" style="position:absolute;left:4090;top:1940;width:92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" stroked="f">
                    <v:textbox inset="0,0,0,0">
                      <w:txbxContent>
                        <w:p w14:paraId="51B46B3C" w14:textId="77777777" w:rsidR="00543EA8" w:rsidRDefault="00543EA8" w:rsidP="00ED7182">
                          <w:pPr>
                            <w:spacing w:line="240" w:lineRule="auto"/>
                            <w:rPr>
                              <w:b/>
                              <w:sz w:val="22"/>
                              <w:lang w:val="nl-NL"/>
                            </w:rPr>
                          </w:pPr>
                          <w:r>
                            <w:rPr>
                              <w:b/>
                              <w:sz w:val="22"/>
                              <w:lang w:val="nl-NL"/>
                            </w:rPr>
                            <w:t>a</w:t>
                          </w:r>
                        </w:p>
                        <w:p w14:paraId="1182B045" w14:textId="77777777" w:rsidR="00543EA8" w:rsidRDefault="00543EA8" w:rsidP="00ED7182">
                          <w:pPr>
                            <w:spacing w:line="240" w:lineRule="auto"/>
                            <w:rPr>
                              <w:b/>
                              <w:sz w:val="22"/>
                              <w:lang w:val="nl-NL"/>
                            </w:rPr>
                          </w:pPr>
                          <w:r>
                            <w:rPr>
                              <w:b/>
                              <w:sz w:val="22"/>
                              <w:lang w:val="nl-NL"/>
                            </w:rPr>
                            <w:t>2</w:t>
                          </w:r>
                        </w:p>
                      </w:txbxContent>
                    </v:textbox>
                  </v:shape>
                  <v:line id="Rechte verbindingslijn 246" o:spid="_x0000_s1457" style="position:absolute;flip:x;visibility:visible;mso-wrap-style:square" from="3909,3669" to="5144,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"/>
                  <v:shape id="_x0000_s1458" type="#_x0000_t202" style="position:absolute;left:714;top:2000;width:2256;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" stroked="f">
                    <v:textbox inset="0,0,0,0">
                      <w:txbxContent>
                        <w:p w14:paraId="6B882125" w14:textId="77777777" w:rsidR="00543EA8" w:rsidRDefault="00543EA8" w:rsidP="00ED7182">
                          <w:pPr>
                            <w:spacing w:line="240" w:lineRule="auto"/>
                            <w:rPr>
                              <w:b/>
                              <w:sz w:val="22"/>
                              <w:lang w:val="nl-NL"/>
                            </w:rPr>
                          </w:pPr>
                          <w:r>
                            <w:rPr>
                              <w:b/>
                              <w:sz w:val="22"/>
                              <w:lang w:val="nl-NL"/>
                            </w:rPr>
                            <w:t>2 a</w:t>
                          </w:r>
                        </w:p>
                        <w:p w14:paraId="606C838C" w14:textId="77777777" w:rsidR="00543EA8" w:rsidRDefault="00543EA8" w:rsidP="00ED7182">
                          <w:pPr>
                            <w:spacing w:line="240" w:lineRule="auto"/>
                            <w:rPr>
                              <w:b/>
                              <w:sz w:val="22"/>
                              <w:lang w:val="nl-NL"/>
                            </w:rPr>
                          </w:pPr>
                          <w:r>
                            <w:rPr>
                              <w:b/>
                              <w:sz w:val="22"/>
                              <w:lang w:val="nl-NL"/>
                            </w:rPr>
                            <w:t xml:space="preserve"> 3</w:t>
                          </w:r>
                        </w:p>
                      </w:txbxContent>
                    </v:textbox>
                  </v:shape>
                  <v:line id="Rechte verbindingslijn 248" o:spid="_x0000_s1459" style="position:absolute;flip:x;visibility:visible;mso-wrap-style:square" from="667,3763" to="2486,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6l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"/>
                  <v:shape id="_x0000_s1460" type="#_x0000_t202" style="position:absolute;left:26398;top:7883;width:1028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" stroked="f">
                    <v:textbox inset="0,0,0,0">
                      <w:txbxContent>
                        <w:p w14:paraId="0D5766BC" w14:textId="77777777" w:rsidR="00543EA8" w:rsidRDefault="00543EA8" w:rsidP="00ED7182">
                          <w:pPr>
                            <w:spacing w:line="240" w:lineRule="auto"/>
                            <w:rPr>
                              <w:b/>
                              <w:sz w:val="22"/>
                              <w:lang w:val="nl-NL"/>
                            </w:rPr>
                          </w:pPr>
                          <w:r>
                            <w:rPr>
                              <w:b/>
                              <w:sz w:val="22"/>
                              <w:lang w:val="nl-NL"/>
                            </w:rPr>
                            <w:t>a = 2.5 mm min.</w:t>
                          </w:r>
                        </w:p>
                      </w:txbxContent>
                    </v:textbox>
                  </v:shape>
                  <v:shape id="_x0000_s1461" type="#_x0000_t202" style="position:absolute;left:16641;top:11828;width:243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" stroked="f">
                    <v:textbox inset="0,0,0,0">
                      <w:txbxContent>
                        <w:p w14:paraId="239D5B85" w14:textId="77777777" w:rsidR="00543EA8" w:rsidRDefault="00543EA8" w:rsidP="00ED7182">
                          <w:pPr>
                            <w:spacing w:line="240" w:lineRule="auto"/>
                            <w:jc w:val="center"/>
                            <w:rPr>
                              <w:b/>
                              <w:sz w:val="22"/>
                              <w:lang w:val="nl-NL"/>
                            </w:rPr>
                          </w:pPr>
                          <w:r>
                            <w:rPr>
                              <w:b/>
                              <w:sz w:val="22"/>
                              <w:lang w:val="nl-NL"/>
                            </w:rPr>
                            <w:t>a</w:t>
                          </w:r>
                        </w:p>
                      </w:txbxContent>
                    </v:textbox>
                  </v:shape>
                  <v:shape id="_x0000_s1462" type="#_x0000_t202" style="position:absolute;left:17290;top:893;width:5244;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" stroked="f">
                    <v:textbox inset="0,0,0,0">
                      <w:txbxContent>
                        <w:p w14:paraId="560EA8C3" w14:textId="77777777" w:rsidR="00543EA8" w:rsidRDefault="00543EA8" w:rsidP="00ED7182">
                          <w:pPr>
                            <w:rPr>
                              <w:rFonts w:asciiTheme="minorHAnsi" w:hAnsiTheme="minorHAnsi" w:cstheme="minorHAnsi"/>
                              <w:b/>
                              <w:sz w:val="72"/>
                              <w:lang w:val="nl-NL"/>
                            </w:rPr>
                          </w:pPr>
                          <w:r>
                            <w:rPr>
                              <w:rFonts w:asciiTheme="minorHAnsi" w:hAnsiTheme="minorHAnsi" w:cstheme="minorHAnsi"/>
                              <w:b/>
                              <w:sz w:val="72"/>
                              <w:lang w:val="nl-NL"/>
                            </w:rPr>
                            <w:t>11</w:t>
                          </w:r>
                        </w:p>
                      </w:txbxContent>
                    </v:textbox>
                  </v:shape>
                </v:group>
                <v:line id="Rechte verbindingslijn 252" o:spid="_x0000_s1463" style="position:absolute;visibility:visible;mso-wrap-style:square" from="12790,301" to="2290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" strokeweight="3pt"/>
                <w10:anchorlock/>
              </v:group>
            </w:pict>
          </mc:Fallback>
        </mc:AlternateContent>
      </w:r>
    </w:p>
    <w:p w14:paraId="78DE7359" w14:textId="77777777" w:rsidR="00D05DDB" w:rsidRPr="00D05DDB" w:rsidRDefault="00ED7182" w:rsidP="00ED7182">
      <w:pPr>
        <w:suppressAutoHyphens w:val="0"/>
        <w:autoSpaceDE w:val="0"/>
        <w:autoSpaceDN w:val="0"/>
        <w:adjustRightInd w:val="0"/>
        <w:spacing w:before="360" w:after="240" w:line="240" w:lineRule="auto"/>
        <w:ind w:left="1134" w:right="1134"/>
        <w:rPr>
          <w:bCs/>
        </w:rPr>
      </w:pPr>
      <w:r>
        <w:rPr>
          <w:lang w:eastAsia="de-DE"/>
        </w:rPr>
        <w:tab/>
        <w:t>The above approval mark affixed to a LED light source indicates that the light source has been approved in the United Kingdom (E11) under the approval code 0001.</w:t>
      </w:r>
      <w:r w:rsidR="00D05DDB" w:rsidRPr="00D05DDB">
        <w:rPr>
          <w:bCs/>
        </w:rPr>
        <w:t xml:space="preserve"> </w:t>
      </w:r>
    </w:p>
    <w:p w14:paraId="08FC0F74" w14:textId="77777777" w:rsidR="00D05DDB" w:rsidRPr="00D05DDB" w:rsidRDefault="00D05DDB" w:rsidP="00D05DDB">
      <w:pPr>
        <w:tabs>
          <w:tab w:val="right" w:pos="1021"/>
        </w:tabs>
        <w:spacing w:line="220" w:lineRule="exact"/>
        <w:ind w:left="1134" w:right="1134" w:hanging="1134"/>
        <w:rPr>
          <w:sz w:val="18"/>
        </w:rPr>
      </w:pPr>
    </w:p>
    <w:p w14:paraId="48E97AD4" w14:textId="77777777" w:rsidR="00D05DDB" w:rsidRPr="00D05DDB" w:rsidRDefault="00D05DDB" w:rsidP="00D05DDB">
      <w:pPr>
        <w:suppressAutoHyphens w:val="0"/>
        <w:spacing w:line="240" w:lineRule="auto"/>
        <w:rPr>
          <w:snapToGrid w:val="0"/>
        </w:rPr>
        <w:sectPr w:rsidR="00D05DDB" w:rsidRPr="00D05DDB" w:rsidSect="004D75E8">
          <w:endnotePr>
            <w:numFmt w:val="decimal"/>
          </w:endnotePr>
          <w:pgSz w:w="11907" w:h="16840"/>
          <w:pgMar w:top="1701" w:right="1134" w:bottom="2268" w:left="1134" w:header="964" w:footer="1701" w:gutter="0"/>
          <w:cols w:space="720"/>
          <w:titlePg/>
          <w:docGrid w:linePitch="272"/>
        </w:sectPr>
      </w:pPr>
    </w:p>
    <w:p w14:paraId="4019FEDE"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lastRenderedPageBreak/>
        <w:t>Annex 4</w:t>
      </w:r>
    </w:p>
    <w:p w14:paraId="40535B0C"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tab/>
      </w:r>
      <w:r w:rsidRPr="00D05DDB">
        <w:rPr>
          <w:b/>
          <w:snapToGrid w:val="0"/>
          <w:sz w:val="28"/>
        </w:rPr>
        <w:tab/>
        <w:t>Method of measurement of electrical and photometrical characteristics</w:t>
      </w:r>
    </w:p>
    <w:p w14:paraId="58D8B160" w14:textId="77777777" w:rsidR="008108FD" w:rsidRPr="00EB2187" w:rsidRDefault="008108FD" w:rsidP="008108FD">
      <w:pPr>
        <w:spacing w:after="120"/>
        <w:ind w:left="1134" w:right="1134"/>
        <w:jc w:val="both"/>
        <w:rPr>
          <w:bCs/>
        </w:rPr>
      </w:pPr>
      <w:r w:rsidRPr="00EB2187">
        <w:rPr>
          <w:bCs/>
        </w:rPr>
        <w:t xml:space="preserve">LED light sources of all categories with integrated </w:t>
      </w:r>
      <w:r w:rsidRPr="00EB2187">
        <w:rPr>
          <w:bCs/>
          <w:lang w:val="en-US"/>
        </w:rPr>
        <w:t xml:space="preserve">heat sink </w:t>
      </w:r>
      <w:r w:rsidRPr="00EB2187">
        <w:rPr>
          <w:bCs/>
        </w:rPr>
        <w:t>shall be measured in still air at ambient temperature of (23 ± 2) °C</w:t>
      </w:r>
      <w:r w:rsidRPr="00EB2187">
        <w:rPr>
          <w:bCs/>
          <w:lang w:val="en-US"/>
        </w:rPr>
        <w:t>, and</w:t>
      </w:r>
      <w:r w:rsidRPr="00EB2187">
        <w:rPr>
          <w:bCs/>
        </w:rPr>
        <w:t xml:space="preserve"> </w:t>
      </w:r>
      <w:r w:rsidRPr="00EB2187">
        <w:rPr>
          <w:bCs/>
          <w:lang w:val="en-US"/>
        </w:rPr>
        <w:t xml:space="preserve">at an additional ambient temperature if indicated in the relevant data sheet of Annex 1. </w:t>
      </w:r>
      <w:r w:rsidRPr="00EB2187">
        <w:rPr>
          <w:bCs/>
        </w:rPr>
        <w:t>For these measurements the minimum free air space as defined in the data sheets shall be maintained.</w:t>
      </w:r>
    </w:p>
    <w:p w14:paraId="0C199DCC" w14:textId="77777777" w:rsidR="002D316B" w:rsidRPr="00DB449D" w:rsidRDefault="008108FD" w:rsidP="000D0EA5">
      <w:pPr>
        <w:spacing w:after="120"/>
        <w:ind w:left="1134" w:right="1467"/>
        <w:jc w:val="both"/>
        <w:rPr>
          <w:bCs/>
          <w:snapToGrid w:val="0"/>
          <w:lang w:val="en-US"/>
        </w:rPr>
      </w:pPr>
      <w:r w:rsidRPr="00A84C01">
        <w:rPr>
          <w:bCs/>
        </w:rPr>
        <w:t xml:space="preserve">LED </w:t>
      </w:r>
      <w:r>
        <w:rPr>
          <w:bCs/>
        </w:rPr>
        <w:t>l</w:t>
      </w:r>
      <w:r w:rsidRPr="00EA6840">
        <w:rPr>
          <w:bCs/>
        </w:rPr>
        <w:t>ight sources of all categories with definition of a temperature T</w:t>
      </w:r>
      <w:r w:rsidRPr="00EA6840">
        <w:rPr>
          <w:bCs/>
          <w:vertAlign w:val="subscript"/>
        </w:rPr>
        <w:t>b</w:t>
      </w:r>
      <w:r w:rsidRPr="00EA6840">
        <w:rPr>
          <w:bCs/>
        </w:rPr>
        <w:t xml:space="preserve"> shall be measured by stabilising the T</w:t>
      </w:r>
      <w:r w:rsidRPr="00EA6840">
        <w:rPr>
          <w:bCs/>
          <w:vertAlign w:val="subscript"/>
        </w:rPr>
        <w:t>b</w:t>
      </w:r>
      <w:r w:rsidRPr="00EA6840">
        <w:rPr>
          <w:bCs/>
        </w:rPr>
        <w:t>-point at the specific temperature defined on the category data sheet</w:t>
      </w:r>
      <w:r w:rsidR="002D316B" w:rsidRPr="00DB449D">
        <w:rPr>
          <w:bCs/>
          <w:snapToGrid w:val="0"/>
          <w:lang w:val="en-US"/>
        </w:rPr>
        <w:t>.</w:t>
      </w:r>
    </w:p>
    <w:p w14:paraId="4DC7607E" w14:textId="77777777" w:rsidR="00D05DDB" w:rsidRPr="00D05DDB" w:rsidRDefault="002D316B" w:rsidP="002D316B">
      <w:pPr>
        <w:spacing w:after="120"/>
        <w:ind w:left="1134" w:right="1134"/>
        <w:jc w:val="both"/>
        <w:rPr>
          <w:bCs/>
          <w:snapToGrid w:val="0"/>
        </w:rPr>
      </w:pPr>
      <w:r w:rsidRPr="003E6321">
        <w:rPr>
          <w:bCs/>
          <w:snapToGrid w:val="0"/>
          <w:lang w:val="en-US"/>
        </w:rPr>
        <w:t>In case a maximum test temperature is specified in the relevant data sheet of Annex 1 additional measurements shall be carried out at elevated temperatures according to the method described in paragraph 5 of this annex.</w:t>
      </w:r>
    </w:p>
    <w:p w14:paraId="74CDA341" w14:textId="77777777" w:rsidR="00D05DDB" w:rsidRPr="00D05DDB" w:rsidRDefault="00D05DDB" w:rsidP="00D05DDB">
      <w:pPr>
        <w:spacing w:after="120"/>
        <w:ind w:left="2268" w:right="1134" w:hanging="1134"/>
        <w:jc w:val="both"/>
        <w:rPr>
          <w:snapToGrid w:val="0"/>
        </w:rPr>
      </w:pPr>
      <w:r w:rsidRPr="00D05DDB">
        <w:rPr>
          <w:snapToGrid w:val="0"/>
        </w:rPr>
        <w:t>1.</w:t>
      </w:r>
      <w:r w:rsidRPr="00D05DDB">
        <w:rPr>
          <w:snapToGrid w:val="0"/>
        </w:rPr>
        <w:tab/>
        <w:t>Luminous flux</w:t>
      </w:r>
    </w:p>
    <w:p w14:paraId="0FFCDA85" w14:textId="77777777" w:rsidR="00D05DDB" w:rsidRPr="00D05DDB" w:rsidRDefault="00D05DDB" w:rsidP="00D05DDB">
      <w:pPr>
        <w:spacing w:after="120"/>
        <w:ind w:left="2268" w:right="1134" w:hanging="1134"/>
        <w:jc w:val="both"/>
        <w:rPr>
          <w:snapToGrid w:val="0"/>
        </w:rPr>
      </w:pPr>
      <w:r w:rsidRPr="00D05DDB">
        <w:rPr>
          <w:snapToGrid w:val="0"/>
        </w:rPr>
        <w:t>1.1.</w:t>
      </w:r>
      <w:r w:rsidRPr="00D05DDB">
        <w:rPr>
          <w:snapToGrid w:val="0"/>
        </w:rPr>
        <w:tab/>
        <w:t>A luminous flux measurement using an integrating method shall be made</w:t>
      </w:r>
    </w:p>
    <w:p w14:paraId="7257D4FD" w14:textId="77777777" w:rsidR="00D05DDB" w:rsidRPr="00D05DDB" w:rsidRDefault="00D05DDB" w:rsidP="00D05DDB">
      <w:pPr>
        <w:numPr>
          <w:ilvl w:val="0"/>
          <w:numId w:val="5"/>
        </w:numPr>
        <w:tabs>
          <w:tab w:val="clear" w:pos="360"/>
        </w:tabs>
        <w:spacing w:after="120"/>
        <w:ind w:left="2835" w:right="1134" w:hanging="567"/>
        <w:jc w:val="both"/>
        <w:rPr>
          <w:snapToGrid w:val="0"/>
        </w:rPr>
      </w:pPr>
      <w:r w:rsidRPr="00D05DDB">
        <w:rPr>
          <w:snapToGrid w:val="0"/>
        </w:rPr>
        <w:t xml:space="preserve">(a) </w:t>
      </w:r>
      <w:r w:rsidRPr="00D05DDB">
        <w:rPr>
          <w:snapToGrid w:val="0"/>
        </w:rPr>
        <w:tab/>
        <w:t xml:space="preserve">In case of </w:t>
      </w:r>
      <w:r w:rsidRPr="00D05DDB">
        <w:t>an</w:t>
      </w:r>
      <w:r w:rsidRPr="00D05DDB">
        <w:rPr>
          <w:snapToGrid w:val="0"/>
        </w:rPr>
        <w:t xml:space="preserve"> integrated heatsink after 1 minute and after 30 minutes of operation </w:t>
      </w:r>
    </w:p>
    <w:p w14:paraId="2E92E25A" w14:textId="77777777" w:rsidR="00D05DDB" w:rsidRPr="00D05DDB" w:rsidRDefault="00D05DDB" w:rsidP="00D05DDB">
      <w:pPr>
        <w:spacing w:after="120"/>
        <w:ind w:left="2268" w:right="1134"/>
        <w:jc w:val="both"/>
        <w:rPr>
          <w:snapToGrid w:val="0"/>
        </w:rPr>
      </w:pPr>
      <w:r w:rsidRPr="00D05DDB">
        <w:rPr>
          <w:snapToGrid w:val="0"/>
        </w:rPr>
        <w:t>or</w:t>
      </w:r>
    </w:p>
    <w:p w14:paraId="540254A9" w14:textId="77777777" w:rsidR="00D05DDB" w:rsidRPr="00D05DDB" w:rsidRDefault="00D05DDB" w:rsidP="00D05DDB">
      <w:pPr>
        <w:numPr>
          <w:ilvl w:val="0"/>
          <w:numId w:val="5"/>
        </w:numPr>
        <w:tabs>
          <w:tab w:val="clear" w:pos="360"/>
        </w:tabs>
        <w:spacing w:after="120"/>
        <w:ind w:left="2835" w:right="1134" w:hanging="567"/>
        <w:jc w:val="both"/>
        <w:rPr>
          <w:snapToGrid w:val="0"/>
        </w:rPr>
      </w:pPr>
      <w:r w:rsidRPr="00D05DDB">
        <w:rPr>
          <w:snapToGrid w:val="0"/>
        </w:rPr>
        <w:t>(b)</w:t>
      </w:r>
      <w:r w:rsidRPr="00D05DDB">
        <w:rPr>
          <w:snapToGrid w:val="0"/>
        </w:rPr>
        <w:tab/>
        <w:t xml:space="preserve">After stabilisation of the </w:t>
      </w:r>
      <w:r w:rsidRPr="00D05DDB">
        <w:t>temperature</w:t>
      </w:r>
      <w:r w:rsidRPr="00D05DDB">
        <w:rPr>
          <w:snapToGrid w:val="0"/>
        </w:rPr>
        <w:t xml:space="preserve"> at the T</w:t>
      </w:r>
      <w:r w:rsidRPr="00D05DDB">
        <w:rPr>
          <w:snapToGrid w:val="0"/>
          <w:vertAlign w:val="subscript"/>
        </w:rPr>
        <w:t>b</w:t>
      </w:r>
      <w:r w:rsidRPr="00D05DDB">
        <w:rPr>
          <w:snapToGrid w:val="0"/>
        </w:rPr>
        <w:t xml:space="preserve"> point. </w:t>
      </w:r>
    </w:p>
    <w:p w14:paraId="7876B98C" w14:textId="77777777" w:rsidR="005F06F6" w:rsidRPr="00032801" w:rsidRDefault="00D05DDB" w:rsidP="005F06F6">
      <w:pPr>
        <w:spacing w:after="120"/>
        <w:ind w:left="2268" w:right="992" w:hanging="1134"/>
        <w:jc w:val="both"/>
        <w:rPr>
          <w:bCs/>
        </w:rPr>
      </w:pPr>
      <w:r w:rsidRPr="00D05DDB">
        <w:rPr>
          <w:snapToGrid w:val="0"/>
        </w:rPr>
        <w:t>1.2.</w:t>
      </w:r>
      <w:r w:rsidRPr="00D05DDB">
        <w:rPr>
          <w:snapToGrid w:val="0"/>
        </w:rPr>
        <w:tab/>
      </w:r>
      <w:r w:rsidRPr="00D05DDB">
        <w:rPr>
          <w:snapToGrid w:val="0"/>
        </w:rPr>
        <w:tab/>
      </w:r>
      <w:r w:rsidR="005F06F6" w:rsidRPr="00032801">
        <w:rPr>
          <w:bCs/>
        </w:rPr>
        <w:t xml:space="preserve">The luminous </w:t>
      </w:r>
      <w:r w:rsidR="005F06F6">
        <w:rPr>
          <w:bCs/>
        </w:rPr>
        <w:t>flux values, as measured after:</w:t>
      </w:r>
    </w:p>
    <w:p w14:paraId="7DB92E1C" w14:textId="77777777" w:rsidR="005F06F6" w:rsidRPr="00032801" w:rsidRDefault="005F06F6" w:rsidP="005F06F6">
      <w:pPr>
        <w:spacing w:after="80"/>
        <w:ind w:left="2268" w:right="992"/>
        <w:jc w:val="both"/>
        <w:rPr>
          <w:bCs/>
        </w:rPr>
      </w:pPr>
      <w:r>
        <w:rPr>
          <w:bCs/>
        </w:rPr>
        <w:t>(a)</w:t>
      </w:r>
      <w:r>
        <w:rPr>
          <w:bCs/>
        </w:rPr>
        <w:tab/>
        <w:t>30 minutes; or</w:t>
      </w:r>
    </w:p>
    <w:p w14:paraId="442AEAEC" w14:textId="77777777" w:rsidR="005F06F6" w:rsidRPr="00EB2187" w:rsidRDefault="005F06F6" w:rsidP="005F06F6">
      <w:pPr>
        <w:spacing w:after="120"/>
        <w:ind w:left="2268" w:right="992"/>
        <w:jc w:val="both"/>
        <w:rPr>
          <w:bCs/>
        </w:rPr>
      </w:pPr>
      <w:r w:rsidRPr="00032801">
        <w:rPr>
          <w:bCs/>
        </w:rPr>
        <w:t>(b</w:t>
      </w:r>
      <w:r w:rsidRPr="00EB2187">
        <w:rPr>
          <w:bCs/>
        </w:rPr>
        <w:t>)</w:t>
      </w:r>
      <w:r w:rsidRPr="00EB2187">
        <w:rPr>
          <w:bCs/>
        </w:rPr>
        <w:tab/>
        <w:t xml:space="preserve">Stabilisation of temperature </w:t>
      </w:r>
      <w:r w:rsidRPr="00EB2187">
        <w:rPr>
          <w:snapToGrid w:val="0"/>
        </w:rPr>
        <w:t>T</w:t>
      </w:r>
      <w:r w:rsidRPr="00EB2187">
        <w:rPr>
          <w:snapToGrid w:val="0"/>
          <w:vertAlign w:val="subscript"/>
        </w:rPr>
        <w:t>b</w:t>
      </w:r>
      <w:r>
        <w:rPr>
          <w:bCs/>
        </w:rPr>
        <w:t>.</w:t>
      </w:r>
    </w:p>
    <w:p w14:paraId="3D83383A" w14:textId="77777777" w:rsidR="005F06F6" w:rsidRPr="00EB2187" w:rsidRDefault="005F06F6" w:rsidP="005F06F6">
      <w:pPr>
        <w:spacing w:after="120"/>
        <w:ind w:left="2268" w:right="992"/>
        <w:jc w:val="both"/>
        <w:rPr>
          <w:bCs/>
        </w:rPr>
      </w:pPr>
      <w:r w:rsidRPr="00EB2187">
        <w:rPr>
          <w:bCs/>
        </w:rPr>
        <w:t>shall comply with the minimum and maximum requirements.</w:t>
      </w:r>
      <w:r w:rsidRPr="00EB2187">
        <w:rPr>
          <w:bCs/>
        </w:rPr>
        <w:tab/>
      </w:r>
    </w:p>
    <w:p w14:paraId="6E10D066" w14:textId="77777777" w:rsidR="005F06F6" w:rsidRPr="00EB2187" w:rsidRDefault="005F06F6" w:rsidP="005F06F6">
      <w:pPr>
        <w:spacing w:after="120"/>
        <w:ind w:left="2268" w:right="992"/>
        <w:jc w:val="both"/>
        <w:rPr>
          <w:bCs/>
        </w:rPr>
      </w:pPr>
      <w:r w:rsidRPr="00EB2187">
        <w:rPr>
          <w:bCs/>
        </w:rPr>
        <w:t>Additionally, in case of (a), unless otherwise specified on the data sheet</w:t>
      </w:r>
      <w:r>
        <w:rPr>
          <w:bCs/>
          <w:strike/>
        </w:rPr>
        <w:t>,</w:t>
      </w:r>
    </w:p>
    <w:p w14:paraId="1617D643" w14:textId="77777777" w:rsidR="005F06F6" w:rsidRDefault="005F06F6" w:rsidP="005F06F6">
      <w:pPr>
        <w:pStyle w:val="ListParagraph"/>
        <w:numPr>
          <w:ilvl w:val="0"/>
          <w:numId w:val="36"/>
        </w:numPr>
        <w:spacing w:after="120"/>
        <w:ind w:right="992"/>
        <w:jc w:val="both"/>
        <w:rPr>
          <w:bCs/>
        </w:rPr>
      </w:pPr>
      <w:proofErr w:type="spellStart"/>
      <w:r>
        <w:rPr>
          <w:bCs/>
        </w:rPr>
        <w:t>E</w:t>
      </w:r>
      <w:r w:rsidRPr="00EB2187">
        <w:rPr>
          <w:bCs/>
        </w:rPr>
        <w:t>ither</w:t>
      </w:r>
      <w:proofErr w:type="spellEnd"/>
      <w:r w:rsidRPr="00EB2187">
        <w:rPr>
          <w:bCs/>
        </w:rPr>
        <w:t xml:space="preserve"> the </w:t>
      </w:r>
      <w:proofErr w:type="spellStart"/>
      <w:r w:rsidRPr="00EB2187">
        <w:rPr>
          <w:bCs/>
        </w:rPr>
        <w:t>luminous</w:t>
      </w:r>
      <w:proofErr w:type="spellEnd"/>
      <w:r w:rsidRPr="00EB2187">
        <w:rPr>
          <w:bCs/>
        </w:rPr>
        <w:t xml:space="preserve"> flux value </w:t>
      </w:r>
      <w:proofErr w:type="spellStart"/>
      <w:r w:rsidRPr="00EB2187">
        <w:rPr>
          <w:bCs/>
        </w:rPr>
        <w:t>measured</w:t>
      </w:r>
      <w:proofErr w:type="spellEnd"/>
      <w:r w:rsidRPr="00EB2187">
        <w:rPr>
          <w:bCs/>
        </w:rPr>
        <w:t xml:space="preserve"> </w:t>
      </w:r>
      <w:proofErr w:type="spellStart"/>
      <w:r w:rsidRPr="00EB2187">
        <w:rPr>
          <w:bCs/>
        </w:rPr>
        <w:t>after</w:t>
      </w:r>
      <w:proofErr w:type="spellEnd"/>
      <w:r w:rsidRPr="00EB2187">
        <w:rPr>
          <w:bCs/>
        </w:rPr>
        <w:t xml:space="preserve"> 30 minutes </w:t>
      </w:r>
      <w:proofErr w:type="spellStart"/>
      <w:r w:rsidRPr="00EB2187">
        <w:rPr>
          <w:bCs/>
        </w:rPr>
        <w:t>shall</w:t>
      </w:r>
      <w:proofErr w:type="spellEnd"/>
      <w:r w:rsidRPr="00EB2187">
        <w:rPr>
          <w:bCs/>
        </w:rPr>
        <w:t xml:space="preserve"> </w:t>
      </w:r>
      <w:proofErr w:type="spellStart"/>
      <w:r w:rsidRPr="00EB2187">
        <w:rPr>
          <w:bCs/>
        </w:rPr>
        <w:t>be</w:t>
      </w:r>
      <w:proofErr w:type="spellEnd"/>
      <w:r w:rsidRPr="00EB2187">
        <w:rPr>
          <w:bCs/>
        </w:rPr>
        <w:t xml:space="preserve"> in </w:t>
      </w:r>
      <w:proofErr w:type="spellStart"/>
      <w:r w:rsidRPr="00EB2187">
        <w:rPr>
          <w:bCs/>
        </w:rPr>
        <w:t>between</w:t>
      </w:r>
      <w:proofErr w:type="spellEnd"/>
      <w:r w:rsidRPr="00EB2187">
        <w:rPr>
          <w:bCs/>
        </w:rPr>
        <w:t xml:space="preserve"> 100 per cent and 80 per cent of the </w:t>
      </w:r>
      <w:proofErr w:type="spellStart"/>
      <w:r w:rsidRPr="00EB2187">
        <w:rPr>
          <w:bCs/>
        </w:rPr>
        <w:t>luminous</w:t>
      </w:r>
      <w:proofErr w:type="spellEnd"/>
      <w:r w:rsidRPr="00EB2187">
        <w:rPr>
          <w:bCs/>
        </w:rPr>
        <w:t xml:space="preserve"> flu</w:t>
      </w:r>
      <w:r>
        <w:rPr>
          <w:bCs/>
        </w:rPr>
        <w:t xml:space="preserve">x value </w:t>
      </w:r>
      <w:proofErr w:type="spellStart"/>
      <w:r>
        <w:rPr>
          <w:bCs/>
        </w:rPr>
        <w:t>measured</w:t>
      </w:r>
      <w:proofErr w:type="spellEnd"/>
      <w:r>
        <w:rPr>
          <w:bCs/>
        </w:rPr>
        <w:t xml:space="preserve"> </w:t>
      </w:r>
      <w:proofErr w:type="spellStart"/>
      <w:r>
        <w:rPr>
          <w:bCs/>
        </w:rPr>
        <w:t>after</w:t>
      </w:r>
      <w:proofErr w:type="spellEnd"/>
      <w:r>
        <w:rPr>
          <w:bCs/>
        </w:rPr>
        <w:t xml:space="preserve"> 1 minute;</w:t>
      </w:r>
      <w:r w:rsidRPr="00EB2187">
        <w:rPr>
          <w:bCs/>
        </w:rPr>
        <w:t xml:space="preserve"> or</w:t>
      </w:r>
    </w:p>
    <w:p w14:paraId="2B838FE6" w14:textId="77777777" w:rsidR="005F06F6" w:rsidRPr="009B5E3B" w:rsidRDefault="005F06F6" w:rsidP="009B5E3B">
      <w:pPr>
        <w:pStyle w:val="ListParagraph"/>
        <w:numPr>
          <w:ilvl w:val="0"/>
          <w:numId w:val="36"/>
        </w:numPr>
        <w:spacing w:after="120"/>
        <w:ind w:right="992"/>
        <w:jc w:val="both"/>
        <w:rPr>
          <w:bCs/>
        </w:rPr>
      </w:pPr>
      <w:r w:rsidRPr="005B34D3">
        <w:rPr>
          <w:bCs/>
        </w:rPr>
        <w:t xml:space="preserve">The </w:t>
      </w:r>
      <w:proofErr w:type="spellStart"/>
      <w:r w:rsidRPr="005B34D3">
        <w:rPr>
          <w:bCs/>
        </w:rPr>
        <w:t>luminous</w:t>
      </w:r>
      <w:proofErr w:type="spellEnd"/>
      <w:r w:rsidRPr="005B34D3">
        <w:rPr>
          <w:bCs/>
        </w:rPr>
        <w:t xml:space="preserve"> flux value </w:t>
      </w:r>
      <w:proofErr w:type="spellStart"/>
      <w:r w:rsidRPr="005B34D3">
        <w:rPr>
          <w:bCs/>
        </w:rPr>
        <w:t>measured</w:t>
      </w:r>
      <w:proofErr w:type="spellEnd"/>
      <w:r w:rsidRPr="005B34D3">
        <w:rPr>
          <w:bCs/>
        </w:rPr>
        <w:t xml:space="preserve"> </w:t>
      </w:r>
      <w:proofErr w:type="spellStart"/>
      <w:r w:rsidRPr="005B34D3">
        <w:rPr>
          <w:bCs/>
        </w:rPr>
        <w:t>after</w:t>
      </w:r>
      <w:proofErr w:type="spellEnd"/>
      <w:r w:rsidRPr="005B34D3">
        <w:rPr>
          <w:bCs/>
        </w:rPr>
        <w:t xml:space="preserve"> 1 minute </w:t>
      </w:r>
      <w:proofErr w:type="spellStart"/>
      <w:r w:rsidRPr="005B34D3">
        <w:rPr>
          <w:bCs/>
        </w:rPr>
        <w:t>shall</w:t>
      </w:r>
      <w:proofErr w:type="spellEnd"/>
      <w:r w:rsidRPr="005B34D3">
        <w:rPr>
          <w:bCs/>
        </w:rPr>
        <w:t xml:space="preserve"> </w:t>
      </w:r>
      <w:proofErr w:type="spellStart"/>
      <w:r w:rsidRPr="005B34D3">
        <w:rPr>
          <w:bCs/>
        </w:rPr>
        <w:t>comply</w:t>
      </w:r>
      <w:proofErr w:type="spellEnd"/>
      <w:r w:rsidRPr="005B34D3">
        <w:rPr>
          <w:bCs/>
        </w:rPr>
        <w:t xml:space="preserve"> </w:t>
      </w:r>
      <w:proofErr w:type="spellStart"/>
      <w:r w:rsidRPr="005B34D3">
        <w:rPr>
          <w:bCs/>
        </w:rPr>
        <w:t>with</w:t>
      </w:r>
      <w:proofErr w:type="spellEnd"/>
      <w:r w:rsidRPr="005B34D3">
        <w:rPr>
          <w:bCs/>
        </w:rPr>
        <w:t xml:space="preserve"> the minimum and maximum </w:t>
      </w:r>
      <w:proofErr w:type="spellStart"/>
      <w:r w:rsidRPr="005B34D3">
        <w:rPr>
          <w:bCs/>
        </w:rPr>
        <w:t>requirements</w:t>
      </w:r>
      <w:proofErr w:type="spellEnd"/>
      <w:r w:rsidRPr="005B34D3">
        <w:rPr>
          <w:bCs/>
        </w:rPr>
        <w:t xml:space="preserve">, and in addition the </w:t>
      </w:r>
      <w:proofErr w:type="spellStart"/>
      <w:r w:rsidRPr="005B34D3">
        <w:rPr>
          <w:bCs/>
        </w:rPr>
        <w:t>luminous</w:t>
      </w:r>
      <w:proofErr w:type="spellEnd"/>
      <w:r w:rsidRPr="005B34D3">
        <w:rPr>
          <w:bCs/>
        </w:rPr>
        <w:t xml:space="preserve"> flux value </w:t>
      </w:r>
      <w:proofErr w:type="spellStart"/>
      <w:r w:rsidRPr="005B34D3">
        <w:rPr>
          <w:bCs/>
        </w:rPr>
        <w:t>measured</w:t>
      </w:r>
      <w:proofErr w:type="spellEnd"/>
      <w:r w:rsidRPr="005B34D3">
        <w:rPr>
          <w:bCs/>
        </w:rPr>
        <w:t xml:space="preserve"> </w:t>
      </w:r>
      <w:proofErr w:type="spellStart"/>
      <w:r w:rsidRPr="005B34D3">
        <w:rPr>
          <w:bCs/>
        </w:rPr>
        <w:t>after</w:t>
      </w:r>
      <w:proofErr w:type="spellEnd"/>
      <w:r w:rsidRPr="005B34D3">
        <w:rPr>
          <w:bCs/>
        </w:rPr>
        <w:t xml:space="preserve"> 30 minutes </w:t>
      </w:r>
      <w:proofErr w:type="spellStart"/>
      <w:r w:rsidRPr="005B34D3">
        <w:rPr>
          <w:bCs/>
        </w:rPr>
        <w:t>shall</w:t>
      </w:r>
      <w:proofErr w:type="spellEnd"/>
      <w:r w:rsidRPr="005B34D3">
        <w:rPr>
          <w:bCs/>
        </w:rPr>
        <w:t xml:space="preserve"> not </w:t>
      </w:r>
      <w:proofErr w:type="spellStart"/>
      <w:r w:rsidRPr="005B34D3">
        <w:rPr>
          <w:bCs/>
        </w:rPr>
        <w:t>deviate</w:t>
      </w:r>
      <w:proofErr w:type="spellEnd"/>
      <w:r w:rsidRPr="005B34D3">
        <w:rPr>
          <w:bCs/>
        </w:rPr>
        <w:t xml:space="preserve"> by more </w:t>
      </w:r>
      <w:proofErr w:type="spellStart"/>
      <w:r w:rsidRPr="005B34D3">
        <w:rPr>
          <w:bCs/>
        </w:rPr>
        <w:t>than</w:t>
      </w:r>
      <w:proofErr w:type="spellEnd"/>
      <w:r w:rsidRPr="005B34D3">
        <w:rPr>
          <w:bCs/>
        </w:rPr>
        <w:t xml:space="preserve"> ± 20 per cent </w:t>
      </w:r>
      <w:proofErr w:type="spellStart"/>
      <w:r w:rsidRPr="005B34D3">
        <w:rPr>
          <w:bCs/>
        </w:rPr>
        <w:t>from</w:t>
      </w:r>
      <w:proofErr w:type="spellEnd"/>
      <w:r w:rsidRPr="005B34D3">
        <w:rPr>
          <w:bCs/>
        </w:rPr>
        <w:t xml:space="preserve"> the </w:t>
      </w:r>
      <w:proofErr w:type="spellStart"/>
      <w:r w:rsidRPr="005B34D3">
        <w:rPr>
          <w:bCs/>
        </w:rPr>
        <w:t>luminous</w:t>
      </w:r>
      <w:proofErr w:type="spellEnd"/>
      <w:r w:rsidRPr="005B34D3">
        <w:rPr>
          <w:bCs/>
        </w:rPr>
        <w:t xml:space="preserve"> flux value </w:t>
      </w:r>
      <w:proofErr w:type="spellStart"/>
      <w:r w:rsidRPr="005B34D3">
        <w:rPr>
          <w:bCs/>
        </w:rPr>
        <w:t>measured</w:t>
      </w:r>
      <w:proofErr w:type="spellEnd"/>
      <w:r w:rsidRPr="005B34D3">
        <w:rPr>
          <w:bCs/>
        </w:rPr>
        <w:t xml:space="preserve"> </w:t>
      </w:r>
      <w:proofErr w:type="spellStart"/>
      <w:r w:rsidRPr="005B34D3">
        <w:rPr>
          <w:bCs/>
        </w:rPr>
        <w:t>after</w:t>
      </w:r>
      <w:proofErr w:type="spellEnd"/>
      <w:r w:rsidRPr="005B34D3">
        <w:rPr>
          <w:bCs/>
        </w:rPr>
        <w:t xml:space="preserve"> 1 minute.</w:t>
      </w:r>
    </w:p>
    <w:p w14:paraId="71342FF0" w14:textId="77777777" w:rsidR="00D05DDB" w:rsidRPr="00D05DDB" w:rsidRDefault="00D05DDB">
      <w:pPr>
        <w:spacing w:after="120"/>
        <w:ind w:left="2268" w:right="1134" w:hanging="1134"/>
        <w:jc w:val="both"/>
        <w:rPr>
          <w:snapToGrid w:val="0"/>
        </w:rPr>
      </w:pPr>
      <w:r w:rsidRPr="00D05DDB">
        <w:rPr>
          <w:snapToGrid w:val="0"/>
        </w:rPr>
        <w:t>1.3.</w:t>
      </w:r>
      <w:r w:rsidRPr="00D05DDB">
        <w:rPr>
          <w:snapToGrid w:val="0"/>
        </w:rPr>
        <w:tab/>
      </w:r>
      <w:r w:rsidR="00A97613">
        <w:rPr>
          <w:snapToGrid w:val="0"/>
        </w:rPr>
        <w:tab/>
      </w:r>
      <w:r w:rsidRPr="00D05DDB">
        <w:rPr>
          <w:snapToGrid w:val="0"/>
        </w:rPr>
        <w:t xml:space="preserve">Measurements have to be carried out at relevant test voltage and at the minimum and maximum values of the relevant voltage range. Unless specified more tightly on the data sheet the following deviation of the luminous flux at the tolerance interval limits shall not be exceeded. </w:t>
      </w:r>
    </w:p>
    <w:tbl>
      <w:tblPr>
        <w:tblW w:w="0" w:type="auto"/>
        <w:tblInd w:w="11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77"/>
        <w:gridCol w:w="2409"/>
        <w:gridCol w:w="2835"/>
      </w:tblGrid>
      <w:tr w:rsidR="00D05DDB" w:rsidRPr="00D05DDB" w14:paraId="2768662F" w14:textId="77777777" w:rsidTr="00D05DDB">
        <w:trPr>
          <w:trHeight w:val="273"/>
        </w:trPr>
        <w:tc>
          <w:tcPr>
            <w:tcW w:w="2977" w:type="dxa"/>
            <w:tcBorders>
              <w:top w:val="single" w:sz="2" w:space="0" w:color="auto"/>
              <w:left w:val="single" w:sz="2" w:space="0" w:color="auto"/>
              <w:bottom w:val="single" w:sz="2" w:space="0" w:color="auto"/>
              <w:right w:val="single" w:sz="2" w:space="0" w:color="auto"/>
            </w:tcBorders>
            <w:hideMark/>
          </w:tcPr>
          <w:p w14:paraId="7A1FEBAA" w14:textId="77777777" w:rsidR="00D05DDB" w:rsidRPr="00D05DDB" w:rsidRDefault="00D05DDB" w:rsidP="00D05DDB">
            <w:pPr>
              <w:widowControl w:val="0"/>
              <w:tabs>
                <w:tab w:val="left" w:pos="1134"/>
                <w:tab w:val="left" w:pos="1276"/>
                <w:tab w:val="left" w:pos="2880"/>
              </w:tabs>
              <w:suppressAutoHyphens w:val="0"/>
              <w:spacing w:line="240" w:lineRule="auto"/>
              <w:jc w:val="center"/>
              <w:rPr>
                <w:bCs/>
                <w:i/>
                <w:snapToGrid w:val="0"/>
                <w:sz w:val="18"/>
                <w:szCs w:val="18"/>
              </w:rPr>
            </w:pPr>
            <w:r w:rsidRPr="00D05DDB">
              <w:rPr>
                <w:bCs/>
                <w:i/>
                <w:snapToGrid w:val="0"/>
                <w:sz w:val="18"/>
                <w:szCs w:val="18"/>
              </w:rPr>
              <w:t>Rated voltage</w:t>
            </w:r>
          </w:p>
        </w:tc>
        <w:tc>
          <w:tcPr>
            <w:tcW w:w="2409" w:type="dxa"/>
            <w:tcBorders>
              <w:top w:val="single" w:sz="2" w:space="0" w:color="auto"/>
              <w:left w:val="single" w:sz="2" w:space="0" w:color="auto"/>
              <w:bottom w:val="single" w:sz="2" w:space="0" w:color="auto"/>
              <w:right w:val="single" w:sz="2" w:space="0" w:color="auto"/>
            </w:tcBorders>
            <w:hideMark/>
          </w:tcPr>
          <w:p w14:paraId="35A0E519" w14:textId="77777777" w:rsidR="00D05DDB" w:rsidRPr="00D05DDB" w:rsidRDefault="00D05DDB" w:rsidP="00D05DDB">
            <w:pPr>
              <w:widowControl w:val="0"/>
              <w:tabs>
                <w:tab w:val="left" w:pos="1134"/>
                <w:tab w:val="left" w:pos="1276"/>
                <w:tab w:val="left" w:pos="2880"/>
              </w:tabs>
              <w:suppressAutoHyphens w:val="0"/>
              <w:spacing w:line="240" w:lineRule="auto"/>
              <w:jc w:val="center"/>
              <w:rPr>
                <w:bCs/>
                <w:i/>
                <w:snapToGrid w:val="0"/>
                <w:sz w:val="18"/>
                <w:szCs w:val="18"/>
              </w:rPr>
            </w:pPr>
            <w:r w:rsidRPr="00D05DDB">
              <w:rPr>
                <w:bCs/>
                <w:i/>
                <w:snapToGrid w:val="0"/>
                <w:sz w:val="18"/>
                <w:szCs w:val="18"/>
              </w:rPr>
              <w:t>Min voltage</w:t>
            </w:r>
          </w:p>
        </w:tc>
        <w:tc>
          <w:tcPr>
            <w:tcW w:w="2835" w:type="dxa"/>
            <w:tcBorders>
              <w:top w:val="single" w:sz="2" w:space="0" w:color="auto"/>
              <w:left w:val="single" w:sz="2" w:space="0" w:color="auto"/>
              <w:bottom w:val="single" w:sz="2" w:space="0" w:color="auto"/>
              <w:right w:val="single" w:sz="2" w:space="0" w:color="auto"/>
            </w:tcBorders>
            <w:hideMark/>
          </w:tcPr>
          <w:p w14:paraId="7881D229" w14:textId="77777777" w:rsidR="00D05DDB" w:rsidRPr="00D05DDB" w:rsidRDefault="00D05DDB" w:rsidP="00D05DDB">
            <w:pPr>
              <w:widowControl w:val="0"/>
              <w:tabs>
                <w:tab w:val="left" w:pos="1134"/>
                <w:tab w:val="left" w:pos="1276"/>
                <w:tab w:val="left" w:pos="2880"/>
              </w:tabs>
              <w:suppressAutoHyphens w:val="0"/>
              <w:spacing w:line="240" w:lineRule="auto"/>
              <w:jc w:val="center"/>
              <w:rPr>
                <w:bCs/>
                <w:i/>
                <w:snapToGrid w:val="0"/>
                <w:sz w:val="18"/>
                <w:szCs w:val="18"/>
              </w:rPr>
            </w:pPr>
            <w:r w:rsidRPr="00D05DDB">
              <w:rPr>
                <w:bCs/>
                <w:i/>
                <w:snapToGrid w:val="0"/>
                <w:sz w:val="18"/>
                <w:szCs w:val="18"/>
              </w:rPr>
              <w:t>Max voltage</w:t>
            </w:r>
          </w:p>
        </w:tc>
      </w:tr>
      <w:tr w:rsidR="00D05DDB" w:rsidRPr="00D05DDB" w14:paraId="042BB405" w14:textId="77777777" w:rsidTr="00D05DDB">
        <w:trPr>
          <w:trHeight w:val="274"/>
        </w:trPr>
        <w:tc>
          <w:tcPr>
            <w:tcW w:w="2977" w:type="dxa"/>
            <w:tcBorders>
              <w:top w:val="single" w:sz="2" w:space="0" w:color="auto"/>
              <w:left w:val="single" w:sz="2" w:space="0" w:color="auto"/>
              <w:bottom w:val="single" w:sz="2" w:space="0" w:color="auto"/>
              <w:right w:val="single" w:sz="2" w:space="0" w:color="auto"/>
            </w:tcBorders>
            <w:hideMark/>
          </w:tcPr>
          <w:p w14:paraId="6B24D324"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6</w:t>
            </w:r>
          </w:p>
        </w:tc>
        <w:tc>
          <w:tcPr>
            <w:tcW w:w="2409" w:type="dxa"/>
            <w:tcBorders>
              <w:top w:val="single" w:sz="2" w:space="0" w:color="auto"/>
              <w:left w:val="single" w:sz="2" w:space="0" w:color="auto"/>
              <w:bottom w:val="single" w:sz="2" w:space="0" w:color="auto"/>
              <w:right w:val="single" w:sz="2" w:space="0" w:color="auto"/>
            </w:tcBorders>
            <w:hideMark/>
          </w:tcPr>
          <w:p w14:paraId="7EC50383"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 xml:space="preserve">  6.0</w:t>
            </w:r>
          </w:p>
        </w:tc>
        <w:tc>
          <w:tcPr>
            <w:tcW w:w="2835" w:type="dxa"/>
            <w:tcBorders>
              <w:top w:val="single" w:sz="2" w:space="0" w:color="auto"/>
              <w:left w:val="single" w:sz="2" w:space="0" w:color="auto"/>
              <w:bottom w:val="single" w:sz="2" w:space="0" w:color="auto"/>
              <w:right w:val="single" w:sz="2" w:space="0" w:color="auto"/>
            </w:tcBorders>
            <w:hideMark/>
          </w:tcPr>
          <w:p w14:paraId="6724A71B"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 xml:space="preserve">  7.0</w:t>
            </w:r>
          </w:p>
        </w:tc>
      </w:tr>
      <w:tr w:rsidR="00D05DDB" w:rsidRPr="00D05DDB" w14:paraId="3F654663" w14:textId="77777777" w:rsidTr="00D05DDB">
        <w:trPr>
          <w:trHeight w:val="274"/>
        </w:trPr>
        <w:tc>
          <w:tcPr>
            <w:tcW w:w="2977" w:type="dxa"/>
            <w:tcBorders>
              <w:top w:val="single" w:sz="2" w:space="0" w:color="auto"/>
              <w:left w:val="single" w:sz="2" w:space="0" w:color="auto"/>
              <w:bottom w:val="single" w:sz="2" w:space="0" w:color="auto"/>
              <w:right w:val="single" w:sz="2" w:space="0" w:color="auto"/>
            </w:tcBorders>
            <w:hideMark/>
          </w:tcPr>
          <w:p w14:paraId="1BA5C4F0"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12</w:t>
            </w:r>
          </w:p>
        </w:tc>
        <w:tc>
          <w:tcPr>
            <w:tcW w:w="2409" w:type="dxa"/>
            <w:tcBorders>
              <w:top w:val="single" w:sz="2" w:space="0" w:color="auto"/>
              <w:left w:val="single" w:sz="2" w:space="0" w:color="auto"/>
              <w:bottom w:val="single" w:sz="2" w:space="0" w:color="auto"/>
              <w:right w:val="single" w:sz="2" w:space="0" w:color="auto"/>
            </w:tcBorders>
            <w:hideMark/>
          </w:tcPr>
          <w:p w14:paraId="4180E99A"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12.0</w:t>
            </w:r>
          </w:p>
        </w:tc>
        <w:tc>
          <w:tcPr>
            <w:tcW w:w="2835" w:type="dxa"/>
            <w:tcBorders>
              <w:top w:val="single" w:sz="2" w:space="0" w:color="auto"/>
              <w:left w:val="single" w:sz="2" w:space="0" w:color="auto"/>
              <w:bottom w:val="single" w:sz="2" w:space="0" w:color="auto"/>
              <w:right w:val="single" w:sz="2" w:space="0" w:color="auto"/>
            </w:tcBorders>
            <w:hideMark/>
          </w:tcPr>
          <w:p w14:paraId="098E9E8D"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14.0</w:t>
            </w:r>
          </w:p>
        </w:tc>
      </w:tr>
      <w:tr w:rsidR="00D05DDB" w:rsidRPr="00D05DDB" w14:paraId="1E7A7D66" w14:textId="77777777" w:rsidTr="00D05DDB">
        <w:trPr>
          <w:trHeight w:val="274"/>
        </w:trPr>
        <w:tc>
          <w:tcPr>
            <w:tcW w:w="2977" w:type="dxa"/>
            <w:tcBorders>
              <w:top w:val="single" w:sz="2" w:space="0" w:color="auto"/>
              <w:left w:val="single" w:sz="2" w:space="0" w:color="auto"/>
              <w:bottom w:val="single" w:sz="2" w:space="0" w:color="auto"/>
              <w:right w:val="single" w:sz="2" w:space="0" w:color="auto"/>
            </w:tcBorders>
            <w:hideMark/>
          </w:tcPr>
          <w:p w14:paraId="2B4A2287"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24</w:t>
            </w:r>
          </w:p>
        </w:tc>
        <w:tc>
          <w:tcPr>
            <w:tcW w:w="2409" w:type="dxa"/>
            <w:tcBorders>
              <w:top w:val="single" w:sz="2" w:space="0" w:color="auto"/>
              <w:left w:val="single" w:sz="2" w:space="0" w:color="auto"/>
              <w:bottom w:val="single" w:sz="2" w:space="0" w:color="auto"/>
              <w:right w:val="single" w:sz="2" w:space="0" w:color="auto"/>
            </w:tcBorders>
            <w:hideMark/>
          </w:tcPr>
          <w:p w14:paraId="561B515C"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24.0</w:t>
            </w:r>
          </w:p>
        </w:tc>
        <w:tc>
          <w:tcPr>
            <w:tcW w:w="2835" w:type="dxa"/>
            <w:tcBorders>
              <w:top w:val="single" w:sz="2" w:space="0" w:color="auto"/>
              <w:left w:val="single" w:sz="2" w:space="0" w:color="auto"/>
              <w:bottom w:val="single" w:sz="2" w:space="0" w:color="auto"/>
              <w:right w:val="single" w:sz="2" w:space="0" w:color="auto"/>
            </w:tcBorders>
            <w:hideMark/>
          </w:tcPr>
          <w:p w14:paraId="710D18BA"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28.0</w:t>
            </w:r>
          </w:p>
        </w:tc>
      </w:tr>
      <w:tr w:rsidR="00D05DDB" w:rsidRPr="00D05DDB" w14:paraId="275F0FAA" w14:textId="77777777" w:rsidTr="00D05DDB">
        <w:trPr>
          <w:trHeight w:val="274"/>
        </w:trPr>
        <w:tc>
          <w:tcPr>
            <w:tcW w:w="2977" w:type="dxa"/>
            <w:tcBorders>
              <w:top w:val="single" w:sz="2" w:space="0" w:color="auto"/>
              <w:left w:val="single" w:sz="2" w:space="0" w:color="auto"/>
              <w:bottom w:val="single" w:sz="2" w:space="0" w:color="auto"/>
              <w:right w:val="single" w:sz="2" w:space="0" w:color="auto"/>
            </w:tcBorders>
            <w:hideMark/>
          </w:tcPr>
          <w:p w14:paraId="5C298633"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 xml:space="preserve">Corresponding luminous flux </w:t>
            </w:r>
            <w:r w:rsidRPr="00D05DDB">
              <w:rPr>
                <w:bCs/>
                <w:snapToGrid w:val="0"/>
              </w:rPr>
              <w:lastRenderedPageBreak/>
              <w:t>tolerance*</w:t>
            </w:r>
          </w:p>
        </w:tc>
        <w:tc>
          <w:tcPr>
            <w:tcW w:w="2409" w:type="dxa"/>
            <w:tcBorders>
              <w:top w:val="single" w:sz="2" w:space="0" w:color="auto"/>
              <w:left w:val="single" w:sz="2" w:space="0" w:color="auto"/>
              <w:bottom w:val="single" w:sz="2" w:space="0" w:color="auto"/>
              <w:right w:val="single" w:sz="2" w:space="0" w:color="auto"/>
            </w:tcBorders>
            <w:vAlign w:val="center"/>
            <w:hideMark/>
          </w:tcPr>
          <w:p w14:paraId="400E2BB1"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lastRenderedPageBreak/>
              <w:t>±30%</w:t>
            </w:r>
          </w:p>
        </w:tc>
        <w:tc>
          <w:tcPr>
            <w:tcW w:w="2835" w:type="dxa"/>
            <w:tcBorders>
              <w:top w:val="single" w:sz="2" w:space="0" w:color="auto"/>
              <w:left w:val="single" w:sz="2" w:space="0" w:color="auto"/>
              <w:bottom w:val="single" w:sz="2" w:space="0" w:color="auto"/>
              <w:right w:val="single" w:sz="2" w:space="0" w:color="auto"/>
            </w:tcBorders>
            <w:vAlign w:val="center"/>
            <w:hideMark/>
          </w:tcPr>
          <w:p w14:paraId="7AAF04FB" w14:textId="77777777" w:rsidR="00D05DDB" w:rsidRPr="00D05DDB" w:rsidRDefault="00D05DDB" w:rsidP="00D05DDB">
            <w:pPr>
              <w:widowControl w:val="0"/>
              <w:tabs>
                <w:tab w:val="left" w:pos="1134"/>
                <w:tab w:val="left" w:pos="1276"/>
                <w:tab w:val="left" w:pos="2880"/>
              </w:tabs>
              <w:suppressAutoHyphens w:val="0"/>
              <w:spacing w:line="240" w:lineRule="auto"/>
              <w:jc w:val="center"/>
              <w:rPr>
                <w:bCs/>
                <w:snapToGrid w:val="0"/>
              </w:rPr>
            </w:pPr>
            <w:r w:rsidRPr="00D05DDB">
              <w:rPr>
                <w:bCs/>
                <w:snapToGrid w:val="0"/>
              </w:rPr>
              <w:t>±15%</w:t>
            </w:r>
          </w:p>
        </w:tc>
      </w:tr>
    </w:tbl>
    <w:p w14:paraId="04E8B79D" w14:textId="77777777" w:rsidR="00D05DDB" w:rsidRPr="00D05DDB" w:rsidRDefault="00D05DDB" w:rsidP="00D05DDB">
      <w:pPr>
        <w:spacing w:after="120"/>
        <w:ind w:left="1134" w:right="1134"/>
        <w:jc w:val="both"/>
        <w:rPr>
          <w:snapToGrid w:val="0"/>
        </w:rPr>
      </w:pPr>
      <w:r w:rsidRPr="00D05DDB">
        <w:rPr>
          <w:snapToGrid w:val="0"/>
        </w:rPr>
        <w:t xml:space="preserve">* The </w:t>
      </w:r>
      <w:r w:rsidRPr="00D05DDB">
        <w:t>maximum</w:t>
      </w:r>
      <w:r w:rsidRPr="00D05DDB">
        <w:rPr>
          <w:snapToGrid w:val="0"/>
        </w:rPr>
        <w:t xml:space="preserve"> luminous flux deviation at the tolerance limits is calculated by using the measured flux at test voltage as reference. In between test voltage and voltage range limits the luminous flux behaviour shall be substantially uniform.</w:t>
      </w:r>
    </w:p>
    <w:p w14:paraId="6ED8C71E" w14:textId="77777777" w:rsidR="00D05DDB" w:rsidRPr="00D05DDB" w:rsidRDefault="00D05DDB" w:rsidP="00D05DDB">
      <w:pPr>
        <w:spacing w:after="120"/>
        <w:ind w:left="2268" w:right="1134" w:hanging="1134"/>
        <w:jc w:val="both"/>
        <w:rPr>
          <w:bCs/>
          <w:snapToGrid w:val="0"/>
        </w:rPr>
      </w:pPr>
      <w:r w:rsidRPr="00D05DDB">
        <w:rPr>
          <w:bCs/>
          <w:snapToGrid w:val="0"/>
        </w:rPr>
        <w:t xml:space="preserve">2. </w:t>
      </w:r>
      <w:r w:rsidRPr="00D05DDB">
        <w:rPr>
          <w:bCs/>
          <w:snapToGrid w:val="0"/>
        </w:rPr>
        <w:tab/>
      </w:r>
      <w:r w:rsidR="00A874A6" w:rsidRPr="008C05C2">
        <w:rPr>
          <w:bCs/>
          <w:position w:val="-6"/>
        </w:rPr>
        <w:t>Normalized luminous intensity/ cumulative luminous flux</w:t>
      </w:r>
    </w:p>
    <w:p w14:paraId="0D5BB5E0" w14:textId="77777777" w:rsidR="00A71492" w:rsidRPr="003E6321" w:rsidRDefault="00D05DDB" w:rsidP="00A71492">
      <w:pPr>
        <w:spacing w:after="120"/>
        <w:ind w:left="2268" w:right="1467" w:hanging="1134"/>
        <w:jc w:val="both"/>
        <w:rPr>
          <w:bCs/>
          <w:snapToGrid w:val="0"/>
          <w:lang w:val="en-US"/>
        </w:rPr>
      </w:pPr>
      <w:r w:rsidRPr="00D05DDB">
        <w:rPr>
          <w:bCs/>
          <w:snapToGrid w:val="0"/>
        </w:rPr>
        <w:t>2.1.</w:t>
      </w:r>
      <w:r w:rsidRPr="00D05DDB">
        <w:rPr>
          <w:bCs/>
          <w:snapToGrid w:val="0"/>
        </w:rPr>
        <w:tab/>
      </w:r>
      <w:r w:rsidR="00A71492" w:rsidRPr="003E6321">
        <w:rPr>
          <w:bCs/>
          <w:snapToGrid w:val="0"/>
          <w:lang w:val="en-US"/>
        </w:rPr>
        <w:t>The luminous intensity measurements shall be started</w:t>
      </w:r>
    </w:p>
    <w:p w14:paraId="125CFC1D" w14:textId="77777777" w:rsidR="00A71492" w:rsidRPr="003E6321" w:rsidRDefault="00A71492" w:rsidP="00A71492">
      <w:pPr>
        <w:spacing w:after="120"/>
        <w:ind w:left="2835" w:right="1467" w:hanging="567"/>
        <w:jc w:val="both"/>
        <w:rPr>
          <w:snapToGrid w:val="0"/>
          <w:lang w:val="en-US"/>
        </w:rPr>
      </w:pPr>
      <w:r w:rsidRPr="003E6321">
        <w:rPr>
          <w:snapToGrid w:val="0"/>
          <w:lang w:val="en-US"/>
        </w:rPr>
        <w:t>(a)</w:t>
      </w:r>
      <w:r w:rsidRPr="003E6321">
        <w:rPr>
          <w:snapToGrid w:val="0"/>
          <w:lang w:val="en-US"/>
        </w:rPr>
        <w:tab/>
        <w:t>In case of an integrated heatsink after 30 minutes of operation; or</w:t>
      </w:r>
    </w:p>
    <w:p w14:paraId="14409EAF" w14:textId="77777777" w:rsidR="00D05DDB" w:rsidRPr="00D05DDB" w:rsidRDefault="00A71492" w:rsidP="009B5E3B">
      <w:pPr>
        <w:spacing w:after="120"/>
        <w:ind w:left="2268" w:right="1134"/>
        <w:jc w:val="both"/>
        <w:rPr>
          <w:snapToGrid w:val="0"/>
        </w:rPr>
      </w:pPr>
      <w:r w:rsidRPr="003E6321">
        <w:rPr>
          <w:snapToGrid w:val="0"/>
          <w:lang w:val="en-US"/>
        </w:rPr>
        <w:t xml:space="preserve">(b) </w:t>
      </w:r>
      <w:r w:rsidRPr="003E6321">
        <w:rPr>
          <w:snapToGrid w:val="0"/>
          <w:lang w:val="en-US"/>
        </w:rPr>
        <w:tab/>
        <w:t>In case of a T</w:t>
      </w:r>
      <w:r w:rsidRPr="003E6321">
        <w:rPr>
          <w:snapToGrid w:val="0"/>
          <w:vertAlign w:val="subscript"/>
          <w:lang w:val="en-US"/>
        </w:rPr>
        <w:t>b</w:t>
      </w:r>
      <w:r w:rsidRPr="003E6321">
        <w:rPr>
          <w:snapToGrid w:val="0"/>
          <w:lang w:val="en-US"/>
        </w:rPr>
        <w:t xml:space="preserve"> point, specified in the relevant data sheet, after </w:t>
      </w:r>
      <w:proofErr w:type="spellStart"/>
      <w:r w:rsidRPr="003E6321">
        <w:rPr>
          <w:snapToGrid w:val="0"/>
          <w:lang w:val="en-US"/>
        </w:rPr>
        <w:t>stabilisation</w:t>
      </w:r>
      <w:proofErr w:type="spellEnd"/>
      <w:r w:rsidRPr="003E6321">
        <w:rPr>
          <w:snapToGrid w:val="0"/>
          <w:lang w:val="en-US"/>
        </w:rPr>
        <w:t xml:space="preserve"> of the temperature at this T</w:t>
      </w:r>
      <w:r w:rsidRPr="003E6321">
        <w:rPr>
          <w:snapToGrid w:val="0"/>
          <w:vertAlign w:val="subscript"/>
          <w:lang w:val="en-US"/>
        </w:rPr>
        <w:t>b</w:t>
      </w:r>
      <w:r w:rsidRPr="003E6321">
        <w:rPr>
          <w:snapToGrid w:val="0"/>
          <w:lang w:val="en-US"/>
        </w:rPr>
        <w:t xml:space="preserve"> point.</w:t>
      </w:r>
    </w:p>
    <w:p w14:paraId="0E145141" w14:textId="77777777" w:rsidR="00D05DDB" w:rsidRPr="00D05DDB" w:rsidRDefault="00D05DDB" w:rsidP="00D05DDB">
      <w:pPr>
        <w:spacing w:after="120"/>
        <w:ind w:left="2268" w:right="1134" w:hanging="1134"/>
        <w:jc w:val="both"/>
        <w:rPr>
          <w:bCs/>
          <w:snapToGrid w:val="0"/>
        </w:rPr>
      </w:pPr>
      <w:r w:rsidRPr="00D05DDB">
        <w:rPr>
          <w:bCs/>
          <w:snapToGrid w:val="0"/>
        </w:rPr>
        <w:t>2.2.</w:t>
      </w:r>
      <w:r w:rsidRPr="00D05DDB">
        <w:rPr>
          <w:bCs/>
          <w:snapToGrid w:val="0"/>
        </w:rPr>
        <w:tab/>
        <w:t xml:space="preserve">Measurements have to be carried out at relevant test voltage. </w:t>
      </w:r>
    </w:p>
    <w:p w14:paraId="3C7DEE80" w14:textId="77777777" w:rsidR="00D05DDB" w:rsidRPr="00E74EC4" w:rsidRDefault="00D05DDB" w:rsidP="00D05DDB">
      <w:pPr>
        <w:spacing w:after="120"/>
        <w:ind w:left="2268" w:right="1134" w:hanging="1134"/>
        <w:jc w:val="both"/>
        <w:rPr>
          <w:bCs/>
          <w:snapToGrid w:val="0"/>
        </w:rPr>
      </w:pPr>
      <w:r w:rsidRPr="00D05DDB">
        <w:rPr>
          <w:bCs/>
          <w:snapToGrid w:val="0"/>
        </w:rPr>
        <w:t>2.3</w:t>
      </w:r>
      <w:r w:rsidRPr="00D05DDB">
        <w:rPr>
          <w:bCs/>
          <w:snapToGrid w:val="0"/>
        </w:rPr>
        <w:tab/>
      </w:r>
      <w:r w:rsidR="00E0693D" w:rsidRPr="003E6321">
        <w:rPr>
          <w:bCs/>
          <w:snapToGrid w:val="0"/>
          <w:lang w:val="en-US"/>
        </w:rPr>
        <w:t xml:space="preserve">Normalized luminous intensity of a test sample is calculated by dividing the luminous intensity distribution as measured under </w:t>
      </w:r>
      <w:r w:rsidR="00E0693D" w:rsidRPr="00B16D38">
        <w:rPr>
          <w:bCs/>
          <w:snapToGrid w:val="0"/>
          <w:lang w:val="en-US"/>
        </w:rPr>
        <w:t>paragraph 2.1. and 2.2</w:t>
      </w:r>
      <w:r w:rsidR="00E0693D" w:rsidRPr="003E6321">
        <w:rPr>
          <w:bCs/>
          <w:snapToGrid w:val="0"/>
          <w:lang w:val="en-US"/>
        </w:rPr>
        <w:t xml:space="preserve">. of this annex by the luminous flux as determined under </w:t>
      </w:r>
      <w:r w:rsidR="00E0693D" w:rsidRPr="00B16D38">
        <w:rPr>
          <w:bCs/>
          <w:snapToGrid w:val="0"/>
          <w:lang w:val="en-US"/>
        </w:rPr>
        <w:t>paragraph 1.2.</w:t>
      </w:r>
      <w:r w:rsidR="00E0693D" w:rsidRPr="003E6321">
        <w:rPr>
          <w:bCs/>
          <w:snapToGrid w:val="0"/>
          <w:lang w:val="en-US"/>
        </w:rPr>
        <w:t xml:space="preserve"> of this </w:t>
      </w:r>
      <w:r w:rsidR="00E0693D" w:rsidRPr="00E74EC4">
        <w:rPr>
          <w:bCs/>
          <w:snapToGrid w:val="0"/>
          <w:lang w:val="en-US"/>
        </w:rPr>
        <w:t>annex.</w:t>
      </w:r>
    </w:p>
    <w:p w14:paraId="46336DB4" w14:textId="77777777" w:rsidR="00B02903" w:rsidRPr="00E74EC4" w:rsidRDefault="00B02903">
      <w:pPr>
        <w:spacing w:after="120"/>
        <w:ind w:left="2268" w:right="1134" w:hanging="1134"/>
        <w:jc w:val="both"/>
        <w:rPr>
          <w:bCs/>
          <w:snapToGrid w:val="0"/>
        </w:rPr>
      </w:pPr>
      <w:r w:rsidRPr="00E74EC4">
        <w:rPr>
          <w:snapToGrid w:val="0"/>
          <w:lang w:val="en-US"/>
        </w:rPr>
        <w:t>2.4.</w:t>
      </w:r>
      <w:r w:rsidRPr="00E74EC4">
        <w:rPr>
          <w:snapToGrid w:val="0"/>
          <w:lang w:val="en-US"/>
        </w:rPr>
        <w:tab/>
      </w:r>
      <w:r w:rsidR="00E0693D" w:rsidRPr="00E74EC4">
        <w:rPr>
          <w:lang w:val="en-US"/>
        </w:rPr>
        <w:t>Cumulative luminous flux of a test sample is calculated according to CIE publication 84-1989, section 4.3 by integrating the luminous intensity values as measured under 2.1 and 2.2 within a cone enclosing a solid angle.</w:t>
      </w:r>
    </w:p>
    <w:p w14:paraId="3E047DFD" w14:textId="77777777" w:rsidR="00D05DDB" w:rsidRPr="00D05DDB" w:rsidRDefault="00D05DDB" w:rsidP="00D05DDB">
      <w:pPr>
        <w:spacing w:after="120"/>
        <w:ind w:left="2268" w:right="1134" w:hanging="1134"/>
        <w:jc w:val="both"/>
        <w:rPr>
          <w:bCs/>
          <w:snapToGrid w:val="0"/>
        </w:rPr>
      </w:pPr>
      <w:r w:rsidRPr="00E74EC4">
        <w:rPr>
          <w:bCs/>
          <w:snapToGrid w:val="0"/>
        </w:rPr>
        <w:t>3.</w:t>
      </w:r>
      <w:r w:rsidRPr="00E74EC4">
        <w:rPr>
          <w:bCs/>
          <w:snapToGrid w:val="0"/>
        </w:rPr>
        <w:tab/>
        <w:t>Colour</w:t>
      </w:r>
    </w:p>
    <w:p w14:paraId="4D622674" w14:textId="77777777" w:rsidR="00D05DDB" w:rsidRPr="00D05DDB" w:rsidRDefault="00D05DDB" w:rsidP="00D05DDB">
      <w:pPr>
        <w:spacing w:after="120"/>
        <w:ind w:left="2268" w:right="1134" w:hanging="1134"/>
        <w:jc w:val="both"/>
        <w:rPr>
          <w:bCs/>
          <w:snapToGrid w:val="0"/>
        </w:rPr>
      </w:pPr>
      <w:r w:rsidRPr="00D05DDB">
        <w:rPr>
          <w:bCs/>
          <w:snapToGrid w:val="0"/>
        </w:rPr>
        <w:tab/>
        <w:t>The colour of the light emitted as measured under the same conditions as described paragraph in 1.1. of this annex shall both be within the required colour boundaries.</w:t>
      </w:r>
    </w:p>
    <w:p w14:paraId="496A1E49" w14:textId="77777777" w:rsidR="00D05DDB" w:rsidRPr="00D05DDB" w:rsidRDefault="00D05DDB" w:rsidP="00D05DDB">
      <w:pPr>
        <w:spacing w:after="120"/>
        <w:ind w:left="2268" w:right="1134" w:hanging="1134"/>
        <w:jc w:val="both"/>
        <w:rPr>
          <w:bCs/>
          <w:snapToGrid w:val="0"/>
        </w:rPr>
      </w:pPr>
      <w:r w:rsidRPr="00D05DDB">
        <w:rPr>
          <w:bCs/>
          <w:snapToGrid w:val="0"/>
        </w:rPr>
        <w:t>4.</w:t>
      </w:r>
      <w:r w:rsidRPr="00D05DDB">
        <w:rPr>
          <w:bCs/>
          <w:snapToGrid w:val="0"/>
        </w:rPr>
        <w:tab/>
        <w:t>Power consumption</w:t>
      </w:r>
    </w:p>
    <w:p w14:paraId="0718B0D0" w14:textId="77777777" w:rsidR="00D05DDB" w:rsidRPr="00D05DDB" w:rsidRDefault="00D05DDB" w:rsidP="00D05DDB">
      <w:pPr>
        <w:spacing w:after="120"/>
        <w:ind w:left="2268" w:right="1134" w:hanging="1134"/>
        <w:jc w:val="both"/>
        <w:rPr>
          <w:bCs/>
          <w:snapToGrid w:val="0"/>
        </w:rPr>
      </w:pPr>
      <w:r w:rsidRPr="00D05DDB">
        <w:rPr>
          <w:bCs/>
          <w:snapToGrid w:val="0"/>
        </w:rPr>
        <w:t>4.1</w:t>
      </w:r>
      <w:r w:rsidRPr="00D05DDB">
        <w:rPr>
          <w:bCs/>
          <w:snapToGrid w:val="0"/>
        </w:rPr>
        <w:tab/>
        <w:t>A power consumption measurement shall be made under the same conditions as described in paragraph 1.1 of this annex using the requirements of paragraph 3.3.3. of this Regulation.</w:t>
      </w:r>
    </w:p>
    <w:p w14:paraId="5943CA51" w14:textId="77777777" w:rsidR="00D05DDB" w:rsidRPr="00D05DDB" w:rsidRDefault="00D05DDB" w:rsidP="00D05DDB">
      <w:pPr>
        <w:spacing w:after="120"/>
        <w:ind w:left="2268" w:right="1134" w:hanging="1134"/>
        <w:jc w:val="both"/>
        <w:rPr>
          <w:bCs/>
          <w:snapToGrid w:val="0"/>
        </w:rPr>
      </w:pPr>
      <w:r w:rsidRPr="00D05DDB">
        <w:rPr>
          <w:bCs/>
          <w:snapToGrid w:val="0"/>
        </w:rPr>
        <w:t>4.2</w:t>
      </w:r>
      <w:r w:rsidRPr="00D05DDB">
        <w:rPr>
          <w:bCs/>
          <w:snapToGrid w:val="0"/>
        </w:rPr>
        <w:tab/>
        <w:t>Power consumption measurements shall be carried out at relevant test voltage.</w:t>
      </w:r>
    </w:p>
    <w:p w14:paraId="18B56C74" w14:textId="77777777" w:rsidR="005E04B7" w:rsidRPr="005B34D3" w:rsidRDefault="00D05DDB" w:rsidP="009B5E3B">
      <w:pPr>
        <w:spacing w:after="120"/>
        <w:ind w:left="2268" w:right="1134" w:hanging="1134"/>
        <w:jc w:val="both"/>
        <w:rPr>
          <w:bCs/>
          <w:snapToGrid w:val="0"/>
        </w:rPr>
      </w:pPr>
      <w:r w:rsidRPr="00D05DDB">
        <w:rPr>
          <w:bCs/>
          <w:snapToGrid w:val="0"/>
        </w:rPr>
        <w:t xml:space="preserve">4.3 </w:t>
      </w:r>
      <w:r w:rsidRPr="00D05DDB">
        <w:rPr>
          <w:bCs/>
          <w:snapToGrid w:val="0"/>
        </w:rPr>
        <w:tab/>
        <w:t>Values obtained shall comply with the minimum and maximum requirements of the relevant data sheet.</w:t>
      </w:r>
    </w:p>
    <w:p w14:paraId="030E6E9E"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w:t>
      </w:r>
      <w:r w:rsidRPr="003E6321">
        <w:rPr>
          <w:bCs/>
          <w:snapToGrid w:val="0"/>
          <w:lang w:val="en-US"/>
        </w:rPr>
        <w:tab/>
        <w:t>Photometric measurements in case a maximum test temperature is specified</w:t>
      </w:r>
    </w:p>
    <w:p w14:paraId="5BB65A05"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5.1.</w:t>
      </w:r>
      <w:r w:rsidRPr="003E6321">
        <w:rPr>
          <w:bCs/>
          <w:snapToGrid w:val="0"/>
          <w:lang w:val="en-US"/>
        </w:rPr>
        <w:tab/>
        <w:t>Temperature and temperature range</w:t>
      </w:r>
    </w:p>
    <w:p w14:paraId="7DA85B9D"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5.1.1.</w:t>
      </w:r>
      <w:r w:rsidRPr="003E6321">
        <w:rPr>
          <w:bCs/>
          <w:snapToGrid w:val="0"/>
          <w:lang w:val="en-US"/>
        </w:rPr>
        <w:tab/>
        <w:t>Photometric measurements as specified in paragraphs 5.3., 5.4. and 5.5. shall be carried out at elevated temperatures T in steps not larger than 25° C, while the LED light source is continuously operated.</w:t>
      </w:r>
    </w:p>
    <w:p w14:paraId="3ECF9929"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5.1.1.1.</w:t>
      </w:r>
      <w:r w:rsidRPr="003E6321">
        <w:rPr>
          <w:bCs/>
          <w:snapToGrid w:val="0"/>
          <w:lang w:val="en-US"/>
        </w:rPr>
        <w:tab/>
        <w:t>In case of LED light sources of a category with integrated heatsink the temperature range is defined by the ambient temperature of (23 ± 2) °C elevated up to and including the maximum test temperature as specified in the relevant data sheet of Annex 1, whereas the minimum free air space as defined in the relevant data sheet shall be maintained and a period of 30 minutes of operation shall be awaited after each increase of the ambient temperature.</w:t>
      </w:r>
    </w:p>
    <w:p w14:paraId="3D338EF0"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lastRenderedPageBreak/>
        <w:t>5.1.1.2.</w:t>
      </w:r>
      <w:r w:rsidRPr="003E6321">
        <w:rPr>
          <w:bCs/>
          <w:snapToGrid w:val="0"/>
          <w:lang w:val="en-US"/>
        </w:rPr>
        <w:tab/>
        <w:t>In case of LED light sources of a category, for which a temperature T</w:t>
      </w:r>
      <w:r w:rsidRPr="003E6321">
        <w:rPr>
          <w:bCs/>
          <w:snapToGrid w:val="0"/>
          <w:vertAlign w:val="subscript"/>
          <w:lang w:val="en-US"/>
        </w:rPr>
        <w:t>b</w:t>
      </w:r>
      <w:r w:rsidRPr="003E6321">
        <w:rPr>
          <w:bCs/>
          <w:snapToGrid w:val="0"/>
          <w:lang w:val="en-US"/>
        </w:rPr>
        <w:t xml:space="preserve"> is specified, the temperature range is defined by the temperature T</w:t>
      </w:r>
      <w:r w:rsidRPr="003E6321">
        <w:rPr>
          <w:bCs/>
          <w:snapToGrid w:val="0"/>
          <w:vertAlign w:val="subscript"/>
          <w:lang w:val="en-US"/>
        </w:rPr>
        <w:t>b</w:t>
      </w:r>
      <w:r w:rsidRPr="003E6321">
        <w:rPr>
          <w:bCs/>
          <w:snapToGrid w:val="0"/>
          <w:lang w:val="en-US"/>
        </w:rPr>
        <w:t xml:space="preserve"> specified in the relevant data sheet elevated up to and including</w:t>
      </w:r>
      <w:r w:rsidRPr="00DB449D">
        <w:rPr>
          <w:b/>
          <w:bCs/>
          <w:snapToGrid w:val="0"/>
          <w:lang w:val="en-US"/>
        </w:rPr>
        <w:t xml:space="preserve"> </w:t>
      </w:r>
      <w:r w:rsidRPr="003E6321">
        <w:rPr>
          <w:bCs/>
          <w:snapToGrid w:val="0"/>
          <w:lang w:val="en-US"/>
        </w:rPr>
        <w:t>the maximum test temperature as specified in the relevant data sheet of Annex 1, whereas the temperature at the T</w:t>
      </w:r>
      <w:r w:rsidRPr="003E6321">
        <w:rPr>
          <w:bCs/>
          <w:snapToGrid w:val="0"/>
          <w:vertAlign w:val="subscript"/>
          <w:lang w:val="en-US"/>
        </w:rPr>
        <w:t>b</w:t>
      </w:r>
      <w:r w:rsidRPr="003E6321">
        <w:rPr>
          <w:bCs/>
          <w:snapToGrid w:val="0"/>
          <w:lang w:val="en-US"/>
        </w:rPr>
        <w:t xml:space="preserve">-point is </w:t>
      </w:r>
      <w:proofErr w:type="spellStart"/>
      <w:r w:rsidRPr="003E6321">
        <w:rPr>
          <w:bCs/>
          <w:snapToGrid w:val="0"/>
          <w:lang w:val="en-US"/>
        </w:rPr>
        <w:t>stabilised</w:t>
      </w:r>
      <w:proofErr w:type="spellEnd"/>
      <w:r w:rsidRPr="003E6321">
        <w:rPr>
          <w:bCs/>
          <w:snapToGrid w:val="0"/>
          <w:lang w:val="en-US"/>
        </w:rPr>
        <w:t xml:space="preserve"> before each measurement.</w:t>
      </w:r>
    </w:p>
    <w:p w14:paraId="7DFF6D3E"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5.2.</w:t>
      </w:r>
      <w:r w:rsidRPr="003E6321">
        <w:rPr>
          <w:bCs/>
          <w:snapToGrid w:val="0"/>
          <w:lang w:val="en-US"/>
        </w:rPr>
        <w:tab/>
        <w:t>Voltage</w:t>
      </w:r>
    </w:p>
    <w:p w14:paraId="4B0EDE7B" w14:textId="77777777" w:rsidR="005E04B7" w:rsidRPr="003E6321" w:rsidRDefault="005E04B7" w:rsidP="005E04B7">
      <w:pPr>
        <w:spacing w:after="120"/>
        <w:ind w:left="2268" w:right="1467"/>
        <w:jc w:val="both"/>
        <w:rPr>
          <w:bCs/>
          <w:snapToGrid w:val="0"/>
          <w:lang w:val="en-US"/>
        </w:rPr>
      </w:pPr>
      <w:r w:rsidRPr="003E6321">
        <w:rPr>
          <w:bCs/>
          <w:snapToGrid w:val="0"/>
          <w:lang w:val="en-US"/>
        </w:rPr>
        <w:t>Measurements shall be carried out at relevant test voltage.</w:t>
      </w:r>
    </w:p>
    <w:p w14:paraId="1479F15F"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5.3.</w:t>
      </w:r>
      <w:r w:rsidRPr="003E6321">
        <w:rPr>
          <w:bCs/>
          <w:snapToGrid w:val="0"/>
          <w:lang w:val="en-US"/>
        </w:rPr>
        <w:tab/>
        <w:t xml:space="preserve">Measurement direction of luminous intensity and </w:t>
      </w:r>
      <w:proofErr w:type="spellStart"/>
      <w:r w:rsidRPr="003E6321">
        <w:rPr>
          <w:bCs/>
          <w:snapToGrid w:val="0"/>
          <w:lang w:val="en-US"/>
        </w:rPr>
        <w:t>colour</w:t>
      </w:r>
      <w:proofErr w:type="spellEnd"/>
      <w:r w:rsidRPr="003E6321">
        <w:rPr>
          <w:bCs/>
          <w:snapToGrid w:val="0"/>
          <w:lang w:val="en-US"/>
        </w:rPr>
        <w:t xml:space="preserve"> coordinates</w:t>
      </w:r>
    </w:p>
    <w:p w14:paraId="252D9770" w14:textId="77777777" w:rsidR="005E04B7" w:rsidRPr="003E6321" w:rsidRDefault="005E04B7" w:rsidP="005E04B7">
      <w:pPr>
        <w:spacing w:after="120"/>
        <w:ind w:left="2268" w:right="1467"/>
        <w:jc w:val="both"/>
        <w:rPr>
          <w:bCs/>
          <w:snapToGrid w:val="0"/>
          <w:u w:val="single"/>
          <w:lang w:val="en-US"/>
        </w:rPr>
      </w:pPr>
      <w:r w:rsidRPr="003E6321">
        <w:rPr>
          <w:bCs/>
          <w:snapToGrid w:val="0"/>
          <w:lang w:val="en-US"/>
        </w:rPr>
        <w:t xml:space="preserve">All the values of luminous intensity and the </w:t>
      </w:r>
      <w:proofErr w:type="spellStart"/>
      <w:r w:rsidRPr="003E6321">
        <w:rPr>
          <w:bCs/>
          <w:snapToGrid w:val="0"/>
          <w:lang w:val="en-US"/>
        </w:rPr>
        <w:t>colour</w:t>
      </w:r>
      <w:proofErr w:type="spellEnd"/>
      <w:r w:rsidRPr="003E6321">
        <w:rPr>
          <w:bCs/>
          <w:snapToGrid w:val="0"/>
          <w:lang w:val="en-US"/>
        </w:rPr>
        <w:t xml:space="preserve"> coordinates in the temperature range as specified by paragraph 5.1. may be measured in one and the same direction. This direction shall be such that the luminous intensity is exceeding 20 cd for all measurements.</w:t>
      </w:r>
    </w:p>
    <w:p w14:paraId="611779EE" w14:textId="77777777" w:rsidR="005E04B7" w:rsidRPr="003E6321" w:rsidRDefault="005E04B7" w:rsidP="005E04B7">
      <w:pPr>
        <w:spacing w:after="120"/>
        <w:ind w:left="2268" w:right="1467" w:hanging="1134"/>
        <w:jc w:val="both"/>
        <w:rPr>
          <w:bCs/>
          <w:snapToGrid w:val="0"/>
          <w:lang w:val="en-US"/>
        </w:rPr>
      </w:pPr>
      <w:r w:rsidRPr="003E6321">
        <w:rPr>
          <w:bCs/>
          <w:snapToGrid w:val="0"/>
          <w:lang w:val="en-US"/>
        </w:rPr>
        <w:t>5.4.</w:t>
      </w:r>
      <w:r w:rsidRPr="003E6321">
        <w:rPr>
          <w:bCs/>
          <w:snapToGrid w:val="0"/>
          <w:lang w:val="en-US"/>
        </w:rPr>
        <w:tab/>
        <w:t>Luminous flux values at elevated temperatures</w:t>
      </w:r>
    </w:p>
    <w:p w14:paraId="5CAD7BEC" w14:textId="77777777" w:rsidR="005E04B7" w:rsidRPr="003E6321" w:rsidRDefault="005E04B7" w:rsidP="005E04B7">
      <w:pPr>
        <w:spacing w:after="120"/>
        <w:ind w:left="2268" w:right="1467"/>
        <w:jc w:val="both"/>
        <w:rPr>
          <w:bCs/>
          <w:snapToGrid w:val="0"/>
          <w:lang w:val="en-US"/>
        </w:rPr>
      </w:pPr>
      <w:r w:rsidRPr="003E6321">
        <w:rPr>
          <w:bCs/>
          <w:snapToGrid w:val="0"/>
          <w:lang w:val="en-US"/>
        </w:rPr>
        <w:t xml:space="preserve">The values of the luminous flux at elevated temperatures T in the range as specified by paragraph 5.1. may be calculated by correcting the value of the luminous flux as measured according to paragraph 1.2. of this annex, by the ratio of the luminous intensity values as described in paragraph 5.3. and the luminous intensity value measured at: </w:t>
      </w:r>
    </w:p>
    <w:p w14:paraId="0677EC1F" w14:textId="77777777" w:rsidR="005E04B7" w:rsidRPr="003E6321" w:rsidRDefault="005E04B7" w:rsidP="005E04B7">
      <w:pPr>
        <w:spacing w:after="120"/>
        <w:ind w:left="2835" w:right="1467" w:hanging="567"/>
        <w:jc w:val="both"/>
        <w:rPr>
          <w:bCs/>
          <w:snapToGrid w:val="0"/>
          <w:lang w:val="en-US"/>
        </w:rPr>
      </w:pPr>
      <w:r w:rsidRPr="003E6321">
        <w:rPr>
          <w:bCs/>
          <w:snapToGrid w:val="0"/>
          <w:lang w:val="en-US"/>
        </w:rPr>
        <w:t>(a)</w:t>
      </w:r>
      <w:r w:rsidRPr="003E6321">
        <w:rPr>
          <w:bCs/>
          <w:snapToGrid w:val="0"/>
          <w:lang w:val="en-US"/>
        </w:rPr>
        <w:tab/>
      </w:r>
      <w:r w:rsidRPr="003E6321">
        <w:rPr>
          <w:bCs/>
          <w:snapToGrid w:val="0"/>
          <w:lang w:val="en-US"/>
        </w:rPr>
        <w:tab/>
        <w:t xml:space="preserve">23° C, in case of an integrated heatsink; </w:t>
      </w:r>
    </w:p>
    <w:p w14:paraId="41AA1D81" w14:textId="77777777" w:rsidR="005E04B7" w:rsidRPr="003E6321" w:rsidRDefault="005E04B7" w:rsidP="005E04B7">
      <w:pPr>
        <w:spacing w:after="120"/>
        <w:ind w:left="2835" w:right="1467" w:hanging="567"/>
        <w:jc w:val="both"/>
        <w:rPr>
          <w:bCs/>
          <w:snapToGrid w:val="0"/>
          <w:lang w:val="en-US"/>
        </w:rPr>
      </w:pPr>
      <w:r w:rsidRPr="003E6321">
        <w:rPr>
          <w:bCs/>
          <w:snapToGrid w:val="0"/>
          <w:lang w:val="en-US"/>
        </w:rPr>
        <w:t>(b)</w:t>
      </w:r>
      <w:r w:rsidRPr="003E6321">
        <w:rPr>
          <w:bCs/>
          <w:snapToGrid w:val="0"/>
          <w:lang w:val="en-US"/>
        </w:rPr>
        <w:tab/>
      </w:r>
      <w:r w:rsidRPr="003E6321">
        <w:rPr>
          <w:bCs/>
          <w:snapToGrid w:val="0"/>
          <w:lang w:val="en-US"/>
        </w:rPr>
        <w:tab/>
        <w:t>T</w:t>
      </w:r>
      <w:r w:rsidRPr="003E6321">
        <w:rPr>
          <w:bCs/>
          <w:snapToGrid w:val="0"/>
          <w:vertAlign w:val="subscript"/>
          <w:lang w:val="en-US"/>
        </w:rPr>
        <w:t>b</w:t>
      </w:r>
      <w:r w:rsidRPr="003E6321">
        <w:rPr>
          <w:bCs/>
          <w:snapToGrid w:val="0"/>
          <w:lang w:val="en-US"/>
        </w:rPr>
        <w:t>, in case a temperature T</w:t>
      </w:r>
      <w:r w:rsidRPr="003E6321">
        <w:rPr>
          <w:bCs/>
          <w:snapToGrid w:val="0"/>
          <w:vertAlign w:val="subscript"/>
          <w:lang w:val="en-US"/>
        </w:rPr>
        <w:t>b</w:t>
      </w:r>
      <w:r w:rsidRPr="003E6321">
        <w:rPr>
          <w:bCs/>
          <w:snapToGrid w:val="0"/>
          <w:lang w:val="en-US"/>
        </w:rPr>
        <w:t xml:space="preserve"> is defined.</w:t>
      </w:r>
    </w:p>
    <w:p w14:paraId="363AB934" w14:textId="77777777" w:rsidR="00A06403" w:rsidRPr="003E6321" w:rsidRDefault="005E04B7" w:rsidP="00A06403">
      <w:pPr>
        <w:spacing w:after="120"/>
        <w:ind w:left="2268" w:right="1467" w:hanging="1134"/>
        <w:jc w:val="both"/>
        <w:rPr>
          <w:bCs/>
          <w:snapToGrid w:val="0"/>
          <w:lang w:val="en-US"/>
        </w:rPr>
      </w:pPr>
      <w:r w:rsidRPr="003E6321">
        <w:rPr>
          <w:bCs/>
          <w:snapToGrid w:val="0"/>
          <w:lang w:val="en-US"/>
        </w:rPr>
        <w:t>5.5.</w:t>
      </w:r>
      <w:r w:rsidRPr="003E6321">
        <w:rPr>
          <w:bCs/>
          <w:snapToGrid w:val="0"/>
          <w:lang w:val="en-US"/>
        </w:rPr>
        <w:tab/>
      </w:r>
      <w:proofErr w:type="spellStart"/>
      <w:r w:rsidR="00A06403" w:rsidRPr="003E6321">
        <w:rPr>
          <w:bCs/>
          <w:snapToGrid w:val="0"/>
          <w:lang w:val="en-US"/>
        </w:rPr>
        <w:t>Colour</w:t>
      </w:r>
      <w:proofErr w:type="spellEnd"/>
      <w:r w:rsidR="00A06403" w:rsidRPr="003E6321">
        <w:rPr>
          <w:bCs/>
          <w:snapToGrid w:val="0"/>
          <w:lang w:val="en-US"/>
        </w:rPr>
        <w:t xml:space="preserve"> variation</w:t>
      </w:r>
    </w:p>
    <w:p w14:paraId="05DFC37B" w14:textId="77777777" w:rsidR="00A06403" w:rsidRPr="00D14BA6" w:rsidRDefault="00A06403" w:rsidP="00A06403">
      <w:pPr>
        <w:spacing w:after="120"/>
        <w:ind w:left="2268" w:right="1467"/>
        <w:jc w:val="both"/>
        <w:rPr>
          <w:bCs/>
          <w:snapToGrid w:val="0"/>
          <w:lang w:val="en-US"/>
        </w:rPr>
      </w:pPr>
      <w:r w:rsidRPr="003E6321">
        <w:rPr>
          <w:bCs/>
          <w:snapToGrid w:val="0"/>
          <w:lang w:val="en-US"/>
        </w:rPr>
        <w:t xml:space="preserve">The </w:t>
      </w:r>
      <w:proofErr w:type="spellStart"/>
      <w:r w:rsidRPr="003E6321">
        <w:rPr>
          <w:bCs/>
          <w:snapToGrid w:val="0"/>
          <w:lang w:val="en-US"/>
        </w:rPr>
        <w:t>colour</w:t>
      </w:r>
      <w:proofErr w:type="spellEnd"/>
      <w:r w:rsidRPr="003E6321">
        <w:rPr>
          <w:bCs/>
          <w:snapToGrid w:val="0"/>
          <w:lang w:val="en-US"/>
        </w:rPr>
        <w:t xml:space="preserve"> variation is the maximum deviation of all </w:t>
      </w:r>
      <w:proofErr w:type="spellStart"/>
      <w:r w:rsidRPr="003E6321">
        <w:rPr>
          <w:bCs/>
          <w:snapToGrid w:val="0"/>
          <w:lang w:val="en-US"/>
        </w:rPr>
        <w:t>colour</w:t>
      </w:r>
      <w:proofErr w:type="spellEnd"/>
      <w:r w:rsidRPr="003E6321">
        <w:rPr>
          <w:bCs/>
          <w:snapToGrid w:val="0"/>
          <w:lang w:val="en-US"/>
        </w:rPr>
        <w:t xml:space="preserve"> points (given by the chromaticity coordinates x, y) at elevated temperatures T in the </w:t>
      </w:r>
      <w:r w:rsidRPr="00D14BA6">
        <w:rPr>
          <w:bCs/>
          <w:snapToGrid w:val="0"/>
          <w:lang w:val="en-US"/>
        </w:rPr>
        <w:t xml:space="preserve">range as specified by paragraph 5.1., from the </w:t>
      </w:r>
      <w:proofErr w:type="spellStart"/>
      <w:r w:rsidRPr="00D14BA6">
        <w:rPr>
          <w:bCs/>
          <w:snapToGrid w:val="0"/>
          <w:lang w:val="en-US"/>
        </w:rPr>
        <w:t>colour</w:t>
      </w:r>
      <w:proofErr w:type="spellEnd"/>
      <w:r w:rsidRPr="00D14BA6">
        <w:rPr>
          <w:bCs/>
          <w:snapToGrid w:val="0"/>
          <w:lang w:val="en-US"/>
        </w:rPr>
        <w:t xml:space="preserve"> point (</w:t>
      </w:r>
      <w:r w:rsidRPr="00D14BA6">
        <w:rPr>
          <w:bCs/>
          <w:i/>
          <w:iCs/>
          <w:snapToGrid w:val="0"/>
          <w:lang w:val="en-US"/>
        </w:rPr>
        <w:t>x</w:t>
      </w:r>
      <w:r w:rsidRPr="00D14BA6">
        <w:rPr>
          <w:bCs/>
          <w:i/>
          <w:iCs/>
          <w:snapToGrid w:val="0"/>
          <w:vertAlign w:val="subscript"/>
          <w:lang w:val="en-US"/>
        </w:rPr>
        <w:t>0</w:t>
      </w:r>
      <w:r w:rsidRPr="00D14BA6">
        <w:rPr>
          <w:bCs/>
          <w:snapToGrid w:val="0"/>
          <w:lang w:val="en-US"/>
        </w:rPr>
        <w:t xml:space="preserve">, </w:t>
      </w:r>
      <w:r w:rsidRPr="00D14BA6">
        <w:rPr>
          <w:bCs/>
          <w:i/>
          <w:iCs/>
          <w:snapToGrid w:val="0"/>
          <w:lang w:val="en-US"/>
        </w:rPr>
        <w:t>y</w:t>
      </w:r>
      <w:r w:rsidRPr="00D14BA6">
        <w:rPr>
          <w:bCs/>
          <w:i/>
          <w:iCs/>
          <w:snapToGrid w:val="0"/>
          <w:vertAlign w:val="subscript"/>
          <w:lang w:val="en-US"/>
        </w:rPr>
        <w:t>0</w:t>
      </w:r>
      <w:r w:rsidRPr="00D14BA6">
        <w:rPr>
          <w:bCs/>
          <w:snapToGrid w:val="0"/>
          <w:lang w:val="en-US"/>
        </w:rPr>
        <w:t>) at:</w:t>
      </w:r>
    </w:p>
    <w:p w14:paraId="745AF303" w14:textId="77777777" w:rsidR="00A06403" w:rsidRPr="00D14BA6" w:rsidRDefault="00A06403" w:rsidP="00A06403">
      <w:pPr>
        <w:pStyle w:val="ListParagraph"/>
        <w:numPr>
          <w:ilvl w:val="0"/>
          <w:numId w:val="34"/>
        </w:numPr>
        <w:spacing w:after="120"/>
        <w:ind w:right="1467"/>
        <w:jc w:val="both"/>
        <w:rPr>
          <w:bCs/>
          <w:snapToGrid w:val="0"/>
          <w:lang w:val="en-US"/>
        </w:rPr>
      </w:pPr>
      <w:r w:rsidRPr="00D14BA6">
        <w:rPr>
          <w:bCs/>
          <w:snapToGrid w:val="0"/>
          <w:lang w:val="en-US"/>
        </w:rPr>
        <w:t xml:space="preserve">23° C, in case of an integrated heatsink: </w:t>
      </w:r>
    </w:p>
    <w:p w14:paraId="6029B62B" w14:textId="77777777" w:rsidR="00A06403" w:rsidRPr="00D14BA6" w:rsidRDefault="00A06403" w:rsidP="00A06403">
      <w:pPr>
        <w:spacing w:after="120"/>
        <w:ind w:left="2835" w:right="1467"/>
        <w:jc w:val="both"/>
        <w:rPr>
          <w:bCs/>
          <w:snapToGrid w:val="0"/>
          <w:lang w:val="en-US"/>
        </w:rPr>
      </w:pPr>
      <m:oMath>
        <m:r>
          <m:rPr>
            <m:sty m:val="p"/>
          </m:rPr>
          <w:rPr>
            <w:rFonts w:ascii="Cambria Math" w:hAnsi="Cambria Math"/>
            <w:snapToGrid w:val="0"/>
            <w:lang w:val="en-US"/>
          </w:rPr>
          <m:t>max⁡</m:t>
        </m:r>
        <m:r>
          <w:rPr>
            <w:rFonts w:ascii="Cambria Math" w:hAnsi="Cambria Math"/>
            <w:snapToGrid w:val="0"/>
            <w:lang w:val="en-US"/>
          </w:rPr>
          <m:t>{</m:t>
        </m:r>
        <m:rad>
          <m:radPr>
            <m:degHide m:val="1"/>
            <m:ctrlPr>
              <w:rPr>
                <w:rFonts w:ascii="Cambria Math" w:hAnsi="Cambria Math"/>
                <w:bCs/>
                <w:i/>
                <w:snapToGrid w:val="0"/>
                <w:lang w:val="en-US"/>
              </w:rPr>
            </m:ctrlPr>
          </m:radPr>
          <m:deg/>
          <m:e>
            <m:sSup>
              <m:sSupPr>
                <m:ctrlPr>
                  <w:rPr>
                    <w:rFonts w:ascii="Cambria Math" w:hAnsi="Cambria Math"/>
                    <w:bCs/>
                    <w:snapToGrid w:val="0"/>
                    <w:lang w:val="fr-FR"/>
                  </w:rPr>
                </m:ctrlPr>
              </m:sSupPr>
              <m:e>
                <m:d>
                  <m:dPr>
                    <m:ctrlPr>
                      <w:rPr>
                        <w:rFonts w:ascii="Cambria Math" w:hAnsi="Cambria Math"/>
                        <w:bCs/>
                        <w:snapToGrid w:val="0"/>
                        <w:lang w:val="en-US"/>
                      </w:rPr>
                    </m:ctrlPr>
                  </m:dPr>
                  <m:e>
                    <m:r>
                      <m:rPr>
                        <m:sty m:val="p"/>
                      </m:rPr>
                      <w:rPr>
                        <w:rFonts w:ascii="Cambria Math" w:hAnsi="Cambria Math"/>
                        <w:snapToGrid w:val="0"/>
                        <w:lang w:val="en-US"/>
                      </w:rPr>
                      <m:t>x</m:t>
                    </m:r>
                    <m:d>
                      <m:dPr>
                        <m:ctrlPr>
                          <w:rPr>
                            <w:rFonts w:ascii="Cambria Math" w:hAnsi="Cambria Math"/>
                            <w:bCs/>
                            <w:snapToGrid w:val="0"/>
                            <w:lang w:val="en-US"/>
                          </w:rPr>
                        </m:ctrlPr>
                      </m:dPr>
                      <m:e>
                        <m:r>
                          <m:rPr>
                            <m:sty m:val="p"/>
                          </m:rPr>
                          <w:rPr>
                            <w:rFonts w:ascii="Cambria Math" w:hAnsi="Cambria Math"/>
                            <w:snapToGrid w:val="0"/>
                            <w:lang w:val="en-US"/>
                          </w:rPr>
                          <m:t>T</m:t>
                        </m:r>
                      </m:e>
                    </m:d>
                    <m:r>
                      <m:rPr>
                        <m:sty m:val="p"/>
                      </m:rPr>
                      <w:rPr>
                        <w:rFonts w:ascii="Cambria Math" w:hAnsi="Cambria Math"/>
                        <w:snapToGrid w:val="0"/>
                        <w:lang w:val="en-US"/>
                      </w:rPr>
                      <m:t>-</m:t>
                    </m:r>
                    <m:sSub>
                      <m:sSubPr>
                        <m:ctrlPr>
                          <w:rPr>
                            <w:rFonts w:ascii="Cambria Math" w:hAnsi="Cambria Math"/>
                            <w:bCs/>
                            <w:snapToGrid w:val="0"/>
                            <w:lang w:val="fr-FR"/>
                          </w:rPr>
                        </m:ctrlPr>
                      </m:sSubPr>
                      <m:e>
                        <m:r>
                          <w:rPr>
                            <w:rFonts w:ascii="Cambria Math" w:hAnsi="Cambria Math"/>
                            <w:snapToGrid w:val="0"/>
                            <w:lang w:val="fr-FR"/>
                          </w:rPr>
                          <m:t>x</m:t>
                        </m:r>
                      </m:e>
                      <m:sub>
                        <m:r>
                          <w:rPr>
                            <w:rFonts w:ascii="Cambria Math" w:hAnsi="Cambria Math"/>
                            <w:snapToGrid w:val="0"/>
                            <w:lang w:val="en-US"/>
                          </w:rPr>
                          <m:t>0</m:t>
                        </m:r>
                      </m:sub>
                    </m:sSub>
                    <m:d>
                      <m:dPr>
                        <m:ctrlPr>
                          <w:rPr>
                            <w:rFonts w:ascii="Cambria Math" w:hAnsi="Cambria Math"/>
                            <w:bCs/>
                            <w:snapToGrid w:val="0"/>
                            <w:lang w:val="en-US"/>
                          </w:rPr>
                        </m:ctrlPr>
                      </m:dPr>
                      <m:e>
                        <m:r>
                          <m:rPr>
                            <m:sty m:val="p"/>
                          </m:rPr>
                          <w:rPr>
                            <w:rFonts w:ascii="Cambria Math" w:hAnsi="Cambria Math"/>
                            <w:snapToGrid w:val="0"/>
                            <w:lang w:val="en-US"/>
                          </w:rPr>
                          <m:t>23° ∙C</m:t>
                        </m:r>
                      </m:e>
                    </m:d>
                  </m:e>
                </m:d>
              </m:e>
              <m:sup>
                <m:r>
                  <w:rPr>
                    <w:rFonts w:ascii="Cambria Math" w:hAnsi="Cambria Math"/>
                    <w:snapToGrid w:val="0"/>
                    <w:lang w:val="en-US"/>
                  </w:rPr>
                  <m:t>2</m:t>
                </m:r>
              </m:sup>
            </m:sSup>
            <m:r>
              <m:rPr>
                <m:sty m:val="p"/>
              </m:rPr>
              <w:rPr>
                <w:rFonts w:ascii="Cambria Math" w:hAnsi="Cambria Math"/>
                <w:snapToGrid w:val="0"/>
                <w:lang w:val="en-US"/>
              </w:rPr>
              <m:t xml:space="preserve"> + </m:t>
            </m:r>
            <m:sSup>
              <m:sSupPr>
                <m:ctrlPr>
                  <w:rPr>
                    <w:rFonts w:ascii="Cambria Math" w:hAnsi="Cambria Math"/>
                    <w:bCs/>
                    <w:snapToGrid w:val="0"/>
                    <w:lang w:val="fr-FR"/>
                  </w:rPr>
                </m:ctrlPr>
              </m:sSupPr>
              <m:e>
                <m:d>
                  <m:dPr>
                    <m:ctrlPr>
                      <w:rPr>
                        <w:rFonts w:ascii="Cambria Math" w:hAnsi="Cambria Math"/>
                        <w:bCs/>
                        <w:snapToGrid w:val="0"/>
                        <w:lang w:val="en-US"/>
                      </w:rPr>
                    </m:ctrlPr>
                  </m:dPr>
                  <m:e>
                    <m:r>
                      <m:rPr>
                        <m:sty m:val="p"/>
                      </m:rPr>
                      <w:rPr>
                        <w:rFonts w:ascii="Cambria Math" w:hAnsi="Cambria Math"/>
                        <w:snapToGrid w:val="0"/>
                        <w:lang w:val="en-US"/>
                      </w:rPr>
                      <m:t>y</m:t>
                    </m:r>
                    <m:d>
                      <m:dPr>
                        <m:ctrlPr>
                          <w:rPr>
                            <w:rFonts w:ascii="Cambria Math" w:hAnsi="Cambria Math"/>
                            <w:bCs/>
                            <w:snapToGrid w:val="0"/>
                            <w:lang w:val="en-US"/>
                          </w:rPr>
                        </m:ctrlPr>
                      </m:dPr>
                      <m:e>
                        <m:r>
                          <m:rPr>
                            <m:sty m:val="p"/>
                          </m:rPr>
                          <w:rPr>
                            <w:rFonts w:ascii="Cambria Math" w:hAnsi="Cambria Math"/>
                            <w:snapToGrid w:val="0"/>
                            <w:lang w:val="en-US"/>
                          </w:rPr>
                          <m:t>T</m:t>
                        </m:r>
                      </m:e>
                    </m:d>
                    <m:r>
                      <m:rPr>
                        <m:sty m:val="p"/>
                      </m:rPr>
                      <w:rPr>
                        <w:rFonts w:ascii="Cambria Math" w:hAnsi="Cambria Math"/>
                        <w:snapToGrid w:val="0"/>
                        <w:lang w:val="en-US"/>
                      </w:rPr>
                      <m:t>-</m:t>
                    </m:r>
                    <m:sSub>
                      <m:sSubPr>
                        <m:ctrlPr>
                          <w:rPr>
                            <w:rFonts w:ascii="Cambria Math" w:hAnsi="Cambria Math"/>
                            <w:bCs/>
                            <w:i/>
                            <w:snapToGrid w:val="0"/>
                            <w:lang w:val="fr-FR"/>
                          </w:rPr>
                        </m:ctrlPr>
                      </m:sSubPr>
                      <m:e>
                        <m:r>
                          <w:rPr>
                            <w:rFonts w:ascii="Cambria Math" w:hAnsi="Cambria Math"/>
                            <w:snapToGrid w:val="0"/>
                            <w:lang w:val="fr-FR"/>
                          </w:rPr>
                          <m:t>y</m:t>
                        </m:r>
                      </m:e>
                      <m:sub>
                        <m:r>
                          <w:rPr>
                            <w:rFonts w:ascii="Cambria Math" w:hAnsi="Cambria Math"/>
                            <w:snapToGrid w:val="0"/>
                            <w:lang w:val="fr-FR"/>
                          </w:rPr>
                          <m:t>o</m:t>
                        </m:r>
                      </m:sub>
                    </m:sSub>
                    <m:d>
                      <m:dPr>
                        <m:ctrlPr>
                          <w:rPr>
                            <w:rFonts w:ascii="Cambria Math" w:hAnsi="Cambria Math"/>
                            <w:bCs/>
                            <w:snapToGrid w:val="0"/>
                            <w:lang w:val="en-US"/>
                          </w:rPr>
                        </m:ctrlPr>
                      </m:dPr>
                      <m:e>
                        <m:r>
                          <m:rPr>
                            <m:sty m:val="p"/>
                          </m:rPr>
                          <w:rPr>
                            <w:rFonts w:ascii="Cambria Math" w:hAnsi="Cambria Math"/>
                            <w:snapToGrid w:val="0"/>
                            <w:lang w:val="en-US"/>
                          </w:rPr>
                          <m:t>23°∙ C</m:t>
                        </m:r>
                      </m:e>
                    </m:d>
                  </m:e>
                </m:d>
              </m:e>
              <m:sup>
                <m:r>
                  <w:rPr>
                    <w:rFonts w:ascii="Cambria Math" w:hAnsi="Cambria Math"/>
                    <w:snapToGrid w:val="0"/>
                    <w:lang w:val="en-US"/>
                  </w:rPr>
                  <m:t>2</m:t>
                </m:r>
              </m:sup>
            </m:sSup>
          </m:e>
        </m:rad>
        <m:r>
          <w:rPr>
            <w:rFonts w:ascii="Cambria Math" w:hAnsi="Cambria Math"/>
            <w:snapToGrid w:val="0"/>
            <w:lang w:val="en-US"/>
          </w:rPr>
          <m:t xml:space="preserve"> }</m:t>
        </m:r>
      </m:oMath>
      <w:r w:rsidRPr="00D14BA6">
        <w:rPr>
          <w:bCs/>
          <w:snapToGrid w:val="0"/>
          <w:lang w:val="en-US"/>
        </w:rPr>
        <w:t>;</w:t>
      </w:r>
    </w:p>
    <w:p w14:paraId="3B3E8808" w14:textId="77777777" w:rsidR="005E04B7" w:rsidRPr="00E201CD" w:rsidRDefault="00A06403" w:rsidP="009B5E3B">
      <w:pPr>
        <w:spacing w:after="120"/>
        <w:ind w:left="2835" w:right="1467" w:hanging="567"/>
        <w:jc w:val="both"/>
        <w:rPr>
          <w:bCs/>
          <w:snapToGrid w:val="0"/>
          <w:lang w:val="fr-FR"/>
        </w:rPr>
      </w:pPr>
      <w:r w:rsidRPr="00D14BA6">
        <w:rPr>
          <w:bCs/>
          <w:snapToGrid w:val="0"/>
          <w:lang w:val="en-US"/>
        </w:rPr>
        <w:t>(b)</w:t>
      </w:r>
      <w:r w:rsidRPr="00D14BA6">
        <w:rPr>
          <w:bCs/>
          <w:snapToGrid w:val="0"/>
          <w:lang w:val="en-US"/>
        </w:rPr>
        <w:tab/>
      </w:r>
      <w:r w:rsidRPr="00D14BA6">
        <w:rPr>
          <w:bCs/>
          <w:snapToGrid w:val="0"/>
          <w:lang w:val="en-US"/>
        </w:rPr>
        <w:tab/>
        <w:t>T</w:t>
      </w:r>
      <w:r w:rsidRPr="00D14BA6">
        <w:rPr>
          <w:bCs/>
          <w:snapToGrid w:val="0"/>
          <w:vertAlign w:val="subscript"/>
          <w:lang w:val="en-US"/>
        </w:rPr>
        <w:t>b</w:t>
      </w:r>
      <w:r w:rsidRPr="00D14BA6">
        <w:rPr>
          <w:bCs/>
          <w:snapToGrid w:val="0"/>
          <w:lang w:val="en-US"/>
        </w:rPr>
        <w:t>, in case a temperature value T</w:t>
      </w:r>
      <w:r w:rsidRPr="00D14BA6">
        <w:rPr>
          <w:bCs/>
          <w:snapToGrid w:val="0"/>
          <w:vertAlign w:val="subscript"/>
          <w:lang w:val="en-US"/>
        </w:rPr>
        <w:t>b</w:t>
      </w:r>
      <w:r w:rsidRPr="00D14BA6">
        <w:rPr>
          <w:bCs/>
          <w:snapToGrid w:val="0"/>
          <w:lang w:val="en-US"/>
        </w:rPr>
        <w:t xml:space="preserve"> is defined:</w:t>
      </w:r>
      <w:r w:rsidRPr="00D14BA6">
        <w:rPr>
          <w:bCs/>
          <w:snapToGrid w:val="0"/>
          <w:lang w:val="en-US"/>
        </w:rPr>
        <w:br/>
      </w:r>
      <w:r w:rsidRPr="00D14BA6">
        <w:rPr>
          <w:bCs/>
          <w:snapToGrid w:val="0"/>
        </w:rPr>
        <w:t>max{</w:t>
      </w:r>
      <m:oMath>
        <m:rad>
          <m:radPr>
            <m:degHide m:val="1"/>
            <m:ctrlPr>
              <w:rPr>
                <w:rFonts w:ascii="Cambria Math" w:hAnsi="Cambria Math"/>
                <w:bCs/>
                <w:i/>
                <w:snapToGrid w:val="0"/>
                <w:lang w:val="fr-FR"/>
              </w:rPr>
            </m:ctrlPr>
          </m:radPr>
          <m:deg/>
          <m:e>
            <m:sSup>
              <m:sSupPr>
                <m:ctrlPr>
                  <w:rPr>
                    <w:rFonts w:ascii="Cambria Math" w:hAnsi="Cambria Math"/>
                    <w:bCs/>
                    <w:i/>
                    <w:snapToGrid w:val="0"/>
                    <w:lang w:val="fr-FR"/>
                  </w:rPr>
                </m:ctrlPr>
              </m:sSupPr>
              <m:e>
                <m:r>
                  <w:rPr>
                    <w:rFonts w:ascii="Cambria Math" w:hAnsi="Cambria Math"/>
                    <w:snapToGrid w:val="0"/>
                  </w:rPr>
                  <m:t>(</m:t>
                </m:r>
                <m:r>
                  <w:rPr>
                    <w:rFonts w:ascii="Cambria Math" w:hAnsi="Cambria Math"/>
                    <w:snapToGrid w:val="0"/>
                    <w:lang w:val="fr-FR"/>
                  </w:rPr>
                  <m:t>x</m:t>
                </m:r>
                <m:d>
                  <m:dPr>
                    <m:ctrlPr>
                      <w:rPr>
                        <w:rFonts w:ascii="Cambria Math" w:hAnsi="Cambria Math"/>
                        <w:bCs/>
                        <w:i/>
                        <w:snapToGrid w:val="0"/>
                        <w:lang w:val="fr-FR"/>
                      </w:rPr>
                    </m:ctrlPr>
                  </m:dPr>
                  <m:e>
                    <m:r>
                      <w:rPr>
                        <w:rFonts w:ascii="Cambria Math" w:hAnsi="Cambria Math"/>
                        <w:snapToGrid w:val="0"/>
                        <w:lang w:val="fr-FR"/>
                      </w:rPr>
                      <m:t>T</m:t>
                    </m:r>
                  </m:e>
                </m:d>
                <m:r>
                  <w:rPr>
                    <w:rFonts w:ascii="Cambria Math" w:hAnsi="Cambria Math"/>
                    <w:snapToGrid w:val="0"/>
                  </w:rPr>
                  <m:t>-</m:t>
                </m:r>
                <m:sSub>
                  <m:sSubPr>
                    <m:ctrlPr>
                      <w:rPr>
                        <w:rFonts w:ascii="Cambria Math" w:hAnsi="Cambria Math"/>
                        <w:bCs/>
                        <w:i/>
                        <w:snapToGrid w:val="0"/>
                        <w:lang w:val="fr-FR"/>
                      </w:rPr>
                    </m:ctrlPr>
                  </m:sSubPr>
                  <m:e>
                    <m:r>
                      <w:rPr>
                        <w:rFonts w:ascii="Cambria Math" w:hAnsi="Cambria Math"/>
                        <w:snapToGrid w:val="0"/>
                        <w:lang w:val="fr-FR"/>
                      </w:rPr>
                      <m:t>x</m:t>
                    </m:r>
                  </m:e>
                  <m:sub>
                    <m:r>
                      <w:rPr>
                        <w:rFonts w:ascii="Cambria Math" w:hAnsi="Cambria Math"/>
                        <w:snapToGrid w:val="0"/>
                      </w:rPr>
                      <m:t>0</m:t>
                    </m:r>
                  </m:sub>
                </m:sSub>
                <m:d>
                  <m:dPr>
                    <m:ctrlPr>
                      <w:rPr>
                        <w:rFonts w:ascii="Cambria Math" w:hAnsi="Cambria Math"/>
                        <w:bCs/>
                        <w:i/>
                        <w:snapToGrid w:val="0"/>
                        <w:lang w:val="fr-FR"/>
                      </w:rPr>
                    </m:ctrlPr>
                  </m:dPr>
                  <m:e>
                    <m:sSub>
                      <m:sSubPr>
                        <m:ctrlPr>
                          <w:rPr>
                            <w:rFonts w:ascii="Cambria Math" w:hAnsi="Cambria Math"/>
                            <w:bCs/>
                            <w:i/>
                            <w:snapToGrid w:val="0"/>
                            <w:lang w:val="fr-FR"/>
                          </w:rPr>
                        </m:ctrlPr>
                      </m:sSubPr>
                      <m:e>
                        <m:r>
                          <w:rPr>
                            <w:rFonts w:ascii="Cambria Math" w:hAnsi="Cambria Math"/>
                            <w:snapToGrid w:val="0"/>
                            <w:lang w:val="fr-FR"/>
                          </w:rPr>
                          <m:t>T</m:t>
                        </m:r>
                      </m:e>
                      <m:sub>
                        <m:r>
                          <w:rPr>
                            <w:rFonts w:ascii="Cambria Math" w:hAnsi="Cambria Math"/>
                            <w:snapToGrid w:val="0"/>
                            <w:lang w:val="fr-FR"/>
                          </w:rPr>
                          <m:t>b</m:t>
                        </m:r>
                      </m:sub>
                    </m:sSub>
                  </m:e>
                </m:d>
                <m:r>
                  <w:rPr>
                    <w:rFonts w:ascii="Cambria Math" w:hAnsi="Cambria Math"/>
                    <w:snapToGrid w:val="0"/>
                  </w:rPr>
                  <m:t>)</m:t>
                </m:r>
              </m:e>
              <m:sup>
                <m:r>
                  <w:rPr>
                    <w:rFonts w:ascii="Cambria Math" w:hAnsi="Cambria Math"/>
                    <w:snapToGrid w:val="0"/>
                  </w:rPr>
                  <m:t>2</m:t>
                </m:r>
              </m:sup>
            </m:sSup>
            <m:r>
              <w:rPr>
                <w:rFonts w:ascii="Cambria Math" w:hAnsi="Cambria Math"/>
                <w:snapToGrid w:val="0"/>
              </w:rPr>
              <m:t>+</m:t>
            </m:r>
            <m:sSup>
              <m:sSupPr>
                <m:ctrlPr>
                  <w:rPr>
                    <w:rFonts w:ascii="Cambria Math" w:hAnsi="Cambria Math"/>
                    <w:bCs/>
                    <w:i/>
                    <w:snapToGrid w:val="0"/>
                    <w:lang w:val="fr-FR"/>
                  </w:rPr>
                </m:ctrlPr>
              </m:sSupPr>
              <m:e>
                <m:r>
                  <w:rPr>
                    <w:rFonts w:ascii="Cambria Math" w:hAnsi="Cambria Math"/>
                    <w:snapToGrid w:val="0"/>
                  </w:rPr>
                  <m:t>(</m:t>
                </m:r>
                <m:r>
                  <w:rPr>
                    <w:rFonts w:ascii="Cambria Math" w:hAnsi="Cambria Math"/>
                    <w:snapToGrid w:val="0"/>
                    <w:lang w:val="fr-FR"/>
                  </w:rPr>
                  <m:t>y</m:t>
                </m:r>
                <m:d>
                  <m:dPr>
                    <m:ctrlPr>
                      <w:rPr>
                        <w:rFonts w:ascii="Cambria Math" w:hAnsi="Cambria Math"/>
                        <w:bCs/>
                        <w:i/>
                        <w:snapToGrid w:val="0"/>
                        <w:lang w:val="fr-FR"/>
                      </w:rPr>
                    </m:ctrlPr>
                  </m:dPr>
                  <m:e>
                    <m:r>
                      <w:rPr>
                        <w:rFonts w:ascii="Cambria Math" w:hAnsi="Cambria Math"/>
                        <w:snapToGrid w:val="0"/>
                        <w:lang w:val="fr-FR"/>
                      </w:rPr>
                      <m:t>T</m:t>
                    </m:r>
                  </m:e>
                </m:d>
                <m:r>
                  <w:rPr>
                    <w:rFonts w:ascii="Cambria Math" w:hAnsi="Cambria Math"/>
                    <w:snapToGrid w:val="0"/>
                  </w:rPr>
                  <m:t>-</m:t>
                </m:r>
                <m:sSub>
                  <m:sSubPr>
                    <m:ctrlPr>
                      <w:rPr>
                        <w:rFonts w:ascii="Cambria Math" w:hAnsi="Cambria Math"/>
                        <w:bCs/>
                        <w:i/>
                        <w:snapToGrid w:val="0"/>
                        <w:lang w:val="fr-FR"/>
                      </w:rPr>
                    </m:ctrlPr>
                  </m:sSubPr>
                  <m:e>
                    <m:r>
                      <w:rPr>
                        <w:rFonts w:ascii="Cambria Math" w:hAnsi="Cambria Math"/>
                        <w:snapToGrid w:val="0"/>
                        <w:lang w:val="fr-FR"/>
                      </w:rPr>
                      <m:t>y</m:t>
                    </m:r>
                  </m:e>
                  <m:sub>
                    <m:r>
                      <w:rPr>
                        <w:rFonts w:ascii="Cambria Math" w:hAnsi="Cambria Math"/>
                        <w:snapToGrid w:val="0"/>
                        <w:lang w:val="fr-FR"/>
                      </w:rPr>
                      <m:t>o</m:t>
                    </m:r>
                  </m:sub>
                </m:sSub>
                <m:d>
                  <m:dPr>
                    <m:ctrlPr>
                      <w:rPr>
                        <w:rFonts w:ascii="Cambria Math" w:hAnsi="Cambria Math"/>
                        <w:bCs/>
                        <w:i/>
                        <w:snapToGrid w:val="0"/>
                        <w:lang w:val="fr-FR"/>
                      </w:rPr>
                    </m:ctrlPr>
                  </m:dPr>
                  <m:e>
                    <m:sSub>
                      <m:sSubPr>
                        <m:ctrlPr>
                          <w:rPr>
                            <w:rFonts w:ascii="Cambria Math" w:hAnsi="Cambria Math"/>
                            <w:bCs/>
                            <w:i/>
                            <w:snapToGrid w:val="0"/>
                            <w:lang w:val="fr-FR"/>
                          </w:rPr>
                        </m:ctrlPr>
                      </m:sSubPr>
                      <m:e>
                        <m:r>
                          <w:rPr>
                            <w:rFonts w:ascii="Cambria Math" w:hAnsi="Cambria Math"/>
                            <w:snapToGrid w:val="0"/>
                            <w:lang w:val="fr-FR"/>
                          </w:rPr>
                          <m:t>T</m:t>
                        </m:r>
                      </m:e>
                      <m:sub>
                        <m:r>
                          <w:rPr>
                            <w:rFonts w:ascii="Cambria Math" w:hAnsi="Cambria Math"/>
                            <w:snapToGrid w:val="0"/>
                            <w:lang w:val="fr-FR"/>
                          </w:rPr>
                          <m:t>b</m:t>
                        </m:r>
                      </m:sub>
                    </m:sSub>
                  </m:e>
                </m:d>
                <m:r>
                  <w:rPr>
                    <w:rFonts w:ascii="Cambria Math" w:hAnsi="Cambria Math"/>
                    <w:snapToGrid w:val="0"/>
                  </w:rPr>
                  <m:t>)</m:t>
                </m:r>
              </m:e>
              <m:sup>
                <m:r>
                  <w:rPr>
                    <w:rFonts w:ascii="Cambria Math" w:hAnsi="Cambria Math"/>
                    <w:snapToGrid w:val="0"/>
                  </w:rPr>
                  <m:t>2</m:t>
                </m:r>
              </m:sup>
            </m:sSup>
          </m:e>
        </m:rad>
        <m:r>
          <w:rPr>
            <w:rFonts w:ascii="Cambria Math" w:hAnsi="Cambria Math"/>
            <w:snapToGrid w:val="0"/>
            <w:lang w:val="en-US"/>
          </w:rPr>
          <m:t xml:space="preserve"> }</m:t>
        </m:r>
      </m:oMath>
    </w:p>
    <w:p w14:paraId="68F570C6" w14:textId="77777777" w:rsidR="00A116C5" w:rsidRDefault="00A116C5" w:rsidP="00584A7F">
      <w:pPr>
        <w:keepNext/>
        <w:keepLines/>
        <w:tabs>
          <w:tab w:val="right" w:pos="851"/>
        </w:tabs>
        <w:spacing w:line="300" w:lineRule="exact"/>
        <w:ind w:left="1134" w:right="1134" w:hanging="1134"/>
        <w:rPr>
          <w:b/>
          <w:snapToGrid w:val="0"/>
          <w:sz w:val="28"/>
        </w:rPr>
        <w:sectPr w:rsidR="00A116C5" w:rsidSect="00584A7F">
          <w:headerReference w:type="even" r:id="rId70"/>
          <w:headerReference w:type="default" r:id="rId71"/>
          <w:headerReference w:type="first" r:id="rId72"/>
          <w:endnotePr>
            <w:numFmt w:val="decimal"/>
          </w:endnotePr>
          <w:pgSz w:w="11907" w:h="16840"/>
          <w:pgMar w:top="1701" w:right="1134" w:bottom="2268" w:left="1134" w:header="964" w:footer="1701" w:gutter="0"/>
          <w:cols w:space="720"/>
          <w:titlePg/>
          <w:docGrid w:linePitch="272"/>
        </w:sectPr>
      </w:pPr>
    </w:p>
    <w:p w14:paraId="2AF43BEA" w14:textId="77777777" w:rsidR="00D05DDB" w:rsidRPr="00D05DDB" w:rsidRDefault="00D05DDB" w:rsidP="00584A7F">
      <w:pPr>
        <w:keepNext/>
        <w:keepLines/>
        <w:tabs>
          <w:tab w:val="right" w:pos="851"/>
        </w:tabs>
        <w:spacing w:line="300" w:lineRule="exact"/>
        <w:ind w:left="1134" w:right="1134" w:hanging="1134"/>
        <w:rPr>
          <w:b/>
          <w:snapToGrid w:val="0"/>
          <w:sz w:val="28"/>
        </w:rPr>
      </w:pPr>
      <w:r w:rsidRPr="00D05DDB">
        <w:rPr>
          <w:b/>
          <w:snapToGrid w:val="0"/>
          <w:sz w:val="28"/>
        </w:rPr>
        <w:lastRenderedPageBreak/>
        <w:t>Annex 5</w:t>
      </w:r>
    </w:p>
    <w:p w14:paraId="76AB4DA1" w14:textId="77777777" w:rsidR="00D05DDB" w:rsidRPr="00D05DDB" w:rsidRDefault="00D05DDB" w:rsidP="00584A7F">
      <w:pPr>
        <w:keepNext/>
        <w:keepLines/>
        <w:tabs>
          <w:tab w:val="right" w:pos="851"/>
        </w:tabs>
        <w:spacing w:after="240" w:line="300" w:lineRule="exact"/>
        <w:ind w:left="1134" w:right="1134" w:hanging="1134"/>
        <w:rPr>
          <w:b/>
          <w:snapToGrid w:val="0"/>
          <w:sz w:val="28"/>
        </w:rPr>
      </w:pPr>
      <w:r w:rsidRPr="00D05DDB">
        <w:rPr>
          <w:b/>
          <w:snapToGrid w:val="0"/>
          <w:sz w:val="28"/>
        </w:rPr>
        <w:tab/>
      </w:r>
      <w:r w:rsidRPr="00D05DDB">
        <w:rPr>
          <w:b/>
          <w:snapToGrid w:val="0"/>
          <w:sz w:val="28"/>
        </w:rPr>
        <w:tab/>
        <w:t>Minimum requirements for quality control procedures by the manufacturer</w:t>
      </w:r>
    </w:p>
    <w:p w14:paraId="24CE2096" w14:textId="77777777" w:rsidR="00A70C89" w:rsidRPr="00EA6840" w:rsidRDefault="00D05DDB" w:rsidP="00A70C89">
      <w:pPr>
        <w:spacing w:after="120"/>
        <w:ind w:left="2268" w:right="1134" w:hanging="1134"/>
        <w:jc w:val="both"/>
        <w:rPr>
          <w:bCs/>
          <w:snapToGrid w:val="0"/>
        </w:rPr>
      </w:pPr>
      <w:r w:rsidRPr="00D05DDB">
        <w:rPr>
          <w:bCs/>
          <w:snapToGrid w:val="0"/>
        </w:rPr>
        <w:t>1.</w:t>
      </w:r>
      <w:r w:rsidRPr="00D05DDB">
        <w:rPr>
          <w:bCs/>
          <w:snapToGrid w:val="0"/>
        </w:rPr>
        <w:tab/>
      </w:r>
      <w:r w:rsidR="00A70C89" w:rsidRPr="00EA6840">
        <w:rPr>
          <w:bCs/>
          <w:snapToGrid w:val="0"/>
        </w:rPr>
        <w:t>General</w:t>
      </w:r>
    </w:p>
    <w:p w14:paraId="12C4E127" w14:textId="77777777" w:rsidR="00A70C89" w:rsidRDefault="00A70C89" w:rsidP="00A70C89">
      <w:pPr>
        <w:suppressAutoHyphens w:val="0"/>
        <w:spacing w:after="120"/>
        <w:ind w:left="2268" w:right="1134" w:hanging="1134"/>
        <w:jc w:val="both"/>
        <w:rPr>
          <w:bCs/>
          <w:snapToGrid w:val="0"/>
        </w:rPr>
      </w:pPr>
      <w:r w:rsidRPr="00EA6840">
        <w:rPr>
          <w:bCs/>
          <w:snapToGrid w:val="0"/>
        </w:rPr>
        <w:tab/>
        <w:t>The conformity requirements shall be considered satisfied from a photometric, geometrical, visual and electrical standpoint if the specified tolerances for production LED light sources in the relevant data sheet of A</w:t>
      </w:r>
      <w:r w:rsidRPr="00EB2187">
        <w:rPr>
          <w:bCs/>
          <w:snapToGrid w:val="0"/>
        </w:rPr>
        <w:t>nnex 1, the relevant data sheet for the caps and in the case of LED substitute light sources the additional requirements to LED substitute light sources in paragraph 3.12. are met.</w:t>
      </w:r>
    </w:p>
    <w:p w14:paraId="25FE53A9" w14:textId="77777777" w:rsidR="00D05DDB" w:rsidRPr="00D05DDB" w:rsidRDefault="00D05DDB" w:rsidP="00A70C89">
      <w:pPr>
        <w:suppressAutoHyphens w:val="0"/>
        <w:spacing w:after="120"/>
        <w:ind w:left="2268" w:right="1134" w:hanging="1134"/>
        <w:jc w:val="both"/>
        <w:rPr>
          <w:bCs/>
          <w:snapToGrid w:val="0"/>
        </w:rPr>
      </w:pPr>
      <w:r w:rsidRPr="00D05DDB">
        <w:rPr>
          <w:bCs/>
          <w:snapToGrid w:val="0"/>
        </w:rPr>
        <w:t>2.</w:t>
      </w:r>
      <w:r w:rsidRPr="00D05DDB">
        <w:rPr>
          <w:bCs/>
          <w:snapToGrid w:val="0"/>
        </w:rPr>
        <w:tab/>
        <w:t>Minimum requirements for verification of conformity by the manufacturer</w:t>
      </w:r>
    </w:p>
    <w:p w14:paraId="28DC409B"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For each type of LED light source the manufacturer or the holder of the approval mark shall carry out tests, in accordance with the provisions of this Regulation, at appropriate intervals.</w:t>
      </w:r>
    </w:p>
    <w:p w14:paraId="24A7355B"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2.1.</w:t>
      </w:r>
      <w:r w:rsidRPr="00D05DDB">
        <w:rPr>
          <w:bCs/>
          <w:snapToGrid w:val="0"/>
        </w:rPr>
        <w:tab/>
        <w:t>Nature of tests</w:t>
      </w:r>
    </w:p>
    <w:p w14:paraId="3DB69CA1"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Tests of conformity of these specifications shall cover their photometric, geometrical and optical characteristics.</w:t>
      </w:r>
    </w:p>
    <w:p w14:paraId="21A3ABA6"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2.2.</w:t>
      </w:r>
      <w:r w:rsidRPr="00D05DDB">
        <w:rPr>
          <w:bCs/>
          <w:snapToGrid w:val="0"/>
        </w:rPr>
        <w:tab/>
        <w:t>Methods used in tests</w:t>
      </w:r>
    </w:p>
    <w:p w14:paraId="1EFCCD02"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2.2.1.</w:t>
      </w:r>
      <w:r w:rsidRPr="00D05DDB">
        <w:rPr>
          <w:bCs/>
          <w:snapToGrid w:val="0"/>
        </w:rPr>
        <w:tab/>
        <w:t>Tests shall generally be carried out in accordance with the methods set out in this Regulation.</w:t>
      </w:r>
    </w:p>
    <w:p w14:paraId="63518710"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2.2.2.</w:t>
      </w:r>
      <w:r w:rsidRPr="00D05DDB">
        <w:rPr>
          <w:bCs/>
          <w:snapToGrid w:val="0"/>
        </w:rPr>
        <w:tab/>
        <w:t>The application of paragraph 2.2.1. of this annex requires regular calibration of test apparatus and its correlation with measurements made by a competent authority.</w:t>
      </w:r>
    </w:p>
    <w:p w14:paraId="49B759A3"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2.3.</w:t>
      </w:r>
      <w:r w:rsidRPr="00D05DDB">
        <w:rPr>
          <w:bCs/>
          <w:snapToGrid w:val="0"/>
        </w:rPr>
        <w:tab/>
        <w:t>Nature of sampling</w:t>
      </w:r>
    </w:p>
    <w:p w14:paraId="19F6A07A"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Samples of LED light sources shall be selected at random from the production of a uniform batch. A uniform batch means a set of LED light sources of the same type, defined according to the production methods of the manufacturer.</w:t>
      </w:r>
    </w:p>
    <w:p w14:paraId="25772F21"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2.4.</w:t>
      </w:r>
      <w:r w:rsidRPr="00D05DDB">
        <w:rPr>
          <w:bCs/>
          <w:snapToGrid w:val="0"/>
        </w:rPr>
        <w:tab/>
        <w:t>Inspected and recorded characteristics</w:t>
      </w:r>
    </w:p>
    <w:p w14:paraId="6857D16A"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The LED light sources shall be inspected and test results recorded following the grouping of characteristics as listed in Annex 6, Table 1.</w:t>
      </w:r>
    </w:p>
    <w:p w14:paraId="0C09B3D7"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2.5.</w:t>
      </w:r>
      <w:r w:rsidRPr="00D05DDB">
        <w:rPr>
          <w:bCs/>
          <w:snapToGrid w:val="0"/>
        </w:rPr>
        <w:tab/>
        <w:t>Criteria governing acceptability</w:t>
      </w:r>
    </w:p>
    <w:p w14:paraId="6B44FAE5"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The manufacturer or the holder of approval is responsible for carrying out a statistical study of the test results in order to meet the specifications laid down for verification of conformity of production in paragraph 4.1. of this Regulation.</w:t>
      </w:r>
    </w:p>
    <w:p w14:paraId="505A2172" w14:textId="77777777" w:rsidR="00D05DDB" w:rsidRPr="00D05DDB" w:rsidRDefault="00D05DDB" w:rsidP="00D05DDB">
      <w:pPr>
        <w:suppressAutoHyphens w:val="0"/>
        <w:spacing w:after="120"/>
        <w:ind w:left="2268" w:right="1134" w:hanging="1134"/>
        <w:jc w:val="both"/>
        <w:rPr>
          <w:bCs/>
          <w:snapToGrid w:val="0"/>
          <w:spacing w:val="-4"/>
        </w:rPr>
      </w:pPr>
      <w:r w:rsidRPr="00D05DDB">
        <w:rPr>
          <w:bCs/>
          <w:snapToGrid w:val="0"/>
          <w:spacing w:val="-4"/>
        </w:rPr>
        <w:tab/>
        <w:t>Compliance shall be assured if the level of acceptable non-compliance per grouping of characteristics given in Table 1 of Annex 6 is not exceeded. This means that the number of LED light sources not complying with the requirement for any grouping of characteristics of any LED light sources type does not exceed the qualifying limits in the relevant Tables 2, 3 or 4 of Annex 6.</w:t>
      </w:r>
    </w:p>
    <w:p w14:paraId="2CC1EECD" w14:textId="77777777" w:rsidR="00D05DDB" w:rsidRPr="00D05DDB" w:rsidRDefault="00D05DDB" w:rsidP="004D75E8">
      <w:pPr>
        <w:suppressAutoHyphens w:val="0"/>
        <w:ind w:left="2268" w:right="1134" w:hanging="1134"/>
        <w:jc w:val="both"/>
        <w:rPr>
          <w:bCs/>
          <w:snapToGrid w:val="0"/>
        </w:rPr>
      </w:pPr>
      <w:r w:rsidRPr="00D05DDB">
        <w:rPr>
          <w:bCs/>
          <w:snapToGrid w:val="0"/>
        </w:rPr>
        <w:tab/>
      </w:r>
      <w:r w:rsidRPr="00D05DDB">
        <w:rPr>
          <w:bCs/>
          <w:i/>
          <w:snapToGrid w:val="0"/>
        </w:rPr>
        <w:t>Note</w:t>
      </w:r>
      <w:r w:rsidRPr="00D05DDB">
        <w:rPr>
          <w:bCs/>
          <w:snapToGrid w:val="0"/>
        </w:rPr>
        <w:t xml:space="preserve">: Each individual LED light source requirement shall be considered as a characteristic. </w:t>
      </w:r>
    </w:p>
    <w:p w14:paraId="26F306E4"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lastRenderedPageBreak/>
        <w:t>Annex 6</w:t>
      </w:r>
    </w:p>
    <w:p w14:paraId="545C1931"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tab/>
      </w:r>
      <w:r w:rsidRPr="00D05DDB">
        <w:rPr>
          <w:b/>
          <w:snapToGrid w:val="0"/>
          <w:sz w:val="28"/>
        </w:rPr>
        <w:tab/>
        <w:t>Sampling and compliance levels for manufacturer test records</w:t>
      </w:r>
    </w:p>
    <w:p w14:paraId="6C3F47C3" w14:textId="77777777" w:rsidR="00D05DDB" w:rsidRPr="00D05DDB" w:rsidRDefault="00D05DDB" w:rsidP="00641852">
      <w:pPr>
        <w:spacing w:line="240" w:lineRule="auto"/>
        <w:ind w:left="1134"/>
        <w:outlineLvl w:val="0"/>
        <w:rPr>
          <w:snapToGrid w:val="0"/>
        </w:rPr>
      </w:pPr>
      <w:r w:rsidRPr="00D05DDB">
        <w:rPr>
          <w:snapToGrid w:val="0"/>
        </w:rPr>
        <w:t>Table 1</w:t>
      </w:r>
    </w:p>
    <w:p w14:paraId="52B0F14F" w14:textId="77777777" w:rsidR="00D05DDB" w:rsidRPr="00D05DDB" w:rsidRDefault="00D05DDB" w:rsidP="00641852">
      <w:pPr>
        <w:spacing w:line="240" w:lineRule="auto"/>
        <w:ind w:left="1134"/>
        <w:outlineLvl w:val="0"/>
        <w:rPr>
          <w:b/>
          <w:snapToGrid w:val="0"/>
        </w:rPr>
      </w:pPr>
      <w:r w:rsidRPr="00D05DDB">
        <w:rPr>
          <w:b/>
          <w:snapToGrid w:val="0"/>
        </w:rPr>
        <w:t>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5"/>
        <w:gridCol w:w="2268"/>
        <w:gridCol w:w="2009"/>
        <w:gridCol w:w="2301"/>
      </w:tblGrid>
      <w:tr w:rsidR="00072C27" w:rsidRPr="00D05DDB" w14:paraId="477527D1" w14:textId="77777777" w:rsidTr="009B5E3B">
        <w:trPr>
          <w:cantSplit/>
          <w:jc w:val="center"/>
        </w:trPr>
        <w:tc>
          <w:tcPr>
            <w:tcW w:w="2555" w:type="dxa"/>
            <w:tcBorders>
              <w:bottom w:val="single" w:sz="12" w:space="0" w:color="auto"/>
            </w:tcBorders>
            <w:vAlign w:val="center"/>
            <w:hideMark/>
          </w:tcPr>
          <w:p w14:paraId="69264C12" w14:textId="77777777" w:rsidR="00072C27" w:rsidRPr="00D05DDB" w:rsidRDefault="00072C27" w:rsidP="00072C27">
            <w:pPr>
              <w:suppressAutoHyphens w:val="0"/>
              <w:spacing w:line="240" w:lineRule="auto"/>
              <w:rPr>
                <w:bCs/>
                <w:i/>
                <w:snapToGrid w:val="0"/>
                <w:sz w:val="18"/>
                <w:szCs w:val="18"/>
              </w:rPr>
            </w:pPr>
            <w:r w:rsidRPr="0060032C">
              <w:rPr>
                <w:bCs/>
                <w:i/>
                <w:snapToGrid w:val="0"/>
                <w:sz w:val="16"/>
                <w:szCs w:val="16"/>
              </w:rPr>
              <w:t>Grouping of characteristics</w:t>
            </w:r>
          </w:p>
        </w:tc>
        <w:tc>
          <w:tcPr>
            <w:tcW w:w="2268" w:type="dxa"/>
            <w:tcBorders>
              <w:bottom w:val="single" w:sz="12" w:space="0" w:color="auto"/>
            </w:tcBorders>
            <w:vAlign w:val="center"/>
            <w:hideMark/>
          </w:tcPr>
          <w:p w14:paraId="7D414FB6" w14:textId="77777777" w:rsidR="00072C27" w:rsidRPr="00D05DDB" w:rsidRDefault="00072C27" w:rsidP="00072C27">
            <w:pPr>
              <w:suppressAutoHyphens w:val="0"/>
              <w:spacing w:line="240" w:lineRule="auto"/>
              <w:jc w:val="center"/>
              <w:rPr>
                <w:bCs/>
                <w:i/>
                <w:snapToGrid w:val="0"/>
                <w:sz w:val="18"/>
                <w:szCs w:val="18"/>
              </w:rPr>
            </w:pPr>
            <w:r w:rsidRPr="0060032C">
              <w:rPr>
                <w:bCs/>
                <w:i/>
                <w:snapToGrid w:val="0"/>
                <w:sz w:val="16"/>
                <w:szCs w:val="16"/>
              </w:rPr>
              <w:t>Grouping* of test records between LED light source types</w:t>
            </w:r>
          </w:p>
        </w:tc>
        <w:tc>
          <w:tcPr>
            <w:tcW w:w="2009" w:type="dxa"/>
            <w:tcBorders>
              <w:bottom w:val="single" w:sz="12" w:space="0" w:color="auto"/>
            </w:tcBorders>
            <w:vAlign w:val="center"/>
            <w:hideMark/>
          </w:tcPr>
          <w:p w14:paraId="4D9BFF03" w14:textId="77777777" w:rsidR="00072C27" w:rsidRPr="00D05DDB" w:rsidRDefault="00072C27" w:rsidP="00072C27">
            <w:pPr>
              <w:suppressAutoHyphens w:val="0"/>
              <w:spacing w:line="240" w:lineRule="auto"/>
              <w:jc w:val="center"/>
              <w:rPr>
                <w:bCs/>
                <w:i/>
                <w:snapToGrid w:val="0"/>
                <w:sz w:val="18"/>
                <w:szCs w:val="18"/>
              </w:rPr>
            </w:pPr>
            <w:r w:rsidRPr="0060032C">
              <w:rPr>
                <w:bCs/>
                <w:i/>
                <w:snapToGrid w:val="0"/>
                <w:sz w:val="16"/>
                <w:szCs w:val="16"/>
              </w:rPr>
              <w:t>Minimum 12 monthly sample per grouping*</w:t>
            </w:r>
          </w:p>
        </w:tc>
        <w:tc>
          <w:tcPr>
            <w:tcW w:w="2301" w:type="dxa"/>
            <w:tcBorders>
              <w:bottom w:val="single" w:sz="12" w:space="0" w:color="auto"/>
            </w:tcBorders>
            <w:vAlign w:val="center"/>
            <w:hideMark/>
          </w:tcPr>
          <w:p w14:paraId="749306B4" w14:textId="77777777" w:rsidR="00072C27" w:rsidRPr="00D05DDB" w:rsidRDefault="00072C27" w:rsidP="00072C27">
            <w:pPr>
              <w:suppressAutoHyphens w:val="0"/>
              <w:spacing w:line="240" w:lineRule="auto"/>
              <w:jc w:val="center"/>
              <w:rPr>
                <w:bCs/>
                <w:i/>
                <w:snapToGrid w:val="0"/>
                <w:sz w:val="18"/>
                <w:szCs w:val="18"/>
              </w:rPr>
            </w:pPr>
            <w:r w:rsidRPr="0060032C">
              <w:rPr>
                <w:bCs/>
                <w:i/>
                <w:snapToGrid w:val="0"/>
                <w:sz w:val="16"/>
                <w:szCs w:val="16"/>
              </w:rPr>
              <w:t>Acceptable level of non-compliance per grouping of characteristics (%)</w:t>
            </w:r>
          </w:p>
        </w:tc>
      </w:tr>
      <w:tr w:rsidR="00072C27" w:rsidRPr="00D05DDB" w14:paraId="5236881C" w14:textId="77777777" w:rsidTr="009B5E3B">
        <w:trPr>
          <w:cantSplit/>
          <w:jc w:val="center"/>
        </w:trPr>
        <w:tc>
          <w:tcPr>
            <w:tcW w:w="2555" w:type="dxa"/>
            <w:tcBorders>
              <w:top w:val="single" w:sz="12" w:space="0" w:color="auto"/>
            </w:tcBorders>
            <w:vAlign w:val="center"/>
            <w:hideMark/>
          </w:tcPr>
          <w:p w14:paraId="748563A6"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Marking, legibility and durability</w:t>
            </w:r>
          </w:p>
        </w:tc>
        <w:tc>
          <w:tcPr>
            <w:tcW w:w="2268" w:type="dxa"/>
            <w:tcBorders>
              <w:top w:val="single" w:sz="12" w:space="0" w:color="auto"/>
            </w:tcBorders>
            <w:vAlign w:val="center"/>
            <w:hideMark/>
          </w:tcPr>
          <w:p w14:paraId="3C4CD8A2"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All types with the same external dimensions</w:t>
            </w:r>
          </w:p>
        </w:tc>
        <w:tc>
          <w:tcPr>
            <w:tcW w:w="2009" w:type="dxa"/>
            <w:tcBorders>
              <w:top w:val="single" w:sz="12" w:space="0" w:color="auto"/>
            </w:tcBorders>
            <w:vAlign w:val="center"/>
            <w:hideMark/>
          </w:tcPr>
          <w:p w14:paraId="6B1F861B"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315</w:t>
            </w:r>
          </w:p>
        </w:tc>
        <w:tc>
          <w:tcPr>
            <w:tcW w:w="2301" w:type="dxa"/>
            <w:tcBorders>
              <w:top w:val="single" w:sz="12" w:space="0" w:color="auto"/>
            </w:tcBorders>
            <w:vAlign w:val="center"/>
            <w:hideMark/>
          </w:tcPr>
          <w:p w14:paraId="3368B00C"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1</w:t>
            </w:r>
          </w:p>
        </w:tc>
      </w:tr>
      <w:tr w:rsidR="00072C27" w:rsidRPr="00D05DDB" w14:paraId="6EC353CE" w14:textId="77777777" w:rsidTr="009B5E3B">
        <w:trPr>
          <w:cantSplit/>
          <w:jc w:val="center"/>
        </w:trPr>
        <w:tc>
          <w:tcPr>
            <w:tcW w:w="2555" w:type="dxa"/>
            <w:vAlign w:val="center"/>
            <w:hideMark/>
          </w:tcPr>
          <w:p w14:paraId="11108C84"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External LED light source</w:t>
            </w:r>
            <w:r w:rsidRPr="0060032C">
              <w:rPr>
                <w:bCs/>
                <w:i/>
                <w:snapToGrid w:val="0"/>
                <w:sz w:val="16"/>
                <w:szCs w:val="16"/>
              </w:rPr>
              <w:t xml:space="preserve"> </w:t>
            </w:r>
            <w:r w:rsidRPr="0060032C">
              <w:rPr>
                <w:bCs/>
                <w:snapToGrid w:val="0"/>
                <w:sz w:val="16"/>
                <w:szCs w:val="16"/>
              </w:rPr>
              <w:t>dimensions (excluding cap/base)</w:t>
            </w:r>
          </w:p>
        </w:tc>
        <w:tc>
          <w:tcPr>
            <w:tcW w:w="2268" w:type="dxa"/>
            <w:vAlign w:val="center"/>
            <w:hideMark/>
          </w:tcPr>
          <w:p w14:paraId="42EB5E79"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All types of the same category</w:t>
            </w:r>
          </w:p>
        </w:tc>
        <w:tc>
          <w:tcPr>
            <w:tcW w:w="2009" w:type="dxa"/>
            <w:vAlign w:val="center"/>
            <w:hideMark/>
          </w:tcPr>
          <w:p w14:paraId="5A941C7A"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200</w:t>
            </w:r>
          </w:p>
        </w:tc>
        <w:tc>
          <w:tcPr>
            <w:tcW w:w="2301" w:type="dxa"/>
            <w:vAlign w:val="center"/>
            <w:hideMark/>
          </w:tcPr>
          <w:p w14:paraId="7F1549F6"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1</w:t>
            </w:r>
          </w:p>
        </w:tc>
      </w:tr>
      <w:tr w:rsidR="00072C27" w:rsidRPr="00D05DDB" w14:paraId="4FB9F08A" w14:textId="77777777" w:rsidTr="009B5E3B">
        <w:trPr>
          <w:cantSplit/>
          <w:jc w:val="center"/>
        </w:trPr>
        <w:tc>
          <w:tcPr>
            <w:tcW w:w="2555" w:type="dxa"/>
            <w:vAlign w:val="center"/>
            <w:hideMark/>
          </w:tcPr>
          <w:p w14:paraId="56730656"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Dimensions of caps and bases</w:t>
            </w:r>
          </w:p>
        </w:tc>
        <w:tc>
          <w:tcPr>
            <w:tcW w:w="2268" w:type="dxa"/>
            <w:vAlign w:val="center"/>
            <w:hideMark/>
          </w:tcPr>
          <w:p w14:paraId="15C6FEDD"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All types of the same category</w:t>
            </w:r>
          </w:p>
        </w:tc>
        <w:tc>
          <w:tcPr>
            <w:tcW w:w="2009" w:type="dxa"/>
            <w:vAlign w:val="center"/>
            <w:hideMark/>
          </w:tcPr>
          <w:p w14:paraId="0E2C3429"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200</w:t>
            </w:r>
          </w:p>
        </w:tc>
        <w:tc>
          <w:tcPr>
            <w:tcW w:w="2301" w:type="dxa"/>
            <w:vAlign w:val="center"/>
            <w:hideMark/>
          </w:tcPr>
          <w:p w14:paraId="50D9D47F"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6.5</w:t>
            </w:r>
          </w:p>
        </w:tc>
      </w:tr>
      <w:tr w:rsidR="00072C27" w:rsidRPr="00D05DDB" w14:paraId="5B984F42" w14:textId="77777777" w:rsidTr="009B5E3B">
        <w:trPr>
          <w:cantSplit/>
          <w:jc w:val="center"/>
        </w:trPr>
        <w:tc>
          <w:tcPr>
            <w:tcW w:w="2555" w:type="dxa"/>
            <w:vAlign w:val="center"/>
            <w:hideMark/>
          </w:tcPr>
          <w:p w14:paraId="2B4DC742"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Dimensions related to light emitting surface and internal elements**</w:t>
            </w:r>
          </w:p>
        </w:tc>
        <w:tc>
          <w:tcPr>
            <w:tcW w:w="2268" w:type="dxa"/>
            <w:vAlign w:val="center"/>
            <w:hideMark/>
          </w:tcPr>
          <w:p w14:paraId="61E202BF"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All LED light sources of one type</w:t>
            </w:r>
          </w:p>
        </w:tc>
        <w:tc>
          <w:tcPr>
            <w:tcW w:w="2009" w:type="dxa"/>
            <w:vAlign w:val="center"/>
            <w:hideMark/>
          </w:tcPr>
          <w:p w14:paraId="36903613"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200</w:t>
            </w:r>
          </w:p>
        </w:tc>
        <w:tc>
          <w:tcPr>
            <w:tcW w:w="2301" w:type="dxa"/>
            <w:vAlign w:val="center"/>
            <w:hideMark/>
          </w:tcPr>
          <w:p w14:paraId="557744D4"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6.5</w:t>
            </w:r>
          </w:p>
        </w:tc>
      </w:tr>
      <w:tr w:rsidR="00072C27" w:rsidRPr="00D05DDB" w14:paraId="4D2D5C22" w14:textId="77777777" w:rsidTr="009B5E3B">
        <w:trPr>
          <w:cantSplit/>
          <w:jc w:val="center"/>
        </w:trPr>
        <w:tc>
          <w:tcPr>
            <w:tcW w:w="2555" w:type="dxa"/>
            <w:vAlign w:val="center"/>
            <w:hideMark/>
          </w:tcPr>
          <w:p w14:paraId="7D25736F"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Initial readings, power, colour and luminous flux**</w:t>
            </w:r>
          </w:p>
        </w:tc>
        <w:tc>
          <w:tcPr>
            <w:tcW w:w="2268" w:type="dxa"/>
            <w:vAlign w:val="center"/>
            <w:hideMark/>
          </w:tcPr>
          <w:p w14:paraId="20CA6F13" w14:textId="77777777" w:rsidR="00072C27" w:rsidRPr="00D05DDB" w:rsidRDefault="00072C27" w:rsidP="00072C27">
            <w:pPr>
              <w:suppressAutoHyphens w:val="0"/>
              <w:spacing w:before="40" w:after="40" w:line="240" w:lineRule="auto"/>
              <w:rPr>
                <w:bCs/>
                <w:snapToGrid w:val="0"/>
              </w:rPr>
            </w:pPr>
            <w:r w:rsidRPr="0060032C">
              <w:rPr>
                <w:bCs/>
                <w:snapToGrid w:val="0"/>
                <w:sz w:val="16"/>
                <w:szCs w:val="16"/>
              </w:rPr>
              <w:t>All LED light sources of one type</w:t>
            </w:r>
          </w:p>
        </w:tc>
        <w:tc>
          <w:tcPr>
            <w:tcW w:w="2009" w:type="dxa"/>
            <w:vAlign w:val="center"/>
            <w:hideMark/>
          </w:tcPr>
          <w:p w14:paraId="1113E839"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200</w:t>
            </w:r>
          </w:p>
        </w:tc>
        <w:tc>
          <w:tcPr>
            <w:tcW w:w="2301" w:type="dxa"/>
            <w:vAlign w:val="center"/>
            <w:hideMark/>
          </w:tcPr>
          <w:p w14:paraId="43C08EA6"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1</w:t>
            </w:r>
          </w:p>
        </w:tc>
      </w:tr>
      <w:tr w:rsidR="00072C27" w:rsidRPr="00D05DDB" w14:paraId="353A244A" w14:textId="77777777" w:rsidTr="009B5E3B">
        <w:trPr>
          <w:cantSplit/>
          <w:jc w:val="center"/>
        </w:trPr>
        <w:tc>
          <w:tcPr>
            <w:tcW w:w="2555" w:type="dxa"/>
            <w:tcBorders>
              <w:bottom w:val="single" w:sz="4" w:space="0" w:color="auto"/>
            </w:tcBorders>
            <w:vAlign w:val="center"/>
            <w:hideMark/>
          </w:tcPr>
          <w:p w14:paraId="6034586B" w14:textId="77777777" w:rsidR="00072C27" w:rsidRPr="00D05DDB" w:rsidRDefault="00072C27" w:rsidP="00072C27">
            <w:pPr>
              <w:suppressAutoHyphens w:val="0"/>
              <w:spacing w:before="40" w:after="40" w:line="240" w:lineRule="auto"/>
              <w:rPr>
                <w:bCs/>
                <w:snapToGrid w:val="0"/>
              </w:rPr>
            </w:pPr>
            <w:r w:rsidRPr="0060032C">
              <w:rPr>
                <w:bCs/>
                <w:sz w:val="16"/>
                <w:szCs w:val="16"/>
              </w:rPr>
              <w:t>Normalised</w:t>
            </w:r>
            <w:r w:rsidRPr="0060032C">
              <w:rPr>
                <w:bCs/>
                <w:sz w:val="16"/>
                <w:szCs w:val="16"/>
                <w:lang w:val="en-US"/>
              </w:rPr>
              <w:t xml:space="preserve"> luminous intensity or cumulative luminous flux distribution</w:t>
            </w:r>
          </w:p>
        </w:tc>
        <w:tc>
          <w:tcPr>
            <w:tcW w:w="2268" w:type="dxa"/>
            <w:tcBorders>
              <w:bottom w:val="single" w:sz="4" w:space="0" w:color="auto"/>
            </w:tcBorders>
            <w:vAlign w:val="center"/>
            <w:hideMark/>
          </w:tcPr>
          <w:p w14:paraId="5330F96E" w14:textId="77777777" w:rsidR="00072C27" w:rsidRPr="00D05DDB" w:rsidRDefault="00072C27" w:rsidP="00072C27">
            <w:pPr>
              <w:suppressAutoHyphens w:val="0"/>
              <w:spacing w:before="40" w:after="40" w:line="240" w:lineRule="auto"/>
              <w:rPr>
                <w:bCs/>
                <w:snapToGrid w:val="0"/>
              </w:rPr>
            </w:pPr>
            <w:r w:rsidRPr="0060032C">
              <w:rPr>
                <w:bCs/>
                <w:sz w:val="16"/>
                <w:szCs w:val="16"/>
              </w:rPr>
              <w:t xml:space="preserve">All </w:t>
            </w:r>
            <w:r w:rsidRPr="0060032C">
              <w:rPr>
                <w:bCs/>
                <w:snapToGrid w:val="0"/>
                <w:sz w:val="16"/>
                <w:szCs w:val="16"/>
              </w:rPr>
              <w:t xml:space="preserve">LED light sources </w:t>
            </w:r>
            <w:r w:rsidRPr="0060032C">
              <w:rPr>
                <w:bCs/>
                <w:sz w:val="16"/>
                <w:szCs w:val="16"/>
              </w:rPr>
              <w:t>of one type</w:t>
            </w:r>
          </w:p>
        </w:tc>
        <w:tc>
          <w:tcPr>
            <w:tcW w:w="2009" w:type="dxa"/>
            <w:tcBorders>
              <w:bottom w:val="single" w:sz="4" w:space="0" w:color="auto"/>
            </w:tcBorders>
            <w:vAlign w:val="center"/>
            <w:hideMark/>
          </w:tcPr>
          <w:p w14:paraId="18DDD4C5"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w:t>
            </w:r>
          </w:p>
        </w:tc>
        <w:tc>
          <w:tcPr>
            <w:tcW w:w="2301" w:type="dxa"/>
            <w:tcBorders>
              <w:bottom w:val="single" w:sz="4" w:space="0" w:color="auto"/>
            </w:tcBorders>
            <w:vAlign w:val="center"/>
            <w:hideMark/>
          </w:tcPr>
          <w:p w14:paraId="11383AF3"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6.5</w:t>
            </w:r>
          </w:p>
        </w:tc>
      </w:tr>
      <w:tr w:rsidR="00072C27" w:rsidRPr="00D05DDB" w14:paraId="105BEA00" w14:textId="77777777" w:rsidTr="009B5E3B">
        <w:trPr>
          <w:cantSplit/>
          <w:jc w:val="center"/>
        </w:trPr>
        <w:tc>
          <w:tcPr>
            <w:tcW w:w="2555" w:type="dxa"/>
            <w:tcBorders>
              <w:bottom w:val="single" w:sz="12" w:space="0" w:color="auto"/>
            </w:tcBorders>
            <w:vAlign w:val="center"/>
          </w:tcPr>
          <w:p w14:paraId="128F0493" w14:textId="77777777" w:rsidR="00072C27" w:rsidRPr="008C05C2" w:rsidRDefault="00072C27" w:rsidP="00072C27">
            <w:pPr>
              <w:suppressAutoHyphens w:val="0"/>
              <w:spacing w:before="40" w:after="40" w:line="240" w:lineRule="auto"/>
              <w:rPr>
                <w:bCs/>
                <w:lang w:val="en-US"/>
              </w:rPr>
            </w:pPr>
            <w:r w:rsidRPr="0060032C">
              <w:rPr>
                <w:bCs/>
                <w:sz w:val="16"/>
                <w:szCs w:val="16"/>
                <w:lang w:val="en-US"/>
              </w:rPr>
              <w:t>Electrical current***</w:t>
            </w:r>
          </w:p>
        </w:tc>
        <w:tc>
          <w:tcPr>
            <w:tcW w:w="2268" w:type="dxa"/>
            <w:tcBorders>
              <w:bottom w:val="single" w:sz="12" w:space="0" w:color="auto"/>
            </w:tcBorders>
            <w:vAlign w:val="center"/>
          </w:tcPr>
          <w:p w14:paraId="13AF3F24" w14:textId="77777777" w:rsidR="00072C27" w:rsidRPr="00D21C09" w:rsidRDefault="00072C27" w:rsidP="00072C27">
            <w:pPr>
              <w:suppressAutoHyphens w:val="0"/>
              <w:spacing w:before="40" w:after="40" w:line="240" w:lineRule="auto"/>
            </w:pPr>
            <w:r w:rsidRPr="0060032C">
              <w:rPr>
                <w:bCs/>
                <w:snapToGrid w:val="0"/>
                <w:sz w:val="16"/>
                <w:szCs w:val="16"/>
              </w:rPr>
              <w:t>All LED light sources of one type</w:t>
            </w:r>
          </w:p>
        </w:tc>
        <w:tc>
          <w:tcPr>
            <w:tcW w:w="2009" w:type="dxa"/>
            <w:tcBorders>
              <w:bottom w:val="single" w:sz="12" w:space="0" w:color="auto"/>
            </w:tcBorders>
            <w:vAlign w:val="center"/>
          </w:tcPr>
          <w:p w14:paraId="45160359" w14:textId="77777777" w:rsidR="00072C27" w:rsidRPr="00D05DDB" w:rsidRDefault="00072C27" w:rsidP="00072C27">
            <w:pPr>
              <w:suppressAutoHyphens w:val="0"/>
              <w:spacing w:before="40" w:after="40" w:line="240" w:lineRule="auto"/>
              <w:jc w:val="center"/>
              <w:rPr>
                <w:bCs/>
                <w:snapToGrid w:val="0"/>
              </w:rPr>
            </w:pPr>
            <w:r w:rsidRPr="0060032C">
              <w:rPr>
                <w:bCs/>
                <w:snapToGrid w:val="0"/>
                <w:sz w:val="16"/>
                <w:szCs w:val="16"/>
              </w:rPr>
              <w:t>20</w:t>
            </w:r>
          </w:p>
        </w:tc>
        <w:tc>
          <w:tcPr>
            <w:tcW w:w="2301" w:type="dxa"/>
            <w:tcBorders>
              <w:bottom w:val="single" w:sz="12" w:space="0" w:color="auto"/>
            </w:tcBorders>
            <w:vAlign w:val="center"/>
          </w:tcPr>
          <w:p w14:paraId="788B3ACE" w14:textId="77777777" w:rsidR="00072C27" w:rsidRPr="00D05DDB" w:rsidRDefault="00072C27" w:rsidP="00072C27">
            <w:pPr>
              <w:suppressAutoHyphens w:val="0"/>
              <w:spacing w:before="40" w:after="40" w:line="240" w:lineRule="auto"/>
              <w:jc w:val="center"/>
              <w:rPr>
                <w:bCs/>
                <w:snapToGrid w:val="0"/>
              </w:rPr>
            </w:pPr>
            <w:r w:rsidRPr="0060032C">
              <w:rPr>
                <w:bCs/>
                <w:sz w:val="16"/>
                <w:szCs w:val="16"/>
              </w:rPr>
              <w:t>1</w:t>
            </w:r>
          </w:p>
        </w:tc>
      </w:tr>
    </w:tbl>
    <w:p w14:paraId="312CAA8A" w14:textId="77777777" w:rsidR="00072C27" w:rsidRPr="00EA6840" w:rsidRDefault="00072C27" w:rsidP="002F1DF2">
      <w:pPr>
        <w:tabs>
          <w:tab w:val="left" w:pos="1134"/>
        </w:tabs>
        <w:spacing w:before="60" w:line="240" w:lineRule="auto"/>
        <w:ind w:left="567" w:right="1134" w:hanging="567"/>
        <w:jc w:val="both"/>
        <w:rPr>
          <w:snapToGrid w:val="0"/>
          <w:sz w:val="18"/>
          <w:szCs w:val="18"/>
        </w:rPr>
      </w:pPr>
      <w:r>
        <w:rPr>
          <w:snapToGrid w:val="0"/>
          <w:sz w:val="18"/>
          <w:szCs w:val="18"/>
        </w:rPr>
        <w:tab/>
      </w:r>
      <w:r w:rsidRPr="00371AA5">
        <w:rPr>
          <w:snapToGrid w:val="0"/>
          <w:sz w:val="18"/>
          <w:szCs w:val="18"/>
        </w:rPr>
        <w:t>*</w:t>
      </w:r>
      <w:r w:rsidRPr="00EA6840">
        <w:rPr>
          <w:snapToGrid w:val="0"/>
          <w:sz w:val="18"/>
          <w:szCs w:val="18"/>
        </w:rPr>
        <w:tab/>
        <w:t>The assessment shall in general cover series production LED light sources from individual factories. A manufacturer may group together records concerning the same type from several factories, provided these operate under the same quality system and quality management.</w:t>
      </w:r>
    </w:p>
    <w:p w14:paraId="19972DE0" w14:textId="77777777" w:rsidR="00072C27" w:rsidRPr="00EB2187" w:rsidRDefault="00072C27" w:rsidP="002F1DF2">
      <w:pPr>
        <w:tabs>
          <w:tab w:val="left" w:pos="567"/>
          <w:tab w:val="left" w:pos="1276"/>
          <w:tab w:val="left" w:pos="1560"/>
        </w:tabs>
        <w:spacing w:line="240" w:lineRule="auto"/>
        <w:ind w:left="567" w:right="1134" w:hanging="567"/>
        <w:jc w:val="both"/>
        <w:rPr>
          <w:snapToGrid w:val="0"/>
          <w:sz w:val="18"/>
          <w:szCs w:val="18"/>
        </w:rPr>
      </w:pPr>
      <w:r>
        <w:rPr>
          <w:snapToGrid w:val="0"/>
          <w:sz w:val="18"/>
          <w:szCs w:val="18"/>
        </w:rPr>
        <w:tab/>
        <w:t>**</w:t>
      </w:r>
      <w:r>
        <w:rPr>
          <w:snapToGrid w:val="0"/>
          <w:sz w:val="18"/>
          <w:szCs w:val="18"/>
        </w:rPr>
        <w:tab/>
      </w:r>
      <w:r w:rsidRPr="00EB2187">
        <w:rPr>
          <w:snapToGrid w:val="0"/>
          <w:sz w:val="18"/>
          <w:szCs w:val="18"/>
        </w:rPr>
        <w:t xml:space="preserve">In </w:t>
      </w:r>
      <w:r w:rsidRPr="00EB2187">
        <w:rPr>
          <w:sz w:val="18"/>
          <w:szCs w:val="18"/>
        </w:rPr>
        <w:t>case</w:t>
      </w:r>
      <w:r w:rsidRPr="00EB2187">
        <w:rPr>
          <w:snapToGrid w:val="0"/>
          <w:sz w:val="18"/>
          <w:szCs w:val="18"/>
        </w:rPr>
        <w:t xml:space="preserve"> a LED light source has more than one light output function the grouping of characteristics (dimensions, power, colour and luminous flux) applies to each element separately.</w:t>
      </w:r>
    </w:p>
    <w:p w14:paraId="57C7B7A0" w14:textId="77777777" w:rsidR="00D05DDB" w:rsidRPr="00D05DDB" w:rsidRDefault="00072C27" w:rsidP="002F1DF2">
      <w:pPr>
        <w:spacing w:after="120"/>
        <w:ind w:left="567" w:right="1134"/>
        <w:jc w:val="both"/>
        <w:rPr>
          <w:bCs/>
          <w:snapToGrid w:val="0"/>
        </w:rPr>
      </w:pPr>
      <w:r w:rsidRPr="00EB2187">
        <w:rPr>
          <w:sz w:val="18"/>
          <w:szCs w:val="18"/>
        </w:rPr>
        <w:t>**</w:t>
      </w:r>
      <w:r>
        <w:rPr>
          <w:sz w:val="18"/>
          <w:szCs w:val="18"/>
        </w:rPr>
        <w:t>*</w:t>
      </w:r>
      <w:r>
        <w:rPr>
          <w:sz w:val="18"/>
          <w:szCs w:val="18"/>
        </w:rPr>
        <w:tab/>
      </w:r>
      <w:r w:rsidRPr="00EB2187">
        <w:rPr>
          <w:sz w:val="18"/>
          <w:szCs w:val="18"/>
        </w:rPr>
        <w:t>LED substitute light sources only</w:t>
      </w:r>
      <w:r w:rsidRPr="00D05DDB">
        <w:rPr>
          <w:snapToGrid w:val="0"/>
        </w:rPr>
        <w:t xml:space="preserve"> </w:t>
      </w:r>
      <w:r w:rsidR="00D05DDB" w:rsidRPr="00D05DDB">
        <w:rPr>
          <w:snapToGrid w:val="0"/>
        </w:rPr>
        <w:br w:type="page"/>
      </w:r>
      <w:r w:rsidR="00D05DDB" w:rsidRPr="00D05DDB">
        <w:rPr>
          <w:bCs/>
          <w:snapToGrid w:val="0"/>
        </w:rPr>
        <w:lastRenderedPageBreak/>
        <w:t>Qualifying limits for acceptance based on different numbers of test results for each grouping of characteristics are listed in Table 2 as maximum number of non-compliance. The limits are based on an acceptable level of 1 per cent of non-compliance, assuming an acceptance probability of at least 0.95.</w:t>
      </w:r>
    </w:p>
    <w:p w14:paraId="23DC5962" w14:textId="77777777" w:rsidR="00D05DDB" w:rsidRPr="00D05DDB" w:rsidRDefault="00D05DDB" w:rsidP="00641852">
      <w:pPr>
        <w:spacing w:line="240" w:lineRule="auto"/>
        <w:ind w:left="1134"/>
        <w:outlineLvl w:val="0"/>
        <w:rPr>
          <w:snapToGrid w:val="0"/>
        </w:rPr>
      </w:pPr>
      <w:r w:rsidRPr="00D05DDB">
        <w:rPr>
          <w:snapToGrid w:val="0"/>
        </w:rPr>
        <w:t>Table 2</w:t>
      </w:r>
    </w:p>
    <w:tbl>
      <w:tblPr>
        <w:tblW w:w="0" w:type="auto"/>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7"/>
        <w:gridCol w:w="3048"/>
      </w:tblGrid>
      <w:tr w:rsidR="00D05DDB" w:rsidRPr="00D05DDB" w14:paraId="1B304A9D" w14:textId="77777777" w:rsidTr="00D05DDB">
        <w:trPr>
          <w:trHeight w:val="598"/>
        </w:trPr>
        <w:tc>
          <w:tcPr>
            <w:tcW w:w="3047" w:type="dxa"/>
            <w:tcBorders>
              <w:top w:val="single" w:sz="4" w:space="0" w:color="auto"/>
              <w:left w:val="single" w:sz="4" w:space="0" w:color="auto"/>
              <w:bottom w:val="single" w:sz="4" w:space="0" w:color="auto"/>
              <w:right w:val="single" w:sz="4" w:space="0" w:color="auto"/>
            </w:tcBorders>
            <w:vAlign w:val="center"/>
            <w:hideMark/>
          </w:tcPr>
          <w:p w14:paraId="575DB96D"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Number of test results of each characteristics</w:t>
            </w:r>
          </w:p>
        </w:tc>
        <w:tc>
          <w:tcPr>
            <w:tcW w:w="3048" w:type="dxa"/>
            <w:tcBorders>
              <w:top w:val="single" w:sz="4" w:space="0" w:color="auto"/>
              <w:left w:val="single" w:sz="4" w:space="0" w:color="auto"/>
              <w:bottom w:val="single" w:sz="4" w:space="0" w:color="auto"/>
              <w:right w:val="single" w:sz="4" w:space="0" w:color="auto"/>
            </w:tcBorders>
            <w:vAlign w:val="center"/>
            <w:hideMark/>
          </w:tcPr>
          <w:p w14:paraId="419F669C"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Qualifying limits for acceptance</w:t>
            </w:r>
          </w:p>
        </w:tc>
      </w:tr>
      <w:tr w:rsidR="00D05DDB" w:rsidRPr="00D05DDB" w14:paraId="7923D769" w14:textId="77777777" w:rsidTr="00D05DDB">
        <w:tc>
          <w:tcPr>
            <w:tcW w:w="3047" w:type="dxa"/>
            <w:tcBorders>
              <w:top w:val="single" w:sz="4" w:space="0" w:color="auto"/>
              <w:left w:val="single" w:sz="4" w:space="0" w:color="auto"/>
              <w:bottom w:val="single" w:sz="4" w:space="0" w:color="auto"/>
              <w:right w:val="single" w:sz="4" w:space="0" w:color="auto"/>
            </w:tcBorders>
            <w:hideMark/>
          </w:tcPr>
          <w:p w14:paraId="26AB17A4" w14:textId="77777777" w:rsidR="00D05DDB" w:rsidRPr="00D05DDB" w:rsidRDefault="00D05DDB" w:rsidP="00D05DDB">
            <w:pPr>
              <w:suppressAutoHyphens w:val="0"/>
              <w:spacing w:before="120" w:line="240" w:lineRule="auto"/>
              <w:jc w:val="center"/>
              <w:rPr>
                <w:bCs/>
                <w:snapToGrid w:val="0"/>
              </w:rPr>
            </w:pPr>
            <w:r w:rsidRPr="00D05DDB">
              <w:rPr>
                <w:bCs/>
                <w:snapToGrid w:val="0"/>
              </w:rPr>
              <w:t xml:space="preserve">          20</w:t>
            </w:r>
          </w:p>
          <w:p w14:paraId="0CB6C7AC" w14:textId="77777777" w:rsidR="00D05DDB" w:rsidRPr="00D05DDB" w:rsidRDefault="00D05DDB" w:rsidP="00D05DDB">
            <w:pPr>
              <w:suppressAutoHyphens w:val="0"/>
              <w:spacing w:before="120" w:line="240" w:lineRule="auto"/>
              <w:jc w:val="center"/>
              <w:rPr>
                <w:bCs/>
                <w:snapToGrid w:val="0"/>
              </w:rPr>
            </w:pPr>
            <w:r w:rsidRPr="00D05DDB">
              <w:rPr>
                <w:bCs/>
                <w:snapToGrid w:val="0"/>
              </w:rPr>
              <w:t>21  -  50</w:t>
            </w:r>
          </w:p>
          <w:p w14:paraId="5B16C3D6" w14:textId="77777777" w:rsidR="00D05DDB" w:rsidRPr="00D05DDB" w:rsidRDefault="00D05DDB" w:rsidP="00D05DDB">
            <w:pPr>
              <w:suppressAutoHyphens w:val="0"/>
              <w:spacing w:before="120" w:line="240" w:lineRule="auto"/>
              <w:jc w:val="center"/>
              <w:rPr>
                <w:bCs/>
                <w:snapToGrid w:val="0"/>
              </w:rPr>
            </w:pPr>
            <w:r w:rsidRPr="00D05DDB">
              <w:rPr>
                <w:bCs/>
                <w:snapToGrid w:val="0"/>
              </w:rPr>
              <w:t>51 -   80</w:t>
            </w:r>
          </w:p>
          <w:p w14:paraId="1363C4FB" w14:textId="77777777" w:rsidR="00D05DDB" w:rsidRPr="00D05DDB" w:rsidRDefault="00D05DDB" w:rsidP="00D05DDB">
            <w:pPr>
              <w:suppressAutoHyphens w:val="0"/>
              <w:spacing w:before="120" w:line="240" w:lineRule="auto"/>
              <w:jc w:val="center"/>
              <w:rPr>
                <w:bCs/>
                <w:snapToGrid w:val="0"/>
              </w:rPr>
            </w:pPr>
            <w:r w:rsidRPr="00D05DDB">
              <w:rPr>
                <w:bCs/>
                <w:snapToGrid w:val="0"/>
              </w:rPr>
              <w:t>81 - 125</w:t>
            </w:r>
          </w:p>
          <w:p w14:paraId="75889BA9" w14:textId="77777777" w:rsidR="00D05DDB" w:rsidRPr="00D05DDB" w:rsidRDefault="00D05DDB" w:rsidP="00D05DDB">
            <w:pPr>
              <w:suppressAutoHyphens w:val="0"/>
              <w:spacing w:before="120" w:line="240" w:lineRule="auto"/>
              <w:jc w:val="center"/>
              <w:rPr>
                <w:bCs/>
                <w:snapToGrid w:val="0"/>
              </w:rPr>
            </w:pPr>
            <w:r w:rsidRPr="00D05DDB">
              <w:rPr>
                <w:bCs/>
                <w:snapToGrid w:val="0"/>
              </w:rPr>
              <w:t>126 - 200</w:t>
            </w:r>
          </w:p>
          <w:p w14:paraId="14C8915E" w14:textId="77777777" w:rsidR="00D05DDB" w:rsidRPr="00D05DDB" w:rsidRDefault="00D05DDB" w:rsidP="00D05DDB">
            <w:pPr>
              <w:suppressAutoHyphens w:val="0"/>
              <w:spacing w:before="120" w:line="240" w:lineRule="auto"/>
              <w:jc w:val="center"/>
              <w:rPr>
                <w:bCs/>
                <w:snapToGrid w:val="0"/>
              </w:rPr>
            </w:pPr>
            <w:r w:rsidRPr="00D05DDB">
              <w:rPr>
                <w:bCs/>
                <w:snapToGrid w:val="0"/>
              </w:rPr>
              <w:t>201 - 260</w:t>
            </w:r>
          </w:p>
          <w:p w14:paraId="6D7D7712" w14:textId="77777777" w:rsidR="00D05DDB" w:rsidRPr="00D05DDB" w:rsidRDefault="00D05DDB" w:rsidP="00D05DDB">
            <w:pPr>
              <w:suppressAutoHyphens w:val="0"/>
              <w:spacing w:before="120" w:line="240" w:lineRule="auto"/>
              <w:jc w:val="center"/>
              <w:rPr>
                <w:bCs/>
                <w:snapToGrid w:val="0"/>
              </w:rPr>
            </w:pPr>
            <w:r w:rsidRPr="00D05DDB">
              <w:rPr>
                <w:bCs/>
                <w:snapToGrid w:val="0"/>
              </w:rPr>
              <w:t>261 - 315</w:t>
            </w:r>
          </w:p>
          <w:p w14:paraId="014DE906" w14:textId="77777777" w:rsidR="00D05DDB" w:rsidRPr="00D05DDB" w:rsidRDefault="00D05DDB" w:rsidP="00D05DDB">
            <w:pPr>
              <w:suppressAutoHyphens w:val="0"/>
              <w:spacing w:before="120" w:line="240" w:lineRule="auto"/>
              <w:jc w:val="center"/>
              <w:rPr>
                <w:bCs/>
                <w:snapToGrid w:val="0"/>
              </w:rPr>
            </w:pPr>
            <w:r w:rsidRPr="00D05DDB">
              <w:rPr>
                <w:bCs/>
                <w:snapToGrid w:val="0"/>
              </w:rPr>
              <w:t>316 - 370</w:t>
            </w:r>
          </w:p>
          <w:p w14:paraId="24F14BD8" w14:textId="77777777" w:rsidR="00D05DDB" w:rsidRPr="00D05DDB" w:rsidRDefault="00D05DDB" w:rsidP="00D05DDB">
            <w:pPr>
              <w:suppressAutoHyphens w:val="0"/>
              <w:spacing w:before="120" w:line="240" w:lineRule="auto"/>
              <w:jc w:val="center"/>
              <w:rPr>
                <w:bCs/>
                <w:snapToGrid w:val="0"/>
              </w:rPr>
            </w:pPr>
            <w:r w:rsidRPr="00D05DDB">
              <w:rPr>
                <w:bCs/>
                <w:snapToGrid w:val="0"/>
              </w:rPr>
              <w:t>371 - 435</w:t>
            </w:r>
          </w:p>
          <w:p w14:paraId="57F76DF1" w14:textId="77777777" w:rsidR="00D05DDB" w:rsidRPr="00D05DDB" w:rsidRDefault="00D05DDB" w:rsidP="00D05DDB">
            <w:pPr>
              <w:suppressAutoHyphens w:val="0"/>
              <w:spacing w:before="120" w:line="240" w:lineRule="auto"/>
              <w:jc w:val="center"/>
              <w:rPr>
                <w:bCs/>
                <w:snapToGrid w:val="0"/>
              </w:rPr>
            </w:pPr>
            <w:r w:rsidRPr="00D05DDB">
              <w:rPr>
                <w:bCs/>
                <w:snapToGrid w:val="0"/>
              </w:rPr>
              <w:t>436 - 500</w:t>
            </w:r>
          </w:p>
          <w:p w14:paraId="4A419F0A" w14:textId="77777777" w:rsidR="00D05DDB" w:rsidRPr="00D05DDB" w:rsidRDefault="00D05DDB" w:rsidP="00D05DDB">
            <w:pPr>
              <w:suppressAutoHyphens w:val="0"/>
              <w:spacing w:before="120" w:line="240" w:lineRule="auto"/>
              <w:jc w:val="center"/>
              <w:rPr>
                <w:bCs/>
                <w:snapToGrid w:val="0"/>
              </w:rPr>
            </w:pPr>
            <w:r w:rsidRPr="00D05DDB">
              <w:rPr>
                <w:bCs/>
                <w:snapToGrid w:val="0"/>
              </w:rPr>
              <w:t>501 - 570</w:t>
            </w:r>
          </w:p>
          <w:p w14:paraId="527F14C1" w14:textId="77777777" w:rsidR="00D05DDB" w:rsidRPr="00D05DDB" w:rsidRDefault="00D05DDB" w:rsidP="00D05DDB">
            <w:pPr>
              <w:suppressAutoHyphens w:val="0"/>
              <w:spacing w:before="120" w:line="240" w:lineRule="auto"/>
              <w:jc w:val="center"/>
              <w:rPr>
                <w:bCs/>
                <w:snapToGrid w:val="0"/>
              </w:rPr>
            </w:pPr>
            <w:r w:rsidRPr="00D05DDB">
              <w:rPr>
                <w:bCs/>
                <w:snapToGrid w:val="0"/>
              </w:rPr>
              <w:t>571 - 645</w:t>
            </w:r>
          </w:p>
          <w:p w14:paraId="704C0CF2" w14:textId="77777777" w:rsidR="00D05DDB" w:rsidRPr="00D05DDB" w:rsidRDefault="00D05DDB" w:rsidP="00D05DDB">
            <w:pPr>
              <w:suppressAutoHyphens w:val="0"/>
              <w:spacing w:before="120" w:line="240" w:lineRule="auto"/>
              <w:jc w:val="center"/>
              <w:rPr>
                <w:bCs/>
                <w:snapToGrid w:val="0"/>
              </w:rPr>
            </w:pPr>
            <w:r w:rsidRPr="00D05DDB">
              <w:rPr>
                <w:bCs/>
                <w:snapToGrid w:val="0"/>
              </w:rPr>
              <w:t>646 - 720</w:t>
            </w:r>
          </w:p>
          <w:p w14:paraId="3099A224" w14:textId="77777777" w:rsidR="00D05DDB" w:rsidRPr="00D05DDB" w:rsidRDefault="00D05DDB" w:rsidP="00D05DDB">
            <w:pPr>
              <w:suppressAutoHyphens w:val="0"/>
              <w:spacing w:before="120" w:line="240" w:lineRule="auto"/>
              <w:jc w:val="center"/>
              <w:rPr>
                <w:bCs/>
                <w:snapToGrid w:val="0"/>
              </w:rPr>
            </w:pPr>
            <w:r w:rsidRPr="00D05DDB">
              <w:rPr>
                <w:bCs/>
                <w:snapToGrid w:val="0"/>
              </w:rPr>
              <w:t>721 - 800</w:t>
            </w:r>
          </w:p>
          <w:p w14:paraId="10EE0D3B" w14:textId="77777777" w:rsidR="00D05DDB" w:rsidRPr="00D05DDB" w:rsidRDefault="00D05DDB" w:rsidP="00D05DDB">
            <w:pPr>
              <w:suppressAutoHyphens w:val="0"/>
              <w:spacing w:before="120" w:line="240" w:lineRule="auto"/>
              <w:jc w:val="center"/>
              <w:rPr>
                <w:bCs/>
                <w:snapToGrid w:val="0"/>
              </w:rPr>
            </w:pPr>
            <w:r w:rsidRPr="00D05DDB">
              <w:rPr>
                <w:bCs/>
                <w:snapToGrid w:val="0"/>
              </w:rPr>
              <w:t>801 - 860</w:t>
            </w:r>
          </w:p>
          <w:p w14:paraId="177E5538" w14:textId="77777777" w:rsidR="00D05DDB" w:rsidRPr="00D05DDB" w:rsidRDefault="00D05DDB" w:rsidP="00D05DDB">
            <w:pPr>
              <w:suppressAutoHyphens w:val="0"/>
              <w:spacing w:before="120" w:line="240" w:lineRule="auto"/>
              <w:jc w:val="center"/>
              <w:rPr>
                <w:bCs/>
                <w:snapToGrid w:val="0"/>
              </w:rPr>
            </w:pPr>
            <w:r w:rsidRPr="00D05DDB">
              <w:rPr>
                <w:bCs/>
                <w:snapToGrid w:val="0"/>
              </w:rPr>
              <w:t>861 - 920</w:t>
            </w:r>
          </w:p>
          <w:p w14:paraId="64981571" w14:textId="77777777" w:rsidR="00D05DDB" w:rsidRPr="00D05DDB" w:rsidRDefault="00D05DDB" w:rsidP="00D05DDB">
            <w:pPr>
              <w:suppressAutoHyphens w:val="0"/>
              <w:spacing w:before="120" w:line="240" w:lineRule="auto"/>
              <w:jc w:val="center"/>
              <w:rPr>
                <w:bCs/>
                <w:snapToGrid w:val="0"/>
              </w:rPr>
            </w:pPr>
            <w:r w:rsidRPr="00D05DDB">
              <w:rPr>
                <w:bCs/>
                <w:snapToGrid w:val="0"/>
              </w:rPr>
              <w:t>921 - 990</w:t>
            </w:r>
          </w:p>
          <w:p w14:paraId="397B708F" w14:textId="77777777" w:rsidR="00D05DDB" w:rsidRPr="00D05DDB" w:rsidRDefault="00D05DDB" w:rsidP="00D05DDB">
            <w:pPr>
              <w:suppressAutoHyphens w:val="0"/>
              <w:spacing w:before="120" w:line="240" w:lineRule="auto"/>
              <w:jc w:val="center"/>
              <w:rPr>
                <w:bCs/>
                <w:snapToGrid w:val="0"/>
              </w:rPr>
            </w:pPr>
            <w:r w:rsidRPr="00D05DDB">
              <w:rPr>
                <w:bCs/>
                <w:snapToGrid w:val="0"/>
              </w:rPr>
              <w:t>991 - 1,060</w:t>
            </w:r>
          </w:p>
          <w:p w14:paraId="4F99F5FD" w14:textId="77777777" w:rsidR="00D05DDB" w:rsidRPr="00D05DDB" w:rsidRDefault="00D05DDB" w:rsidP="00D05DDB">
            <w:pPr>
              <w:suppressAutoHyphens w:val="0"/>
              <w:spacing w:before="120" w:line="240" w:lineRule="auto"/>
              <w:jc w:val="center"/>
              <w:rPr>
                <w:bCs/>
                <w:snapToGrid w:val="0"/>
              </w:rPr>
            </w:pPr>
            <w:r w:rsidRPr="00D05DDB">
              <w:rPr>
                <w:bCs/>
                <w:snapToGrid w:val="0"/>
              </w:rPr>
              <w:t>1,061 - 1,125</w:t>
            </w:r>
          </w:p>
          <w:p w14:paraId="607ED528" w14:textId="77777777" w:rsidR="00D05DDB" w:rsidRPr="00D05DDB" w:rsidRDefault="00D05DDB" w:rsidP="00D05DDB">
            <w:pPr>
              <w:suppressAutoHyphens w:val="0"/>
              <w:spacing w:before="120" w:line="240" w:lineRule="auto"/>
              <w:jc w:val="center"/>
              <w:rPr>
                <w:bCs/>
                <w:snapToGrid w:val="0"/>
              </w:rPr>
            </w:pPr>
            <w:r w:rsidRPr="00D05DDB">
              <w:rPr>
                <w:bCs/>
                <w:snapToGrid w:val="0"/>
              </w:rPr>
              <w:t>1,126 - 1,190</w:t>
            </w:r>
          </w:p>
          <w:p w14:paraId="7CC44F19" w14:textId="77777777" w:rsidR="00D05DDB" w:rsidRPr="00D05DDB" w:rsidRDefault="00D05DDB" w:rsidP="00D05DDB">
            <w:pPr>
              <w:suppressAutoHyphens w:val="0"/>
              <w:spacing w:before="120" w:line="240" w:lineRule="auto"/>
              <w:jc w:val="center"/>
              <w:rPr>
                <w:bCs/>
                <w:snapToGrid w:val="0"/>
              </w:rPr>
            </w:pPr>
            <w:r w:rsidRPr="00D05DDB">
              <w:rPr>
                <w:bCs/>
                <w:snapToGrid w:val="0"/>
              </w:rPr>
              <w:t>1,191 - 1,249</w:t>
            </w:r>
          </w:p>
        </w:tc>
        <w:tc>
          <w:tcPr>
            <w:tcW w:w="3048" w:type="dxa"/>
            <w:tcBorders>
              <w:top w:val="single" w:sz="4" w:space="0" w:color="auto"/>
              <w:left w:val="single" w:sz="4" w:space="0" w:color="auto"/>
              <w:bottom w:val="single" w:sz="4" w:space="0" w:color="auto"/>
              <w:right w:val="single" w:sz="4" w:space="0" w:color="auto"/>
            </w:tcBorders>
            <w:hideMark/>
          </w:tcPr>
          <w:p w14:paraId="121B5DAF" w14:textId="77777777" w:rsidR="00D05DDB" w:rsidRPr="00D05DDB" w:rsidRDefault="00D05DDB" w:rsidP="00D05DDB">
            <w:pPr>
              <w:suppressAutoHyphens w:val="0"/>
              <w:spacing w:before="120" w:line="240" w:lineRule="auto"/>
              <w:jc w:val="center"/>
              <w:rPr>
                <w:bCs/>
                <w:snapToGrid w:val="0"/>
              </w:rPr>
            </w:pPr>
            <w:r w:rsidRPr="00D05DDB">
              <w:rPr>
                <w:bCs/>
                <w:snapToGrid w:val="0"/>
              </w:rPr>
              <w:t>0</w:t>
            </w:r>
          </w:p>
          <w:p w14:paraId="3EE5AFC2" w14:textId="77777777" w:rsidR="00D05DDB" w:rsidRPr="00D05DDB" w:rsidRDefault="00D05DDB" w:rsidP="00D05DDB">
            <w:pPr>
              <w:suppressAutoHyphens w:val="0"/>
              <w:spacing w:before="120" w:line="240" w:lineRule="auto"/>
              <w:jc w:val="center"/>
              <w:rPr>
                <w:bCs/>
                <w:snapToGrid w:val="0"/>
              </w:rPr>
            </w:pPr>
            <w:r w:rsidRPr="00D05DDB">
              <w:rPr>
                <w:bCs/>
                <w:snapToGrid w:val="0"/>
              </w:rPr>
              <w:t>1</w:t>
            </w:r>
          </w:p>
          <w:p w14:paraId="0C946D43" w14:textId="77777777" w:rsidR="00D05DDB" w:rsidRPr="00D05DDB" w:rsidRDefault="00D05DDB" w:rsidP="00D05DDB">
            <w:pPr>
              <w:suppressAutoHyphens w:val="0"/>
              <w:spacing w:before="120" w:line="240" w:lineRule="auto"/>
              <w:jc w:val="center"/>
              <w:rPr>
                <w:bCs/>
                <w:snapToGrid w:val="0"/>
              </w:rPr>
            </w:pPr>
            <w:r w:rsidRPr="00D05DDB">
              <w:rPr>
                <w:bCs/>
                <w:snapToGrid w:val="0"/>
              </w:rPr>
              <w:t>2</w:t>
            </w:r>
          </w:p>
          <w:p w14:paraId="35305744" w14:textId="77777777" w:rsidR="00D05DDB" w:rsidRPr="00D05DDB" w:rsidRDefault="00D05DDB" w:rsidP="00D05DDB">
            <w:pPr>
              <w:suppressAutoHyphens w:val="0"/>
              <w:spacing w:before="120" w:line="240" w:lineRule="auto"/>
              <w:jc w:val="center"/>
              <w:rPr>
                <w:bCs/>
                <w:snapToGrid w:val="0"/>
              </w:rPr>
            </w:pPr>
            <w:r w:rsidRPr="00D05DDB">
              <w:rPr>
                <w:bCs/>
                <w:snapToGrid w:val="0"/>
              </w:rPr>
              <w:t>3</w:t>
            </w:r>
          </w:p>
          <w:p w14:paraId="1A90A0D3" w14:textId="77777777" w:rsidR="00D05DDB" w:rsidRPr="00D05DDB" w:rsidRDefault="00D05DDB" w:rsidP="00D05DDB">
            <w:pPr>
              <w:suppressAutoHyphens w:val="0"/>
              <w:spacing w:before="120" w:line="240" w:lineRule="auto"/>
              <w:jc w:val="center"/>
              <w:rPr>
                <w:bCs/>
                <w:snapToGrid w:val="0"/>
              </w:rPr>
            </w:pPr>
            <w:r w:rsidRPr="00D05DDB">
              <w:rPr>
                <w:bCs/>
                <w:snapToGrid w:val="0"/>
              </w:rPr>
              <w:t>5</w:t>
            </w:r>
          </w:p>
          <w:p w14:paraId="39767F51" w14:textId="77777777" w:rsidR="00D05DDB" w:rsidRPr="00D05DDB" w:rsidRDefault="00D05DDB" w:rsidP="00D05DDB">
            <w:pPr>
              <w:suppressAutoHyphens w:val="0"/>
              <w:spacing w:before="120" w:line="240" w:lineRule="auto"/>
              <w:jc w:val="center"/>
              <w:rPr>
                <w:bCs/>
                <w:snapToGrid w:val="0"/>
              </w:rPr>
            </w:pPr>
            <w:r w:rsidRPr="00D05DDB">
              <w:rPr>
                <w:bCs/>
                <w:snapToGrid w:val="0"/>
              </w:rPr>
              <w:t>6</w:t>
            </w:r>
          </w:p>
          <w:p w14:paraId="11FF16E7" w14:textId="77777777" w:rsidR="00D05DDB" w:rsidRPr="00D05DDB" w:rsidRDefault="00D05DDB" w:rsidP="00D05DDB">
            <w:pPr>
              <w:suppressAutoHyphens w:val="0"/>
              <w:spacing w:before="120" w:line="240" w:lineRule="auto"/>
              <w:jc w:val="center"/>
              <w:rPr>
                <w:bCs/>
                <w:snapToGrid w:val="0"/>
              </w:rPr>
            </w:pPr>
            <w:r w:rsidRPr="00D05DDB">
              <w:rPr>
                <w:bCs/>
                <w:snapToGrid w:val="0"/>
              </w:rPr>
              <w:t>7</w:t>
            </w:r>
          </w:p>
          <w:p w14:paraId="021E528B" w14:textId="77777777" w:rsidR="00D05DDB" w:rsidRPr="00D05DDB" w:rsidRDefault="00D05DDB" w:rsidP="00D05DDB">
            <w:pPr>
              <w:suppressAutoHyphens w:val="0"/>
              <w:spacing w:before="120" w:line="240" w:lineRule="auto"/>
              <w:jc w:val="center"/>
              <w:rPr>
                <w:bCs/>
                <w:snapToGrid w:val="0"/>
              </w:rPr>
            </w:pPr>
            <w:r w:rsidRPr="00D05DDB">
              <w:rPr>
                <w:bCs/>
                <w:snapToGrid w:val="0"/>
              </w:rPr>
              <w:t>8</w:t>
            </w:r>
          </w:p>
          <w:p w14:paraId="605161EE" w14:textId="77777777" w:rsidR="00D05DDB" w:rsidRPr="00D05DDB" w:rsidRDefault="00D05DDB" w:rsidP="00D05DDB">
            <w:pPr>
              <w:suppressAutoHyphens w:val="0"/>
              <w:spacing w:before="120" w:line="240" w:lineRule="auto"/>
              <w:jc w:val="center"/>
              <w:rPr>
                <w:bCs/>
                <w:snapToGrid w:val="0"/>
              </w:rPr>
            </w:pPr>
            <w:r w:rsidRPr="00D05DDB">
              <w:rPr>
                <w:bCs/>
                <w:snapToGrid w:val="0"/>
              </w:rPr>
              <w:t>9</w:t>
            </w:r>
          </w:p>
          <w:p w14:paraId="2D26D396" w14:textId="77777777" w:rsidR="00D05DDB" w:rsidRPr="00D05DDB" w:rsidRDefault="00D05DDB" w:rsidP="00D05DDB">
            <w:pPr>
              <w:suppressAutoHyphens w:val="0"/>
              <w:spacing w:before="120" w:line="240" w:lineRule="auto"/>
              <w:jc w:val="center"/>
              <w:rPr>
                <w:bCs/>
                <w:snapToGrid w:val="0"/>
              </w:rPr>
            </w:pPr>
            <w:r w:rsidRPr="00D05DDB">
              <w:rPr>
                <w:bCs/>
                <w:snapToGrid w:val="0"/>
              </w:rPr>
              <w:t>10</w:t>
            </w:r>
          </w:p>
          <w:p w14:paraId="458FF018" w14:textId="77777777" w:rsidR="00D05DDB" w:rsidRPr="00D05DDB" w:rsidRDefault="00D05DDB" w:rsidP="00D05DDB">
            <w:pPr>
              <w:suppressAutoHyphens w:val="0"/>
              <w:spacing w:before="120" w:line="240" w:lineRule="auto"/>
              <w:jc w:val="center"/>
              <w:rPr>
                <w:bCs/>
                <w:snapToGrid w:val="0"/>
              </w:rPr>
            </w:pPr>
            <w:r w:rsidRPr="00D05DDB">
              <w:rPr>
                <w:bCs/>
                <w:snapToGrid w:val="0"/>
              </w:rPr>
              <w:t>11</w:t>
            </w:r>
          </w:p>
          <w:p w14:paraId="3DFA90F3" w14:textId="77777777" w:rsidR="00D05DDB" w:rsidRPr="00D05DDB" w:rsidRDefault="00D05DDB" w:rsidP="00D05DDB">
            <w:pPr>
              <w:suppressAutoHyphens w:val="0"/>
              <w:spacing w:before="120" w:line="240" w:lineRule="auto"/>
              <w:jc w:val="center"/>
              <w:rPr>
                <w:bCs/>
                <w:snapToGrid w:val="0"/>
              </w:rPr>
            </w:pPr>
            <w:r w:rsidRPr="00D05DDB">
              <w:rPr>
                <w:bCs/>
                <w:snapToGrid w:val="0"/>
              </w:rPr>
              <w:t>12</w:t>
            </w:r>
          </w:p>
          <w:p w14:paraId="50979803" w14:textId="77777777" w:rsidR="00D05DDB" w:rsidRPr="00D05DDB" w:rsidRDefault="00D05DDB" w:rsidP="00D05DDB">
            <w:pPr>
              <w:suppressAutoHyphens w:val="0"/>
              <w:spacing w:before="120" w:line="240" w:lineRule="auto"/>
              <w:jc w:val="center"/>
              <w:rPr>
                <w:bCs/>
                <w:snapToGrid w:val="0"/>
              </w:rPr>
            </w:pPr>
            <w:r w:rsidRPr="00D05DDB">
              <w:rPr>
                <w:bCs/>
                <w:snapToGrid w:val="0"/>
              </w:rPr>
              <w:t>13</w:t>
            </w:r>
          </w:p>
          <w:p w14:paraId="62AF8DD8" w14:textId="77777777" w:rsidR="00D05DDB" w:rsidRPr="00D05DDB" w:rsidRDefault="00D05DDB" w:rsidP="00D05DDB">
            <w:pPr>
              <w:suppressAutoHyphens w:val="0"/>
              <w:spacing w:before="120" w:line="240" w:lineRule="auto"/>
              <w:jc w:val="center"/>
              <w:rPr>
                <w:bCs/>
                <w:snapToGrid w:val="0"/>
              </w:rPr>
            </w:pPr>
            <w:r w:rsidRPr="00D05DDB">
              <w:rPr>
                <w:bCs/>
                <w:snapToGrid w:val="0"/>
              </w:rPr>
              <w:t>14</w:t>
            </w:r>
          </w:p>
          <w:p w14:paraId="03E180BF" w14:textId="77777777" w:rsidR="00D05DDB" w:rsidRPr="00D05DDB" w:rsidRDefault="00D05DDB" w:rsidP="00D05DDB">
            <w:pPr>
              <w:suppressAutoHyphens w:val="0"/>
              <w:spacing w:before="120" w:line="240" w:lineRule="auto"/>
              <w:jc w:val="center"/>
              <w:rPr>
                <w:bCs/>
                <w:snapToGrid w:val="0"/>
              </w:rPr>
            </w:pPr>
            <w:r w:rsidRPr="00D05DDB">
              <w:rPr>
                <w:bCs/>
                <w:snapToGrid w:val="0"/>
              </w:rPr>
              <w:t>15</w:t>
            </w:r>
          </w:p>
          <w:p w14:paraId="7D14DABA" w14:textId="77777777" w:rsidR="00D05DDB" w:rsidRPr="00D05DDB" w:rsidRDefault="00D05DDB" w:rsidP="00D05DDB">
            <w:pPr>
              <w:suppressAutoHyphens w:val="0"/>
              <w:spacing w:before="120" w:line="240" w:lineRule="auto"/>
              <w:jc w:val="center"/>
              <w:rPr>
                <w:bCs/>
                <w:snapToGrid w:val="0"/>
              </w:rPr>
            </w:pPr>
            <w:r w:rsidRPr="00D05DDB">
              <w:rPr>
                <w:bCs/>
                <w:snapToGrid w:val="0"/>
              </w:rPr>
              <w:t>16</w:t>
            </w:r>
          </w:p>
          <w:p w14:paraId="24180C61" w14:textId="77777777" w:rsidR="00D05DDB" w:rsidRPr="00D05DDB" w:rsidRDefault="00D05DDB" w:rsidP="00D05DDB">
            <w:pPr>
              <w:suppressAutoHyphens w:val="0"/>
              <w:spacing w:before="120" w:line="240" w:lineRule="auto"/>
              <w:jc w:val="center"/>
              <w:rPr>
                <w:bCs/>
                <w:snapToGrid w:val="0"/>
              </w:rPr>
            </w:pPr>
            <w:r w:rsidRPr="00D05DDB">
              <w:rPr>
                <w:bCs/>
                <w:snapToGrid w:val="0"/>
              </w:rPr>
              <w:t>17</w:t>
            </w:r>
          </w:p>
          <w:p w14:paraId="499FB3FD" w14:textId="77777777" w:rsidR="00D05DDB" w:rsidRPr="00D05DDB" w:rsidRDefault="00D05DDB" w:rsidP="00D05DDB">
            <w:pPr>
              <w:suppressAutoHyphens w:val="0"/>
              <w:spacing w:before="120" w:line="240" w:lineRule="auto"/>
              <w:jc w:val="center"/>
              <w:rPr>
                <w:bCs/>
                <w:snapToGrid w:val="0"/>
              </w:rPr>
            </w:pPr>
            <w:r w:rsidRPr="00D05DDB">
              <w:rPr>
                <w:bCs/>
                <w:snapToGrid w:val="0"/>
              </w:rPr>
              <w:t>18</w:t>
            </w:r>
          </w:p>
          <w:p w14:paraId="0EC8C715" w14:textId="77777777" w:rsidR="00D05DDB" w:rsidRPr="00D05DDB" w:rsidRDefault="00D05DDB" w:rsidP="00D05DDB">
            <w:pPr>
              <w:suppressAutoHyphens w:val="0"/>
              <w:spacing w:before="120" w:line="240" w:lineRule="auto"/>
              <w:jc w:val="center"/>
              <w:rPr>
                <w:bCs/>
                <w:snapToGrid w:val="0"/>
              </w:rPr>
            </w:pPr>
            <w:r w:rsidRPr="00D05DDB">
              <w:rPr>
                <w:bCs/>
                <w:snapToGrid w:val="0"/>
              </w:rPr>
              <w:t>19</w:t>
            </w:r>
          </w:p>
          <w:p w14:paraId="478A1FC2" w14:textId="77777777" w:rsidR="00D05DDB" w:rsidRPr="00D05DDB" w:rsidRDefault="00D05DDB" w:rsidP="00D05DDB">
            <w:pPr>
              <w:suppressAutoHyphens w:val="0"/>
              <w:spacing w:before="120" w:line="240" w:lineRule="auto"/>
              <w:jc w:val="center"/>
              <w:rPr>
                <w:bCs/>
                <w:snapToGrid w:val="0"/>
              </w:rPr>
            </w:pPr>
            <w:r w:rsidRPr="00D05DDB">
              <w:rPr>
                <w:bCs/>
                <w:snapToGrid w:val="0"/>
              </w:rPr>
              <w:t>20</w:t>
            </w:r>
          </w:p>
          <w:p w14:paraId="18F138FC" w14:textId="77777777" w:rsidR="00D05DDB" w:rsidRPr="00D05DDB" w:rsidRDefault="00D05DDB" w:rsidP="00D05DDB">
            <w:pPr>
              <w:suppressAutoHyphens w:val="0"/>
              <w:spacing w:before="120" w:line="240" w:lineRule="auto"/>
              <w:jc w:val="center"/>
              <w:rPr>
                <w:bCs/>
                <w:snapToGrid w:val="0"/>
              </w:rPr>
            </w:pPr>
            <w:r w:rsidRPr="00D05DDB">
              <w:rPr>
                <w:bCs/>
                <w:snapToGrid w:val="0"/>
              </w:rPr>
              <w:t>21</w:t>
            </w:r>
          </w:p>
        </w:tc>
      </w:tr>
    </w:tbl>
    <w:p w14:paraId="6F0BDC5D" w14:textId="77777777" w:rsidR="00D05DDB" w:rsidRPr="00D05DDB" w:rsidRDefault="00D05DDB" w:rsidP="00D05DDB">
      <w:pPr>
        <w:spacing w:after="120"/>
        <w:ind w:left="1134" w:right="1134"/>
        <w:jc w:val="both"/>
        <w:rPr>
          <w:bCs/>
          <w:snapToGrid w:val="0"/>
        </w:rPr>
      </w:pPr>
      <w:r w:rsidRPr="00D05DDB">
        <w:rPr>
          <w:snapToGrid w:val="0"/>
        </w:rPr>
        <w:br w:type="page"/>
      </w:r>
      <w:r w:rsidRPr="00D05DDB">
        <w:rPr>
          <w:bCs/>
          <w:snapToGrid w:val="0"/>
        </w:rPr>
        <w:lastRenderedPageBreak/>
        <w:t>Qualifying limits for acceptance based on different numbers of test results for each grouping of characteristics are listed in Table 3 given as maximum number of non-compliance.  The limits are based on an acceptable level of 6.5 per cent of non-compliance, assuming an acceptance probability of at least 0.95.</w:t>
      </w:r>
    </w:p>
    <w:p w14:paraId="3511DA7D" w14:textId="77777777" w:rsidR="00D05DDB" w:rsidRPr="00D05DDB" w:rsidRDefault="00D05DDB" w:rsidP="00641852">
      <w:pPr>
        <w:spacing w:line="240" w:lineRule="auto"/>
        <w:outlineLvl w:val="0"/>
        <w:rPr>
          <w:snapToGrid w:val="0"/>
        </w:rPr>
      </w:pPr>
      <w:r w:rsidRPr="00D05DDB">
        <w:rPr>
          <w:snapToGrid w:val="0"/>
        </w:rPr>
        <w:t>Table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48"/>
        <w:gridCol w:w="1549"/>
        <w:gridCol w:w="1548"/>
        <w:gridCol w:w="1548"/>
        <w:gridCol w:w="1549"/>
      </w:tblGrid>
      <w:tr w:rsidR="009353D4" w:rsidRPr="00D05DDB" w14:paraId="58A589DA" w14:textId="77777777" w:rsidTr="005224A6">
        <w:trPr>
          <w:cantSplit/>
          <w:trHeight w:val="456"/>
        </w:trPr>
        <w:tc>
          <w:tcPr>
            <w:tcW w:w="1548" w:type="dxa"/>
            <w:vAlign w:val="center"/>
            <w:hideMark/>
          </w:tcPr>
          <w:p w14:paraId="08F7CD3F" w14:textId="77777777" w:rsidR="009353D4" w:rsidRPr="00D05DDB" w:rsidRDefault="009353D4" w:rsidP="009353D4">
            <w:pPr>
              <w:suppressAutoHyphens w:val="0"/>
              <w:spacing w:line="240" w:lineRule="auto"/>
              <w:jc w:val="center"/>
              <w:rPr>
                <w:bCs/>
                <w:i/>
                <w:snapToGrid w:val="0"/>
                <w:sz w:val="16"/>
                <w:szCs w:val="16"/>
              </w:rPr>
            </w:pPr>
            <w:r w:rsidRPr="00597752">
              <w:rPr>
                <w:bCs/>
                <w:i/>
                <w:snapToGrid w:val="0"/>
                <w:sz w:val="16"/>
                <w:szCs w:val="16"/>
                <w:lang w:val="en-US"/>
              </w:rPr>
              <w:t>Number of LED light sources in records</w:t>
            </w:r>
          </w:p>
        </w:tc>
        <w:tc>
          <w:tcPr>
            <w:tcW w:w="1548" w:type="dxa"/>
            <w:vAlign w:val="center"/>
            <w:hideMark/>
          </w:tcPr>
          <w:p w14:paraId="2589A994" w14:textId="77777777" w:rsidR="009353D4" w:rsidRPr="00D05DDB" w:rsidRDefault="009353D4" w:rsidP="009353D4">
            <w:pPr>
              <w:suppressAutoHyphens w:val="0"/>
              <w:spacing w:before="60" w:line="240" w:lineRule="auto"/>
              <w:jc w:val="center"/>
              <w:rPr>
                <w:bCs/>
                <w:i/>
                <w:snapToGrid w:val="0"/>
                <w:sz w:val="16"/>
                <w:szCs w:val="16"/>
              </w:rPr>
            </w:pPr>
            <w:r w:rsidRPr="00597752">
              <w:rPr>
                <w:bCs/>
                <w:i/>
                <w:snapToGrid w:val="0"/>
                <w:sz w:val="16"/>
                <w:szCs w:val="16"/>
              </w:rPr>
              <w:t>Qualifying limit</w:t>
            </w:r>
          </w:p>
        </w:tc>
        <w:tc>
          <w:tcPr>
            <w:tcW w:w="1549" w:type="dxa"/>
            <w:vAlign w:val="center"/>
            <w:hideMark/>
          </w:tcPr>
          <w:p w14:paraId="2D3B5561" w14:textId="77777777" w:rsidR="009353D4" w:rsidRPr="00D05DDB" w:rsidRDefault="009353D4" w:rsidP="009353D4">
            <w:pPr>
              <w:suppressAutoHyphens w:val="0"/>
              <w:spacing w:line="240" w:lineRule="auto"/>
              <w:jc w:val="center"/>
              <w:rPr>
                <w:bCs/>
                <w:i/>
                <w:snapToGrid w:val="0"/>
                <w:sz w:val="16"/>
                <w:szCs w:val="16"/>
              </w:rPr>
            </w:pPr>
            <w:r w:rsidRPr="00597752">
              <w:rPr>
                <w:bCs/>
                <w:i/>
                <w:snapToGrid w:val="0"/>
                <w:sz w:val="16"/>
                <w:szCs w:val="16"/>
                <w:lang w:val="en-US"/>
              </w:rPr>
              <w:t>Number of LED light sources in records</w:t>
            </w:r>
          </w:p>
        </w:tc>
        <w:tc>
          <w:tcPr>
            <w:tcW w:w="1548" w:type="dxa"/>
            <w:vAlign w:val="center"/>
            <w:hideMark/>
          </w:tcPr>
          <w:p w14:paraId="58473012" w14:textId="77777777" w:rsidR="009353D4" w:rsidRPr="00D05DDB" w:rsidRDefault="009353D4" w:rsidP="009353D4">
            <w:pPr>
              <w:suppressAutoHyphens w:val="0"/>
              <w:spacing w:before="60" w:line="240" w:lineRule="auto"/>
              <w:jc w:val="center"/>
              <w:rPr>
                <w:bCs/>
                <w:i/>
                <w:snapToGrid w:val="0"/>
                <w:sz w:val="16"/>
                <w:szCs w:val="16"/>
              </w:rPr>
            </w:pPr>
            <w:r w:rsidRPr="00597752">
              <w:rPr>
                <w:bCs/>
                <w:i/>
                <w:snapToGrid w:val="0"/>
                <w:sz w:val="16"/>
                <w:szCs w:val="16"/>
              </w:rPr>
              <w:t>Qualifying limit</w:t>
            </w:r>
          </w:p>
        </w:tc>
        <w:tc>
          <w:tcPr>
            <w:tcW w:w="1548" w:type="dxa"/>
            <w:vAlign w:val="center"/>
            <w:hideMark/>
          </w:tcPr>
          <w:p w14:paraId="3E0C0778" w14:textId="77777777" w:rsidR="009353D4" w:rsidRPr="00D05DDB" w:rsidRDefault="009353D4" w:rsidP="009353D4">
            <w:pPr>
              <w:suppressAutoHyphens w:val="0"/>
              <w:spacing w:line="240" w:lineRule="auto"/>
              <w:jc w:val="center"/>
              <w:rPr>
                <w:bCs/>
                <w:i/>
                <w:snapToGrid w:val="0"/>
                <w:sz w:val="16"/>
                <w:szCs w:val="16"/>
              </w:rPr>
            </w:pPr>
            <w:r w:rsidRPr="00597752">
              <w:rPr>
                <w:bCs/>
                <w:i/>
                <w:snapToGrid w:val="0"/>
                <w:sz w:val="16"/>
                <w:szCs w:val="16"/>
                <w:lang w:val="en-US"/>
              </w:rPr>
              <w:t>Number of LED light sources in records</w:t>
            </w:r>
          </w:p>
        </w:tc>
        <w:tc>
          <w:tcPr>
            <w:tcW w:w="1549" w:type="dxa"/>
            <w:vAlign w:val="center"/>
            <w:hideMark/>
          </w:tcPr>
          <w:p w14:paraId="6E8753C4" w14:textId="77777777" w:rsidR="009353D4" w:rsidRPr="00D05DDB" w:rsidRDefault="009353D4" w:rsidP="009353D4">
            <w:pPr>
              <w:suppressAutoHyphens w:val="0"/>
              <w:spacing w:line="240" w:lineRule="auto"/>
              <w:jc w:val="center"/>
              <w:rPr>
                <w:bCs/>
                <w:i/>
                <w:snapToGrid w:val="0"/>
                <w:sz w:val="16"/>
                <w:szCs w:val="16"/>
              </w:rPr>
            </w:pPr>
            <w:r w:rsidRPr="00597752">
              <w:rPr>
                <w:bCs/>
                <w:i/>
                <w:snapToGrid w:val="0"/>
                <w:sz w:val="16"/>
                <w:szCs w:val="16"/>
              </w:rPr>
              <w:t>Qualifying limit</w:t>
            </w:r>
          </w:p>
        </w:tc>
      </w:tr>
      <w:tr w:rsidR="00D05DDB" w:rsidRPr="00D05DDB" w14:paraId="6A906DB2" w14:textId="77777777" w:rsidTr="00D05DDB">
        <w:trPr>
          <w:cantSplit/>
        </w:trPr>
        <w:tc>
          <w:tcPr>
            <w:tcW w:w="1548" w:type="dxa"/>
            <w:tcBorders>
              <w:top w:val="single" w:sz="4" w:space="0" w:color="auto"/>
              <w:left w:val="single" w:sz="4" w:space="0" w:color="auto"/>
              <w:bottom w:val="single" w:sz="4" w:space="0" w:color="auto"/>
              <w:right w:val="single" w:sz="4" w:space="0" w:color="auto"/>
            </w:tcBorders>
            <w:hideMark/>
          </w:tcPr>
          <w:p w14:paraId="61A64F94" w14:textId="77777777" w:rsidR="00D05DDB" w:rsidRPr="00D05DDB" w:rsidRDefault="00D05DDB" w:rsidP="00D05DDB">
            <w:pPr>
              <w:suppressAutoHyphens w:val="0"/>
              <w:spacing w:before="120" w:line="240" w:lineRule="auto"/>
              <w:jc w:val="center"/>
              <w:rPr>
                <w:bCs/>
                <w:snapToGrid w:val="0"/>
              </w:rPr>
            </w:pPr>
            <w:r w:rsidRPr="00D05DDB">
              <w:rPr>
                <w:bCs/>
                <w:snapToGrid w:val="0"/>
              </w:rPr>
              <w:t xml:space="preserve">        20</w:t>
            </w:r>
          </w:p>
          <w:p w14:paraId="4447C35F" w14:textId="77777777" w:rsidR="00D05DDB" w:rsidRPr="00D05DDB" w:rsidRDefault="00D05DDB" w:rsidP="00D05DDB">
            <w:pPr>
              <w:suppressAutoHyphens w:val="0"/>
              <w:spacing w:before="120" w:line="240" w:lineRule="auto"/>
              <w:jc w:val="center"/>
              <w:rPr>
                <w:bCs/>
                <w:snapToGrid w:val="0"/>
              </w:rPr>
            </w:pPr>
            <w:r w:rsidRPr="00D05DDB">
              <w:rPr>
                <w:bCs/>
                <w:snapToGrid w:val="0"/>
              </w:rPr>
              <w:t>21 – 32</w:t>
            </w:r>
          </w:p>
          <w:p w14:paraId="101EEEDA" w14:textId="77777777" w:rsidR="00D05DDB" w:rsidRPr="00D05DDB" w:rsidRDefault="00D05DDB" w:rsidP="00D05DDB">
            <w:pPr>
              <w:suppressAutoHyphens w:val="0"/>
              <w:spacing w:before="120" w:line="240" w:lineRule="auto"/>
              <w:jc w:val="center"/>
              <w:rPr>
                <w:bCs/>
                <w:snapToGrid w:val="0"/>
              </w:rPr>
            </w:pPr>
            <w:r w:rsidRPr="00D05DDB">
              <w:rPr>
                <w:bCs/>
                <w:snapToGrid w:val="0"/>
              </w:rPr>
              <w:t>33 – 50</w:t>
            </w:r>
          </w:p>
          <w:p w14:paraId="0DBDE4C9" w14:textId="77777777" w:rsidR="00D05DDB" w:rsidRPr="00D05DDB" w:rsidRDefault="00D05DDB" w:rsidP="00D05DDB">
            <w:pPr>
              <w:suppressAutoHyphens w:val="0"/>
              <w:spacing w:before="120" w:line="240" w:lineRule="auto"/>
              <w:jc w:val="center"/>
              <w:rPr>
                <w:bCs/>
                <w:snapToGrid w:val="0"/>
              </w:rPr>
            </w:pPr>
            <w:r w:rsidRPr="00D05DDB">
              <w:rPr>
                <w:bCs/>
                <w:snapToGrid w:val="0"/>
              </w:rPr>
              <w:t>51 – 80</w:t>
            </w:r>
          </w:p>
          <w:p w14:paraId="48FEA05A" w14:textId="77777777" w:rsidR="00D05DDB" w:rsidRPr="00D05DDB" w:rsidRDefault="00D05DDB" w:rsidP="00D05DDB">
            <w:pPr>
              <w:suppressAutoHyphens w:val="0"/>
              <w:spacing w:before="120" w:line="240" w:lineRule="auto"/>
              <w:jc w:val="center"/>
              <w:rPr>
                <w:bCs/>
                <w:snapToGrid w:val="0"/>
              </w:rPr>
            </w:pPr>
            <w:r w:rsidRPr="00D05DDB">
              <w:rPr>
                <w:bCs/>
                <w:snapToGrid w:val="0"/>
              </w:rPr>
              <w:t>81 – 125</w:t>
            </w:r>
          </w:p>
          <w:p w14:paraId="6B5A7269" w14:textId="77777777" w:rsidR="00D05DDB" w:rsidRPr="00D05DDB" w:rsidRDefault="00D05DDB" w:rsidP="00D05DDB">
            <w:pPr>
              <w:suppressAutoHyphens w:val="0"/>
              <w:spacing w:before="120" w:line="240" w:lineRule="auto"/>
              <w:jc w:val="center"/>
              <w:rPr>
                <w:bCs/>
                <w:strike/>
                <w:snapToGrid w:val="0"/>
              </w:rPr>
            </w:pPr>
            <w:r w:rsidRPr="00D05DDB">
              <w:rPr>
                <w:bCs/>
                <w:snapToGrid w:val="0"/>
              </w:rPr>
              <w:t>126 – 200</w:t>
            </w:r>
          </w:p>
          <w:p w14:paraId="07E41E8F" w14:textId="77777777" w:rsidR="00D05DDB" w:rsidRPr="00D05DDB" w:rsidRDefault="00D05DDB" w:rsidP="00D05DDB">
            <w:pPr>
              <w:suppressAutoHyphens w:val="0"/>
              <w:spacing w:before="120" w:line="240" w:lineRule="auto"/>
              <w:jc w:val="center"/>
              <w:rPr>
                <w:bCs/>
                <w:snapToGrid w:val="0"/>
              </w:rPr>
            </w:pPr>
            <w:r w:rsidRPr="00D05DDB">
              <w:rPr>
                <w:bCs/>
                <w:snapToGrid w:val="0"/>
              </w:rPr>
              <w:t>201 - 213</w:t>
            </w:r>
          </w:p>
          <w:p w14:paraId="55750387" w14:textId="77777777" w:rsidR="00D05DDB" w:rsidRPr="00D05DDB" w:rsidRDefault="00D05DDB" w:rsidP="00D05DDB">
            <w:pPr>
              <w:suppressAutoHyphens w:val="0"/>
              <w:spacing w:before="120" w:line="240" w:lineRule="auto"/>
              <w:jc w:val="center"/>
              <w:rPr>
                <w:bCs/>
                <w:snapToGrid w:val="0"/>
              </w:rPr>
            </w:pPr>
            <w:r w:rsidRPr="00D05DDB">
              <w:rPr>
                <w:bCs/>
                <w:snapToGrid w:val="0"/>
              </w:rPr>
              <w:t>214 - 227</w:t>
            </w:r>
          </w:p>
          <w:p w14:paraId="05153900" w14:textId="77777777" w:rsidR="00D05DDB" w:rsidRPr="00D05DDB" w:rsidRDefault="00D05DDB" w:rsidP="00D05DDB">
            <w:pPr>
              <w:suppressAutoHyphens w:val="0"/>
              <w:spacing w:before="120" w:line="240" w:lineRule="auto"/>
              <w:jc w:val="center"/>
              <w:rPr>
                <w:bCs/>
                <w:snapToGrid w:val="0"/>
              </w:rPr>
            </w:pPr>
            <w:r w:rsidRPr="00D05DDB">
              <w:rPr>
                <w:bCs/>
                <w:snapToGrid w:val="0"/>
              </w:rPr>
              <w:t>228 - 240</w:t>
            </w:r>
          </w:p>
          <w:p w14:paraId="1A385825" w14:textId="77777777" w:rsidR="00D05DDB" w:rsidRPr="00D05DDB" w:rsidRDefault="00D05DDB" w:rsidP="00D05DDB">
            <w:pPr>
              <w:suppressAutoHyphens w:val="0"/>
              <w:spacing w:before="120" w:line="240" w:lineRule="auto"/>
              <w:jc w:val="center"/>
              <w:rPr>
                <w:bCs/>
                <w:snapToGrid w:val="0"/>
              </w:rPr>
            </w:pPr>
            <w:r w:rsidRPr="00D05DDB">
              <w:rPr>
                <w:bCs/>
                <w:snapToGrid w:val="0"/>
              </w:rPr>
              <w:t>241 - 254</w:t>
            </w:r>
          </w:p>
          <w:p w14:paraId="7E9A3E2F" w14:textId="77777777" w:rsidR="00D05DDB" w:rsidRPr="00D05DDB" w:rsidRDefault="00D05DDB" w:rsidP="00D05DDB">
            <w:pPr>
              <w:suppressAutoHyphens w:val="0"/>
              <w:spacing w:before="120" w:line="240" w:lineRule="auto"/>
              <w:jc w:val="center"/>
              <w:rPr>
                <w:bCs/>
                <w:snapToGrid w:val="0"/>
              </w:rPr>
            </w:pPr>
            <w:r w:rsidRPr="00D05DDB">
              <w:rPr>
                <w:bCs/>
                <w:snapToGrid w:val="0"/>
              </w:rPr>
              <w:t>255 - 268</w:t>
            </w:r>
          </w:p>
          <w:p w14:paraId="7E507A7F" w14:textId="77777777" w:rsidR="00D05DDB" w:rsidRPr="00D05DDB" w:rsidRDefault="00D05DDB" w:rsidP="00D05DDB">
            <w:pPr>
              <w:suppressAutoHyphens w:val="0"/>
              <w:spacing w:before="120" w:line="240" w:lineRule="auto"/>
              <w:jc w:val="center"/>
              <w:rPr>
                <w:bCs/>
                <w:snapToGrid w:val="0"/>
              </w:rPr>
            </w:pPr>
            <w:r w:rsidRPr="00D05DDB">
              <w:rPr>
                <w:bCs/>
                <w:snapToGrid w:val="0"/>
              </w:rPr>
              <w:t>269 - 281</w:t>
            </w:r>
          </w:p>
          <w:p w14:paraId="707849DA" w14:textId="77777777" w:rsidR="00D05DDB" w:rsidRPr="00D05DDB" w:rsidRDefault="00D05DDB" w:rsidP="00D05DDB">
            <w:pPr>
              <w:suppressAutoHyphens w:val="0"/>
              <w:spacing w:before="120" w:line="240" w:lineRule="auto"/>
              <w:jc w:val="center"/>
              <w:rPr>
                <w:bCs/>
                <w:snapToGrid w:val="0"/>
              </w:rPr>
            </w:pPr>
            <w:r w:rsidRPr="00D05DDB">
              <w:rPr>
                <w:bCs/>
                <w:snapToGrid w:val="0"/>
              </w:rPr>
              <w:t>282 - 295</w:t>
            </w:r>
          </w:p>
          <w:p w14:paraId="51B629CE" w14:textId="77777777" w:rsidR="00D05DDB" w:rsidRPr="00D05DDB" w:rsidRDefault="00D05DDB" w:rsidP="00D05DDB">
            <w:pPr>
              <w:suppressAutoHyphens w:val="0"/>
              <w:spacing w:before="120" w:line="240" w:lineRule="auto"/>
              <w:jc w:val="center"/>
              <w:rPr>
                <w:bCs/>
                <w:snapToGrid w:val="0"/>
              </w:rPr>
            </w:pPr>
            <w:r w:rsidRPr="00D05DDB">
              <w:rPr>
                <w:bCs/>
                <w:snapToGrid w:val="0"/>
              </w:rPr>
              <w:t>296 - 308</w:t>
            </w:r>
          </w:p>
          <w:p w14:paraId="546E962E" w14:textId="77777777" w:rsidR="00D05DDB" w:rsidRPr="00D05DDB" w:rsidRDefault="00D05DDB" w:rsidP="00D05DDB">
            <w:pPr>
              <w:suppressAutoHyphens w:val="0"/>
              <w:spacing w:before="120" w:line="240" w:lineRule="auto"/>
              <w:jc w:val="center"/>
              <w:rPr>
                <w:bCs/>
                <w:snapToGrid w:val="0"/>
              </w:rPr>
            </w:pPr>
            <w:r w:rsidRPr="00D05DDB">
              <w:rPr>
                <w:bCs/>
                <w:snapToGrid w:val="0"/>
              </w:rPr>
              <w:t>309 - 322</w:t>
            </w:r>
          </w:p>
          <w:p w14:paraId="31845474" w14:textId="77777777" w:rsidR="00D05DDB" w:rsidRPr="00D05DDB" w:rsidRDefault="00D05DDB" w:rsidP="00D05DDB">
            <w:pPr>
              <w:suppressAutoHyphens w:val="0"/>
              <w:spacing w:before="120" w:line="240" w:lineRule="auto"/>
              <w:jc w:val="center"/>
              <w:rPr>
                <w:bCs/>
                <w:snapToGrid w:val="0"/>
              </w:rPr>
            </w:pPr>
            <w:r w:rsidRPr="00D05DDB">
              <w:rPr>
                <w:bCs/>
                <w:snapToGrid w:val="0"/>
              </w:rPr>
              <w:t>323 - 336</w:t>
            </w:r>
          </w:p>
          <w:p w14:paraId="3CA8B5A4" w14:textId="77777777" w:rsidR="00D05DDB" w:rsidRPr="00D05DDB" w:rsidRDefault="00D05DDB" w:rsidP="00D05DDB">
            <w:pPr>
              <w:suppressAutoHyphens w:val="0"/>
              <w:spacing w:before="120" w:line="240" w:lineRule="auto"/>
              <w:jc w:val="center"/>
              <w:rPr>
                <w:bCs/>
                <w:snapToGrid w:val="0"/>
              </w:rPr>
            </w:pPr>
            <w:r w:rsidRPr="00D05DDB">
              <w:rPr>
                <w:bCs/>
                <w:snapToGrid w:val="0"/>
              </w:rPr>
              <w:t>337 - 349</w:t>
            </w:r>
          </w:p>
          <w:p w14:paraId="2F4D23B4" w14:textId="77777777" w:rsidR="00D05DDB" w:rsidRPr="00D05DDB" w:rsidRDefault="00D05DDB" w:rsidP="00D05DDB">
            <w:pPr>
              <w:suppressAutoHyphens w:val="0"/>
              <w:spacing w:before="120" w:line="240" w:lineRule="auto"/>
              <w:jc w:val="center"/>
              <w:rPr>
                <w:bCs/>
                <w:snapToGrid w:val="0"/>
              </w:rPr>
            </w:pPr>
            <w:r w:rsidRPr="00D05DDB">
              <w:rPr>
                <w:bCs/>
                <w:snapToGrid w:val="0"/>
              </w:rPr>
              <w:t>350 - 363</w:t>
            </w:r>
          </w:p>
          <w:p w14:paraId="3D5F8309" w14:textId="77777777" w:rsidR="00D05DDB" w:rsidRPr="00D05DDB" w:rsidRDefault="00D05DDB" w:rsidP="00D05DDB">
            <w:pPr>
              <w:suppressAutoHyphens w:val="0"/>
              <w:spacing w:before="120" w:line="240" w:lineRule="auto"/>
              <w:jc w:val="center"/>
              <w:rPr>
                <w:bCs/>
                <w:snapToGrid w:val="0"/>
              </w:rPr>
            </w:pPr>
            <w:r w:rsidRPr="00D05DDB">
              <w:rPr>
                <w:bCs/>
                <w:snapToGrid w:val="0"/>
              </w:rPr>
              <w:t>364 - 376</w:t>
            </w:r>
          </w:p>
          <w:p w14:paraId="1432D786" w14:textId="77777777" w:rsidR="00D05DDB" w:rsidRPr="00D05DDB" w:rsidRDefault="00D05DDB" w:rsidP="00D05DDB">
            <w:pPr>
              <w:suppressAutoHyphens w:val="0"/>
              <w:spacing w:before="120" w:line="240" w:lineRule="auto"/>
              <w:jc w:val="center"/>
              <w:rPr>
                <w:bCs/>
                <w:snapToGrid w:val="0"/>
              </w:rPr>
            </w:pPr>
            <w:r w:rsidRPr="00D05DDB">
              <w:rPr>
                <w:bCs/>
                <w:snapToGrid w:val="0"/>
              </w:rPr>
              <w:t>377 - 390</w:t>
            </w:r>
          </w:p>
          <w:p w14:paraId="7D82EEB1" w14:textId="77777777" w:rsidR="00D05DDB" w:rsidRPr="00D05DDB" w:rsidRDefault="00D05DDB" w:rsidP="00D05DDB">
            <w:pPr>
              <w:suppressAutoHyphens w:val="0"/>
              <w:spacing w:before="120" w:line="240" w:lineRule="auto"/>
              <w:jc w:val="center"/>
              <w:rPr>
                <w:bCs/>
                <w:snapToGrid w:val="0"/>
              </w:rPr>
            </w:pPr>
            <w:r w:rsidRPr="00D05DDB">
              <w:rPr>
                <w:bCs/>
                <w:snapToGrid w:val="0"/>
              </w:rPr>
              <w:t>391 - 404</w:t>
            </w:r>
          </w:p>
          <w:p w14:paraId="230BF34A" w14:textId="77777777" w:rsidR="00D05DDB" w:rsidRPr="00D05DDB" w:rsidRDefault="00D05DDB" w:rsidP="00D05DDB">
            <w:pPr>
              <w:suppressAutoHyphens w:val="0"/>
              <w:spacing w:before="120" w:line="240" w:lineRule="auto"/>
              <w:jc w:val="center"/>
              <w:rPr>
                <w:bCs/>
                <w:snapToGrid w:val="0"/>
              </w:rPr>
            </w:pPr>
            <w:r w:rsidRPr="00D05DDB">
              <w:rPr>
                <w:bCs/>
                <w:snapToGrid w:val="0"/>
              </w:rPr>
              <w:t>405 - 417</w:t>
            </w:r>
          </w:p>
          <w:p w14:paraId="1C812272" w14:textId="77777777" w:rsidR="00D05DDB" w:rsidRPr="00D05DDB" w:rsidRDefault="00D05DDB" w:rsidP="00D05DDB">
            <w:pPr>
              <w:suppressAutoHyphens w:val="0"/>
              <w:spacing w:before="120" w:line="240" w:lineRule="auto"/>
              <w:jc w:val="center"/>
              <w:rPr>
                <w:bCs/>
                <w:snapToGrid w:val="0"/>
              </w:rPr>
            </w:pPr>
            <w:r w:rsidRPr="00D05DDB">
              <w:rPr>
                <w:bCs/>
                <w:snapToGrid w:val="0"/>
              </w:rPr>
              <w:t>418 - 431</w:t>
            </w:r>
          </w:p>
          <w:p w14:paraId="21132A9C" w14:textId="77777777" w:rsidR="00D05DDB" w:rsidRPr="00D05DDB" w:rsidRDefault="00D05DDB" w:rsidP="00D05DDB">
            <w:pPr>
              <w:suppressAutoHyphens w:val="0"/>
              <w:spacing w:before="120" w:line="240" w:lineRule="auto"/>
              <w:jc w:val="center"/>
              <w:rPr>
                <w:bCs/>
                <w:snapToGrid w:val="0"/>
              </w:rPr>
            </w:pPr>
            <w:r w:rsidRPr="00D05DDB">
              <w:rPr>
                <w:bCs/>
                <w:snapToGrid w:val="0"/>
              </w:rPr>
              <w:t>432 - 444</w:t>
            </w:r>
          </w:p>
          <w:p w14:paraId="7756692D" w14:textId="77777777" w:rsidR="00D05DDB" w:rsidRPr="00D05DDB" w:rsidRDefault="00D05DDB" w:rsidP="00D05DDB">
            <w:pPr>
              <w:suppressAutoHyphens w:val="0"/>
              <w:spacing w:before="120" w:line="240" w:lineRule="auto"/>
              <w:jc w:val="center"/>
              <w:rPr>
                <w:bCs/>
                <w:snapToGrid w:val="0"/>
              </w:rPr>
            </w:pPr>
            <w:r w:rsidRPr="00D05DDB">
              <w:rPr>
                <w:bCs/>
                <w:snapToGrid w:val="0"/>
              </w:rPr>
              <w:t>445 - 458</w:t>
            </w:r>
          </w:p>
          <w:p w14:paraId="490DE0A1" w14:textId="77777777" w:rsidR="00D05DDB" w:rsidRPr="00D05DDB" w:rsidRDefault="00D05DDB" w:rsidP="00D05DDB">
            <w:pPr>
              <w:suppressAutoHyphens w:val="0"/>
              <w:spacing w:before="120" w:line="240" w:lineRule="auto"/>
              <w:jc w:val="center"/>
              <w:rPr>
                <w:bCs/>
                <w:snapToGrid w:val="0"/>
              </w:rPr>
            </w:pPr>
            <w:r w:rsidRPr="00D05DDB">
              <w:rPr>
                <w:bCs/>
                <w:snapToGrid w:val="0"/>
              </w:rPr>
              <w:t>459 - 472</w:t>
            </w:r>
          </w:p>
          <w:p w14:paraId="346F4EF0" w14:textId="77777777" w:rsidR="00D05DDB" w:rsidRPr="00D05DDB" w:rsidRDefault="00D05DDB" w:rsidP="00D05DDB">
            <w:pPr>
              <w:suppressAutoHyphens w:val="0"/>
              <w:spacing w:before="120" w:line="240" w:lineRule="auto"/>
              <w:jc w:val="center"/>
              <w:rPr>
                <w:bCs/>
                <w:snapToGrid w:val="0"/>
              </w:rPr>
            </w:pPr>
            <w:r w:rsidRPr="00D05DDB">
              <w:rPr>
                <w:bCs/>
                <w:snapToGrid w:val="0"/>
              </w:rPr>
              <w:t>473 - 485</w:t>
            </w:r>
          </w:p>
          <w:p w14:paraId="2D342DD9" w14:textId="77777777" w:rsidR="00D05DDB" w:rsidRPr="00D05DDB" w:rsidRDefault="00D05DDB" w:rsidP="00D05DDB">
            <w:pPr>
              <w:suppressAutoHyphens w:val="0"/>
              <w:spacing w:before="120" w:line="240" w:lineRule="auto"/>
              <w:jc w:val="center"/>
              <w:rPr>
                <w:bCs/>
                <w:snapToGrid w:val="0"/>
              </w:rPr>
            </w:pPr>
            <w:r w:rsidRPr="00D05DDB">
              <w:rPr>
                <w:bCs/>
                <w:snapToGrid w:val="0"/>
              </w:rPr>
              <w:t>486 - 499</w:t>
            </w:r>
          </w:p>
        </w:tc>
        <w:tc>
          <w:tcPr>
            <w:tcW w:w="1548" w:type="dxa"/>
            <w:tcBorders>
              <w:top w:val="single" w:sz="4" w:space="0" w:color="auto"/>
              <w:left w:val="single" w:sz="4" w:space="0" w:color="auto"/>
              <w:bottom w:val="single" w:sz="4" w:space="0" w:color="auto"/>
              <w:right w:val="single" w:sz="4" w:space="0" w:color="auto"/>
            </w:tcBorders>
            <w:hideMark/>
          </w:tcPr>
          <w:p w14:paraId="45CF9D72" w14:textId="77777777" w:rsidR="00D05DDB" w:rsidRPr="00D05DDB" w:rsidRDefault="00D05DDB" w:rsidP="00D05DDB">
            <w:pPr>
              <w:suppressAutoHyphens w:val="0"/>
              <w:spacing w:before="120" w:line="240" w:lineRule="auto"/>
              <w:jc w:val="center"/>
              <w:rPr>
                <w:bCs/>
                <w:snapToGrid w:val="0"/>
              </w:rPr>
            </w:pPr>
            <w:r w:rsidRPr="00D05DDB">
              <w:rPr>
                <w:bCs/>
                <w:snapToGrid w:val="0"/>
              </w:rPr>
              <w:t>3</w:t>
            </w:r>
          </w:p>
          <w:p w14:paraId="48D8006C" w14:textId="77777777" w:rsidR="00D05DDB" w:rsidRPr="00D05DDB" w:rsidRDefault="00D05DDB" w:rsidP="00D05DDB">
            <w:pPr>
              <w:suppressAutoHyphens w:val="0"/>
              <w:spacing w:before="120" w:line="240" w:lineRule="auto"/>
              <w:jc w:val="center"/>
              <w:rPr>
                <w:bCs/>
                <w:snapToGrid w:val="0"/>
              </w:rPr>
            </w:pPr>
            <w:r w:rsidRPr="00D05DDB">
              <w:rPr>
                <w:bCs/>
                <w:snapToGrid w:val="0"/>
              </w:rPr>
              <w:t>5</w:t>
            </w:r>
          </w:p>
          <w:p w14:paraId="2194F931" w14:textId="77777777" w:rsidR="00D05DDB" w:rsidRPr="00D05DDB" w:rsidRDefault="00D05DDB" w:rsidP="00D05DDB">
            <w:pPr>
              <w:suppressAutoHyphens w:val="0"/>
              <w:spacing w:before="120" w:line="240" w:lineRule="auto"/>
              <w:jc w:val="center"/>
              <w:rPr>
                <w:bCs/>
                <w:snapToGrid w:val="0"/>
              </w:rPr>
            </w:pPr>
            <w:r w:rsidRPr="00D05DDB">
              <w:rPr>
                <w:bCs/>
                <w:snapToGrid w:val="0"/>
              </w:rPr>
              <w:t>7</w:t>
            </w:r>
          </w:p>
          <w:p w14:paraId="6B288AFD" w14:textId="77777777" w:rsidR="00D05DDB" w:rsidRPr="00D05DDB" w:rsidRDefault="00D05DDB" w:rsidP="00D05DDB">
            <w:pPr>
              <w:suppressAutoHyphens w:val="0"/>
              <w:spacing w:before="120" w:line="240" w:lineRule="auto"/>
              <w:jc w:val="center"/>
              <w:rPr>
                <w:bCs/>
                <w:snapToGrid w:val="0"/>
              </w:rPr>
            </w:pPr>
            <w:r w:rsidRPr="00D05DDB">
              <w:rPr>
                <w:bCs/>
                <w:snapToGrid w:val="0"/>
              </w:rPr>
              <w:t>10</w:t>
            </w:r>
          </w:p>
          <w:p w14:paraId="0D6902FA" w14:textId="77777777" w:rsidR="00D05DDB" w:rsidRPr="00D05DDB" w:rsidRDefault="00D05DDB" w:rsidP="00D05DDB">
            <w:pPr>
              <w:suppressAutoHyphens w:val="0"/>
              <w:spacing w:before="120" w:line="240" w:lineRule="auto"/>
              <w:jc w:val="center"/>
              <w:rPr>
                <w:bCs/>
                <w:snapToGrid w:val="0"/>
              </w:rPr>
            </w:pPr>
            <w:r w:rsidRPr="00D05DDB">
              <w:rPr>
                <w:bCs/>
                <w:snapToGrid w:val="0"/>
              </w:rPr>
              <w:t>14</w:t>
            </w:r>
          </w:p>
          <w:p w14:paraId="10A3D610" w14:textId="77777777" w:rsidR="00D05DDB" w:rsidRPr="00D05DDB" w:rsidRDefault="00D05DDB" w:rsidP="00D05DDB">
            <w:pPr>
              <w:suppressAutoHyphens w:val="0"/>
              <w:spacing w:before="120" w:line="240" w:lineRule="auto"/>
              <w:jc w:val="center"/>
              <w:rPr>
                <w:bCs/>
                <w:strike/>
                <w:snapToGrid w:val="0"/>
              </w:rPr>
            </w:pPr>
            <w:r w:rsidRPr="00D05DDB">
              <w:rPr>
                <w:bCs/>
                <w:snapToGrid w:val="0"/>
              </w:rPr>
              <w:t>21</w:t>
            </w:r>
          </w:p>
          <w:p w14:paraId="7857E1DA" w14:textId="77777777" w:rsidR="00D05DDB" w:rsidRPr="00D05DDB" w:rsidRDefault="00D05DDB" w:rsidP="00D05DDB">
            <w:pPr>
              <w:suppressAutoHyphens w:val="0"/>
              <w:spacing w:before="120" w:line="240" w:lineRule="auto"/>
              <w:jc w:val="center"/>
              <w:rPr>
                <w:bCs/>
                <w:snapToGrid w:val="0"/>
              </w:rPr>
            </w:pPr>
            <w:r w:rsidRPr="00D05DDB">
              <w:rPr>
                <w:bCs/>
                <w:snapToGrid w:val="0"/>
              </w:rPr>
              <w:t>22</w:t>
            </w:r>
          </w:p>
          <w:p w14:paraId="5E805151" w14:textId="77777777" w:rsidR="00D05DDB" w:rsidRPr="00D05DDB" w:rsidRDefault="00D05DDB" w:rsidP="00D05DDB">
            <w:pPr>
              <w:suppressAutoHyphens w:val="0"/>
              <w:spacing w:before="120" w:line="240" w:lineRule="auto"/>
              <w:jc w:val="center"/>
              <w:rPr>
                <w:bCs/>
                <w:snapToGrid w:val="0"/>
              </w:rPr>
            </w:pPr>
            <w:r w:rsidRPr="00D05DDB">
              <w:rPr>
                <w:bCs/>
                <w:snapToGrid w:val="0"/>
              </w:rPr>
              <w:t>23</w:t>
            </w:r>
          </w:p>
          <w:p w14:paraId="7BBC8AA1" w14:textId="77777777" w:rsidR="00D05DDB" w:rsidRPr="00D05DDB" w:rsidRDefault="00D05DDB" w:rsidP="00D05DDB">
            <w:pPr>
              <w:suppressAutoHyphens w:val="0"/>
              <w:spacing w:before="120" w:line="240" w:lineRule="auto"/>
              <w:jc w:val="center"/>
              <w:rPr>
                <w:bCs/>
                <w:snapToGrid w:val="0"/>
              </w:rPr>
            </w:pPr>
            <w:r w:rsidRPr="00D05DDB">
              <w:rPr>
                <w:bCs/>
                <w:snapToGrid w:val="0"/>
              </w:rPr>
              <w:t>24</w:t>
            </w:r>
          </w:p>
          <w:p w14:paraId="0B1F4C82" w14:textId="77777777" w:rsidR="00D05DDB" w:rsidRPr="00D05DDB" w:rsidRDefault="00D05DDB" w:rsidP="00D05DDB">
            <w:pPr>
              <w:suppressAutoHyphens w:val="0"/>
              <w:spacing w:before="120" w:line="240" w:lineRule="auto"/>
              <w:jc w:val="center"/>
              <w:rPr>
                <w:bCs/>
                <w:snapToGrid w:val="0"/>
              </w:rPr>
            </w:pPr>
            <w:r w:rsidRPr="00D05DDB">
              <w:rPr>
                <w:bCs/>
                <w:snapToGrid w:val="0"/>
              </w:rPr>
              <w:t>25</w:t>
            </w:r>
          </w:p>
          <w:p w14:paraId="4AC6E12E" w14:textId="77777777" w:rsidR="00D05DDB" w:rsidRPr="00D05DDB" w:rsidRDefault="00D05DDB" w:rsidP="00D05DDB">
            <w:pPr>
              <w:suppressAutoHyphens w:val="0"/>
              <w:spacing w:before="120" w:line="240" w:lineRule="auto"/>
              <w:jc w:val="center"/>
              <w:rPr>
                <w:bCs/>
                <w:snapToGrid w:val="0"/>
              </w:rPr>
            </w:pPr>
            <w:r w:rsidRPr="00D05DDB">
              <w:rPr>
                <w:bCs/>
                <w:snapToGrid w:val="0"/>
              </w:rPr>
              <w:t>26</w:t>
            </w:r>
          </w:p>
          <w:p w14:paraId="4AB98644" w14:textId="77777777" w:rsidR="00D05DDB" w:rsidRPr="00D05DDB" w:rsidRDefault="00D05DDB" w:rsidP="00D05DDB">
            <w:pPr>
              <w:suppressAutoHyphens w:val="0"/>
              <w:spacing w:before="120" w:line="240" w:lineRule="auto"/>
              <w:jc w:val="center"/>
              <w:rPr>
                <w:bCs/>
                <w:snapToGrid w:val="0"/>
              </w:rPr>
            </w:pPr>
            <w:r w:rsidRPr="00D05DDB">
              <w:rPr>
                <w:bCs/>
                <w:snapToGrid w:val="0"/>
              </w:rPr>
              <w:t>27</w:t>
            </w:r>
          </w:p>
          <w:p w14:paraId="4A60AF67" w14:textId="77777777" w:rsidR="00D05DDB" w:rsidRPr="00D05DDB" w:rsidRDefault="00D05DDB" w:rsidP="00D05DDB">
            <w:pPr>
              <w:suppressAutoHyphens w:val="0"/>
              <w:spacing w:before="120" w:line="240" w:lineRule="auto"/>
              <w:jc w:val="center"/>
              <w:rPr>
                <w:bCs/>
                <w:snapToGrid w:val="0"/>
              </w:rPr>
            </w:pPr>
            <w:r w:rsidRPr="00D05DDB">
              <w:rPr>
                <w:bCs/>
                <w:snapToGrid w:val="0"/>
              </w:rPr>
              <w:t>28</w:t>
            </w:r>
          </w:p>
          <w:p w14:paraId="7A35CDF1" w14:textId="77777777" w:rsidR="00D05DDB" w:rsidRPr="00D05DDB" w:rsidRDefault="00D05DDB" w:rsidP="00D05DDB">
            <w:pPr>
              <w:suppressAutoHyphens w:val="0"/>
              <w:spacing w:before="120" w:line="240" w:lineRule="auto"/>
              <w:jc w:val="center"/>
              <w:rPr>
                <w:bCs/>
                <w:snapToGrid w:val="0"/>
              </w:rPr>
            </w:pPr>
            <w:r w:rsidRPr="00D05DDB">
              <w:rPr>
                <w:bCs/>
                <w:snapToGrid w:val="0"/>
              </w:rPr>
              <w:t>29</w:t>
            </w:r>
          </w:p>
          <w:p w14:paraId="7D2A9A59" w14:textId="77777777" w:rsidR="00D05DDB" w:rsidRPr="00D05DDB" w:rsidRDefault="00D05DDB" w:rsidP="00D05DDB">
            <w:pPr>
              <w:suppressAutoHyphens w:val="0"/>
              <w:spacing w:before="120" w:line="240" w:lineRule="auto"/>
              <w:jc w:val="center"/>
              <w:rPr>
                <w:bCs/>
                <w:snapToGrid w:val="0"/>
              </w:rPr>
            </w:pPr>
            <w:r w:rsidRPr="00D05DDB">
              <w:rPr>
                <w:bCs/>
                <w:snapToGrid w:val="0"/>
              </w:rPr>
              <w:t>30</w:t>
            </w:r>
          </w:p>
          <w:p w14:paraId="667035A7" w14:textId="77777777" w:rsidR="00D05DDB" w:rsidRPr="00D05DDB" w:rsidRDefault="00D05DDB" w:rsidP="00D05DDB">
            <w:pPr>
              <w:suppressAutoHyphens w:val="0"/>
              <w:spacing w:before="120" w:line="240" w:lineRule="auto"/>
              <w:jc w:val="center"/>
              <w:rPr>
                <w:bCs/>
                <w:snapToGrid w:val="0"/>
              </w:rPr>
            </w:pPr>
            <w:r w:rsidRPr="00D05DDB">
              <w:rPr>
                <w:bCs/>
                <w:snapToGrid w:val="0"/>
              </w:rPr>
              <w:t>31</w:t>
            </w:r>
          </w:p>
          <w:p w14:paraId="79C7221A" w14:textId="77777777" w:rsidR="00D05DDB" w:rsidRPr="00D05DDB" w:rsidRDefault="00D05DDB" w:rsidP="00D05DDB">
            <w:pPr>
              <w:suppressAutoHyphens w:val="0"/>
              <w:spacing w:before="120" w:line="240" w:lineRule="auto"/>
              <w:jc w:val="center"/>
              <w:rPr>
                <w:bCs/>
                <w:snapToGrid w:val="0"/>
              </w:rPr>
            </w:pPr>
            <w:r w:rsidRPr="00D05DDB">
              <w:rPr>
                <w:bCs/>
                <w:snapToGrid w:val="0"/>
              </w:rPr>
              <w:t>32</w:t>
            </w:r>
          </w:p>
          <w:p w14:paraId="677448DD" w14:textId="77777777" w:rsidR="00D05DDB" w:rsidRPr="00D05DDB" w:rsidRDefault="00D05DDB" w:rsidP="00D05DDB">
            <w:pPr>
              <w:suppressAutoHyphens w:val="0"/>
              <w:spacing w:before="120" w:line="240" w:lineRule="auto"/>
              <w:jc w:val="center"/>
              <w:rPr>
                <w:bCs/>
                <w:snapToGrid w:val="0"/>
              </w:rPr>
            </w:pPr>
            <w:r w:rsidRPr="00D05DDB">
              <w:rPr>
                <w:bCs/>
                <w:snapToGrid w:val="0"/>
              </w:rPr>
              <w:t>33</w:t>
            </w:r>
          </w:p>
          <w:p w14:paraId="731C2537" w14:textId="77777777" w:rsidR="00D05DDB" w:rsidRPr="00D05DDB" w:rsidRDefault="00D05DDB" w:rsidP="00D05DDB">
            <w:pPr>
              <w:suppressAutoHyphens w:val="0"/>
              <w:spacing w:before="120" w:line="240" w:lineRule="auto"/>
              <w:jc w:val="center"/>
              <w:rPr>
                <w:bCs/>
                <w:snapToGrid w:val="0"/>
              </w:rPr>
            </w:pPr>
            <w:r w:rsidRPr="00D05DDB">
              <w:rPr>
                <w:bCs/>
                <w:snapToGrid w:val="0"/>
              </w:rPr>
              <w:t>34</w:t>
            </w:r>
          </w:p>
          <w:p w14:paraId="19CCB481" w14:textId="77777777" w:rsidR="00D05DDB" w:rsidRPr="00D05DDB" w:rsidRDefault="00D05DDB" w:rsidP="00D05DDB">
            <w:pPr>
              <w:suppressAutoHyphens w:val="0"/>
              <w:spacing w:before="120" w:line="240" w:lineRule="auto"/>
              <w:jc w:val="center"/>
              <w:rPr>
                <w:bCs/>
                <w:snapToGrid w:val="0"/>
              </w:rPr>
            </w:pPr>
            <w:r w:rsidRPr="00D05DDB">
              <w:rPr>
                <w:bCs/>
                <w:snapToGrid w:val="0"/>
              </w:rPr>
              <w:t>35</w:t>
            </w:r>
          </w:p>
          <w:p w14:paraId="5D3586B6" w14:textId="77777777" w:rsidR="00D05DDB" w:rsidRPr="00D05DDB" w:rsidRDefault="00D05DDB" w:rsidP="00D05DDB">
            <w:pPr>
              <w:suppressAutoHyphens w:val="0"/>
              <w:spacing w:before="120" w:line="240" w:lineRule="auto"/>
              <w:jc w:val="center"/>
              <w:rPr>
                <w:bCs/>
                <w:snapToGrid w:val="0"/>
              </w:rPr>
            </w:pPr>
            <w:r w:rsidRPr="00D05DDB">
              <w:rPr>
                <w:bCs/>
                <w:snapToGrid w:val="0"/>
              </w:rPr>
              <w:t>36</w:t>
            </w:r>
          </w:p>
          <w:p w14:paraId="697DE9C1" w14:textId="77777777" w:rsidR="00D05DDB" w:rsidRPr="00D05DDB" w:rsidRDefault="00D05DDB" w:rsidP="00D05DDB">
            <w:pPr>
              <w:suppressAutoHyphens w:val="0"/>
              <w:spacing w:before="120" w:line="240" w:lineRule="auto"/>
              <w:jc w:val="center"/>
              <w:rPr>
                <w:bCs/>
                <w:snapToGrid w:val="0"/>
              </w:rPr>
            </w:pPr>
            <w:r w:rsidRPr="00D05DDB">
              <w:rPr>
                <w:bCs/>
                <w:snapToGrid w:val="0"/>
              </w:rPr>
              <w:t>37</w:t>
            </w:r>
          </w:p>
          <w:p w14:paraId="1E7D71B3" w14:textId="77777777" w:rsidR="00D05DDB" w:rsidRPr="00D05DDB" w:rsidRDefault="00D05DDB" w:rsidP="00D05DDB">
            <w:pPr>
              <w:suppressAutoHyphens w:val="0"/>
              <w:spacing w:before="120" w:line="240" w:lineRule="auto"/>
              <w:jc w:val="center"/>
              <w:rPr>
                <w:bCs/>
                <w:snapToGrid w:val="0"/>
              </w:rPr>
            </w:pPr>
            <w:r w:rsidRPr="00D05DDB">
              <w:rPr>
                <w:bCs/>
                <w:snapToGrid w:val="0"/>
              </w:rPr>
              <w:t>38</w:t>
            </w:r>
          </w:p>
          <w:p w14:paraId="4D7F98AC" w14:textId="77777777" w:rsidR="00D05DDB" w:rsidRPr="00D05DDB" w:rsidRDefault="00D05DDB" w:rsidP="00D05DDB">
            <w:pPr>
              <w:suppressAutoHyphens w:val="0"/>
              <w:spacing w:before="120" w:line="240" w:lineRule="auto"/>
              <w:jc w:val="center"/>
              <w:rPr>
                <w:bCs/>
                <w:snapToGrid w:val="0"/>
              </w:rPr>
            </w:pPr>
            <w:r w:rsidRPr="00D05DDB">
              <w:rPr>
                <w:bCs/>
                <w:snapToGrid w:val="0"/>
              </w:rPr>
              <w:t>39</w:t>
            </w:r>
          </w:p>
          <w:p w14:paraId="3310E49D" w14:textId="77777777" w:rsidR="00D05DDB" w:rsidRPr="00D05DDB" w:rsidRDefault="00D05DDB" w:rsidP="00D05DDB">
            <w:pPr>
              <w:suppressAutoHyphens w:val="0"/>
              <w:spacing w:before="120" w:line="240" w:lineRule="auto"/>
              <w:jc w:val="center"/>
              <w:rPr>
                <w:bCs/>
                <w:snapToGrid w:val="0"/>
              </w:rPr>
            </w:pPr>
            <w:r w:rsidRPr="00D05DDB">
              <w:rPr>
                <w:bCs/>
                <w:snapToGrid w:val="0"/>
              </w:rPr>
              <w:t>40</w:t>
            </w:r>
          </w:p>
          <w:p w14:paraId="2A1F249E" w14:textId="77777777" w:rsidR="00D05DDB" w:rsidRPr="00D05DDB" w:rsidRDefault="00D05DDB" w:rsidP="00D05DDB">
            <w:pPr>
              <w:suppressAutoHyphens w:val="0"/>
              <w:spacing w:before="120" w:line="240" w:lineRule="auto"/>
              <w:jc w:val="center"/>
              <w:rPr>
                <w:bCs/>
                <w:snapToGrid w:val="0"/>
              </w:rPr>
            </w:pPr>
            <w:r w:rsidRPr="00D05DDB">
              <w:rPr>
                <w:bCs/>
                <w:snapToGrid w:val="0"/>
              </w:rPr>
              <w:t>41</w:t>
            </w:r>
          </w:p>
          <w:p w14:paraId="07CC831D" w14:textId="77777777" w:rsidR="00D05DDB" w:rsidRPr="00D05DDB" w:rsidRDefault="00D05DDB" w:rsidP="00D05DDB">
            <w:pPr>
              <w:suppressAutoHyphens w:val="0"/>
              <w:spacing w:before="120" w:line="240" w:lineRule="auto"/>
              <w:jc w:val="center"/>
              <w:rPr>
                <w:bCs/>
                <w:snapToGrid w:val="0"/>
              </w:rPr>
            </w:pPr>
            <w:r w:rsidRPr="00D05DDB">
              <w:rPr>
                <w:bCs/>
                <w:snapToGrid w:val="0"/>
              </w:rPr>
              <w:t>42</w:t>
            </w:r>
          </w:p>
          <w:p w14:paraId="4BCEAE79" w14:textId="77777777" w:rsidR="00D05DDB" w:rsidRPr="00D05DDB" w:rsidRDefault="00D05DDB" w:rsidP="00D05DDB">
            <w:pPr>
              <w:suppressAutoHyphens w:val="0"/>
              <w:spacing w:before="120" w:line="240" w:lineRule="auto"/>
              <w:jc w:val="center"/>
              <w:rPr>
                <w:bCs/>
                <w:snapToGrid w:val="0"/>
              </w:rPr>
            </w:pPr>
            <w:r w:rsidRPr="00D05DDB">
              <w:rPr>
                <w:bCs/>
                <w:snapToGrid w:val="0"/>
              </w:rPr>
              <w:t>43</w:t>
            </w:r>
          </w:p>
        </w:tc>
        <w:tc>
          <w:tcPr>
            <w:tcW w:w="1549" w:type="dxa"/>
            <w:tcBorders>
              <w:top w:val="single" w:sz="4" w:space="0" w:color="auto"/>
              <w:left w:val="single" w:sz="4" w:space="0" w:color="auto"/>
              <w:bottom w:val="single" w:sz="4" w:space="0" w:color="auto"/>
              <w:right w:val="single" w:sz="4" w:space="0" w:color="auto"/>
            </w:tcBorders>
            <w:hideMark/>
          </w:tcPr>
          <w:p w14:paraId="530847F9" w14:textId="77777777" w:rsidR="00D05DDB" w:rsidRPr="00D05DDB" w:rsidRDefault="00D05DDB" w:rsidP="00D05DDB">
            <w:pPr>
              <w:suppressAutoHyphens w:val="0"/>
              <w:spacing w:before="120" w:line="240" w:lineRule="auto"/>
              <w:jc w:val="center"/>
              <w:rPr>
                <w:bCs/>
                <w:snapToGrid w:val="0"/>
              </w:rPr>
            </w:pPr>
            <w:r w:rsidRPr="00D05DDB">
              <w:rPr>
                <w:bCs/>
                <w:snapToGrid w:val="0"/>
              </w:rPr>
              <w:t>500 - 512</w:t>
            </w:r>
          </w:p>
          <w:p w14:paraId="7FBE0A7F" w14:textId="77777777" w:rsidR="00D05DDB" w:rsidRPr="00D05DDB" w:rsidRDefault="00D05DDB" w:rsidP="00D05DDB">
            <w:pPr>
              <w:suppressAutoHyphens w:val="0"/>
              <w:spacing w:before="120" w:line="240" w:lineRule="auto"/>
              <w:jc w:val="center"/>
              <w:rPr>
                <w:bCs/>
                <w:snapToGrid w:val="0"/>
              </w:rPr>
            </w:pPr>
            <w:r w:rsidRPr="00D05DDB">
              <w:rPr>
                <w:bCs/>
                <w:snapToGrid w:val="0"/>
              </w:rPr>
              <w:t>513 - 526</w:t>
            </w:r>
          </w:p>
          <w:p w14:paraId="38A5B1AF" w14:textId="77777777" w:rsidR="00D05DDB" w:rsidRPr="00D05DDB" w:rsidRDefault="00D05DDB" w:rsidP="00D05DDB">
            <w:pPr>
              <w:suppressAutoHyphens w:val="0"/>
              <w:spacing w:before="120" w:line="240" w:lineRule="auto"/>
              <w:jc w:val="center"/>
              <w:rPr>
                <w:bCs/>
                <w:snapToGrid w:val="0"/>
              </w:rPr>
            </w:pPr>
            <w:r w:rsidRPr="00D05DDB">
              <w:rPr>
                <w:bCs/>
                <w:snapToGrid w:val="0"/>
              </w:rPr>
              <w:t>527 - 540</w:t>
            </w:r>
          </w:p>
          <w:p w14:paraId="479E50AE" w14:textId="77777777" w:rsidR="00D05DDB" w:rsidRPr="00D05DDB" w:rsidRDefault="00D05DDB" w:rsidP="00D05DDB">
            <w:pPr>
              <w:suppressAutoHyphens w:val="0"/>
              <w:spacing w:before="120" w:line="240" w:lineRule="auto"/>
              <w:jc w:val="center"/>
              <w:rPr>
                <w:bCs/>
                <w:snapToGrid w:val="0"/>
              </w:rPr>
            </w:pPr>
            <w:r w:rsidRPr="00D05DDB">
              <w:rPr>
                <w:bCs/>
                <w:snapToGrid w:val="0"/>
              </w:rPr>
              <w:t>541 - 553</w:t>
            </w:r>
          </w:p>
          <w:p w14:paraId="1F89EF57" w14:textId="77777777" w:rsidR="00D05DDB" w:rsidRPr="00D05DDB" w:rsidRDefault="00D05DDB" w:rsidP="00D05DDB">
            <w:pPr>
              <w:suppressAutoHyphens w:val="0"/>
              <w:spacing w:before="120" w:line="240" w:lineRule="auto"/>
              <w:jc w:val="center"/>
              <w:rPr>
                <w:bCs/>
                <w:snapToGrid w:val="0"/>
              </w:rPr>
            </w:pPr>
            <w:r w:rsidRPr="00D05DDB">
              <w:rPr>
                <w:bCs/>
                <w:snapToGrid w:val="0"/>
              </w:rPr>
              <w:t>554 - 567</w:t>
            </w:r>
          </w:p>
          <w:p w14:paraId="09AFA511" w14:textId="77777777" w:rsidR="00D05DDB" w:rsidRPr="00D05DDB" w:rsidRDefault="00D05DDB" w:rsidP="00D05DDB">
            <w:pPr>
              <w:suppressAutoHyphens w:val="0"/>
              <w:spacing w:before="120" w:line="240" w:lineRule="auto"/>
              <w:jc w:val="center"/>
              <w:rPr>
                <w:bCs/>
                <w:snapToGrid w:val="0"/>
              </w:rPr>
            </w:pPr>
            <w:r w:rsidRPr="00D05DDB">
              <w:rPr>
                <w:bCs/>
                <w:snapToGrid w:val="0"/>
              </w:rPr>
              <w:t>568 - 580</w:t>
            </w:r>
          </w:p>
          <w:p w14:paraId="325C2317" w14:textId="77777777" w:rsidR="00D05DDB" w:rsidRPr="00D05DDB" w:rsidRDefault="00D05DDB" w:rsidP="00D05DDB">
            <w:pPr>
              <w:suppressAutoHyphens w:val="0"/>
              <w:spacing w:before="120" w:line="240" w:lineRule="auto"/>
              <w:jc w:val="center"/>
              <w:rPr>
                <w:bCs/>
                <w:snapToGrid w:val="0"/>
              </w:rPr>
            </w:pPr>
            <w:r w:rsidRPr="00D05DDB">
              <w:rPr>
                <w:bCs/>
                <w:snapToGrid w:val="0"/>
              </w:rPr>
              <w:t>581 - 594</w:t>
            </w:r>
          </w:p>
          <w:p w14:paraId="13BAFFC0" w14:textId="77777777" w:rsidR="00D05DDB" w:rsidRPr="00D05DDB" w:rsidRDefault="00D05DDB" w:rsidP="00D05DDB">
            <w:pPr>
              <w:suppressAutoHyphens w:val="0"/>
              <w:spacing w:before="120" w:line="240" w:lineRule="auto"/>
              <w:jc w:val="center"/>
              <w:rPr>
                <w:bCs/>
                <w:snapToGrid w:val="0"/>
              </w:rPr>
            </w:pPr>
            <w:r w:rsidRPr="00D05DDB">
              <w:rPr>
                <w:bCs/>
                <w:snapToGrid w:val="0"/>
              </w:rPr>
              <w:t>595 - 608</w:t>
            </w:r>
          </w:p>
          <w:p w14:paraId="07F22CCA" w14:textId="77777777" w:rsidR="00D05DDB" w:rsidRPr="00D05DDB" w:rsidRDefault="00D05DDB" w:rsidP="00D05DDB">
            <w:pPr>
              <w:suppressAutoHyphens w:val="0"/>
              <w:spacing w:before="120" w:line="240" w:lineRule="auto"/>
              <w:jc w:val="center"/>
              <w:rPr>
                <w:bCs/>
                <w:snapToGrid w:val="0"/>
              </w:rPr>
            </w:pPr>
            <w:r w:rsidRPr="00D05DDB">
              <w:rPr>
                <w:bCs/>
                <w:snapToGrid w:val="0"/>
              </w:rPr>
              <w:t>609 - 621</w:t>
            </w:r>
          </w:p>
          <w:p w14:paraId="70ACF229" w14:textId="77777777" w:rsidR="00D05DDB" w:rsidRPr="00D05DDB" w:rsidRDefault="00D05DDB" w:rsidP="00D05DDB">
            <w:pPr>
              <w:suppressAutoHyphens w:val="0"/>
              <w:spacing w:before="120" w:line="240" w:lineRule="auto"/>
              <w:jc w:val="center"/>
              <w:rPr>
                <w:bCs/>
                <w:snapToGrid w:val="0"/>
              </w:rPr>
            </w:pPr>
            <w:r w:rsidRPr="00D05DDB">
              <w:rPr>
                <w:bCs/>
                <w:snapToGrid w:val="0"/>
              </w:rPr>
              <w:t>622 - 635</w:t>
            </w:r>
          </w:p>
          <w:p w14:paraId="35D2F240" w14:textId="77777777" w:rsidR="00D05DDB" w:rsidRPr="00D05DDB" w:rsidRDefault="00D05DDB" w:rsidP="00D05DDB">
            <w:pPr>
              <w:suppressAutoHyphens w:val="0"/>
              <w:spacing w:before="120" w:line="240" w:lineRule="auto"/>
              <w:jc w:val="center"/>
              <w:rPr>
                <w:bCs/>
                <w:snapToGrid w:val="0"/>
              </w:rPr>
            </w:pPr>
            <w:r w:rsidRPr="00D05DDB">
              <w:rPr>
                <w:bCs/>
                <w:snapToGrid w:val="0"/>
              </w:rPr>
              <w:t>636 - 648</w:t>
            </w:r>
          </w:p>
          <w:p w14:paraId="78A455B1" w14:textId="77777777" w:rsidR="00D05DDB" w:rsidRPr="00D05DDB" w:rsidRDefault="00D05DDB" w:rsidP="00D05DDB">
            <w:pPr>
              <w:suppressAutoHyphens w:val="0"/>
              <w:spacing w:before="120" w:line="240" w:lineRule="auto"/>
              <w:jc w:val="center"/>
              <w:rPr>
                <w:bCs/>
                <w:snapToGrid w:val="0"/>
              </w:rPr>
            </w:pPr>
            <w:r w:rsidRPr="00D05DDB">
              <w:rPr>
                <w:bCs/>
                <w:snapToGrid w:val="0"/>
              </w:rPr>
              <w:t>649 - 662</w:t>
            </w:r>
          </w:p>
          <w:p w14:paraId="53785C57" w14:textId="77777777" w:rsidR="00D05DDB" w:rsidRPr="00D05DDB" w:rsidRDefault="00D05DDB" w:rsidP="00D05DDB">
            <w:pPr>
              <w:suppressAutoHyphens w:val="0"/>
              <w:spacing w:before="120" w:line="240" w:lineRule="auto"/>
              <w:jc w:val="center"/>
              <w:rPr>
                <w:bCs/>
                <w:snapToGrid w:val="0"/>
              </w:rPr>
            </w:pPr>
            <w:r w:rsidRPr="00D05DDB">
              <w:rPr>
                <w:bCs/>
                <w:snapToGrid w:val="0"/>
              </w:rPr>
              <w:t>663 - 676</w:t>
            </w:r>
          </w:p>
          <w:p w14:paraId="4B7B44F4" w14:textId="77777777" w:rsidR="00D05DDB" w:rsidRPr="00D05DDB" w:rsidRDefault="00D05DDB" w:rsidP="00D05DDB">
            <w:pPr>
              <w:suppressAutoHyphens w:val="0"/>
              <w:spacing w:before="120" w:line="240" w:lineRule="auto"/>
              <w:jc w:val="center"/>
              <w:rPr>
                <w:bCs/>
                <w:snapToGrid w:val="0"/>
              </w:rPr>
            </w:pPr>
            <w:r w:rsidRPr="00D05DDB">
              <w:rPr>
                <w:bCs/>
                <w:snapToGrid w:val="0"/>
              </w:rPr>
              <w:t>677 - 689</w:t>
            </w:r>
          </w:p>
          <w:p w14:paraId="53112C31" w14:textId="77777777" w:rsidR="00D05DDB" w:rsidRPr="00D05DDB" w:rsidRDefault="00D05DDB" w:rsidP="00D05DDB">
            <w:pPr>
              <w:suppressAutoHyphens w:val="0"/>
              <w:spacing w:before="120" w:line="240" w:lineRule="auto"/>
              <w:jc w:val="center"/>
              <w:rPr>
                <w:bCs/>
                <w:snapToGrid w:val="0"/>
              </w:rPr>
            </w:pPr>
            <w:r w:rsidRPr="00D05DDB">
              <w:rPr>
                <w:bCs/>
                <w:snapToGrid w:val="0"/>
              </w:rPr>
              <w:t>690 - 703</w:t>
            </w:r>
          </w:p>
          <w:p w14:paraId="54D92EB0" w14:textId="77777777" w:rsidR="00D05DDB" w:rsidRPr="00D05DDB" w:rsidRDefault="00D05DDB" w:rsidP="00D05DDB">
            <w:pPr>
              <w:suppressAutoHyphens w:val="0"/>
              <w:spacing w:before="120" w:line="240" w:lineRule="auto"/>
              <w:jc w:val="center"/>
              <w:rPr>
                <w:bCs/>
                <w:snapToGrid w:val="0"/>
              </w:rPr>
            </w:pPr>
            <w:r w:rsidRPr="00D05DDB">
              <w:rPr>
                <w:bCs/>
                <w:snapToGrid w:val="0"/>
              </w:rPr>
              <w:t>704 - 716</w:t>
            </w:r>
          </w:p>
          <w:p w14:paraId="2AE0FC71" w14:textId="77777777" w:rsidR="00D05DDB" w:rsidRPr="00D05DDB" w:rsidRDefault="00D05DDB" w:rsidP="00D05DDB">
            <w:pPr>
              <w:suppressAutoHyphens w:val="0"/>
              <w:spacing w:before="120" w:line="240" w:lineRule="auto"/>
              <w:jc w:val="center"/>
              <w:rPr>
                <w:bCs/>
                <w:snapToGrid w:val="0"/>
              </w:rPr>
            </w:pPr>
            <w:r w:rsidRPr="00D05DDB">
              <w:rPr>
                <w:bCs/>
                <w:snapToGrid w:val="0"/>
              </w:rPr>
              <w:t>717 - 730</w:t>
            </w:r>
          </w:p>
          <w:p w14:paraId="1441411D" w14:textId="77777777" w:rsidR="00D05DDB" w:rsidRPr="00D05DDB" w:rsidRDefault="00D05DDB" w:rsidP="00D05DDB">
            <w:pPr>
              <w:suppressAutoHyphens w:val="0"/>
              <w:spacing w:before="120" w:line="240" w:lineRule="auto"/>
              <w:jc w:val="center"/>
              <w:rPr>
                <w:bCs/>
                <w:snapToGrid w:val="0"/>
              </w:rPr>
            </w:pPr>
            <w:r w:rsidRPr="00D05DDB">
              <w:rPr>
                <w:bCs/>
                <w:snapToGrid w:val="0"/>
              </w:rPr>
              <w:t>731 - 744</w:t>
            </w:r>
          </w:p>
          <w:p w14:paraId="266BA2A5" w14:textId="77777777" w:rsidR="00D05DDB" w:rsidRPr="00D05DDB" w:rsidRDefault="00D05DDB" w:rsidP="00D05DDB">
            <w:pPr>
              <w:suppressAutoHyphens w:val="0"/>
              <w:spacing w:before="120" w:line="240" w:lineRule="auto"/>
              <w:jc w:val="center"/>
              <w:rPr>
                <w:bCs/>
                <w:snapToGrid w:val="0"/>
              </w:rPr>
            </w:pPr>
            <w:r w:rsidRPr="00D05DDB">
              <w:rPr>
                <w:bCs/>
                <w:snapToGrid w:val="0"/>
              </w:rPr>
              <w:t>745 - 757</w:t>
            </w:r>
          </w:p>
          <w:p w14:paraId="0A4B54C2" w14:textId="77777777" w:rsidR="00D05DDB" w:rsidRPr="00D05DDB" w:rsidRDefault="00D05DDB" w:rsidP="00D05DDB">
            <w:pPr>
              <w:suppressAutoHyphens w:val="0"/>
              <w:spacing w:before="120" w:line="240" w:lineRule="auto"/>
              <w:jc w:val="center"/>
              <w:rPr>
                <w:bCs/>
                <w:snapToGrid w:val="0"/>
              </w:rPr>
            </w:pPr>
            <w:r w:rsidRPr="00D05DDB">
              <w:rPr>
                <w:bCs/>
                <w:snapToGrid w:val="0"/>
              </w:rPr>
              <w:t>758 - 771</w:t>
            </w:r>
          </w:p>
          <w:p w14:paraId="06FF4E87" w14:textId="77777777" w:rsidR="00D05DDB" w:rsidRPr="00D05DDB" w:rsidRDefault="00D05DDB" w:rsidP="00D05DDB">
            <w:pPr>
              <w:suppressAutoHyphens w:val="0"/>
              <w:spacing w:before="120" w:line="240" w:lineRule="auto"/>
              <w:jc w:val="center"/>
              <w:rPr>
                <w:bCs/>
                <w:snapToGrid w:val="0"/>
              </w:rPr>
            </w:pPr>
            <w:r w:rsidRPr="00D05DDB">
              <w:rPr>
                <w:bCs/>
                <w:snapToGrid w:val="0"/>
              </w:rPr>
              <w:t>772 - 784</w:t>
            </w:r>
          </w:p>
          <w:p w14:paraId="0B743F6D" w14:textId="77777777" w:rsidR="00D05DDB" w:rsidRPr="00D05DDB" w:rsidRDefault="00D05DDB" w:rsidP="00D05DDB">
            <w:pPr>
              <w:suppressAutoHyphens w:val="0"/>
              <w:spacing w:before="120" w:line="240" w:lineRule="auto"/>
              <w:jc w:val="center"/>
              <w:rPr>
                <w:bCs/>
                <w:snapToGrid w:val="0"/>
              </w:rPr>
            </w:pPr>
            <w:r w:rsidRPr="00D05DDB">
              <w:rPr>
                <w:bCs/>
                <w:snapToGrid w:val="0"/>
              </w:rPr>
              <w:t>785 - 798</w:t>
            </w:r>
          </w:p>
          <w:p w14:paraId="05B1FCC9" w14:textId="77777777" w:rsidR="00D05DDB" w:rsidRPr="00D05DDB" w:rsidRDefault="00D05DDB" w:rsidP="00D05DDB">
            <w:pPr>
              <w:suppressAutoHyphens w:val="0"/>
              <w:spacing w:before="120" w:line="240" w:lineRule="auto"/>
              <w:jc w:val="center"/>
              <w:rPr>
                <w:bCs/>
                <w:snapToGrid w:val="0"/>
              </w:rPr>
            </w:pPr>
            <w:r w:rsidRPr="00D05DDB">
              <w:rPr>
                <w:bCs/>
                <w:snapToGrid w:val="0"/>
              </w:rPr>
              <w:t>799 - 812</w:t>
            </w:r>
          </w:p>
          <w:p w14:paraId="183B69BD" w14:textId="77777777" w:rsidR="00D05DDB" w:rsidRPr="00D05DDB" w:rsidRDefault="00D05DDB" w:rsidP="00D05DDB">
            <w:pPr>
              <w:suppressAutoHyphens w:val="0"/>
              <w:spacing w:before="120" w:line="240" w:lineRule="auto"/>
              <w:jc w:val="center"/>
              <w:rPr>
                <w:bCs/>
                <w:snapToGrid w:val="0"/>
              </w:rPr>
            </w:pPr>
            <w:r w:rsidRPr="00D05DDB">
              <w:rPr>
                <w:bCs/>
                <w:snapToGrid w:val="0"/>
              </w:rPr>
              <w:t>813 - 825</w:t>
            </w:r>
          </w:p>
          <w:p w14:paraId="3A542C69" w14:textId="77777777" w:rsidR="00D05DDB" w:rsidRPr="00D05DDB" w:rsidRDefault="00D05DDB" w:rsidP="00D05DDB">
            <w:pPr>
              <w:suppressAutoHyphens w:val="0"/>
              <w:spacing w:before="120" w:line="240" w:lineRule="auto"/>
              <w:jc w:val="center"/>
              <w:rPr>
                <w:bCs/>
                <w:snapToGrid w:val="0"/>
              </w:rPr>
            </w:pPr>
            <w:r w:rsidRPr="00D05DDB">
              <w:rPr>
                <w:bCs/>
                <w:snapToGrid w:val="0"/>
              </w:rPr>
              <w:t>826 - 839</w:t>
            </w:r>
          </w:p>
          <w:p w14:paraId="4A388D30" w14:textId="77777777" w:rsidR="00D05DDB" w:rsidRPr="00D05DDB" w:rsidRDefault="00D05DDB" w:rsidP="00D05DDB">
            <w:pPr>
              <w:suppressAutoHyphens w:val="0"/>
              <w:spacing w:before="120" w:line="240" w:lineRule="auto"/>
              <w:jc w:val="center"/>
              <w:rPr>
                <w:bCs/>
                <w:snapToGrid w:val="0"/>
              </w:rPr>
            </w:pPr>
            <w:r w:rsidRPr="00D05DDB">
              <w:rPr>
                <w:bCs/>
                <w:snapToGrid w:val="0"/>
              </w:rPr>
              <w:t>840 - 852</w:t>
            </w:r>
          </w:p>
          <w:p w14:paraId="768D4A7E" w14:textId="77777777" w:rsidR="00D05DDB" w:rsidRPr="00D05DDB" w:rsidRDefault="00D05DDB" w:rsidP="00D05DDB">
            <w:pPr>
              <w:suppressAutoHyphens w:val="0"/>
              <w:spacing w:before="120" w:line="240" w:lineRule="auto"/>
              <w:jc w:val="center"/>
              <w:rPr>
                <w:bCs/>
                <w:snapToGrid w:val="0"/>
              </w:rPr>
            </w:pPr>
            <w:r w:rsidRPr="00D05DDB">
              <w:rPr>
                <w:bCs/>
                <w:snapToGrid w:val="0"/>
              </w:rPr>
              <w:t>853 - 866</w:t>
            </w:r>
          </w:p>
          <w:p w14:paraId="256FBEBC" w14:textId="77777777" w:rsidR="00D05DDB" w:rsidRPr="00D05DDB" w:rsidRDefault="00D05DDB" w:rsidP="00D05DDB">
            <w:pPr>
              <w:suppressAutoHyphens w:val="0"/>
              <w:spacing w:before="120" w:line="240" w:lineRule="auto"/>
              <w:jc w:val="center"/>
              <w:rPr>
                <w:bCs/>
                <w:snapToGrid w:val="0"/>
              </w:rPr>
            </w:pPr>
            <w:r w:rsidRPr="00D05DDB">
              <w:rPr>
                <w:bCs/>
                <w:snapToGrid w:val="0"/>
              </w:rPr>
              <w:t>867 - 880</w:t>
            </w:r>
          </w:p>
        </w:tc>
        <w:tc>
          <w:tcPr>
            <w:tcW w:w="1548" w:type="dxa"/>
            <w:tcBorders>
              <w:top w:val="single" w:sz="4" w:space="0" w:color="auto"/>
              <w:left w:val="single" w:sz="4" w:space="0" w:color="auto"/>
              <w:bottom w:val="single" w:sz="4" w:space="0" w:color="auto"/>
              <w:right w:val="single" w:sz="4" w:space="0" w:color="auto"/>
            </w:tcBorders>
            <w:hideMark/>
          </w:tcPr>
          <w:p w14:paraId="4AF4E89F" w14:textId="77777777" w:rsidR="00D05DDB" w:rsidRPr="00D05DDB" w:rsidRDefault="00D05DDB" w:rsidP="00D05DDB">
            <w:pPr>
              <w:suppressAutoHyphens w:val="0"/>
              <w:spacing w:before="120" w:line="240" w:lineRule="auto"/>
              <w:jc w:val="center"/>
              <w:rPr>
                <w:bCs/>
                <w:snapToGrid w:val="0"/>
              </w:rPr>
            </w:pPr>
            <w:r w:rsidRPr="00D05DDB">
              <w:rPr>
                <w:bCs/>
                <w:snapToGrid w:val="0"/>
              </w:rPr>
              <w:t>44</w:t>
            </w:r>
          </w:p>
          <w:p w14:paraId="308CE9B0" w14:textId="77777777" w:rsidR="00D05DDB" w:rsidRPr="00D05DDB" w:rsidRDefault="00D05DDB" w:rsidP="00D05DDB">
            <w:pPr>
              <w:suppressAutoHyphens w:val="0"/>
              <w:spacing w:before="120" w:line="240" w:lineRule="auto"/>
              <w:jc w:val="center"/>
              <w:rPr>
                <w:bCs/>
                <w:snapToGrid w:val="0"/>
              </w:rPr>
            </w:pPr>
            <w:r w:rsidRPr="00D05DDB">
              <w:rPr>
                <w:bCs/>
                <w:snapToGrid w:val="0"/>
              </w:rPr>
              <w:t>45</w:t>
            </w:r>
          </w:p>
          <w:p w14:paraId="28EDDB2F" w14:textId="77777777" w:rsidR="00D05DDB" w:rsidRPr="00D05DDB" w:rsidRDefault="00D05DDB" w:rsidP="00D05DDB">
            <w:pPr>
              <w:suppressAutoHyphens w:val="0"/>
              <w:spacing w:before="120" w:line="240" w:lineRule="auto"/>
              <w:jc w:val="center"/>
              <w:rPr>
                <w:bCs/>
                <w:snapToGrid w:val="0"/>
              </w:rPr>
            </w:pPr>
            <w:r w:rsidRPr="00D05DDB">
              <w:rPr>
                <w:bCs/>
                <w:snapToGrid w:val="0"/>
              </w:rPr>
              <w:t>46</w:t>
            </w:r>
          </w:p>
          <w:p w14:paraId="47FE502C" w14:textId="77777777" w:rsidR="00D05DDB" w:rsidRPr="00D05DDB" w:rsidRDefault="00D05DDB" w:rsidP="00D05DDB">
            <w:pPr>
              <w:suppressAutoHyphens w:val="0"/>
              <w:spacing w:before="120" w:line="240" w:lineRule="auto"/>
              <w:jc w:val="center"/>
              <w:rPr>
                <w:bCs/>
                <w:snapToGrid w:val="0"/>
              </w:rPr>
            </w:pPr>
            <w:r w:rsidRPr="00D05DDB">
              <w:rPr>
                <w:bCs/>
                <w:snapToGrid w:val="0"/>
              </w:rPr>
              <w:t>47</w:t>
            </w:r>
          </w:p>
          <w:p w14:paraId="0256875F" w14:textId="77777777" w:rsidR="00D05DDB" w:rsidRPr="00D05DDB" w:rsidRDefault="00D05DDB" w:rsidP="00D05DDB">
            <w:pPr>
              <w:suppressAutoHyphens w:val="0"/>
              <w:spacing w:before="120" w:line="240" w:lineRule="auto"/>
              <w:jc w:val="center"/>
              <w:rPr>
                <w:bCs/>
                <w:snapToGrid w:val="0"/>
              </w:rPr>
            </w:pPr>
            <w:r w:rsidRPr="00D05DDB">
              <w:rPr>
                <w:bCs/>
                <w:snapToGrid w:val="0"/>
              </w:rPr>
              <w:t>48</w:t>
            </w:r>
          </w:p>
          <w:p w14:paraId="4C9403C1" w14:textId="77777777" w:rsidR="00D05DDB" w:rsidRPr="00D05DDB" w:rsidRDefault="00D05DDB" w:rsidP="00D05DDB">
            <w:pPr>
              <w:suppressAutoHyphens w:val="0"/>
              <w:spacing w:before="120" w:line="240" w:lineRule="auto"/>
              <w:jc w:val="center"/>
              <w:rPr>
                <w:bCs/>
                <w:snapToGrid w:val="0"/>
              </w:rPr>
            </w:pPr>
            <w:r w:rsidRPr="00D05DDB">
              <w:rPr>
                <w:bCs/>
                <w:snapToGrid w:val="0"/>
              </w:rPr>
              <w:t>49</w:t>
            </w:r>
          </w:p>
          <w:p w14:paraId="6560DE74" w14:textId="77777777" w:rsidR="00D05DDB" w:rsidRPr="00D05DDB" w:rsidRDefault="00D05DDB" w:rsidP="00D05DDB">
            <w:pPr>
              <w:suppressAutoHyphens w:val="0"/>
              <w:spacing w:before="120" w:line="240" w:lineRule="auto"/>
              <w:jc w:val="center"/>
              <w:rPr>
                <w:bCs/>
                <w:snapToGrid w:val="0"/>
              </w:rPr>
            </w:pPr>
            <w:r w:rsidRPr="00D05DDB">
              <w:rPr>
                <w:bCs/>
                <w:snapToGrid w:val="0"/>
              </w:rPr>
              <w:t>50</w:t>
            </w:r>
          </w:p>
          <w:p w14:paraId="5042E2BA" w14:textId="77777777" w:rsidR="00D05DDB" w:rsidRPr="00D05DDB" w:rsidRDefault="00D05DDB" w:rsidP="00D05DDB">
            <w:pPr>
              <w:suppressAutoHyphens w:val="0"/>
              <w:spacing w:before="120" w:line="240" w:lineRule="auto"/>
              <w:jc w:val="center"/>
              <w:rPr>
                <w:bCs/>
                <w:snapToGrid w:val="0"/>
              </w:rPr>
            </w:pPr>
            <w:r w:rsidRPr="00D05DDB">
              <w:rPr>
                <w:bCs/>
                <w:snapToGrid w:val="0"/>
              </w:rPr>
              <w:t>51</w:t>
            </w:r>
          </w:p>
          <w:p w14:paraId="3100EA90" w14:textId="77777777" w:rsidR="00D05DDB" w:rsidRPr="00D05DDB" w:rsidRDefault="00D05DDB" w:rsidP="00D05DDB">
            <w:pPr>
              <w:suppressAutoHyphens w:val="0"/>
              <w:spacing w:before="120" w:line="240" w:lineRule="auto"/>
              <w:jc w:val="center"/>
              <w:rPr>
                <w:bCs/>
                <w:snapToGrid w:val="0"/>
              </w:rPr>
            </w:pPr>
            <w:r w:rsidRPr="00D05DDB">
              <w:rPr>
                <w:bCs/>
                <w:snapToGrid w:val="0"/>
              </w:rPr>
              <w:t>52</w:t>
            </w:r>
          </w:p>
          <w:p w14:paraId="0B336CDC" w14:textId="77777777" w:rsidR="00D05DDB" w:rsidRPr="00D05DDB" w:rsidRDefault="00D05DDB" w:rsidP="00D05DDB">
            <w:pPr>
              <w:suppressAutoHyphens w:val="0"/>
              <w:spacing w:before="120" w:line="240" w:lineRule="auto"/>
              <w:jc w:val="center"/>
              <w:rPr>
                <w:bCs/>
                <w:snapToGrid w:val="0"/>
              </w:rPr>
            </w:pPr>
            <w:r w:rsidRPr="00D05DDB">
              <w:rPr>
                <w:bCs/>
                <w:snapToGrid w:val="0"/>
              </w:rPr>
              <w:t>53</w:t>
            </w:r>
          </w:p>
          <w:p w14:paraId="4EE3DF88" w14:textId="77777777" w:rsidR="00D05DDB" w:rsidRPr="00D05DDB" w:rsidRDefault="00D05DDB" w:rsidP="00D05DDB">
            <w:pPr>
              <w:suppressAutoHyphens w:val="0"/>
              <w:spacing w:before="120" w:line="240" w:lineRule="auto"/>
              <w:jc w:val="center"/>
              <w:rPr>
                <w:bCs/>
                <w:snapToGrid w:val="0"/>
              </w:rPr>
            </w:pPr>
            <w:r w:rsidRPr="00D05DDB">
              <w:rPr>
                <w:bCs/>
                <w:snapToGrid w:val="0"/>
              </w:rPr>
              <w:t>54</w:t>
            </w:r>
          </w:p>
          <w:p w14:paraId="1703334F" w14:textId="77777777" w:rsidR="00D05DDB" w:rsidRPr="00D05DDB" w:rsidRDefault="00D05DDB" w:rsidP="00D05DDB">
            <w:pPr>
              <w:suppressAutoHyphens w:val="0"/>
              <w:spacing w:before="120" w:line="240" w:lineRule="auto"/>
              <w:jc w:val="center"/>
              <w:rPr>
                <w:bCs/>
                <w:snapToGrid w:val="0"/>
              </w:rPr>
            </w:pPr>
            <w:r w:rsidRPr="00D05DDB">
              <w:rPr>
                <w:bCs/>
                <w:snapToGrid w:val="0"/>
              </w:rPr>
              <w:t>55</w:t>
            </w:r>
          </w:p>
          <w:p w14:paraId="70D41B70" w14:textId="77777777" w:rsidR="00D05DDB" w:rsidRPr="00D05DDB" w:rsidRDefault="00D05DDB" w:rsidP="00D05DDB">
            <w:pPr>
              <w:suppressAutoHyphens w:val="0"/>
              <w:spacing w:before="120" w:line="240" w:lineRule="auto"/>
              <w:jc w:val="center"/>
              <w:rPr>
                <w:bCs/>
                <w:snapToGrid w:val="0"/>
              </w:rPr>
            </w:pPr>
            <w:r w:rsidRPr="00D05DDB">
              <w:rPr>
                <w:bCs/>
                <w:snapToGrid w:val="0"/>
              </w:rPr>
              <w:t>56</w:t>
            </w:r>
          </w:p>
          <w:p w14:paraId="142D8B4E" w14:textId="77777777" w:rsidR="00D05DDB" w:rsidRPr="00D05DDB" w:rsidRDefault="00D05DDB" w:rsidP="00D05DDB">
            <w:pPr>
              <w:suppressAutoHyphens w:val="0"/>
              <w:spacing w:before="120" w:line="240" w:lineRule="auto"/>
              <w:jc w:val="center"/>
              <w:rPr>
                <w:bCs/>
                <w:snapToGrid w:val="0"/>
              </w:rPr>
            </w:pPr>
            <w:r w:rsidRPr="00D05DDB">
              <w:rPr>
                <w:bCs/>
                <w:snapToGrid w:val="0"/>
              </w:rPr>
              <w:t>57</w:t>
            </w:r>
          </w:p>
          <w:p w14:paraId="3245ED4E" w14:textId="77777777" w:rsidR="00D05DDB" w:rsidRPr="00D05DDB" w:rsidRDefault="00D05DDB" w:rsidP="00D05DDB">
            <w:pPr>
              <w:suppressAutoHyphens w:val="0"/>
              <w:spacing w:before="120" w:line="240" w:lineRule="auto"/>
              <w:jc w:val="center"/>
              <w:rPr>
                <w:bCs/>
                <w:snapToGrid w:val="0"/>
              </w:rPr>
            </w:pPr>
            <w:r w:rsidRPr="00D05DDB">
              <w:rPr>
                <w:bCs/>
                <w:snapToGrid w:val="0"/>
              </w:rPr>
              <w:t>58</w:t>
            </w:r>
          </w:p>
          <w:p w14:paraId="3FAD8521" w14:textId="77777777" w:rsidR="00D05DDB" w:rsidRPr="00D05DDB" w:rsidRDefault="00D05DDB" w:rsidP="00D05DDB">
            <w:pPr>
              <w:suppressAutoHyphens w:val="0"/>
              <w:spacing w:before="120" w:line="240" w:lineRule="auto"/>
              <w:jc w:val="center"/>
              <w:rPr>
                <w:bCs/>
                <w:snapToGrid w:val="0"/>
              </w:rPr>
            </w:pPr>
            <w:r w:rsidRPr="00D05DDB">
              <w:rPr>
                <w:bCs/>
                <w:snapToGrid w:val="0"/>
              </w:rPr>
              <w:t>59</w:t>
            </w:r>
          </w:p>
          <w:p w14:paraId="7ED91AE0" w14:textId="77777777" w:rsidR="00D05DDB" w:rsidRPr="00D05DDB" w:rsidRDefault="00D05DDB" w:rsidP="00D05DDB">
            <w:pPr>
              <w:suppressAutoHyphens w:val="0"/>
              <w:spacing w:before="120" w:line="240" w:lineRule="auto"/>
              <w:jc w:val="center"/>
              <w:rPr>
                <w:bCs/>
                <w:snapToGrid w:val="0"/>
              </w:rPr>
            </w:pPr>
            <w:r w:rsidRPr="00D05DDB">
              <w:rPr>
                <w:bCs/>
                <w:snapToGrid w:val="0"/>
              </w:rPr>
              <w:t>60</w:t>
            </w:r>
          </w:p>
          <w:p w14:paraId="69E9060C" w14:textId="77777777" w:rsidR="00D05DDB" w:rsidRPr="00D05DDB" w:rsidRDefault="00D05DDB" w:rsidP="00D05DDB">
            <w:pPr>
              <w:suppressAutoHyphens w:val="0"/>
              <w:spacing w:before="120" w:line="240" w:lineRule="auto"/>
              <w:jc w:val="center"/>
              <w:rPr>
                <w:bCs/>
                <w:snapToGrid w:val="0"/>
              </w:rPr>
            </w:pPr>
            <w:r w:rsidRPr="00D05DDB">
              <w:rPr>
                <w:bCs/>
                <w:snapToGrid w:val="0"/>
              </w:rPr>
              <w:t>61</w:t>
            </w:r>
          </w:p>
          <w:p w14:paraId="2B99F22C" w14:textId="77777777" w:rsidR="00D05DDB" w:rsidRPr="00D05DDB" w:rsidRDefault="00D05DDB" w:rsidP="00D05DDB">
            <w:pPr>
              <w:suppressAutoHyphens w:val="0"/>
              <w:spacing w:before="120" w:line="240" w:lineRule="auto"/>
              <w:jc w:val="center"/>
              <w:rPr>
                <w:bCs/>
                <w:snapToGrid w:val="0"/>
              </w:rPr>
            </w:pPr>
            <w:r w:rsidRPr="00D05DDB">
              <w:rPr>
                <w:bCs/>
                <w:snapToGrid w:val="0"/>
              </w:rPr>
              <w:t>62</w:t>
            </w:r>
          </w:p>
          <w:p w14:paraId="4BEC4678" w14:textId="77777777" w:rsidR="00D05DDB" w:rsidRPr="00D05DDB" w:rsidRDefault="00D05DDB" w:rsidP="00D05DDB">
            <w:pPr>
              <w:suppressAutoHyphens w:val="0"/>
              <w:spacing w:before="120" w:line="240" w:lineRule="auto"/>
              <w:jc w:val="center"/>
              <w:rPr>
                <w:bCs/>
                <w:snapToGrid w:val="0"/>
              </w:rPr>
            </w:pPr>
            <w:r w:rsidRPr="00D05DDB">
              <w:rPr>
                <w:bCs/>
                <w:snapToGrid w:val="0"/>
              </w:rPr>
              <w:t>63</w:t>
            </w:r>
          </w:p>
          <w:p w14:paraId="4258442F" w14:textId="77777777" w:rsidR="00D05DDB" w:rsidRPr="00D05DDB" w:rsidRDefault="00D05DDB" w:rsidP="00D05DDB">
            <w:pPr>
              <w:suppressAutoHyphens w:val="0"/>
              <w:spacing w:before="120" w:line="240" w:lineRule="auto"/>
              <w:jc w:val="center"/>
              <w:rPr>
                <w:bCs/>
                <w:snapToGrid w:val="0"/>
              </w:rPr>
            </w:pPr>
            <w:r w:rsidRPr="00D05DDB">
              <w:rPr>
                <w:bCs/>
                <w:snapToGrid w:val="0"/>
              </w:rPr>
              <w:t>64</w:t>
            </w:r>
          </w:p>
          <w:p w14:paraId="4F3C89B4" w14:textId="77777777" w:rsidR="00D05DDB" w:rsidRPr="00D05DDB" w:rsidRDefault="00D05DDB" w:rsidP="00D05DDB">
            <w:pPr>
              <w:suppressAutoHyphens w:val="0"/>
              <w:spacing w:before="120" w:line="240" w:lineRule="auto"/>
              <w:jc w:val="center"/>
              <w:rPr>
                <w:bCs/>
                <w:snapToGrid w:val="0"/>
              </w:rPr>
            </w:pPr>
            <w:r w:rsidRPr="00D05DDB">
              <w:rPr>
                <w:bCs/>
                <w:snapToGrid w:val="0"/>
              </w:rPr>
              <w:t>65</w:t>
            </w:r>
          </w:p>
          <w:p w14:paraId="607B94EE" w14:textId="77777777" w:rsidR="00D05DDB" w:rsidRPr="00D05DDB" w:rsidRDefault="00D05DDB" w:rsidP="00D05DDB">
            <w:pPr>
              <w:suppressAutoHyphens w:val="0"/>
              <w:spacing w:before="120" w:line="240" w:lineRule="auto"/>
              <w:jc w:val="center"/>
              <w:rPr>
                <w:bCs/>
                <w:snapToGrid w:val="0"/>
              </w:rPr>
            </w:pPr>
            <w:r w:rsidRPr="00D05DDB">
              <w:rPr>
                <w:bCs/>
                <w:snapToGrid w:val="0"/>
              </w:rPr>
              <w:t>66</w:t>
            </w:r>
          </w:p>
          <w:p w14:paraId="000D66CD" w14:textId="77777777" w:rsidR="00D05DDB" w:rsidRPr="00D05DDB" w:rsidRDefault="00D05DDB" w:rsidP="00D05DDB">
            <w:pPr>
              <w:suppressAutoHyphens w:val="0"/>
              <w:spacing w:before="120" w:line="240" w:lineRule="auto"/>
              <w:jc w:val="center"/>
              <w:rPr>
                <w:bCs/>
                <w:snapToGrid w:val="0"/>
              </w:rPr>
            </w:pPr>
            <w:r w:rsidRPr="00D05DDB">
              <w:rPr>
                <w:bCs/>
                <w:snapToGrid w:val="0"/>
              </w:rPr>
              <w:t>67</w:t>
            </w:r>
          </w:p>
          <w:p w14:paraId="1D2D6F03" w14:textId="77777777" w:rsidR="00D05DDB" w:rsidRPr="00D05DDB" w:rsidRDefault="00D05DDB" w:rsidP="00D05DDB">
            <w:pPr>
              <w:suppressAutoHyphens w:val="0"/>
              <w:spacing w:before="120" w:line="240" w:lineRule="auto"/>
              <w:jc w:val="center"/>
              <w:rPr>
                <w:bCs/>
                <w:snapToGrid w:val="0"/>
              </w:rPr>
            </w:pPr>
            <w:r w:rsidRPr="00D05DDB">
              <w:rPr>
                <w:bCs/>
                <w:snapToGrid w:val="0"/>
              </w:rPr>
              <w:t>68</w:t>
            </w:r>
          </w:p>
          <w:p w14:paraId="730883D4" w14:textId="77777777" w:rsidR="00D05DDB" w:rsidRPr="00D05DDB" w:rsidRDefault="00D05DDB" w:rsidP="00D05DDB">
            <w:pPr>
              <w:suppressAutoHyphens w:val="0"/>
              <w:spacing w:before="120" w:line="240" w:lineRule="auto"/>
              <w:jc w:val="center"/>
              <w:rPr>
                <w:bCs/>
                <w:snapToGrid w:val="0"/>
              </w:rPr>
            </w:pPr>
            <w:r w:rsidRPr="00D05DDB">
              <w:rPr>
                <w:bCs/>
                <w:snapToGrid w:val="0"/>
              </w:rPr>
              <w:t>69</w:t>
            </w:r>
          </w:p>
          <w:p w14:paraId="28B65D45" w14:textId="77777777" w:rsidR="00D05DDB" w:rsidRPr="00D05DDB" w:rsidRDefault="00D05DDB" w:rsidP="00D05DDB">
            <w:pPr>
              <w:suppressAutoHyphens w:val="0"/>
              <w:spacing w:before="120" w:line="240" w:lineRule="auto"/>
              <w:jc w:val="center"/>
              <w:rPr>
                <w:bCs/>
                <w:snapToGrid w:val="0"/>
              </w:rPr>
            </w:pPr>
            <w:r w:rsidRPr="00D05DDB">
              <w:rPr>
                <w:bCs/>
                <w:snapToGrid w:val="0"/>
              </w:rPr>
              <w:t>70</w:t>
            </w:r>
          </w:p>
          <w:p w14:paraId="7724E047" w14:textId="77777777" w:rsidR="00D05DDB" w:rsidRPr="00D05DDB" w:rsidRDefault="00D05DDB" w:rsidP="00D05DDB">
            <w:pPr>
              <w:suppressAutoHyphens w:val="0"/>
              <w:spacing w:before="120" w:line="240" w:lineRule="auto"/>
              <w:jc w:val="center"/>
              <w:rPr>
                <w:bCs/>
                <w:snapToGrid w:val="0"/>
              </w:rPr>
            </w:pPr>
            <w:r w:rsidRPr="00D05DDB">
              <w:rPr>
                <w:bCs/>
                <w:snapToGrid w:val="0"/>
              </w:rPr>
              <w:t>71</w:t>
            </w:r>
          </w:p>
        </w:tc>
        <w:tc>
          <w:tcPr>
            <w:tcW w:w="1548" w:type="dxa"/>
            <w:tcBorders>
              <w:top w:val="single" w:sz="4" w:space="0" w:color="auto"/>
              <w:left w:val="single" w:sz="4" w:space="0" w:color="auto"/>
              <w:bottom w:val="single" w:sz="4" w:space="0" w:color="auto"/>
              <w:right w:val="single" w:sz="4" w:space="0" w:color="auto"/>
            </w:tcBorders>
            <w:hideMark/>
          </w:tcPr>
          <w:p w14:paraId="5CBCF72E" w14:textId="77777777" w:rsidR="00D05DDB" w:rsidRPr="00D05DDB" w:rsidRDefault="00D05DDB" w:rsidP="00D05DDB">
            <w:pPr>
              <w:suppressAutoHyphens w:val="0"/>
              <w:spacing w:before="120" w:line="240" w:lineRule="auto"/>
              <w:jc w:val="center"/>
              <w:rPr>
                <w:bCs/>
                <w:snapToGrid w:val="0"/>
              </w:rPr>
            </w:pPr>
            <w:r w:rsidRPr="00D05DDB">
              <w:rPr>
                <w:bCs/>
                <w:snapToGrid w:val="0"/>
              </w:rPr>
              <w:t>881 - 893</w:t>
            </w:r>
          </w:p>
          <w:p w14:paraId="5863956C" w14:textId="77777777" w:rsidR="00D05DDB" w:rsidRPr="00D05DDB" w:rsidRDefault="00D05DDB" w:rsidP="00D05DDB">
            <w:pPr>
              <w:suppressAutoHyphens w:val="0"/>
              <w:spacing w:before="120" w:line="240" w:lineRule="auto"/>
              <w:jc w:val="center"/>
              <w:rPr>
                <w:bCs/>
                <w:snapToGrid w:val="0"/>
              </w:rPr>
            </w:pPr>
            <w:r w:rsidRPr="00D05DDB">
              <w:rPr>
                <w:bCs/>
                <w:snapToGrid w:val="0"/>
              </w:rPr>
              <w:t>894 - 907</w:t>
            </w:r>
          </w:p>
          <w:p w14:paraId="7F6837C8" w14:textId="77777777" w:rsidR="00D05DDB" w:rsidRPr="00D05DDB" w:rsidRDefault="00D05DDB" w:rsidP="00D05DDB">
            <w:pPr>
              <w:suppressAutoHyphens w:val="0"/>
              <w:spacing w:before="120" w:line="240" w:lineRule="auto"/>
              <w:jc w:val="center"/>
              <w:rPr>
                <w:bCs/>
                <w:snapToGrid w:val="0"/>
              </w:rPr>
            </w:pPr>
            <w:r w:rsidRPr="00D05DDB">
              <w:rPr>
                <w:bCs/>
                <w:snapToGrid w:val="0"/>
              </w:rPr>
              <w:t>908 - 920</w:t>
            </w:r>
          </w:p>
          <w:p w14:paraId="5C30F4E8" w14:textId="77777777" w:rsidR="00D05DDB" w:rsidRPr="00D05DDB" w:rsidRDefault="00D05DDB" w:rsidP="00D05DDB">
            <w:pPr>
              <w:suppressAutoHyphens w:val="0"/>
              <w:spacing w:before="120" w:line="240" w:lineRule="auto"/>
              <w:jc w:val="center"/>
              <w:rPr>
                <w:bCs/>
                <w:snapToGrid w:val="0"/>
              </w:rPr>
            </w:pPr>
            <w:r w:rsidRPr="00D05DDB">
              <w:rPr>
                <w:bCs/>
                <w:snapToGrid w:val="0"/>
              </w:rPr>
              <w:t>921 - 934</w:t>
            </w:r>
          </w:p>
          <w:p w14:paraId="5D304EDB" w14:textId="77777777" w:rsidR="00D05DDB" w:rsidRPr="00D05DDB" w:rsidRDefault="00D05DDB" w:rsidP="00D05DDB">
            <w:pPr>
              <w:suppressAutoHyphens w:val="0"/>
              <w:spacing w:before="120" w:line="240" w:lineRule="auto"/>
              <w:jc w:val="center"/>
              <w:rPr>
                <w:bCs/>
                <w:snapToGrid w:val="0"/>
              </w:rPr>
            </w:pPr>
            <w:r w:rsidRPr="00D05DDB">
              <w:rPr>
                <w:bCs/>
                <w:snapToGrid w:val="0"/>
              </w:rPr>
              <w:t>935 - 948</w:t>
            </w:r>
          </w:p>
          <w:p w14:paraId="214E1AF3" w14:textId="77777777" w:rsidR="00D05DDB" w:rsidRPr="00D05DDB" w:rsidRDefault="00D05DDB" w:rsidP="00D05DDB">
            <w:pPr>
              <w:suppressAutoHyphens w:val="0"/>
              <w:spacing w:before="120" w:line="240" w:lineRule="auto"/>
              <w:jc w:val="center"/>
              <w:rPr>
                <w:bCs/>
                <w:snapToGrid w:val="0"/>
              </w:rPr>
            </w:pPr>
            <w:r w:rsidRPr="00D05DDB">
              <w:rPr>
                <w:bCs/>
                <w:snapToGrid w:val="0"/>
              </w:rPr>
              <w:t>949 - 961</w:t>
            </w:r>
          </w:p>
          <w:p w14:paraId="4C6CABA0" w14:textId="77777777" w:rsidR="00D05DDB" w:rsidRPr="00D05DDB" w:rsidRDefault="00D05DDB" w:rsidP="00D05DDB">
            <w:pPr>
              <w:suppressAutoHyphens w:val="0"/>
              <w:spacing w:before="120" w:line="240" w:lineRule="auto"/>
              <w:jc w:val="center"/>
              <w:rPr>
                <w:bCs/>
                <w:snapToGrid w:val="0"/>
              </w:rPr>
            </w:pPr>
            <w:r w:rsidRPr="00D05DDB">
              <w:rPr>
                <w:bCs/>
                <w:snapToGrid w:val="0"/>
              </w:rPr>
              <w:t>962 - 975</w:t>
            </w:r>
          </w:p>
          <w:p w14:paraId="000100AE" w14:textId="77777777" w:rsidR="00D05DDB" w:rsidRPr="00D05DDB" w:rsidRDefault="00D05DDB" w:rsidP="00D05DDB">
            <w:pPr>
              <w:suppressAutoHyphens w:val="0"/>
              <w:spacing w:before="120" w:line="240" w:lineRule="auto"/>
              <w:jc w:val="center"/>
              <w:rPr>
                <w:bCs/>
                <w:snapToGrid w:val="0"/>
              </w:rPr>
            </w:pPr>
            <w:r w:rsidRPr="00D05DDB">
              <w:rPr>
                <w:bCs/>
                <w:snapToGrid w:val="0"/>
              </w:rPr>
              <w:t>976 - 988</w:t>
            </w:r>
          </w:p>
          <w:p w14:paraId="4183C7BC" w14:textId="77777777" w:rsidR="00D05DDB" w:rsidRPr="00D05DDB" w:rsidRDefault="00D05DDB" w:rsidP="00D05DDB">
            <w:pPr>
              <w:suppressAutoHyphens w:val="0"/>
              <w:spacing w:before="120" w:line="240" w:lineRule="auto"/>
              <w:jc w:val="center"/>
              <w:rPr>
                <w:bCs/>
                <w:snapToGrid w:val="0"/>
              </w:rPr>
            </w:pPr>
            <w:r w:rsidRPr="00D05DDB">
              <w:rPr>
                <w:bCs/>
                <w:snapToGrid w:val="0"/>
              </w:rPr>
              <w:t>989 - 1,002</w:t>
            </w:r>
          </w:p>
          <w:p w14:paraId="77925DCC" w14:textId="77777777" w:rsidR="00D05DDB" w:rsidRPr="00D05DDB" w:rsidRDefault="00D05DDB" w:rsidP="00D05DDB">
            <w:pPr>
              <w:suppressAutoHyphens w:val="0"/>
              <w:spacing w:before="120" w:line="240" w:lineRule="auto"/>
              <w:jc w:val="center"/>
              <w:rPr>
                <w:bCs/>
                <w:snapToGrid w:val="0"/>
              </w:rPr>
            </w:pPr>
            <w:r w:rsidRPr="00D05DDB">
              <w:rPr>
                <w:bCs/>
                <w:snapToGrid w:val="0"/>
              </w:rPr>
              <w:t>1,003 -,1016</w:t>
            </w:r>
          </w:p>
          <w:p w14:paraId="45255564" w14:textId="77777777" w:rsidR="00D05DDB" w:rsidRPr="00D05DDB" w:rsidRDefault="00D05DDB" w:rsidP="00D05DDB">
            <w:pPr>
              <w:suppressAutoHyphens w:val="0"/>
              <w:spacing w:before="120" w:line="240" w:lineRule="auto"/>
              <w:jc w:val="center"/>
              <w:rPr>
                <w:bCs/>
                <w:snapToGrid w:val="0"/>
              </w:rPr>
            </w:pPr>
            <w:r w:rsidRPr="00D05DDB">
              <w:rPr>
                <w:bCs/>
                <w:snapToGrid w:val="0"/>
              </w:rPr>
              <w:t>1,017 - 1,029</w:t>
            </w:r>
          </w:p>
          <w:p w14:paraId="4449C7F3" w14:textId="77777777" w:rsidR="00D05DDB" w:rsidRPr="00D05DDB" w:rsidRDefault="00D05DDB" w:rsidP="00D05DDB">
            <w:pPr>
              <w:suppressAutoHyphens w:val="0"/>
              <w:spacing w:before="120" w:line="240" w:lineRule="auto"/>
              <w:jc w:val="center"/>
              <w:rPr>
                <w:bCs/>
                <w:snapToGrid w:val="0"/>
              </w:rPr>
            </w:pPr>
            <w:r w:rsidRPr="00D05DDB">
              <w:rPr>
                <w:bCs/>
                <w:snapToGrid w:val="0"/>
              </w:rPr>
              <w:t>1,030 - 1,043</w:t>
            </w:r>
          </w:p>
          <w:p w14:paraId="5D88A153" w14:textId="77777777" w:rsidR="00D05DDB" w:rsidRPr="00D05DDB" w:rsidRDefault="00D05DDB" w:rsidP="00D05DDB">
            <w:pPr>
              <w:suppressAutoHyphens w:val="0"/>
              <w:spacing w:before="120" w:line="240" w:lineRule="auto"/>
              <w:jc w:val="center"/>
              <w:rPr>
                <w:bCs/>
                <w:snapToGrid w:val="0"/>
              </w:rPr>
            </w:pPr>
            <w:r w:rsidRPr="00D05DDB">
              <w:rPr>
                <w:bCs/>
                <w:snapToGrid w:val="0"/>
              </w:rPr>
              <w:t>1,044 - 1,056</w:t>
            </w:r>
          </w:p>
          <w:p w14:paraId="5DA1C425" w14:textId="77777777" w:rsidR="00D05DDB" w:rsidRPr="00D05DDB" w:rsidRDefault="00D05DDB" w:rsidP="00D05DDB">
            <w:pPr>
              <w:suppressAutoHyphens w:val="0"/>
              <w:spacing w:before="120" w:line="240" w:lineRule="auto"/>
              <w:jc w:val="center"/>
              <w:rPr>
                <w:bCs/>
                <w:snapToGrid w:val="0"/>
              </w:rPr>
            </w:pPr>
            <w:r w:rsidRPr="00D05DDB">
              <w:rPr>
                <w:bCs/>
                <w:snapToGrid w:val="0"/>
              </w:rPr>
              <w:t>1,057 - 1,070</w:t>
            </w:r>
          </w:p>
          <w:p w14:paraId="21EE94DD" w14:textId="77777777" w:rsidR="00D05DDB" w:rsidRPr="00D05DDB" w:rsidRDefault="00D05DDB" w:rsidP="00D05DDB">
            <w:pPr>
              <w:suppressAutoHyphens w:val="0"/>
              <w:spacing w:before="120" w:line="240" w:lineRule="auto"/>
              <w:jc w:val="center"/>
              <w:rPr>
                <w:bCs/>
                <w:snapToGrid w:val="0"/>
              </w:rPr>
            </w:pPr>
            <w:r w:rsidRPr="00D05DDB">
              <w:rPr>
                <w:bCs/>
                <w:snapToGrid w:val="0"/>
              </w:rPr>
              <w:t>1,071 - 1,084</w:t>
            </w:r>
          </w:p>
          <w:p w14:paraId="58D19875" w14:textId="77777777" w:rsidR="00D05DDB" w:rsidRPr="00D05DDB" w:rsidRDefault="00D05DDB" w:rsidP="00D05DDB">
            <w:pPr>
              <w:suppressAutoHyphens w:val="0"/>
              <w:spacing w:before="120" w:line="240" w:lineRule="auto"/>
              <w:jc w:val="center"/>
              <w:rPr>
                <w:bCs/>
                <w:snapToGrid w:val="0"/>
              </w:rPr>
            </w:pPr>
            <w:r w:rsidRPr="00D05DDB">
              <w:rPr>
                <w:bCs/>
                <w:snapToGrid w:val="0"/>
              </w:rPr>
              <w:t>1,085 - 1,097</w:t>
            </w:r>
          </w:p>
          <w:p w14:paraId="7BD2A6DA" w14:textId="77777777" w:rsidR="00D05DDB" w:rsidRPr="00D05DDB" w:rsidRDefault="00D05DDB" w:rsidP="00D05DDB">
            <w:pPr>
              <w:suppressAutoHyphens w:val="0"/>
              <w:spacing w:before="120" w:line="240" w:lineRule="auto"/>
              <w:jc w:val="center"/>
              <w:rPr>
                <w:bCs/>
                <w:snapToGrid w:val="0"/>
              </w:rPr>
            </w:pPr>
            <w:r w:rsidRPr="00D05DDB">
              <w:rPr>
                <w:bCs/>
                <w:snapToGrid w:val="0"/>
              </w:rPr>
              <w:t>1,098 - 1,111</w:t>
            </w:r>
          </w:p>
          <w:p w14:paraId="5B57FE0B" w14:textId="77777777" w:rsidR="00D05DDB" w:rsidRPr="00D05DDB" w:rsidRDefault="00D05DDB" w:rsidP="00D05DDB">
            <w:pPr>
              <w:suppressAutoHyphens w:val="0"/>
              <w:spacing w:before="120" w:line="240" w:lineRule="auto"/>
              <w:jc w:val="center"/>
              <w:rPr>
                <w:bCs/>
                <w:snapToGrid w:val="0"/>
              </w:rPr>
            </w:pPr>
            <w:r w:rsidRPr="00D05DDB">
              <w:rPr>
                <w:bCs/>
                <w:snapToGrid w:val="0"/>
              </w:rPr>
              <w:t>1,112 - 1,124</w:t>
            </w:r>
          </w:p>
          <w:p w14:paraId="59B9C7C8" w14:textId="77777777" w:rsidR="00D05DDB" w:rsidRPr="00D05DDB" w:rsidRDefault="00D05DDB" w:rsidP="00D05DDB">
            <w:pPr>
              <w:suppressAutoHyphens w:val="0"/>
              <w:spacing w:before="120" w:line="240" w:lineRule="auto"/>
              <w:jc w:val="center"/>
              <w:rPr>
                <w:bCs/>
                <w:snapToGrid w:val="0"/>
              </w:rPr>
            </w:pPr>
            <w:r w:rsidRPr="00D05DDB">
              <w:rPr>
                <w:bCs/>
                <w:snapToGrid w:val="0"/>
              </w:rPr>
              <w:t>1,125 - 1,138</w:t>
            </w:r>
          </w:p>
          <w:p w14:paraId="4732310D" w14:textId="77777777" w:rsidR="00D05DDB" w:rsidRPr="00D05DDB" w:rsidRDefault="00D05DDB" w:rsidP="00D05DDB">
            <w:pPr>
              <w:suppressAutoHyphens w:val="0"/>
              <w:spacing w:before="120" w:line="240" w:lineRule="auto"/>
              <w:jc w:val="center"/>
              <w:rPr>
                <w:bCs/>
                <w:snapToGrid w:val="0"/>
              </w:rPr>
            </w:pPr>
            <w:r w:rsidRPr="00D05DDB">
              <w:rPr>
                <w:bCs/>
                <w:snapToGrid w:val="0"/>
              </w:rPr>
              <w:t>1,139 - 1,152</w:t>
            </w:r>
          </w:p>
          <w:p w14:paraId="6B90A10D" w14:textId="77777777" w:rsidR="00D05DDB" w:rsidRPr="00D05DDB" w:rsidRDefault="00D05DDB" w:rsidP="00D05DDB">
            <w:pPr>
              <w:suppressAutoHyphens w:val="0"/>
              <w:spacing w:before="120" w:line="240" w:lineRule="auto"/>
              <w:jc w:val="center"/>
              <w:rPr>
                <w:bCs/>
                <w:snapToGrid w:val="0"/>
              </w:rPr>
            </w:pPr>
            <w:r w:rsidRPr="00D05DDB">
              <w:rPr>
                <w:bCs/>
                <w:snapToGrid w:val="0"/>
              </w:rPr>
              <w:t>1,153 - 1,165</w:t>
            </w:r>
          </w:p>
          <w:p w14:paraId="267F6E0E" w14:textId="77777777" w:rsidR="00D05DDB" w:rsidRPr="00D05DDB" w:rsidRDefault="00D05DDB" w:rsidP="00D05DDB">
            <w:pPr>
              <w:suppressAutoHyphens w:val="0"/>
              <w:spacing w:before="120" w:line="240" w:lineRule="auto"/>
              <w:jc w:val="center"/>
              <w:rPr>
                <w:bCs/>
                <w:snapToGrid w:val="0"/>
              </w:rPr>
            </w:pPr>
            <w:r w:rsidRPr="00D05DDB">
              <w:rPr>
                <w:bCs/>
                <w:snapToGrid w:val="0"/>
              </w:rPr>
              <w:t>1,166 - 1,179</w:t>
            </w:r>
          </w:p>
          <w:p w14:paraId="01ADCC28" w14:textId="77777777" w:rsidR="00D05DDB" w:rsidRPr="00D05DDB" w:rsidRDefault="00D05DDB" w:rsidP="00D05DDB">
            <w:pPr>
              <w:suppressAutoHyphens w:val="0"/>
              <w:spacing w:before="120" w:line="240" w:lineRule="auto"/>
              <w:jc w:val="center"/>
              <w:rPr>
                <w:bCs/>
                <w:snapToGrid w:val="0"/>
              </w:rPr>
            </w:pPr>
            <w:r w:rsidRPr="00D05DDB">
              <w:rPr>
                <w:bCs/>
                <w:snapToGrid w:val="0"/>
              </w:rPr>
              <w:t>1,180 - 1,192</w:t>
            </w:r>
          </w:p>
          <w:p w14:paraId="037DCF6F" w14:textId="77777777" w:rsidR="00D05DDB" w:rsidRPr="00D05DDB" w:rsidRDefault="00D05DDB" w:rsidP="00D05DDB">
            <w:pPr>
              <w:suppressAutoHyphens w:val="0"/>
              <w:spacing w:before="120" w:line="240" w:lineRule="auto"/>
              <w:jc w:val="center"/>
              <w:rPr>
                <w:bCs/>
                <w:snapToGrid w:val="0"/>
              </w:rPr>
            </w:pPr>
            <w:r w:rsidRPr="00D05DDB">
              <w:rPr>
                <w:bCs/>
                <w:snapToGrid w:val="0"/>
              </w:rPr>
              <w:t>1,193 - 1,206</w:t>
            </w:r>
          </w:p>
          <w:p w14:paraId="0C8B91F2" w14:textId="77777777" w:rsidR="00D05DDB" w:rsidRPr="00D05DDB" w:rsidRDefault="00D05DDB" w:rsidP="00D05DDB">
            <w:pPr>
              <w:suppressAutoHyphens w:val="0"/>
              <w:spacing w:before="120" w:line="240" w:lineRule="auto"/>
              <w:jc w:val="center"/>
              <w:rPr>
                <w:bCs/>
                <w:snapToGrid w:val="0"/>
              </w:rPr>
            </w:pPr>
            <w:r w:rsidRPr="00D05DDB">
              <w:rPr>
                <w:bCs/>
                <w:snapToGrid w:val="0"/>
              </w:rPr>
              <w:t>1,207 - 1,220</w:t>
            </w:r>
          </w:p>
          <w:p w14:paraId="616AB95C" w14:textId="77777777" w:rsidR="00D05DDB" w:rsidRPr="00D05DDB" w:rsidRDefault="00D05DDB" w:rsidP="00D05DDB">
            <w:pPr>
              <w:suppressAutoHyphens w:val="0"/>
              <w:spacing w:before="120" w:line="240" w:lineRule="auto"/>
              <w:jc w:val="center"/>
              <w:rPr>
                <w:bCs/>
                <w:snapToGrid w:val="0"/>
              </w:rPr>
            </w:pPr>
            <w:r w:rsidRPr="00D05DDB">
              <w:rPr>
                <w:bCs/>
                <w:snapToGrid w:val="0"/>
              </w:rPr>
              <w:t>1,221 - 1,233</w:t>
            </w:r>
          </w:p>
          <w:p w14:paraId="5655E1CE" w14:textId="77777777" w:rsidR="00D05DDB" w:rsidRPr="00D05DDB" w:rsidRDefault="00D05DDB" w:rsidP="00D05DDB">
            <w:pPr>
              <w:suppressAutoHyphens w:val="0"/>
              <w:spacing w:before="120" w:line="240" w:lineRule="auto"/>
              <w:jc w:val="center"/>
              <w:rPr>
                <w:bCs/>
                <w:snapToGrid w:val="0"/>
              </w:rPr>
            </w:pPr>
            <w:r w:rsidRPr="00D05DDB">
              <w:rPr>
                <w:bCs/>
                <w:snapToGrid w:val="0"/>
              </w:rPr>
              <w:t>1,234 - 1,249</w:t>
            </w:r>
          </w:p>
        </w:tc>
        <w:tc>
          <w:tcPr>
            <w:tcW w:w="1549" w:type="dxa"/>
            <w:tcBorders>
              <w:top w:val="single" w:sz="4" w:space="0" w:color="auto"/>
              <w:left w:val="single" w:sz="4" w:space="0" w:color="auto"/>
              <w:bottom w:val="single" w:sz="4" w:space="0" w:color="auto"/>
              <w:right w:val="single" w:sz="4" w:space="0" w:color="auto"/>
            </w:tcBorders>
            <w:hideMark/>
          </w:tcPr>
          <w:p w14:paraId="37C4778D" w14:textId="77777777" w:rsidR="00D05DDB" w:rsidRPr="00D05DDB" w:rsidRDefault="00D05DDB" w:rsidP="00D05DDB">
            <w:pPr>
              <w:suppressAutoHyphens w:val="0"/>
              <w:spacing w:before="120" w:line="240" w:lineRule="auto"/>
              <w:jc w:val="center"/>
              <w:rPr>
                <w:bCs/>
                <w:snapToGrid w:val="0"/>
              </w:rPr>
            </w:pPr>
            <w:r w:rsidRPr="00D05DDB">
              <w:rPr>
                <w:bCs/>
                <w:snapToGrid w:val="0"/>
              </w:rPr>
              <w:t>72</w:t>
            </w:r>
          </w:p>
          <w:p w14:paraId="072B1C4A" w14:textId="77777777" w:rsidR="00D05DDB" w:rsidRPr="00D05DDB" w:rsidRDefault="00D05DDB" w:rsidP="00D05DDB">
            <w:pPr>
              <w:suppressAutoHyphens w:val="0"/>
              <w:spacing w:before="120" w:line="240" w:lineRule="auto"/>
              <w:jc w:val="center"/>
              <w:rPr>
                <w:bCs/>
                <w:snapToGrid w:val="0"/>
              </w:rPr>
            </w:pPr>
            <w:r w:rsidRPr="00D05DDB">
              <w:rPr>
                <w:bCs/>
                <w:snapToGrid w:val="0"/>
              </w:rPr>
              <w:t>73</w:t>
            </w:r>
          </w:p>
          <w:p w14:paraId="1BE901FA" w14:textId="77777777" w:rsidR="00D05DDB" w:rsidRPr="00D05DDB" w:rsidRDefault="00D05DDB" w:rsidP="00D05DDB">
            <w:pPr>
              <w:suppressAutoHyphens w:val="0"/>
              <w:spacing w:before="120" w:line="240" w:lineRule="auto"/>
              <w:jc w:val="center"/>
              <w:rPr>
                <w:bCs/>
                <w:snapToGrid w:val="0"/>
              </w:rPr>
            </w:pPr>
            <w:r w:rsidRPr="00D05DDB">
              <w:rPr>
                <w:bCs/>
                <w:snapToGrid w:val="0"/>
              </w:rPr>
              <w:t>74</w:t>
            </w:r>
          </w:p>
          <w:p w14:paraId="54FD850C" w14:textId="77777777" w:rsidR="00D05DDB" w:rsidRPr="00D05DDB" w:rsidRDefault="00D05DDB" w:rsidP="00D05DDB">
            <w:pPr>
              <w:suppressAutoHyphens w:val="0"/>
              <w:spacing w:before="120" w:line="240" w:lineRule="auto"/>
              <w:jc w:val="center"/>
              <w:rPr>
                <w:bCs/>
                <w:snapToGrid w:val="0"/>
              </w:rPr>
            </w:pPr>
            <w:r w:rsidRPr="00D05DDB">
              <w:rPr>
                <w:bCs/>
                <w:snapToGrid w:val="0"/>
              </w:rPr>
              <w:t>75</w:t>
            </w:r>
          </w:p>
          <w:p w14:paraId="1CE6042A" w14:textId="77777777" w:rsidR="00D05DDB" w:rsidRPr="00D05DDB" w:rsidRDefault="00D05DDB" w:rsidP="00D05DDB">
            <w:pPr>
              <w:suppressAutoHyphens w:val="0"/>
              <w:spacing w:before="120" w:line="240" w:lineRule="auto"/>
              <w:jc w:val="center"/>
              <w:rPr>
                <w:bCs/>
                <w:snapToGrid w:val="0"/>
              </w:rPr>
            </w:pPr>
            <w:r w:rsidRPr="00D05DDB">
              <w:rPr>
                <w:bCs/>
                <w:snapToGrid w:val="0"/>
              </w:rPr>
              <w:t>76</w:t>
            </w:r>
          </w:p>
          <w:p w14:paraId="3F3A7AD4" w14:textId="77777777" w:rsidR="00D05DDB" w:rsidRPr="00D05DDB" w:rsidRDefault="00D05DDB" w:rsidP="00D05DDB">
            <w:pPr>
              <w:suppressAutoHyphens w:val="0"/>
              <w:spacing w:before="120" w:line="240" w:lineRule="auto"/>
              <w:jc w:val="center"/>
              <w:rPr>
                <w:bCs/>
                <w:snapToGrid w:val="0"/>
              </w:rPr>
            </w:pPr>
            <w:r w:rsidRPr="00D05DDB">
              <w:rPr>
                <w:bCs/>
                <w:snapToGrid w:val="0"/>
              </w:rPr>
              <w:t>77</w:t>
            </w:r>
          </w:p>
          <w:p w14:paraId="4186DA00" w14:textId="77777777" w:rsidR="00D05DDB" w:rsidRPr="00D05DDB" w:rsidRDefault="00D05DDB" w:rsidP="00D05DDB">
            <w:pPr>
              <w:suppressAutoHyphens w:val="0"/>
              <w:spacing w:before="120" w:line="240" w:lineRule="auto"/>
              <w:jc w:val="center"/>
              <w:rPr>
                <w:bCs/>
                <w:snapToGrid w:val="0"/>
              </w:rPr>
            </w:pPr>
            <w:r w:rsidRPr="00D05DDB">
              <w:rPr>
                <w:bCs/>
                <w:snapToGrid w:val="0"/>
              </w:rPr>
              <w:t>78</w:t>
            </w:r>
          </w:p>
          <w:p w14:paraId="6D661AAC" w14:textId="77777777" w:rsidR="00D05DDB" w:rsidRPr="00D05DDB" w:rsidRDefault="00D05DDB" w:rsidP="00D05DDB">
            <w:pPr>
              <w:suppressAutoHyphens w:val="0"/>
              <w:spacing w:before="120" w:line="240" w:lineRule="auto"/>
              <w:jc w:val="center"/>
              <w:rPr>
                <w:bCs/>
                <w:snapToGrid w:val="0"/>
              </w:rPr>
            </w:pPr>
            <w:r w:rsidRPr="00D05DDB">
              <w:rPr>
                <w:bCs/>
                <w:snapToGrid w:val="0"/>
              </w:rPr>
              <w:t>79</w:t>
            </w:r>
          </w:p>
          <w:p w14:paraId="011A2F2D" w14:textId="77777777" w:rsidR="00D05DDB" w:rsidRPr="00D05DDB" w:rsidRDefault="00D05DDB" w:rsidP="00D05DDB">
            <w:pPr>
              <w:suppressAutoHyphens w:val="0"/>
              <w:spacing w:before="120" w:line="240" w:lineRule="auto"/>
              <w:jc w:val="center"/>
              <w:rPr>
                <w:bCs/>
                <w:snapToGrid w:val="0"/>
              </w:rPr>
            </w:pPr>
            <w:r w:rsidRPr="00D05DDB">
              <w:rPr>
                <w:bCs/>
                <w:snapToGrid w:val="0"/>
              </w:rPr>
              <w:t>80</w:t>
            </w:r>
          </w:p>
          <w:p w14:paraId="64907A08" w14:textId="77777777" w:rsidR="00D05DDB" w:rsidRPr="00D05DDB" w:rsidRDefault="00D05DDB" w:rsidP="00D05DDB">
            <w:pPr>
              <w:suppressAutoHyphens w:val="0"/>
              <w:spacing w:before="120" w:line="240" w:lineRule="auto"/>
              <w:jc w:val="center"/>
              <w:rPr>
                <w:bCs/>
                <w:snapToGrid w:val="0"/>
              </w:rPr>
            </w:pPr>
            <w:r w:rsidRPr="00D05DDB">
              <w:rPr>
                <w:bCs/>
                <w:snapToGrid w:val="0"/>
              </w:rPr>
              <w:t>81</w:t>
            </w:r>
          </w:p>
          <w:p w14:paraId="15A676F4" w14:textId="77777777" w:rsidR="00D05DDB" w:rsidRPr="00D05DDB" w:rsidRDefault="00D05DDB" w:rsidP="00D05DDB">
            <w:pPr>
              <w:suppressAutoHyphens w:val="0"/>
              <w:spacing w:before="120" w:line="240" w:lineRule="auto"/>
              <w:jc w:val="center"/>
              <w:rPr>
                <w:bCs/>
                <w:snapToGrid w:val="0"/>
              </w:rPr>
            </w:pPr>
            <w:r w:rsidRPr="00D05DDB">
              <w:rPr>
                <w:bCs/>
                <w:snapToGrid w:val="0"/>
              </w:rPr>
              <w:t>82</w:t>
            </w:r>
          </w:p>
          <w:p w14:paraId="2E2E18C0" w14:textId="77777777" w:rsidR="00D05DDB" w:rsidRPr="00D05DDB" w:rsidRDefault="00D05DDB" w:rsidP="00D05DDB">
            <w:pPr>
              <w:suppressAutoHyphens w:val="0"/>
              <w:spacing w:before="120" w:line="240" w:lineRule="auto"/>
              <w:jc w:val="center"/>
              <w:rPr>
                <w:bCs/>
                <w:snapToGrid w:val="0"/>
              </w:rPr>
            </w:pPr>
            <w:r w:rsidRPr="00D05DDB">
              <w:rPr>
                <w:bCs/>
                <w:snapToGrid w:val="0"/>
              </w:rPr>
              <w:t>83</w:t>
            </w:r>
          </w:p>
          <w:p w14:paraId="39785ABD" w14:textId="77777777" w:rsidR="00D05DDB" w:rsidRPr="00D05DDB" w:rsidRDefault="00D05DDB" w:rsidP="00D05DDB">
            <w:pPr>
              <w:suppressAutoHyphens w:val="0"/>
              <w:spacing w:before="120" w:line="240" w:lineRule="auto"/>
              <w:jc w:val="center"/>
              <w:rPr>
                <w:bCs/>
                <w:snapToGrid w:val="0"/>
              </w:rPr>
            </w:pPr>
            <w:r w:rsidRPr="00D05DDB">
              <w:rPr>
                <w:bCs/>
                <w:snapToGrid w:val="0"/>
              </w:rPr>
              <w:t>84</w:t>
            </w:r>
          </w:p>
          <w:p w14:paraId="593DC818" w14:textId="77777777" w:rsidR="00D05DDB" w:rsidRPr="00D05DDB" w:rsidRDefault="00D05DDB" w:rsidP="00D05DDB">
            <w:pPr>
              <w:suppressAutoHyphens w:val="0"/>
              <w:spacing w:before="120" w:line="240" w:lineRule="auto"/>
              <w:jc w:val="center"/>
              <w:rPr>
                <w:bCs/>
                <w:snapToGrid w:val="0"/>
              </w:rPr>
            </w:pPr>
            <w:r w:rsidRPr="00D05DDB">
              <w:rPr>
                <w:bCs/>
                <w:snapToGrid w:val="0"/>
              </w:rPr>
              <w:t>85</w:t>
            </w:r>
          </w:p>
          <w:p w14:paraId="32322CD7" w14:textId="77777777" w:rsidR="00D05DDB" w:rsidRPr="00D05DDB" w:rsidRDefault="00D05DDB" w:rsidP="00D05DDB">
            <w:pPr>
              <w:suppressAutoHyphens w:val="0"/>
              <w:spacing w:before="120" w:line="240" w:lineRule="auto"/>
              <w:jc w:val="center"/>
              <w:rPr>
                <w:bCs/>
                <w:snapToGrid w:val="0"/>
              </w:rPr>
            </w:pPr>
            <w:r w:rsidRPr="00D05DDB">
              <w:rPr>
                <w:bCs/>
                <w:snapToGrid w:val="0"/>
              </w:rPr>
              <w:t>86</w:t>
            </w:r>
          </w:p>
          <w:p w14:paraId="49EF1211" w14:textId="77777777" w:rsidR="00D05DDB" w:rsidRPr="00D05DDB" w:rsidRDefault="00D05DDB" w:rsidP="00D05DDB">
            <w:pPr>
              <w:suppressAutoHyphens w:val="0"/>
              <w:spacing w:before="120" w:line="240" w:lineRule="auto"/>
              <w:jc w:val="center"/>
              <w:rPr>
                <w:bCs/>
                <w:snapToGrid w:val="0"/>
              </w:rPr>
            </w:pPr>
            <w:r w:rsidRPr="00D05DDB">
              <w:rPr>
                <w:bCs/>
                <w:snapToGrid w:val="0"/>
              </w:rPr>
              <w:t>87</w:t>
            </w:r>
          </w:p>
          <w:p w14:paraId="7394E778" w14:textId="77777777" w:rsidR="00D05DDB" w:rsidRPr="00D05DDB" w:rsidRDefault="00D05DDB" w:rsidP="00D05DDB">
            <w:pPr>
              <w:suppressAutoHyphens w:val="0"/>
              <w:spacing w:before="120" w:line="240" w:lineRule="auto"/>
              <w:jc w:val="center"/>
              <w:rPr>
                <w:bCs/>
                <w:snapToGrid w:val="0"/>
              </w:rPr>
            </w:pPr>
            <w:r w:rsidRPr="00D05DDB">
              <w:rPr>
                <w:bCs/>
                <w:snapToGrid w:val="0"/>
              </w:rPr>
              <w:t>88</w:t>
            </w:r>
          </w:p>
          <w:p w14:paraId="3280E9DF" w14:textId="77777777" w:rsidR="00D05DDB" w:rsidRPr="00D05DDB" w:rsidRDefault="00D05DDB" w:rsidP="00D05DDB">
            <w:pPr>
              <w:suppressAutoHyphens w:val="0"/>
              <w:spacing w:before="120" w:line="240" w:lineRule="auto"/>
              <w:jc w:val="center"/>
              <w:rPr>
                <w:bCs/>
                <w:snapToGrid w:val="0"/>
              </w:rPr>
            </w:pPr>
            <w:r w:rsidRPr="00D05DDB">
              <w:rPr>
                <w:bCs/>
                <w:snapToGrid w:val="0"/>
              </w:rPr>
              <w:t>89</w:t>
            </w:r>
          </w:p>
          <w:p w14:paraId="1698CC7B" w14:textId="77777777" w:rsidR="00D05DDB" w:rsidRPr="00D05DDB" w:rsidRDefault="00D05DDB" w:rsidP="00D05DDB">
            <w:pPr>
              <w:suppressAutoHyphens w:val="0"/>
              <w:spacing w:before="120" w:line="240" w:lineRule="auto"/>
              <w:jc w:val="center"/>
              <w:rPr>
                <w:bCs/>
                <w:snapToGrid w:val="0"/>
              </w:rPr>
            </w:pPr>
            <w:r w:rsidRPr="00D05DDB">
              <w:rPr>
                <w:bCs/>
                <w:snapToGrid w:val="0"/>
              </w:rPr>
              <w:t>90</w:t>
            </w:r>
          </w:p>
          <w:p w14:paraId="7EE9548F" w14:textId="77777777" w:rsidR="00D05DDB" w:rsidRPr="00D05DDB" w:rsidRDefault="00D05DDB" w:rsidP="00D05DDB">
            <w:pPr>
              <w:suppressAutoHyphens w:val="0"/>
              <w:spacing w:before="120" w:line="240" w:lineRule="auto"/>
              <w:jc w:val="center"/>
              <w:rPr>
                <w:bCs/>
                <w:snapToGrid w:val="0"/>
              </w:rPr>
            </w:pPr>
            <w:r w:rsidRPr="00D05DDB">
              <w:rPr>
                <w:bCs/>
                <w:snapToGrid w:val="0"/>
              </w:rPr>
              <w:t>91</w:t>
            </w:r>
          </w:p>
          <w:p w14:paraId="585DF5E6" w14:textId="77777777" w:rsidR="00D05DDB" w:rsidRPr="00D05DDB" w:rsidRDefault="00D05DDB" w:rsidP="00D05DDB">
            <w:pPr>
              <w:suppressAutoHyphens w:val="0"/>
              <w:spacing w:before="120" w:line="240" w:lineRule="auto"/>
              <w:jc w:val="center"/>
              <w:rPr>
                <w:bCs/>
                <w:snapToGrid w:val="0"/>
              </w:rPr>
            </w:pPr>
            <w:r w:rsidRPr="00D05DDB">
              <w:rPr>
                <w:bCs/>
                <w:snapToGrid w:val="0"/>
              </w:rPr>
              <w:t>92</w:t>
            </w:r>
          </w:p>
          <w:p w14:paraId="27AF4D73" w14:textId="77777777" w:rsidR="00D05DDB" w:rsidRPr="00D05DDB" w:rsidRDefault="00D05DDB" w:rsidP="00D05DDB">
            <w:pPr>
              <w:suppressAutoHyphens w:val="0"/>
              <w:spacing w:before="120" w:line="240" w:lineRule="auto"/>
              <w:jc w:val="center"/>
              <w:rPr>
                <w:bCs/>
                <w:snapToGrid w:val="0"/>
              </w:rPr>
            </w:pPr>
            <w:r w:rsidRPr="00D05DDB">
              <w:rPr>
                <w:bCs/>
                <w:snapToGrid w:val="0"/>
              </w:rPr>
              <w:t>93</w:t>
            </w:r>
          </w:p>
          <w:p w14:paraId="0B3B06E7" w14:textId="77777777" w:rsidR="00D05DDB" w:rsidRPr="00D05DDB" w:rsidRDefault="00D05DDB" w:rsidP="00D05DDB">
            <w:pPr>
              <w:suppressAutoHyphens w:val="0"/>
              <w:spacing w:before="120" w:line="240" w:lineRule="auto"/>
              <w:jc w:val="center"/>
              <w:rPr>
                <w:bCs/>
                <w:snapToGrid w:val="0"/>
              </w:rPr>
            </w:pPr>
            <w:r w:rsidRPr="00D05DDB">
              <w:rPr>
                <w:bCs/>
                <w:snapToGrid w:val="0"/>
              </w:rPr>
              <w:t>94</w:t>
            </w:r>
          </w:p>
          <w:p w14:paraId="72848263" w14:textId="77777777" w:rsidR="00D05DDB" w:rsidRPr="00D05DDB" w:rsidRDefault="00D05DDB" w:rsidP="00D05DDB">
            <w:pPr>
              <w:suppressAutoHyphens w:val="0"/>
              <w:spacing w:before="120" w:line="240" w:lineRule="auto"/>
              <w:jc w:val="center"/>
              <w:rPr>
                <w:bCs/>
                <w:snapToGrid w:val="0"/>
              </w:rPr>
            </w:pPr>
            <w:r w:rsidRPr="00D05DDB">
              <w:rPr>
                <w:bCs/>
                <w:snapToGrid w:val="0"/>
              </w:rPr>
              <w:t>95</w:t>
            </w:r>
          </w:p>
          <w:p w14:paraId="608B1230" w14:textId="77777777" w:rsidR="00D05DDB" w:rsidRPr="00D05DDB" w:rsidRDefault="00D05DDB" w:rsidP="00D05DDB">
            <w:pPr>
              <w:suppressAutoHyphens w:val="0"/>
              <w:spacing w:before="120" w:line="240" w:lineRule="auto"/>
              <w:jc w:val="center"/>
              <w:rPr>
                <w:bCs/>
                <w:snapToGrid w:val="0"/>
              </w:rPr>
            </w:pPr>
            <w:r w:rsidRPr="00D05DDB">
              <w:rPr>
                <w:bCs/>
                <w:snapToGrid w:val="0"/>
              </w:rPr>
              <w:t>96</w:t>
            </w:r>
          </w:p>
          <w:p w14:paraId="5245AFF3" w14:textId="77777777" w:rsidR="00D05DDB" w:rsidRPr="00D05DDB" w:rsidRDefault="00D05DDB" w:rsidP="00D05DDB">
            <w:pPr>
              <w:suppressAutoHyphens w:val="0"/>
              <w:spacing w:before="120" w:line="240" w:lineRule="auto"/>
              <w:jc w:val="center"/>
              <w:rPr>
                <w:bCs/>
                <w:snapToGrid w:val="0"/>
              </w:rPr>
            </w:pPr>
            <w:r w:rsidRPr="00D05DDB">
              <w:rPr>
                <w:bCs/>
                <w:snapToGrid w:val="0"/>
              </w:rPr>
              <w:t>97</w:t>
            </w:r>
          </w:p>
          <w:p w14:paraId="567BE86C" w14:textId="77777777" w:rsidR="00D05DDB" w:rsidRPr="00D05DDB" w:rsidRDefault="00D05DDB" w:rsidP="00D05DDB">
            <w:pPr>
              <w:suppressAutoHyphens w:val="0"/>
              <w:spacing w:before="120" w:line="240" w:lineRule="auto"/>
              <w:jc w:val="center"/>
              <w:rPr>
                <w:bCs/>
                <w:snapToGrid w:val="0"/>
              </w:rPr>
            </w:pPr>
            <w:r w:rsidRPr="00D05DDB">
              <w:rPr>
                <w:bCs/>
                <w:snapToGrid w:val="0"/>
              </w:rPr>
              <w:t>98</w:t>
            </w:r>
          </w:p>
        </w:tc>
      </w:tr>
    </w:tbl>
    <w:p w14:paraId="41CD262C" w14:textId="77777777" w:rsidR="00D05DDB" w:rsidRPr="00D05DDB" w:rsidRDefault="00D05DDB" w:rsidP="00D05DDB">
      <w:pPr>
        <w:spacing w:after="120"/>
        <w:ind w:left="1134" w:right="1134"/>
        <w:jc w:val="both"/>
        <w:rPr>
          <w:bCs/>
          <w:snapToGrid w:val="0"/>
        </w:rPr>
      </w:pPr>
      <w:r w:rsidRPr="00D05DDB">
        <w:rPr>
          <w:snapToGrid w:val="0"/>
        </w:rPr>
        <w:br w:type="page"/>
      </w:r>
      <w:r w:rsidRPr="00D05DDB">
        <w:rPr>
          <w:bCs/>
          <w:snapToGrid w:val="0"/>
        </w:rPr>
        <w:lastRenderedPageBreak/>
        <w:t>Qualifying limits for acceptance based on different numbers of test results for each grouping of characteristics are listed in Table 4 given as a percentage of the results, assuming an acceptance probability of at least 0.95.</w:t>
      </w:r>
    </w:p>
    <w:p w14:paraId="763E3E06" w14:textId="77777777" w:rsidR="00D05DDB" w:rsidRPr="00D05DDB" w:rsidRDefault="00D05DDB" w:rsidP="00641852">
      <w:pPr>
        <w:spacing w:line="240" w:lineRule="auto"/>
        <w:ind w:left="1134"/>
        <w:outlineLvl w:val="0"/>
        <w:rPr>
          <w:snapToGrid w:val="0"/>
        </w:rPr>
      </w:pPr>
      <w:r w:rsidRPr="00D05DDB">
        <w:rPr>
          <w:snapToGrid w:val="0"/>
        </w:rPr>
        <w:t>Table 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2822"/>
        <w:gridCol w:w="2977"/>
      </w:tblGrid>
      <w:tr w:rsidR="00D05DDB" w:rsidRPr="00D05DDB" w14:paraId="1BB43EC1" w14:textId="77777777" w:rsidTr="00D05DDB">
        <w:tc>
          <w:tcPr>
            <w:tcW w:w="2706" w:type="dxa"/>
            <w:tcBorders>
              <w:top w:val="single" w:sz="4" w:space="0" w:color="auto"/>
              <w:left w:val="single" w:sz="4" w:space="0" w:color="auto"/>
              <w:bottom w:val="single" w:sz="4" w:space="0" w:color="auto"/>
              <w:right w:val="single" w:sz="4" w:space="0" w:color="auto"/>
            </w:tcBorders>
            <w:vAlign w:val="center"/>
            <w:hideMark/>
          </w:tcPr>
          <w:p w14:paraId="4CDE566D"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Number of test results of each characteristic</w:t>
            </w:r>
          </w:p>
        </w:tc>
        <w:tc>
          <w:tcPr>
            <w:tcW w:w="2822" w:type="dxa"/>
            <w:tcBorders>
              <w:top w:val="single" w:sz="4" w:space="0" w:color="auto"/>
              <w:left w:val="single" w:sz="4" w:space="0" w:color="auto"/>
              <w:bottom w:val="single" w:sz="4" w:space="0" w:color="auto"/>
              <w:right w:val="single" w:sz="4" w:space="0" w:color="auto"/>
            </w:tcBorders>
            <w:hideMark/>
          </w:tcPr>
          <w:p w14:paraId="08A68352"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Qualifying limits shown as a percentage of results.</w:t>
            </w:r>
          </w:p>
          <w:p w14:paraId="77088D98"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Acceptable level of 1 % of non-compliance</w:t>
            </w:r>
          </w:p>
        </w:tc>
        <w:tc>
          <w:tcPr>
            <w:tcW w:w="2977" w:type="dxa"/>
            <w:tcBorders>
              <w:top w:val="single" w:sz="4" w:space="0" w:color="auto"/>
              <w:left w:val="single" w:sz="4" w:space="0" w:color="auto"/>
              <w:bottom w:val="single" w:sz="4" w:space="0" w:color="auto"/>
              <w:right w:val="single" w:sz="4" w:space="0" w:color="auto"/>
            </w:tcBorders>
            <w:hideMark/>
          </w:tcPr>
          <w:p w14:paraId="1E2CF1E3"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Qualifying limits shown as a percentage of results.</w:t>
            </w:r>
          </w:p>
          <w:p w14:paraId="3D485A12" w14:textId="77777777" w:rsidR="00D05DDB" w:rsidRPr="00D05DDB" w:rsidRDefault="00D05DDB" w:rsidP="00D05DDB">
            <w:pPr>
              <w:suppressAutoHyphens w:val="0"/>
              <w:spacing w:line="240" w:lineRule="auto"/>
              <w:jc w:val="center"/>
              <w:rPr>
                <w:bCs/>
                <w:i/>
                <w:snapToGrid w:val="0"/>
                <w:sz w:val="16"/>
                <w:szCs w:val="16"/>
              </w:rPr>
            </w:pPr>
            <w:r w:rsidRPr="00D05DDB">
              <w:rPr>
                <w:bCs/>
                <w:i/>
                <w:snapToGrid w:val="0"/>
                <w:sz w:val="16"/>
                <w:szCs w:val="16"/>
              </w:rPr>
              <w:t>Acceptable level of 6.5 % of non-compliance</w:t>
            </w:r>
          </w:p>
        </w:tc>
      </w:tr>
      <w:tr w:rsidR="00D05DDB" w:rsidRPr="00D05DDB" w14:paraId="6B9D5A2F" w14:textId="77777777" w:rsidTr="00D05DDB">
        <w:tc>
          <w:tcPr>
            <w:tcW w:w="2706" w:type="dxa"/>
            <w:tcBorders>
              <w:top w:val="single" w:sz="4" w:space="0" w:color="auto"/>
              <w:left w:val="single" w:sz="4" w:space="0" w:color="auto"/>
              <w:bottom w:val="single" w:sz="4" w:space="0" w:color="auto"/>
              <w:right w:val="single" w:sz="4" w:space="0" w:color="auto"/>
            </w:tcBorders>
          </w:tcPr>
          <w:p w14:paraId="6CD84043" w14:textId="77777777" w:rsidR="00D05DDB" w:rsidRPr="00D05DDB" w:rsidRDefault="00D05DDB" w:rsidP="00D05DDB">
            <w:pPr>
              <w:suppressAutoHyphens w:val="0"/>
              <w:spacing w:before="120" w:line="240" w:lineRule="auto"/>
              <w:jc w:val="center"/>
              <w:rPr>
                <w:bCs/>
                <w:snapToGrid w:val="0"/>
              </w:rPr>
            </w:pPr>
            <w:r w:rsidRPr="00D05DDB">
              <w:rPr>
                <w:bCs/>
                <w:snapToGrid w:val="0"/>
              </w:rPr>
              <w:t>1,250</w:t>
            </w:r>
          </w:p>
          <w:p w14:paraId="3F26357D" w14:textId="77777777" w:rsidR="00D05DDB" w:rsidRPr="00D05DDB" w:rsidRDefault="00D05DDB" w:rsidP="00D05DDB">
            <w:pPr>
              <w:suppressAutoHyphens w:val="0"/>
              <w:spacing w:before="120" w:line="240" w:lineRule="auto"/>
              <w:jc w:val="center"/>
              <w:rPr>
                <w:bCs/>
                <w:snapToGrid w:val="0"/>
              </w:rPr>
            </w:pPr>
            <w:r w:rsidRPr="00D05DDB">
              <w:rPr>
                <w:bCs/>
                <w:snapToGrid w:val="0"/>
              </w:rPr>
              <w:t>2,000</w:t>
            </w:r>
          </w:p>
          <w:p w14:paraId="37DECCA9" w14:textId="77777777" w:rsidR="00D05DDB" w:rsidRPr="00D05DDB" w:rsidRDefault="00D05DDB" w:rsidP="00D05DDB">
            <w:pPr>
              <w:suppressAutoHyphens w:val="0"/>
              <w:spacing w:before="120" w:line="240" w:lineRule="auto"/>
              <w:jc w:val="center"/>
              <w:rPr>
                <w:bCs/>
                <w:snapToGrid w:val="0"/>
              </w:rPr>
            </w:pPr>
            <w:r w:rsidRPr="00D05DDB">
              <w:rPr>
                <w:bCs/>
                <w:snapToGrid w:val="0"/>
              </w:rPr>
              <w:t>4,000</w:t>
            </w:r>
          </w:p>
          <w:p w14:paraId="795E3779" w14:textId="77777777" w:rsidR="00D05DDB" w:rsidRPr="00D05DDB" w:rsidRDefault="00D05DDB" w:rsidP="00D05DDB">
            <w:pPr>
              <w:suppressAutoHyphens w:val="0"/>
              <w:spacing w:before="120" w:line="240" w:lineRule="auto"/>
              <w:jc w:val="center"/>
              <w:rPr>
                <w:bCs/>
                <w:snapToGrid w:val="0"/>
              </w:rPr>
            </w:pPr>
            <w:r w:rsidRPr="00D05DDB">
              <w:rPr>
                <w:bCs/>
                <w:snapToGrid w:val="0"/>
              </w:rPr>
              <w:t>6,000</w:t>
            </w:r>
          </w:p>
          <w:p w14:paraId="2E83131F" w14:textId="77777777" w:rsidR="00D05DDB" w:rsidRPr="00D05DDB" w:rsidRDefault="00D05DDB" w:rsidP="00D05DDB">
            <w:pPr>
              <w:suppressAutoHyphens w:val="0"/>
              <w:spacing w:before="120" w:line="240" w:lineRule="auto"/>
              <w:jc w:val="center"/>
              <w:rPr>
                <w:bCs/>
                <w:snapToGrid w:val="0"/>
              </w:rPr>
            </w:pPr>
            <w:r w:rsidRPr="00D05DDB">
              <w:rPr>
                <w:bCs/>
                <w:snapToGrid w:val="0"/>
              </w:rPr>
              <w:t>8,000</w:t>
            </w:r>
          </w:p>
          <w:p w14:paraId="758150F8" w14:textId="77777777" w:rsidR="00D05DDB" w:rsidRPr="00D05DDB" w:rsidRDefault="00D05DDB" w:rsidP="00D05DDB">
            <w:pPr>
              <w:suppressAutoHyphens w:val="0"/>
              <w:spacing w:before="120" w:line="240" w:lineRule="auto"/>
              <w:jc w:val="center"/>
              <w:rPr>
                <w:bCs/>
                <w:snapToGrid w:val="0"/>
              </w:rPr>
            </w:pPr>
            <w:r w:rsidRPr="00D05DDB">
              <w:rPr>
                <w:bCs/>
                <w:snapToGrid w:val="0"/>
              </w:rPr>
              <w:t>10,000</w:t>
            </w:r>
          </w:p>
          <w:p w14:paraId="7D0C2995" w14:textId="77777777" w:rsidR="00D05DDB" w:rsidRPr="00D05DDB" w:rsidRDefault="00D05DDB" w:rsidP="00D05DDB">
            <w:pPr>
              <w:suppressAutoHyphens w:val="0"/>
              <w:spacing w:before="120" w:line="240" w:lineRule="auto"/>
              <w:jc w:val="center"/>
              <w:rPr>
                <w:bCs/>
                <w:snapToGrid w:val="0"/>
              </w:rPr>
            </w:pPr>
            <w:r w:rsidRPr="00D05DDB">
              <w:rPr>
                <w:bCs/>
                <w:snapToGrid w:val="0"/>
              </w:rPr>
              <w:t>20,000</w:t>
            </w:r>
          </w:p>
          <w:p w14:paraId="56A4441F" w14:textId="77777777" w:rsidR="00D05DDB" w:rsidRPr="00D05DDB" w:rsidRDefault="00D05DDB" w:rsidP="00D05DDB">
            <w:pPr>
              <w:suppressAutoHyphens w:val="0"/>
              <w:spacing w:before="120" w:line="240" w:lineRule="auto"/>
              <w:jc w:val="center"/>
              <w:rPr>
                <w:bCs/>
                <w:snapToGrid w:val="0"/>
              </w:rPr>
            </w:pPr>
            <w:r w:rsidRPr="00D05DDB">
              <w:rPr>
                <w:bCs/>
                <w:snapToGrid w:val="0"/>
              </w:rPr>
              <w:t>40,000</w:t>
            </w:r>
          </w:p>
          <w:p w14:paraId="76D63100" w14:textId="77777777" w:rsidR="00D05DDB" w:rsidRPr="00D05DDB" w:rsidRDefault="00D05DDB" w:rsidP="00D05DDB">
            <w:pPr>
              <w:suppressAutoHyphens w:val="0"/>
              <w:spacing w:before="120" w:line="240" w:lineRule="auto"/>
              <w:jc w:val="center"/>
              <w:rPr>
                <w:bCs/>
                <w:snapToGrid w:val="0"/>
              </w:rPr>
            </w:pPr>
            <w:r w:rsidRPr="00D05DDB">
              <w:rPr>
                <w:bCs/>
                <w:snapToGrid w:val="0"/>
              </w:rPr>
              <w:t>80,000</w:t>
            </w:r>
          </w:p>
          <w:p w14:paraId="1222C1BE" w14:textId="77777777" w:rsidR="00D05DDB" w:rsidRPr="00D05DDB" w:rsidRDefault="00D05DDB" w:rsidP="00D05DDB">
            <w:pPr>
              <w:suppressAutoHyphens w:val="0"/>
              <w:spacing w:before="120" w:line="240" w:lineRule="auto"/>
              <w:jc w:val="center"/>
              <w:rPr>
                <w:bCs/>
                <w:snapToGrid w:val="0"/>
              </w:rPr>
            </w:pPr>
            <w:r w:rsidRPr="00D05DDB">
              <w:rPr>
                <w:bCs/>
                <w:snapToGrid w:val="0"/>
              </w:rPr>
              <w:t>100,000</w:t>
            </w:r>
          </w:p>
          <w:p w14:paraId="5A6F497F" w14:textId="77777777" w:rsidR="00D05DDB" w:rsidRPr="00D05DDB" w:rsidRDefault="00D05DDB" w:rsidP="00D05DDB">
            <w:pPr>
              <w:suppressAutoHyphens w:val="0"/>
              <w:spacing w:before="120" w:line="240" w:lineRule="auto"/>
              <w:jc w:val="center"/>
              <w:rPr>
                <w:bCs/>
                <w:snapToGrid w:val="0"/>
              </w:rPr>
            </w:pPr>
            <w:r w:rsidRPr="00D05DDB">
              <w:rPr>
                <w:bCs/>
                <w:snapToGrid w:val="0"/>
              </w:rPr>
              <w:t>1,000,000</w:t>
            </w:r>
          </w:p>
          <w:p w14:paraId="7A63852B" w14:textId="77777777" w:rsidR="00D05DDB" w:rsidRPr="00D05DDB" w:rsidRDefault="00D05DDB" w:rsidP="00D05DDB">
            <w:pPr>
              <w:suppressAutoHyphens w:val="0"/>
              <w:spacing w:before="120" w:line="240" w:lineRule="auto"/>
              <w:jc w:val="center"/>
              <w:rPr>
                <w:bCs/>
                <w:snapToGrid w:val="0"/>
              </w:rPr>
            </w:pPr>
          </w:p>
        </w:tc>
        <w:tc>
          <w:tcPr>
            <w:tcW w:w="2822" w:type="dxa"/>
            <w:tcBorders>
              <w:top w:val="single" w:sz="4" w:space="0" w:color="auto"/>
              <w:left w:val="single" w:sz="4" w:space="0" w:color="auto"/>
              <w:bottom w:val="single" w:sz="4" w:space="0" w:color="auto"/>
              <w:right w:val="single" w:sz="4" w:space="0" w:color="auto"/>
            </w:tcBorders>
            <w:hideMark/>
          </w:tcPr>
          <w:p w14:paraId="56F8C25F" w14:textId="77777777" w:rsidR="00D05DDB" w:rsidRPr="00D05DDB" w:rsidRDefault="00D05DDB" w:rsidP="00D05DDB">
            <w:pPr>
              <w:suppressAutoHyphens w:val="0"/>
              <w:spacing w:before="120" w:line="240" w:lineRule="auto"/>
              <w:jc w:val="center"/>
              <w:rPr>
                <w:bCs/>
                <w:snapToGrid w:val="0"/>
              </w:rPr>
            </w:pPr>
            <w:r w:rsidRPr="00D05DDB">
              <w:rPr>
                <w:bCs/>
                <w:snapToGrid w:val="0"/>
              </w:rPr>
              <w:t>1.68</w:t>
            </w:r>
          </w:p>
          <w:p w14:paraId="2045AB2D" w14:textId="77777777" w:rsidR="00D05DDB" w:rsidRPr="00D05DDB" w:rsidRDefault="00D05DDB" w:rsidP="00D05DDB">
            <w:pPr>
              <w:suppressAutoHyphens w:val="0"/>
              <w:spacing w:before="120" w:line="240" w:lineRule="auto"/>
              <w:jc w:val="center"/>
              <w:rPr>
                <w:bCs/>
                <w:snapToGrid w:val="0"/>
              </w:rPr>
            </w:pPr>
            <w:r w:rsidRPr="00D05DDB">
              <w:rPr>
                <w:bCs/>
                <w:snapToGrid w:val="0"/>
              </w:rPr>
              <w:t>1.52</w:t>
            </w:r>
          </w:p>
          <w:p w14:paraId="2BC4B012" w14:textId="77777777" w:rsidR="00D05DDB" w:rsidRPr="00D05DDB" w:rsidRDefault="00D05DDB" w:rsidP="00D05DDB">
            <w:pPr>
              <w:suppressAutoHyphens w:val="0"/>
              <w:spacing w:before="120" w:line="240" w:lineRule="auto"/>
              <w:jc w:val="center"/>
              <w:rPr>
                <w:bCs/>
                <w:snapToGrid w:val="0"/>
              </w:rPr>
            </w:pPr>
            <w:r w:rsidRPr="00D05DDB">
              <w:rPr>
                <w:bCs/>
                <w:snapToGrid w:val="0"/>
              </w:rPr>
              <w:t>1.37</w:t>
            </w:r>
          </w:p>
          <w:p w14:paraId="33A36A65" w14:textId="77777777" w:rsidR="00D05DDB" w:rsidRPr="00D05DDB" w:rsidRDefault="00D05DDB" w:rsidP="00D05DDB">
            <w:pPr>
              <w:suppressAutoHyphens w:val="0"/>
              <w:spacing w:before="120" w:line="240" w:lineRule="auto"/>
              <w:jc w:val="center"/>
              <w:rPr>
                <w:bCs/>
                <w:snapToGrid w:val="0"/>
              </w:rPr>
            </w:pPr>
            <w:r w:rsidRPr="00D05DDB">
              <w:rPr>
                <w:bCs/>
                <w:snapToGrid w:val="0"/>
              </w:rPr>
              <w:t>1.30</w:t>
            </w:r>
          </w:p>
          <w:p w14:paraId="1F3585F3" w14:textId="77777777" w:rsidR="00D05DDB" w:rsidRPr="00D05DDB" w:rsidRDefault="00D05DDB" w:rsidP="00D05DDB">
            <w:pPr>
              <w:suppressAutoHyphens w:val="0"/>
              <w:spacing w:before="120" w:line="240" w:lineRule="auto"/>
              <w:jc w:val="center"/>
              <w:rPr>
                <w:bCs/>
                <w:snapToGrid w:val="0"/>
              </w:rPr>
            </w:pPr>
            <w:r w:rsidRPr="00D05DDB">
              <w:rPr>
                <w:bCs/>
                <w:snapToGrid w:val="0"/>
              </w:rPr>
              <w:t>1.26</w:t>
            </w:r>
          </w:p>
          <w:p w14:paraId="63608C46" w14:textId="77777777" w:rsidR="00D05DDB" w:rsidRPr="00D05DDB" w:rsidRDefault="00D05DDB" w:rsidP="00D05DDB">
            <w:pPr>
              <w:suppressAutoHyphens w:val="0"/>
              <w:spacing w:before="120" w:line="240" w:lineRule="auto"/>
              <w:jc w:val="center"/>
              <w:rPr>
                <w:bCs/>
                <w:snapToGrid w:val="0"/>
              </w:rPr>
            </w:pPr>
            <w:r w:rsidRPr="00D05DDB">
              <w:rPr>
                <w:bCs/>
                <w:snapToGrid w:val="0"/>
              </w:rPr>
              <w:t>1.23</w:t>
            </w:r>
          </w:p>
          <w:p w14:paraId="09F240D6" w14:textId="77777777" w:rsidR="00D05DDB" w:rsidRPr="00D05DDB" w:rsidRDefault="00D05DDB" w:rsidP="00D05DDB">
            <w:pPr>
              <w:suppressAutoHyphens w:val="0"/>
              <w:spacing w:before="120" w:line="240" w:lineRule="auto"/>
              <w:jc w:val="center"/>
              <w:rPr>
                <w:bCs/>
                <w:snapToGrid w:val="0"/>
              </w:rPr>
            </w:pPr>
            <w:r w:rsidRPr="00D05DDB">
              <w:rPr>
                <w:bCs/>
                <w:snapToGrid w:val="0"/>
              </w:rPr>
              <w:t>1.16</w:t>
            </w:r>
          </w:p>
          <w:p w14:paraId="2DADF855" w14:textId="77777777" w:rsidR="00D05DDB" w:rsidRPr="00D05DDB" w:rsidRDefault="00D05DDB" w:rsidP="00D05DDB">
            <w:pPr>
              <w:suppressAutoHyphens w:val="0"/>
              <w:spacing w:before="120" w:line="240" w:lineRule="auto"/>
              <w:jc w:val="center"/>
              <w:rPr>
                <w:bCs/>
                <w:snapToGrid w:val="0"/>
              </w:rPr>
            </w:pPr>
            <w:r w:rsidRPr="00D05DDB">
              <w:rPr>
                <w:bCs/>
                <w:snapToGrid w:val="0"/>
              </w:rPr>
              <w:t>1.12</w:t>
            </w:r>
          </w:p>
          <w:p w14:paraId="061C9D43" w14:textId="77777777" w:rsidR="00D05DDB" w:rsidRPr="00D05DDB" w:rsidRDefault="00D05DDB" w:rsidP="00D05DDB">
            <w:pPr>
              <w:suppressAutoHyphens w:val="0"/>
              <w:spacing w:before="120" w:line="240" w:lineRule="auto"/>
              <w:jc w:val="center"/>
              <w:rPr>
                <w:bCs/>
                <w:snapToGrid w:val="0"/>
              </w:rPr>
            </w:pPr>
            <w:r w:rsidRPr="00D05DDB">
              <w:rPr>
                <w:bCs/>
                <w:snapToGrid w:val="0"/>
              </w:rPr>
              <w:t>1.09</w:t>
            </w:r>
          </w:p>
          <w:p w14:paraId="12C9D8A7" w14:textId="77777777" w:rsidR="00D05DDB" w:rsidRPr="00D05DDB" w:rsidRDefault="00D05DDB" w:rsidP="00D05DDB">
            <w:pPr>
              <w:suppressAutoHyphens w:val="0"/>
              <w:spacing w:before="120" w:line="240" w:lineRule="auto"/>
              <w:jc w:val="center"/>
              <w:rPr>
                <w:bCs/>
                <w:snapToGrid w:val="0"/>
              </w:rPr>
            </w:pPr>
            <w:r w:rsidRPr="00D05DDB">
              <w:rPr>
                <w:bCs/>
                <w:snapToGrid w:val="0"/>
              </w:rPr>
              <w:t>1.08</w:t>
            </w:r>
          </w:p>
          <w:p w14:paraId="648932D1" w14:textId="77777777" w:rsidR="00D05DDB" w:rsidRPr="00D05DDB" w:rsidRDefault="00D05DDB" w:rsidP="00D05DDB">
            <w:pPr>
              <w:suppressAutoHyphens w:val="0"/>
              <w:spacing w:before="120" w:line="240" w:lineRule="auto"/>
              <w:jc w:val="center"/>
              <w:rPr>
                <w:bCs/>
                <w:snapToGrid w:val="0"/>
              </w:rPr>
            </w:pPr>
            <w:r w:rsidRPr="00D05DDB">
              <w:rPr>
                <w:bCs/>
                <w:snapToGrid w:val="0"/>
              </w:rPr>
              <w:t>1.02</w:t>
            </w:r>
          </w:p>
        </w:tc>
        <w:tc>
          <w:tcPr>
            <w:tcW w:w="2977" w:type="dxa"/>
            <w:tcBorders>
              <w:top w:val="single" w:sz="4" w:space="0" w:color="auto"/>
              <w:left w:val="single" w:sz="4" w:space="0" w:color="auto"/>
              <w:bottom w:val="single" w:sz="4" w:space="0" w:color="auto"/>
              <w:right w:val="single" w:sz="4" w:space="0" w:color="auto"/>
            </w:tcBorders>
            <w:hideMark/>
          </w:tcPr>
          <w:p w14:paraId="7E6F65F2" w14:textId="77777777" w:rsidR="00D05DDB" w:rsidRPr="00D05DDB" w:rsidRDefault="00D05DDB" w:rsidP="00D05DDB">
            <w:pPr>
              <w:suppressAutoHyphens w:val="0"/>
              <w:spacing w:before="120" w:line="240" w:lineRule="auto"/>
              <w:jc w:val="center"/>
              <w:rPr>
                <w:bCs/>
                <w:snapToGrid w:val="0"/>
              </w:rPr>
            </w:pPr>
            <w:r w:rsidRPr="00D05DDB">
              <w:rPr>
                <w:bCs/>
                <w:snapToGrid w:val="0"/>
              </w:rPr>
              <w:t>7.91</w:t>
            </w:r>
          </w:p>
          <w:p w14:paraId="12A6F5F2" w14:textId="77777777" w:rsidR="00D05DDB" w:rsidRPr="00D05DDB" w:rsidRDefault="00D05DDB" w:rsidP="00D05DDB">
            <w:pPr>
              <w:suppressAutoHyphens w:val="0"/>
              <w:spacing w:before="120" w:line="240" w:lineRule="auto"/>
              <w:jc w:val="center"/>
              <w:rPr>
                <w:bCs/>
                <w:snapToGrid w:val="0"/>
              </w:rPr>
            </w:pPr>
            <w:r w:rsidRPr="00D05DDB">
              <w:rPr>
                <w:bCs/>
                <w:snapToGrid w:val="0"/>
              </w:rPr>
              <w:t>7.61</w:t>
            </w:r>
          </w:p>
          <w:p w14:paraId="2A35F04D" w14:textId="77777777" w:rsidR="00D05DDB" w:rsidRPr="00D05DDB" w:rsidRDefault="00D05DDB" w:rsidP="00D05DDB">
            <w:pPr>
              <w:suppressAutoHyphens w:val="0"/>
              <w:spacing w:before="120" w:line="240" w:lineRule="auto"/>
              <w:jc w:val="center"/>
              <w:rPr>
                <w:bCs/>
                <w:snapToGrid w:val="0"/>
              </w:rPr>
            </w:pPr>
            <w:r w:rsidRPr="00D05DDB">
              <w:rPr>
                <w:bCs/>
                <w:snapToGrid w:val="0"/>
              </w:rPr>
              <w:t>7.29</w:t>
            </w:r>
          </w:p>
          <w:p w14:paraId="725073F7" w14:textId="77777777" w:rsidR="00D05DDB" w:rsidRPr="00D05DDB" w:rsidRDefault="00D05DDB" w:rsidP="00D05DDB">
            <w:pPr>
              <w:suppressAutoHyphens w:val="0"/>
              <w:spacing w:before="120" w:line="240" w:lineRule="auto"/>
              <w:jc w:val="center"/>
              <w:rPr>
                <w:bCs/>
                <w:snapToGrid w:val="0"/>
              </w:rPr>
            </w:pPr>
            <w:r w:rsidRPr="00D05DDB">
              <w:rPr>
                <w:bCs/>
                <w:snapToGrid w:val="0"/>
              </w:rPr>
              <w:t>7.15</w:t>
            </w:r>
          </w:p>
          <w:p w14:paraId="137DBB33" w14:textId="77777777" w:rsidR="00D05DDB" w:rsidRPr="00D05DDB" w:rsidRDefault="00D05DDB" w:rsidP="00D05DDB">
            <w:pPr>
              <w:suppressAutoHyphens w:val="0"/>
              <w:spacing w:before="120" w:line="240" w:lineRule="auto"/>
              <w:jc w:val="center"/>
              <w:rPr>
                <w:bCs/>
                <w:snapToGrid w:val="0"/>
              </w:rPr>
            </w:pPr>
            <w:r w:rsidRPr="00D05DDB">
              <w:rPr>
                <w:bCs/>
                <w:snapToGrid w:val="0"/>
              </w:rPr>
              <w:t>7.06</w:t>
            </w:r>
          </w:p>
          <w:p w14:paraId="59835FBA" w14:textId="77777777" w:rsidR="00D05DDB" w:rsidRPr="00D05DDB" w:rsidRDefault="00D05DDB" w:rsidP="00D05DDB">
            <w:pPr>
              <w:suppressAutoHyphens w:val="0"/>
              <w:spacing w:before="120" w:line="240" w:lineRule="auto"/>
              <w:jc w:val="center"/>
              <w:rPr>
                <w:bCs/>
                <w:snapToGrid w:val="0"/>
              </w:rPr>
            </w:pPr>
            <w:r w:rsidRPr="00D05DDB">
              <w:rPr>
                <w:bCs/>
                <w:snapToGrid w:val="0"/>
              </w:rPr>
              <w:t>7.00</w:t>
            </w:r>
          </w:p>
          <w:p w14:paraId="1FFC585C" w14:textId="77777777" w:rsidR="00D05DDB" w:rsidRPr="00D05DDB" w:rsidRDefault="00D05DDB" w:rsidP="00D05DDB">
            <w:pPr>
              <w:suppressAutoHyphens w:val="0"/>
              <w:spacing w:before="120" w:line="240" w:lineRule="auto"/>
              <w:jc w:val="center"/>
              <w:rPr>
                <w:bCs/>
                <w:snapToGrid w:val="0"/>
              </w:rPr>
            </w:pPr>
            <w:r w:rsidRPr="00D05DDB">
              <w:rPr>
                <w:bCs/>
                <w:snapToGrid w:val="0"/>
              </w:rPr>
              <w:t>6.85</w:t>
            </w:r>
          </w:p>
          <w:p w14:paraId="2ED68994" w14:textId="77777777" w:rsidR="00D05DDB" w:rsidRPr="00D05DDB" w:rsidRDefault="00D05DDB" w:rsidP="00D05DDB">
            <w:pPr>
              <w:suppressAutoHyphens w:val="0"/>
              <w:spacing w:before="120" w:line="240" w:lineRule="auto"/>
              <w:jc w:val="center"/>
              <w:rPr>
                <w:bCs/>
                <w:snapToGrid w:val="0"/>
              </w:rPr>
            </w:pPr>
            <w:r w:rsidRPr="00D05DDB">
              <w:rPr>
                <w:bCs/>
                <w:snapToGrid w:val="0"/>
              </w:rPr>
              <w:t>6.75</w:t>
            </w:r>
          </w:p>
          <w:p w14:paraId="7768C988" w14:textId="77777777" w:rsidR="00D05DDB" w:rsidRPr="00D05DDB" w:rsidRDefault="00D05DDB" w:rsidP="00D05DDB">
            <w:pPr>
              <w:suppressAutoHyphens w:val="0"/>
              <w:spacing w:before="120" w:line="240" w:lineRule="auto"/>
              <w:jc w:val="center"/>
              <w:rPr>
                <w:bCs/>
                <w:snapToGrid w:val="0"/>
              </w:rPr>
            </w:pPr>
            <w:r w:rsidRPr="00D05DDB">
              <w:rPr>
                <w:bCs/>
                <w:snapToGrid w:val="0"/>
              </w:rPr>
              <w:t>6.68</w:t>
            </w:r>
          </w:p>
          <w:p w14:paraId="0A084D49" w14:textId="77777777" w:rsidR="00D05DDB" w:rsidRPr="00D05DDB" w:rsidRDefault="00D05DDB" w:rsidP="00D05DDB">
            <w:pPr>
              <w:suppressAutoHyphens w:val="0"/>
              <w:spacing w:before="120" w:line="240" w:lineRule="auto"/>
              <w:jc w:val="center"/>
              <w:rPr>
                <w:bCs/>
                <w:snapToGrid w:val="0"/>
              </w:rPr>
            </w:pPr>
            <w:r w:rsidRPr="00D05DDB">
              <w:rPr>
                <w:bCs/>
                <w:snapToGrid w:val="0"/>
              </w:rPr>
              <w:t>6.65</w:t>
            </w:r>
          </w:p>
          <w:p w14:paraId="7B89AC21" w14:textId="77777777" w:rsidR="00D05DDB" w:rsidRPr="00D05DDB" w:rsidRDefault="00D05DDB" w:rsidP="00D05DDB">
            <w:pPr>
              <w:suppressAutoHyphens w:val="0"/>
              <w:spacing w:before="120" w:line="240" w:lineRule="auto"/>
              <w:jc w:val="center"/>
              <w:rPr>
                <w:bCs/>
                <w:snapToGrid w:val="0"/>
              </w:rPr>
            </w:pPr>
            <w:r w:rsidRPr="00D05DDB">
              <w:rPr>
                <w:bCs/>
                <w:snapToGrid w:val="0"/>
              </w:rPr>
              <w:t>6.55</w:t>
            </w:r>
          </w:p>
        </w:tc>
      </w:tr>
    </w:tbl>
    <w:p w14:paraId="0E99A202" w14:textId="77777777" w:rsidR="00D05DDB" w:rsidRPr="00D05DDB" w:rsidRDefault="00D05DDB" w:rsidP="00D05DDB">
      <w:pPr>
        <w:suppressAutoHyphens w:val="0"/>
        <w:spacing w:line="240" w:lineRule="auto"/>
        <w:rPr>
          <w:snapToGrid w:val="0"/>
        </w:rPr>
        <w:sectPr w:rsidR="00D05DDB" w:rsidRPr="00D05DDB" w:rsidSect="006F58F8">
          <w:headerReference w:type="even" r:id="rId73"/>
          <w:headerReference w:type="default" r:id="rId74"/>
          <w:headerReference w:type="first" r:id="rId75"/>
          <w:endnotePr>
            <w:numFmt w:val="decimal"/>
          </w:endnotePr>
          <w:pgSz w:w="11907" w:h="16840"/>
          <w:pgMar w:top="1701" w:right="1134" w:bottom="2268" w:left="1134" w:header="964" w:footer="1701" w:gutter="0"/>
          <w:cols w:space="720"/>
          <w:titlePg/>
          <w:docGrid w:linePitch="272"/>
        </w:sectPr>
      </w:pPr>
    </w:p>
    <w:p w14:paraId="36E8CD9D"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lastRenderedPageBreak/>
        <w:t>Annex 7</w:t>
      </w:r>
    </w:p>
    <w:p w14:paraId="1C24E44B"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tab/>
      </w:r>
      <w:r w:rsidRPr="00D05DDB">
        <w:rPr>
          <w:b/>
          <w:snapToGrid w:val="0"/>
          <w:sz w:val="28"/>
        </w:rPr>
        <w:tab/>
        <w:t>Minimum requirements for spot checks by the Type Approval Authority</w:t>
      </w:r>
    </w:p>
    <w:p w14:paraId="4E56C612"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1.</w:t>
      </w:r>
      <w:r w:rsidRPr="00D05DDB">
        <w:rPr>
          <w:bCs/>
          <w:snapToGrid w:val="0"/>
        </w:rPr>
        <w:tab/>
        <w:t>General</w:t>
      </w:r>
    </w:p>
    <w:p w14:paraId="71F97C8C"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ab/>
        <w:t>The conformity requirements shall be considered satisfied from a photometric, geometrical, visual and electrical standpoint if the specified tolerances for production LED light sources in the relevant data sheet of Annex 1 and the relevant data sheet for the caps are met.</w:t>
      </w:r>
    </w:p>
    <w:p w14:paraId="0B2C092A"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2.</w:t>
      </w:r>
      <w:r w:rsidRPr="00D05DDB">
        <w:rPr>
          <w:bCs/>
          <w:snapToGrid w:val="0"/>
        </w:rPr>
        <w:tab/>
        <w:t>The conformity of mass-produced LED light sources shall not be contested if the results are in agreement with Annex 8 to this Regulation.</w:t>
      </w:r>
    </w:p>
    <w:p w14:paraId="33683EF0"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3.</w:t>
      </w:r>
      <w:r w:rsidRPr="00D05DDB">
        <w:rPr>
          <w:bCs/>
          <w:snapToGrid w:val="0"/>
        </w:rPr>
        <w:tab/>
        <w:t>Conformity shall be contested and the manufacturer requested to make the production meet the requirements if the results are not in agreement with Annex 8 to this Regulation.</w:t>
      </w:r>
    </w:p>
    <w:p w14:paraId="41435D3F" w14:textId="77777777" w:rsidR="00D05DDB" w:rsidRPr="00D05DDB" w:rsidRDefault="00D05DDB" w:rsidP="00D05DDB">
      <w:pPr>
        <w:suppressAutoHyphens w:val="0"/>
        <w:spacing w:after="120"/>
        <w:ind w:left="2268" w:right="1134" w:hanging="1134"/>
        <w:jc w:val="both"/>
        <w:rPr>
          <w:bCs/>
          <w:snapToGrid w:val="0"/>
        </w:rPr>
      </w:pPr>
      <w:r w:rsidRPr="00D05DDB">
        <w:rPr>
          <w:bCs/>
          <w:snapToGrid w:val="0"/>
        </w:rPr>
        <w:t>4.</w:t>
      </w:r>
      <w:r w:rsidRPr="00D05DDB">
        <w:rPr>
          <w:bCs/>
          <w:snapToGrid w:val="0"/>
        </w:rPr>
        <w:tab/>
        <w:t>If paragraph 3. of this annex is applied, a further sample of 250 LED light sources, selected at random from a recent production run, shall be taken within two months.</w:t>
      </w:r>
    </w:p>
    <w:p w14:paraId="505D0E7B" w14:textId="77777777" w:rsidR="00D05DDB" w:rsidRPr="00D05DDB" w:rsidRDefault="00D05DDB" w:rsidP="00D05DDB">
      <w:pPr>
        <w:suppressAutoHyphens w:val="0"/>
        <w:spacing w:line="240" w:lineRule="auto"/>
        <w:rPr>
          <w:bCs/>
          <w:snapToGrid w:val="0"/>
        </w:rPr>
        <w:sectPr w:rsidR="00D05DDB" w:rsidRPr="00D05DDB" w:rsidSect="00A60D55">
          <w:headerReference w:type="even" r:id="rId76"/>
          <w:headerReference w:type="default" r:id="rId77"/>
          <w:headerReference w:type="first" r:id="rId78"/>
          <w:endnotePr>
            <w:numFmt w:val="decimal"/>
          </w:endnotePr>
          <w:pgSz w:w="11907" w:h="16840"/>
          <w:pgMar w:top="1701" w:right="1134" w:bottom="2268" w:left="1134" w:header="964" w:footer="1701" w:gutter="0"/>
          <w:cols w:space="720"/>
          <w:titlePg/>
          <w:docGrid w:linePitch="272"/>
        </w:sectPr>
      </w:pPr>
    </w:p>
    <w:p w14:paraId="1D01614C"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lastRenderedPageBreak/>
        <w:t>Annex 8</w:t>
      </w:r>
    </w:p>
    <w:p w14:paraId="58FE6791" w14:textId="77777777" w:rsidR="00D05DDB" w:rsidRPr="00D05DDB" w:rsidRDefault="00D05DDB" w:rsidP="00D05DDB">
      <w:pPr>
        <w:keepNext/>
        <w:keepLines/>
        <w:tabs>
          <w:tab w:val="right" w:pos="851"/>
        </w:tabs>
        <w:spacing w:before="360" w:after="240" w:line="300" w:lineRule="exact"/>
        <w:ind w:left="1134" w:right="1134" w:hanging="1134"/>
        <w:rPr>
          <w:b/>
          <w:snapToGrid w:val="0"/>
          <w:sz w:val="28"/>
        </w:rPr>
      </w:pPr>
      <w:r w:rsidRPr="00D05DDB">
        <w:rPr>
          <w:b/>
          <w:snapToGrid w:val="0"/>
          <w:sz w:val="28"/>
        </w:rPr>
        <w:tab/>
      </w:r>
      <w:r w:rsidRPr="00D05DDB">
        <w:rPr>
          <w:b/>
          <w:snapToGrid w:val="0"/>
          <w:sz w:val="28"/>
        </w:rPr>
        <w:tab/>
        <w:t>Compliance approved by spot check</w:t>
      </w:r>
    </w:p>
    <w:p w14:paraId="32D8000A" w14:textId="77777777" w:rsidR="00D05DDB" w:rsidRPr="00D05DDB" w:rsidRDefault="00D05DDB" w:rsidP="00D05DDB">
      <w:pPr>
        <w:spacing w:after="120"/>
        <w:ind w:left="1134" w:right="1134"/>
        <w:jc w:val="both"/>
        <w:rPr>
          <w:snapToGrid w:val="0"/>
        </w:rPr>
      </w:pPr>
      <w:r w:rsidRPr="00D05DDB">
        <w:rPr>
          <w:snapToGrid w:val="0"/>
        </w:rPr>
        <w:t>Compliance approved or disapproved shall be decided according to the values in Table 1.  For each grouping of characteristics LED light sources shall be either accepted or rejected according to the values in Table 1*.</w:t>
      </w:r>
    </w:p>
    <w:p w14:paraId="23865BB9" w14:textId="77777777" w:rsidR="00D05DDB" w:rsidRPr="00D05DDB" w:rsidRDefault="00D05DDB" w:rsidP="00641852">
      <w:pPr>
        <w:spacing w:line="240" w:lineRule="auto"/>
        <w:ind w:left="1134"/>
        <w:outlineLvl w:val="0"/>
        <w:rPr>
          <w:snapToGrid w:val="0"/>
        </w:rPr>
      </w:pPr>
      <w:r w:rsidRPr="00D05DDB">
        <w:rPr>
          <w:snapToGrid w:val="0"/>
        </w:rPr>
        <w:t>Table 1</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096"/>
        <w:gridCol w:w="1096"/>
        <w:gridCol w:w="1096"/>
        <w:gridCol w:w="1096"/>
      </w:tblGrid>
      <w:tr w:rsidR="00D05DDB" w:rsidRPr="00D05DDB" w14:paraId="397F2680" w14:textId="77777777" w:rsidTr="00D05DDB">
        <w:trPr>
          <w:cantSplit/>
          <w:trHeight w:val="377"/>
        </w:trPr>
        <w:tc>
          <w:tcPr>
            <w:tcW w:w="3964" w:type="dxa"/>
            <w:tcBorders>
              <w:top w:val="single" w:sz="4" w:space="0" w:color="auto"/>
              <w:left w:val="single" w:sz="4" w:space="0" w:color="auto"/>
              <w:bottom w:val="single" w:sz="4" w:space="0" w:color="auto"/>
              <w:right w:val="single" w:sz="4" w:space="0" w:color="auto"/>
            </w:tcBorders>
            <w:vAlign w:val="center"/>
          </w:tcPr>
          <w:p w14:paraId="747984BF"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74E68A98"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1 %**</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4B5FE91F"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6.5 %**</w:t>
            </w:r>
          </w:p>
        </w:tc>
      </w:tr>
      <w:tr w:rsidR="00D05DDB" w:rsidRPr="00D05DDB" w14:paraId="72ACB3B9" w14:textId="77777777" w:rsidTr="00D05DDB">
        <w:trPr>
          <w:cantSplit/>
          <w:trHeight w:val="366"/>
        </w:trPr>
        <w:tc>
          <w:tcPr>
            <w:tcW w:w="3964" w:type="dxa"/>
            <w:tcBorders>
              <w:top w:val="single" w:sz="4" w:space="0" w:color="auto"/>
              <w:left w:val="single" w:sz="4" w:space="0" w:color="auto"/>
              <w:bottom w:val="single" w:sz="4" w:space="0" w:color="auto"/>
              <w:right w:val="single" w:sz="4" w:space="0" w:color="auto"/>
            </w:tcBorders>
            <w:vAlign w:val="center"/>
          </w:tcPr>
          <w:p w14:paraId="5DF4C6FA"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p>
        </w:tc>
        <w:tc>
          <w:tcPr>
            <w:tcW w:w="1403" w:type="dxa"/>
            <w:tcBorders>
              <w:top w:val="single" w:sz="4" w:space="0" w:color="auto"/>
              <w:left w:val="single" w:sz="4" w:space="0" w:color="auto"/>
              <w:bottom w:val="single" w:sz="4" w:space="0" w:color="auto"/>
              <w:right w:val="single" w:sz="4" w:space="0" w:color="auto"/>
            </w:tcBorders>
            <w:vAlign w:val="center"/>
            <w:hideMark/>
          </w:tcPr>
          <w:p w14:paraId="128253CB"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Accept</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D54699"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Reject</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D0229BC"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Accept</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707D615"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i/>
                <w:snapToGrid w:val="0"/>
                <w:sz w:val="16"/>
                <w:szCs w:val="16"/>
              </w:rPr>
            </w:pPr>
            <w:r w:rsidRPr="00D05DDB">
              <w:rPr>
                <w:bCs/>
                <w:i/>
                <w:snapToGrid w:val="0"/>
                <w:sz w:val="16"/>
                <w:szCs w:val="16"/>
              </w:rPr>
              <w:t>Reject</w:t>
            </w:r>
          </w:p>
        </w:tc>
      </w:tr>
      <w:tr w:rsidR="00D05DDB" w:rsidRPr="00D05DDB" w14:paraId="3488B471" w14:textId="77777777" w:rsidTr="00D05DDB">
        <w:trPr>
          <w:cantSplit/>
        </w:trPr>
        <w:tc>
          <w:tcPr>
            <w:tcW w:w="3964" w:type="dxa"/>
            <w:tcBorders>
              <w:top w:val="single" w:sz="4" w:space="0" w:color="auto"/>
              <w:left w:val="single" w:sz="4" w:space="0" w:color="auto"/>
              <w:bottom w:val="single" w:sz="4" w:space="0" w:color="auto"/>
              <w:right w:val="single" w:sz="4" w:space="0" w:color="auto"/>
            </w:tcBorders>
          </w:tcPr>
          <w:p w14:paraId="6677C713" w14:textId="77777777" w:rsidR="00D05DDB" w:rsidRPr="00D05DDB" w:rsidRDefault="00D05DDB" w:rsidP="00D05DDB">
            <w:pPr>
              <w:keepNext/>
              <w:keepLines/>
              <w:tabs>
                <w:tab w:val="left" w:pos="851"/>
                <w:tab w:val="left" w:pos="2880"/>
                <w:tab w:val="left" w:pos="4320"/>
                <w:tab w:val="left" w:pos="5760"/>
                <w:tab w:val="left" w:pos="7200"/>
                <w:tab w:val="left" w:pos="8640"/>
              </w:tabs>
              <w:suppressAutoHyphens w:val="0"/>
              <w:spacing w:line="240" w:lineRule="auto"/>
              <w:rPr>
                <w:bCs/>
                <w:snapToGrid w:val="0"/>
              </w:rPr>
            </w:pPr>
          </w:p>
          <w:p w14:paraId="1C1D224F" w14:textId="77777777" w:rsidR="00D05DDB" w:rsidRPr="00D05DDB" w:rsidRDefault="00D05DDB" w:rsidP="00D05DDB">
            <w:pPr>
              <w:keepNext/>
              <w:keepLines/>
              <w:tabs>
                <w:tab w:val="left" w:pos="851"/>
                <w:tab w:val="left" w:pos="2880"/>
                <w:tab w:val="left" w:pos="4320"/>
                <w:tab w:val="left" w:pos="5760"/>
                <w:tab w:val="left" w:pos="7200"/>
                <w:tab w:val="left" w:pos="8640"/>
              </w:tabs>
              <w:suppressAutoHyphens w:val="0"/>
              <w:spacing w:line="240" w:lineRule="auto"/>
              <w:rPr>
                <w:bCs/>
                <w:snapToGrid w:val="0"/>
              </w:rPr>
            </w:pPr>
            <w:r w:rsidRPr="00D05DDB">
              <w:rPr>
                <w:bCs/>
                <w:snapToGrid w:val="0"/>
              </w:rPr>
              <w:t>First sample size:  125</w:t>
            </w:r>
          </w:p>
          <w:p w14:paraId="24B9F496" w14:textId="77777777" w:rsidR="00D05DDB" w:rsidRPr="00D05DDB" w:rsidRDefault="00D05DDB" w:rsidP="00D05DDB">
            <w:pPr>
              <w:keepNext/>
              <w:keepLines/>
              <w:tabs>
                <w:tab w:val="left" w:pos="851"/>
                <w:tab w:val="left" w:pos="2880"/>
                <w:tab w:val="left" w:pos="4320"/>
                <w:tab w:val="left" w:pos="5760"/>
                <w:tab w:val="left" w:pos="7200"/>
                <w:tab w:val="left" w:pos="8640"/>
              </w:tabs>
              <w:suppressAutoHyphens w:val="0"/>
              <w:spacing w:line="240" w:lineRule="auto"/>
              <w:rPr>
                <w:bCs/>
                <w:snapToGrid w:val="0"/>
              </w:rPr>
            </w:pPr>
          </w:p>
          <w:p w14:paraId="0CE8E7B3" w14:textId="77777777" w:rsidR="00D05DDB" w:rsidRPr="00D05DDB" w:rsidRDefault="00D05DDB" w:rsidP="00D05DDB">
            <w:pPr>
              <w:keepNext/>
              <w:keepLines/>
              <w:tabs>
                <w:tab w:val="left" w:pos="851"/>
                <w:tab w:val="left" w:pos="2880"/>
                <w:tab w:val="left" w:pos="4320"/>
                <w:tab w:val="left" w:pos="5760"/>
                <w:tab w:val="left" w:pos="7200"/>
                <w:tab w:val="left" w:pos="8640"/>
              </w:tabs>
              <w:suppressAutoHyphens w:val="0"/>
              <w:spacing w:line="240" w:lineRule="auto"/>
              <w:rPr>
                <w:bCs/>
                <w:snapToGrid w:val="0"/>
              </w:rPr>
            </w:pPr>
            <w:r w:rsidRPr="00D05DDB">
              <w:rPr>
                <w:bCs/>
                <w:snapToGrid w:val="0"/>
              </w:rPr>
              <w:t>If the number of non-conforming units is greater than 2 (11) and less than 5 (16) take a second sample size of 125 and assess the 250</w:t>
            </w:r>
          </w:p>
        </w:tc>
        <w:tc>
          <w:tcPr>
            <w:tcW w:w="1403" w:type="dxa"/>
            <w:tcBorders>
              <w:top w:val="single" w:sz="4" w:space="0" w:color="auto"/>
              <w:left w:val="single" w:sz="4" w:space="0" w:color="auto"/>
              <w:bottom w:val="single" w:sz="4" w:space="0" w:color="auto"/>
              <w:right w:val="single" w:sz="4" w:space="0" w:color="auto"/>
            </w:tcBorders>
          </w:tcPr>
          <w:p w14:paraId="5E0D8342"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477174E2"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2</w:t>
            </w:r>
          </w:p>
          <w:p w14:paraId="669DF03E"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54167B2D"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6</w:t>
            </w:r>
          </w:p>
        </w:tc>
        <w:tc>
          <w:tcPr>
            <w:tcW w:w="1403" w:type="dxa"/>
            <w:tcBorders>
              <w:top w:val="single" w:sz="4" w:space="0" w:color="auto"/>
              <w:left w:val="single" w:sz="4" w:space="0" w:color="auto"/>
              <w:bottom w:val="single" w:sz="4" w:space="0" w:color="auto"/>
              <w:right w:val="single" w:sz="4" w:space="0" w:color="auto"/>
            </w:tcBorders>
          </w:tcPr>
          <w:p w14:paraId="7D804276"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3C82B642"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5</w:t>
            </w:r>
          </w:p>
          <w:p w14:paraId="7D96D285"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1E1742A3"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7</w:t>
            </w:r>
          </w:p>
        </w:tc>
        <w:tc>
          <w:tcPr>
            <w:tcW w:w="1403" w:type="dxa"/>
            <w:tcBorders>
              <w:top w:val="single" w:sz="4" w:space="0" w:color="auto"/>
              <w:left w:val="single" w:sz="4" w:space="0" w:color="auto"/>
              <w:bottom w:val="single" w:sz="4" w:space="0" w:color="auto"/>
              <w:right w:val="single" w:sz="4" w:space="0" w:color="auto"/>
            </w:tcBorders>
          </w:tcPr>
          <w:p w14:paraId="7D6426AD"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062CB549"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11</w:t>
            </w:r>
          </w:p>
          <w:p w14:paraId="7C335D80"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5996E93D"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26</w:t>
            </w:r>
          </w:p>
        </w:tc>
        <w:tc>
          <w:tcPr>
            <w:tcW w:w="1403" w:type="dxa"/>
            <w:tcBorders>
              <w:top w:val="single" w:sz="4" w:space="0" w:color="auto"/>
              <w:left w:val="single" w:sz="4" w:space="0" w:color="auto"/>
              <w:bottom w:val="single" w:sz="4" w:space="0" w:color="auto"/>
              <w:right w:val="single" w:sz="4" w:space="0" w:color="auto"/>
            </w:tcBorders>
          </w:tcPr>
          <w:p w14:paraId="0D7EBF2D"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5278D80B"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16</w:t>
            </w:r>
          </w:p>
          <w:p w14:paraId="01050EC4"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p>
          <w:p w14:paraId="3A1436D7" w14:textId="77777777" w:rsidR="00D05DDB" w:rsidRPr="00D05DDB" w:rsidRDefault="00D05DDB" w:rsidP="00D05DDB">
            <w:pPr>
              <w:tabs>
                <w:tab w:val="left" w:pos="851"/>
                <w:tab w:val="left" w:pos="2880"/>
                <w:tab w:val="left" w:pos="4320"/>
                <w:tab w:val="left" w:pos="5760"/>
                <w:tab w:val="left" w:pos="7200"/>
                <w:tab w:val="left" w:pos="8640"/>
              </w:tabs>
              <w:suppressAutoHyphens w:val="0"/>
              <w:spacing w:line="240" w:lineRule="auto"/>
              <w:jc w:val="center"/>
              <w:rPr>
                <w:bCs/>
                <w:snapToGrid w:val="0"/>
              </w:rPr>
            </w:pPr>
            <w:r w:rsidRPr="00D05DDB">
              <w:rPr>
                <w:bCs/>
                <w:snapToGrid w:val="0"/>
              </w:rPr>
              <w:t>27</w:t>
            </w:r>
          </w:p>
        </w:tc>
      </w:tr>
    </w:tbl>
    <w:p w14:paraId="7B7F2C49" w14:textId="77777777" w:rsidR="00D05DDB" w:rsidRPr="00D05DDB" w:rsidRDefault="00D05DDB" w:rsidP="00D05DDB">
      <w:pPr>
        <w:tabs>
          <w:tab w:val="right" w:pos="1021"/>
        </w:tabs>
        <w:spacing w:line="220" w:lineRule="exact"/>
        <w:ind w:left="1134" w:right="1134"/>
        <w:rPr>
          <w:bCs/>
          <w:snapToGrid w:val="0"/>
          <w:sz w:val="18"/>
        </w:rPr>
      </w:pPr>
      <w:r w:rsidRPr="00D05DDB">
        <w:rPr>
          <w:bCs/>
          <w:snapToGrid w:val="0"/>
          <w:sz w:val="18"/>
        </w:rPr>
        <w:t>*   The proposed scheme is designed to assess the compliance of LED light sources to an acceptance level of non-compliance of 1 per cent and 6.5 per cent respectively and is based on the Double Sampling Plan for Normal Inspection in IEC Publication 60410: Sampling Plans and Procedures for Inspection by Attributes.</w:t>
      </w:r>
    </w:p>
    <w:p w14:paraId="58D2F989" w14:textId="77777777" w:rsidR="00D05DDB" w:rsidRPr="00D05DDB" w:rsidRDefault="00D05DDB" w:rsidP="00D05DDB">
      <w:pPr>
        <w:tabs>
          <w:tab w:val="right" w:pos="1021"/>
        </w:tabs>
        <w:spacing w:line="220" w:lineRule="exact"/>
        <w:ind w:left="1134" w:right="1134"/>
        <w:rPr>
          <w:bCs/>
          <w:snapToGrid w:val="0"/>
          <w:sz w:val="18"/>
        </w:rPr>
      </w:pPr>
      <w:r w:rsidRPr="00D05DDB">
        <w:rPr>
          <w:bCs/>
          <w:snapToGrid w:val="0"/>
          <w:sz w:val="18"/>
        </w:rPr>
        <w:t>**   The LED light sources shall be inspected and test results recorded following the grouping of characteristics as listed in Annex 6, Table 1.</w:t>
      </w:r>
    </w:p>
    <w:p w14:paraId="30BBD0EA" w14:textId="77777777" w:rsidR="00D05DDB" w:rsidRPr="00D05DDB" w:rsidRDefault="00D05DDB" w:rsidP="00D05DDB">
      <w:pPr>
        <w:spacing w:before="240"/>
        <w:ind w:left="1134" w:right="1134"/>
        <w:jc w:val="center"/>
        <w:rPr>
          <w:bCs/>
          <w:snapToGrid w:val="0"/>
          <w:u w:val="single"/>
        </w:rPr>
      </w:pPr>
      <w:r w:rsidRPr="00D05DDB">
        <w:rPr>
          <w:bCs/>
          <w:snapToGrid w:val="0"/>
          <w:u w:val="single"/>
        </w:rPr>
        <w:tab/>
      </w:r>
    </w:p>
    <w:p w14:paraId="304A7A2C" w14:textId="77777777" w:rsidR="00B379C0" w:rsidRDefault="00B379C0" w:rsidP="00C54B6A">
      <w:pPr>
        <w:sectPr w:rsidR="00B379C0" w:rsidSect="00B76A8B">
          <w:headerReference w:type="even" r:id="rId79"/>
          <w:headerReference w:type="default" r:id="rId80"/>
          <w:headerReference w:type="first" r:id="rId81"/>
          <w:footnotePr>
            <w:numRestart w:val="eachSect"/>
          </w:footnotePr>
          <w:pgSz w:w="11906" w:h="16838" w:code="9"/>
          <w:pgMar w:top="1701" w:right="1134" w:bottom="2268" w:left="1134" w:header="720" w:footer="1157" w:gutter="0"/>
          <w:paperSrc w:first="7" w:other="7"/>
          <w:cols w:space="708"/>
          <w:titlePg/>
          <w:docGrid w:linePitch="360"/>
        </w:sectPr>
      </w:pPr>
    </w:p>
    <w:p w14:paraId="343DC9AB" w14:textId="77777777" w:rsidR="00BB75BA" w:rsidRPr="00DB449D" w:rsidRDefault="00BB75BA" w:rsidP="00BB75BA">
      <w:pPr>
        <w:pStyle w:val="HChG"/>
        <w:rPr>
          <w:snapToGrid w:val="0"/>
          <w:lang w:val="en-US"/>
        </w:rPr>
      </w:pPr>
      <w:bookmarkStart w:id="65" w:name="_Hlk181269026"/>
      <w:r w:rsidRPr="00DB449D">
        <w:rPr>
          <w:snapToGrid w:val="0"/>
          <w:lang w:val="en-US"/>
        </w:rPr>
        <w:lastRenderedPageBreak/>
        <w:t>Annex 9</w:t>
      </w:r>
    </w:p>
    <w:p w14:paraId="416E7D3D" w14:textId="77777777" w:rsidR="00BB75BA" w:rsidRPr="00DB449D" w:rsidRDefault="00BB75BA" w:rsidP="00BB75BA">
      <w:pPr>
        <w:pStyle w:val="HChG"/>
        <w:rPr>
          <w:snapToGrid w:val="0"/>
          <w:lang w:val="en-US"/>
        </w:rPr>
      </w:pPr>
      <w:r w:rsidRPr="00DB449D">
        <w:rPr>
          <w:snapToGrid w:val="0"/>
          <w:lang w:val="en-US"/>
        </w:rPr>
        <w:tab/>
      </w:r>
      <w:r w:rsidRPr="00DB449D">
        <w:rPr>
          <w:snapToGrid w:val="0"/>
          <w:lang w:val="en-US"/>
        </w:rPr>
        <w:tab/>
      </w:r>
      <w:bookmarkStart w:id="66" w:name="_Hlk163483894"/>
      <w:r w:rsidRPr="00DB449D">
        <w:rPr>
          <w:snapToGrid w:val="0"/>
          <w:lang w:val="en-US"/>
        </w:rPr>
        <w:t>Method for the measurement of luminance contrast and luminance uniformity of the light emitting area</w:t>
      </w:r>
    </w:p>
    <w:bookmarkEnd w:id="65"/>
    <w:bookmarkEnd w:id="66"/>
    <w:p w14:paraId="46C75803"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1.</w:t>
      </w:r>
      <w:r w:rsidRPr="003E6321">
        <w:rPr>
          <w:bCs/>
          <w:snapToGrid w:val="0"/>
          <w:lang w:val="en-US"/>
        </w:rPr>
        <w:tab/>
        <w:t>The luminance measurement equipment shall be capable to distinguish clearly whether the luminance contrast of the light emitting area is above or below the required level for the LED light source under test.</w:t>
      </w:r>
    </w:p>
    <w:p w14:paraId="68885689" w14:textId="77777777" w:rsidR="00BB75BA" w:rsidRPr="003E6321" w:rsidRDefault="00BB75BA" w:rsidP="00BB75BA">
      <w:pPr>
        <w:spacing w:after="120"/>
        <w:ind w:left="2268" w:right="1134"/>
        <w:jc w:val="both"/>
        <w:rPr>
          <w:bCs/>
          <w:snapToGrid w:val="0"/>
          <w:lang w:val="en-US"/>
        </w:rPr>
      </w:pPr>
      <w:r w:rsidRPr="003E6321">
        <w:rPr>
          <w:bCs/>
          <w:snapToGrid w:val="0"/>
          <w:lang w:val="en-US"/>
        </w:rPr>
        <w:t>Further, this equipment shall have a resolution of 20 µm or smaller in an area that is larger than the light emitting area of the LED light source under test. In case this equipment has a resolution of less than 10 µm, adjacent luminance measurement values shall be arithmetically averaged so as to represent a luminance value of an area of between 10 µm and 20 µm.</w:t>
      </w:r>
    </w:p>
    <w:p w14:paraId="516CB1BE"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2.</w:t>
      </w:r>
      <w:r w:rsidRPr="003E6321">
        <w:rPr>
          <w:bCs/>
          <w:snapToGrid w:val="0"/>
          <w:lang w:val="en-US"/>
        </w:rPr>
        <w:tab/>
        <w:t>The luminance measurements of an area shall be done in an equidistant grid in both directions.</w:t>
      </w:r>
    </w:p>
    <w:p w14:paraId="51EB960C"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3.</w:t>
      </w:r>
      <w:r w:rsidRPr="003E6321">
        <w:rPr>
          <w:bCs/>
          <w:snapToGrid w:val="0"/>
          <w:lang w:val="en-US"/>
        </w:rPr>
        <w:tab/>
        <w:t>Zone 1a and zone 1b shall be determined from luminance measurements of an area which consists of the nominal emitter box as specified in the relevant data sheet of Annex 1 and enlarged to all sides by 10 per cent of the corresponding box dimension (see figure 1). The value L</w:t>
      </w:r>
      <w:r w:rsidRPr="003E6321">
        <w:rPr>
          <w:bCs/>
          <w:snapToGrid w:val="0"/>
          <w:vertAlign w:val="subscript"/>
          <w:lang w:val="en-US"/>
        </w:rPr>
        <w:t>98</w:t>
      </w:r>
      <w:r w:rsidRPr="003E6321">
        <w:rPr>
          <w:bCs/>
          <w:snapToGrid w:val="0"/>
          <w:lang w:val="en-US"/>
        </w:rPr>
        <w:t xml:space="preserve"> is the 98</w:t>
      </w:r>
      <w:r w:rsidRPr="003E6321">
        <w:rPr>
          <w:bCs/>
          <w:snapToGrid w:val="0"/>
          <w:vertAlign w:val="superscript"/>
          <w:lang w:val="en-US"/>
        </w:rPr>
        <w:t>th</w:t>
      </w:r>
      <w:r w:rsidRPr="003E6321">
        <w:rPr>
          <w:bCs/>
          <w:snapToGrid w:val="0"/>
          <w:lang w:val="en-US"/>
        </w:rPr>
        <w:t xml:space="preserve"> percentile of all values of these luminance measurements.</w:t>
      </w:r>
    </w:p>
    <w:p w14:paraId="55E823E6"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3.1.</w:t>
      </w:r>
      <w:r w:rsidRPr="003E6321">
        <w:rPr>
          <w:bCs/>
          <w:snapToGrid w:val="0"/>
          <w:lang w:val="en-US"/>
        </w:rPr>
        <w:tab/>
        <w:t>Zone 1a (light emitting area) shall be the smallest circumferential rectangle having the same orientation as the nominal emitter box and containing all luminance measurements with a value of 10 per cent or more of the value L</w:t>
      </w:r>
      <w:r w:rsidRPr="003E6321">
        <w:rPr>
          <w:bCs/>
          <w:snapToGrid w:val="0"/>
          <w:vertAlign w:val="subscript"/>
          <w:lang w:val="en-US"/>
        </w:rPr>
        <w:t>98</w:t>
      </w:r>
      <w:r w:rsidRPr="003E6321">
        <w:rPr>
          <w:bCs/>
          <w:snapToGrid w:val="0"/>
          <w:lang w:val="en-US"/>
        </w:rPr>
        <w:t>. The value L</w:t>
      </w:r>
      <w:r w:rsidRPr="003E6321">
        <w:rPr>
          <w:bCs/>
          <w:snapToGrid w:val="0"/>
          <w:vertAlign w:val="subscript"/>
          <w:lang w:val="en-US"/>
        </w:rPr>
        <w:t>1</w:t>
      </w:r>
      <w:r w:rsidRPr="003E6321">
        <w:rPr>
          <w:bCs/>
          <w:snapToGrid w:val="0"/>
          <w:lang w:val="en-US"/>
        </w:rPr>
        <w:t xml:space="preserve"> shall be the arithmetic average of the values of all luminance measurements in zone 1a (see figure 2). The value of </w:t>
      </w:r>
      <w:r w:rsidRPr="003E6321">
        <w:rPr>
          <w:lang w:val="en-US"/>
        </w:rPr>
        <w:t>R</w:t>
      </w:r>
      <w:r w:rsidRPr="003E6321">
        <w:rPr>
          <w:vertAlign w:val="subscript"/>
          <w:lang w:val="en-US"/>
        </w:rPr>
        <w:t>0.1</w:t>
      </w:r>
      <w:r w:rsidRPr="003E6321">
        <w:rPr>
          <w:bCs/>
          <w:snapToGrid w:val="0"/>
          <w:lang w:val="en-US"/>
        </w:rPr>
        <w:t xml:space="preserve"> shall be the surface ratio of zone 1a where the luminance value is exceeding 10 per cent of the value L</w:t>
      </w:r>
      <w:r w:rsidRPr="003E6321">
        <w:rPr>
          <w:bCs/>
          <w:snapToGrid w:val="0"/>
          <w:vertAlign w:val="subscript"/>
          <w:lang w:val="en-US"/>
        </w:rPr>
        <w:t>1</w:t>
      </w:r>
      <w:r w:rsidRPr="003E6321">
        <w:rPr>
          <w:bCs/>
          <w:snapToGrid w:val="0"/>
          <w:lang w:val="en-US"/>
        </w:rPr>
        <w:t xml:space="preserve">. The value of </w:t>
      </w:r>
      <w:r w:rsidRPr="003E6321">
        <w:rPr>
          <w:lang w:val="en-US"/>
        </w:rPr>
        <w:t>R</w:t>
      </w:r>
      <w:r w:rsidRPr="003E6321">
        <w:rPr>
          <w:vertAlign w:val="subscript"/>
          <w:lang w:val="en-US"/>
        </w:rPr>
        <w:t>0.7</w:t>
      </w:r>
      <w:r w:rsidRPr="003E6321">
        <w:rPr>
          <w:bCs/>
          <w:snapToGrid w:val="0"/>
          <w:lang w:val="en-US"/>
        </w:rPr>
        <w:t xml:space="preserve"> shall be the surface ratio of zone 1a where the luminance value is exceeding 70 per cent of the value L</w:t>
      </w:r>
      <w:r w:rsidRPr="003E6321">
        <w:rPr>
          <w:bCs/>
          <w:snapToGrid w:val="0"/>
          <w:vertAlign w:val="subscript"/>
          <w:lang w:val="en-US"/>
        </w:rPr>
        <w:t>1</w:t>
      </w:r>
      <w:r w:rsidRPr="003E6321">
        <w:rPr>
          <w:bCs/>
          <w:snapToGrid w:val="0"/>
          <w:lang w:val="en-US"/>
        </w:rPr>
        <w:t>.</w:t>
      </w:r>
    </w:p>
    <w:p w14:paraId="45B60AB7"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3.2.</w:t>
      </w:r>
      <w:r w:rsidRPr="003E6321">
        <w:rPr>
          <w:bCs/>
          <w:snapToGrid w:val="0"/>
          <w:lang w:val="en-US"/>
        </w:rPr>
        <w:tab/>
        <w:t>Zone 1b shall be the smallest circumferential rectangle having the same orientation as the nominal emitter box and containing all luminance measurements with a value of 70 per cent or more of the value L</w:t>
      </w:r>
      <w:r w:rsidRPr="003E6321">
        <w:rPr>
          <w:bCs/>
          <w:snapToGrid w:val="0"/>
          <w:vertAlign w:val="subscript"/>
          <w:lang w:val="en-US"/>
        </w:rPr>
        <w:t>98</w:t>
      </w:r>
      <w:r w:rsidRPr="003E6321">
        <w:rPr>
          <w:bCs/>
          <w:snapToGrid w:val="0"/>
          <w:lang w:val="en-US"/>
        </w:rPr>
        <w:t>.</w:t>
      </w:r>
    </w:p>
    <w:p w14:paraId="73C5F85A"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4.</w:t>
      </w:r>
      <w:r w:rsidRPr="003E6321">
        <w:rPr>
          <w:bCs/>
          <w:snapToGrid w:val="0"/>
          <w:lang w:val="en-US"/>
        </w:rPr>
        <w:tab/>
        <w:t>Zone 2 shall have in both directions 1,5 times the size of the nominal emitter box as specified in the relevant data sheet of Annex 1 and it shall be positioned symmetrically to the nominal emitter box at a distance of d</w:t>
      </w:r>
      <w:r w:rsidRPr="003E6321">
        <w:rPr>
          <w:bCs/>
          <w:snapToGrid w:val="0"/>
          <w:vertAlign w:val="subscript"/>
          <w:lang w:val="en-US"/>
        </w:rPr>
        <w:t>0</w:t>
      </w:r>
      <w:r w:rsidRPr="003E6321">
        <w:rPr>
          <w:bCs/>
          <w:snapToGrid w:val="0"/>
          <w:lang w:val="en-US"/>
        </w:rPr>
        <w:t>=0.2 mm to zone 1a, unless otherwise specified on the data sheet (see figure 3). The value L</w:t>
      </w:r>
      <w:r w:rsidRPr="003E6321">
        <w:rPr>
          <w:bCs/>
          <w:snapToGrid w:val="0"/>
          <w:vertAlign w:val="subscript"/>
          <w:lang w:val="en-US"/>
        </w:rPr>
        <w:t>2</w:t>
      </w:r>
      <w:r w:rsidRPr="003E6321">
        <w:rPr>
          <w:bCs/>
          <w:snapToGrid w:val="0"/>
          <w:lang w:val="en-US"/>
        </w:rPr>
        <w:t xml:space="preserve"> shall be the arithmetic average of 1 per cent of all measured luminance values in zone 2 which represent the highest values.</w:t>
      </w:r>
    </w:p>
    <w:p w14:paraId="0CD587CA" w14:textId="77777777" w:rsidR="00BB75BA" w:rsidRPr="003E6321" w:rsidRDefault="00BB75BA" w:rsidP="00BB75BA">
      <w:pPr>
        <w:spacing w:after="120"/>
        <w:ind w:left="2268" w:right="1134"/>
        <w:jc w:val="both"/>
        <w:rPr>
          <w:bCs/>
          <w:snapToGrid w:val="0"/>
          <w:lang w:val="en-US"/>
        </w:rPr>
      </w:pPr>
      <w:r w:rsidRPr="003E6321">
        <w:rPr>
          <w:bCs/>
          <w:snapToGrid w:val="0"/>
          <w:lang w:val="en-US"/>
        </w:rPr>
        <w:t>In case in the relevant data sheet more than one side of zone 1a (light emitting area) is specified as to generate the cut-off, for each of these sides a value L</w:t>
      </w:r>
      <w:r w:rsidRPr="003E6321">
        <w:rPr>
          <w:bCs/>
          <w:snapToGrid w:val="0"/>
          <w:vertAlign w:val="subscript"/>
          <w:lang w:val="en-US"/>
        </w:rPr>
        <w:t>2</w:t>
      </w:r>
      <w:r w:rsidRPr="003E6321">
        <w:rPr>
          <w:bCs/>
          <w:snapToGrid w:val="0"/>
          <w:lang w:val="en-US"/>
        </w:rPr>
        <w:t xml:space="preserve"> shall be determined as described above.</w:t>
      </w:r>
    </w:p>
    <w:p w14:paraId="76C703DB"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5.</w:t>
      </w:r>
      <w:r w:rsidRPr="003E6321">
        <w:rPr>
          <w:bCs/>
          <w:snapToGrid w:val="0"/>
          <w:lang w:val="en-US"/>
        </w:rPr>
        <w:tab/>
        <w:t>The luminance contrast value(s) shall be the ratio of the luminance value L</w:t>
      </w:r>
      <w:r w:rsidRPr="003E6321">
        <w:rPr>
          <w:bCs/>
          <w:snapToGrid w:val="0"/>
          <w:vertAlign w:val="subscript"/>
          <w:lang w:val="en-US"/>
        </w:rPr>
        <w:t>1</w:t>
      </w:r>
      <w:r w:rsidRPr="003E6321">
        <w:rPr>
          <w:bCs/>
          <w:snapToGrid w:val="0"/>
          <w:lang w:val="en-US"/>
        </w:rPr>
        <w:t xml:space="preserve"> of zone 1a and the luminance value L</w:t>
      </w:r>
      <w:r w:rsidRPr="003E6321">
        <w:rPr>
          <w:bCs/>
          <w:snapToGrid w:val="0"/>
          <w:vertAlign w:val="subscript"/>
          <w:lang w:val="en-US"/>
        </w:rPr>
        <w:t>2</w:t>
      </w:r>
      <w:r w:rsidRPr="003E6321">
        <w:rPr>
          <w:bCs/>
          <w:snapToGrid w:val="0"/>
          <w:lang w:val="en-US"/>
        </w:rPr>
        <w:t xml:space="preserve"> of zone(s) 2.</w:t>
      </w:r>
    </w:p>
    <w:p w14:paraId="4BEBE098"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6.</w:t>
      </w:r>
      <w:r w:rsidRPr="003E6321">
        <w:rPr>
          <w:bCs/>
          <w:snapToGrid w:val="0"/>
          <w:lang w:val="en-US"/>
        </w:rPr>
        <w:tab/>
        <w:t xml:space="preserve">In case the nominal emitter box as specified in the relevant data sheet of Annex 1 is subdivided in n areas (e.g. n = 1 x 4), the same subdivision shall also apply to zone 1a. </w:t>
      </w:r>
    </w:p>
    <w:p w14:paraId="331400C2"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lastRenderedPageBreak/>
        <w:t>6.1.</w:t>
      </w:r>
      <w:r w:rsidRPr="003E6321">
        <w:rPr>
          <w:bCs/>
          <w:snapToGrid w:val="0"/>
          <w:lang w:val="en-US"/>
        </w:rPr>
        <w:tab/>
        <w:t>For each of the n areas the value L</w:t>
      </w:r>
      <w:r w:rsidRPr="003E6321">
        <w:rPr>
          <w:bCs/>
          <w:snapToGrid w:val="0"/>
          <w:vertAlign w:val="subscript"/>
          <w:lang w:val="en-US"/>
        </w:rPr>
        <w:t xml:space="preserve">1,i </w:t>
      </w:r>
      <w:r w:rsidRPr="003E6321">
        <w:rPr>
          <w:bCs/>
          <w:snapToGrid w:val="0"/>
          <w:lang w:val="en-US"/>
        </w:rPr>
        <w:t>(</w:t>
      </w:r>
      <w:proofErr w:type="spellStart"/>
      <w:r w:rsidRPr="003E6321">
        <w:rPr>
          <w:bCs/>
          <w:snapToGrid w:val="0"/>
          <w:lang w:val="en-US"/>
        </w:rPr>
        <w:t>i</w:t>
      </w:r>
      <w:proofErr w:type="spellEnd"/>
      <w:r w:rsidRPr="003E6321">
        <w:rPr>
          <w:bCs/>
          <w:snapToGrid w:val="0"/>
          <w:lang w:val="en-US"/>
        </w:rPr>
        <w:t xml:space="preserve"> = 1, …, n) shall be the arithmetic average of the values of all luminance measurements in the corresponding area.</w:t>
      </w:r>
    </w:p>
    <w:p w14:paraId="216DEEA4" w14:textId="77777777" w:rsidR="00BB75BA" w:rsidRPr="003E6321" w:rsidRDefault="00BB75BA" w:rsidP="00BB75BA">
      <w:pPr>
        <w:spacing w:after="120"/>
        <w:ind w:left="2268" w:right="1134" w:hanging="1134"/>
        <w:jc w:val="both"/>
        <w:rPr>
          <w:bCs/>
          <w:snapToGrid w:val="0"/>
          <w:lang w:val="en-US"/>
        </w:rPr>
      </w:pPr>
      <w:r w:rsidRPr="003E6321">
        <w:rPr>
          <w:bCs/>
          <w:snapToGrid w:val="0"/>
          <w:lang w:val="en-US"/>
        </w:rPr>
        <w:t>6.2.</w:t>
      </w:r>
      <w:r w:rsidRPr="003E6321">
        <w:rPr>
          <w:bCs/>
          <w:snapToGrid w:val="0"/>
          <w:lang w:val="en-US"/>
        </w:rPr>
        <w:tab/>
        <w:t xml:space="preserve">The value </w:t>
      </w:r>
      <w:r w:rsidRPr="003E6321">
        <w:rPr>
          <w:bCs/>
          <w:snapToGrid w:val="0"/>
        </w:rPr>
        <w:t>Δ</w:t>
      </w:r>
      <w:r w:rsidRPr="003E6321">
        <w:rPr>
          <w:bCs/>
          <w:snapToGrid w:val="0"/>
          <w:lang w:val="en-US"/>
        </w:rPr>
        <w:t>L shall be the maximum relative deviation of all luminance values L</w:t>
      </w:r>
      <w:r w:rsidRPr="003E6321">
        <w:rPr>
          <w:bCs/>
          <w:snapToGrid w:val="0"/>
          <w:vertAlign w:val="subscript"/>
          <w:lang w:val="en-US"/>
        </w:rPr>
        <w:t xml:space="preserve">1,i </w:t>
      </w:r>
      <w:r w:rsidRPr="003E6321">
        <w:rPr>
          <w:bCs/>
          <w:snapToGrid w:val="0"/>
          <w:lang w:val="en-US"/>
        </w:rPr>
        <w:t>from the luminance value L</w:t>
      </w:r>
      <w:r w:rsidRPr="003E6321">
        <w:rPr>
          <w:bCs/>
          <w:snapToGrid w:val="0"/>
          <w:vertAlign w:val="subscript"/>
          <w:lang w:val="en-US"/>
        </w:rPr>
        <w:t>1.</w:t>
      </w:r>
    </w:p>
    <w:p w14:paraId="1168CD17" w14:textId="77777777" w:rsidR="00BB75BA" w:rsidRPr="003E6321" w:rsidRDefault="00BB75BA" w:rsidP="00BB75BA">
      <w:pPr>
        <w:spacing w:after="120"/>
        <w:ind w:left="2268" w:right="1134"/>
        <w:jc w:val="both"/>
        <w:rPr>
          <w:bCs/>
          <w:snapToGrid w:val="0"/>
          <w:lang w:val="en-US"/>
        </w:rPr>
      </w:pPr>
      <w:r w:rsidRPr="003E6321">
        <w:rPr>
          <w:bCs/>
          <w:snapToGrid w:val="0"/>
        </w:rPr>
        <w:t>Δ</w:t>
      </w:r>
      <w:r w:rsidRPr="003E6321">
        <w:rPr>
          <w:bCs/>
          <w:snapToGrid w:val="0"/>
          <w:lang w:val="en-US"/>
        </w:rPr>
        <w:t>L = Max { (L</w:t>
      </w:r>
      <w:r w:rsidRPr="003E6321">
        <w:rPr>
          <w:bCs/>
          <w:snapToGrid w:val="0"/>
          <w:vertAlign w:val="subscript"/>
          <w:lang w:val="en-US"/>
        </w:rPr>
        <w:t>1,i</w:t>
      </w:r>
      <w:r w:rsidRPr="003E6321">
        <w:rPr>
          <w:bCs/>
          <w:snapToGrid w:val="0"/>
          <w:lang w:val="en-US"/>
        </w:rPr>
        <w:t xml:space="preserve"> – L</w:t>
      </w:r>
      <w:r w:rsidRPr="003E6321">
        <w:rPr>
          <w:bCs/>
          <w:snapToGrid w:val="0"/>
          <w:vertAlign w:val="subscript"/>
          <w:lang w:val="en-US"/>
        </w:rPr>
        <w:t>1</w:t>
      </w:r>
      <w:r w:rsidRPr="003E6321">
        <w:rPr>
          <w:bCs/>
          <w:snapToGrid w:val="0"/>
          <w:lang w:val="en-US"/>
        </w:rPr>
        <w:t>)/L</w:t>
      </w:r>
      <w:r w:rsidRPr="003E6321">
        <w:rPr>
          <w:bCs/>
          <w:snapToGrid w:val="0"/>
          <w:vertAlign w:val="subscript"/>
          <w:lang w:val="en-US"/>
        </w:rPr>
        <w:t>1</w:t>
      </w:r>
      <w:r w:rsidRPr="003E6321">
        <w:rPr>
          <w:bCs/>
          <w:snapToGrid w:val="0"/>
          <w:lang w:val="en-US"/>
        </w:rPr>
        <w:t xml:space="preserve">; </w:t>
      </w:r>
      <w:proofErr w:type="spellStart"/>
      <w:r w:rsidRPr="003E6321">
        <w:rPr>
          <w:bCs/>
          <w:snapToGrid w:val="0"/>
          <w:lang w:val="en-US"/>
        </w:rPr>
        <w:t>i</w:t>
      </w:r>
      <w:proofErr w:type="spellEnd"/>
      <w:r w:rsidRPr="003E6321">
        <w:rPr>
          <w:bCs/>
          <w:snapToGrid w:val="0"/>
          <w:lang w:val="en-US"/>
        </w:rPr>
        <w:t xml:space="preserve"> = 1, …, n}</w:t>
      </w:r>
    </w:p>
    <w:p w14:paraId="7C90B814" w14:textId="77777777" w:rsidR="00BB75BA" w:rsidRPr="00DB449D" w:rsidRDefault="00BB75BA" w:rsidP="00BB75BA">
      <w:pPr>
        <w:ind w:left="1134"/>
        <w:outlineLvl w:val="0"/>
        <w:rPr>
          <w:snapToGrid w:val="0"/>
          <w:lang w:val="en-US"/>
        </w:rPr>
      </w:pPr>
      <w:r w:rsidRPr="00DB449D">
        <w:rPr>
          <w:snapToGrid w:val="0"/>
          <w:lang w:val="en-US"/>
        </w:rPr>
        <w:t>Figure 1</w:t>
      </w:r>
    </w:p>
    <w:p w14:paraId="56F2D778" w14:textId="77777777" w:rsidR="00BB75BA" w:rsidRPr="00DB449D" w:rsidRDefault="00BB75BA" w:rsidP="00BB75BA">
      <w:pPr>
        <w:ind w:left="1134"/>
        <w:outlineLvl w:val="0"/>
        <w:rPr>
          <w:b/>
          <w:snapToGrid w:val="0"/>
          <w:lang w:val="en-US"/>
        </w:rPr>
      </w:pPr>
      <w:r w:rsidRPr="00DB449D">
        <w:rPr>
          <w:b/>
          <w:snapToGrid w:val="0"/>
          <w:lang w:val="en-US"/>
        </w:rPr>
        <w:t>Enlargement of the nominal emitter box</w:t>
      </w:r>
    </w:p>
    <w:p w14:paraId="3D40E857" w14:textId="77777777" w:rsidR="00BB75BA" w:rsidRPr="00DB449D" w:rsidRDefault="00BB75BA" w:rsidP="00BB75BA">
      <w:pPr>
        <w:ind w:left="1134"/>
        <w:outlineLvl w:val="0"/>
        <w:rPr>
          <w:b/>
          <w:snapToGrid w:val="0"/>
          <w:lang w:val="en-US"/>
        </w:rPr>
      </w:pPr>
    </w:p>
    <w:p w14:paraId="7E1E31F6" w14:textId="77777777" w:rsidR="00BB75BA" w:rsidRPr="008B0501" w:rsidRDefault="00BB75BA" w:rsidP="00BB75BA">
      <w:pPr>
        <w:ind w:left="1134"/>
        <w:outlineLvl w:val="0"/>
        <w:rPr>
          <w:b/>
          <w:snapToGrid w:val="0"/>
        </w:rPr>
      </w:pPr>
      <w:r>
        <w:rPr>
          <w:b/>
          <w:noProof/>
          <w:lang w:eastAsia="en-GB"/>
        </w:rPr>
        <mc:AlternateContent>
          <mc:Choice Requires="wpg">
            <w:drawing>
              <wp:inline distT="0" distB="0" distL="0" distR="0" wp14:anchorId="1A39F6AA" wp14:editId="3CB89C9E">
                <wp:extent cx="5603440" cy="2067556"/>
                <wp:effectExtent l="38100" t="0" r="0" b="9525"/>
                <wp:docPr id="5855" name="Group 5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440" cy="2067556"/>
                          <a:chOff x="0" y="0"/>
                          <a:chExt cx="56040" cy="20676"/>
                        </a:xfrm>
                      </wpg:grpSpPr>
                      <wps:wsp>
                        <wps:cNvPr id="5857" name="Rectangle 7799"/>
                        <wps:cNvSpPr>
                          <a:spLocks/>
                        </wps:cNvSpPr>
                        <wps:spPr bwMode="auto">
                          <a:xfrm>
                            <a:off x="2996" y="2880"/>
                            <a:ext cx="28797" cy="72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58" name="Rectangle 7800"/>
                        <wps:cNvSpPr>
                          <a:spLocks/>
                        </wps:cNvSpPr>
                        <wps:spPr bwMode="auto">
                          <a:xfrm>
                            <a:off x="89" y="2140"/>
                            <a:ext cx="34563" cy="8643"/>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59" name="Straight Connector 7801"/>
                        <wps:cNvCnPr>
                          <a:cxnSpLocks/>
                        </wps:cNvCnPr>
                        <wps:spPr bwMode="auto">
                          <a:xfrm>
                            <a:off x="0" y="13899"/>
                            <a:ext cx="36094" cy="27"/>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60" name="Text Box 7754"/>
                        <wps:cNvSpPr txBox="1">
                          <a:spLocks/>
                        </wps:cNvSpPr>
                        <wps:spPr bwMode="auto">
                          <a:xfrm>
                            <a:off x="12430" y="16460"/>
                            <a:ext cx="9716"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8EDD" w14:textId="77777777" w:rsidR="00543EA8" w:rsidRDefault="00543EA8" w:rsidP="00BB75BA">
                              <w:pPr>
                                <w:pStyle w:val="NormalWeb"/>
                                <w:spacing w:line="240" w:lineRule="exact"/>
                              </w:pPr>
                              <w:r>
                                <w:rPr>
                                  <w:color w:val="000000"/>
                                  <w:kern w:val="24"/>
                                  <w:sz w:val="20"/>
                                  <w:szCs w:val="20"/>
                                </w:rPr>
                                <w:t>Reference axis</w:t>
                              </w:r>
                            </w:p>
                          </w:txbxContent>
                        </wps:txbx>
                        <wps:bodyPr rot="0" vert="horz" wrap="square" lIns="91440" tIns="45720" rIns="91440" bIns="45720" anchor="t" anchorCtr="0" upright="1">
                          <a:spAutoFit/>
                        </wps:bodyPr>
                      </wps:wsp>
                      <wps:wsp>
                        <wps:cNvPr id="5861" name="Straight Arrow Connector 7803"/>
                        <wps:cNvCnPr>
                          <a:cxnSpLocks/>
                        </wps:cNvCnPr>
                        <wps:spPr bwMode="auto">
                          <a:xfrm flipH="1">
                            <a:off x="31775" y="2484"/>
                            <a:ext cx="5766" cy="39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2" name="Text Box 342"/>
                        <wps:cNvSpPr txBox="1">
                          <a:spLocks/>
                        </wps:cNvSpPr>
                        <wps:spPr bwMode="auto">
                          <a:xfrm>
                            <a:off x="38236" y="368"/>
                            <a:ext cx="14359"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DA5" w14:textId="77777777" w:rsidR="00543EA8" w:rsidRDefault="00543EA8" w:rsidP="00BB75BA">
                              <w:pPr>
                                <w:pStyle w:val="NormalWeb"/>
                                <w:spacing w:after="0" w:afterAutospacing="0" w:line="240" w:lineRule="exact"/>
                              </w:pPr>
                              <w:r>
                                <w:rPr>
                                  <w:color w:val="000000"/>
                                  <w:kern w:val="24"/>
                                  <w:sz w:val="20"/>
                                  <w:szCs w:val="20"/>
                                </w:rPr>
                                <w:t>Nominal emitter box</w:t>
                              </w:r>
                            </w:p>
                            <w:p w14:paraId="71DA2180" w14:textId="77777777" w:rsidR="00543EA8" w:rsidRDefault="00543EA8" w:rsidP="00BB75BA">
                              <w:pPr>
                                <w:pStyle w:val="NormalWeb"/>
                                <w:spacing w:before="0" w:beforeAutospacing="0" w:line="240" w:lineRule="exact"/>
                              </w:pPr>
                              <w:r>
                                <w:rPr>
                                  <w:color w:val="000000"/>
                                  <w:kern w:val="24"/>
                                  <w:sz w:val="20"/>
                                  <w:szCs w:val="20"/>
                                </w:rPr>
                                <w:t>(size and position defined in data sheet)</w:t>
                              </w:r>
                            </w:p>
                          </w:txbxContent>
                        </wps:txbx>
                        <wps:bodyPr rot="0" vert="horz" wrap="square" lIns="91440" tIns="45720" rIns="91440" bIns="45720" anchor="t" anchorCtr="0" upright="1">
                          <a:spAutoFit/>
                        </wps:bodyPr>
                      </wps:wsp>
                      <wps:wsp>
                        <wps:cNvPr id="5863" name="Straight Connector 7805"/>
                        <wps:cNvCnPr>
                          <a:cxnSpLocks/>
                        </wps:cNvCnPr>
                        <wps:spPr bwMode="auto">
                          <a:xfrm>
                            <a:off x="17372" y="0"/>
                            <a:ext cx="0" cy="16344"/>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64" name="Straight Arrow Connector 7806"/>
                        <wps:cNvCnPr>
                          <a:cxnSpLocks/>
                        </wps:cNvCnPr>
                        <wps:spPr bwMode="auto">
                          <a:xfrm>
                            <a:off x="31775" y="8615"/>
                            <a:ext cx="2883" cy="0"/>
                          </a:xfrm>
                          <a:prstGeom prst="straightConnector1">
                            <a:avLst/>
                          </a:prstGeom>
                          <a:noFill/>
                          <a:ln w="1270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865" name="Straight Arrow Connector 7807"/>
                        <wps:cNvCnPr>
                          <a:cxnSpLocks/>
                        </wps:cNvCnPr>
                        <wps:spPr bwMode="auto">
                          <a:xfrm flipV="1">
                            <a:off x="20993" y="2854"/>
                            <a:ext cx="0" cy="2159"/>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6" name="Straight Arrow Connector 7808"/>
                        <wps:cNvCnPr>
                          <a:cxnSpLocks/>
                        </wps:cNvCnPr>
                        <wps:spPr bwMode="auto">
                          <a:xfrm>
                            <a:off x="89" y="5893"/>
                            <a:ext cx="2882" cy="0"/>
                          </a:xfrm>
                          <a:prstGeom prst="straightConnector1">
                            <a:avLst/>
                          </a:prstGeom>
                          <a:noFill/>
                          <a:ln w="1270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867" name="Straight Arrow Connector 7809"/>
                        <wps:cNvCnPr>
                          <a:cxnSpLocks/>
                        </wps:cNvCnPr>
                        <wps:spPr bwMode="auto">
                          <a:xfrm flipV="1">
                            <a:off x="10184" y="10782"/>
                            <a:ext cx="0" cy="2159"/>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8" name="Straight Arrow Connector 7810"/>
                        <wps:cNvCnPr>
                          <a:cxnSpLocks/>
                        </wps:cNvCnPr>
                        <wps:spPr bwMode="auto">
                          <a:xfrm>
                            <a:off x="10184" y="7901"/>
                            <a:ext cx="0" cy="2159"/>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9" name="Straight Arrow Connector 7811"/>
                        <wps:cNvCnPr>
                          <a:cxnSpLocks/>
                        </wps:cNvCnPr>
                        <wps:spPr bwMode="auto">
                          <a:xfrm>
                            <a:off x="20993" y="0"/>
                            <a:ext cx="0" cy="2159"/>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0" name="Text Box 346"/>
                        <wps:cNvSpPr txBox="1">
                          <a:spLocks/>
                        </wps:cNvSpPr>
                        <wps:spPr bwMode="auto">
                          <a:xfrm>
                            <a:off x="21560" y="83"/>
                            <a:ext cx="2267"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DD17" w14:textId="77777777" w:rsidR="00543EA8" w:rsidRDefault="00543EA8" w:rsidP="00BB75BA">
                              <w:pPr>
                                <w:pStyle w:val="NormalWeb"/>
                                <w:spacing w:line="240" w:lineRule="exact"/>
                              </w:pPr>
                              <w:r>
                                <w:rPr>
                                  <w:rFonts w:ascii="Calibri" w:hAnsi="Calibri"/>
                                  <w:color w:val="000000"/>
                                  <w:kern w:val="24"/>
                                  <w:sz w:val="16"/>
                                  <w:szCs w:val="16"/>
                                </w:rPr>
                                <w:t>+10%</w:t>
                              </w:r>
                            </w:p>
                          </w:txbxContent>
                        </wps:txbx>
                        <wps:bodyPr rot="0" vert="horz" wrap="none" lIns="0" tIns="0" rIns="0" bIns="0" anchor="t" anchorCtr="0" upright="1">
                          <a:spAutoFit/>
                        </wps:bodyPr>
                      </wps:wsp>
                      <wps:wsp>
                        <wps:cNvPr id="5871" name="Text Box 345"/>
                        <wps:cNvSpPr txBox="1">
                          <a:spLocks/>
                        </wps:cNvSpPr>
                        <wps:spPr bwMode="auto">
                          <a:xfrm>
                            <a:off x="32192" y="6820"/>
                            <a:ext cx="2267"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B01E" w14:textId="77777777" w:rsidR="00543EA8" w:rsidRDefault="00543EA8" w:rsidP="00BB75BA">
                              <w:pPr>
                                <w:pStyle w:val="NormalWeb"/>
                                <w:spacing w:line="240" w:lineRule="exact"/>
                              </w:pPr>
                              <w:r>
                                <w:rPr>
                                  <w:rFonts w:ascii="Calibri" w:hAnsi="Calibri"/>
                                  <w:color w:val="000000"/>
                                  <w:kern w:val="24"/>
                                  <w:sz w:val="16"/>
                                  <w:szCs w:val="16"/>
                                </w:rPr>
                                <w:t>+10%</w:t>
                              </w:r>
                            </w:p>
                          </w:txbxContent>
                        </wps:txbx>
                        <wps:bodyPr rot="0" vert="horz" wrap="none" lIns="0" tIns="0" rIns="0" bIns="0" anchor="t" anchorCtr="0" upright="1">
                          <a:spAutoFit/>
                        </wps:bodyPr>
                      </wps:wsp>
                      <wps:wsp>
                        <wps:cNvPr id="5872" name="Text Box 344"/>
                        <wps:cNvSpPr txBox="1">
                          <a:spLocks/>
                        </wps:cNvSpPr>
                        <wps:spPr bwMode="auto">
                          <a:xfrm>
                            <a:off x="406" y="4087"/>
                            <a:ext cx="2267"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78E1" w14:textId="77777777" w:rsidR="00543EA8" w:rsidRDefault="00543EA8" w:rsidP="00BB75BA">
                              <w:pPr>
                                <w:pStyle w:val="NormalWeb"/>
                                <w:spacing w:line="240" w:lineRule="exact"/>
                              </w:pPr>
                              <w:r>
                                <w:rPr>
                                  <w:rFonts w:ascii="Calibri" w:hAnsi="Calibri"/>
                                  <w:color w:val="000000"/>
                                  <w:kern w:val="24"/>
                                  <w:sz w:val="16"/>
                                  <w:szCs w:val="16"/>
                                </w:rPr>
                                <w:t>+10%</w:t>
                              </w:r>
                            </w:p>
                          </w:txbxContent>
                        </wps:txbx>
                        <wps:bodyPr rot="0" vert="horz" wrap="none" lIns="0" tIns="0" rIns="0" bIns="0" anchor="t" anchorCtr="0" upright="1">
                          <a:spAutoFit/>
                        </wps:bodyPr>
                      </wps:wsp>
                      <wps:wsp>
                        <wps:cNvPr id="5873" name="Text Box 343"/>
                        <wps:cNvSpPr txBox="1">
                          <a:spLocks/>
                        </wps:cNvSpPr>
                        <wps:spPr bwMode="auto">
                          <a:xfrm>
                            <a:off x="7472" y="8005"/>
                            <a:ext cx="2267"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EBA0" w14:textId="77777777" w:rsidR="00543EA8" w:rsidRDefault="00543EA8" w:rsidP="00BB75BA">
                              <w:pPr>
                                <w:pStyle w:val="NormalWeb"/>
                                <w:spacing w:line="240" w:lineRule="exact"/>
                              </w:pPr>
                              <w:r>
                                <w:rPr>
                                  <w:rFonts w:ascii="Calibri" w:hAnsi="Calibri"/>
                                  <w:color w:val="000000"/>
                                  <w:kern w:val="24"/>
                                  <w:sz w:val="16"/>
                                  <w:szCs w:val="16"/>
                                </w:rPr>
                                <w:t>+10%</w:t>
                              </w:r>
                            </w:p>
                          </w:txbxContent>
                        </wps:txbx>
                        <wps:bodyPr rot="0" vert="horz" wrap="none" lIns="0" tIns="0" rIns="0" bIns="0" anchor="t" anchorCtr="0" upright="1">
                          <a:spAutoFit/>
                        </wps:bodyPr>
                      </wps:wsp>
                      <wps:wsp>
                        <wps:cNvPr id="5874" name="Straight Arrow Connector 7816"/>
                        <wps:cNvCnPr>
                          <a:cxnSpLocks/>
                        </wps:cNvCnPr>
                        <wps:spPr bwMode="auto">
                          <a:xfrm flipH="1" flipV="1">
                            <a:off x="34652" y="6461"/>
                            <a:ext cx="5770" cy="220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5" name="Text Box 3"/>
                        <wps:cNvSpPr txBox="1">
                          <a:spLocks/>
                        </wps:cNvSpPr>
                        <wps:spPr bwMode="auto">
                          <a:xfrm>
                            <a:off x="40417" y="7581"/>
                            <a:ext cx="15623" cy="5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BE0D" w14:textId="77777777" w:rsidR="00543EA8" w:rsidRDefault="00543EA8" w:rsidP="00BB75BA">
                              <w:pPr>
                                <w:pStyle w:val="NormalWeb"/>
                                <w:spacing w:line="240" w:lineRule="exact"/>
                              </w:pPr>
                              <w:r>
                                <w:rPr>
                                  <w:color w:val="000000"/>
                                  <w:kern w:val="24"/>
                                  <w:sz w:val="20"/>
                                  <w:szCs w:val="20"/>
                                </w:rPr>
                                <w:t>Area for luminance measurements</w:t>
                              </w:r>
                            </w:p>
                          </w:txbxContent>
                        </wps:txbx>
                        <wps:bodyPr rot="0" vert="horz" wrap="square" lIns="91440" tIns="45720" rIns="91440" bIns="45720" anchor="t" anchorCtr="0" upright="1">
                          <a:spAutoFit/>
                        </wps:bodyPr>
                      </wps:wsp>
                      <wps:wsp>
                        <wps:cNvPr id="5876" name="Text Box 4"/>
                        <wps:cNvSpPr txBox="1">
                          <a:spLocks/>
                        </wps:cNvSpPr>
                        <wps:spPr bwMode="auto">
                          <a:xfrm>
                            <a:off x="26885" y="13896"/>
                            <a:ext cx="10625"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F25E" w14:textId="77777777" w:rsidR="00543EA8" w:rsidRDefault="00543EA8" w:rsidP="00BB75BA">
                              <w:pPr>
                                <w:pStyle w:val="NormalWeb"/>
                                <w:spacing w:line="240" w:lineRule="exact"/>
                              </w:pPr>
                              <w:r>
                                <w:rPr>
                                  <w:color w:val="000000"/>
                                  <w:kern w:val="24"/>
                                  <w:sz w:val="20"/>
                                  <w:szCs w:val="20"/>
                                </w:rPr>
                                <w:t>Reference plane</w:t>
                              </w:r>
                            </w:p>
                          </w:txbxContent>
                        </wps:txbx>
                        <wps:bodyPr rot="0" vert="horz" wrap="square" lIns="91440" tIns="45720" rIns="91440" bIns="45720" anchor="t" anchorCtr="0" upright="1">
                          <a:spAutoFit/>
                        </wps:bodyPr>
                      </wps:wsp>
                    </wpg:wgp>
                  </a:graphicData>
                </a:graphic>
              </wp:inline>
            </w:drawing>
          </mc:Choice>
          <mc:Fallback>
            <w:pict>
              <v:group w14:anchorId="1A39F6AA" id="Group 5855" o:spid="_x0000_s1464" style="width:441.2pt;height:162.8pt;mso-position-horizontal-relative:char;mso-position-vertical-relative:line" coordsize="56040,2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">
                <v:rect id="Rectangle 7799" o:spid="_x0000_s1465" style="position:absolute;left:2996;top:2880;width:28797;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" filled="f" strokeweight="2pt">
                  <v:path arrowok="t"/>
                </v:rect>
                <v:rect id="Rectangle 7800" o:spid="_x0000_s1466" style="position:absolute;left:89;top:2140;width:34563;height:8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" filled="f" strokeweight="1.5pt">
                  <v:stroke dashstyle="dash"/>
                  <v:path arrowok="t"/>
                </v:rect>
                <v:line id="Straight Connector 7801" o:spid="_x0000_s1467" style="position:absolute;visibility:visible;mso-wrap-style:square" from="0,13899" to="36094,1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" strokeweight="2pt">
                  <v:stroke dashstyle="longDashDot"/>
                  <o:lock v:ext="edit" shapetype="f"/>
                </v:line>
                <v:shape id="Text Box 7754" o:spid="_x0000_s1468" type="#_x0000_t202" style="position:absolute;left:12430;top:16460;width:971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" filled="f" stroked="f">
                  <v:path arrowok="t"/>
                  <v:textbox style="mso-fit-shape-to-text:t">
                    <w:txbxContent>
                      <w:p w14:paraId="74578EDD" w14:textId="77777777" w:rsidR="00543EA8" w:rsidRDefault="00543EA8" w:rsidP="00BB75BA">
                        <w:pPr>
                          <w:pStyle w:val="NormalWeb"/>
                          <w:spacing w:line="240" w:lineRule="exact"/>
                        </w:pPr>
                        <w:r>
                          <w:rPr>
                            <w:color w:val="000000"/>
                            <w:kern w:val="24"/>
                            <w:sz w:val="20"/>
                            <w:szCs w:val="20"/>
                          </w:rPr>
                          <w:t>Reference axis</w:t>
                        </w:r>
                      </w:p>
                    </w:txbxContent>
                  </v:textbox>
                </v:shape>
                <v:shape id="Straight Arrow Connector 7803" o:spid="_x0000_s1469" type="#_x0000_t32" style="position:absolute;left:31775;top:2484;width:5766;height:3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">
                  <v:stroke endarrow="classic"/>
                  <o:lock v:ext="edit" shapetype="f"/>
                </v:shape>
                <v:shape id="Text Box 342" o:spid="_x0000_s1470" type="#_x0000_t202" style="position:absolute;left:38236;top:368;width:14359;height: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" filled="f" stroked="f">
                  <v:path arrowok="t"/>
                  <v:textbox style="mso-fit-shape-to-text:t">
                    <w:txbxContent>
                      <w:p w14:paraId="3E0C1DA5" w14:textId="77777777" w:rsidR="00543EA8" w:rsidRDefault="00543EA8" w:rsidP="00BB75BA">
                        <w:pPr>
                          <w:pStyle w:val="NormalWeb"/>
                          <w:spacing w:after="0" w:afterAutospacing="0" w:line="240" w:lineRule="exact"/>
                        </w:pPr>
                        <w:r>
                          <w:rPr>
                            <w:color w:val="000000"/>
                            <w:kern w:val="24"/>
                            <w:sz w:val="20"/>
                            <w:szCs w:val="20"/>
                          </w:rPr>
                          <w:t>Nominal emitter box</w:t>
                        </w:r>
                      </w:p>
                      <w:p w14:paraId="71DA2180" w14:textId="77777777" w:rsidR="00543EA8" w:rsidRDefault="00543EA8" w:rsidP="00BB75BA">
                        <w:pPr>
                          <w:pStyle w:val="NormalWeb"/>
                          <w:spacing w:before="0" w:beforeAutospacing="0" w:line="240" w:lineRule="exact"/>
                        </w:pPr>
                        <w:r>
                          <w:rPr>
                            <w:color w:val="000000"/>
                            <w:kern w:val="24"/>
                            <w:sz w:val="20"/>
                            <w:szCs w:val="20"/>
                          </w:rPr>
                          <w:t>(size and position defined in data sheet)</w:t>
                        </w:r>
                      </w:p>
                    </w:txbxContent>
                  </v:textbox>
                </v:shape>
                <v:line id="Straight Connector 7805" o:spid="_x0000_s1471" style="position:absolute;visibility:visible;mso-wrap-style:square" from="17372,0" to="17372,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" strokeweight="2pt">
                  <v:stroke dashstyle="longDashDot"/>
                  <o:lock v:ext="edit" shapetype="f"/>
                </v:line>
                <v:shape id="Straight Arrow Connector 7806" o:spid="_x0000_s1472" type="#_x0000_t32" style="position:absolute;left:31775;top:8615;width:2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" strokeweight="1pt">
                  <v:stroke startarrow="classic" endarrow="classic"/>
                  <o:lock v:ext="edit" shapetype="f"/>
                </v:shape>
                <v:shape id="Straight Arrow Connector 7807" o:spid="_x0000_s1473" type="#_x0000_t32" style="position:absolute;left:20993;top:2854;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" strokeweight="1pt">
                  <v:stroke endarrow="classic"/>
                  <o:lock v:ext="edit" shapetype="f"/>
                </v:shape>
                <v:shape id="Straight Arrow Connector 7808" o:spid="_x0000_s1474" type="#_x0000_t32" style="position:absolute;left:89;top:5893;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" strokeweight="1pt">
                  <v:stroke startarrow="classic" endarrow="classic"/>
                  <o:lock v:ext="edit" shapetype="f"/>
                </v:shape>
                <v:shape id="Straight Arrow Connector 7809" o:spid="_x0000_s1475" type="#_x0000_t32" style="position:absolute;left:10184;top:10782;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" strokeweight="1pt">
                  <v:stroke endarrow="classic"/>
                  <o:lock v:ext="edit" shapetype="f"/>
                </v:shape>
                <v:shape id="Straight Arrow Connector 7810" o:spid="_x0000_s1476" type="#_x0000_t32" style="position:absolute;left:10184;top:7901;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" strokeweight="1pt">
                  <v:stroke endarrow="classic"/>
                  <o:lock v:ext="edit" shapetype="f"/>
                </v:shape>
                <v:shape id="Straight Arrow Connector 7811" o:spid="_x0000_s1477" type="#_x0000_t32" style="position:absolute;left:20993;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" strokeweight="1pt">
                  <v:stroke endarrow="classic"/>
                  <o:lock v:ext="edit" shapetype="f"/>
                </v:shape>
                <v:shape id="Text Box 346" o:spid="_x0000_s1478" type="#_x0000_t202" style="position:absolute;left:21560;top:83;width:226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" filled="f" stroked="f">
                  <v:path arrowok="t"/>
                  <v:textbox style="mso-fit-shape-to-text:t" inset="0,0,0,0">
                    <w:txbxContent>
                      <w:p w14:paraId="45E0DD17" w14:textId="77777777" w:rsidR="00543EA8" w:rsidRDefault="00543EA8" w:rsidP="00BB75BA">
                        <w:pPr>
                          <w:pStyle w:val="NormalWeb"/>
                          <w:spacing w:line="240" w:lineRule="exact"/>
                        </w:pPr>
                        <w:r>
                          <w:rPr>
                            <w:rFonts w:ascii="Calibri" w:hAnsi="Calibri"/>
                            <w:color w:val="000000"/>
                            <w:kern w:val="24"/>
                            <w:sz w:val="16"/>
                            <w:szCs w:val="16"/>
                          </w:rPr>
                          <w:t>+10%</w:t>
                        </w:r>
                      </w:p>
                    </w:txbxContent>
                  </v:textbox>
                </v:shape>
                <v:shape id="Text Box 345" o:spid="_x0000_s1479" type="#_x0000_t202" style="position:absolute;left:32192;top:6820;width:226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" filled="f" stroked="f">
                  <v:path arrowok="t"/>
                  <v:textbox style="mso-fit-shape-to-text:t" inset="0,0,0,0">
                    <w:txbxContent>
                      <w:p w14:paraId="21D5B01E" w14:textId="77777777" w:rsidR="00543EA8" w:rsidRDefault="00543EA8" w:rsidP="00BB75BA">
                        <w:pPr>
                          <w:pStyle w:val="NormalWeb"/>
                          <w:spacing w:line="240" w:lineRule="exact"/>
                        </w:pPr>
                        <w:r>
                          <w:rPr>
                            <w:rFonts w:ascii="Calibri" w:hAnsi="Calibri"/>
                            <w:color w:val="000000"/>
                            <w:kern w:val="24"/>
                            <w:sz w:val="16"/>
                            <w:szCs w:val="16"/>
                          </w:rPr>
                          <w:t>+10%</w:t>
                        </w:r>
                      </w:p>
                    </w:txbxContent>
                  </v:textbox>
                </v:shape>
                <v:shape id="Text Box 344" o:spid="_x0000_s1480" type="#_x0000_t202" style="position:absolute;left:406;top:4087;width:226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" filled="f" stroked="f">
                  <v:path arrowok="t"/>
                  <v:textbox style="mso-fit-shape-to-text:t" inset="0,0,0,0">
                    <w:txbxContent>
                      <w:p w14:paraId="262678E1" w14:textId="77777777" w:rsidR="00543EA8" w:rsidRDefault="00543EA8" w:rsidP="00BB75BA">
                        <w:pPr>
                          <w:pStyle w:val="NormalWeb"/>
                          <w:spacing w:line="240" w:lineRule="exact"/>
                        </w:pPr>
                        <w:r>
                          <w:rPr>
                            <w:rFonts w:ascii="Calibri" w:hAnsi="Calibri"/>
                            <w:color w:val="000000"/>
                            <w:kern w:val="24"/>
                            <w:sz w:val="16"/>
                            <w:szCs w:val="16"/>
                          </w:rPr>
                          <w:t>+10%</w:t>
                        </w:r>
                      </w:p>
                    </w:txbxContent>
                  </v:textbox>
                </v:shape>
                <v:shape id="Text Box 343" o:spid="_x0000_s1481" type="#_x0000_t202" style="position:absolute;left:7472;top:8005;width:226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" filled="f" stroked="f">
                  <v:path arrowok="t"/>
                  <v:textbox style="mso-fit-shape-to-text:t" inset="0,0,0,0">
                    <w:txbxContent>
                      <w:p w14:paraId="43F8EBA0" w14:textId="77777777" w:rsidR="00543EA8" w:rsidRDefault="00543EA8" w:rsidP="00BB75BA">
                        <w:pPr>
                          <w:pStyle w:val="NormalWeb"/>
                          <w:spacing w:line="240" w:lineRule="exact"/>
                        </w:pPr>
                        <w:r>
                          <w:rPr>
                            <w:rFonts w:ascii="Calibri" w:hAnsi="Calibri"/>
                            <w:color w:val="000000"/>
                            <w:kern w:val="24"/>
                            <w:sz w:val="16"/>
                            <w:szCs w:val="16"/>
                          </w:rPr>
                          <w:t>+10%</w:t>
                        </w:r>
                      </w:p>
                    </w:txbxContent>
                  </v:textbox>
                </v:shape>
                <v:shape id="Straight Arrow Connector 7816" o:spid="_x0000_s1482" type="#_x0000_t32" style="position:absolute;left:34652;top:6461;width:5770;height:22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">
                  <v:stroke endarrow="classic"/>
                  <o:lock v:ext="edit" shapetype="f"/>
                </v:shape>
                <v:shape id="_x0000_s1483" type="#_x0000_t202" style="position:absolute;left:40417;top:7581;width:15623;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" filled="f" stroked="f">
                  <v:path arrowok="t"/>
                  <v:textbox style="mso-fit-shape-to-text:t">
                    <w:txbxContent>
                      <w:p w14:paraId="652ABE0D" w14:textId="77777777" w:rsidR="00543EA8" w:rsidRDefault="00543EA8" w:rsidP="00BB75BA">
                        <w:pPr>
                          <w:pStyle w:val="NormalWeb"/>
                          <w:spacing w:line="240" w:lineRule="exact"/>
                        </w:pPr>
                        <w:r>
                          <w:rPr>
                            <w:color w:val="000000"/>
                            <w:kern w:val="24"/>
                            <w:sz w:val="20"/>
                            <w:szCs w:val="20"/>
                          </w:rPr>
                          <w:t>Area for luminance measurements</w:t>
                        </w:r>
                      </w:p>
                    </w:txbxContent>
                  </v:textbox>
                </v:shape>
                <v:shape id="_x0000_s1484" type="#_x0000_t202" style="position:absolute;left:26885;top:13896;width:1062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" filled="f" stroked="f">
                  <v:path arrowok="t"/>
                  <v:textbox style="mso-fit-shape-to-text:t">
                    <w:txbxContent>
                      <w:p w14:paraId="6331F25E" w14:textId="77777777" w:rsidR="00543EA8" w:rsidRDefault="00543EA8" w:rsidP="00BB75BA">
                        <w:pPr>
                          <w:pStyle w:val="NormalWeb"/>
                          <w:spacing w:line="240" w:lineRule="exact"/>
                        </w:pPr>
                        <w:r>
                          <w:rPr>
                            <w:color w:val="000000"/>
                            <w:kern w:val="24"/>
                            <w:sz w:val="20"/>
                            <w:szCs w:val="20"/>
                          </w:rPr>
                          <w:t>Reference plane</w:t>
                        </w:r>
                      </w:p>
                    </w:txbxContent>
                  </v:textbox>
                </v:shape>
                <w10:anchorlock/>
              </v:group>
            </w:pict>
          </mc:Fallback>
        </mc:AlternateContent>
      </w:r>
    </w:p>
    <w:p w14:paraId="676F9AD5" w14:textId="77777777" w:rsidR="00BB75BA" w:rsidRPr="00DB449D" w:rsidRDefault="00BB75BA" w:rsidP="00BB75BA">
      <w:pPr>
        <w:spacing w:before="240"/>
        <w:ind w:left="1134"/>
        <w:outlineLvl w:val="0"/>
        <w:rPr>
          <w:snapToGrid w:val="0"/>
          <w:lang w:val="en-US"/>
        </w:rPr>
      </w:pPr>
      <w:r w:rsidRPr="00DB449D">
        <w:rPr>
          <w:snapToGrid w:val="0"/>
          <w:lang w:val="en-US"/>
        </w:rPr>
        <w:t>Figure 2</w:t>
      </w:r>
    </w:p>
    <w:p w14:paraId="3F93CFF2" w14:textId="77777777" w:rsidR="00BB75BA" w:rsidRPr="00DB449D" w:rsidRDefault="00BB75BA" w:rsidP="00BB75BA">
      <w:pPr>
        <w:spacing w:after="120"/>
        <w:ind w:left="1134" w:right="1134"/>
        <w:jc w:val="both"/>
        <w:rPr>
          <w:b/>
          <w:snapToGrid w:val="0"/>
          <w:lang w:val="en-US"/>
        </w:rPr>
      </w:pPr>
      <w:r w:rsidRPr="00DB449D">
        <w:rPr>
          <w:b/>
          <w:snapToGrid w:val="0"/>
          <w:lang w:val="en-US"/>
        </w:rPr>
        <w:t>Definition of zones 1a and 1b</w:t>
      </w:r>
    </w:p>
    <w:p w14:paraId="249D4657" w14:textId="77777777" w:rsidR="00BB75BA" w:rsidRPr="00DB449D" w:rsidRDefault="00BB75BA" w:rsidP="00BB75BA">
      <w:pPr>
        <w:spacing w:after="120"/>
        <w:ind w:left="1134" w:right="1134"/>
        <w:jc w:val="both"/>
        <w:rPr>
          <w:lang w:val="en-US"/>
        </w:rPr>
      </w:pPr>
    </w:p>
    <w:p w14:paraId="40A03FC3" w14:textId="77777777" w:rsidR="00BB75BA" w:rsidRPr="008B0501" w:rsidRDefault="00BB75BA" w:rsidP="00BB75BA">
      <w:pPr>
        <w:spacing w:after="120"/>
        <w:ind w:left="1134" w:right="1134"/>
        <w:jc w:val="both"/>
      </w:pPr>
      <w:r>
        <w:rPr>
          <w:b/>
          <w:bCs/>
          <w:noProof/>
          <w:color w:val="FF0000"/>
          <w:lang w:eastAsia="en-GB"/>
        </w:rPr>
        <mc:AlternateContent>
          <mc:Choice Requires="wpg">
            <w:drawing>
              <wp:inline distT="0" distB="0" distL="0" distR="0" wp14:anchorId="115D3078" wp14:editId="3F19219E">
                <wp:extent cx="5029200" cy="2015544"/>
                <wp:effectExtent l="0" t="0" r="0" b="381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015544"/>
                          <a:chOff x="3667" y="0"/>
                          <a:chExt cx="50295" cy="20155"/>
                        </a:xfrm>
                      </wpg:grpSpPr>
                      <wps:wsp>
                        <wps:cNvPr id="18" name="Rectangle 7728"/>
                        <wps:cNvSpPr>
                          <a:spLocks/>
                        </wps:cNvSpPr>
                        <wps:spPr bwMode="auto">
                          <a:xfrm>
                            <a:off x="6572" y="3095"/>
                            <a:ext cx="28797" cy="72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Rectangle 7729"/>
                        <wps:cNvSpPr>
                          <a:spLocks/>
                        </wps:cNvSpPr>
                        <wps:spPr bwMode="auto">
                          <a:xfrm>
                            <a:off x="3667" y="2381"/>
                            <a:ext cx="34563" cy="8642"/>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traight Connector 7730"/>
                        <wps:cNvCnPr/>
                        <wps:spPr bwMode="auto">
                          <a:xfrm>
                            <a:off x="3667" y="14049"/>
                            <a:ext cx="36014" cy="0"/>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 name="Rectangle 7731"/>
                        <wps:cNvSpPr>
                          <a:spLocks/>
                        </wps:cNvSpPr>
                        <wps:spPr bwMode="auto">
                          <a:xfrm>
                            <a:off x="7905" y="3810"/>
                            <a:ext cx="26753" cy="5403"/>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22" name="Straight Connector 7732"/>
                        <wps:cNvCnPr/>
                        <wps:spPr bwMode="auto">
                          <a:xfrm>
                            <a:off x="20955" y="0"/>
                            <a:ext cx="0" cy="16573"/>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 name="Text Box 7733"/>
                        <wps:cNvSpPr txBox="1">
                          <a:spLocks/>
                        </wps:cNvSpPr>
                        <wps:spPr bwMode="auto">
                          <a:xfrm>
                            <a:off x="39432" y="381"/>
                            <a:ext cx="12529" cy="5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96D9" w14:textId="77777777" w:rsidR="00543EA8" w:rsidRDefault="00543EA8" w:rsidP="00BB75BA">
                              <w:pPr>
                                <w:pStyle w:val="NormalWeb"/>
                                <w:spacing w:after="0" w:afterAutospacing="0"/>
                                <w:rPr>
                                  <w:color w:val="000000"/>
                                  <w:kern w:val="24"/>
                                  <w:sz w:val="20"/>
                                  <w:szCs w:val="20"/>
                                  <w:lang w:val="en-US"/>
                                </w:rPr>
                              </w:pPr>
                              <w:r w:rsidRPr="00454742">
                                <w:rPr>
                                  <w:color w:val="000000"/>
                                  <w:kern w:val="24"/>
                                  <w:sz w:val="20"/>
                                  <w:szCs w:val="20"/>
                                  <w:lang w:val="en-US"/>
                                </w:rPr>
                                <w:t>Zone 1a</w:t>
                              </w:r>
                            </w:p>
                            <w:p w14:paraId="23B1CDC3" w14:textId="77777777" w:rsidR="00543EA8" w:rsidRPr="00D75F69" w:rsidRDefault="00543EA8" w:rsidP="00BB75BA">
                              <w:pPr>
                                <w:pStyle w:val="NormalWeb"/>
                                <w:spacing w:before="0" w:beforeAutospacing="0"/>
                                <w:rPr>
                                  <w:sz w:val="20"/>
                                  <w:szCs w:val="20"/>
                                  <w:lang w:val="en-US"/>
                                </w:rPr>
                              </w:pPr>
                              <w:r>
                                <w:rPr>
                                  <w:color w:val="000000"/>
                                  <w:kern w:val="24"/>
                                  <w:sz w:val="20"/>
                                  <w:szCs w:val="20"/>
                                  <w:lang w:val="en-US"/>
                                </w:rPr>
                                <w:t>(contains</w:t>
                              </w:r>
                              <w:r w:rsidRPr="00454742">
                                <w:rPr>
                                  <w:color w:val="000000"/>
                                  <w:kern w:val="24"/>
                                  <w:sz w:val="20"/>
                                  <w:szCs w:val="20"/>
                                  <w:lang w:val="en-US"/>
                                </w:rPr>
                                <w:t xml:space="preserve"> all </w:t>
                              </w:r>
                              <w:proofErr w:type="gramStart"/>
                              <w:r w:rsidRPr="00454742">
                                <w:rPr>
                                  <w:color w:val="000000"/>
                                  <w:kern w:val="24"/>
                                  <w:sz w:val="20"/>
                                  <w:szCs w:val="20"/>
                                  <w:lang w:val="en-US"/>
                                </w:rPr>
                                <w:t>values  ≥</w:t>
                              </w:r>
                              <w:proofErr w:type="gramEnd"/>
                              <w:r w:rsidRPr="00454742">
                                <w:rPr>
                                  <w:color w:val="000000"/>
                                  <w:kern w:val="24"/>
                                  <w:sz w:val="20"/>
                                  <w:szCs w:val="20"/>
                                  <w:lang w:val="en-US"/>
                                </w:rPr>
                                <w:t xml:space="preserve"> 10% of L</w:t>
                              </w:r>
                              <w:r w:rsidRPr="00454742">
                                <w:rPr>
                                  <w:color w:val="000000"/>
                                  <w:kern w:val="24"/>
                                  <w:position w:val="-6"/>
                                  <w:sz w:val="20"/>
                                  <w:szCs w:val="20"/>
                                  <w:vertAlign w:val="subscript"/>
                                  <w:lang w:val="en-US"/>
                                </w:rPr>
                                <w:t>98</w:t>
                              </w:r>
                              <w:r>
                                <w:rPr>
                                  <w:color w:val="000000"/>
                                  <w:kern w:val="24"/>
                                  <w:position w:val="-6"/>
                                  <w:sz w:val="20"/>
                                  <w:szCs w:val="20"/>
                                  <w:lang w:val="en-US"/>
                                </w:rPr>
                                <w:t>)</w:t>
                              </w:r>
                            </w:p>
                          </w:txbxContent>
                        </wps:txbx>
                        <wps:bodyPr rot="0" vert="horz" wrap="square" lIns="91440" tIns="45720" rIns="91440" bIns="45720" anchor="t" anchorCtr="0" upright="1">
                          <a:noAutofit/>
                        </wps:bodyPr>
                      </wps:wsp>
                      <wps:wsp>
                        <wps:cNvPr id="24" name="Straight Arrow Connector 7734"/>
                        <wps:cNvCnPr>
                          <a:cxnSpLocks/>
                        </wps:cNvCnPr>
                        <wps:spPr bwMode="auto">
                          <a:xfrm flipH="1">
                            <a:off x="34623" y="3476"/>
                            <a:ext cx="5042" cy="153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 name="Rectangle 7735"/>
                        <wps:cNvSpPr>
                          <a:spLocks/>
                        </wps:cNvSpPr>
                        <wps:spPr bwMode="auto">
                          <a:xfrm>
                            <a:off x="8191" y="4000"/>
                            <a:ext cx="25559" cy="468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7736"/>
                        <wps:cNvSpPr txBox="1">
                          <a:spLocks/>
                        </wps:cNvSpPr>
                        <wps:spPr bwMode="auto">
                          <a:xfrm>
                            <a:off x="42671" y="7423"/>
                            <a:ext cx="11291" cy="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7BAD" w14:textId="77777777" w:rsidR="00543EA8" w:rsidRPr="00454742" w:rsidRDefault="00543EA8" w:rsidP="00BB75BA">
                              <w:pPr>
                                <w:pStyle w:val="NormalWeb"/>
                                <w:spacing w:after="0" w:afterAutospacing="0"/>
                                <w:rPr>
                                  <w:sz w:val="20"/>
                                  <w:szCs w:val="20"/>
                                  <w:lang w:val="en-US"/>
                                </w:rPr>
                              </w:pPr>
                              <w:r w:rsidRPr="00454742">
                                <w:rPr>
                                  <w:color w:val="000000"/>
                                  <w:kern w:val="24"/>
                                  <w:sz w:val="20"/>
                                  <w:szCs w:val="20"/>
                                  <w:lang w:val="en-US"/>
                                </w:rPr>
                                <w:t>Zone 1b</w:t>
                              </w:r>
                            </w:p>
                            <w:p w14:paraId="5E7E92C2" w14:textId="77777777" w:rsidR="00543EA8" w:rsidRPr="00D75F69" w:rsidRDefault="00543EA8" w:rsidP="00BB75BA">
                              <w:pPr>
                                <w:pStyle w:val="NormalWeb"/>
                                <w:spacing w:before="0" w:beforeAutospacing="0"/>
                                <w:rPr>
                                  <w:sz w:val="20"/>
                                  <w:szCs w:val="20"/>
                                  <w:lang w:val="en-US"/>
                                </w:rPr>
                              </w:pPr>
                              <w:r>
                                <w:rPr>
                                  <w:color w:val="000000"/>
                                  <w:kern w:val="24"/>
                                  <w:sz w:val="20"/>
                                  <w:szCs w:val="20"/>
                                  <w:lang w:val="en-US"/>
                                </w:rPr>
                                <w:t>(contains</w:t>
                              </w:r>
                              <w:r w:rsidRPr="00454742">
                                <w:rPr>
                                  <w:color w:val="000000"/>
                                  <w:kern w:val="24"/>
                                  <w:sz w:val="20"/>
                                  <w:szCs w:val="20"/>
                                  <w:lang w:val="en-US"/>
                                </w:rPr>
                                <w:t xml:space="preserve"> all </w:t>
                              </w:r>
                              <w:proofErr w:type="gramStart"/>
                              <w:r w:rsidRPr="00454742">
                                <w:rPr>
                                  <w:color w:val="000000"/>
                                  <w:kern w:val="24"/>
                                  <w:sz w:val="20"/>
                                  <w:szCs w:val="20"/>
                                  <w:lang w:val="en-US"/>
                                </w:rPr>
                                <w:t>values  ≥</w:t>
                              </w:r>
                              <w:proofErr w:type="gramEnd"/>
                              <w:r w:rsidRPr="00454742">
                                <w:rPr>
                                  <w:color w:val="000000"/>
                                  <w:kern w:val="24"/>
                                  <w:sz w:val="20"/>
                                  <w:szCs w:val="20"/>
                                  <w:lang w:val="en-US"/>
                                </w:rPr>
                                <w:t xml:space="preserve"> 70% of L</w:t>
                              </w:r>
                              <w:r w:rsidRPr="00454742">
                                <w:rPr>
                                  <w:color w:val="000000"/>
                                  <w:kern w:val="24"/>
                                  <w:position w:val="-6"/>
                                  <w:sz w:val="20"/>
                                  <w:szCs w:val="20"/>
                                  <w:vertAlign w:val="subscript"/>
                                  <w:lang w:val="en-US"/>
                                </w:rPr>
                                <w:t>98</w:t>
                              </w:r>
                              <w:r>
                                <w:rPr>
                                  <w:color w:val="000000"/>
                                  <w:kern w:val="24"/>
                                  <w:position w:val="-6"/>
                                  <w:sz w:val="20"/>
                                  <w:szCs w:val="20"/>
                                  <w:lang w:val="en-US"/>
                                </w:rPr>
                                <w:t>)</w:t>
                              </w:r>
                            </w:p>
                          </w:txbxContent>
                        </wps:txbx>
                        <wps:bodyPr rot="0" vert="horz" wrap="square" lIns="91440" tIns="45720" rIns="91440" bIns="45720" anchor="t" anchorCtr="0" upright="1">
                          <a:spAutoFit/>
                        </wps:bodyPr>
                      </wps:wsp>
                      <wps:wsp>
                        <wps:cNvPr id="27" name="Straight Arrow Connector 7737"/>
                        <wps:cNvCnPr>
                          <a:cxnSpLocks/>
                        </wps:cNvCnPr>
                        <wps:spPr bwMode="auto">
                          <a:xfrm flipH="1" flipV="1">
                            <a:off x="33718" y="7762"/>
                            <a:ext cx="9385" cy="144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 name="Text Box 7738"/>
                        <wps:cNvSpPr txBox="1">
                          <a:spLocks/>
                        </wps:cNvSpPr>
                        <wps:spPr bwMode="auto">
                          <a:xfrm>
                            <a:off x="15954" y="16002"/>
                            <a:ext cx="9716"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4182" w14:textId="77777777" w:rsidR="00543EA8" w:rsidRPr="00454742" w:rsidRDefault="00543EA8" w:rsidP="00BB75BA">
                              <w:pPr>
                                <w:pStyle w:val="NormalWeb"/>
                                <w:rPr>
                                  <w:sz w:val="20"/>
                                  <w:szCs w:val="20"/>
                                </w:rPr>
                              </w:pPr>
                              <w:r>
                                <w:rPr>
                                  <w:color w:val="000000"/>
                                  <w:kern w:val="24"/>
                                  <w:sz w:val="20"/>
                                  <w:szCs w:val="20"/>
                                </w:rPr>
                                <w:t>Reference axis</w:t>
                              </w:r>
                            </w:p>
                          </w:txbxContent>
                        </wps:txbx>
                        <wps:bodyPr rot="0" vert="horz" wrap="square" lIns="91440" tIns="45720" rIns="91440" bIns="45720" anchor="t" anchorCtr="0" upright="1">
                          <a:spAutoFit/>
                        </wps:bodyPr>
                      </wps:wsp>
                      <wps:wsp>
                        <wps:cNvPr id="29" name="Text Box 7739"/>
                        <wps:cNvSpPr txBox="1">
                          <a:spLocks/>
                        </wps:cNvSpPr>
                        <wps:spPr bwMode="auto">
                          <a:xfrm>
                            <a:off x="30480" y="14001"/>
                            <a:ext cx="10624"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EEC2" w14:textId="77777777" w:rsidR="00543EA8" w:rsidRPr="00454742" w:rsidRDefault="00543EA8" w:rsidP="00BB75BA">
                              <w:pPr>
                                <w:pStyle w:val="NormalWeb"/>
                                <w:rPr>
                                  <w:sz w:val="20"/>
                                  <w:szCs w:val="20"/>
                                </w:rPr>
                              </w:pPr>
                              <w:r>
                                <w:rPr>
                                  <w:color w:val="000000"/>
                                  <w:kern w:val="24"/>
                                  <w:sz w:val="20"/>
                                  <w:szCs w:val="20"/>
                                </w:rPr>
                                <w:t>Reference plane</w:t>
                              </w:r>
                            </w:p>
                          </w:txbxContent>
                        </wps:txbx>
                        <wps:bodyPr rot="0" vert="horz" wrap="square" lIns="91440" tIns="45720" rIns="91440" bIns="45720" anchor="t" anchorCtr="0" upright="1">
                          <a:spAutoFit/>
                        </wps:bodyPr>
                      </wps:wsp>
                    </wpg:wgp>
                  </a:graphicData>
                </a:graphic>
              </wp:inline>
            </w:drawing>
          </mc:Choice>
          <mc:Fallback>
            <w:pict>
              <v:group w14:anchorId="115D3078" id="Group 17" o:spid="_x0000_s1485" style="width:396pt;height:158.7pt;mso-position-horizontal-relative:char;mso-position-vertical-relative:line" coordorigin="3667" coordsize="50295,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">
                <v:rect id="Rectangle 7728" o:spid="_x0000_s1486" style="position:absolute;left:6572;top:3095;width:28797;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" filled="f" strokeweight="2pt">
                  <v:path arrowok="t"/>
                </v:rect>
                <v:rect id="Rectangle 7729" o:spid="_x0000_s1487" style="position:absolute;left:3667;top:2381;width:34563;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" filled="f" strokeweight="1.5pt">
                  <v:stroke dashstyle="dash"/>
                  <v:path arrowok="t"/>
                </v:rect>
                <v:line id="Straight Connector 7730" o:spid="_x0000_s1488" style="position:absolute;visibility:visible;mso-wrap-style:square" from="3667,14049" to="39681,1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" strokeweight="2pt">
                  <v:stroke dashstyle="longDashDot"/>
                </v:line>
                <v:rect id="Rectangle 7731" o:spid="_x0000_s1489" style="position:absolute;left:7905;top:3810;width:26753;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" fillcolor="black" strokeweight="1pt">
                  <v:fill r:id="rId82" o:title="" type="pattern"/>
                  <v:path arrowok="t"/>
                </v:rect>
                <v:line id="Straight Connector 7732" o:spid="_x0000_s1490" style="position:absolute;visibility:visible;mso-wrap-style:square" from="20955,0" to="20955,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" strokeweight="2pt">
                  <v:stroke dashstyle="longDashDot"/>
                </v:line>
                <v:shape id="Text Box 7733" o:spid="_x0000_s1491" type="#_x0000_t202" style="position:absolute;left:39432;top:381;width:12529;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dwgAAANsAAAAPAAAAZHJzL2Rvd25yZXYueG1sRI/dagIx&#10;FITvC75DOAXvarYW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CcQ+QdwgAAANsAAAAPAAAA&#10;AAAAAAAAAAAAAAcCAABkcnMvZG93bnJldi54bWxQSwUGAAAAAAMAAwC3AAAA9gIAAAAA&#10;" filled="f" stroked="f">
                  <v:path arrowok="t"/>
                  <v:textbox>
                    <w:txbxContent>
                      <w:p w14:paraId="459296D9" w14:textId="77777777" w:rsidR="00543EA8" w:rsidRDefault="00543EA8" w:rsidP="00BB75BA">
                        <w:pPr>
                          <w:pStyle w:val="NormalWeb"/>
                          <w:spacing w:after="0" w:afterAutospacing="0"/>
                          <w:rPr>
                            <w:color w:val="000000"/>
                            <w:kern w:val="24"/>
                            <w:sz w:val="20"/>
                            <w:szCs w:val="20"/>
                            <w:lang w:val="en-US"/>
                          </w:rPr>
                        </w:pPr>
                        <w:r w:rsidRPr="00454742">
                          <w:rPr>
                            <w:color w:val="000000"/>
                            <w:kern w:val="24"/>
                            <w:sz w:val="20"/>
                            <w:szCs w:val="20"/>
                            <w:lang w:val="en-US"/>
                          </w:rPr>
                          <w:t>Zone 1a</w:t>
                        </w:r>
                      </w:p>
                      <w:p w14:paraId="23B1CDC3" w14:textId="77777777" w:rsidR="00543EA8" w:rsidRPr="00D75F69" w:rsidRDefault="00543EA8" w:rsidP="00BB75BA">
                        <w:pPr>
                          <w:pStyle w:val="NormalWeb"/>
                          <w:spacing w:before="0" w:beforeAutospacing="0"/>
                          <w:rPr>
                            <w:sz w:val="20"/>
                            <w:szCs w:val="20"/>
                            <w:lang w:val="en-US"/>
                          </w:rPr>
                        </w:pPr>
                        <w:r>
                          <w:rPr>
                            <w:color w:val="000000"/>
                            <w:kern w:val="24"/>
                            <w:sz w:val="20"/>
                            <w:szCs w:val="20"/>
                            <w:lang w:val="en-US"/>
                          </w:rPr>
                          <w:t>(contains</w:t>
                        </w:r>
                        <w:r w:rsidRPr="00454742">
                          <w:rPr>
                            <w:color w:val="000000"/>
                            <w:kern w:val="24"/>
                            <w:sz w:val="20"/>
                            <w:szCs w:val="20"/>
                            <w:lang w:val="en-US"/>
                          </w:rPr>
                          <w:t xml:space="preserve"> all </w:t>
                        </w:r>
                        <w:proofErr w:type="gramStart"/>
                        <w:r w:rsidRPr="00454742">
                          <w:rPr>
                            <w:color w:val="000000"/>
                            <w:kern w:val="24"/>
                            <w:sz w:val="20"/>
                            <w:szCs w:val="20"/>
                            <w:lang w:val="en-US"/>
                          </w:rPr>
                          <w:t>values  ≥</w:t>
                        </w:r>
                        <w:proofErr w:type="gramEnd"/>
                        <w:r w:rsidRPr="00454742">
                          <w:rPr>
                            <w:color w:val="000000"/>
                            <w:kern w:val="24"/>
                            <w:sz w:val="20"/>
                            <w:szCs w:val="20"/>
                            <w:lang w:val="en-US"/>
                          </w:rPr>
                          <w:t xml:space="preserve"> 10% of L</w:t>
                        </w:r>
                        <w:r w:rsidRPr="00454742">
                          <w:rPr>
                            <w:color w:val="000000"/>
                            <w:kern w:val="24"/>
                            <w:position w:val="-6"/>
                            <w:sz w:val="20"/>
                            <w:szCs w:val="20"/>
                            <w:vertAlign w:val="subscript"/>
                            <w:lang w:val="en-US"/>
                          </w:rPr>
                          <w:t>98</w:t>
                        </w:r>
                        <w:r>
                          <w:rPr>
                            <w:color w:val="000000"/>
                            <w:kern w:val="24"/>
                            <w:position w:val="-6"/>
                            <w:sz w:val="20"/>
                            <w:szCs w:val="20"/>
                            <w:lang w:val="en-US"/>
                          </w:rPr>
                          <w:t>)</w:t>
                        </w:r>
                      </w:p>
                    </w:txbxContent>
                  </v:textbox>
                </v:shape>
                <v:shape id="Straight Arrow Connector 7734" o:spid="_x0000_s1492" type="#_x0000_t32" style="position:absolute;left:34623;top:3476;width:5042;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">
                  <v:stroke endarrow="classic"/>
                  <o:lock v:ext="edit" shapetype="f"/>
                </v:shape>
                <v:rect id="Rectangle 7735" o:spid="_x0000_s1493" style="position:absolute;left:8191;top:4000;width:2555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" filled="f" strokeweight="1pt">
                  <v:stroke dashstyle="dash"/>
                  <v:path arrowok="t"/>
                </v:rect>
                <v:shape id="Text Box 7736" o:spid="_x0000_s1494" type="#_x0000_t202" style="position:absolute;left:42671;top:7423;width:11291;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" filled="f" stroked="f">
                  <v:path arrowok="t"/>
                  <v:textbox style="mso-fit-shape-to-text:t">
                    <w:txbxContent>
                      <w:p w14:paraId="73FD7BAD" w14:textId="77777777" w:rsidR="00543EA8" w:rsidRPr="00454742" w:rsidRDefault="00543EA8" w:rsidP="00BB75BA">
                        <w:pPr>
                          <w:pStyle w:val="NormalWeb"/>
                          <w:spacing w:after="0" w:afterAutospacing="0"/>
                          <w:rPr>
                            <w:sz w:val="20"/>
                            <w:szCs w:val="20"/>
                            <w:lang w:val="en-US"/>
                          </w:rPr>
                        </w:pPr>
                        <w:r w:rsidRPr="00454742">
                          <w:rPr>
                            <w:color w:val="000000"/>
                            <w:kern w:val="24"/>
                            <w:sz w:val="20"/>
                            <w:szCs w:val="20"/>
                            <w:lang w:val="en-US"/>
                          </w:rPr>
                          <w:t>Zone 1b</w:t>
                        </w:r>
                      </w:p>
                      <w:p w14:paraId="5E7E92C2" w14:textId="77777777" w:rsidR="00543EA8" w:rsidRPr="00D75F69" w:rsidRDefault="00543EA8" w:rsidP="00BB75BA">
                        <w:pPr>
                          <w:pStyle w:val="NormalWeb"/>
                          <w:spacing w:before="0" w:beforeAutospacing="0"/>
                          <w:rPr>
                            <w:sz w:val="20"/>
                            <w:szCs w:val="20"/>
                            <w:lang w:val="en-US"/>
                          </w:rPr>
                        </w:pPr>
                        <w:r>
                          <w:rPr>
                            <w:color w:val="000000"/>
                            <w:kern w:val="24"/>
                            <w:sz w:val="20"/>
                            <w:szCs w:val="20"/>
                            <w:lang w:val="en-US"/>
                          </w:rPr>
                          <w:t>(contains</w:t>
                        </w:r>
                        <w:r w:rsidRPr="00454742">
                          <w:rPr>
                            <w:color w:val="000000"/>
                            <w:kern w:val="24"/>
                            <w:sz w:val="20"/>
                            <w:szCs w:val="20"/>
                            <w:lang w:val="en-US"/>
                          </w:rPr>
                          <w:t xml:space="preserve"> all </w:t>
                        </w:r>
                        <w:proofErr w:type="gramStart"/>
                        <w:r w:rsidRPr="00454742">
                          <w:rPr>
                            <w:color w:val="000000"/>
                            <w:kern w:val="24"/>
                            <w:sz w:val="20"/>
                            <w:szCs w:val="20"/>
                            <w:lang w:val="en-US"/>
                          </w:rPr>
                          <w:t>values  ≥</w:t>
                        </w:r>
                        <w:proofErr w:type="gramEnd"/>
                        <w:r w:rsidRPr="00454742">
                          <w:rPr>
                            <w:color w:val="000000"/>
                            <w:kern w:val="24"/>
                            <w:sz w:val="20"/>
                            <w:szCs w:val="20"/>
                            <w:lang w:val="en-US"/>
                          </w:rPr>
                          <w:t xml:space="preserve"> 70% of L</w:t>
                        </w:r>
                        <w:r w:rsidRPr="00454742">
                          <w:rPr>
                            <w:color w:val="000000"/>
                            <w:kern w:val="24"/>
                            <w:position w:val="-6"/>
                            <w:sz w:val="20"/>
                            <w:szCs w:val="20"/>
                            <w:vertAlign w:val="subscript"/>
                            <w:lang w:val="en-US"/>
                          </w:rPr>
                          <w:t>98</w:t>
                        </w:r>
                        <w:r>
                          <w:rPr>
                            <w:color w:val="000000"/>
                            <w:kern w:val="24"/>
                            <w:position w:val="-6"/>
                            <w:sz w:val="20"/>
                            <w:szCs w:val="20"/>
                            <w:lang w:val="en-US"/>
                          </w:rPr>
                          <w:t>)</w:t>
                        </w:r>
                      </w:p>
                    </w:txbxContent>
                  </v:textbox>
                </v:shape>
                <v:shape id="Straight Arrow Connector 7737" o:spid="_x0000_s1495" type="#_x0000_t32" style="position:absolute;left:33718;top:7762;width:9385;height:14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">
                  <v:stroke endarrow="classic"/>
                  <o:lock v:ext="edit" shapetype="f"/>
                </v:shape>
                <v:shape id="Text Box 7738" o:spid="_x0000_s1496" type="#_x0000_t202" style="position:absolute;left:15954;top:16002;width:971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" filled="f" stroked="f">
                  <v:path arrowok="t"/>
                  <v:textbox style="mso-fit-shape-to-text:t">
                    <w:txbxContent>
                      <w:p w14:paraId="450D4182" w14:textId="77777777" w:rsidR="00543EA8" w:rsidRPr="00454742" w:rsidRDefault="00543EA8" w:rsidP="00BB75BA">
                        <w:pPr>
                          <w:pStyle w:val="NormalWeb"/>
                          <w:rPr>
                            <w:sz w:val="20"/>
                            <w:szCs w:val="20"/>
                          </w:rPr>
                        </w:pPr>
                        <w:r>
                          <w:rPr>
                            <w:color w:val="000000"/>
                            <w:kern w:val="24"/>
                            <w:sz w:val="20"/>
                            <w:szCs w:val="20"/>
                          </w:rPr>
                          <w:t>Reference axis</w:t>
                        </w:r>
                      </w:p>
                    </w:txbxContent>
                  </v:textbox>
                </v:shape>
                <v:shape id="Text Box 7739" o:spid="_x0000_s1497" type="#_x0000_t202" style="position:absolute;left:30480;top:14001;width:106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" filled="f" stroked="f">
                  <v:path arrowok="t"/>
                  <v:textbox style="mso-fit-shape-to-text:t">
                    <w:txbxContent>
                      <w:p w14:paraId="43FEEEC2" w14:textId="77777777" w:rsidR="00543EA8" w:rsidRPr="00454742" w:rsidRDefault="00543EA8" w:rsidP="00BB75BA">
                        <w:pPr>
                          <w:pStyle w:val="NormalWeb"/>
                          <w:rPr>
                            <w:sz w:val="20"/>
                            <w:szCs w:val="20"/>
                          </w:rPr>
                        </w:pPr>
                        <w:r>
                          <w:rPr>
                            <w:color w:val="000000"/>
                            <w:kern w:val="24"/>
                            <w:sz w:val="20"/>
                            <w:szCs w:val="20"/>
                          </w:rPr>
                          <w:t>Reference plane</w:t>
                        </w:r>
                      </w:p>
                    </w:txbxContent>
                  </v:textbox>
                </v:shape>
                <w10:anchorlock/>
              </v:group>
            </w:pict>
          </mc:Fallback>
        </mc:AlternateContent>
      </w:r>
    </w:p>
    <w:p w14:paraId="5EBAF29B" w14:textId="77777777" w:rsidR="00BB75BA" w:rsidRPr="008B0501" w:rsidRDefault="00BB75BA" w:rsidP="00BB75BA">
      <w:pPr>
        <w:spacing w:after="120"/>
        <w:ind w:left="1134" w:right="1134"/>
        <w:jc w:val="both"/>
      </w:pPr>
    </w:p>
    <w:p w14:paraId="44FA0B2F" w14:textId="77777777" w:rsidR="00BB75BA" w:rsidRPr="008B0501" w:rsidRDefault="00BB75BA" w:rsidP="00BB75BA">
      <w:pPr>
        <w:ind w:left="567" w:firstLine="567"/>
        <w:rPr>
          <w:snapToGrid w:val="0"/>
        </w:rPr>
      </w:pPr>
      <w:r w:rsidRPr="008B0501">
        <w:rPr>
          <w:snapToGrid w:val="0"/>
        </w:rPr>
        <w:br w:type="page"/>
      </w:r>
      <w:r w:rsidRPr="008B0501">
        <w:rPr>
          <w:snapToGrid w:val="0"/>
        </w:rPr>
        <w:lastRenderedPageBreak/>
        <w:t>Figure 3</w:t>
      </w:r>
    </w:p>
    <w:p w14:paraId="478BF2F9" w14:textId="77777777" w:rsidR="00BB75BA" w:rsidRPr="008B0501" w:rsidRDefault="00BB75BA" w:rsidP="00BB75BA">
      <w:pPr>
        <w:spacing w:after="200" w:line="276" w:lineRule="auto"/>
        <w:ind w:left="1134"/>
        <w:rPr>
          <w:b/>
          <w:snapToGrid w:val="0"/>
        </w:rPr>
      </w:pPr>
      <w:r w:rsidRPr="008B0501">
        <w:rPr>
          <w:b/>
          <w:snapToGrid w:val="0"/>
        </w:rPr>
        <w:t>Definition of zone 2</w:t>
      </w:r>
    </w:p>
    <w:p w14:paraId="5EF51FAF" w14:textId="77777777" w:rsidR="00BB75BA" w:rsidRPr="00680ECF" w:rsidRDefault="00BB75BA" w:rsidP="00641852">
      <w:pPr>
        <w:spacing w:after="200" w:line="276" w:lineRule="auto"/>
        <w:ind w:left="1134"/>
        <w:rPr>
          <w:bCs/>
          <w:snapToGrid w:val="0"/>
          <w:lang w:val="en-US"/>
        </w:rPr>
      </w:pPr>
      <w:r>
        <w:rPr>
          <w:bCs/>
          <w:noProof/>
          <w:color w:val="FF0000"/>
          <w:lang w:eastAsia="en-GB"/>
        </w:rPr>
        <mc:AlternateContent>
          <mc:Choice Requires="wpg">
            <w:drawing>
              <wp:inline distT="0" distB="0" distL="0" distR="0" wp14:anchorId="422B82D0" wp14:editId="1A464C4B">
                <wp:extent cx="5495925" cy="3361742"/>
                <wp:effectExtent l="0" t="0" r="0" b="0"/>
                <wp:docPr id="5877" name="Group 5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361742"/>
                          <a:chOff x="0" y="0"/>
                          <a:chExt cx="54959" cy="33617"/>
                        </a:xfrm>
                      </wpg:grpSpPr>
                      <wps:wsp>
                        <wps:cNvPr id="5878" name="Rectangle 325"/>
                        <wps:cNvSpPr>
                          <a:spLocks/>
                        </wps:cNvSpPr>
                        <wps:spPr bwMode="auto">
                          <a:xfrm>
                            <a:off x="0" y="1524"/>
                            <a:ext cx="43199" cy="10801"/>
                          </a:xfrm>
                          <a:prstGeom prst="rect">
                            <a:avLst/>
                          </a:pr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g:grpSp>
                        <wpg:cNvPr id="5879" name="Group 21"/>
                        <wpg:cNvGrpSpPr>
                          <a:grpSpLocks/>
                        </wpg:cNvGrpSpPr>
                        <wpg:grpSpPr bwMode="auto">
                          <a:xfrm>
                            <a:off x="571" y="0"/>
                            <a:ext cx="54388" cy="33617"/>
                            <a:chOff x="0" y="0"/>
                            <a:chExt cx="54387" cy="33617"/>
                          </a:xfrm>
                        </wpg:grpSpPr>
                        <wps:wsp>
                          <wps:cNvPr id="5880" name="Up Arrow 22"/>
                          <wps:cNvSpPr>
                            <a:spLocks/>
                          </wps:cNvSpPr>
                          <wps:spPr bwMode="auto">
                            <a:xfrm>
                              <a:off x="15557" y="12319"/>
                              <a:ext cx="2877" cy="3600"/>
                            </a:xfrm>
                            <a:prstGeom prst="upArrow">
                              <a:avLst>
                                <a:gd name="adj1" fmla="val 50000"/>
                                <a:gd name="adj2" fmla="val 49988"/>
                              </a:avLst>
                            </a:prstGeom>
                            <a:solidFill>
                              <a:srgbClr val="A6A6A6"/>
                            </a:solidFill>
                            <a:ln w="12700">
                              <a:solidFill>
                                <a:srgbClr val="000000"/>
                              </a:solidFill>
                              <a:miter lim="800000"/>
                              <a:headEnd/>
                              <a:tailEnd/>
                            </a:ln>
                          </wps:spPr>
                          <wps:bodyPr rot="0" vert="horz" wrap="square" lIns="91440" tIns="45720" rIns="91440" bIns="45720" anchor="ctr" anchorCtr="0" upright="1">
                            <a:noAutofit/>
                          </wps:bodyPr>
                        </wps:wsp>
                        <wps:wsp>
                          <wps:cNvPr id="5881" name="Text Box 23"/>
                          <wps:cNvSpPr txBox="1">
                            <a:spLocks/>
                          </wps:cNvSpPr>
                          <wps:spPr bwMode="auto">
                            <a:xfrm>
                              <a:off x="17824" y="11976"/>
                              <a:ext cx="3130" cy="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0544" w14:textId="77777777" w:rsidR="00543EA8" w:rsidRDefault="00543EA8" w:rsidP="00BB75BA">
                                <w:pPr>
                                  <w:pStyle w:val="NormalWeb"/>
                                </w:pPr>
                                <w:r w:rsidRPr="000B28A4">
                                  <w:rPr>
                                    <w:rFonts w:ascii="Calibri" w:hAnsi="Calibri"/>
                                    <w:i/>
                                    <w:iCs/>
                                    <w:color w:val="000000"/>
                                    <w:kern w:val="24"/>
                                  </w:rPr>
                                  <w:t>d</w:t>
                                </w:r>
                                <w:r w:rsidRPr="004E3705">
                                  <w:rPr>
                                    <w:rFonts w:ascii="Calibri" w:hAnsi="Calibri"/>
                                    <w:i/>
                                    <w:iCs/>
                                    <w:color w:val="000000"/>
                                    <w:kern w:val="24"/>
                                    <w:vertAlign w:val="subscript"/>
                                  </w:rPr>
                                  <w:t>0</w:t>
                                </w:r>
                              </w:p>
                            </w:txbxContent>
                          </wps:txbx>
                          <wps:bodyPr rot="0" vert="horz" wrap="none" lIns="91440" tIns="45720" rIns="91440" bIns="45720" anchor="t" anchorCtr="0" upright="1">
                            <a:spAutoFit/>
                          </wps:bodyPr>
                        </wps:wsp>
                        <wps:wsp>
                          <wps:cNvPr id="5882" name="Rectangle 24"/>
                          <wps:cNvSpPr>
                            <a:spLocks/>
                          </wps:cNvSpPr>
                          <wps:spPr bwMode="auto">
                            <a:xfrm>
                              <a:off x="3683" y="14541"/>
                              <a:ext cx="34563" cy="8642"/>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83" name="Straight Connector 25"/>
                          <wps:cNvCnPr/>
                          <wps:spPr bwMode="auto">
                            <a:xfrm>
                              <a:off x="20955" y="0"/>
                              <a:ext cx="0" cy="29146"/>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84" name="Straight Arrow Connector 26"/>
                          <wps:cNvCnPr>
                            <a:cxnSpLocks/>
                          </wps:cNvCnPr>
                          <wps:spPr bwMode="auto">
                            <a:xfrm flipH="1" flipV="1">
                              <a:off x="42672" y="6858"/>
                              <a:ext cx="5429" cy="896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85" name="Text Box 27"/>
                          <wps:cNvSpPr txBox="1">
                            <a:spLocks/>
                          </wps:cNvSpPr>
                          <wps:spPr bwMode="auto">
                            <a:xfrm>
                              <a:off x="40767" y="14922"/>
                              <a:ext cx="13620" cy="1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3E99" w14:textId="77777777" w:rsidR="00543EA8" w:rsidRPr="00574E7A" w:rsidRDefault="00543EA8" w:rsidP="00BB75BA">
                                <w:pPr>
                                  <w:pStyle w:val="NormalWeb"/>
                                  <w:rPr>
                                    <w:sz w:val="20"/>
                                    <w:szCs w:val="20"/>
                                  </w:rPr>
                                </w:pPr>
                                <w:r w:rsidRPr="00574E7A">
                                  <w:rPr>
                                    <w:color w:val="000000"/>
                                    <w:kern w:val="24"/>
                                    <w:sz w:val="20"/>
                                    <w:szCs w:val="20"/>
                                  </w:rPr>
                                  <w:t>Zone 2</w:t>
                                </w:r>
                              </w:p>
                              <w:p w14:paraId="5BCD19DE" w14:textId="77777777" w:rsidR="00543EA8" w:rsidRPr="00DB449D" w:rsidRDefault="00543EA8" w:rsidP="00BB75BA">
                                <w:pPr>
                                  <w:pStyle w:val="ListParagraph"/>
                                  <w:numPr>
                                    <w:ilvl w:val="0"/>
                                    <w:numId w:val="35"/>
                                  </w:numPr>
                                  <w:tabs>
                                    <w:tab w:val="num" w:pos="360"/>
                                  </w:tabs>
                                  <w:suppressAutoHyphens w:val="0"/>
                                  <w:spacing w:line="240" w:lineRule="auto"/>
                                  <w:ind w:left="288" w:hanging="144"/>
                                  <w:rPr>
                                    <w:lang w:val="en-US"/>
                                  </w:rPr>
                                </w:pPr>
                                <w:r w:rsidRPr="00DB449D">
                                  <w:rPr>
                                    <w:color w:val="000000"/>
                                    <w:kern w:val="24"/>
                                    <w:lang w:val="en-US"/>
                                  </w:rPr>
                                  <w:t>1,5x dimension of nominal emitter box</w:t>
                                </w:r>
                              </w:p>
                              <w:p w14:paraId="666652E2" w14:textId="77777777" w:rsidR="00543EA8" w:rsidRPr="00DB449D" w:rsidRDefault="00543EA8" w:rsidP="00BB75BA">
                                <w:pPr>
                                  <w:pStyle w:val="ListParagraph"/>
                                  <w:numPr>
                                    <w:ilvl w:val="0"/>
                                    <w:numId w:val="35"/>
                                  </w:numPr>
                                  <w:tabs>
                                    <w:tab w:val="num" w:pos="360"/>
                                  </w:tabs>
                                  <w:suppressAutoHyphens w:val="0"/>
                                  <w:spacing w:line="240" w:lineRule="auto"/>
                                  <w:ind w:left="288" w:hanging="144"/>
                                  <w:rPr>
                                    <w:lang w:val="en-US"/>
                                  </w:rPr>
                                </w:pPr>
                                <w:r w:rsidRPr="00DB449D">
                                  <w:rPr>
                                    <w:color w:val="000000"/>
                                    <w:kern w:val="24"/>
                                    <w:lang w:val="en-US"/>
                                  </w:rPr>
                                  <w:t xml:space="preserve">distance </w:t>
                                </w:r>
                                <w:r w:rsidRPr="00DB449D">
                                  <w:rPr>
                                    <w:i/>
                                    <w:iCs/>
                                    <w:color w:val="000000"/>
                                    <w:kern w:val="24"/>
                                    <w:lang w:val="en-US"/>
                                  </w:rPr>
                                  <w:t>d</w:t>
                                </w:r>
                                <w:r w:rsidRPr="00DB449D">
                                  <w:rPr>
                                    <w:i/>
                                    <w:iCs/>
                                    <w:color w:val="000000"/>
                                    <w:kern w:val="24"/>
                                    <w:vertAlign w:val="subscript"/>
                                    <w:lang w:val="en-US"/>
                                  </w:rPr>
                                  <w:t>0</w:t>
                                </w:r>
                                <w:r w:rsidRPr="00DB449D">
                                  <w:rPr>
                                    <w:i/>
                                    <w:iCs/>
                                    <w:color w:val="000000"/>
                                    <w:kern w:val="24"/>
                                    <w:lang w:val="en-US"/>
                                  </w:rPr>
                                  <w:t xml:space="preserve"> </w:t>
                                </w:r>
                                <w:r w:rsidRPr="00DB449D">
                                  <w:rPr>
                                    <w:color w:val="000000"/>
                                    <w:kern w:val="24"/>
                                    <w:lang w:val="en-US"/>
                                  </w:rPr>
                                  <w:t xml:space="preserve">from </w:t>
                                </w:r>
                                <w:r w:rsidRPr="00DB449D">
                                  <w:rPr>
                                    <w:bCs/>
                                    <w:lang w:val="en-US"/>
                                  </w:rPr>
                                  <w:t>"</w:t>
                                </w:r>
                                <w:r w:rsidRPr="00DB449D">
                                  <w:rPr>
                                    <w:color w:val="000000"/>
                                    <w:kern w:val="24"/>
                                    <w:lang w:val="en-US"/>
                                  </w:rPr>
                                  <w:t>cut-off</w:t>
                                </w:r>
                                <w:r w:rsidRPr="00DB449D">
                                  <w:rPr>
                                    <w:bCs/>
                                    <w:lang w:val="en-US"/>
                                  </w:rPr>
                                  <w:t>"</w:t>
                                </w:r>
                                <w:r w:rsidRPr="00DB449D">
                                  <w:rPr>
                                    <w:color w:val="000000"/>
                                    <w:kern w:val="24"/>
                                    <w:lang w:val="en-US"/>
                                  </w:rPr>
                                  <w:t xml:space="preserve"> side of zone 1a</w:t>
                                </w:r>
                              </w:p>
                            </w:txbxContent>
                          </wps:txbx>
                          <wps:bodyPr rot="0" vert="horz" wrap="square" lIns="91440" tIns="45720" rIns="91440" bIns="45720" anchor="t" anchorCtr="0" upright="1">
                            <a:spAutoFit/>
                          </wps:bodyPr>
                        </wps:wsp>
                        <wps:wsp>
                          <wps:cNvPr id="5886" name="Rectangle 28"/>
                          <wps:cNvSpPr>
                            <a:spLocks/>
                          </wps:cNvSpPr>
                          <wps:spPr bwMode="auto">
                            <a:xfrm>
                              <a:off x="6540" y="15240"/>
                              <a:ext cx="28797" cy="72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88" name="Rectangle 29"/>
                          <wps:cNvSpPr>
                            <a:spLocks/>
                          </wps:cNvSpPr>
                          <wps:spPr bwMode="auto">
                            <a:xfrm>
                              <a:off x="7874" y="15938"/>
                              <a:ext cx="26752" cy="5404"/>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5889" name="Rectangle 30"/>
                          <wps:cNvSpPr>
                            <a:spLocks/>
                          </wps:cNvSpPr>
                          <wps:spPr bwMode="auto">
                            <a:xfrm>
                              <a:off x="8191" y="16129"/>
                              <a:ext cx="25559" cy="4679"/>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90" name="Straight Connector 31"/>
                          <wps:cNvCnPr/>
                          <wps:spPr bwMode="auto">
                            <a:xfrm>
                              <a:off x="0" y="26479"/>
                              <a:ext cx="39681" cy="0"/>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91" name="Text Box 64"/>
                          <wps:cNvSpPr txBox="1">
                            <a:spLocks/>
                          </wps:cNvSpPr>
                          <wps:spPr bwMode="auto">
                            <a:xfrm>
                              <a:off x="16002" y="29464"/>
                              <a:ext cx="9715"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5F6C" w14:textId="77777777" w:rsidR="00543EA8" w:rsidRPr="00454742" w:rsidRDefault="00543EA8" w:rsidP="00BB75BA">
                                <w:pPr>
                                  <w:pStyle w:val="NormalWeb"/>
                                  <w:rPr>
                                    <w:sz w:val="20"/>
                                    <w:szCs w:val="20"/>
                                  </w:rPr>
                                </w:pPr>
                                <w:r>
                                  <w:rPr>
                                    <w:color w:val="000000"/>
                                    <w:kern w:val="24"/>
                                    <w:sz w:val="20"/>
                                    <w:szCs w:val="20"/>
                                  </w:rPr>
                                  <w:t>Reference axis</w:t>
                                </w:r>
                              </w:p>
                            </w:txbxContent>
                          </wps:txbx>
                          <wps:bodyPr rot="0" vert="horz" wrap="square" lIns="91440" tIns="45720" rIns="91440" bIns="45720" anchor="t" anchorCtr="0" upright="1">
                            <a:spAutoFit/>
                          </wps:bodyPr>
                        </wps:wsp>
                        <wps:wsp>
                          <wps:cNvPr id="367" name="Text Box 65"/>
                          <wps:cNvSpPr txBox="1">
                            <a:spLocks/>
                          </wps:cNvSpPr>
                          <wps:spPr bwMode="auto">
                            <a:xfrm>
                              <a:off x="30416" y="26670"/>
                              <a:ext cx="10623"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F141" w14:textId="77777777" w:rsidR="00543EA8" w:rsidRPr="00454742" w:rsidRDefault="00543EA8" w:rsidP="00BB75BA">
                                <w:pPr>
                                  <w:pStyle w:val="NormalWeb"/>
                                  <w:rPr>
                                    <w:sz w:val="20"/>
                                    <w:szCs w:val="20"/>
                                  </w:rPr>
                                </w:pPr>
                                <w:r>
                                  <w:rPr>
                                    <w:color w:val="000000"/>
                                    <w:kern w:val="24"/>
                                    <w:sz w:val="20"/>
                                    <w:szCs w:val="20"/>
                                  </w:rPr>
                                  <w:t>Reference plane</w:t>
                                </w:r>
                              </w:p>
                            </w:txbxContent>
                          </wps:txbx>
                          <wps:bodyPr rot="0" vert="horz" wrap="square" lIns="91440" tIns="45720" rIns="91440" bIns="45720" anchor="t" anchorCtr="0" upright="1">
                            <a:spAutoFit/>
                          </wps:bodyPr>
                        </wps:wsp>
                      </wpg:grpSp>
                    </wpg:wgp>
                  </a:graphicData>
                </a:graphic>
              </wp:inline>
            </w:drawing>
          </mc:Choice>
          <mc:Fallback>
            <w:pict>
              <v:group w14:anchorId="422B82D0" id="Group 5877" o:spid="_x0000_s1498" style="width:432.75pt;height:264.7pt;mso-position-horizontal-relative:char;mso-position-vertical-relative:line" coordsize="54959,3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">
                <v:rect id="Rectangle 325" o:spid="_x0000_s1499" style="position:absolute;top:1524;width:43199;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" fillcolor="black" strokeweight="1pt">
                  <v:fill r:id="rId83" o:title="" type="pattern"/>
                  <v:path arrowok="t"/>
                </v:rect>
                <v:group id="Group 21" o:spid="_x0000_s1500" style="position:absolute;left:571;width:54388;height:33617" coordsize="54387,3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501" type="#_x0000_t68" style="position:absolute;left:15557;top:12319;width:287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" adj="8629" fillcolor="#a6a6a6" strokeweight="1pt">
                    <v:path arrowok="t"/>
                  </v:shape>
                  <v:shape id="Text Box 23" o:spid="_x0000_s1502" type="#_x0000_t202" style="position:absolute;left:17824;top:11976;width:3130;height:4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" filled="f" stroked="f">
                    <v:path arrowok="t"/>
                    <v:textbox style="mso-fit-shape-to-text:t">
                      <w:txbxContent>
                        <w:p w14:paraId="5E150544" w14:textId="77777777" w:rsidR="00543EA8" w:rsidRDefault="00543EA8" w:rsidP="00BB75BA">
                          <w:pPr>
                            <w:pStyle w:val="NormalWeb"/>
                          </w:pPr>
                          <w:r w:rsidRPr="000B28A4">
                            <w:rPr>
                              <w:rFonts w:ascii="Calibri" w:hAnsi="Calibri"/>
                              <w:i/>
                              <w:iCs/>
                              <w:color w:val="000000"/>
                              <w:kern w:val="24"/>
                            </w:rPr>
                            <w:t>d</w:t>
                          </w:r>
                          <w:r w:rsidRPr="004E3705">
                            <w:rPr>
                              <w:rFonts w:ascii="Calibri" w:hAnsi="Calibri"/>
                              <w:i/>
                              <w:iCs/>
                              <w:color w:val="000000"/>
                              <w:kern w:val="24"/>
                              <w:vertAlign w:val="subscript"/>
                            </w:rPr>
                            <w:t>0</w:t>
                          </w:r>
                        </w:p>
                      </w:txbxContent>
                    </v:textbox>
                  </v:shape>
                  <v:rect id="Rectangle 24" o:spid="_x0000_s1503" style="position:absolute;left:3683;top:14541;width:34563;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" filled="f" strokeweight="1.5pt">
                    <v:stroke dashstyle="dash"/>
                    <v:path arrowok="t"/>
                  </v:rect>
                  <v:line id="Straight Connector 25" o:spid="_x0000_s1504" style="position:absolute;visibility:visible;mso-wrap-style:square" from="20955,0" to="20955,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" strokeweight="2pt">
                    <v:stroke dashstyle="longDashDot"/>
                  </v:line>
                  <v:shape id="Straight Arrow Connector 26" o:spid="_x0000_s1505" type="#_x0000_t32" style="position:absolute;left:42672;top:6858;width:5429;height:89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">
                    <v:stroke endarrow="classic"/>
                    <o:lock v:ext="edit" shapetype="f"/>
                  </v:shape>
                  <v:shape id="Text Box 27" o:spid="_x0000_s1506" type="#_x0000_t202" style="position:absolute;left:40767;top:14922;width:13620;height:1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" filled="f" stroked="f">
                    <v:path arrowok="t"/>
                    <v:textbox style="mso-fit-shape-to-text:t">
                      <w:txbxContent>
                        <w:p w14:paraId="00EB3E99" w14:textId="77777777" w:rsidR="00543EA8" w:rsidRPr="00574E7A" w:rsidRDefault="00543EA8" w:rsidP="00BB75BA">
                          <w:pPr>
                            <w:pStyle w:val="NormalWeb"/>
                            <w:rPr>
                              <w:sz w:val="20"/>
                              <w:szCs w:val="20"/>
                            </w:rPr>
                          </w:pPr>
                          <w:r w:rsidRPr="00574E7A">
                            <w:rPr>
                              <w:color w:val="000000"/>
                              <w:kern w:val="24"/>
                              <w:sz w:val="20"/>
                              <w:szCs w:val="20"/>
                            </w:rPr>
                            <w:t>Zone 2</w:t>
                          </w:r>
                        </w:p>
                        <w:p w14:paraId="5BCD19DE" w14:textId="77777777" w:rsidR="00543EA8" w:rsidRPr="00DB449D" w:rsidRDefault="00543EA8" w:rsidP="00BB75BA">
                          <w:pPr>
                            <w:pStyle w:val="ListParagraph"/>
                            <w:numPr>
                              <w:ilvl w:val="0"/>
                              <w:numId w:val="35"/>
                            </w:numPr>
                            <w:tabs>
                              <w:tab w:val="num" w:pos="360"/>
                            </w:tabs>
                            <w:suppressAutoHyphens w:val="0"/>
                            <w:spacing w:line="240" w:lineRule="auto"/>
                            <w:ind w:left="288" w:hanging="144"/>
                            <w:rPr>
                              <w:lang w:val="en-US"/>
                            </w:rPr>
                          </w:pPr>
                          <w:r w:rsidRPr="00DB449D">
                            <w:rPr>
                              <w:color w:val="000000"/>
                              <w:kern w:val="24"/>
                              <w:lang w:val="en-US"/>
                            </w:rPr>
                            <w:t>1,5x dimension of nominal emitter box</w:t>
                          </w:r>
                        </w:p>
                        <w:p w14:paraId="666652E2" w14:textId="77777777" w:rsidR="00543EA8" w:rsidRPr="00DB449D" w:rsidRDefault="00543EA8" w:rsidP="00BB75BA">
                          <w:pPr>
                            <w:pStyle w:val="ListParagraph"/>
                            <w:numPr>
                              <w:ilvl w:val="0"/>
                              <w:numId w:val="35"/>
                            </w:numPr>
                            <w:tabs>
                              <w:tab w:val="num" w:pos="360"/>
                            </w:tabs>
                            <w:suppressAutoHyphens w:val="0"/>
                            <w:spacing w:line="240" w:lineRule="auto"/>
                            <w:ind w:left="288" w:hanging="144"/>
                            <w:rPr>
                              <w:lang w:val="en-US"/>
                            </w:rPr>
                          </w:pPr>
                          <w:r w:rsidRPr="00DB449D">
                            <w:rPr>
                              <w:color w:val="000000"/>
                              <w:kern w:val="24"/>
                              <w:lang w:val="en-US"/>
                            </w:rPr>
                            <w:t xml:space="preserve">distance </w:t>
                          </w:r>
                          <w:r w:rsidRPr="00DB449D">
                            <w:rPr>
                              <w:i/>
                              <w:iCs/>
                              <w:color w:val="000000"/>
                              <w:kern w:val="24"/>
                              <w:lang w:val="en-US"/>
                            </w:rPr>
                            <w:t>d</w:t>
                          </w:r>
                          <w:r w:rsidRPr="00DB449D">
                            <w:rPr>
                              <w:i/>
                              <w:iCs/>
                              <w:color w:val="000000"/>
                              <w:kern w:val="24"/>
                              <w:vertAlign w:val="subscript"/>
                              <w:lang w:val="en-US"/>
                            </w:rPr>
                            <w:t>0</w:t>
                          </w:r>
                          <w:r w:rsidRPr="00DB449D">
                            <w:rPr>
                              <w:i/>
                              <w:iCs/>
                              <w:color w:val="000000"/>
                              <w:kern w:val="24"/>
                              <w:lang w:val="en-US"/>
                            </w:rPr>
                            <w:t xml:space="preserve"> </w:t>
                          </w:r>
                          <w:r w:rsidRPr="00DB449D">
                            <w:rPr>
                              <w:color w:val="000000"/>
                              <w:kern w:val="24"/>
                              <w:lang w:val="en-US"/>
                            </w:rPr>
                            <w:t xml:space="preserve">from </w:t>
                          </w:r>
                          <w:r w:rsidRPr="00DB449D">
                            <w:rPr>
                              <w:bCs/>
                              <w:lang w:val="en-US"/>
                            </w:rPr>
                            <w:t>"</w:t>
                          </w:r>
                          <w:r w:rsidRPr="00DB449D">
                            <w:rPr>
                              <w:color w:val="000000"/>
                              <w:kern w:val="24"/>
                              <w:lang w:val="en-US"/>
                            </w:rPr>
                            <w:t>cut-off</w:t>
                          </w:r>
                          <w:r w:rsidRPr="00DB449D">
                            <w:rPr>
                              <w:bCs/>
                              <w:lang w:val="en-US"/>
                            </w:rPr>
                            <w:t>"</w:t>
                          </w:r>
                          <w:r w:rsidRPr="00DB449D">
                            <w:rPr>
                              <w:color w:val="000000"/>
                              <w:kern w:val="24"/>
                              <w:lang w:val="en-US"/>
                            </w:rPr>
                            <w:t xml:space="preserve"> side of zone 1a</w:t>
                          </w:r>
                        </w:p>
                      </w:txbxContent>
                    </v:textbox>
                  </v:shape>
                  <v:rect id="Rectangle 28" o:spid="_x0000_s1507" style="position:absolute;left:6540;top:15240;width:28797;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" filled="f" strokeweight="2pt">
                    <v:path arrowok="t"/>
                  </v:rect>
                  <v:rect id="Rectangle 29" o:spid="_x0000_s1508" style="position:absolute;left:7874;top:15938;width:26752;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" fillcolor="black" strokeweight="1pt">
                    <v:fill r:id="rId82" o:title="" type="pattern"/>
                    <v:path arrowok="t"/>
                  </v:rect>
                  <v:rect id="Rectangle 30" o:spid="_x0000_s1509" style="position:absolute;left:8191;top:16129;width:2555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" filled="f" strokeweight="1pt">
                    <v:stroke dashstyle="dash"/>
                    <v:path arrowok="t"/>
                  </v:rect>
                  <v:line id="Straight Connector 31" o:spid="_x0000_s1510" style="position:absolute;visibility:visible;mso-wrap-style:square" from="0,26479" to="39681,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" strokeweight="2pt">
                    <v:stroke dashstyle="longDashDot"/>
                  </v:line>
                  <v:shape id="Text Box 64" o:spid="_x0000_s1511" type="#_x0000_t202" style="position:absolute;left:16002;top:29464;width:971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" filled="f" stroked="f">
                    <v:path arrowok="t"/>
                    <v:textbox style="mso-fit-shape-to-text:t">
                      <w:txbxContent>
                        <w:p w14:paraId="0A505F6C" w14:textId="77777777" w:rsidR="00543EA8" w:rsidRPr="00454742" w:rsidRDefault="00543EA8" w:rsidP="00BB75BA">
                          <w:pPr>
                            <w:pStyle w:val="NormalWeb"/>
                            <w:rPr>
                              <w:sz w:val="20"/>
                              <w:szCs w:val="20"/>
                            </w:rPr>
                          </w:pPr>
                          <w:r>
                            <w:rPr>
                              <w:color w:val="000000"/>
                              <w:kern w:val="24"/>
                              <w:sz w:val="20"/>
                              <w:szCs w:val="20"/>
                            </w:rPr>
                            <w:t>Reference axis</w:t>
                          </w:r>
                        </w:p>
                      </w:txbxContent>
                    </v:textbox>
                  </v:shape>
                  <v:shape id="Text Box 65" o:spid="_x0000_s1512" type="#_x0000_t202" style="position:absolute;left:30416;top:26670;width:10623;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" filled="f" stroked="f">
                    <v:path arrowok="t"/>
                    <v:textbox style="mso-fit-shape-to-text:t">
                      <w:txbxContent>
                        <w:p w14:paraId="107AF141" w14:textId="77777777" w:rsidR="00543EA8" w:rsidRPr="00454742" w:rsidRDefault="00543EA8" w:rsidP="00BB75BA">
                          <w:pPr>
                            <w:pStyle w:val="NormalWeb"/>
                            <w:rPr>
                              <w:sz w:val="20"/>
                              <w:szCs w:val="20"/>
                            </w:rPr>
                          </w:pPr>
                          <w:r>
                            <w:rPr>
                              <w:color w:val="000000"/>
                              <w:kern w:val="24"/>
                              <w:sz w:val="20"/>
                              <w:szCs w:val="20"/>
                            </w:rPr>
                            <w:t>Reference plane</w:t>
                          </w:r>
                        </w:p>
                      </w:txbxContent>
                    </v:textbox>
                  </v:shape>
                </v:group>
                <w10:anchorlock/>
              </v:group>
            </w:pict>
          </mc:Fallback>
        </mc:AlternateContent>
      </w:r>
    </w:p>
    <w:p w14:paraId="7CCD659F" w14:textId="77777777" w:rsidR="00BB75BA" w:rsidRPr="00F43A63" w:rsidRDefault="00BB75BA" w:rsidP="00BB75BA">
      <w:pPr>
        <w:jc w:val="center"/>
        <w:rPr>
          <w:u w:val="single"/>
        </w:rPr>
      </w:pPr>
      <w:r>
        <w:rPr>
          <w:u w:val="single"/>
        </w:rPr>
        <w:tab/>
      </w:r>
      <w:r>
        <w:rPr>
          <w:u w:val="single"/>
        </w:rPr>
        <w:tab/>
      </w:r>
      <w:r w:rsidRPr="006132BE">
        <w:rPr>
          <w:u w:val="single"/>
        </w:rPr>
        <w:tab/>
      </w:r>
    </w:p>
    <w:p w14:paraId="6EC077ED" w14:textId="77777777" w:rsidR="00DD396E" w:rsidRPr="00C54B6A" w:rsidRDefault="00DD396E" w:rsidP="001420DE">
      <w:pPr>
        <w:pStyle w:val="FootnoteText"/>
        <w:ind w:left="0" w:firstLine="0"/>
      </w:pPr>
    </w:p>
    <w:sectPr w:rsidR="00DD396E" w:rsidRPr="00C54B6A" w:rsidSect="002C0A53">
      <w:headerReference w:type="even" r:id="rId84"/>
      <w:headerReference w:type="default" r:id="rId85"/>
      <w:headerReference w:type="first" r:id="rId86"/>
      <w:footnotePr>
        <w:numRestart w:val="eachSect"/>
      </w:footnotePr>
      <w:pgSz w:w="11906" w:h="16838" w:code="9"/>
      <w:pgMar w:top="1701" w:right="1134" w:bottom="2268" w:left="1134" w:header="720" w:footer="1157"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C827A" w14:textId="77777777" w:rsidR="00543EA8" w:rsidRDefault="00543EA8" w:rsidP="00C54B6A">
      <w:pPr>
        <w:spacing w:line="240" w:lineRule="auto"/>
      </w:pPr>
      <w:r>
        <w:separator/>
      </w:r>
    </w:p>
  </w:endnote>
  <w:endnote w:type="continuationSeparator" w:id="0">
    <w:p w14:paraId="689710B8" w14:textId="77777777" w:rsidR="00543EA8" w:rsidRDefault="00543EA8" w:rsidP="00C54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166F5" w14:textId="77777777" w:rsidR="00543EA8" w:rsidRPr="00F42E93" w:rsidRDefault="00543EA8" w:rsidP="00F42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0FAA0" w14:textId="77777777" w:rsidR="00543EA8" w:rsidRDefault="00543EA8" w:rsidP="00C54B6A">
      <w:pPr>
        <w:spacing w:line="240" w:lineRule="auto"/>
      </w:pPr>
      <w:r>
        <w:separator/>
      </w:r>
    </w:p>
  </w:footnote>
  <w:footnote w:type="continuationSeparator" w:id="0">
    <w:p w14:paraId="02DF5154" w14:textId="77777777" w:rsidR="00543EA8" w:rsidRDefault="00543EA8" w:rsidP="00C54B6A">
      <w:pPr>
        <w:spacing w:line="240" w:lineRule="auto"/>
      </w:pPr>
      <w:r>
        <w:continuationSeparator/>
      </w:r>
    </w:p>
  </w:footnote>
  <w:footnote w:id="1">
    <w:p w14:paraId="7A43A945" w14:textId="77777777" w:rsidR="00543EA8" w:rsidRPr="00FA3FC4" w:rsidRDefault="00543EA8" w:rsidP="006C5C7B">
      <w:pPr>
        <w:pStyle w:val="FootnoteText"/>
      </w:pPr>
      <w:r>
        <w:rPr>
          <w:rStyle w:val="FootnoteReference"/>
        </w:rPr>
        <w:footnoteRef/>
      </w:r>
      <w:r>
        <w:t xml:space="preserve">  </w:t>
      </w:r>
      <w:r>
        <w:tab/>
      </w:r>
      <w:r>
        <w:tab/>
        <w:t xml:space="preserve">The </w:t>
      </w:r>
      <w:r w:rsidRPr="00C375F4">
        <w:t xml:space="preserve">ellipsis </w:t>
      </w:r>
      <w:r>
        <w:t>(</w:t>
      </w:r>
      <w:r w:rsidRPr="00C375F4">
        <w:t>…</w:t>
      </w:r>
      <w:r>
        <w:t>)</w:t>
      </w:r>
      <w:r w:rsidRPr="00C375F4">
        <w:t xml:space="preserve"> </w:t>
      </w:r>
      <w:r>
        <w:t xml:space="preserve">indicates the version(s) of the ADR in force at the </w:t>
      </w:r>
      <w:r w:rsidRPr="00C375F4">
        <w:rPr>
          <w:i/>
        </w:rPr>
        <w:t>‘</w:t>
      </w:r>
      <w:r>
        <w:rPr>
          <w:i/>
        </w:rPr>
        <w:t xml:space="preserve">Date of </w:t>
      </w:r>
      <w:r w:rsidRPr="00C375F4">
        <w:rPr>
          <w:i/>
        </w:rPr>
        <w:t>Manufacture’</w:t>
      </w:r>
      <w:r>
        <w:t>.</w:t>
      </w:r>
    </w:p>
  </w:footnote>
  <w:footnote w:id="2">
    <w:p w14:paraId="21072D7C" w14:textId="77777777" w:rsidR="00543EA8" w:rsidRPr="00A06831" w:rsidRDefault="00543EA8" w:rsidP="00070407">
      <w:pPr>
        <w:pStyle w:val="FootnoteText"/>
        <w:ind w:left="851" w:hanging="284"/>
        <w:rPr>
          <w:szCs w:val="18"/>
        </w:rPr>
      </w:pPr>
      <w:r w:rsidRPr="00B61A67">
        <w:rPr>
          <w:rStyle w:val="FootnoteReference"/>
        </w:rPr>
        <w:t>*</w:t>
      </w:r>
      <w:r>
        <w:tab/>
      </w:r>
      <w:r w:rsidRPr="00A06831">
        <w:rPr>
          <w:szCs w:val="18"/>
        </w:rPr>
        <w:t>Former titles of the Agreement:</w:t>
      </w:r>
    </w:p>
    <w:p w14:paraId="2B68A053" w14:textId="77777777" w:rsidR="00543EA8" w:rsidRPr="00A06831" w:rsidRDefault="00543EA8" w:rsidP="00070407">
      <w:pPr>
        <w:pStyle w:val="FootnoteText"/>
        <w:ind w:left="851"/>
        <w:rPr>
          <w:szCs w:val="18"/>
        </w:rPr>
      </w:pPr>
      <w:r>
        <w:rPr>
          <w:spacing w:val="-4"/>
          <w:szCs w:val="18"/>
        </w:rPr>
        <w:tab/>
      </w:r>
      <w:r w:rsidRPr="00A06831">
        <w:rPr>
          <w:spacing w:val="-4"/>
          <w:szCs w:val="18"/>
        </w:rPr>
        <w:t>Agreement concerning the Adoption of Uniform Conditions of Approval and Reciprocal Recognition of Approval for Motor Vehicle Equipment and Parts, done at Geneva on 20 March 1958 (original version);</w:t>
      </w:r>
    </w:p>
    <w:p w14:paraId="67DB656B" w14:textId="77777777" w:rsidR="00543EA8" w:rsidRPr="00B61A67" w:rsidRDefault="00543EA8" w:rsidP="00070407">
      <w:pPr>
        <w:pStyle w:val="FootnoteText"/>
        <w:ind w:left="851"/>
      </w:pPr>
      <w:r>
        <w:rPr>
          <w:szCs w:val="18"/>
        </w:rPr>
        <w:tab/>
      </w:r>
      <w:r w:rsidRPr="00A06831">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4149DB7C" w14:textId="2844915A" w:rsidR="00543EA8" w:rsidRDefault="00543EA8" w:rsidP="00D05DDB">
      <w:pPr>
        <w:pStyle w:val="FootnoteText"/>
      </w:pPr>
    </w:p>
  </w:footnote>
  <w:footnote w:id="4">
    <w:p w14:paraId="4975EF33" w14:textId="77777777" w:rsidR="00543EA8" w:rsidRPr="00EC4157" w:rsidRDefault="00543EA8" w:rsidP="00D048E5">
      <w:pPr>
        <w:pStyle w:val="FootnoteText"/>
        <w:ind w:right="992"/>
        <w:rPr>
          <w:lang w:val="en-US"/>
        </w:rPr>
      </w:pPr>
      <w:r>
        <w:tab/>
      </w:r>
      <w:r w:rsidRPr="00EC4157">
        <w:rPr>
          <w:rStyle w:val="FootnoteReference"/>
        </w:rPr>
        <w:footnoteRef/>
      </w:r>
      <w:r w:rsidRPr="00EC4157">
        <w:t xml:space="preserve"> </w:t>
      </w:r>
      <w:r w:rsidRPr="00EC4157">
        <w:tab/>
        <w:t>ISO 7000, symbol 1641</w:t>
      </w:r>
    </w:p>
  </w:footnote>
  <w:footnote w:id="5">
    <w:p w14:paraId="4C66587C" w14:textId="77777777" w:rsidR="00543EA8" w:rsidRPr="00EC4157" w:rsidRDefault="00543EA8" w:rsidP="00D05DDB">
      <w:pPr>
        <w:pStyle w:val="FootnoteText"/>
        <w:widowControl w:val="0"/>
        <w:rPr>
          <w:lang w:val="fr-FR"/>
        </w:rPr>
      </w:pPr>
      <w:r w:rsidRPr="00EC4157">
        <w:tab/>
      </w:r>
      <w:r w:rsidRPr="00EC4157">
        <w:rPr>
          <w:rStyle w:val="FootnoteReference"/>
        </w:rPr>
        <w:footnoteRef/>
      </w:r>
      <w:r w:rsidRPr="00EC4157">
        <w:tab/>
      </w:r>
      <w:r w:rsidRPr="00EC4157">
        <w:rPr>
          <w:lang w:val="en-US"/>
        </w:rPr>
        <w:t xml:space="preserve">As defined in the Consolidated Resolution on the Construction of Vehicles (R.E.3.), document ECE/TRANS/WP.29/78/Rev.2, para. </w:t>
      </w:r>
      <w:r w:rsidRPr="00EC4157">
        <w:rPr>
          <w:lang w:val="fr-FR"/>
        </w:rPr>
        <w:t xml:space="preserve">2 </w:t>
      </w:r>
    </w:p>
    <w:p w14:paraId="0D5D688A" w14:textId="77777777" w:rsidR="00543EA8" w:rsidRDefault="00543EA8" w:rsidP="00D05DDB">
      <w:pPr>
        <w:pStyle w:val="FootnoteText"/>
        <w:widowControl w:val="0"/>
        <w:rPr>
          <w:lang w:val="fr-CH"/>
        </w:rPr>
      </w:pPr>
      <w:r w:rsidRPr="00050583">
        <w:rPr>
          <w:lang w:val="en-US"/>
        </w:rPr>
        <w:tab/>
      </w:r>
      <w:r w:rsidRPr="00050583">
        <w:t>*</w:t>
      </w:r>
      <w:r w:rsidRPr="00050583">
        <w:tab/>
        <w:t>1958 Agreement, Revision 3, Schedule 4 (E/ECE/TRANS/505/Rev.3)</w:t>
      </w:r>
    </w:p>
  </w:footnote>
  <w:footnote w:id="6">
    <w:p w14:paraId="5380214A" w14:textId="7276974D" w:rsidR="00543EA8" w:rsidRPr="00B86AEE" w:rsidRDefault="00543EA8" w:rsidP="000A21A0">
      <w:pPr>
        <w:pStyle w:val="FootnoteText"/>
        <w:rPr>
          <w:szCs w:val="18"/>
          <w:lang w:val="en-US"/>
        </w:rPr>
      </w:pPr>
      <w:r w:rsidRPr="00B86AEE">
        <w:tab/>
      </w:r>
      <w:r w:rsidRPr="00A67E0A">
        <w:rPr>
          <w:rStyle w:val="FootnoteReference"/>
          <w:szCs w:val="18"/>
        </w:rPr>
        <w:footnoteRef/>
      </w:r>
      <w:r w:rsidRPr="00A67E0A">
        <w:rPr>
          <w:szCs w:val="18"/>
        </w:rPr>
        <w:t xml:space="preserve"> </w:t>
      </w:r>
      <w:r w:rsidRPr="00A67E0A">
        <w:rPr>
          <w:szCs w:val="18"/>
        </w:rPr>
        <w:tab/>
        <w:t xml:space="preserve">CIE S 017/E: 2011: ILV: International Lighting Vocabulary, or </w:t>
      </w:r>
      <w:hyperlink r:id="rId1" w:history="1">
        <w:r w:rsidRPr="00A67E0A">
          <w:rPr>
            <w:szCs w:val="18"/>
            <w:u w:val="single"/>
          </w:rPr>
          <w:t>eILV</w:t>
        </w:r>
      </w:hyperlink>
      <w:r w:rsidRPr="00A67E0A">
        <w:rPr>
          <w:szCs w:val="18"/>
        </w:rPr>
        <w:t>; term 17-258</w:t>
      </w:r>
    </w:p>
  </w:footnote>
  <w:footnote w:id="7">
    <w:p w14:paraId="758A05B2" w14:textId="77777777" w:rsidR="00543EA8" w:rsidRDefault="00543EA8" w:rsidP="00D05DDB">
      <w:pPr>
        <w:pStyle w:val="FootnoteText"/>
        <w:rPr>
          <w:bCs/>
        </w:rPr>
      </w:pPr>
      <w:r>
        <w:rPr>
          <w:rStyle w:val="FootnoteReference"/>
        </w:rPr>
        <w:tab/>
      </w:r>
      <w:r>
        <w:rPr>
          <w:rStyle w:val="FootnoteReference"/>
          <w:sz w:val="20"/>
        </w:rPr>
        <w:t>*</w:t>
      </w:r>
      <w:r>
        <w:rPr>
          <w:rStyle w:val="FootnoteReference"/>
          <w:sz w:val="20"/>
        </w:rPr>
        <w:tab/>
      </w:r>
      <w:r>
        <w:rPr>
          <w:bCs/>
        </w:rPr>
        <w:t>Tables, Electrical and Photometric characteristics:</w:t>
      </w:r>
    </w:p>
    <w:p w14:paraId="4B097A7F" w14:textId="77777777" w:rsidR="00543EA8" w:rsidRDefault="00543EA8" w:rsidP="00D05DDB">
      <w:pPr>
        <w:pStyle w:val="FootnoteText"/>
        <w:ind w:left="1701"/>
        <w:rPr>
          <w:bCs/>
        </w:rPr>
      </w:pPr>
      <w:r>
        <w:rPr>
          <w:bCs/>
        </w:rPr>
        <w:tab/>
      </w:r>
      <w:r>
        <w:rPr>
          <w:bCs/>
        </w:rPr>
        <w:tab/>
        <w:t>Voltage is expressed in V;</w:t>
      </w:r>
      <w:r>
        <w:rPr>
          <w:bCs/>
        </w:rPr>
        <w:br/>
        <w:t>Wattage is expressed in W;</w:t>
      </w:r>
      <w:r>
        <w:rPr>
          <w:bCs/>
        </w:rPr>
        <w:br/>
        <w:t>Luminous flux is expressed in lm;</w:t>
      </w:r>
      <w:r>
        <w:rPr>
          <w:bCs/>
        </w:rPr>
        <w:br/>
        <w:t>Normalized luminous intensity is expressed in cd/1000 lm;</w:t>
      </w:r>
    </w:p>
    <w:p w14:paraId="45AD254A" w14:textId="77777777" w:rsidR="00543EA8" w:rsidRPr="0053285D" w:rsidRDefault="00543EA8" w:rsidP="00B86815">
      <w:pPr>
        <w:ind w:left="1701" w:right="1134"/>
        <w:rPr>
          <w:bCs/>
        </w:rPr>
      </w:pPr>
      <w:r w:rsidRPr="0053285D">
        <w:rPr>
          <w:bCs/>
          <w:sz w:val="18"/>
        </w:rPr>
        <w:t>Normalized luminous intensity is expressed in cd/1000 lm;</w:t>
      </w:r>
      <w:r w:rsidRPr="0053285D">
        <w:rPr>
          <w:bCs/>
          <w:sz w:val="18"/>
        </w:rPr>
        <w:br/>
        <w:t>Normalized cumulative luminous flux is expressed in %"</w:t>
      </w:r>
    </w:p>
  </w:footnote>
  <w:footnote w:id="8">
    <w:p w14:paraId="1E7C68D8" w14:textId="77777777" w:rsidR="00543EA8" w:rsidRDefault="00543EA8" w:rsidP="00D05DDB">
      <w:pPr>
        <w:pStyle w:val="FootnoteText"/>
        <w:widowControl w:val="0"/>
        <w:rPr>
          <w:lang w:val="fr-CH"/>
        </w:rPr>
      </w:pPr>
      <w:r>
        <w:tab/>
      </w:r>
      <w:r>
        <w:rPr>
          <w:rStyle w:val="FootnoteReference"/>
        </w:rPr>
        <w:footnoteRef/>
      </w:r>
      <w:r>
        <w:tab/>
        <w:t>Distinguishing number of the country which has granted/refused/withdrawn approval (see approval provisions in the Regulation).</w:t>
      </w:r>
    </w:p>
  </w:footnote>
  <w:footnote w:id="9">
    <w:p w14:paraId="25CEDB98" w14:textId="77777777" w:rsidR="00543EA8" w:rsidRDefault="00543EA8" w:rsidP="00D05DDB">
      <w:pPr>
        <w:pStyle w:val="FootnoteText"/>
        <w:widowControl w:val="0"/>
        <w:rPr>
          <w:lang w:val="fr-CH"/>
        </w:rPr>
      </w:pPr>
      <w:r>
        <w:tab/>
      </w:r>
      <w:r>
        <w:rPr>
          <w:rStyle w:val="FootnoteReference"/>
        </w:rPr>
        <w:footnoteRef/>
      </w:r>
      <w:r>
        <w:tab/>
        <w:t xml:space="preserve">Strike out what does not apply.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098"/>
      <w:gridCol w:w="406"/>
    </w:tblGrid>
    <w:tr w:rsidR="00543EA8" w:rsidRPr="00222008" w14:paraId="2DB2C5EC" w14:textId="77777777" w:rsidTr="00F03FC1">
      <w:trPr>
        <w:trHeight w:val="286"/>
      </w:trPr>
      <w:tc>
        <w:tcPr>
          <w:tcW w:w="8098" w:type="dxa"/>
          <w:shd w:val="clear" w:color="auto" w:fill="auto"/>
        </w:tcPr>
        <w:p w14:paraId="2662B58E" w14:textId="77777777" w:rsidR="00543EA8" w:rsidRDefault="00543EA8" w:rsidP="007C5D57">
          <w:pPr>
            <w:pStyle w:val="Default"/>
            <w:rPr>
              <w:color w:val="auto"/>
              <w:sz w:val="20"/>
              <w:lang w:val="en-GB"/>
            </w:rPr>
          </w:pPr>
          <w:bookmarkStart w:id="5" w:name="_Hlk184293203"/>
          <w:bookmarkStart w:id="6" w:name="_Hlk181286861"/>
          <w:r w:rsidRPr="007E4A78">
            <w:rPr>
              <w:color w:val="auto"/>
              <w:sz w:val="20"/>
              <w:szCs w:val="20"/>
            </w:rPr>
            <w:t>Australian Design Rule 10</w:t>
          </w:r>
          <w:r>
            <w:rPr>
              <w:color w:val="auto"/>
              <w:sz w:val="20"/>
              <w:szCs w:val="20"/>
            </w:rPr>
            <w:t>1</w:t>
          </w:r>
          <w:r w:rsidRPr="007E4A78">
            <w:rPr>
              <w:color w:val="auto"/>
              <w:sz w:val="20"/>
              <w:szCs w:val="20"/>
            </w:rPr>
            <w:t>/00</w:t>
          </w:r>
          <w:r>
            <w:rPr>
              <w:color w:val="auto"/>
              <w:sz w:val="20"/>
              <w:szCs w:val="20"/>
            </w:rPr>
            <w:t xml:space="preserve"> </w:t>
          </w:r>
          <w:r>
            <w:t>–</w:t>
          </w:r>
          <w:r>
            <w:rPr>
              <w:color w:val="auto"/>
              <w:sz w:val="20"/>
              <w:szCs w:val="20"/>
            </w:rPr>
            <w:t xml:space="preserve"> </w:t>
          </w:r>
          <w:r>
            <w:rPr>
              <w:color w:val="auto"/>
              <w:sz w:val="20"/>
            </w:rPr>
            <w:t xml:space="preserve">Light Emitting Diode (LED) </w:t>
          </w:r>
          <w:r w:rsidRPr="00001FE6">
            <w:rPr>
              <w:color w:val="auto"/>
              <w:sz w:val="20"/>
              <w:lang w:val="en-GB"/>
            </w:rPr>
            <w:t>light sources for use in approved lamp</w:t>
          </w:r>
          <w:r>
            <w:rPr>
              <w:color w:val="auto"/>
              <w:sz w:val="20"/>
              <w:lang w:val="en-GB"/>
            </w:rPr>
            <w:t xml:space="preserve"> units</w:t>
          </w:r>
          <w:r w:rsidRPr="00001FE6">
            <w:rPr>
              <w:color w:val="auto"/>
              <w:sz w:val="20"/>
              <w:lang w:val="en-GB"/>
            </w:rPr>
            <w:t xml:space="preserve"> on power-driven vehicles and their trailers</w:t>
          </w:r>
          <w:bookmarkEnd w:id="5"/>
          <w:r>
            <w:rPr>
              <w:color w:val="auto"/>
              <w:sz w:val="20"/>
              <w:lang w:val="en-GB"/>
            </w:rPr>
            <w:t>.</w:t>
          </w:r>
          <w:bookmarkEnd w:id="6"/>
        </w:p>
        <w:p w14:paraId="33DBC727" w14:textId="77777777" w:rsidR="00543EA8" w:rsidRDefault="00543EA8" w:rsidP="007C5D57">
          <w:pPr>
            <w:pStyle w:val="Default"/>
            <w:rPr>
              <w:color w:val="auto"/>
              <w:sz w:val="20"/>
              <w:szCs w:val="20"/>
            </w:rPr>
          </w:pPr>
          <w:r w:rsidRPr="00B32689">
            <w:rPr>
              <w:color w:val="auto"/>
              <w:sz w:val="20"/>
              <w:szCs w:val="20"/>
            </w:rPr>
            <w:t>Appendix A – UN R 128</w:t>
          </w:r>
        </w:p>
        <w:p w14:paraId="1173F059" w14:textId="77777777" w:rsidR="00543EA8" w:rsidRPr="00F71CC5" w:rsidRDefault="00543EA8" w:rsidP="007C5D57">
          <w:pPr>
            <w:pStyle w:val="Default"/>
          </w:pPr>
          <w:r w:rsidRPr="00D43CE2">
            <w:rPr>
              <w:color w:val="auto"/>
              <w:sz w:val="20"/>
              <w:lang w:val="en-GB"/>
            </w:rPr>
            <w:t xml:space="preserve">Annex </w:t>
          </w:r>
          <w:r>
            <w:rPr>
              <w:color w:val="auto"/>
              <w:sz w:val="20"/>
              <w:lang w:val="en-GB"/>
            </w:rPr>
            <w:t>7</w:t>
          </w:r>
        </w:p>
      </w:tc>
      <w:tc>
        <w:tcPr>
          <w:tcW w:w="406" w:type="dxa"/>
          <w:shd w:val="clear" w:color="auto" w:fill="auto"/>
        </w:tcPr>
        <w:p w14:paraId="27D83D42" w14:textId="77777777" w:rsidR="00543EA8" w:rsidRPr="00222008" w:rsidRDefault="00543EA8" w:rsidP="007C5D57">
          <w:pPr>
            <w:tabs>
              <w:tab w:val="center" w:pos="4153"/>
              <w:tab w:val="right" w:pos="8306"/>
            </w:tabs>
          </w:pPr>
          <w:r w:rsidRPr="007E4A78">
            <w:rPr>
              <w:rStyle w:val="PageNumber"/>
              <w:b w:val="0"/>
              <w:lang w:val="en-AU" w:eastAsia="en-AU"/>
            </w:rPr>
            <w:fldChar w:fldCharType="begin"/>
          </w:r>
          <w:r w:rsidRPr="007E4A78">
            <w:rPr>
              <w:rStyle w:val="PageNumber"/>
              <w:b w:val="0"/>
              <w:lang w:val="en-AU" w:eastAsia="en-AU"/>
            </w:rPr>
            <w:instrText xml:space="preserve"> PAGE </w:instrText>
          </w:r>
          <w:r w:rsidRPr="007E4A78">
            <w:rPr>
              <w:rStyle w:val="PageNumber"/>
              <w:b w:val="0"/>
              <w:lang w:val="en-AU" w:eastAsia="en-AU"/>
            </w:rPr>
            <w:fldChar w:fldCharType="separate"/>
          </w:r>
          <w:r>
            <w:rPr>
              <w:rStyle w:val="PageNumber"/>
              <w:b w:val="0"/>
              <w:noProof/>
              <w:lang w:val="en-AU" w:eastAsia="en-AU"/>
            </w:rPr>
            <w:t>2</w:t>
          </w:r>
          <w:r w:rsidRPr="007E4A78">
            <w:rPr>
              <w:rStyle w:val="PageNumber"/>
              <w:b w:val="0"/>
              <w:lang w:val="en-AU" w:eastAsia="en-AU"/>
            </w:rPr>
            <w:fldChar w:fldCharType="end"/>
          </w:r>
        </w:p>
      </w:tc>
    </w:tr>
  </w:tbl>
  <w:p w14:paraId="3E5FCA5F" w14:textId="48A4C502" w:rsidR="00543EA8" w:rsidRPr="007C5D57" w:rsidRDefault="000D0A06" w:rsidP="00FF2531">
    <w:pPr>
      <w:pStyle w:val="Header"/>
      <w:pBdr>
        <w:bottom w:val="none" w:sz="0" w:space="0" w:color="auto"/>
      </w:pBdr>
      <w:rPr>
        <w:b w:val="0"/>
      </w:rPr>
    </w:pPr>
    <w:r>
      <w:rPr>
        <w:noProof/>
      </w:rPr>
      <w:pict w14:anchorId="7F5A5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19" o:spid="_x0000_s2092" type="#_x0000_t136" style="position:absolute;margin-left:0;margin-top:0;width:428.25pt;height:171.3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543EA8" w:rsidRPr="007C5D57">
      <w:rPr>
        <w:b w:val="0"/>
        <w:noProof/>
        <w:lang w:val="en-AU" w:eastAsia="en-AU"/>
      </w:rPr>
      <mc:AlternateContent>
        <mc:Choice Requires="wps">
          <w:drawing>
            <wp:anchor distT="0" distB="0" distL="114300" distR="114300" simplePos="0" relativeHeight="251657216" behindDoc="1" locked="0" layoutInCell="0" allowOverlap="1" wp14:anchorId="29B56B77" wp14:editId="2FE876C5">
              <wp:simplePos x="0" y="0"/>
              <wp:positionH relativeFrom="margin">
                <wp:align>center</wp:align>
              </wp:positionH>
              <wp:positionV relativeFrom="margin">
                <wp:align>center</wp:align>
              </wp:positionV>
              <wp:extent cx="5438140" cy="2174875"/>
              <wp:effectExtent l="0" t="1381125" r="0" b="1254125"/>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65AF70" w14:textId="77777777" w:rsidR="00543EA8" w:rsidRDefault="00543EA8" w:rsidP="00DF5D61">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B56B77" id="_x0000_t202" coordsize="21600,21600" o:spt="202" path="m,l,21600r21600,l21600,xe">
              <v:stroke joinstyle="miter"/>
              <v:path gradientshapeok="t" o:connecttype="rect"/>
            </v:shapetype>
            <v:shape id="WordArt 8" o:spid="_x0000_s1513" type="#_x0000_t202" style="position:absolute;margin-left:0;margin-top:0;width:428.2pt;height:171.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" o:allowincell="f" filled="f" stroked="f">
              <v:stroke joinstyle="round"/>
              <o:lock v:ext="edit" shapetype="t"/>
              <v:textbox style="mso-fit-shape-to-text:t">
                <w:txbxContent>
                  <w:p w14:paraId="7E65AF70" w14:textId="77777777" w:rsidR="00543EA8" w:rsidRDefault="00543EA8" w:rsidP="00DF5D61">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0992B" w14:textId="6F4D5BE3" w:rsidR="00543EA8" w:rsidRDefault="000D0A06">
    <w:pPr>
      <w:pStyle w:val="Header"/>
    </w:pPr>
    <w:r>
      <w:rPr>
        <w:noProof/>
      </w:rPr>
      <w:pict w14:anchorId="04B6A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8" o:spid="_x0000_s2101" type="#_x0000_t136" style="position:absolute;margin-left:0;margin-top:0;width:428.25pt;height:171.3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06A2" w14:textId="358FE382" w:rsidR="00543EA8" w:rsidRDefault="000D0A06" w:rsidP="0054542C">
    <w:pPr>
      <w:pStyle w:val="Header"/>
      <w:pBdr>
        <w:bottom w:val="none" w:sz="0" w:space="0" w:color="auto"/>
      </w:pBdr>
    </w:pPr>
    <w:r>
      <w:rPr>
        <w:noProof/>
      </w:rPr>
      <w:pict w14:anchorId="32BD1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9" o:spid="_x0000_s2102" type="#_x0000_t136" style="position:absolute;margin-left:0;margin-top:0;width:428.25pt;height:171.3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862037366"/>
      <w:docPartObj>
        <w:docPartGallery w:val="Page Numbers (Top of Page)"/>
        <w:docPartUnique/>
      </w:docPartObj>
    </w:sdtPr>
    <w:sdtEndPr>
      <w:rPr>
        <w:b w:val="0"/>
        <w:noProof/>
      </w:rPr>
    </w:sdtEndPr>
    <w:sdtContent>
      <w:p w14:paraId="327E6B90" w14:textId="0530F3CC" w:rsidR="00543EA8" w:rsidRDefault="00543EA8" w:rsidP="00987A4F">
        <w:pPr>
          <w:pStyle w:val="Header"/>
          <w:pBdr>
            <w:bottom w:val="none" w:sz="0" w:space="0" w:color="auto"/>
          </w:pBdr>
          <w:tabs>
            <w:tab w:val="left" w:pos="8931"/>
          </w:tabs>
          <w:ind w:right="425"/>
          <w:rPr>
            <w:b w:val="0"/>
            <w:noProof/>
          </w:rPr>
        </w:pPr>
        <w:r w:rsidRPr="00674F79">
          <w:rPr>
            <w:b w:val="0"/>
          </w:rPr>
          <w:t xml:space="preserve">Australian Design Rule 101/00 – LED Light Sources </w:t>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17</w:t>
        </w:r>
        <w:r w:rsidRPr="00674F79">
          <w:rPr>
            <w:b w:val="0"/>
            <w:noProof/>
          </w:rPr>
          <w:fldChar w:fldCharType="end"/>
        </w:r>
      </w:p>
      <w:p w14:paraId="36F14D4D" w14:textId="287F25A7" w:rsidR="00543EA8" w:rsidRPr="00674F79" w:rsidRDefault="00543EA8" w:rsidP="00987A4F">
        <w:pPr>
          <w:pStyle w:val="Header"/>
          <w:ind w:right="567"/>
          <w:rPr>
            <w:b w:val="0"/>
          </w:rPr>
        </w:pPr>
        <w:r>
          <w:rPr>
            <w:b w:val="0"/>
          </w:rPr>
          <w:t>Appendix A – UN R128/00</w:t>
        </w:r>
        <w:r>
          <w:rPr>
            <w:b w:val="0"/>
          </w:rPr>
          <w:br/>
          <w:t>Annex 1</w:t>
        </w:r>
      </w:p>
    </w:sdtContent>
  </w:sdt>
  <w:p w14:paraId="4C04C860" w14:textId="77777777" w:rsidR="00543EA8" w:rsidRPr="00B32689" w:rsidRDefault="00543EA8" w:rsidP="00F42E93">
    <w:pPr>
      <w:pStyle w:val="Default"/>
      <w:rPr>
        <w:color w:val="auto"/>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AB06" w14:textId="34EC2611" w:rsidR="00543EA8" w:rsidRDefault="000D0A06">
    <w:pPr>
      <w:pStyle w:val="Header"/>
    </w:pPr>
    <w:r>
      <w:rPr>
        <w:noProof/>
      </w:rPr>
      <w:pict w14:anchorId="192ED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7" o:spid="_x0000_s2100" type="#_x0000_t136" style="position:absolute;margin-left:0;margin-top:0;width:428.25pt;height:171.3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F0C33" w14:textId="79131A71" w:rsidR="00543EA8" w:rsidRDefault="000D0A06">
    <w:pPr>
      <w:pStyle w:val="Header"/>
    </w:pPr>
    <w:r>
      <w:rPr>
        <w:noProof/>
      </w:rPr>
      <w:pict w14:anchorId="2B9E7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1" o:spid="_x0000_s2104" type="#_x0000_t136" style="position:absolute;margin-left:0;margin-top:0;width:428.25pt;height:171.3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EB2E" w14:textId="4C756617" w:rsidR="00543EA8" w:rsidRDefault="000D0A06" w:rsidP="00D14BAB">
    <w:pPr>
      <w:pStyle w:val="Header"/>
      <w:pBdr>
        <w:bottom w:val="none" w:sz="0" w:space="0" w:color="auto"/>
      </w:pBdr>
    </w:pPr>
    <w:r>
      <w:rPr>
        <w:noProof/>
      </w:rPr>
      <w:pict w14:anchorId="1DBF3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2" o:spid="_x0000_s2105" type="#_x0000_t136" style="position:absolute;margin-left:0;margin-top:0;width:428.25pt;height:171.3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832708771"/>
      <w:docPartObj>
        <w:docPartGallery w:val="Page Numbers (Top of Page)"/>
        <w:docPartUnique/>
      </w:docPartObj>
    </w:sdtPr>
    <w:sdtEndPr>
      <w:rPr>
        <w:b w:val="0"/>
        <w:noProof/>
      </w:rPr>
    </w:sdtEndPr>
    <w:sdtContent>
      <w:p w14:paraId="6C68F401" w14:textId="30D43782" w:rsidR="00543EA8" w:rsidRDefault="00543EA8" w:rsidP="00D14BAB">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1165B1FE" w14:textId="77B5ACC7" w:rsidR="00543EA8" w:rsidRPr="00674F79" w:rsidRDefault="00543EA8" w:rsidP="00573C32">
        <w:pPr>
          <w:pStyle w:val="Header"/>
          <w:ind w:right="425"/>
          <w:rPr>
            <w:b w:val="0"/>
          </w:rPr>
        </w:pPr>
        <w:r>
          <w:rPr>
            <w:b w:val="0"/>
          </w:rPr>
          <w:t>Appendix A – UN R128/00</w:t>
        </w:r>
        <w:r>
          <w:rPr>
            <w:b w:val="0"/>
          </w:rPr>
          <w:br/>
          <w:t>Annex 2</w:t>
        </w:r>
      </w:p>
    </w:sdtContent>
  </w:sdt>
  <w:p w14:paraId="08A7A113" w14:textId="77777777" w:rsidR="00543EA8" w:rsidRPr="00B32689" w:rsidRDefault="00543EA8" w:rsidP="00F42E93">
    <w:pPr>
      <w:pStyle w:val="Default"/>
      <w:rPr>
        <w:color w:val="auto"/>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453C0" w14:textId="0D73C23F" w:rsidR="00543EA8" w:rsidRDefault="000D0A06" w:rsidP="00D14BAB">
    <w:pPr>
      <w:pStyle w:val="Header"/>
      <w:pBdr>
        <w:bottom w:val="none" w:sz="0" w:space="0" w:color="auto"/>
      </w:pBdr>
    </w:pPr>
    <w:r>
      <w:rPr>
        <w:noProof/>
      </w:rPr>
      <w:pict w14:anchorId="2CE5F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0" o:spid="_x0000_s2103" type="#_x0000_t136" style="position:absolute;margin-left:0;margin-top:0;width:428.25pt;height:171.3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2082480435"/>
      <w:docPartObj>
        <w:docPartGallery w:val="Page Numbers (Top of Page)"/>
        <w:docPartUnique/>
      </w:docPartObj>
    </w:sdtPr>
    <w:sdtEndPr>
      <w:rPr>
        <w:b w:val="0"/>
        <w:noProof/>
      </w:rPr>
    </w:sdtEndPr>
    <w:sdtContent>
      <w:p w14:paraId="7EB15860" w14:textId="0FB23ACB" w:rsidR="00543EA8" w:rsidRDefault="00543EA8" w:rsidP="00D14BAB">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7498650A" w14:textId="354296C1" w:rsidR="00543EA8" w:rsidRPr="00674F79" w:rsidRDefault="00543EA8" w:rsidP="00D14BAB">
        <w:pPr>
          <w:pStyle w:val="Header"/>
          <w:ind w:right="425"/>
          <w:rPr>
            <w:b w:val="0"/>
          </w:rPr>
        </w:pPr>
        <w:r>
          <w:rPr>
            <w:b w:val="0"/>
          </w:rPr>
          <w:t>Appendix A – UN R128/00</w:t>
        </w:r>
        <w:r>
          <w:rPr>
            <w:b w:val="0"/>
          </w:rPr>
          <w:br/>
          <w:t>Annex 3</w:t>
        </w:r>
      </w:p>
    </w:sdtContent>
  </w:sdt>
  <w:p w14:paraId="7FE37789" w14:textId="15692EBD" w:rsidR="00543EA8" w:rsidRDefault="00543EA8" w:rsidP="00FD0995">
    <w:pPr>
      <w:pStyle w:val="Header"/>
      <w:pBdr>
        <w:bottom w:val="none" w:sz="0" w:space="0" w:color="auto"/>
      </w:pBdr>
    </w:pPr>
    <w:r>
      <w:t xml:space="preserve"> </w:t>
    </w:r>
    <w:sdt>
      <w:sdtPr>
        <w:id w:val="695432508"/>
        <w:docPartObj>
          <w:docPartGallery w:val="Watermarks"/>
          <w:docPartUnique/>
        </w:docPartObj>
      </w:sdtPr>
      <w:sdtEndPr/>
      <w:sdtContent>
        <w:r w:rsidR="000D0A06">
          <w:rPr>
            <w:noProof/>
            <w:lang w:val="en-US"/>
          </w:rPr>
          <w:pict w14:anchorId="63D6A2E4">
            <v:shape id="_x0000_s2053"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AFC7F" w14:textId="4EE5DC2C" w:rsidR="00543EA8" w:rsidRDefault="000D0A06">
    <w:pPr>
      <w:pStyle w:val="Header"/>
    </w:pPr>
    <w:r>
      <w:rPr>
        <w:noProof/>
      </w:rPr>
      <w:pict w14:anchorId="49B8B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4" o:spid="_x0000_s2107" type="#_x0000_t136" style="position:absolute;margin-left:0;margin-top:0;width:428.25pt;height:171.3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1A3FB" w14:textId="536C8F2C" w:rsidR="00543EA8" w:rsidRDefault="000D0A06" w:rsidP="00221275">
    <w:pPr>
      <w:pStyle w:val="Header"/>
      <w:pBdr>
        <w:bottom w:val="none" w:sz="0" w:space="0" w:color="auto"/>
      </w:pBdr>
    </w:pPr>
    <w:r>
      <w:rPr>
        <w:noProof/>
      </w:rPr>
      <w:pict w14:anchorId="68710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5" o:spid="_x0000_s2108" type="#_x0000_t136" style="position:absolute;margin-left:0;margin-top:0;width:428.25pt;height:171.3pt;rotation:315;z-index:-251607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403754326"/>
      <w:docPartObj>
        <w:docPartGallery w:val="Page Numbers (Top of Page)"/>
        <w:docPartUnique/>
      </w:docPartObj>
    </w:sdtPr>
    <w:sdtEndPr>
      <w:rPr>
        <w:b w:val="0"/>
        <w:noProof/>
      </w:rPr>
    </w:sdtEndPr>
    <w:sdtContent>
      <w:p w14:paraId="725448E7" w14:textId="569E3B56" w:rsidR="00543EA8" w:rsidRDefault="00543EA8" w:rsidP="00221275">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50</w:t>
        </w:r>
        <w:r w:rsidRPr="00674F79">
          <w:rPr>
            <w:b w:val="0"/>
            <w:noProof/>
          </w:rPr>
          <w:fldChar w:fldCharType="end"/>
        </w:r>
      </w:p>
      <w:p w14:paraId="267DCBBE" w14:textId="232F280D" w:rsidR="00543EA8" w:rsidRPr="00674F79" w:rsidRDefault="00543EA8" w:rsidP="00221275">
        <w:pPr>
          <w:pStyle w:val="Header"/>
          <w:ind w:right="425"/>
          <w:rPr>
            <w:b w:val="0"/>
          </w:rPr>
        </w:pPr>
        <w:r>
          <w:rPr>
            <w:b w:val="0"/>
          </w:rPr>
          <w:t>Appendix A – UN R128/00</w:t>
        </w:r>
        <w:r>
          <w:rPr>
            <w:b w:val="0"/>
          </w:rPr>
          <w:br/>
          <w:t>Annex 4</w:t>
        </w:r>
      </w:p>
    </w:sdtContent>
  </w:sdt>
  <w:p w14:paraId="0D603FEA" w14:textId="77777777" w:rsidR="00543EA8" w:rsidRPr="00B32689" w:rsidRDefault="00543EA8" w:rsidP="00F42E93">
    <w:pPr>
      <w:pStyle w:val="Default"/>
      <w:rPr>
        <w:color w:val="auto"/>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EC7B" w14:textId="70CC4AF0" w:rsidR="00543EA8" w:rsidRDefault="000D0A06" w:rsidP="0035049F">
    <w:pPr>
      <w:pStyle w:val="Header"/>
      <w:pBdr>
        <w:bottom w:val="none" w:sz="0" w:space="0" w:color="auto"/>
      </w:pBdr>
    </w:pPr>
    <w:r>
      <w:rPr>
        <w:noProof/>
      </w:rPr>
      <w:pict w14:anchorId="7970A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3" o:spid="_x0000_s2106" type="#_x0000_t136" style="position:absolute;margin-left:0;margin-top:0;width:428.25pt;height:171.3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495997268"/>
      <w:docPartObj>
        <w:docPartGallery w:val="Page Numbers (Top of Page)"/>
        <w:docPartUnique/>
      </w:docPartObj>
    </w:sdtPr>
    <w:sdtEndPr>
      <w:rPr>
        <w:b w:val="0"/>
        <w:noProof/>
      </w:rPr>
    </w:sdtEndPr>
    <w:sdtContent>
      <w:p w14:paraId="52439368" w14:textId="63203577" w:rsidR="00543EA8" w:rsidRDefault="00543EA8" w:rsidP="0035049F">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057ADC05" w14:textId="21D95E44" w:rsidR="00543EA8" w:rsidRPr="00674F79" w:rsidRDefault="00543EA8" w:rsidP="0035049F">
        <w:pPr>
          <w:pStyle w:val="Header"/>
          <w:ind w:right="425"/>
          <w:rPr>
            <w:b w:val="0"/>
          </w:rPr>
        </w:pPr>
        <w:r>
          <w:rPr>
            <w:b w:val="0"/>
          </w:rPr>
          <w:t>Appendix A – UN R128/00</w:t>
        </w:r>
        <w:r>
          <w:rPr>
            <w:b w:val="0"/>
          </w:rPr>
          <w:br/>
          <w:t>Annex 4</w:t>
        </w:r>
      </w:p>
    </w:sdtContent>
  </w:sdt>
  <w:p w14:paraId="3E0CCF4E" w14:textId="55575A1F" w:rsidR="00543EA8" w:rsidRDefault="00543EA8" w:rsidP="00FD0995">
    <w:pPr>
      <w:pStyle w:val="Header"/>
      <w:pBdr>
        <w:bottom w:val="none" w:sz="0" w:space="0" w:color="auto"/>
      </w:pBdr>
    </w:pPr>
    <w:r>
      <w:t xml:space="preserve"> </w:t>
    </w:r>
    <w:sdt>
      <w:sdtPr>
        <w:id w:val="-2063312630"/>
        <w:docPartObj>
          <w:docPartGallery w:val="Watermarks"/>
          <w:docPartUnique/>
        </w:docPartObj>
      </w:sdtPr>
      <w:sdtEndPr/>
      <w:sdtContent>
        <w:r w:rsidR="000D0A06">
          <w:rPr>
            <w:noProof/>
            <w:lang w:val="en-US"/>
          </w:rPr>
          <w:pict w14:anchorId="3C33E5A3">
            <v:shape id="_x0000_s2057" type="#_x0000_t136" style="position:absolute;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BEF2" w14:textId="588D6677" w:rsidR="00543EA8" w:rsidRDefault="000D0A06">
    <w:pPr>
      <w:pStyle w:val="Header"/>
    </w:pPr>
    <w:r>
      <w:rPr>
        <w:noProof/>
      </w:rPr>
      <w:pict w14:anchorId="57A10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7" o:spid="_x0000_s2110" type="#_x0000_t136" style="position:absolute;margin-left:0;margin-top:0;width:428.25pt;height:171.3pt;rotation:315;z-index:-2516029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6282" w14:textId="3AF79AC2" w:rsidR="00543EA8" w:rsidRPr="00C25D2C" w:rsidRDefault="000D0A06" w:rsidP="004723A3">
    <w:pPr>
      <w:pStyle w:val="Header"/>
      <w:tabs>
        <w:tab w:val="right" w:pos="8505"/>
      </w:tabs>
    </w:pPr>
    <w:r>
      <w:rPr>
        <w:b w:val="0"/>
        <w:noProof/>
      </w:rPr>
      <w:pict w14:anchorId="7FF42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0" o:spid="_x0000_s2093" type="#_x0000_t136" style="position:absolute;margin-left:0;margin-top:0;width:428.25pt;height:171.3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1862244188"/>
        <w:docPartObj>
          <w:docPartGallery w:val="Page Numbers (Top of Page)"/>
          <w:docPartUnique/>
        </w:docPartObj>
      </w:sdtPr>
      <w:sdtEndPr>
        <w:rPr>
          <w:b w:val="0"/>
          <w:noProof/>
        </w:rPr>
      </w:sdtEndPr>
      <w:sdtContent>
        <w:r w:rsidR="00543EA8" w:rsidRPr="00674F79">
          <w:rPr>
            <w:b w:val="0"/>
          </w:rPr>
          <w:t>Australian Design Rule 101/00 – LED Light Sources</w:t>
        </w:r>
        <w:r w:rsidR="00543EA8">
          <w:rPr>
            <w:b w:val="0"/>
          </w:rPr>
          <w:tab/>
        </w:r>
        <w:r w:rsidR="00543EA8" w:rsidRPr="00674F79">
          <w:rPr>
            <w:b w:val="0"/>
          </w:rPr>
          <w:fldChar w:fldCharType="begin"/>
        </w:r>
        <w:r w:rsidR="00543EA8" w:rsidRPr="00674F79">
          <w:rPr>
            <w:b w:val="0"/>
          </w:rPr>
          <w:instrText xml:space="preserve"> PAGE   \* MERGEFORMAT </w:instrText>
        </w:r>
        <w:r w:rsidR="00543EA8" w:rsidRPr="00674F79">
          <w:rPr>
            <w:b w:val="0"/>
          </w:rPr>
          <w:fldChar w:fldCharType="separate"/>
        </w:r>
        <w:r w:rsidR="00543EA8" w:rsidRPr="00674F79">
          <w:rPr>
            <w:b w:val="0"/>
            <w:noProof/>
          </w:rPr>
          <w:t>2</w:t>
        </w:r>
        <w:r w:rsidR="00543EA8" w:rsidRPr="00674F79">
          <w:rPr>
            <w:b w:val="0"/>
            <w:noProof/>
          </w:rPr>
          <w:fldChar w:fldCharType="end"/>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7C3E0" w14:textId="74182AC1" w:rsidR="00543EA8" w:rsidRDefault="000D0A06" w:rsidP="002759F9">
    <w:pPr>
      <w:pStyle w:val="Header"/>
      <w:pBdr>
        <w:bottom w:val="none" w:sz="0" w:space="0" w:color="auto"/>
      </w:pBdr>
    </w:pPr>
    <w:r>
      <w:rPr>
        <w:noProof/>
      </w:rPr>
      <w:pict w14:anchorId="6E37F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8" o:spid="_x0000_s2111" type="#_x0000_t136" style="position:absolute;margin-left:0;margin-top:0;width:428.25pt;height:171.3pt;rotation:315;z-index:-2516008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31947794"/>
      <w:docPartObj>
        <w:docPartGallery w:val="Page Numbers (Top of Page)"/>
        <w:docPartUnique/>
      </w:docPartObj>
    </w:sdtPr>
    <w:sdtEndPr>
      <w:rPr>
        <w:b w:val="0"/>
        <w:noProof/>
      </w:rPr>
    </w:sdtEndPr>
    <w:sdtContent>
      <w:p w14:paraId="6AC55398" w14:textId="2B022621" w:rsidR="00543EA8" w:rsidRDefault="00543EA8" w:rsidP="002759F9">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2F24EFFF" w14:textId="1F463A22" w:rsidR="00543EA8" w:rsidRPr="00674F79" w:rsidRDefault="00543EA8" w:rsidP="002759F9">
        <w:pPr>
          <w:pStyle w:val="Header"/>
          <w:ind w:right="425"/>
          <w:rPr>
            <w:b w:val="0"/>
          </w:rPr>
        </w:pPr>
        <w:r>
          <w:rPr>
            <w:b w:val="0"/>
          </w:rPr>
          <w:t>Appendix A – UN R128/00</w:t>
        </w:r>
        <w:r>
          <w:rPr>
            <w:b w:val="0"/>
          </w:rPr>
          <w:br/>
          <w:t>Annex 6</w:t>
        </w:r>
      </w:p>
    </w:sdtContent>
  </w:sdt>
  <w:p w14:paraId="2965FDB1" w14:textId="77777777" w:rsidR="00543EA8" w:rsidRPr="00B32689" w:rsidRDefault="00543EA8" w:rsidP="00F42E93">
    <w:pPr>
      <w:pStyle w:val="Default"/>
      <w:rPr>
        <w:color w:val="auto"/>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0354C" w14:textId="6E7EFFC9" w:rsidR="00543EA8" w:rsidRDefault="000D0A06" w:rsidP="00221275">
    <w:pPr>
      <w:pStyle w:val="Header"/>
      <w:pBdr>
        <w:bottom w:val="none" w:sz="0" w:space="0" w:color="auto"/>
      </w:pBdr>
    </w:pPr>
    <w:r>
      <w:rPr>
        <w:noProof/>
      </w:rPr>
      <w:pict w14:anchorId="3BC0C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6" o:spid="_x0000_s2109" type="#_x0000_t136" style="position:absolute;margin-left:0;margin-top:0;width:428.25pt;height:171.3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80262621"/>
      <w:docPartObj>
        <w:docPartGallery w:val="Page Numbers (Top of Page)"/>
        <w:docPartUnique/>
      </w:docPartObj>
    </w:sdtPr>
    <w:sdtEndPr>
      <w:rPr>
        <w:b w:val="0"/>
        <w:noProof/>
      </w:rPr>
    </w:sdtEndPr>
    <w:sdtContent>
      <w:p w14:paraId="1957484A" w14:textId="6430ECE3" w:rsidR="00543EA8" w:rsidRDefault="00543EA8" w:rsidP="00221275">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447CF894" w14:textId="5516297F" w:rsidR="00543EA8" w:rsidRPr="00674F79" w:rsidRDefault="00543EA8" w:rsidP="00221275">
        <w:pPr>
          <w:pStyle w:val="Header"/>
          <w:ind w:right="425"/>
          <w:rPr>
            <w:b w:val="0"/>
          </w:rPr>
        </w:pPr>
        <w:r>
          <w:rPr>
            <w:b w:val="0"/>
          </w:rPr>
          <w:t>Appendix A – UN R128/00</w:t>
        </w:r>
        <w:r>
          <w:rPr>
            <w:b w:val="0"/>
          </w:rPr>
          <w:br/>
          <w:t>Annex 5</w:t>
        </w:r>
      </w:p>
    </w:sdtContent>
  </w:sdt>
  <w:p w14:paraId="323FB8A2" w14:textId="09591A5D" w:rsidR="00543EA8" w:rsidRDefault="00543EA8" w:rsidP="00FD0995">
    <w:pPr>
      <w:pStyle w:val="Header"/>
      <w:pBdr>
        <w:bottom w:val="none" w:sz="0" w:space="0" w:color="auto"/>
      </w:pBdr>
    </w:pPr>
    <w:r>
      <w:t xml:space="preserve"> </w:t>
    </w:r>
    <w:sdt>
      <w:sdtPr>
        <w:id w:val="-1858811600"/>
        <w:docPartObj>
          <w:docPartGallery w:val="Watermarks"/>
          <w:docPartUnique/>
        </w:docPartObj>
      </w:sdtPr>
      <w:sdtEndPr/>
      <w:sdtContent>
        <w:r w:rsidR="000D0A06">
          <w:rPr>
            <w:noProof/>
            <w:lang w:val="en-US"/>
          </w:rPr>
          <w:pict w14:anchorId="2DFD6BC4">
            <v:shape id="_x0000_s2058" type="#_x0000_t136" style="position:absolute;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E0571" w14:textId="52368E85" w:rsidR="00543EA8" w:rsidRDefault="000D0A06">
    <w:pPr>
      <w:pStyle w:val="Header"/>
    </w:pPr>
    <w:r>
      <w:rPr>
        <w:noProof/>
      </w:rPr>
      <w:pict w14:anchorId="56FA0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0" o:spid="_x0000_s2113" type="#_x0000_t136" style="position:absolute;margin-left:0;margin-top:0;width:428.25pt;height:171.3pt;rotation:315;z-index:-251596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8D4A9" w14:textId="657A0EB0" w:rsidR="00543EA8" w:rsidRDefault="000D0A06">
    <w:pPr>
      <w:pStyle w:val="Header"/>
    </w:pPr>
    <w:r>
      <w:rPr>
        <w:noProof/>
      </w:rPr>
      <w:pict w14:anchorId="66444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1" o:spid="_x0000_s2114" type="#_x0000_t136" style="position:absolute;margin-left:0;margin-top:0;width:428.25pt;height:171.3pt;rotation:315;z-index:-251594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3C218" w14:textId="5380875C" w:rsidR="00543EA8" w:rsidRDefault="000D0A06" w:rsidP="002759F9">
    <w:pPr>
      <w:pStyle w:val="Header"/>
      <w:pBdr>
        <w:bottom w:val="none" w:sz="0" w:space="0" w:color="auto"/>
      </w:pBdr>
    </w:pPr>
    <w:r>
      <w:rPr>
        <w:noProof/>
      </w:rPr>
      <w:pict w14:anchorId="3F3E4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39" o:spid="_x0000_s2112" type="#_x0000_t136" style="position:absolute;margin-left:0;margin-top:0;width:428.25pt;height:171.3pt;rotation:315;z-index:-2515988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689949865"/>
      <w:docPartObj>
        <w:docPartGallery w:val="Page Numbers (Top of Page)"/>
        <w:docPartUnique/>
      </w:docPartObj>
    </w:sdtPr>
    <w:sdtEndPr>
      <w:rPr>
        <w:b w:val="0"/>
        <w:noProof/>
      </w:rPr>
    </w:sdtEndPr>
    <w:sdtContent>
      <w:p w14:paraId="10998404" w14:textId="4E42CDF2" w:rsidR="00543EA8" w:rsidRDefault="00543EA8" w:rsidP="002759F9">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6C6A4FB0" w14:textId="73B5917D" w:rsidR="00543EA8" w:rsidRPr="00674F79" w:rsidRDefault="00543EA8" w:rsidP="002759F9">
        <w:pPr>
          <w:pStyle w:val="Header"/>
          <w:ind w:right="425"/>
          <w:rPr>
            <w:b w:val="0"/>
          </w:rPr>
        </w:pPr>
        <w:r>
          <w:rPr>
            <w:b w:val="0"/>
          </w:rPr>
          <w:t>Appendix A – UN R128/00</w:t>
        </w:r>
        <w:r>
          <w:rPr>
            <w:b w:val="0"/>
          </w:rPr>
          <w:br/>
          <w:t>Annex 7</w:t>
        </w:r>
      </w:p>
    </w:sdtContent>
  </w:sdt>
  <w:p w14:paraId="0492C717" w14:textId="5AF2BA46" w:rsidR="00543EA8" w:rsidRDefault="000D0A06" w:rsidP="00FD0995">
    <w:pPr>
      <w:pStyle w:val="Header"/>
      <w:pBdr>
        <w:bottom w:val="none" w:sz="0" w:space="0" w:color="auto"/>
      </w:pBdr>
    </w:pPr>
    <w:sdt>
      <w:sdtPr>
        <w:id w:val="433724807"/>
        <w:docPartObj>
          <w:docPartGallery w:val="Watermarks"/>
          <w:docPartUnique/>
        </w:docPartObj>
      </w:sdtPr>
      <w:sdtEndPr/>
      <w:sdtContent>
        <w:r>
          <w:rPr>
            <w:noProof/>
            <w:lang w:val="en-US"/>
          </w:rPr>
          <w:pict w14:anchorId="6E1C17F7">
            <v:shape id="_x0000_s2059"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647"/>
      <w:gridCol w:w="425"/>
    </w:tblGrid>
    <w:tr w:rsidR="00543EA8" w:rsidRPr="008E6D60" w14:paraId="21BFC95B" w14:textId="77777777" w:rsidTr="00607194">
      <w:tc>
        <w:tcPr>
          <w:tcW w:w="8647" w:type="dxa"/>
          <w:shd w:val="clear" w:color="auto" w:fill="auto"/>
        </w:tcPr>
        <w:p w14:paraId="40196AED" w14:textId="77777777" w:rsidR="00543EA8" w:rsidRDefault="00543EA8" w:rsidP="002E37CE">
          <w:pPr>
            <w:tabs>
              <w:tab w:val="center" w:pos="4153"/>
              <w:tab w:val="right" w:pos="8306"/>
            </w:tabs>
          </w:pPr>
          <w:r w:rsidRPr="007E4A78">
            <w:t>Australian Design Rule 10</w:t>
          </w:r>
          <w:r>
            <w:t>1</w:t>
          </w:r>
          <w:r w:rsidRPr="007E4A78">
            <w:t xml:space="preserve">/00 </w:t>
          </w:r>
          <w:r>
            <w:t>–</w:t>
          </w:r>
          <w:r w:rsidRPr="007E4A78">
            <w:t xml:space="preserve"> </w:t>
          </w:r>
          <w:r>
            <w:t>Filament, Gas-discharge &amp; LED light sources</w:t>
          </w:r>
        </w:p>
        <w:p w14:paraId="2A27D85F" w14:textId="77777777" w:rsidR="00543EA8" w:rsidRPr="00790D7A" w:rsidRDefault="00543EA8" w:rsidP="002E37CE">
          <w:pPr>
            <w:tabs>
              <w:tab w:val="center" w:pos="4153"/>
              <w:tab w:val="right" w:pos="8306"/>
            </w:tabs>
            <w:ind w:right="1"/>
            <w:rPr>
              <w:lang w:val="en-US"/>
            </w:rPr>
          </w:pPr>
          <w:r>
            <w:t>Appendix B – Annex 8</w:t>
          </w:r>
        </w:p>
      </w:tc>
      <w:tc>
        <w:tcPr>
          <w:tcW w:w="425" w:type="dxa"/>
          <w:shd w:val="clear" w:color="auto" w:fill="auto"/>
        </w:tcPr>
        <w:p w14:paraId="55A478EC" w14:textId="77777777" w:rsidR="00543EA8" w:rsidRPr="008E6D60" w:rsidRDefault="00543EA8" w:rsidP="002E37CE">
          <w:pPr>
            <w:tabs>
              <w:tab w:val="center" w:pos="4153"/>
              <w:tab w:val="right" w:pos="8306"/>
            </w:tabs>
          </w:pPr>
          <w:r w:rsidRPr="007E4A78">
            <w:rPr>
              <w:rStyle w:val="PageNumber"/>
              <w:b w:val="0"/>
              <w:lang w:val="en-AU" w:eastAsia="en-AU"/>
            </w:rPr>
            <w:fldChar w:fldCharType="begin"/>
          </w:r>
          <w:r w:rsidRPr="007E4A78">
            <w:rPr>
              <w:rStyle w:val="PageNumber"/>
              <w:b w:val="0"/>
              <w:lang w:val="en-AU" w:eastAsia="en-AU"/>
            </w:rPr>
            <w:instrText xml:space="preserve"> PAGE </w:instrText>
          </w:r>
          <w:r w:rsidRPr="007E4A78">
            <w:rPr>
              <w:rStyle w:val="PageNumber"/>
              <w:b w:val="0"/>
              <w:lang w:val="en-AU" w:eastAsia="en-AU"/>
            </w:rPr>
            <w:fldChar w:fldCharType="separate"/>
          </w:r>
          <w:r>
            <w:rPr>
              <w:rStyle w:val="PageNumber"/>
              <w:b w:val="0"/>
              <w:noProof/>
              <w:lang w:val="en-AU" w:eastAsia="en-AU"/>
            </w:rPr>
            <w:t>240</w:t>
          </w:r>
          <w:r w:rsidRPr="007E4A78">
            <w:rPr>
              <w:rStyle w:val="PageNumber"/>
              <w:b w:val="0"/>
              <w:lang w:val="en-AU" w:eastAsia="en-AU"/>
            </w:rPr>
            <w:fldChar w:fldCharType="end"/>
          </w:r>
        </w:p>
      </w:tc>
    </w:tr>
  </w:tbl>
  <w:p w14:paraId="559C76CF" w14:textId="417B162E" w:rsidR="00543EA8" w:rsidRPr="007D60C7" w:rsidRDefault="000D0A06" w:rsidP="007B2206">
    <w:pPr>
      <w:pStyle w:val="Header"/>
      <w:pBdr>
        <w:bottom w:val="none" w:sz="0" w:space="0" w:color="auto"/>
      </w:pBdr>
    </w:pPr>
    <w:r>
      <w:rPr>
        <w:noProof/>
      </w:rPr>
      <w:pict w14:anchorId="33363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3" o:spid="_x0000_s2116" type="#_x0000_t136" style="position:absolute;margin-left:0;margin-top:0;width:428.25pt;height:171.3pt;rotation:315;z-index:-251590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647"/>
      <w:gridCol w:w="425"/>
    </w:tblGrid>
    <w:tr w:rsidR="00543EA8" w:rsidRPr="008E6D60" w14:paraId="5171D10D" w14:textId="77777777" w:rsidTr="00F71CC5">
      <w:tc>
        <w:tcPr>
          <w:tcW w:w="8647" w:type="dxa"/>
          <w:shd w:val="clear" w:color="auto" w:fill="auto"/>
        </w:tcPr>
        <w:p w14:paraId="418220A4" w14:textId="77777777" w:rsidR="00543EA8" w:rsidRDefault="00543EA8" w:rsidP="00C71120">
          <w:pPr>
            <w:pStyle w:val="Default"/>
            <w:rPr>
              <w:color w:val="auto"/>
              <w:sz w:val="20"/>
              <w:lang w:val="en-GB"/>
            </w:rPr>
          </w:pPr>
          <w:r w:rsidRPr="007E4A78">
            <w:rPr>
              <w:color w:val="auto"/>
              <w:sz w:val="20"/>
              <w:szCs w:val="20"/>
            </w:rPr>
            <w:t>Australian Design Rule 10</w:t>
          </w:r>
          <w:r>
            <w:rPr>
              <w:color w:val="auto"/>
              <w:sz w:val="20"/>
              <w:szCs w:val="20"/>
            </w:rPr>
            <w:t>1</w:t>
          </w:r>
          <w:r w:rsidRPr="007E4A78">
            <w:rPr>
              <w:color w:val="auto"/>
              <w:sz w:val="20"/>
              <w:szCs w:val="20"/>
            </w:rPr>
            <w:t>/00</w:t>
          </w:r>
          <w:r>
            <w:rPr>
              <w:color w:val="auto"/>
              <w:sz w:val="20"/>
              <w:szCs w:val="20"/>
            </w:rPr>
            <w:t xml:space="preserve"> </w:t>
          </w:r>
          <w:r>
            <w:t>–</w:t>
          </w:r>
          <w:r>
            <w:rPr>
              <w:color w:val="auto"/>
              <w:sz w:val="20"/>
              <w:szCs w:val="20"/>
            </w:rPr>
            <w:t xml:space="preserve"> </w:t>
          </w:r>
          <w:r>
            <w:rPr>
              <w:color w:val="auto"/>
              <w:sz w:val="20"/>
            </w:rPr>
            <w:t xml:space="preserve">Light Emitting Diode (LED) </w:t>
          </w:r>
          <w:r w:rsidRPr="00001FE6">
            <w:rPr>
              <w:color w:val="auto"/>
              <w:sz w:val="20"/>
              <w:lang w:val="en-GB"/>
            </w:rPr>
            <w:t>light sources for use in approved lamp</w:t>
          </w:r>
          <w:r>
            <w:rPr>
              <w:color w:val="auto"/>
              <w:sz w:val="20"/>
              <w:lang w:val="en-GB"/>
            </w:rPr>
            <w:t xml:space="preserve"> units</w:t>
          </w:r>
          <w:r w:rsidRPr="00001FE6">
            <w:rPr>
              <w:color w:val="auto"/>
              <w:sz w:val="20"/>
              <w:lang w:val="en-GB"/>
            </w:rPr>
            <w:t xml:space="preserve"> on power-driven vehicles and their trailers</w:t>
          </w:r>
          <w:r>
            <w:rPr>
              <w:color w:val="auto"/>
              <w:sz w:val="20"/>
              <w:lang w:val="en-GB"/>
            </w:rPr>
            <w:t>.</w:t>
          </w:r>
        </w:p>
        <w:p w14:paraId="382B1729" w14:textId="77777777" w:rsidR="00543EA8" w:rsidRDefault="00543EA8" w:rsidP="00C71120">
          <w:pPr>
            <w:pStyle w:val="Default"/>
            <w:rPr>
              <w:color w:val="auto"/>
              <w:sz w:val="20"/>
              <w:szCs w:val="20"/>
            </w:rPr>
          </w:pPr>
          <w:r w:rsidRPr="00B32689">
            <w:rPr>
              <w:color w:val="auto"/>
              <w:sz w:val="20"/>
              <w:szCs w:val="20"/>
            </w:rPr>
            <w:t>Appendix A – UN R 128</w:t>
          </w:r>
        </w:p>
        <w:p w14:paraId="682442BA" w14:textId="77777777" w:rsidR="00543EA8" w:rsidRPr="00790D7A" w:rsidRDefault="00543EA8">
          <w:pPr>
            <w:tabs>
              <w:tab w:val="center" w:pos="4153"/>
              <w:tab w:val="right" w:pos="8306"/>
            </w:tabs>
            <w:ind w:right="1"/>
            <w:rPr>
              <w:lang w:val="en-US"/>
            </w:rPr>
          </w:pPr>
          <w:r w:rsidRPr="00D43CE2">
            <w:t xml:space="preserve">Annex </w:t>
          </w:r>
          <w:r>
            <w:t>8</w:t>
          </w:r>
        </w:p>
      </w:tc>
      <w:tc>
        <w:tcPr>
          <w:tcW w:w="425" w:type="dxa"/>
          <w:shd w:val="clear" w:color="auto" w:fill="auto"/>
        </w:tcPr>
        <w:p w14:paraId="5220DAAC" w14:textId="77777777" w:rsidR="00543EA8" w:rsidRPr="008E6D60" w:rsidRDefault="00543EA8" w:rsidP="00830032">
          <w:pPr>
            <w:tabs>
              <w:tab w:val="center" w:pos="4153"/>
              <w:tab w:val="right" w:pos="8306"/>
            </w:tabs>
          </w:pPr>
          <w:r w:rsidRPr="007E4A78">
            <w:rPr>
              <w:rStyle w:val="PageNumber"/>
              <w:b w:val="0"/>
              <w:lang w:val="en-AU" w:eastAsia="en-AU"/>
            </w:rPr>
            <w:fldChar w:fldCharType="begin"/>
          </w:r>
          <w:r w:rsidRPr="007E4A78">
            <w:rPr>
              <w:rStyle w:val="PageNumber"/>
              <w:b w:val="0"/>
              <w:lang w:val="en-AU" w:eastAsia="en-AU"/>
            </w:rPr>
            <w:instrText xml:space="preserve"> PAGE </w:instrText>
          </w:r>
          <w:r w:rsidRPr="007E4A78">
            <w:rPr>
              <w:rStyle w:val="PageNumber"/>
              <w:b w:val="0"/>
              <w:lang w:val="en-AU" w:eastAsia="en-AU"/>
            </w:rPr>
            <w:fldChar w:fldCharType="separate"/>
          </w:r>
          <w:r>
            <w:rPr>
              <w:rStyle w:val="PageNumber"/>
              <w:b w:val="0"/>
              <w:noProof/>
              <w:lang w:val="en-AU" w:eastAsia="en-AU"/>
            </w:rPr>
            <w:t>239</w:t>
          </w:r>
          <w:r w:rsidRPr="007E4A78">
            <w:rPr>
              <w:rStyle w:val="PageNumber"/>
              <w:b w:val="0"/>
              <w:lang w:val="en-AU" w:eastAsia="en-AU"/>
            </w:rPr>
            <w:fldChar w:fldCharType="end"/>
          </w:r>
        </w:p>
      </w:tc>
    </w:tr>
  </w:tbl>
  <w:p w14:paraId="166DAE07" w14:textId="7040B8C9" w:rsidR="00543EA8" w:rsidRPr="007807E1" w:rsidRDefault="000D0A06" w:rsidP="007B2206">
    <w:pPr>
      <w:pStyle w:val="Header"/>
      <w:pBdr>
        <w:bottom w:val="none" w:sz="0" w:space="0" w:color="auto"/>
      </w:pBdr>
    </w:pPr>
    <w:r>
      <w:rPr>
        <w:noProof/>
      </w:rPr>
      <w:pict w14:anchorId="672E2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4" o:spid="_x0000_s2117" type="#_x0000_t136" style="position:absolute;margin-left:0;margin-top:0;width:428.25pt;height:171.3pt;rotation:315;z-index:-251588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1485A" w14:textId="232F456F" w:rsidR="00543EA8" w:rsidRDefault="000D0A06" w:rsidP="002759F9">
    <w:pPr>
      <w:pStyle w:val="Header"/>
      <w:pBdr>
        <w:bottom w:val="none" w:sz="0" w:space="0" w:color="auto"/>
      </w:pBdr>
    </w:pPr>
    <w:r>
      <w:rPr>
        <w:noProof/>
      </w:rPr>
      <w:pict w14:anchorId="35413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2" o:spid="_x0000_s2115" type="#_x0000_t136" style="position:absolute;margin-left:0;margin-top:0;width:428.25pt;height:171.3pt;rotation:315;z-index:-251592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739309319"/>
      <w:docPartObj>
        <w:docPartGallery w:val="Page Numbers (Top of Page)"/>
        <w:docPartUnique/>
      </w:docPartObj>
    </w:sdtPr>
    <w:sdtEndPr>
      <w:rPr>
        <w:b w:val="0"/>
        <w:noProof/>
      </w:rPr>
    </w:sdtEndPr>
    <w:sdtContent>
      <w:p w14:paraId="0E07F131" w14:textId="77777777" w:rsidR="00543EA8" w:rsidRDefault="00543EA8" w:rsidP="002759F9">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61BC99A0" w14:textId="2B57E098" w:rsidR="00543EA8" w:rsidRPr="00674F79" w:rsidRDefault="00543EA8" w:rsidP="002759F9">
        <w:pPr>
          <w:pStyle w:val="Header"/>
          <w:ind w:right="424"/>
          <w:rPr>
            <w:b w:val="0"/>
          </w:rPr>
        </w:pPr>
        <w:r>
          <w:rPr>
            <w:b w:val="0"/>
          </w:rPr>
          <w:t>Appendix A – UN R128/00</w:t>
        </w:r>
        <w:r>
          <w:rPr>
            <w:b w:val="0"/>
          </w:rPr>
          <w:br/>
          <w:t>Annex 8</w:t>
        </w:r>
      </w:p>
    </w:sdtContent>
  </w:sdt>
  <w:p w14:paraId="20A38F86" w14:textId="1B5E6B24" w:rsidR="00543EA8" w:rsidRDefault="00543EA8" w:rsidP="00FD0995">
    <w:pPr>
      <w:pStyle w:val="Header"/>
      <w:pBdr>
        <w:bottom w:val="none" w:sz="0" w:space="0" w:color="auto"/>
      </w:pBdr>
    </w:pPr>
    <w:r>
      <w:t xml:space="preserve"> </w:t>
    </w:r>
    <w:sdt>
      <w:sdtPr>
        <w:id w:val="1303109276"/>
        <w:docPartObj>
          <w:docPartGallery w:val="Watermarks"/>
          <w:docPartUnique/>
        </w:docPartObj>
      </w:sdtPr>
      <w:sdtEndPr/>
      <w:sdtContent>
        <w:r w:rsidR="000D0A06">
          <w:rPr>
            <w:noProof/>
            <w:lang w:val="en-US"/>
          </w:rPr>
          <w:pict w14:anchorId="46D04FCC">
            <v:shape id="_x0000_s2055"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647"/>
      <w:gridCol w:w="425"/>
    </w:tblGrid>
    <w:tr w:rsidR="00543EA8" w:rsidRPr="008E6D60" w14:paraId="078163CF" w14:textId="77777777" w:rsidTr="00607194">
      <w:tc>
        <w:tcPr>
          <w:tcW w:w="8647" w:type="dxa"/>
          <w:shd w:val="clear" w:color="auto" w:fill="auto"/>
        </w:tcPr>
        <w:p w14:paraId="68CBBB1E" w14:textId="77777777" w:rsidR="00543EA8" w:rsidRDefault="00543EA8" w:rsidP="00C71120">
          <w:pPr>
            <w:pStyle w:val="Default"/>
            <w:rPr>
              <w:color w:val="auto"/>
              <w:sz w:val="20"/>
              <w:lang w:val="en-GB"/>
            </w:rPr>
          </w:pPr>
          <w:bookmarkStart w:id="67" w:name="_Hlk184296928"/>
          <w:r w:rsidRPr="007E4A78">
            <w:rPr>
              <w:color w:val="auto"/>
              <w:sz w:val="20"/>
              <w:szCs w:val="20"/>
            </w:rPr>
            <w:t>Australian Design Rule 10</w:t>
          </w:r>
          <w:r>
            <w:rPr>
              <w:color w:val="auto"/>
              <w:sz w:val="20"/>
              <w:szCs w:val="20"/>
            </w:rPr>
            <w:t>1</w:t>
          </w:r>
          <w:r w:rsidRPr="007E4A78">
            <w:rPr>
              <w:color w:val="auto"/>
              <w:sz w:val="20"/>
              <w:szCs w:val="20"/>
            </w:rPr>
            <w:t>/00</w:t>
          </w:r>
          <w:r>
            <w:rPr>
              <w:color w:val="auto"/>
              <w:sz w:val="20"/>
              <w:szCs w:val="20"/>
            </w:rPr>
            <w:t xml:space="preserve"> </w:t>
          </w:r>
          <w:r>
            <w:t>–</w:t>
          </w:r>
          <w:r>
            <w:rPr>
              <w:color w:val="auto"/>
              <w:sz w:val="20"/>
              <w:szCs w:val="20"/>
            </w:rPr>
            <w:t xml:space="preserve"> </w:t>
          </w:r>
          <w:r>
            <w:rPr>
              <w:color w:val="auto"/>
              <w:sz w:val="20"/>
            </w:rPr>
            <w:t xml:space="preserve">Light Emitting Diode (LED) </w:t>
          </w:r>
          <w:r w:rsidRPr="00001FE6">
            <w:rPr>
              <w:color w:val="auto"/>
              <w:sz w:val="20"/>
              <w:lang w:val="en-GB"/>
            </w:rPr>
            <w:t>light sources for use in approved lamp</w:t>
          </w:r>
          <w:r>
            <w:rPr>
              <w:color w:val="auto"/>
              <w:sz w:val="20"/>
              <w:lang w:val="en-GB"/>
            </w:rPr>
            <w:t xml:space="preserve"> units</w:t>
          </w:r>
          <w:r w:rsidRPr="00001FE6">
            <w:rPr>
              <w:color w:val="auto"/>
              <w:sz w:val="20"/>
              <w:lang w:val="en-GB"/>
            </w:rPr>
            <w:t xml:space="preserve"> on power-driven vehicles and their trailers</w:t>
          </w:r>
          <w:r>
            <w:rPr>
              <w:color w:val="auto"/>
              <w:sz w:val="20"/>
              <w:lang w:val="en-GB"/>
            </w:rPr>
            <w:t>.</w:t>
          </w:r>
        </w:p>
        <w:p w14:paraId="6AD66EC6" w14:textId="77777777" w:rsidR="00543EA8" w:rsidRDefault="00543EA8" w:rsidP="00C71120">
          <w:pPr>
            <w:pStyle w:val="Default"/>
            <w:rPr>
              <w:color w:val="auto"/>
              <w:sz w:val="20"/>
              <w:szCs w:val="20"/>
            </w:rPr>
          </w:pPr>
          <w:r w:rsidRPr="00B32689">
            <w:rPr>
              <w:color w:val="auto"/>
              <w:sz w:val="20"/>
              <w:szCs w:val="20"/>
            </w:rPr>
            <w:t>Appendix A – UN R 128</w:t>
          </w:r>
        </w:p>
        <w:p w14:paraId="3F648BF4" w14:textId="77777777" w:rsidR="00543EA8" w:rsidRPr="00790D7A" w:rsidRDefault="00543EA8" w:rsidP="00974190">
          <w:pPr>
            <w:tabs>
              <w:tab w:val="center" w:pos="4153"/>
              <w:tab w:val="right" w:pos="8306"/>
            </w:tabs>
            <w:ind w:right="1"/>
            <w:rPr>
              <w:lang w:val="en-US"/>
            </w:rPr>
          </w:pPr>
          <w:r w:rsidRPr="00D43CE2">
            <w:t xml:space="preserve">Annex </w:t>
          </w:r>
          <w:r>
            <w:t>9</w:t>
          </w:r>
          <w:bookmarkEnd w:id="67"/>
        </w:p>
      </w:tc>
      <w:tc>
        <w:tcPr>
          <w:tcW w:w="425" w:type="dxa"/>
          <w:shd w:val="clear" w:color="auto" w:fill="auto"/>
        </w:tcPr>
        <w:p w14:paraId="0F59EA62" w14:textId="77777777" w:rsidR="00543EA8" w:rsidRPr="008E6D60" w:rsidRDefault="00543EA8" w:rsidP="00974190">
          <w:pPr>
            <w:tabs>
              <w:tab w:val="center" w:pos="4153"/>
              <w:tab w:val="right" w:pos="8306"/>
            </w:tabs>
          </w:pPr>
          <w:r w:rsidRPr="007E4A78">
            <w:rPr>
              <w:rStyle w:val="PageNumber"/>
              <w:b w:val="0"/>
              <w:lang w:val="en-AU" w:eastAsia="en-AU"/>
            </w:rPr>
            <w:fldChar w:fldCharType="begin"/>
          </w:r>
          <w:r w:rsidRPr="007E4A78">
            <w:rPr>
              <w:rStyle w:val="PageNumber"/>
              <w:b w:val="0"/>
              <w:lang w:val="en-AU" w:eastAsia="en-AU"/>
            </w:rPr>
            <w:instrText xml:space="preserve"> PAGE </w:instrText>
          </w:r>
          <w:r w:rsidRPr="007E4A78">
            <w:rPr>
              <w:rStyle w:val="PageNumber"/>
              <w:b w:val="0"/>
              <w:lang w:val="en-AU" w:eastAsia="en-AU"/>
            </w:rPr>
            <w:fldChar w:fldCharType="separate"/>
          </w:r>
          <w:r>
            <w:rPr>
              <w:rStyle w:val="PageNumber"/>
              <w:b w:val="0"/>
              <w:noProof/>
              <w:lang w:val="en-AU" w:eastAsia="en-AU"/>
            </w:rPr>
            <w:t>266</w:t>
          </w:r>
          <w:r w:rsidRPr="007E4A78">
            <w:rPr>
              <w:rStyle w:val="PageNumber"/>
              <w:b w:val="0"/>
              <w:lang w:val="en-AU" w:eastAsia="en-AU"/>
            </w:rPr>
            <w:fldChar w:fldCharType="end"/>
          </w:r>
        </w:p>
      </w:tc>
    </w:tr>
  </w:tbl>
  <w:p w14:paraId="09DEA424" w14:textId="5849AE96" w:rsidR="00543EA8" w:rsidRPr="00F852FA" w:rsidRDefault="000D0A06" w:rsidP="002954BD">
    <w:r>
      <w:rPr>
        <w:noProof/>
      </w:rPr>
      <w:pict w14:anchorId="361ED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6" o:spid="_x0000_s2119" type="#_x0000_t136" style="position:absolute;margin-left:0;margin-top:0;width:428.25pt;height:171.3pt;rotation:315;z-index:-251584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EA73" w14:textId="2D97864D" w:rsidR="00543EA8" w:rsidRDefault="000D0A06" w:rsidP="002759F9">
    <w:pPr>
      <w:pStyle w:val="Header"/>
      <w:pBdr>
        <w:bottom w:val="none" w:sz="0" w:space="0" w:color="auto"/>
      </w:pBdr>
    </w:pPr>
    <w:r>
      <w:rPr>
        <w:noProof/>
      </w:rPr>
      <w:pict w14:anchorId="48819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7" o:spid="_x0000_s2120" type="#_x0000_t136" style="position:absolute;margin-left:0;margin-top:0;width:428.25pt;height:171.3pt;rotation:315;z-index:-251582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337040088"/>
      <w:docPartObj>
        <w:docPartGallery w:val="Page Numbers (Top of Page)"/>
        <w:docPartUnique/>
      </w:docPartObj>
    </w:sdtPr>
    <w:sdtEndPr>
      <w:rPr>
        <w:b w:val="0"/>
        <w:noProof/>
      </w:rPr>
    </w:sdtEndPr>
    <w:sdtContent>
      <w:p w14:paraId="3B468597" w14:textId="77777777" w:rsidR="00543EA8" w:rsidRDefault="00543EA8" w:rsidP="002759F9">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50</w:t>
        </w:r>
        <w:r w:rsidRPr="00674F79">
          <w:rPr>
            <w:b w:val="0"/>
            <w:noProof/>
          </w:rPr>
          <w:fldChar w:fldCharType="end"/>
        </w:r>
      </w:p>
      <w:p w14:paraId="1B7FCF85" w14:textId="40A686AA" w:rsidR="00543EA8" w:rsidRPr="00674F79" w:rsidRDefault="00543EA8" w:rsidP="002759F9">
        <w:pPr>
          <w:pStyle w:val="Header"/>
          <w:ind w:right="424"/>
          <w:rPr>
            <w:b w:val="0"/>
          </w:rPr>
        </w:pPr>
        <w:r>
          <w:rPr>
            <w:b w:val="0"/>
          </w:rPr>
          <w:t>Appendix A – UN R128/00</w:t>
        </w:r>
        <w:r>
          <w:rPr>
            <w:b w:val="0"/>
          </w:rPr>
          <w:br/>
          <w:t>Annex 9</w:t>
        </w:r>
      </w:p>
    </w:sdtContent>
  </w:sdt>
  <w:p w14:paraId="27B7083A" w14:textId="77777777" w:rsidR="00543EA8" w:rsidRPr="00F852FA" w:rsidRDefault="00543E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ABF02" w14:textId="1D4644F3" w:rsidR="00543EA8" w:rsidRDefault="000D0A06" w:rsidP="00DF5D61">
    <w:pPr>
      <w:pStyle w:val="Header"/>
      <w:pBdr>
        <w:bottom w:val="none" w:sz="0" w:space="0" w:color="auto"/>
      </w:pBdr>
    </w:pPr>
    <w:r>
      <w:rPr>
        <w:noProof/>
      </w:rPr>
      <w:pict w14:anchorId="79D93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18" o:spid="_x0000_s2091" type="#_x0000_t136" style="position:absolute;margin-left:0;margin-top:0;width:428.25pt;height:171.3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409B" w14:textId="7EA7D05F" w:rsidR="00543EA8" w:rsidRDefault="000D0A06" w:rsidP="002759F9">
    <w:pPr>
      <w:pStyle w:val="Header"/>
      <w:pBdr>
        <w:bottom w:val="none" w:sz="0" w:space="0" w:color="auto"/>
      </w:pBdr>
    </w:pPr>
    <w:r>
      <w:rPr>
        <w:noProof/>
      </w:rPr>
      <w:pict w14:anchorId="4CF21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45" o:spid="_x0000_s2118" type="#_x0000_t136" style="position:absolute;margin-left:0;margin-top:0;width:428.25pt;height:171.3pt;rotation:315;z-index:-251586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317155468"/>
      <w:docPartObj>
        <w:docPartGallery w:val="Page Numbers (Top of Page)"/>
        <w:docPartUnique/>
      </w:docPartObj>
    </w:sdtPr>
    <w:sdtEndPr>
      <w:rPr>
        <w:b w:val="0"/>
        <w:noProof/>
      </w:rPr>
    </w:sdtEndPr>
    <w:sdtContent>
      <w:p w14:paraId="0DD32DCC" w14:textId="4F88F3E2" w:rsidR="00543EA8" w:rsidRDefault="00543EA8" w:rsidP="002759F9">
        <w:pPr>
          <w:pStyle w:val="Header"/>
          <w:pBdr>
            <w:bottom w:val="none" w:sz="0" w:space="0" w:color="auto"/>
          </w:pBdr>
          <w:rPr>
            <w:b w:val="0"/>
            <w:noProof/>
          </w:rPr>
        </w:pPr>
        <w:r w:rsidRPr="00674F79">
          <w:rPr>
            <w:b w:val="0"/>
          </w:rPr>
          <w:t xml:space="preserve">Australian Design Rule 101/00 – LED Light Sources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46</w:t>
        </w:r>
        <w:r w:rsidRPr="00674F79">
          <w:rPr>
            <w:b w:val="0"/>
            <w:noProof/>
          </w:rPr>
          <w:fldChar w:fldCharType="end"/>
        </w:r>
      </w:p>
      <w:p w14:paraId="7990A28E" w14:textId="0EA7767C" w:rsidR="00543EA8" w:rsidRPr="00674F79" w:rsidRDefault="00543EA8" w:rsidP="002759F9">
        <w:pPr>
          <w:pStyle w:val="Header"/>
          <w:ind w:right="424"/>
          <w:rPr>
            <w:b w:val="0"/>
          </w:rPr>
        </w:pPr>
        <w:r>
          <w:rPr>
            <w:b w:val="0"/>
          </w:rPr>
          <w:t>Appendix A – UN R128/00</w:t>
        </w:r>
        <w:r>
          <w:rPr>
            <w:b w:val="0"/>
          </w:rPr>
          <w:br/>
          <w:t>Annex 9</w:t>
        </w:r>
      </w:p>
    </w:sdtContent>
  </w:sdt>
  <w:p w14:paraId="22032DBC" w14:textId="3CB90B4F" w:rsidR="00543EA8" w:rsidRDefault="00543EA8" w:rsidP="00FD0995">
    <w:pPr>
      <w:pStyle w:val="Header"/>
      <w:pBdr>
        <w:bottom w:val="none" w:sz="0" w:space="0" w:color="auto"/>
      </w:pBdr>
    </w:pPr>
    <w:r>
      <w:t xml:space="preserve"> </w:t>
    </w:r>
    <w:sdt>
      <w:sdtPr>
        <w:id w:val="1152711303"/>
        <w:docPartObj>
          <w:docPartGallery w:val="Watermarks"/>
          <w:docPartUnique/>
        </w:docPartObj>
      </w:sdtPr>
      <w:sdtEndPr/>
      <w:sdtContent>
        <w:r w:rsidR="000D0A06">
          <w:rPr>
            <w:noProof/>
            <w:lang w:val="en-US"/>
          </w:rPr>
          <w:pict w14:anchorId="409222B2">
            <v:shape id="_x0000_s2056"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A374" w14:textId="09A9B348" w:rsidR="00543EA8" w:rsidRDefault="000D0A06">
    <w:pPr>
      <w:pStyle w:val="Header"/>
    </w:pPr>
    <w:r>
      <w:rPr>
        <w:noProof/>
      </w:rPr>
      <w:pict w14:anchorId="53C6B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2" o:spid="_x0000_s2095" type="#_x0000_t136" style="position:absolute;margin-left:0;margin-top:0;width:428.25pt;height:171.3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46E2D" w14:textId="1BAA9C18" w:rsidR="00543EA8" w:rsidRPr="00674F79" w:rsidRDefault="000D0A06" w:rsidP="00700266">
    <w:pPr>
      <w:pStyle w:val="Header"/>
      <w:tabs>
        <w:tab w:val="center" w:pos="8505"/>
      </w:tabs>
      <w:rPr>
        <w:b w:val="0"/>
      </w:rPr>
    </w:pPr>
    <w:r>
      <w:rPr>
        <w:noProof/>
      </w:rPr>
      <w:pict w14:anchorId="05E5D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3" o:spid="_x0000_s2096" type="#_x0000_t136" style="position:absolute;margin-left:0;margin-top:0;width:428.25pt;height:171.3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186416735"/>
        <w:docPartObj>
          <w:docPartGallery w:val="Page Numbers (Top of Page)"/>
          <w:docPartUnique/>
        </w:docPartObj>
      </w:sdtPr>
      <w:sdtEndPr>
        <w:rPr>
          <w:b w:val="0"/>
          <w:noProof/>
        </w:rPr>
      </w:sdtEndPr>
      <w:sdtContent>
        <w:r w:rsidR="00543EA8" w:rsidRPr="00674F79">
          <w:rPr>
            <w:b w:val="0"/>
          </w:rPr>
          <w:t xml:space="preserve">Australian Design Rule 101/00 – LED Light Sources </w:t>
        </w:r>
        <w:r w:rsidR="00543EA8">
          <w:rPr>
            <w:b w:val="0"/>
          </w:rPr>
          <w:tab/>
        </w:r>
        <w:r w:rsidR="00543EA8" w:rsidRPr="00674F79">
          <w:rPr>
            <w:b w:val="0"/>
          </w:rPr>
          <w:fldChar w:fldCharType="begin"/>
        </w:r>
        <w:r w:rsidR="00543EA8" w:rsidRPr="00674F79">
          <w:rPr>
            <w:b w:val="0"/>
          </w:rPr>
          <w:instrText xml:space="preserve"> PAGE   \* MERGEFORMAT </w:instrText>
        </w:r>
        <w:r w:rsidR="00543EA8" w:rsidRPr="00674F79">
          <w:rPr>
            <w:b w:val="0"/>
          </w:rPr>
          <w:fldChar w:fldCharType="separate"/>
        </w:r>
        <w:r w:rsidR="00543EA8" w:rsidRPr="00674F79">
          <w:rPr>
            <w:b w:val="0"/>
            <w:noProof/>
          </w:rPr>
          <w:t>2</w:t>
        </w:r>
        <w:r w:rsidR="00543EA8" w:rsidRPr="00674F79">
          <w:rPr>
            <w:b w:val="0"/>
            <w:noProof/>
          </w:rPr>
          <w:fldChar w:fldCharType="end"/>
        </w:r>
      </w:sdtContent>
    </w:sdt>
  </w:p>
  <w:p w14:paraId="17A37085" w14:textId="77777777" w:rsidR="00543EA8" w:rsidRPr="00C25D2C" w:rsidRDefault="00543EA8" w:rsidP="00BB4E3B">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B2EC" w14:textId="4DF6D7C0" w:rsidR="00543EA8" w:rsidRPr="00674F79" w:rsidRDefault="000D0A06" w:rsidP="004723A3">
    <w:pPr>
      <w:pStyle w:val="Header"/>
      <w:tabs>
        <w:tab w:val="right" w:pos="8505"/>
      </w:tabs>
      <w:rPr>
        <w:b w:val="0"/>
      </w:rPr>
    </w:pPr>
    <w:r>
      <w:rPr>
        <w:noProof/>
      </w:rPr>
      <w:pict w14:anchorId="2FC17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1" o:spid="_x0000_s2094" type="#_x0000_t136" style="position:absolute;margin-left:0;margin-top:0;width:428.25pt;height:171.3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543EA8" w:rsidRPr="00674F79">
      <w:t xml:space="preserve"> </w:t>
    </w:r>
    <w:sdt>
      <w:sdtPr>
        <w:id w:val="-480389680"/>
        <w:docPartObj>
          <w:docPartGallery w:val="Page Numbers (Top of Page)"/>
          <w:docPartUnique/>
        </w:docPartObj>
      </w:sdtPr>
      <w:sdtEndPr>
        <w:rPr>
          <w:b w:val="0"/>
          <w:noProof/>
        </w:rPr>
      </w:sdtEndPr>
      <w:sdtContent>
        <w:r w:rsidR="00543EA8" w:rsidRPr="00674F79">
          <w:rPr>
            <w:b w:val="0"/>
          </w:rPr>
          <w:t>Australian Design Rule 101/00 – LED Light Sources</w:t>
        </w:r>
        <w:r w:rsidR="00543EA8">
          <w:rPr>
            <w:b w:val="0"/>
          </w:rPr>
          <w:tab/>
        </w:r>
        <w:r w:rsidR="00543EA8" w:rsidRPr="00674F79">
          <w:rPr>
            <w:b w:val="0"/>
          </w:rPr>
          <w:t xml:space="preserve"> </w:t>
        </w:r>
        <w:r w:rsidR="00543EA8" w:rsidRPr="00674F79">
          <w:rPr>
            <w:b w:val="0"/>
          </w:rPr>
          <w:fldChar w:fldCharType="begin"/>
        </w:r>
        <w:r w:rsidR="00543EA8" w:rsidRPr="00674F79">
          <w:rPr>
            <w:b w:val="0"/>
          </w:rPr>
          <w:instrText xml:space="preserve"> PAGE   \* MERGEFORMAT </w:instrText>
        </w:r>
        <w:r w:rsidR="00543EA8" w:rsidRPr="00674F79">
          <w:rPr>
            <w:b w:val="0"/>
          </w:rPr>
          <w:fldChar w:fldCharType="separate"/>
        </w:r>
        <w:r w:rsidR="00543EA8">
          <w:rPr>
            <w:b w:val="0"/>
          </w:rPr>
          <w:t>4</w:t>
        </w:r>
        <w:r w:rsidR="00543EA8" w:rsidRPr="00674F79">
          <w:rPr>
            <w:b w:val="0"/>
          </w:rPr>
          <w:fldChar w:fldCharType="end"/>
        </w:r>
      </w:sdtContent>
    </w:sdt>
  </w:p>
  <w:p w14:paraId="7AB27119" w14:textId="77777777" w:rsidR="00543EA8" w:rsidRDefault="00543EA8" w:rsidP="00DF5D6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C711" w14:textId="68B86919" w:rsidR="00543EA8" w:rsidRDefault="000D0A06">
    <w:pPr>
      <w:pStyle w:val="Header"/>
    </w:pPr>
    <w:r>
      <w:rPr>
        <w:noProof/>
      </w:rPr>
      <w:pict w14:anchorId="06759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5" o:spid="_x0000_s2098" type="#_x0000_t136" style="position:absolute;margin-left:0;margin-top:0;width:428.25pt;height:171.3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814F" w14:textId="77777777" w:rsidR="00543EA8" w:rsidRDefault="000D0A06" w:rsidP="00D211D2">
    <w:pPr>
      <w:pStyle w:val="Header"/>
      <w:pBdr>
        <w:bottom w:val="none" w:sz="0" w:space="0" w:color="auto"/>
      </w:pBdr>
    </w:pPr>
    <w:r>
      <w:rPr>
        <w:noProof/>
      </w:rPr>
      <w:pict w14:anchorId="22AB9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6" o:spid="_x0000_s2099" type="#_x0000_t136" style="position:absolute;margin-left:0;margin-top:0;width:428.25pt;height:171.3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289403579"/>
      <w:docPartObj>
        <w:docPartGallery w:val="Page Numbers (Top of Page)"/>
        <w:docPartUnique/>
      </w:docPartObj>
    </w:sdtPr>
    <w:sdtEndPr>
      <w:rPr>
        <w:b w:val="0"/>
        <w:noProof/>
      </w:rPr>
    </w:sdtEndPr>
    <w:sdtContent>
      <w:p w14:paraId="5A2C5C94" w14:textId="2EBE4E94" w:rsidR="00543EA8" w:rsidRDefault="00543EA8" w:rsidP="00D211D2">
        <w:pPr>
          <w:pStyle w:val="Header"/>
          <w:pBdr>
            <w:bottom w:val="none" w:sz="0" w:space="0" w:color="auto"/>
          </w:pBdr>
          <w:rPr>
            <w:b w:val="0"/>
            <w:noProof/>
          </w:rPr>
        </w:pPr>
        <w:r w:rsidRPr="00674F79">
          <w:rPr>
            <w:b w:val="0"/>
          </w:rPr>
          <w:t>Australian Design Rule 101/00 – LED Light Sources</w:t>
        </w:r>
        <w:r>
          <w:rPr>
            <w:b w:val="0"/>
          </w:rPr>
          <w:tab/>
        </w:r>
        <w:r>
          <w:rPr>
            <w:b w:val="0"/>
          </w:rPr>
          <w:tab/>
        </w:r>
        <w:r>
          <w:rPr>
            <w:b w:val="0"/>
          </w:rPr>
          <w:tab/>
        </w:r>
        <w:r>
          <w:rPr>
            <w:b w:val="0"/>
          </w:rPr>
          <w:tab/>
        </w:r>
        <w:r>
          <w:rPr>
            <w:b w:val="0"/>
          </w:rPr>
          <w:tab/>
        </w:r>
        <w:r>
          <w:rPr>
            <w:b w:val="0"/>
          </w:rPr>
          <w:tab/>
        </w:r>
        <w:r>
          <w:rPr>
            <w:b w:val="0"/>
          </w:rPr>
          <w:tab/>
        </w:r>
        <w:r w:rsidRPr="00674F79">
          <w:rPr>
            <w:b w:val="0"/>
          </w:rPr>
          <w:t xml:space="preserve"> </w:t>
        </w:r>
        <w:r>
          <w:rPr>
            <w:b w:val="0"/>
          </w:rPr>
          <w:tab/>
        </w:r>
        <w:r>
          <w:rPr>
            <w:b w:val="0"/>
          </w:rPr>
          <w:tab/>
        </w:r>
        <w:r>
          <w:rPr>
            <w:b w:val="0"/>
          </w:rPr>
          <w:tab/>
        </w:r>
        <w:r w:rsidRPr="00674F79">
          <w:rPr>
            <w:b w:val="0"/>
          </w:rPr>
          <w:fldChar w:fldCharType="begin"/>
        </w:r>
        <w:r w:rsidRPr="00674F79">
          <w:rPr>
            <w:b w:val="0"/>
          </w:rPr>
          <w:instrText xml:space="preserve"> PAGE   \* MERGEFORMAT </w:instrText>
        </w:r>
        <w:r w:rsidRPr="00674F79">
          <w:rPr>
            <w:b w:val="0"/>
          </w:rPr>
          <w:fldChar w:fldCharType="separate"/>
        </w:r>
        <w:r>
          <w:rPr>
            <w:b w:val="0"/>
          </w:rPr>
          <w:t>4</w:t>
        </w:r>
        <w:r w:rsidRPr="00674F79">
          <w:rPr>
            <w:b w:val="0"/>
            <w:noProof/>
          </w:rPr>
          <w:fldChar w:fldCharType="end"/>
        </w:r>
      </w:p>
      <w:p w14:paraId="34337412" w14:textId="6DC04C03" w:rsidR="00543EA8" w:rsidRPr="00D211D2" w:rsidRDefault="00543EA8" w:rsidP="00C80709">
        <w:pPr>
          <w:pStyle w:val="Header"/>
          <w:tabs>
            <w:tab w:val="right" w:pos="8505"/>
          </w:tabs>
          <w:ind w:right="425"/>
          <w:rPr>
            <w:b w:val="0"/>
          </w:rPr>
        </w:pPr>
        <w:r w:rsidRPr="00D211D2">
          <w:rPr>
            <w:b w:val="0"/>
          </w:rPr>
          <w:t>Appendix A – UN R128/00</w:t>
        </w:r>
      </w:p>
    </w:sdtContent>
  </w:sdt>
  <w:p w14:paraId="62D05695" w14:textId="77777777" w:rsidR="00543EA8" w:rsidRPr="00B32689" w:rsidRDefault="00543EA8" w:rsidP="00B32689">
    <w:pPr>
      <w:pStyle w:val="Default"/>
      <w:rPr>
        <w:color w:val="auto"/>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47A25" w14:textId="79CFE1ED" w:rsidR="00543EA8" w:rsidRDefault="000D0A06">
    <w:pPr>
      <w:pStyle w:val="Header"/>
    </w:pPr>
    <w:r>
      <w:rPr>
        <w:noProof/>
      </w:rPr>
      <w:pict w14:anchorId="1788E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194724" o:spid="_x0000_s2097" type="#_x0000_t136" style="position:absolute;margin-left:0;margin-top:0;width:428.25pt;height:171.3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B095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7A17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28F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42B7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4227F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BECD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94F7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3CF2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3542A8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216D33"/>
    <w:multiLevelType w:val="hybridMultilevel"/>
    <w:tmpl w:val="31C83314"/>
    <w:lvl w:ilvl="0" w:tplc="E640D9C2">
      <w:start w:val="1"/>
      <w:numFmt w:val="bullet"/>
      <w:lvlText w:val="-"/>
      <w:lvlJc w:val="left"/>
      <w:pPr>
        <w:tabs>
          <w:tab w:val="num" w:pos="720"/>
        </w:tabs>
        <w:ind w:left="720" w:hanging="360"/>
      </w:pPr>
      <w:rPr>
        <w:rFonts w:ascii="Times New Roman" w:hAnsi="Times New Roman" w:hint="default"/>
      </w:rPr>
    </w:lvl>
    <w:lvl w:ilvl="1" w:tplc="70B07714" w:tentative="1">
      <w:start w:val="1"/>
      <w:numFmt w:val="bullet"/>
      <w:lvlText w:val="-"/>
      <w:lvlJc w:val="left"/>
      <w:pPr>
        <w:tabs>
          <w:tab w:val="num" w:pos="1440"/>
        </w:tabs>
        <w:ind w:left="1440" w:hanging="360"/>
      </w:pPr>
      <w:rPr>
        <w:rFonts w:ascii="Times New Roman" w:hAnsi="Times New Roman" w:hint="default"/>
      </w:rPr>
    </w:lvl>
    <w:lvl w:ilvl="2" w:tplc="D99852AC" w:tentative="1">
      <w:start w:val="1"/>
      <w:numFmt w:val="bullet"/>
      <w:lvlText w:val="-"/>
      <w:lvlJc w:val="left"/>
      <w:pPr>
        <w:tabs>
          <w:tab w:val="num" w:pos="2160"/>
        </w:tabs>
        <w:ind w:left="2160" w:hanging="360"/>
      </w:pPr>
      <w:rPr>
        <w:rFonts w:ascii="Times New Roman" w:hAnsi="Times New Roman" w:hint="default"/>
      </w:rPr>
    </w:lvl>
    <w:lvl w:ilvl="3" w:tplc="E6C4AA7C" w:tentative="1">
      <w:start w:val="1"/>
      <w:numFmt w:val="bullet"/>
      <w:lvlText w:val="-"/>
      <w:lvlJc w:val="left"/>
      <w:pPr>
        <w:tabs>
          <w:tab w:val="num" w:pos="2880"/>
        </w:tabs>
        <w:ind w:left="2880" w:hanging="360"/>
      </w:pPr>
      <w:rPr>
        <w:rFonts w:ascii="Times New Roman" w:hAnsi="Times New Roman" w:hint="default"/>
      </w:rPr>
    </w:lvl>
    <w:lvl w:ilvl="4" w:tplc="D5CEE5A8" w:tentative="1">
      <w:start w:val="1"/>
      <w:numFmt w:val="bullet"/>
      <w:lvlText w:val="-"/>
      <w:lvlJc w:val="left"/>
      <w:pPr>
        <w:tabs>
          <w:tab w:val="num" w:pos="3600"/>
        </w:tabs>
        <w:ind w:left="3600" w:hanging="360"/>
      </w:pPr>
      <w:rPr>
        <w:rFonts w:ascii="Times New Roman" w:hAnsi="Times New Roman" w:hint="default"/>
      </w:rPr>
    </w:lvl>
    <w:lvl w:ilvl="5" w:tplc="2188D3B6" w:tentative="1">
      <w:start w:val="1"/>
      <w:numFmt w:val="bullet"/>
      <w:lvlText w:val="-"/>
      <w:lvlJc w:val="left"/>
      <w:pPr>
        <w:tabs>
          <w:tab w:val="num" w:pos="4320"/>
        </w:tabs>
        <w:ind w:left="4320" w:hanging="360"/>
      </w:pPr>
      <w:rPr>
        <w:rFonts w:ascii="Times New Roman" w:hAnsi="Times New Roman" w:hint="default"/>
      </w:rPr>
    </w:lvl>
    <w:lvl w:ilvl="6" w:tplc="A1F4A08C" w:tentative="1">
      <w:start w:val="1"/>
      <w:numFmt w:val="bullet"/>
      <w:lvlText w:val="-"/>
      <w:lvlJc w:val="left"/>
      <w:pPr>
        <w:tabs>
          <w:tab w:val="num" w:pos="5040"/>
        </w:tabs>
        <w:ind w:left="5040" w:hanging="360"/>
      </w:pPr>
      <w:rPr>
        <w:rFonts w:ascii="Times New Roman" w:hAnsi="Times New Roman" w:hint="default"/>
      </w:rPr>
    </w:lvl>
    <w:lvl w:ilvl="7" w:tplc="8EA6DC7C" w:tentative="1">
      <w:start w:val="1"/>
      <w:numFmt w:val="bullet"/>
      <w:lvlText w:val="-"/>
      <w:lvlJc w:val="left"/>
      <w:pPr>
        <w:tabs>
          <w:tab w:val="num" w:pos="5760"/>
        </w:tabs>
        <w:ind w:left="5760" w:hanging="360"/>
      </w:pPr>
      <w:rPr>
        <w:rFonts w:ascii="Times New Roman" w:hAnsi="Times New Roman" w:hint="default"/>
      </w:rPr>
    </w:lvl>
    <w:lvl w:ilvl="8" w:tplc="12FE1E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2E53EB5"/>
    <w:multiLevelType w:val="multilevel"/>
    <w:tmpl w:val="C046B07A"/>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11CC6387"/>
    <w:multiLevelType w:val="hybridMultilevel"/>
    <w:tmpl w:val="3F3AF6C6"/>
    <w:lvl w:ilvl="0" w:tplc="B420C418">
      <w:start w:val="1"/>
      <w:numFmt w:val="lowerLetter"/>
      <w:lvlText w:val="%1)"/>
      <w:lvlJc w:val="left"/>
      <w:pPr>
        <w:ind w:left="1778" w:hanging="360"/>
      </w:pPr>
      <w:rPr>
        <w:rFonts w:eastAsiaTheme="minorEastAsia"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12573E1A"/>
    <w:multiLevelType w:val="multilevel"/>
    <w:tmpl w:val="78E426F8"/>
    <w:lvl w:ilvl="0">
      <w:start w:val="5"/>
      <w:numFmt w:val="decimalFullWidth"/>
      <w:lvlText w:val="%1."/>
      <w:lvlJc w:val="left"/>
      <w:pPr>
        <w:tabs>
          <w:tab w:val="num" w:pos="585"/>
        </w:tabs>
        <w:ind w:left="585" w:hanging="585"/>
      </w:pPr>
      <w:rPr>
        <w:rFonts w:hint="eastAsia"/>
      </w:rPr>
    </w:lvl>
    <w:lvl w:ilvl="1">
      <w:start w:val="3"/>
      <w:numFmt w:val="decimalFullWidth"/>
      <w:lvlText w:val="%1.%2."/>
      <w:lvlJc w:val="left"/>
      <w:pPr>
        <w:tabs>
          <w:tab w:val="num" w:pos="588"/>
        </w:tabs>
        <w:ind w:left="588" w:hanging="585"/>
      </w:pPr>
      <w:rPr>
        <w:rFonts w:hint="eastAsia"/>
      </w:rPr>
    </w:lvl>
    <w:lvl w:ilvl="2">
      <w:start w:val="2"/>
      <w:numFmt w:val="decimalFullWidth"/>
      <w:lvlText w:val="%1.%2.%3."/>
      <w:lvlJc w:val="left"/>
      <w:pPr>
        <w:tabs>
          <w:tab w:val="num" w:pos="591"/>
        </w:tabs>
        <w:ind w:left="591" w:hanging="585"/>
      </w:pPr>
      <w:rPr>
        <w:rFonts w:hint="eastAsia"/>
      </w:rPr>
    </w:lvl>
    <w:lvl w:ilvl="3">
      <w:start w:val="1"/>
      <w:numFmt w:val="decimal"/>
      <w:lvlText w:val="%1.%2.%3.%4."/>
      <w:lvlJc w:val="left"/>
      <w:pPr>
        <w:tabs>
          <w:tab w:val="num" w:pos="594"/>
        </w:tabs>
        <w:ind w:left="594" w:hanging="585"/>
      </w:pPr>
      <w:rPr>
        <w:rFonts w:hint="eastAsia"/>
      </w:rPr>
    </w:lvl>
    <w:lvl w:ilvl="4">
      <w:start w:val="1"/>
      <w:numFmt w:val="decimal"/>
      <w:lvlText w:val="%1.%2.%3.%4.%5."/>
      <w:lvlJc w:val="left"/>
      <w:pPr>
        <w:tabs>
          <w:tab w:val="num" w:pos="597"/>
        </w:tabs>
        <w:ind w:left="597" w:hanging="585"/>
      </w:pPr>
      <w:rPr>
        <w:rFonts w:hint="eastAsia"/>
      </w:rPr>
    </w:lvl>
    <w:lvl w:ilvl="5">
      <w:start w:val="1"/>
      <w:numFmt w:val="decimal"/>
      <w:lvlText w:val="%1.%2.%3.%4.%5.%6."/>
      <w:lvlJc w:val="left"/>
      <w:pPr>
        <w:tabs>
          <w:tab w:val="num" w:pos="600"/>
        </w:tabs>
        <w:ind w:left="600" w:hanging="585"/>
      </w:pPr>
      <w:rPr>
        <w:rFonts w:hint="eastAsia"/>
      </w:rPr>
    </w:lvl>
    <w:lvl w:ilvl="6">
      <w:start w:val="1"/>
      <w:numFmt w:val="decimal"/>
      <w:lvlText w:val="%1.%2.%3.%4.%5.%6.%7."/>
      <w:lvlJc w:val="left"/>
      <w:pPr>
        <w:tabs>
          <w:tab w:val="num" w:pos="603"/>
        </w:tabs>
        <w:ind w:left="603" w:hanging="585"/>
      </w:pPr>
      <w:rPr>
        <w:rFonts w:hint="eastAsia"/>
      </w:rPr>
    </w:lvl>
    <w:lvl w:ilvl="7">
      <w:start w:val="1"/>
      <w:numFmt w:val="decimal"/>
      <w:lvlText w:val="%1.%2.%3.%4.%5.%6.%7.%8."/>
      <w:lvlJc w:val="left"/>
      <w:pPr>
        <w:tabs>
          <w:tab w:val="num" w:pos="606"/>
        </w:tabs>
        <w:ind w:left="606" w:hanging="585"/>
      </w:pPr>
      <w:rPr>
        <w:rFonts w:hint="eastAsia"/>
      </w:rPr>
    </w:lvl>
    <w:lvl w:ilvl="8">
      <w:start w:val="1"/>
      <w:numFmt w:val="decimal"/>
      <w:lvlText w:val="%1.%2.%3.%4.%5.%6.%7.%8.%9."/>
      <w:lvlJc w:val="left"/>
      <w:pPr>
        <w:tabs>
          <w:tab w:val="num" w:pos="609"/>
        </w:tabs>
        <w:ind w:left="609" w:hanging="585"/>
      </w:pPr>
      <w:rPr>
        <w:rFonts w:hint="eastAsia"/>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87598"/>
    <w:multiLevelType w:val="hybridMultilevel"/>
    <w:tmpl w:val="5330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80C7D"/>
    <w:multiLevelType w:val="multilevel"/>
    <w:tmpl w:val="DFA2086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15:restartNumberingAfterBreak="0">
    <w:nsid w:val="1FEE2252"/>
    <w:multiLevelType w:val="hybridMultilevel"/>
    <w:tmpl w:val="A2DC84B6"/>
    <w:lvl w:ilvl="0" w:tplc="0409000F">
      <w:start w:val="1"/>
      <w:numFmt w:val="decimal"/>
      <w:lvlText w:val="%1."/>
      <w:lvlJc w:val="left"/>
      <w:pPr>
        <w:ind w:left="3762" w:hanging="360"/>
      </w:p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9" w15:restartNumberingAfterBreak="0">
    <w:nsid w:val="24CD060A"/>
    <w:multiLevelType w:val="multilevel"/>
    <w:tmpl w:val="B34E606E"/>
    <w:lvl w:ilvl="0">
      <w:start w:val="2"/>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21" w15:restartNumberingAfterBreak="0">
    <w:nsid w:val="342408A6"/>
    <w:multiLevelType w:val="multilevel"/>
    <w:tmpl w:val="A1582D7E"/>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22"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23" w15:restartNumberingAfterBreak="0">
    <w:nsid w:val="3D7E3A45"/>
    <w:multiLevelType w:val="multilevel"/>
    <w:tmpl w:val="4CBC21E0"/>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0024377"/>
    <w:multiLevelType w:val="hybridMultilevel"/>
    <w:tmpl w:val="3528D0F2"/>
    <w:lvl w:ilvl="0" w:tplc="B11C2BB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5DE065F"/>
    <w:multiLevelType w:val="singleLevel"/>
    <w:tmpl w:val="36084FEE"/>
    <w:lvl w:ilvl="0">
      <w:start w:val="5"/>
      <w:numFmt w:val="bullet"/>
      <w:lvlText w:val="-"/>
      <w:lvlJc w:val="left"/>
      <w:pPr>
        <w:tabs>
          <w:tab w:val="num" w:pos="360"/>
        </w:tabs>
        <w:ind w:left="360" w:hanging="360"/>
      </w:pPr>
      <w:rPr>
        <w:rFonts w:ascii="MS PGothic" w:eastAsia="MS PGothic" w:hAnsi="Century" w:hint="eastAsia"/>
      </w:rPr>
    </w:lvl>
  </w:abstractNum>
  <w:abstractNum w:abstractNumId="27" w15:restartNumberingAfterBreak="0">
    <w:nsid w:val="4D132065"/>
    <w:multiLevelType w:val="hybridMultilevel"/>
    <w:tmpl w:val="FE523732"/>
    <w:lvl w:ilvl="0" w:tplc="ED02EED2">
      <w:start w:val="1"/>
      <w:numFmt w:val="lowerLetter"/>
      <w:lvlText w:val="(%1)"/>
      <w:lvlJc w:val="left"/>
      <w:pPr>
        <w:ind w:left="2628" w:hanging="360"/>
      </w:pPr>
      <w:rPr>
        <w:rFonts w:hint="default"/>
      </w:rPr>
    </w:lvl>
    <w:lvl w:ilvl="1" w:tplc="04090019">
      <w:start w:val="1"/>
      <w:numFmt w:val="lowerLetter"/>
      <w:lvlText w:val="%2."/>
      <w:lvlJc w:val="left"/>
      <w:pPr>
        <w:ind w:left="3348" w:hanging="360"/>
      </w:pPr>
    </w:lvl>
    <w:lvl w:ilvl="2" w:tplc="0409001B">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4D364FB7"/>
    <w:multiLevelType w:val="hybridMultilevel"/>
    <w:tmpl w:val="B634831A"/>
    <w:lvl w:ilvl="0" w:tplc="AB82238A">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E37A0"/>
    <w:multiLevelType w:val="hybridMultilevel"/>
    <w:tmpl w:val="D98A0E12"/>
    <w:lvl w:ilvl="0" w:tplc="FC222B8C">
      <w:start w:val="1"/>
      <w:numFmt w:val="lowerRoman"/>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0" w15:restartNumberingAfterBreak="0">
    <w:nsid w:val="5322034F"/>
    <w:multiLevelType w:val="hybridMultilevel"/>
    <w:tmpl w:val="326CCFC0"/>
    <w:lvl w:ilvl="0" w:tplc="28C6A2A6">
      <w:start w:val="1"/>
      <w:numFmt w:val="lowerLetter"/>
      <w:lvlText w:val="%1)"/>
      <w:lvlJc w:val="left"/>
      <w:pPr>
        <w:ind w:left="1778" w:hanging="360"/>
      </w:pPr>
      <w:rPr>
        <w:rFonts w:eastAsiaTheme="minorEastAsia"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1" w15:restartNumberingAfterBreak="0">
    <w:nsid w:val="56F9533F"/>
    <w:multiLevelType w:val="hybridMultilevel"/>
    <w:tmpl w:val="B086900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5AFD6A64"/>
    <w:multiLevelType w:val="multilevel"/>
    <w:tmpl w:val="E3D4F0C4"/>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65292B96"/>
    <w:multiLevelType w:val="hybridMultilevel"/>
    <w:tmpl w:val="CB505D10"/>
    <w:lvl w:ilvl="0" w:tplc="60341108">
      <w:start w:val="1"/>
      <w:numFmt w:val="lowerLetter"/>
      <w:lvlText w:val="%1)"/>
      <w:lvlJc w:val="left"/>
      <w:pPr>
        <w:ind w:left="1778" w:hanging="360"/>
      </w:pPr>
      <w:rPr>
        <w:rFonts w:eastAsiaTheme="minorEastAsia"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3C65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pStyle w:val="AlphabeticalLis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5B2581"/>
    <w:multiLevelType w:val="hybridMultilevel"/>
    <w:tmpl w:val="6B702E92"/>
    <w:lvl w:ilvl="0" w:tplc="E37CA3E8">
      <w:start w:val="3"/>
      <w:numFmt w:val="bullet"/>
      <w:lvlText w:val=""/>
      <w:lvlJc w:val="left"/>
      <w:pPr>
        <w:ind w:left="1494" w:hanging="360"/>
      </w:pPr>
      <w:rPr>
        <w:rFonts w:ascii="Symbol" w:eastAsia="Times New Roman"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8" w15:restartNumberingAfterBreak="0">
    <w:nsid w:val="73ED0B17"/>
    <w:multiLevelType w:val="multilevel"/>
    <w:tmpl w:val="5DCCDA00"/>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7556230F"/>
    <w:multiLevelType w:val="hybridMultilevel"/>
    <w:tmpl w:val="8C783CBA"/>
    <w:lvl w:ilvl="0" w:tplc="33DE378E">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723966"/>
    <w:multiLevelType w:val="multilevel"/>
    <w:tmpl w:val="89864820"/>
    <w:lvl w:ilvl="0">
      <w:start w:val="3"/>
      <w:numFmt w:val="decimal"/>
      <w:lvlText w:val="%1."/>
      <w:lvlJc w:val="left"/>
      <w:pPr>
        <w:tabs>
          <w:tab w:val="num" w:pos="1695"/>
        </w:tabs>
        <w:ind w:left="1695" w:hanging="1695"/>
      </w:pPr>
      <w:rPr>
        <w:rFonts w:hint="default"/>
        <w:u w:val="none"/>
      </w:rPr>
    </w:lvl>
    <w:lvl w:ilvl="1">
      <w:start w:val="10"/>
      <w:numFmt w:val="decimal"/>
      <w:lvlText w:val="%1.%2."/>
      <w:lvlJc w:val="left"/>
      <w:pPr>
        <w:tabs>
          <w:tab w:val="num" w:pos="1695"/>
        </w:tabs>
        <w:ind w:left="1695" w:hanging="1695"/>
      </w:pPr>
      <w:rPr>
        <w:rFonts w:hint="default"/>
        <w:u w:val="none"/>
      </w:rPr>
    </w:lvl>
    <w:lvl w:ilvl="2">
      <w:start w:val="1"/>
      <w:numFmt w:val="decimal"/>
      <w:lvlText w:val="%1.%2.%3."/>
      <w:lvlJc w:val="left"/>
      <w:pPr>
        <w:tabs>
          <w:tab w:val="num" w:pos="1695"/>
        </w:tabs>
        <w:ind w:left="1695" w:hanging="1695"/>
      </w:pPr>
      <w:rPr>
        <w:rFonts w:hint="default"/>
        <w:u w:val="none"/>
      </w:rPr>
    </w:lvl>
    <w:lvl w:ilvl="3">
      <w:start w:val="1"/>
      <w:numFmt w:val="decimal"/>
      <w:lvlText w:val="%1.%2.%3.%4."/>
      <w:lvlJc w:val="left"/>
      <w:pPr>
        <w:tabs>
          <w:tab w:val="num" w:pos="1695"/>
        </w:tabs>
        <w:ind w:left="1695" w:hanging="1695"/>
      </w:pPr>
      <w:rPr>
        <w:rFonts w:hint="default"/>
        <w:u w:val="none"/>
      </w:rPr>
    </w:lvl>
    <w:lvl w:ilvl="4">
      <w:start w:val="1"/>
      <w:numFmt w:val="decimal"/>
      <w:lvlText w:val="%1.%2.%3.%4.%5."/>
      <w:lvlJc w:val="left"/>
      <w:pPr>
        <w:tabs>
          <w:tab w:val="num" w:pos="1695"/>
        </w:tabs>
        <w:ind w:left="1695" w:hanging="1695"/>
      </w:pPr>
      <w:rPr>
        <w:rFonts w:hint="default"/>
        <w:u w:val="none"/>
      </w:rPr>
    </w:lvl>
    <w:lvl w:ilvl="5">
      <w:start w:val="1"/>
      <w:numFmt w:val="decimal"/>
      <w:lvlText w:val="%1.%2.%3.%4.%5.%6."/>
      <w:lvlJc w:val="left"/>
      <w:pPr>
        <w:tabs>
          <w:tab w:val="num" w:pos="1695"/>
        </w:tabs>
        <w:ind w:left="1695" w:hanging="1695"/>
      </w:pPr>
      <w:rPr>
        <w:rFonts w:hint="default"/>
        <w:u w:val="none"/>
      </w:rPr>
    </w:lvl>
    <w:lvl w:ilvl="6">
      <w:start w:val="1"/>
      <w:numFmt w:val="decimal"/>
      <w:lvlText w:val="%1.%2.%3.%4.%5.%6.%7."/>
      <w:lvlJc w:val="left"/>
      <w:pPr>
        <w:tabs>
          <w:tab w:val="num" w:pos="1695"/>
        </w:tabs>
        <w:ind w:left="1695" w:hanging="1695"/>
      </w:pPr>
      <w:rPr>
        <w:rFonts w:hint="default"/>
        <w:u w:val="none"/>
      </w:rPr>
    </w:lvl>
    <w:lvl w:ilvl="7">
      <w:start w:val="1"/>
      <w:numFmt w:val="decimal"/>
      <w:lvlText w:val="%1.%2.%3.%4.%5.%6.%7.%8."/>
      <w:lvlJc w:val="left"/>
      <w:pPr>
        <w:tabs>
          <w:tab w:val="num" w:pos="1695"/>
        </w:tabs>
        <w:ind w:left="1695" w:hanging="1695"/>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2" w15:restartNumberingAfterBreak="0">
    <w:nsid w:val="78175198"/>
    <w:multiLevelType w:val="hybridMultilevel"/>
    <w:tmpl w:val="3656D520"/>
    <w:lvl w:ilvl="0" w:tplc="C4BA986E">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798654D8"/>
    <w:multiLevelType w:val="multilevel"/>
    <w:tmpl w:val="CDC82E9A"/>
    <w:lvl w:ilvl="0">
      <w:start w:val="1"/>
      <w:numFmt w:val="decimal"/>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44" w15:restartNumberingAfterBreak="0">
    <w:nsid w:val="7CF349BD"/>
    <w:multiLevelType w:val="singleLevel"/>
    <w:tmpl w:val="DCB8FA36"/>
    <w:lvl w:ilvl="0">
      <w:start w:val="1"/>
      <w:numFmt w:val="lowerRoman"/>
      <w:lvlText w:val="%1)"/>
      <w:lvlJc w:val="right"/>
      <w:pPr>
        <w:tabs>
          <w:tab w:val="num" w:pos="504"/>
        </w:tabs>
        <w:ind w:left="504" w:hanging="216"/>
      </w:pPr>
    </w:lvl>
  </w:abstractNum>
  <w:num w:numId="1">
    <w:abstractNumId w:val="34"/>
  </w:num>
  <w:num w:numId="2">
    <w:abstractNumId w:val="40"/>
  </w:num>
  <w:num w:numId="3">
    <w:abstractNumId w:val="11"/>
  </w:num>
  <w:num w:numId="4">
    <w:abstractNumId w:val="36"/>
  </w:num>
  <w:num w:numId="5">
    <w:abstractNumId w:val="22"/>
  </w:num>
  <w:num w:numId="6">
    <w:abstractNumId w:val="44"/>
  </w:num>
  <w:num w:numId="7">
    <w:abstractNumId w:val="20"/>
  </w:num>
  <w:num w:numId="8">
    <w:abstractNumId w:val="17"/>
  </w:num>
  <w:num w:numId="9">
    <w:abstractNumId w:val="8"/>
  </w:num>
  <w:num w:numId="10">
    <w:abstractNumId w:val="41"/>
  </w:num>
  <w:num w:numId="11">
    <w:abstractNumId w:val="42"/>
  </w:num>
  <w:num w:numId="12">
    <w:abstractNumId w:val="26"/>
  </w:num>
  <w:num w:numId="13">
    <w:abstractNumId w:val="14"/>
  </w:num>
  <w:num w:numId="14">
    <w:abstractNumId w:val="32"/>
  </w:num>
  <w:num w:numId="15">
    <w:abstractNumId w:val="43"/>
  </w:num>
  <w:num w:numId="16">
    <w:abstractNumId w:val="25"/>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8"/>
  </w:num>
  <w:num w:numId="26">
    <w:abstractNumId w:val="27"/>
  </w:num>
  <w:num w:numId="27">
    <w:abstractNumId w:val="31"/>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8"/>
  </w:num>
  <w:num w:numId="32">
    <w:abstractNumId w:val="35"/>
  </w:num>
  <w:num w:numId="33">
    <w:abstractNumId w:val="37"/>
  </w:num>
  <w:num w:numId="34">
    <w:abstractNumId w:val="39"/>
  </w:num>
  <w:num w:numId="35">
    <w:abstractNumId w:val="9"/>
  </w:num>
  <w:num w:numId="36">
    <w:abstractNumId w:val="29"/>
  </w:num>
  <w:num w:numId="37">
    <w:abstractNumId w:val="12"/>
  </w:num>
  <w:num w:numId="38">
    <w:abstractNumId w:val="15"/>
  </w:num>
  <w:num w:numId="39">
    <w:abstractNumId w:val="13"/>
  </w:num>
  <w:num w:numId="40">
    <w:abstractNumId w:val="30"/>
  </w:num>
  <w:num w:numId="41">
    <w:abstractNumId w:val="33"/>
  </w:num>
  <w:num w:numId="42">
    <w:abstractNumId w:val="11"/>
  </w:num>
  <w:num w:numId="43">
    <w:abstractNumId w:val="36"/>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21"/>
  </w:num>
  <w:num w:numId="47">
    <w:abstractNumId w:val="21"/>
  </w:num>
  <w:num w:numId="48">
    <w:abstractNumId w:val="21"/>
  </w:num>
  <w:num w:numId="49">
    <w:abstractNumId w:val="21"/>
  </w:num>
  <w:num w:numId="50">
    <w:abstractNumId w:val="21"/>
  </w:num>
  <w:num w:numId="51">
    <w:abstractNumId w:val="21"/>
  </w:num>
  <w:num w:numId="52">
    <w:abstractNumId w:val="21"/>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num>
  <w:num w:numId="55">
    <w:abstractNumId w:val="28"/>
  </w:num>
  <w:num w:numId="56">
    <w:abstractNumId w:val="10"/>
  </w:num>
  <w:num w:numId="57">
    <w:abstractNumId w:val="23"/>
  </w:num>
  <w:num w:numId="58">
    <w:abstractNumId w:val="24"/>
  </w:num>
  <w:num w:numId="59">
    <w:abstractNumId w:val="36"/>
  </w:num>
  <w:num w:numId="60">
    <w:abstractNumId w:val="36"/>
  </w:num>
  <w:num w:numId="61">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CH" w:vendorID="64" w:dllVersion="6" w:nlCheck="1" w:checkStyle="0"/>
  <w:activeWritingStyle w:appName="MSWord" w:lang="es-AR" w:vendorID="64" w:dllVersion="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s-AR"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B6A"/>
    <w:rsid w:val="00001FE6"/>
    <w:rsid w:val="0000281B"/>
    <w:rsid w:val="00007517"/>
    <w:rsid w:val="00007CDA"/>
    <w:rsid w:val="0001052D"/>
    <w:rsid w:val="0001067B"/>
    <w:rsid w:val="000116C6"/>
    <w:rsid w:val="000120CF"/>
    <w:rsid w:val="000120D1"/>
    <w:rsid w:val="00013D9F"/>
    <w:rsid w:val="00015EFF"/>
    <w:rsid w:val="000214F0"/>
    <w:rsid w:val="00023F68"/>
    <w:rsid w:val="00027849"/>
    <w:rsid w:val="00032C79"/>
    <w:rsid w:val="0003533E"/>
    <w:rsid w:val="000361C9"/>
    <w:rsid w:val="00036F37"/>
    <w:rsid w:val="00037A93"/>
    <w:rsid w:val="00037F33"/>
    <w:rsid w:val="00042F1E"/>
    <w:rsid w:val="00042FF9"/>
    <w:rsid w:val="0004302E"/>
    <w:rsid w:val="000437C3"/>
    <w:rsid w:val="0004444F"/>
    <w:rsid w:val="000445B1"/>
    <w:rsid w:val="00050583"/>
    <w:rsid w:val="00050594"/>
    <w:rsid w:val="0005239F"/>
    <w:rsid w:val="00052E00"/>
    <w:rsid w:val="00054EBD"/>
    <w:rsid w:val="00055A83"/>
    <w:rsid w:val="0005663E"/>
    <w:rsid w:val="0006593F"/>
    <w:rsid w:val="00070407"/>
    <w:rsid w:val="00071DF9"/>
    <w:rsid w:val="00071F15"/>
    <w:rsid w:val="00072AA1"/>
    <w:rsid w:val="00072C27"/>
    <w:rsid w:val="00072F1F"/>
    <w:rsid w:val="0007704D"/>
    <w:rsid w:val="000822EB"/>
    <w:rsid w:val="0008295C"/>
    <w:rsid w:val="0008398C"/>
    <w:rsid w:val="00084BEF"/>
    <w:rsid w:val="00086100"/>
    <w:rsid w:val="00086C69"/>
    <w:rsid w:val="00086DCD"/>
    <w:rsid w:val="00090AC2"/>
    <w:rsid w:val="0009116B"/>
    <w:rsid w:val="00094625"/>
    <w:rsid w:val="00094636"/>
    <w:rsid w:val="00094893"/>
    <w:rsid w:val="000966D6"/>
    <w:rsid w:val="00096A83"/>
    <w:rsid w:val="000A1501"/>
    <w:rsid w:val="000A1A28"/>
    <w:rsid w:val="000A21A0"/>
    <w:rsid w:val="000A240D"/>
    <w:rsid w:val="000A3F60"/>
    <w:rsid w:val="000A3FDD"/>
    <w:rsid w:val="000A48A0"/>
    <w:rsid w:val="000A50AF"/>
    <w:rsid w:val="000A5299"/>
    <w:rsid w:val="000A68B0"/>
    <w:rsid w:val="000A7912"/>
    <w:rsid w:val="000B0645"/>
    <w:rsid w:val="000B1DD7"/>
    <w:rsid w:val="000B3809"/>
    <w:rsid w:val="000B40E4"/>
    <w:rsid w:val="000B4943"/>
    <w:rsid w:val="000B52D9"/>
    <w:rsid w:val="000B59DE"/>
    <w:rsid w:val="000B7557"/>
    <w:rsid w:val="000B7606"/>
    <w:rsid w:val="000B78FE"/>
    <w:rsid w:val="000B7D0A"/>
    <w:rsid w:val="000C1E46"/>
    <w:rsid w:val="000C28B4"/>
    <w:rsid w:val="000C3F2F"/>
    <w:rsid w:val="000C4963"/>
    <w:rsid w:val="000C758D"/>
    <w:rsid w:val="000C7658"/>
    <w:rsid w:val="000D051A"/>
    <w:rsid w:val="000D0A06"/>
    <w:rsid w:val="000D0EA5"/>
    <w:rsid w:val="000D5059"/>
    <w:rsid w:val="000D5E14"/>
    <w:rsid w:val="000D7F21"/>
    <w:rsid w:val="000E0014"/>
    <w:rsid w:val="000E05CA"/>
    <w:rsid w:val="000F0417"/>
    <w:rsid w:val="000F1589"/>
    <w:rsid w:val="000F26A5"/>
    <w:rsid w:val="000F2A4B"/>
    <w:rsid w:val="000F3685"/>
    <w:rsid w:val="000F4980"/>
    <w:rsid w:val="000F67FB"/>
    <w:rsid w:val="000F73DC"/>
    <w:rsid w:val="001004CC"/>
    <w:rsid w:val="00100B71"/>
    <w:rsid w:val="00100EE4"/>
    <w:rsid w:val="001025C1"/>
    <w:rsid w:val="00102BB5"/>
    <w:rsid w:val="00106A25"/>
    <w:rsid w:val="00107A32"/>
    <w:rsid w:val="00107FF1"/>
    <w:rsid w:val="00110CCC"/>
    <w:rsid w:val="0011184A"/>
    <w:rsid w:val="0011387F"/>
    <w:rsid w:val="00114726"/>
    <w:rsid w:val="001168D2"/>
    <w:rsid w:val="00116CC8"/>
    <w:rsid w:val="0012085B"/>
    <w:rsid w:val="00122E63"/>
    <w:rsid w:val="00123436"/>
    <w:rsid w:val="0012424D"/>
    <w:rsid w:val="00127703"/>
    <w:rsid w:val="00130E5D"/>
    <w:rsid w:val="00131EEF"/>
    <w:rsid w:val="00134477"/>
    <w:rsid w:val="00134949"/>
    <w:rsid w:val="00134CC1"/>
    <w:rsid w:val="00136F10"/>
    <w:rsid w:val="00140238"/>
    <w:rsid w:val="00140C54"/>
    <w:rsid w:val="001415B3"/>
    <w:rsid w:val="001420DE"/>
    <w:rsid w:val="00143FBB"/>
    <w:rsid w:val="0014498A"/>
    <w:rsid w:val="001451E4"/>
    <w:rsid w:val="001456C8"/>
    <w:rsid w:val="001459CC"/>
    <w:rsid w:val="00146BF9"/>
    <w:rsid w:val="0014760A"/>
    <w:rsid w:val="001515CB"/>
    <w:rsid w:val="00151EB2"/>
    <w:rsid w:val="00152687"/>
    <w:rsid w:val="00154825"/>
    <w:rsid w:val="00154D5B"/>
    <w:rsid w:val="00155239"/>
    <w:rsid w:val="00155430"/>
    <w:rsid w:val="00155437"/>
    <w:rsid w:val="00157D11"/>
    <w:rsid w:val="00157F70"/>
    <w:rsid w:val="0016078B"/>
    <w:rsid w:val="0016138A"/>
    <w:rsid w:val="00162449"/>
    <w:rsid w:val="00164B4D"/>
    <w:rsid w:val="00165854"/>
    <w:rsid w:val="0017057E"/>
    <w:rsid w:val="001713B4"/>
    <w:rsid w:val="001723E5"/>
    <w:rsid w:val="0017305C"/>
    <w:rsid w:val="0017317F"/>
    <w:rsid w:val="001813B4"/>
    <w:rsid w:val="00181F39"/>
    <w:rsid w:val="001823F8"/>
    <w:rsid w:val="001836A9"/>
    <w:rsid w:val="00184ADE"/>
    <w:rsid w:val="0018663E"/>
    <w:rsid w:val="001905B7"/>
    <w:rsid w:val="00190634"/>
    <w:rsid w:val="00190DDE"/>
    <w:rsid w:val="00191D75"/>
    <w:rsid w:val="00192946"/>
    <w:rsid w:val="00193D3F"/>
    <w:rsid w:val="00194FEA"/>
    <w:rsid w:val="00195E3A"/>
    <w:rsid w:val="00197CA4"/>
    <w:rsid w:val="00197EC8"/>
    <w:rsid w:val="001A1474"/>
    <w:rsid w:val="001A1571"/>
    <w:rsid w:val="001A23BA"/>
    <w:rsid w:val="001A3902"/>
    <w:rsid w:val="001A6BBF"/>
    <w:rsid w:val="001B00AD"/>
    <w:rsid w:val="001B3706"/>
    <w:rsid w:val="001C1598"/>
    <w:rsid w:val="001C1C7C"/>
    <w:rsid w:val="001C1E71"/>
    <w:rsid w:val="001C2C68"/>
    <w:rsid w:val="001C346A"/>
    <w:rsid w:val="001C41DE"/>
    <w:rsid w:val="001C47E8"/>
    <w:rsid w:val="001C5E7F"/>
    <w:rsid w:val="001C74CF"/>
    <w:rsid w:val="001C7CFA"/>
    <w:rsid w:val="001D0399"/>
    <w:rsid w:val="001D2193"/>
    <w:rsid w:val="001D3F66"/>
    <w:rsid w:val="001D437E"/>
    <w:rsid w:val="001D7569"/>
    <w:rsid w:val="001E0F7B"/>
    <w:rsid w:val="001E12F6"/>
    <w:rsid w:val="001E1B20"/>
    <w:rsid w:val="001E2330"/>
    <w:rsid w:val="001E2A0F"/>
    <w:rsid w:val="001E2C13"/>
    <w:rsid w:val="001E2F22"/>
    <w:rsid w:val="001E45EE"/>
    <w:rsid w:val="001E61D7"/>
    <w:rsid w:val="001E66E9"/>
    <w:rsid w:val="001E672E"/>
    <w:rsid w:val="001E79F2"/>
    <w:rsid w:val="001F0173"/>
    <w:rsid w:val="001F131C"/>
    <w:rsid w:val="001F17A4"/>
    <w:rsid w:val="001F19BC"/>
    <w:rsid w:val="001F2211"/>
    <w:rsid w:val="001F2443"/>
    <w:rsid w:val="001F3AA8"/>
    <w:rsid w:val="001F3C41"/>
    <w:rsid w:val="001F4ED3"/>
    <w:rsid w:val="001F541B"/>
    <w:rsid w:val="001F634C"/>
    <w:rsid w:val="001F6F7D"/>
    <w:rsid w:val="002015D3"/>
    <w:rsid w:val="0020489A"/>
    <w:rsid w:val="002054BD"/>
    <w:rsid w:val="002102F1"/>
    <w:rsid w:val="00211C40"/>
    <w:rsid w:val="00212F52"/>
    <w:rsid w:val="00213D5A"/>
    <w:rsid w:val="0021697B"/>
    <w:rsid w:val="00221275"/>
    <w:rsid w:val="00222008"/>
    <w:rsid w:val="00222392"/>
    <w:rsid w:val="0022790A"/>
    <w:rsid w:val="00230097"/>
    <w:rsid w:val="00233436"/>
    <w:rsid w:val="00234B48"/>
    <w:rsid w:val="0023531F"/>
    <w:rsid w:val="0023674C"/>
    <w:rsid w:val="00236B60"/>
    <w:rsid w:val="0023771D"/>
    <w:rsid w:val="002433DB"/>
    <w:rsid w:val="0024511B"/>
    <w:rsid w:val="00245571"/>
    <w:rsid w:val="002465B8"/>
    <w:rsid w:val="00246AAB"/>
    <w:rsid w:val="00247A12"/>
    <w:rsid w:val="002504B9"/>
    <w:rsid w:val="00250E6A"/>
    <w:rsid w:val="002525E5"/>
    <w:rsid w:val="00253BFE"/>
    <w:rsid w:val="00255226"/>
    <w:rsid w:val="002553B0"/>
    <w:rsid w:val="00257680"/>
    <w:rsid w:val="00260B5C"/>
    <w:rsid w:val="002610C4"/>
    <w:rsid w:val="00261AF0"/>
    <w:rsid w:val="002628B0"/>
    <w:rsid w:val="00262C6B"/>
    <w:rsid w:val="002635FD"/>
    <w:rsid w:val="00263626"/>
    <w:rsid w:val="00264E78"/>
    <w:rsid w:val="0027093A"/>
    <w:rsid w:val="0027359B"/>
    <w:rsid w:val="00273E9D"/>
    <w:rsid w:val="0027502C"/>
    <w:rsid w:val="002755DF"/>
    <w:rsid w:val="002756B8"/>
    <w:rsid w:val="002759F9"/>
    <w:rsid w:val="002807CA"/>
    <w:rsid w:val="00283310"/>
    <w:rsid w:val="00284967"/>
    <w:rsid w:val="00284A83"/>
    <w:rsid w:val="00286243"/>
    <w:rsid w:val="0028710F"/>
    <w:rsid w:val="002877B5"/>
    <w:rsid w:val="00287A83"/>
    <w:rsid w:val="00294CAD"/>
    <w:rsid w:val="002954BD"/>
    <w:rsid w:val="00296074"/>
    <w:rsid w:val="00296993"/>
    <w:rsid w:val="002A3A31"/>
    <w:rsid w:val="002A5C10"/>
    <w:rsid w:val="002A6BB6"/>
    <w:rsid w:val="002A6E58"/>
    <w:rsid w:val="002A7790"/>
    <w:rsid w:val="002A790D"/>
    <w:rsid w:val="002B1601"/>
    <w:rsid w:val="002B1BD6"/>
    <w:rsid w:val="002B504E"/>
    <w:rsid w:val="002B701D"/>
    <w:rsid w:val="002B760F"/>
    <w:rsid w:val="002B7B5D"/>
    <w:rsid w:val="002C07F8"/>
    <w:rsid w:val="002C0A53"/>
    <w:rsid w:val="002C1906"/>
    <w:rsid w:val="002C2C59"/>
    <w:rsid w:val="002C37C7"/>
    <w:rsid w:val="002C3B45"/>
    <w:rsid w:val="002C5C91"/>
    <w:rsid w:val="002D316B"/>
    <w:rsid w:val="002D3491"/>
    <w:rsid w:val="002D4CF2"/>
    <w:rsid w:val="002D4E46"/>
    <w:rsid w:val="002D5949"/>
    <w:rsid w:val="002D664A"/>
    <w:rsid w:val="002D6686"/>
    <w:rsid w:val="002D7285"/>
    <w:rsid w:val="002D788A"/>
    <w:rsid w:val="002E09FB"/>
    <w:rsid w:val="002E3104"/>
    <w:rsid w:val="002E37CE"/>
    <w:rsid w:val="002E405D"/>
    <w:rsid w:val="002E456F"/>
    <w:rsid w:val="002E78BE"/>
    <w:rsid w:val="002F0399"/>
    <w:rsid w:val="002F1BAA"/>
    <w:rsid w:val="002F1DF2"/>
    <w:rsid w:val="002F38D2"/>
    <w:rsid w:val="002F53C4"/>
    <w:rsid w:val="00303521"/>
    <w:rsid w:val="00303C86"/>
    <w:rsid w:val="003059CE"/>
    <w:rsid w:val="00307A29"/>
    <w:rsid w:val="0031214C"/>
    <w:rsid w:val="003150DF"/>
    <w:rsid w:val="0031534F"/>
    <w:rsid w:val="00317E8D"/>
    <w:rsid w:val="0032323E"/>
    <w:rsid w:val="0032562B"/>
    <w:rsid w:val="00327C07"/>
    <w:rsid w:val="00333072"/>
    <w:rsid w:val="00333F0D"/>
    <w:rsid w:val="003365CB"/>
    <w:rsid w:val="00337C32"/>
    <w:rsid w:val="00340482"/>
    <w:rsid w:val="0034413A"/>
    <w:rsid w:val="00344385"/>
    <w:rsid w:val="00345ACF"/>
    <w:rsid w:val="00345B44"/>
    <w:rsid w:val="00345BAA"/>
    <w:rsid w:val="00347BC5"/>
    <w:rsid w:val="0035049F"/>
    <w:rsid w:val="003538D0"/>
    <w:rsid w:val="00354EB0"/>
    <w:rsid w:val="00356B26"/>
    <w:rsid w:val="00360213"/>
    <w:rsid w:val="00362423"/>
    <w:rsid w:val="00366CCC"/>
    <w:rsid w:val="0036733B"/>
    <w:rsid w:val="003674EC"/>
    <w:rsid w:val="0036775F"/>
    <w:rsid w:val="00367C9F"/>
    <w:rsid w:val="003707CB"/>
    <w:rsid w:val="00370F89"/>
    <w:rsid w:val="00372D58"/>
    <w:rsid w:val="00375169"/>
    <w:rsid w:val="00376B07"/>
    <w:rsid w:val="003777F4"/>
    <w:rsid w:val="00377CC8"/>
    <w:rsid w:val="003869EF"/>
    <w:rsid w:val="0038716C"/>
    <w:rsid w:val="0038740B"/>
    <w:rsid w:val="00390E00"/>
    <w:rsid w:val="003916BF"/>
    <w:rsid w:val="00391C90"/>
    <w:rsid w:val="00392669"/>
    <w:rsid w:val="00393B23"/>
    <w:rsid w:val="00393E02"/>
    <w:rsid w:val="00394218"/>
    <w:rsid w:val="00396FE2"/>
    <w:rsid w:val="003A01B6"/>
    <w:rsid w:val="003A071E"/>
    <w:rsid w:val="003A135D"/>
    <w:rsid w:val="003A23A5"/>
    <w:rsid w:val="003A3146"/>
    <w:rsid w:val="003A5247"/>
    <w:rsid w:val="003A6A5C"/>
    <w:rsid w:val="003A7D19"/>
    <w:rsid w:val="003B10E2"/>
    <w:rsid w:val="003B4B34"/>
    <w:rsid w:val="003B5A18"/>
    <w:rsid w:val="003B5BFF"/>
    <w:rsid w:val="003B62E2"/>
    <w:rsid w:val="003B709C"/>
    <w:rsid w:val="003B7A90"/>
    <w:rsid w:val="003B7CE5"/>
    <w:rsid w:val="003C10B9"/>
    <w:rsid w:val="003C6324"/>
    <w:rsid w:val="003D0193"/>
    <w:rsid w:val="003D2F85"/>
    <w:rsid w:val="003D3922"/>
    <w:rsid w:val="003D4C36"/>
    <w:rsid w:val="003D525A"/>
    <w:rsid w:val="003D7F68"/>
    <w:rsid w:val="003E2AD1"/>
    <w:rsid w:val="003E3701"/>
    <w:rsid w:val="003E5E53"/>
    <w:rsid w:val="003E5EA1"/>
    <w:rsid w:val="003E6452"/>
    <w:rsid w:val="003E6EA6"/>
    <w:rsid w:val="003E73DA"/>
    <w:rsid w:val="003F07F6"/>
    <w:rsid w:val="003F1DDE"/>
    <w:rsid w:val="003F3564"/>
    <w:rsid w:val="003F444B"/>
    <w:rsid w:val="003F452E"/>
    <w:rsid w:val="003F5A17"/>
    <w:rsid w:val="003F5E7C"/>
    <w:rsid w:val="004018D8"/>
    <w:rsid w:val="00401CE4"/>
    <w:rsid w:val="00404ADD"/>
    <w:rsid w:val="004071F4"/>
    <w:rsid w:val="004125D6"/>
    <w:rsid w:val="004144C5"/>
    <w:rsid w:val="00416562"/>
    <w:rsid w:val="00421135"/>
    <w:rsid w:val="00424B39"/>
    <w:rsid w:val="00424E3C"/>
    <w:rsid w:val="00425F08"/>
    <w:rsid w:val="00427D09"/>
    <w:rsid w:val="00430360"/>
    <w:rsid w:val="0043219F"/>
    <w:rsid w:val="00432403"/>
    <w:rsid w:val="00433E6F"/>
    <w:rsid w:val="004377B1"/>
    <w:rsid w:val="00441391"/>
    <w:rsid w:val="00442E14"/>
    <w:rsid w:val="00443D62"/>
    <w:rsid w:val="00444C94"/>
    <w:rsid w:val="00445ACD"/>
    <w:rsid w:val="004518A6"/>
    <w:rsid w:val="004536AC"/>
    <w:rsid w:val="0045597D"/>
    <w:rsid w:val="00457117"/>
    <w:rsid w:val="0046069F"/>
    <w:rsid w:val="004607B8"/>
    <w:rsid w:val="00463B14"/>
    <w:rsid w:val="004670E2"/>
    <w:rsid w:val="004672D1"/>
    <w:rsid w:val="004702EF"/>
    <w:rsid w:val="00471C4C"/>
    <w:rsid w:val="004723A3"/>
    <w:rsid w:val="00472B9D"/>
    <w:rsid w:val="00473C0D"/>
    <w:rsid w:val="00473F5E"/>
    <w:rsid w:val="00474A87"/>
    <w:rsid w:val="00474C00"/>
    <w:rsid w:val="004757EE"/>
    <w:rsid w:val="00476A1F"/>
    <w:rsid w:val="00476D04"/>
    <w:rsid w:val="004770CA"/>
    <w:rsid w:val="00480AB2"/>
    <w:rsid w:val="00480D1A"/>
    <w:rsid w:val="00482E2E"/>
    <w:rsid w:val="0048336F"/>
    <w:rsid w:val="00484925"/>
    <w:rsid w:val="004871F0"/>
    <w:rsid w:val="004879F9"/>
    <w:rsid w:val="00491728"/>
    <w:rsid w:val="00491C47"/>
    <w:rsid w:val="00493029"/>
    <w:rsid w:val="00493F11"/>
    <w:rsid w:val="00493F88"/>
    <w:rsid w:val="00493FF7"/>
    <w:rsid w:val="00494AA5"/>
    <w:rsid w:val="00494AD2"/>
    <w:rsid w:val="00494F0D"/>
    <w:rsid w:val="00496AD2"/>
    <w:rsid w:val="004A0BFE"/>
    <w:rsid w:val="004A0C74"/>
    <w:rsid w:val="004A19D1"/>
    <w:rsid w:val="004A200E"/>
    <w:rsid w:val="004A2020"/>
    <w:rsid w:val="004B0BAD"/>
    <w:rsid w:val="004B13E9"/>
    <w:rsid w:val="004B3E5A"/>
    <w:rsid w:val="004B560E"/>
    <w:rsid w:val="004B5A77"/>
    <w:rsid w:val="004B739F"/>
    <w:rsid w:val="004B7D13"/>
    <w:rsid w:val="004C1C63"/>
    <w:rsid w:val="004C2925"/>
    <w:rsid w:val="004C305D"/>
    <w:rsid w:val="004C40BA"/>
    <w:rsid w:val="004C755F"/>
    <w:rsid w:val="004D0079"/>
    <w:rsid w:val="004D17DE"/>
    <w:rsid w:val="004D26CE"/>
    <w:rsid w:val="004D302F"/>
    <w:rsid w:val="004D3D7D"/>
    <w:rsid w:val="004D5658"/>
    <w:rsid w:val="004D6A98"/>
    <w:rsid w:val="004D6F26"/>
    <w:rsid w:val="004D75E8"/>
    <w:rsid w:val="004D7CB4"/>
    <w:rsid w:val="004E1B58"/>
    <w:rsid w:val="004E4E41"/>
    <w:rsid w:val="004E753F"/>
    <w:rsid w:val="004E7730"/>
    <w:rsid w:val="004F19EC"/>
    <w:rsid w:val="004F26C8"/>
    <w:rsid w:val="004F32D0"/>
    <w:rsid w:val="004F49BF"/>
    <w:rsid w:val="004F6BBC"/>
    <w:rsid w:val="004F7277"/>
    <w:rsid w:val="004F748F"/>
    <w:rsid w:val="004F7CD3"/>
    <w:rsid w:val="00500DD3"/>
    <w:rsid w:val="0050216E"/>
    <w:rsid w:val="00502D3B"/>
    <w:rsid w:val="00506AE2"/>
    <w:rsid w:val="005073EC"/>
    <w:rsid w:val="00511BE0"/>
    <w:rsid w:val="00511E58"/>
    <w:rsid w:val="00511F80"/>
    <w:rsid w:val="005120F7"/>
    <w:rsid w:val="00512161"/>
    <w:rsid w:val="0051288B"/>
    <w:rsid w:val="00514A7D"/>
    <w:rsid w:val="00515B75"/>
    <w:rsid w:val="005166ED"/>
    <w:rsid w:val="005208E1"/>
    <w:rsid w:val="00520DA3"/>
    <w:rsid w:val="005214EF"/>
    <w:rsid w:val="005224A6"/>
    <w:rsid w:val="005224E7"/>
    <w:rsid w:val="005233A1"/>
    <w:rsid w:val="00523447"/>
    <w:rsid w:val="005252A8"/>
    <w:rsid w:val="005259FB"/>
    <w:rsid w:val="00527409"/>
    <w:rsid w:val="005316E1"/>
    <w:rsid w:val="00531CB2"/>
    <w:rsid w:val="0053285D"/>
    <w:rsid w:val="00532E94"/>
    <w:rsid w:val="00534080"/>
    <w:rsid w:val="0054024A"/>
    <w:rsid w:val="00541E7A"/>
    <w:rsid w:val="005421ED"/>
    <w:rsid w:val="00543D0A"/>
    <w:rsid w:val="00543EA8"/>
    <w:rsid w:val="0054542C"/>
    <w:rsid w:val="00545E1F"/>
    <w:rsid w:val="00546415"/>
    <w:rsid w:val="00550360"/>
    <w:rsid w:val="00551FE0"/>
    <w:rsid w:val="00553F89"/>
    <w:rsid w:val="005542BD"/>
    <w:rsid w:val="005543BB"/>
    <w:rsid w:val="005549B6"/>
    <w:rsid w:val="00554CE2"/>
    <w:rsid w:val="00557558"/>
    <w:rsid w:val="005612FD"/>
    <w:rsid w:val="00561A3F"/>
    <w:rsid w:val="00564622"/>
    <w:rsid w:val="00565FD8"/>
    <w:rsid w:val="0057129A"/>
    <w:rsid w:val="00572274"/>
    <w:rsid w:val="00572F3B"/>
    <w:rsid w:val="005734AE"/>
    <w:rsid w:val="00573C32"/>
    <w:rsid w:val="00573D6A"/>
    <w:rsid w:val="00575227"/>
    <w:rsid w:val="005775E9"/>
    <w:rsid w:val="00580587"/>
    <w:rsid w:val="00581A5F"/>
    <w:rsid w:val="00582067"/>
    <w:rsid w:val="005822CB"/>
    <w:rsid w:val="00582EE6"/>
    <w:rsid w:val="00584A7F"/>
    <w:rsid w:val="005864F2"/>
    <w:rsid w:val="00590B99"/>
    <w:rsid w:val="00591A8E"/>
    <w:rsid w:val="005955A4"/>
    <w:rsid w:val="00597CC0"/>
    <w:rsid w:val="005A192D"/>
    <w:rsid w:val="005A3496"/>
    <w:rsid w:val="005A5EFC"/>
    <w:rsid w:val="005A60B2"/>
    <w:rsid w:val="005A6BA4"/>
    <w:rsid w:val="005B0D14"/>
    <w:rsid w:val="005B2A66"/>
    <w:rsid w:val="005B319C"/>
    <w:rsid w:val="005B34D3"/>
    <w:rsid w:val="005B3607"/>
    <w:rsid w:val="005B4CF9"/>
    <w:rsid w:val="005B4DB2"/>
    <w:rsid w:val="005B7A98"/>
    <w:rsid w:val="005C2E78"/>
    <w:rsid w:val="005C3A1C"/>
    <w:rsid w:val="005C50FE"/>
    <w:rsid w:val="005D16FB"/>
    <w:rsid w:val="005D1ADA"/>
    <w:rsid w:val="005D20F6"/>
    <w:rsid w:val="005D257D"/>
    <w:rsid w:val="005D43D7"/>
    <w:rsid w:val="005D5C77"/>
    <w:rsid w:val="005D5FFC"/>
    <w:rsid w:val="005D620B"/>
    <w:rsid w:val="005D63D1"/>
    <w:rsid w:val="005D7BDC"/>
    <w:rsid w:val="005D7E49"/>
    <w:rsid w:val="005E04B7"/>
    <w:rsid w:val="005E083C"/>
    <w:rsid w:val="005E1030"/>
    <w:rsid w:val="005E27C8"/>
    <w:rsid w:val="005E40D9"/>
    <w:rsid w:val="005E4782"/>
    <w:rsid w:val="005E5001"/>
    <w:rsid w:val="005F06F6"/>
    <w:rsid w:val="005F3A1D"/>
    <w:rsid w:val="005F3A24"/>
    <w:rsid w:val="005F46EE"/>
    <w:rsid w:val="005F550A"/>
    <w:rsid w:val="005F6477"/>
    <w:rsid w:val="005F697D"/>
    <w:rsid w:val="005F6A7F"/>
    <w:rsid w:val="005F74BC"/>
    <w:rsid w:val="00600E99"/>
    <w:rsid w:val="00601FB3"/>
    <w:rsid w:val="00602F16"/>
    <w:rsid w:val="00603A42"/>
    <w:rsid w:val="00604707"/>
    <w:rsid w:val="006054B4"/>
    <w:rsid w:val="00606F28"/>
    <w:rsid w:val="00607194"/>
    <w:rsid w:val="00607234"/>
    <w:rsid w:val="006077CB"/>
    <w:rsid w:val="006116BA"/>
    <w:rsid w:val="0061190B"/>
    <w:rsid w:val="00621783"/>
    <w:rsid w:val="00622AF3"/>
    <w:rsid w:val="00623FD6"/>
    <w:rsid w:val="0062466E"/>
    <w:rsid w:val="006248D8"/>
    <w:rsid w:val="00624B05"/>
    <w:rsid w:val="00625340"/>
    <w:rsid w:val="00625F33"/>
    <w:rsid w:val="006261FE"/>
    <w:rsid w:val="006262B9"/>
    <w:rsid w:val="0062650D"/>
    <w:rsid w:val="006265D0"/>
    <w:rsid w:val="00627119"/>
    <w:rsid w:val="00627576"/>
    <w:rsid w:val="006311E1"/>
    <w:rsid w:val="0063325B"/>
    <w:rsid w:val="00634D0B"/>
    <w:rsid w:val="0063513A"/>
    <w:rsid w:val="00635201"/>
    <w:rsid w:val="0063681C"/>
    <w:rsid w:val="00636F91"/>
    <w:rsid w:val="00640AD0"/>
    <w:rsid w:val="00641702"/>
    <w:rsid w:val="00641852"/>
    <w:rsid w:val="00641EC0"/>
    <w:rsid w:val="006429E6"/>
    <w:rsid w:val="0064353B"/>
    <w:rsid w:val="00643873"/>
    <w:rsid w:val="00644787"/>
    <w:rsid w:val="00645092"/>
    <w:rsid w:val="0064781D"/>
    <w:rsid w:val="00650233"/>
    <w:rsid w:val="006510A4"/>
    <w:rsid w:val="00651DF1"/>
    <w:rsid w:val="006547DC"/>
    <w:rsid w:val="00655C10"/>
    <w:rsid w:val="00661C5F"/>
    <w:rsid w:val="00665652"/>
    <w:rsid w:val="0066665D"/>
    <w:rsid w:val="0066778F"/>
    <w:rsid w:val="006715B8"/>
    <w:rsid w:val="006726D9"/>
    <w:rsid w:val="00672950"/>
    <w:rsid w:val="00673571"/>
    <w:rsid w:val="00673C60"/>
    <w:rsid w:val="00674F79"/>
    <w:rsid w:val="00675A60"/>
    <w:rsid w:val="0067664F"/>
    <w:rsid w:val="00676BDB"/>
    <w:rsid w:val="00677749"/>
    <w:rsid w:val="00680CC4"/>
    <w:rsid w:val="006811F0"/>
    <w:rsid w:val="00683927"/>
    <w:rsid w:val="00685881"/>
    <w:rsid w:val="006864FF"/>
    <w:rsid w:val="0068665A"/>
    <w:rsid w:val="00686DBA"/>
    <w:rsid w:val="0068715D"/>
    <w:rsid w:val="006879D7"/>
    <w:rsid w:val="00693D09"/>
    <w:rsid w:val="006942FC"/>
    <w:rsid w:val="00694454"/>
    <w:rsid w:val="006A380A"/>
    <w:rsid w:val="006A4B4B"/>
    <w:rsid w:val="006B0DC4"/>
    <w:rsid w:val="006B419F"/>
    <w:rsid w:val="006C05C9"/>
    <w:rsid w:val="006C0D27"/>
    <w:rsid w:val="006C1D66"/>
    <w:rsid w:val="006C3549"/>
    <w:rsid w:val="006C511E"/>
    <w:rsid w:val="006C5C7B"/>
    <w:rsid w:val="006C5E07"/>
    <w:rsid w:val="006C6437"/>
    <w:rsid w:val="006C7FAC"/>
    <w:rsid w:val="006D0C6D"/>
    <w:rsid w:val="006D62BC"/>
    <w:rsid w:val="006D631F"/>
    <w:rsid w:val="006D76DF"/>
    <w:rsid w:val="006D7F87"/>
    <w:rsid w:val="006E568A"/>
    <w:rsid w:val="006E7658"/>
    <w:rsid w:val="006F036C"/>
    <w:rsid w:val="006F14A3"/>
    <w:rsid w:val="006F22EF"/>
    <w:rsid w:val="006F2891"/>
    <w:rsid w:val="006F39F7"/>
    <w:rsid w:val="006F3BFF"/>
    <w:rsid w:val="006F471D"/>
    <w:rsid w:val="006F4FBC"/>
    <w:rsid w:val="006F58F8"/>
    <w:rsid w:val="006F5945"/>
    <w:rsid w:val="006F695C"/>
    <w:rsid w:val="006F6FBA"/>
    <w:rsid w:val="00700266"/>
    <w:rsid w:val="00701080"/>
    <w:rsid w:val="00703245"/>
    <w:rsid w:val="00705A51"/>
    <w:rsid w:val="00705E60"/>
    <w:rsid w:val="00710D63"/>
    <w:rsid w:val="00713FD9"/>
    <w:rsid w:val="00716874"/>
    <w:rsid w:val="00716EC6"/>
    <w:rsid w:val="00720154"/>
    <w:rsid w:val="00723F35"/>
    <w:rsid w:val="00724E2B"/>
    <w:rsid w:val="00726901"/>
    <w:rsid w:val="007301EB"/>
    <w:rsid w:val="007315A9"/>
    <w:rsid w:val="007324B2"/>
    <w:rsid w:val="00732F78"/>
    <w:rsid w:val="007363BA"/>
    <w:rsid w:val="00737964"/>
    <w:rsid w:val="0074043A"/>
    <w:rsid w:val="007412E4"/>
    <w:rsid w:val="00742A3C"/>
    <w:rsid w:val="00742C8A"/>
    <w:rsid w:val="007477A1"/>
    <w:rsid w:val="007605DE"/>
    <w:rsid w:val="00762088"/>
    <w:rsid w:val="007652CF"/>
    <w:rsid w:val="00770809"/>
    <w:rsid w:val="0077443D"/>
    <w:rsid w:val="00774E6F"/>
    <w:rsid w:val="00776846"/>
    <w:rsid w:val="007775E2"/>
    <w:rsid w:val="00780AC1"/>
    <w:rsid w:val="00781DE8"/>
    <w:rsid w:val="00785211"/>
    <w:rsid w:val="00787196"/>
    <w:rsid w:val="0078774B"/>
    <w:rsid w:val="00790351"/>
    <w:rsid w:val="007924D9"/>
    <w:rsid w:val="00792D95"/>
    <w:rsid w:val="007932A0"/>
    <w:rsid w:val="007963CB"/>
    <w:rsid w:val="00796459"/>
    <w:rsid w:val="007A01E8"/>
    <w:rsid w:val="007A1530"/>
    <w:rsid w:val="007A1987"/>
    <w:rsid w:val="007A650C"/>
    <w:rsid w:val="007A69CD"/>
    <w:rsid w:val="007B0580"/>
    <w:rsid w:val="007B096D"/>
    <w:rsid w:val="007B120D"/>
    <w:rsid w:val="007B1C00"/>
    <w:rsid w:val="007B2206"/>
    <w:rsid w:val="007B346D"/>
    <w:rsid w:val="007B4508"/>
    <w:rsid w:val="007B67DD"/>
    <w:rsid w:val="007B7781"/>
    <w:rsid w:val="007C0073"/>
    <w:rsid w:val="007C127D"/>
    <w:rsid w:val="007C181F"/>
    <w:rsid w:val="007C2245"/>
    <w:rsid w:val="007C27A0"/>
    <w:rsid w:val="007C2FAE"/>
    <w:rsid w:val="007C358F"/>
    <w:rsid w:val="007C3CB2"/>
    <w:rsid w:val="007C41CB"/>
    <w:rsid w:val="007C53A0"/>
    <w:rsid w:val="007C5D57"/>
    <w:rsid w:val="007D0639"/>
    <w:rsid w:val="007D0BAC"/>
    <w:rsid w:val="007D20E5"/>
    <w:rsid w:val="007D25C8"/>
    <w:rsid w:val="007D2FEB"/>
    <w:rsid w:val="007D50E7"/>
    <w:rsid w:val="007D57D7"/>
    <w:rsid w:val="007D5EAE"/>
    <w:rsid w:val="007E34F0"/>
    <w:rsid w:val="007E3E83"/>
    <w:rsid w:val="007E4BA5"/>
    <w:rsid w:val="007E544E"/>
    <w:rsid w:val="007E6753"/>
    <w:rsid w:val="007E7DAD"/>
    <w:rsid w:val="007F1476"/>
    <w:rsid w:val="007F21C0"/>
    <w:rsid w:val="007F296F"/>
    <w:rsid w:val="007F3EE1"/>
    <w:rsid w:val="007F53E9"/>
    <w:rsid w:val="007F5F0C"/>
    <w:rsid w:val="007F7A1F"/>
    <w:rsid w:val="00800510"/>
    <w:rsid w:val="0080053D"/>
    <w:rsid w:val="00800576"/>
    <w:rsid w:val="00802280"/>
    <w:rsid w:val="008059A1"/>
    <w:rsid w:val="00805D5D"/>
    <w:rsid w:val="008060CD"/>
    <w:rsid w:val="008060DB"/>
    <w:rsid w:val="008066F0"/>
    <w:rsid w:val="00807725"/>
    <w:rsid w:val="008108FD"/>
    <w:rsid w:val="00812EB0"/>
    <w:rsid w:val="00817BDA"/>
    <w:rsid w:val="00820055"/>
    <w:rsid w:val="00820C01"/>
    <w:rsid w:val="00821687"/>
    <w:rsid w:val="008225AC"/>
    <w:rsid w:val="00824373"/>
    <w:rsid w:val="00824C10"/>
    <w:rsid w:val="00830032"/>
    <w:rsid w:val="008309D9"/>
    <w:rsid w:val="00831966"/>
    <w:rsid w:val="0083351F"/>
    <w:rsid w:val="00833715"/>
    <w:rsid w:val="008347C7"/>
    <w:rsid w:val="0083501A"/>
    <w:rsid w:val="008352C3"/>
    <w:rsid w:val="008368F1"/>
    <w:rsid w:val="00837D37"/>
    <w:rsid w:val="00840953"/>
    <w:rsid w:val="008417BF"/>
    <w:rsid w:val="008423D0"/>
    <w:rsid w:val="00843C74"/>
    <w:rsid w:val="00850A16"/>
    <w:rsid w:val="00851A5E"/>
    <w:rsid w:val="00854DF3"/>
    <w:rsid w:val="00855D9C"/>
    <w:rsid w:val="00856329"/>
    <w:rsid w:val="0086086A"/>
    <w:rsid w:val="00865F76"/>
    <w:rsid w:val="00867074"/>
    <w:rsid w:val="008675EB"/>
    <w:rsid w:val="008676C1"/>
    <w:rsid w:val="00872385"/>
    <w:rsid w:val="00872A20"/>
    <w:rsid w:val="00873B06"/>
    <w:rsid w:val="00874187"/>
    <w:rsid w:val="00881231"/>
    <w:rsid w:val="0088146E"/>
    <w:rsid w:val="00885932"/>
    <w:rsid w:val="00886132"/>
    <w:rsid w:val="00886700"/>
    <w:rsid w:val="008872E3"/>
    <w:rsid w:val="008904D4"/>
    <w:rsid w:val="00893DF8"/>
    <w:rsid w:val="00896EAC"/>
    <w:rsid w:val="00897484"/>
    <w:rsid w:val="008A213F"/>
    <w:rsid w:val="008A3AEB"/>
    <w:rsid w:val="008A5BC9"/>
    <w:rsid w:val="008A6547"/>
    <w:rsid w:val="008A657F"/>
    <w:rsid w:val="008A6D3B"/>
    <w:rsid w:val="008B087B"/>
    <w:rsid w:val="008B26A1"/>
    <w:rsid w:val="008B29E6"/>
    <w:rsid w:val="008B2C53"/>
    <w:rsid w:val="008B45D4"/>
    <w:rsid w:val="008B558E"/>
    <w:rsid w:val="008B5958"/>
    <w:rsid w:val="008B5DE3"/>
    <w:rsid w:val="008B5EFB"/>
    <w:rsid w:val="008B6970"/>
    <w:rsid w:val="008C008B"/>
    <w:rsid w:val="008C00D4"/>
    <w:rsid w:val="008C034B"/>
    <w:rsid w:val="008C0B1D"/>
    <w:rsid w:val="008C11A9"/>
    <w:rsid w:val="008C2769"/>
    <w:rsid w:val="008C2C6B"/>
    <w:rsid w:val="008C5CB2"/>
    <w:rsid w:val="008D1871"/>
    <w:rsid w:val="008D2202"/>
    <w:rsid w:val="008D22D1"/>
    <w:rsid w:val="008D4232"/>
    <w:rsid w:val="008D5310"/>
    <w:rsid w:val="008E1558"/>
    <w:rsid w:val="008E2126"/>
    <w:rsid w:val="008E3EB9"/>
    <w:rsid w:val="008E5581"/>
    <w:rsid w:val="008E5C28"/>
    <w:rsid w:val="008E66A1"/>
    <w:rsid w:val="008F32C5"/>
    <w:rsid w:val="008F3731"/>
    <w:rsid w:val="008F509C"/>
    <w:rsid w:val="008F674A"/>
    <w:rsid w:val="00901C61"/>
    <w:rsid w:val="00902A23"/>
    <w:rsid w:val="009032C7"/>
    <w:rsid w:val="00903C7C"/>
    <w:rsid w:val="00903EE2"/>
    <w:rsid w:val="009102F7"/>
    <w:rsid w:val="0091174B"/>
    <w:rsid w:val="009130AF"/>
    <w:rsid w:val="009130DF"/>
    <w:rsid w:val="00914625"/>
    <w:rsid w:val="00916AF3"/>
    <w:rsid w:val="00916F5B"/>
    <w:rsid w:val="00917127"/>
    <w:rsid w:val="009173CF"/>
    <w:rsid w:val="0092030F"/>
    <w:rsid w:val="0092178D"/>
    <w:rsid w:val="0092375E"/>
    <w:rsid w:val="00925B78"/>
    <w:rsid w:val="00930F93"/>
    <w:rsid w:val="0093158C"/>
    <w:rsid w:val="0093242F"/>
    <w:rsid w:val="00932AFF"/>
    <w:rsid w:val="00934E0D"/>
    <w:rsid w:val="009353D4"/>
    <w:rsid w:val="0093700A"/>
    <w:rsid w:val="00941FA3"/>
    <w:rsid w:val="00942164"/>
    <w:rsid w:val="00943177"/>
    <w:rsid w:val="0094421D"/>
    <w:rsid w:val="009448B1"/>
    <w:rsid w:val="009525C2"/>
    <w:rsid w:val="00954246"/>
    <w:rsid w:val="00954941"/>
    <w:rsid w:val="009571A4"/>
    <w:rsid w:val="009573D4"/>
    <w:rsid w:val="00957C73"/>
    <w:rsid w:val="00960E28"/>
    <w:rsid w:val="009621F9"/>
    <w:rsid w:val="0096243B"/>
    <w:rsid w:val="00965EE4"/>
    <w:rsid w:val="0096715F"/>
    <w:rsid w:val="00970A1D"/>
    <w:rsid w:val="00971FB3"/>
    <w:rsid w:val="00971FDC"/>
    <w:rsid w:val="00972CF9"/>
    <w:rsid w:val="00974190"/>
    <w:rsid w:val="009741C2"/>
    <w:rsid w:val="00976AAB"/>
    <w:rsid w:val="0097701B"/>
    <w:rsid w:val="00977059"/>
    <w:rsid w:val="009817B6"/>
    <w:rsid w:val="009821D7"/>
    <w:rsid w:val="00986A9C"/>
    <w:rsid w:val="00986C4E"/>
    <w:rsid w:val="00987058"/>
    <w:rsid w:val="00987A4F"/>
    <w:rsid w:val="00990A7E"/>
    <w:rsid w:val="00991ACD"/>
    <w:rsid w:val="0099260F"/>
    <w:rsid w:val="00992A36"/>
    <w:rsid w:val="00993AAF"/>
    <w:rsid w:val="009940E0"/>
    <w:rsid w:val="00995279"/>
    <w:rsid w:val="0099535B"/>
    <w:rsid w:val="009977F1"/>
    <w:rsid w:val="0099799F"/>
    <w:rsid w:val="009A125A"/>
    <w:rsid w:val="009A5E7A"/>
    <w:rsid w:val="009B0886"/>
    <w:rsid w:val="009B0B7D"/>
    <w:rsid w:val="009B1469"/>
    <w:rsid w:val="009B1D07"/>
    <w:rsid w:val="009B2514"/>
    <w:rsid w:val="009B2601"/>
    <w:rsid w:val="009B3819"/>
    <w:rsid w:val="009B5E3B"/>
    <w:rsid w:val="009B693F"/>
    <w:rsid w:val="009B6D37"/>
    <w:rsid w:val="009B7F02"/>
    <w:rsid w:val="009C00DC"/>
    <w:rsid w:val="009C1088"/>
    <w:rsid w:val="009C1C67"/>
    <w:rsid w:val="009C3D83"/>
    <w:rsid w:val="009C3E54"/>
    <w:rsid w:val="009C632C"/>
    <w:rsid w:val="009C738D"/>
    <w:rsid w:val="009D1157"/>
    <w:rsid w:val="009D16A5"/>
    <w:rsid w:val="009D28DB"/>
    <w:rsid w:val="009D58A3"/>
    <w:rsid w:val="009D706A"/>
    <w:rsid w:val="009D7D81"/>
    <w:rsid w:val="009D7E06"/>
    <w:rsid w:val="009D7F98"/>
    <w:rsid w:val="009E00AC"/>
    <w:rsid w:val="009E1850"/>
    <w:rsid w:val="009E203C"/>
    <w:rsid w:val="009E2412"/>
    <w:rsid w:val="009E30D1"/>
    <w:rsid w:val="009E3256"/>
    <w:rsid w:val="009E38F2"/>
    <w:rsid w:val="009E3E96"/>
    <w:rsid w:val="009F03B6"/>
    <w:rsid w:val="009F1467"/>
    <w:rsid w:val="009F29F4"/>
    <w:rsid w:val="009F3174"/>
    <w:rsid w:val="009F3260"/>
    <w:rsid w:val="009F5676"/>
    <w:rsid w:val="009F644C"/>
    <w:rsid w:val="009F7218"/>
    <w:rsid w:val="009F792A"/>
    <w:rsid w:val="00A03BD5"/>
    <w:rsid w:val="00A03E88"/>
    <w:rsid w:val="00A0414B"/>
    <w:rsid w:val="00A04275"/>
    <w:rsid w:val="00A060A5"/>
    <w:rsid w:val="00A063CE"/>
    <w:rsid w:val="00A06403"/>
    <w:rsid w:val="00A06BF2"/>
    <w:rsid w:val="00A06CF2"/>
    <w:rsid w:val="00A07329"/>
    <w:rsid w:val="00A10E15"/>
    <w:rsid w:val="00A10F44"/>
    <w:rsid w:val="00A116C5"/>
    <w:rsid w:val="00A12194"/>
    <w:rsid w:val="00A13146"/>
    <w:rsid w:val="00A152A7"/>
    <w:rsid w:val="00A15B6A"/>
    <w:rsid w:val="00A16A88"/>
    <w:rsid w:val="00A203E6"/>
    <w:rsid w:val="00A21391"/>
    <w:rsid w:val="00A21CB2"/>
    <w:rsid w:val="00A22381"/>
    <w:rsid w:val="00A24E80"/>
    <w:rsid w:val="00A25962"/>
    <w:rsid w:val="00A26C32"/>
    <w:rsid w:val="00A26EE4"/>
    <w:rsid w:val="00A30329"/>
    <w:rsid w:val="00A30817"/>
    <w:rsid w:val="00A314B3"/>
    <w:rsid w:val="00A31671"/>
    <w:rsid w:val="00A3334F"/>
    <w:rsid w:val="00A375D7"/>
    <w:rsid w:val="00A41703"/>
    <w:rsid w:val="00A42E5B"/>
    <w:rsid w:val="00A45B21"/>
    <w:rsid w:val="00A4714A"/>
    <w:rsid w:val="00A4728D"/>
    <w:rsid w:val="00A501F6"/>
    <w:rsid w:val="00A5281F"/>
    <w:rsid w:val="00A53ECA"/>
    <w:rsid w:val="00A544D3"/>
    <w:rsid w:val="00A55B1D"/>
    <w:rsid w:val="00A55DE7"/>
    <w:rsid w:val="00A56338"/>
    <w:rsid w:val="00A56B5D"/>
    <w:rsid w:val="00A56BB9"/>
    <w:rsid w:val="00A60542"/>
    <w:rsid w:val="00A60D55"/>
    <w:rsid w:val="00A62629"/>
    <w:rsid w:val="00A63110"/>
    <w:rsid w:val="00A63B55"/>
    <w:rsid w:val="00A640FC"/>
    <w:rsid w:val="00A64ED9"/>
    <w:rsid w:val="00A65D6A"/>
    <w:rsid w:val="00A65EC2"/>
    <w:rsid w:val="00A6686C"/>
    <w:rsid w:val="00A67A25"/>
    <w:rsid w:val="00A67E0A"/>
    <w:rsid w:val="00A7027A"/>
    <w:rsid w:val="00A70B9F"/>
    <w:rsid w:val="00A70C89"/>
    <w:rsid w:val="00A71492"/>
    <w:rsid w:val="00A71559"/>
    <w:rsid w:val="00A71856"/>
    <w:rsid w:val="00A71925"/>
    <w:rsid w:val="00A71B03"/>
    <w:rsid w:val="00A734E6"/>
    <w:rsid w:val="00A74DD7"/>
    <w:rsid w:val="00A7591C"/>
    <w:rsid w:val="00A77559"/>
    <w:rsid w:val="00A81AF7"/>
    <w:rsid w:val="00A84596"/>
    <w:rsid w:val="00A8642A"/>
    <w:rsid w:val="00A874A6"/>
    <w:rsid w:val="00A90A3A"/>
    <w:rsid w:val="00A90D10"/>
    <w:rsid w:val="00A93B39"/>
    <w:rsid w:val="00A956C5"/>
    <w:rsid w:val="00A9614D"/>
    <w:rsid w:val="00A97613"/>
    <w:rsid w:val="00AA2A32"/>
    <w:rsid w:val="00AA2D40"/>
    <w:rsid w:val="00AA332C"/>
    <w:rsid w:val="00AA3625"/>
    <w:rsid w:val="00AA734F"/>
    <w:rsid w:val="00AA7734"/>
    <w:rsid w:val="00AA7BD0"/>
    <w:rsid w:val="00AB008F"/>
    <w:rsid w:val="00AB3B55"/>
    <w:rsid w:val="00AB45ED"/>
    <w:rsid w:val="00AB4D34"/>
    <w:rsid w:val="00AB70BC"/>
    <w:rsid w:val="00AC00AC"/>
    <w:rsid w:val="00AC0A2B"/>
    <w:rsid w:val="00AC0C5D"/>
    <w:rsid w:val="00AC4427"/>
    <w:rsid w:val="00AC4DA0"/>
    <w:rsid w:val="00AC4F27"/>
    <w:rsid w:val="00AC5187"/>
    <w:rsid w:val="00AC7034"/>
    <w:rsid w:val="00AC7E1C"/>
    <w:rsid w:val="00AD1F01"/>
    <w:rsid w:val="00AD329A"/>
    <w:rsid w:val="00AD42C7"/>
    <w:rsid w:val="00AD645B"/>
    <w:rsid w:val="00AD7FD3"/>
    <w:rsid w:val="00AE09B5"/>
    <w:rsid w:val="00AE1319"/>
    <w:rsid w:val="00AE19D3"/>
    <w:rsid w:val="00AE3848"/>
    <w:rsid w:val="00AE45D0"/>
    <w:rsid w:val="00AE6A77"/>
    <w:rsid w:val="00AE6FFB"/>
    <w:rsid w:val="00AE79BF"/>
    <w:rsid w:val="00AE7D43"/>
    <w:rsid w:val="00AF3271"/>
    <w:rsid w:val="00AF3A5A"/>
    <w:rsid w:val="00AF41A8"/>
    <w:rsid w:val="00AF5731"/>
    <w:rsid w:val="00B028FC"/>
    <w:rsid w:val="00B02903"/>
    <w:rsid w:val="00B032F1"/>
    <w:rsid w:val="00B03983"/>
    <w:rsid w:val="00B03AFB"/>
    <w:rsid w:val="00B0521A"/>
    <w:rsid w:val="00B05341"/>
    <w:rsid w:val="00B056BD"/>
    <w:rsid w:val="00B058FF"/>
    <w:rsid w:val="00B0657D"/>
    <w:rsid w:val="00B07FAF"/>
    <w:rsid w:val="00B104F3"/>
    <w:rsid w:val="00B13C5B"/>
    <w:rsid w:val="00B13CBF"/>
    <w:rsid w:val="00B143D9"/>
    <w:rsid w:val="00B16D38"/>
    <w:rsid w:val="00B170B4"/>
    <w:rsid w:val="00B178B0"/>
    <w:rsid w:val="00B20574"/>
    <w:rsid w:val="00B22CF2"/>
    <w:rsid w:val="00B24F6C"/>
    <w:rsid w:val="00B26201"/>
    <w:rsid w:val="00B27971"/>
    <w:rsid w:val="00B311DC"/>
    <w:rsid w:val="00B31CAF"/>
    <w:rsid w:val="00B32689"/>
    <w:rsid w:val="00B33DF4"/>
    <w:rsid w:val="00B34E82"/>
    <w:rsid w:val="00B355BD"/>
    <w:rsid w:val="00B35FE1"/>
    <w:rsid w:val="00B379C0"/>
    <w:rsid w:val="00B37EC5"/>
    <w:rsid w:val="00B40192"/>
    <w:rsid w:val="00B433FB"/>
    <w:rsid w:val="00B43DB5"/>
    <w:rsid w:val="00B52F8F"/>
    <w:rsid w:val="00B53267"/>
    <w:rsid w:val="00B54390"/>
    <w:rsid w:val="00B5466A"/>
    <w:rsid w:val="00B57431"/>
    <w:rsid w:val="00B6014A"/>
    <w:rsid w:val="00B61C46"/>
    <w:rsid w:val="00B64646"/>
    <w:rsid w:val="00B650F0"/>
    <w:rsid w:val="00B66F86"/>
    <w:rsid w:val="00B71E63"/>
    <w:rsid w:val="00B730DF"/>
    <w:rsid w:val="00B7342C"/>
    <w:rsid w:val="00B73682"/>
    <w:rsid w:val="00B74558"/>
    <w:rsid w:val="00B75517"/>
    <w:rsid w:val="00B756D5"/>
    <w:rsid w:val="00B75BF9"/>
    <w:rsid w:val="00B76A8B"/>
    <w:rsid w:val="00B76DD3"/>
    <w:rsid w:val="00B76F0B"/>
    <w:rsid w:val="00B806D1"/>
    <w:rsid w:val="00B86651"/>
    <w:rsid w:val="00B86815"/>
    <w:rsid w:val="00B912F7"/>
    <w:rsid w:val="00B915C3"/>
    <w:rsid w:val="00B925DB"/>
    <w:rsid w:val="00B92A3C"/>
    <w:rsid w:val="00B92DB2"/>
    <w:rsid w:val="00B9578B"/>
    <w:rsid w:val="00B96458"/>
    <w:rsid w:val="00B975A5"/>
    <w:rsid w:val="00B977BA"/>
    <w:rsid w:val="00B978C9"/>
    <w:rsid w:val="00B97B00"/>
    <w:rsid w:val="00BA0609"/>
    <w:rsid w:val="00BA285E"/>
    <w:rsid w:val="00BA33EA"/>
    <w:rsid w:val="00BA4CD5"/>
    <w:rsid w:val="00BB0D76"/>
    <w:rsid w:val="00BB1D66"/>
    <w:rsid w:val="00BB2E88"/>
    <w:rsid w:val="00BB3ACE"/>
    <w:rsid w:val="00BB4E3B"/>
    <w:rsid w:val="00BB61DE"/>
    <w:rsid w:val="00BB75BA"/>
    <w:rsid w:val="00BB7E2D"/>
    <w:rsid w:val="00BC0591"/>
    <w:rsid w:val="00BC1F42"/>
    <w:rsid w:val="00BC2797"/>
    <w:rsid w:val="00BC4A61"/>
    <w:rsid w:val="00BC6FC6"/>
    <w:rsid w:val="00BD08CE"/>
    <w:rsid w:val="00BE0400"/>
    <w:rsid w:val="00BE2322"/>
    <w:rsid w:val="00BE5211"/>
    <w:rsid w:val="00BE7FF8"/>
    <w:rsid w:val="00BF0811"/>
    <w:rsid w:val="00BF3317"/>
    <w:rsid w:val="00BF3CDC"/>
    <w:rsid w:val="00BF4538"/>
    <w:rsid w:val="00C00A44"/>
    <w:rsid w:val="00C01438"/>
    <w:rsid w:val="00C04504"/>
    <w:rsid w:val="00C11842"/>
    <w:rsid w:val="00C11EF8"/>
    <w:rsid w:val="00C143F3"/>
    <w:rsid w:val="00C14F04"/>
    <w:rsid w:val="00C16A98"/>
    <w:rsid w:val="00C173DE"/>
    <w:rsid w:val="00C20297"/>
    <w:rsid w:val="00C20ED9"/>
    <w:rsid w:val="00C21DC4"/>
    <w:rsid w:val="00C23394"/>
    <w:rsid w:val="00C23F3B"/>
    <w:rsid w:val="00C24814"/>
    <w:rsid w:val="00C24C10"/>
    <w:rsid w:val="00C25D2C"/>
    <w:rsid w:val="00C274A9"/>
    <w:rsid w:val="00C32797"/>
    <w:rsid w:val="00C342F0"/>
    <w:rsid w:val="00C346E2"/>
    <w:rsid w:val="00C36364"/>
    <w:rsid w:val="00C373A7"/>
    <w:rsid w:val="00C37BF1"/>
    <w:rsid w:val="00C43296"/>
    <w:rsid w:val="00C44448"/>
    <w:rsid w:val="00C44F78"/>
    <w:rsid w:val="00C4509D"/>
    <w:rsid w:val="00C50755"/>
    <w:rsid w:val="00C52DA7"/>
    <w:rsid w:val="00C54B6A"/>
    <w:rsid w:val="00C55F3C"/>
    <w:rsid w:val="00C56135"/>
    <w:rsid w:val="00C57E5B"/>
    <w:rsid w:val="00C6207E"/>
    <w:rsid w:val="00C634FA"/>
    <w:rsid w:val="00C64D6A"/>
    <w:rsid w:val="00C64EC7"/>
    <w:rsid w:val="00C65283"/>
    <w:rsid w:val="00C65C20"/>
    <w:rsid w:val="00C674CC"/>
    <w:rsid w:val="00C701D4"/>
    <w:rsid w:val="00C71120"/>
    <w:rsid w:val="00C71168"/>
    <w:rsid w:val="00C72539"/>
    <w:rsid w:val="00C742DC"/>
    <w:rsid w:val="00C74596"/>
    <w:rsid w:val="00C757F5"/>
    <w:rsid w:val="00C77C5B"/>
    <w:rsid w:val="00C80506"/>
    <w:rsid w:val="00C80709"/>
    <w:rsid w:val="00C8075B"/>
    <w:rsid w:val="00C82A05"/>
    <w:rsid w:val="00C84655"/>
    <w:rsid w:val="00C8569D"/>
    <w:rsid w:val="00C8709C"/>
    <w:rsid w:val="00C8745C"/>
    <w:rsid w:val="00C92524"/>
    <w:rsid w:val="00C945E3"/>
    <w:rsid w:val="00C9796D"/>
    <w:rsid w:val="00CA224D"/>
    <w:rsid w:val="00CA6F89"/>
    <w:rsid w:val="00CA6FA1"/>
    <w:rsid w:val="00CA72F6"/>
    <w:rsid w:val="00CB2A7F"/>
    <w:rsid w:val="00CB3279"/>
    <w:rsid w:val="00CB4763"/>
    <w:rsid w:val="00CB58D9"/>
    <w:rsid w:val="00CB6382"/>
    <w:rsid w:val="00CB70BB"/>
    <w:rsid w:val="00CB7D71"/>
    <w:rsid w:val="00CC0237"/>
    <w:rsid w:val="00CC052F"/>
    <w:rsid w:val="00CC177F"/>
    <w:rsid w:val="00CC2EA9"/>
    <w:rsid w:val="00CC31F4"/>
    <w:rsid w:val="00CC499F"/>
    <w:rsid w:val="00CC7575"/>
    <w:rsid w:val="00CD0E6B"/>
    <w:rsid w:val="00CD3394"/>
    <w:rsid w:val="00CD4198"/>
    <w:rsid w:val="00CD48FD"/>
    <w:rsid w:val="00CD4F2A"/>
    <w:rsid w:val="00CD5450"/>
    <w:rsid w:val="00CD59D1"/>
    <w:rsid w:val="00CE44EF"/>
    <w:rsid w:val="00CE58D3"/>
    <w:rsid w:val="00CE6E16"/>
    <w:rsid w:val="00CE789E"/>
    <w:rsid w:val="00CE79CB"/>
    <w:rsid w:val="00CF0F18"/>
    <w:rsid w:val="00CF14F1"/>
    <w:rsid w:val="00CF1C30"/>
    <w:rsid w:val="00CF1EB3"/>
    <w:rsid w:val="00CF3037"/>
    <w:rsid w:val="00CF6E7E"/>
    <w:rsid w:val="00CF76BA"/>
    <w:rsid w:val="00CF7758"/>
    <w:rsid w:val="00D00289"/>
    <w:rsid w:val="00D00925"/>
    <w:rsid w:val="00D021BD"/>
    <w:rsid w:val="00D0256D"/>
    <w:rsid w:val="00D044B4"/>
    <w:rsid w:val="00D048E5"/>
    <w:rsid w:val="00D05BE1"/>
    <w:rsid w:val="00D05DDB"/>
    <w:rsid w:val="00D06AF2"/>
    <w:rsid w:val="00D0709D"/>
    <w:rsid w:val="00D07693"/>
    <w:rsid w:val="00D108D4"/>
    <w:rsid w:val="00D116A6"/>
    <w:rsid w:val="00D123A6"/>
    <w:rsid w:val="00D13206"/>
    <w:rsid w:val="00D13226"/>
    <w:rsid w:val="00D146B9"/>
    <w:rsid w:val="00D14BAB"/>
    <w:rsid w:val="00D14C2C"/>
    <w:rsid w:val="00D15C8A"/>
    <w:rsid w:val="00D16233"/>
    <w:rsid w:val="00D16E58"/>
    <w:rsid w:val="00D17C3F"/>
    <w:rsid w:val="00D20DCF"/>
    <w:rsid w:val="00D20E48"/>
    <w:rsid w:val="00D211D2"/>
    <w:rsid w:val="00D21429"/>
    <w:rsid w:val="00D23947"/>
    <w:rsid w:val="00D31B02"/>
    <w:rsid w:val="00D32799"/>
    <w:rsid w:val="00D32D4B"/>
    <w:rsid w:val="00D33624"/>
    <w:rsid w:val="00D3393A"/>
    <w:rsid w:val="00D33CFE"/>
    <w:rsid w:val="00D35768"/>
    <w:rsid w:val="00D37B3E"/>
    <w:rsid w:val="00D401F0"/>
    <w:rsid w:val="00D428CE"/>
    <w:rsid w:val="00D43CE2"/>
    <w:rsid w:val="00D43DF2"/>
    <w:rsid w:val="00D44286"/>
    <w:rsid w:val="00D455B5"/>
    <w:rsid w:val="00D472D3"/>
    <w:rsid w:val="00D47687"/>
    <w:rsid w:val="00D47FC3"/>
    <w:rsid w:val="00D50780"/>
    <w:rsid w:val="00D55EB4"/>
    <w:rsid w:val="00D56049"/>
    <w:rsid w:val="00D56106"/>
    <w:rsid w:val="00D56762"/>
    <w:rsid w:val="00D60BAE"/>
    <w:rsid w:val="00D70134"/>
    <w:rsid w:val="00D70537"/>
    <w:rsid w:val="00D73D3C"/>
    <w:rsid w:val="00D8249A"/>
    <w:rsid w:val="00D83C95"/>
    <w:rsid w:val="00D86C26"/>
    <w:rsid w:val="00D8730D"/>
    <w:rsid w:val="00D87BAC"/>
    <w:rsid w:val="00D90FFC"/>
    <w:rsid w:val="00D913F3"/>
    <w:rsid w:val="00D93139"/>
    <w:rsid w:val="00D93A6B"/>
    <w:rsid w:val="00D93B7E"/>
    <w:rsid w:val="00D96F3F"/>
    <w:rsid w:val="00D9798E"/>
    <w:rsid w:val="00DA684B"/>
    <w:rsid w:val="00DB0CA1"/>
    <w:rsid w:val="00DB0E3D"/>
    <w:rsid w:val="00DB1931"/>
    <w:rsid w:val="00DB25F7"/>
    <w:rsid w:val="00DB5088"/>
    <w:rsid w:val="00DB6CEC"/>
    <w:rsid w:val="00DC01B9"/>
    <w:rsid w:val="00DC1CBE"/>
    <w:rsid w:val="00DC1DEB"/>
    <w:rsid w:val="00DC1FB1"/>
    <w:rsid w:val="00DC3FCB"/>
    <w:rsid w:val="00DC50A4"/>
    <w:rsid w:val="00DC5CAE"/>
    <w:rsid w:val="00DD0AC4"/>
    <w:rsid w:val="00DD29BD"/>
    <w:rsid w:val="00DD3457"/>
    <w:rsid w:val="00DD38D2"/>
    <w:rsid w:val="00DD396E"/>
    <w:rsid w:val="00DD4475"/>
    <w:rsid w:val="00DD45CE"/>
    <w:rsid w:val="00DD4FE9"/>
    <w:rsid w:val="00DD665F"/>
    <w:rsid w:val="00DE18A6"/>
    <w:rsid w:val="00DE3191"/>
    <w:rsid w:val="00DE3D9E"/>
    <w:rsid w:val="00DE3FF2"/>
    <w:rsid w:val="00DE470F"/>
    <w:rsid w:val="00DE4DF8"/>
    <w:rsid w:val="00DE53B2"/>
    <w:rsid w:val="00DE6123"/>
    <w:rsid w:val="00DE7044"/>
    <w:rsid w:val="00DE73FC"/>
    <w:rsid w:val="00DE7B59"/>
    <w:rsid w:val="00DF06C9"/>
    <w:rsid w:val="00DF2FBA"/>
    <w:rsid w:val="00DF43D4"/>
    <w:rsid w:val="00DF4BFA"/>
    <w:rsid w:val="00DF5D61"/>
    <w:rsid w:val="00DF683A"/>
    <w:rsid w:val="00DF7572"/>
    <w:rsid w:val="00DF7C24"/>
    <w:rsid w:val="00DF7CE3"/>
    <w:rsid w:val="00E0027B"/>
    <w:rsid w:val="00E00EB4"/>
    <w:rsid w:val="00E03820"/>
    <w:rsid w:val="00E03B85"/>
    <w:rsid w:val="00E04137"/>
    <w:rsid w:val="00E04500"/>
    <w:rsid w:val="00E049D2"/>
    <w:rsid w:val="00E053B2"/>
    <w:rsid w:val="00E0693D"/>
    <w:rsid w:val="00E07A8C"/>
    <w:rsid w:val="00E1184C"/>
    <w:rsid w:val="00E129E5"/>
    <w:rsid w:val="00E12D22"/>
    <w:rsid w:val="00E135AA"/>
    <w:rsid w:val="00E1362F"/>
    <w:rsid w:val="00E147B4"/>
    <w:rsid w:val="00E147B9"/>
    <w:rsid w:val="00E16D03"/>
    <w:rsid w:val="00E16E02"/>
    <w:rsid w:val="00E16F60"/>
    <w:rsid w:val="00E22358"/>
    <w:rsid w:val="00E2469F"/>
    <w:rsid w:val="00E25FA8"/>
    <w:rsid w:val="00E263BF"/>
    <w:rsid w:val="00E274C5"/>
    <w:rsid w:val="00E3169B"/>
    <w:rsid w:val="00E327CC"/>
    <w:rsid w:val="00E42F5F"/>
    <w:rsid w:val="00E44983"/>
    <w:rsid w:val="00E44ADC"/>
    <w:rsid w:val="00E46751"/>
    <w:rsid w:val="00E5058E"/>
    <w:rsid w:val="00E50FE8"/>
    <w:rsid w:val="00E51697"/>
    <w:rsid w:val="00E52902"/>
    <w:rsid w:val="00E52928"/>
    <w:rsid w:val="00E52B03"/>
    <w:rsid w:val="00E52DE2"/>
    <w:rsid w:val="00E53782"/>
    <w:rsid w:val="00E549C6"/>
    <w:rsid w:val="00E558FE"/>
    <w:rsid w:val="00E57817"/>
    <w:rsid w:val="00E6022A"/>
    <w:rsid w:val="00E61B67"/>
    <w:rsid w:val="00E6313C"/>
    <w:rsid w:val="00E63AD3"/>
    <w:rsid w:val="00E657B9"/>
    <w:rsid w:val="00E65C36"/>
    <w:rsid w:val="00E65DF9"/>
    <w:rsid w:val="00E66387"/>
    <w:rsid w:val="00E67B29"/>
    <w:rsid w:val="00E70945"/>
    <w:rsid w:val="00E71F0F"/>
    <w:rsid w:val="00E726C2"/>
    <w:rsid w:val="00E742DC"/>
    <w:rsid w:val="00E742FF"/>
    <w:rsid w:val="00E74579"/>
    <w:rsid w:val="00E7477D"/>
    <w:rsid w:val="00E74EC4"/>
    <w:rsid w:val="00E754FC"/>
    <w:rsid w:val="00E758F6"/>
    <w:rsid w:val="00E75D16"/>
    <w:rsid w:val="00E814E3"/>
    <w:rsid w:val="00E909F7"/>
    <w:rsid w:val="00E9257B"/>
    <w:rsid w:val="00E94986"/>
    <w:rsid w:val="00E94AD9"/>
    <w:rsid w:val="00E9752E"/>
    <w:rsid w:val="00E97A00"/>
    <w:rsid w:val="00EA1778"/>
    <w:rsid w:val="00EA397C"/>
    <w:rsid w:val="00EA53CE"/>
    <w:rsid w:val="00EB1413"/>
    <w:rsid w:val="00EB1B70"/>
    <w:rsid w:val="00EB1E42"/>
    <w:rsid w:val="00EB49E5"/>
    <w:rsid w:val="00EB4DEF"/>
    <w:rsid w:val="00EB6D01"/>
    <w:rsid w:val="00EB6F6A"/>
    <w:rsid w:val="00EB741C"/>
    <w:rsid w:val="00EC0385"/>
    <w:rsid w:val="00EC0810"/>
    <w:rsid w:val="00EC16F0"/>
    <w:rsid w:val="00EC1E39"/>
    <w:rsid w:val="00EC21C4"/>
    <w:rsid w:val="00EC3E23"/>
    <w:rsid w:val="00EC4157"/>
    <w:rsid w:val="00EC49E7"/>
    <w:rsid w:val="00EC4FC4"/>
    <w:rsid w:val="00ED0085"/>
    <w:rsid w:val="00ED1B5C"/>
    <w:rsid w:val="00ED516A"/>
    <w:rsid w:val="00ED5318"/>
    <w:rsid w:val="00ED7182"/>
    <w:rsid w:val="00EE02A0"/>
    <w:rsid w:val="00EE3E5F"/>
    <w:rsid w:val="00EE46F0"/>
    <w:rsid w:val="00EE49C6"/>
    <w:rsid w:val="00EE54CD"/>
    <w:rsid w:val="00EE6B95"/>
    <w:rsid w:val="00EE6CB2"/>
    <w:rsid w:val="00EE7CC6"/>
    <w:rsid w:val="00EF1497"/>
    <w:rsid w:val="00EF20CA"/>
    <w:rsid w:val="00EF2427"/>
    <w:rsid w:val="00EF2BE4"/>
    <w:rsid w:val="00EF5C7A"/>
    <w:rsid w:val="00EF5FD6"/>
    <w:rsid w:val="00F01AB4"/>
    <w:rsid w:val="00F0201C"/>
    <w:rsid w:val="00F02EF5"/>
    <w:rsid w:val="00F037E8"/>
    <w:rsid w:val="00F03C92"/>
    <w:rsid w:val="00F03FC1"/>
    <w:rsid w:val="00F04668"/>
    <w:rsid w:val="00F05C26"/>
    <w:rsid w:val="00F05C52"/>
    <w:rsid w:val="00F1128A"/>
    <w:rsid w:val="00F118A6"/>
    <w:rsid w:val="00F13483"/>
    <w:rsid w:val="00F13B52"/>
    <w:rsid w:val="00F164B1"/>
    <w:rsid w:val="00F16704"/>
    <w:rsid w:val="00F16706"/>
    <w:rsid w:val="00F168BA"/>
    <w:rsid w:val="00F20797"/>
    <w:rsid w:val="00F21BE1"/>
    <w:rsid w:val="00F23619"/>
    <w:rsid w:val="00F247F5"/>
    <w:rsid w:val="00F24B96"/>
    <w:rsid w:val="00F24CC4"/>
    <w:rsid w:val="00F2517B"/>
    <w:rsid w:val="00F26F07"/>
    <w:rsid w:val="00F27114"/>
    <w:rsid w:val="00F27137"/>
    <w:rsid w:val="00F30402"/>
    <w:rsid w:val="00F31A69"/>
    <w:rsid w:val="00F322F8"/>
    <w:rsid w:val="00F32703"/>
    <w:rsid w:val="00F3337D"/>
    <w:rsid w:val="00F334AE"/>
    <w:rsid w:val="00F3512F"/>
    <w:rsid w:val="00F36379"/>
    <w:rsid w:val="00F4157C"/>
    <w:rsid w:val="00F424AA"/>
    <w:rsid w:val="00F42E93"/>
    <w:rsid w:val="00F42EB8"/>
    <w:rsid w:val="00F44E0D"/>
    <w:rsid w:val="00F45C9C"/>
    <w:rsid w:val="00F519FD"/>
    <w:rsid w:val="00F52EF8"/>
    <w:rsid w:val="00F5393A"/>
    <w:rsid w:val="00F551C2"/>
    <w:rsid w:val="00F56D8C"/>
    <w:rsid w:val="00F56F0C"/>
    <w:rsid w:val="00F57548"/>
    <w:rsid w:val="00F60812"/>
    <w:rsid w:val="00F61234"/>
    <w:rsid w:val="00F636C7"/>
    <w:rsid w:val="00F63F31"/>
    <w:rsid w:val="00F63F55"/>
    <w:rsid w:val="00F64182"/>
    <w:rsid w:val="00F71CC5"/>
    <w:rsid w:val="00F735F1"/>
    <w:rsid w:val="00F739EC"/>
    <w:rsid w:val="00F77878"/>
    <w:rsid w:val="00F81A6F"/>
    <w:rsid w:val="00F823A9"/>
    <w:rsid w:val="00F858E7"/>
    <w:rsid w:val="00F85971"/>
    <w:rsid w:val="00F86282"/>
    <w:rsid w:val="00F863E9"/>
    <w:rsid w:val="00F86D43"/>
    <w:rsid w:val="00F87BA7"/>
    <w:rsid w:val="00F87F13"/>
    <w:rsid w:val="00F92787"/>
    <w:rsid w:val="00F92C7F"/>
    <w:rsid w:val="00F967A0"/>
    <w:rsid w:val="00F96DD3"/>
    <w:rsid w:val="00F96EB7"/>
    <w:rsid w:val="00F97CC7"/>
    <w:rsid w:val="00FA1B2C"/>
    <w:rsid w:val="00FA270F"/>
    <w:rsid w:val="00FA303C"/>
    <w:rsid w:val="00FA3539"/>
    <w:rsid w:val="00FA56EF"/>
    <w:rsid w:val="00FA5A34"/>
    <w:rsid w:val="00FA70B2"/>
    <w:rsid w:val="00FA79D8"/>
    <w:rsid w:val="00FB180B"/>
    <w:rsid w:val="00FB3AA7"/>
    <w:rsid w:val="00FB3C73"/>
    <w:rsid w:val="00FB6C3C"/>
    <w:rsid w:val="00FC0562"/>
    <w:rsid w:val="00FC2078"/>
    <w:rsid w:val="00FC3573"/>
    <w:rsid w:val="00FC5263"/>
    <w:rsid w:val="00FC56A7"/>
    <w:rsid w:val="00FC6AB7"/>
    <w:rsid w:val="00FC6ACF"/>
    <w:rsid w:val="00FC7D56"/>
    <w:rsid w:val="00FD0995"/>
    <w:rsid w:val="00FD106E"/>
    <w:rsid w:val="00FD19AE"/>
    <w:rsid w:val="00FD1BCD"/>
    <w:rsid w:val="00FD1D7A"/>
    <w:rsid w:val="00FD38FC"/>
    <w:rsid w:val="00FD44CF"/>
    <w:rsid w:val="00FD6BEF"/>
    <w:rsid w:val="00FE12BC"/>
    <w:rsid w:val="00FE1877"/>
    <w:rsid w:val="00FE1AED"/>
    <w:rsid w:val="00FE2DF6"/>
    <w:rsid w:val="00FE33D2"/>
    <w:rsid w:val="00FE3F5B"/>
    <w:rsid w:val="00FE5F37"/>
    <w:rsid w:val="00FE7F8A"/>
    <w:rsid w:val="00FF0ABA"/>
    <w:rsid w:val="00FF2291"/>
    <w:rsid w:val="00FF229A"/>
    <w:rsid w:val="00FF2531"/>
    <w:rsid w:val="00FF313A"/>
    <w:rsid w:val="00FF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121"/>
    <o:shapelayout v:ext="edit">
      <o:idmap v:ext="edit" data="1"/>
    </o:shapelayout>
  </w:shapeDefaults>
  <w:decimalSymbol w:val="."/>
  <w:listSeparator w:val=","/>
  <w14:docId w14:val="020296FC"/>
  <w15:docId w15:val="{3475C827-14B4-4B02-AA38-5FDE5A4E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5283"/>
    <w:pPr>
      <w:suppressAutoHyphens/>
      <w:spacing w:line="240" w:lineRule="atLeast"/>
    </w:pPr>
  </w:style>
  <w:style w:type="paragraph" w:styleId="Heading1">
    <w:name w:val="heading 1"/>
    <w:aliases w:val="Table_G,Heading 1*"/>
    <w:basedOn w:val="SingleTxtG"/>
    <w:next w:val="SingleTxtG"/>
    <w:link w:val="Heading1Char"/>
    <w:qFormat/>
    <w:rsid w:val="00C65283"/>
    <w:pPr>
      <w:numPr>
        <w:numId w:val="37"/>
      </w:numPr>
      <w:spacing w:after="0" w:line="240" w:lineRule="auto"/>
      <w:ind w:right="0"/>
      <w:jc w:val="left"/>
      <w:outlineLvl w:val="0"/>
    </w:pPr>
  </w:style>
  <w:style w:type="paragraph" w:styleId="Heading2">
    <w:name w:val="heading 2"/>
    <w:aliases w:val="H2"/>
    <w:basedOn w:val="Normal"/>
    <w:next w:val="Normal"/>
    <w:link w:val="Heading2Char"/>
    <w:qFormat/>
    <w:rsid w:val="00C65283"/>
    <w:pPr>
      <w:numPr>
        <w:ilvl w:val="1"/>
        <w:numId w:val="37"/>
      </w:numPr>
      <w:spacing w:line="240" w:lineRule="auto"/>
      <w:outlineLvl w:val="1"/>
    </w:pPr>
  </w:style>
  <w:style w:type="paragraph" w:styleId="Heading3">
    <w:name w:val="heading 3"/>
    <w:basedOn w:val="Normal"/>
    <w:next w:val="Normal"/>
    <w:link w:val="Heading3Char"/>
    <w:qFormat/>
    <w:rsid w:val="00C65283"/>
    <w:pPr>
      <w:numPr>
        <w:ilvl w:val="2"/>
        <w:numId w:val="37"/>
      </w:numPr>
      <w:spacing w:line="240" w:lineRule="auto"/>
      <w:outlineLvl w:val="2"/>
    </w:pPr>
  </w:style>
  <w:style w:type="paragraph" w:styleId="Heading4">
    <w:name w:val="heading 4"/>
    <w:basedOn w:val="Normal"/>
    <w:next w:val="Normal"/>
    <w:link w:val="Heading4Char"/>
    <w:qFormat/>
    <w:rsid w:val="00C65283"/>
    <w:pPr>
      <w:numPr>
        <w:ilvl w:val="3"/>
        <w:numId w:val="37"/>
      </w:numPr>
      <w:spacing w:line="240" w:lineRule="auto"/>
      <w:outlineLvl w:val="3"/>
    </w:pPr>
  </w:style>
  <w:style w:type="paragraph" w:styleId="Heading5">
    <w:name w:val="heading 5"/>
    <w:basedOn w:val="Normal"/>
    <w:next w:val="Normal"/>
    <w:link w:val="Heading5Char"/>
    <w:qFormat/>
    <w:rsid w:val="00C65283"/>
    <w:pPr>
      <w:numPr>
        <w:ilvl w:val="4"/>
        <w:numId w:val="37"/>
      </w:numPr>
      <w:spacing w:line="240" w:lineRule="auto"/>
      <w:outlineLvl w:val="4"/>
    </w:pPr>
  </w:style>
  <w:style w:type="paragraph" w:styleId="Heading6">
    <w:name w:val="heading 6"/>
    <w:basedOn w:val="Normal"/>
    <w:next w:val="Normal"/>
    <w:link w:val="Heading6Char"/>
    <w:qFormat/>
    <w:rsid w:val="00C65283"/>
    <w:pPr>
      <w:numPr>
        <w:ilvl w:val="5"/>
        <w:numId w:val="37"/>
      </w:numPr>
      <w:spacing w:line="240" w:lineRule="auto"/>
      <w:outlineLvl w:val="5"/>
    </w:pPr>
  </w:style>
  <w:style w:type="paragraph" w:styleId="Heading7">
    <w:name w:val="heading 7"/>
    <w:basedOn w:val="Normal"/>
    <w:next w:val="Normal"/>
    <w:link w:val="Heading7Char"/>
    <w:qFormat/>
    <w:rsid w:val="00C65283"/>
    <w:pPr>
      <w:numPr>
        <w:ilvl w:val="6"/>
        <w:numId w:val="37"/>
      </w:numPr>
      <w:spacing w:line="240" w:lineRule="auto"/>
      <w:outlineLvl w:val="6"/>
    </w:pPr>
  </w:style>
  <w:style w:type="paragraph" w:styleId="Heading8">
    <w:name w:val="heading 8"/>
    <w:basedOn w:val="Normal"/>
    <w:next w:val="Normal"/>
    <w:link w:val="Heading8Char"/>
    <w:qFormat/>
    <w:rsid w:val="00C65283"/>
    <w:pPr>
      <w:numPr>
        <w:ilvl w:val="7"/>
        <w:numId w:val="37"/>
      </w:numPr>
      <w:spacing w:line="240" w:lineRule="auto"/>
      <w:outlineLvl w:val="7"/>
    </w:pPr>
  </w:style>
  <w:style w:type="paragraph" w:styleId="Heading9">
    <w:name w:val="heading 9"/>
    <w:basedOn w:val="Normal"/>
    <w:next w:val="Normal"/>
    <w:link w:val="Heading9Char"/>
    <w:qFormat/>
    <w:rsid w:val="00C65283"/>
    <w:pPr>
      <w:numPr>
        <w:ilvl w:val="8"/>
        <w:numId w:val="3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Heading 1* Char"/>
    <w:basedOn w:val="DefaultParagraphFont"/>
    <w:link w:val="Heading1"/>
    <w:rsid w:val="00C65283"/>
  </w:style>
  <w:style w:type="character" w:customStyle="1" w:styleId="Heading2Char">
    <w:name w:val="Heading 2 Char"/>
    <w:aliases w:val="H2 Char"/>
    <w:basedOn w:val="DefaultParagraphFont"/>
    <w:link w:val="Heading2"/>
    <w:rsid w:val="00C65283"/>
  </w:style>
  <w:style w:type="character" w:customStyle="1" w:styleId="Heading3Char">
    <w:name w:val="Heading 3 Char"/>
    <w:basedOn w:val="DefaultParagraphFont"/>
    <w:link w:val="Heading3"/>
    <w:rsid w:val="00C65283"/>
  </w:style>
  <w:style w:type="character" w:customStyle="1" w:styleId="Heading4Char">
    <w:name w:val="Heading 4 Char"/>
    <w:basedOn w:val="DefaultParagraphFont"/>
    <w:link w:val="Heading4"/>
    <w:rsid w:val="00C65283"/>
  </w:style>
  <w:style w:type="character" w:customStyle="1" w:styleId="Heading5Char">
    <w:name w:val="Heading 5 Char"/>
    <w:basedOn w:val="DefaultParagraphFont"/>
    <w:link w:val="Heading5"/>
    <w:rsid w:val="00C65283"/>
  </w:style>
  <w:style w:type="character" w:customStyle="1" w:styleId="Heading6Char">
    <w:name w:val="Heading 6 Char"/>
    <w:basedOn w:val="DefaultParagraphFont"/>
    <w:link w:val="Heading6"/>
    <w:rsid w:val="00C65283"/>
  </w:style>
  <w:style w:type="character" w:customStyle="1" w:styleId="Heading7Char">
    <w:name w:val="Heading 7 Char"/>
    <w:basedOn w:val="DefaultParagraphFont"/>
    <w:link w:val="Heading7"/>
    <w:rsid w:val="00C65283"/>
  </w:style>
  <w:style w:type="character" w:customStyle="1" w:styleId="Heading8Char">
    <w:name w:val="Heading 8 Char"/>
    <w:basedOn w:val="DefaultParagraphFont"/>
    <w:link w:val="Heading8"/>
    <w:rsid w:val="00C65283"/>
  </w:style>
  <w:style w:type="character" w:customStyle="1" w:styleId="Heading9Char">
    <w:name w:val="Heading 9 Char"/>
    <w:basedOn w:val="DefaultParagraphFont"/>
    <w:link w:val="Heading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qFormat/>
    <w:rsid w:val="00930F93"/>
    <w:pPr>
      <w:numPr>
        <w:numId w:val="1"/>
      </w:numPr>
      <w:spacing w:after="120"/>
      <w:ind w:right="1134"/>
      <w:jc w:val="both"/>
    </w:pPr>
  </w:style>
  <w:style w:type="paragraph" w:customStyle="1" w:styleId="Bullet2G">
    <w:name w:val="_Bullet 2_G"/>
    <w:basedOn w:val="Normal"/>
    <w:qFormat/>
    <w:rsid w:val="00930F93"/>
    <w:pPr>
      <w:numPr>
        <w:numId w:val="2"/>
      </w:numPr>
      <w:spacing w:after="120"/>
      <w:ind w:right="1134"/>
      <w:jc w:val="both"/>
    </w:pPr>
  </w:style>
  <w:style w:type="character" w:styleId="EndnoteReference">
    <w:name w:val="endnote reference"/>
    <w:aliases w:val="1_G"/>
    <w:basedOn w:val="FootnoteReference"/>
    <w:rsid w:val="00930F93"/>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930F93"/>
    <w:rPr>
      <w:rFonts w:ascii="Times New Roman" w:hAnsi="Times New Roman"/>
      <w:sz w:val="18"/>
      <w:vertAlign w:val="superscript"/>
    </w:rPr>
  </w:style>
  <w:style w:type="paragraph" w:styleId="EndnoteText">
    <w:name w:val="endnote text"/>
    <w:aliases w:val="2_G"/>
    <w:basedOn w:val="FootnoteText"/>
    <w:link w:val="EndnoteTextChar"/>
    <w:rsid w:val="00930F93"/>
  </w:style>
  <w:style w:type="character" w:customStyle="1" w:styleId="EndnoteTextChar">
    <w:name w:val="Endnote Text Char"/>
    <w:aliases w:val="2_G Char"/>
    <w:basedOn w:val="DefaultParagraphFont"/>
    <w:link w:val="EndnoteText"/>
    <w:rsid w:val="00930F93"/>
    <w:rPr>
      <w:sz w:val="18"/>
    </w:rPr>
  </w:style>
  <w:style w:type="paragraph" w:styleId="FootnoteText">
    <w:name w:val="footnote text"/>
    <w:aliases w:val="5_G,PP,5_G_6,5_GR,Fußnotentext"/>
    <w:basedOn w:val="Normal"/>
    <w:link w:val="FootnoteTextChar"/>
    <w:qFormat/>
    <w:rsid w:val="00930F93"/>
    <w:pPr>
      <w:tabs>
        <w:tab w:val="right" w:pos="1021"/>
      </w:tabs>
      <w:spacing w:line="220" w:lineRule="exact"/>
      <w:ind w:left="1134" w:right="1134" w:hanging="1134"/>
    </w:pPr>
    <w:rPr>
      <w:sz w:val="18"/>
    </w:rPr>
  </w:style>
  <w:style w:type="character" w:customStyle="1" w:styleId="FootnoteTextChar">
    <w:name w:val="Footnote Text Char"/>
    <w:aliases w:val="5_G Char,PP Char,5_G_6 Char,5_GR Char,Fußnotentext Char"/>
    <w:basedOn w:val="DefaultParagraphFont"/>
    <w:link w:val="FootnoteText"/>
    <w:rsid w:val="00930F93"/>
    <w:rPr>
      <w:sz w:val="18"/>
    </w:rPr>
  </w:style>
  <w:style w:type="character" w:styleId="FollowedHyperlink">
    <w:name w:val="FollowedHyperlink"/>
    <w:basedOn w:val="DefaultParagraphFont"/>
    <w:semiHidden/>
    <w:rsid w:val="00930F93"/>
    <w:rPr>
      <w:color w:val="auto"/>
      <w:u w:val="none"/>
    </w:rPr>
  </w:style>
  <w:style w:type="paragraph" w:styleId="Footer">
    <w:name w:val="footer"/>
    <w:aliases w:val="3_G"/>
    <w:basedOn w:val="Normal"/>
    <w:link w:val="FooterChar"/>
    <w:rsid w:val="00930F93"/>
    <w:pPr>
      <w:spacing w:line="240" w:lineRule="auto"/>
    </w:pPr>
    <w:rPr>
      <w:sz w:val="16"/>
    </w:rPr>
  </w:style>
  <w:style w:type="character" w:customStyle="1" w:styleId="FooterChar">
    <w:name w:val="Footer Char"/>
    <w:aliases w:val="3_G Char"/>
    <w:basedOn w:val="DefaultParagraphFont"/>
    <w:link w:val="Footer"/>
    <w:rsid w:val="00930F93"/>
    <w:rPr>
      <w:sz w:val="16"/>
    </w:rPr>
  </w:style>
  <w:style w:type="paragraph" w:styleId="Header">
    <w:name w:val="header"/>
    <w:aliases w:val="6_G"/>
    <w:basedOn w:val="Normal"/>
    <w:link w:val="HeaderChar"/>
    <w:uiPriority w:val="99"/>
    <w:rsid w:val="00930F93"/>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930F93"/>
    <w:rPr>
      <w:b/>
      <w:sz w:val="18"/>
    </w:rPr>
  </w:style>
  <w:style w:type="character" w:styleId="PageNumber">
    <w:name w:val="page number"/>
    <w:aliases w:val="7_G"/>
    <w:basedOn w:val="DefaultParagraphFont"/>
    <w:rsid w:val="00930F93"/>
    <w:rPr>
      <w:rFonts w:ascii="Times New Roman" w:hAnsi="Times New Roman"/>
      <w:b/>
      <w:sz w:val="18"/>
    </w:rPr>
  </w:style>
  <w:style w:type="table" w:styleId="TableGrid">
    <w:name w:val="Table Grid"/>
    <w:basedOn w:val="TableNormal"/>
    <w:rsid w:val="00C54B6A"/>
    <w:pPr>
      <w:suppressAutoHyphens/>
      <w:spacing w:line="240" w:lineRule="atLeast"/>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54B6A"/>
    <w:rPr>
      <w:color w:val="auto"/>
      <w:u w:val="none"/>
    </w:rPr>
  </w:style>
  <w:style w:type="paragraph" w:styleId="PlainText">
    <w:name w:val="Plain Text"/>
    <w:basedOn w:val="Normal"/>
    <w:link w:val="PlainTextChar"/>
    <w:rsid w:val="00C54B6A"/>
    <w:pPr>
      <w:suppressAutoHyphens w:val="0"/>
      <w:spacing w:line="240" w:lineRule="auto"/>
    </w:pPr>
    <w:rPr>
      <w:rFonts w:ascii="Courier New" w:hAnsi="Courier New"/>
      <w:snapToGrid w:val="0"/>
      <w:lang w:val="nl-NL"/>
    </w:rPr>
  </w:style>
  <w:style w:type="character" w:customStyle="1" w:styleId="PlainTextChar">
    <w:name w:val="Plain Text Char"/>
    <w:basedOn w:val="DefaultParagraphFont"/>
    <w:link w:val="PlainText"/>
    <w:rsid w:val="00C54B6A"/>
    <w:rPr>
      <w:rFonts w:ascii="Courier New" w:hAnsi="Courier New"/>
      <w:snapToGrid w:val="0"/>
      <w:lang w:val="nl-NL"/>
    </w:rPr>
  </w:style>
  <w:style w:type="character" w:styleId="CommentReference">
    <w:name w:val="annotation reference"/>
    <w:rsid w:val="00C54B6A"/>
    <w:rPr>
      <w:sz w:val="16"/>
    </w:rPr>
  </w:style>
  <w:style w:type="paragraph" w:styleId="BodyText">
    <w:name w:val="Body Text"/>
    <w:basedOn w:val="Normal"/>
    <w:link w:val="BodyTextChar"/>
    <w:semiHidden/>
    <w:rsid w:val="00C54B6A"/>
    <w:pPr>
      <w:suppressAutoHyphens w:val="0"/>
      <w:spacing w:line="240" w:lineRule="auto"/>
    </w:pPr>
    <w:rPr>
      <w:rFonts w:ascii="Univers" w:hAnsi="Univers"/>
      <w:snapToGrid w:val="0"/>
      <w:sz w:val="16"/>
    </w:rPr>
  </w:style>
  <w:style w:type="character" w:customStyle="1" w:styleId="BodyTextChar">
    <w:name w:val="Body Text Char"/>
    <w:basedOn w:val="DefaultParagraphFont"/>
    <w:link w:val="BodyText"/>
    <w:semiHidden/>
    <w:rsid w:val="00C54B6A"/>
    <w:rPr>
      <w:rFonts w:ascii="Univers" w:hAnsi="Univers"/>
      <w:snapToGrid w:val="0"/>
      <w:sz w:val="16"/>
    </w:rPr>
  </w:style>
  <w:style w:type="paragraph" w:styleId="BodyTextIndent">
    <w:name w:val="Body Text Indent"/>
    <w:basedOn w:val="Normal"/>
    <w:link w:val="BodyTextIndentChar"/>
    <w:rsid w:val="00C54B6A"/>
    <w:pPr>
      <w:widowControl w:val="0"/>
      <w:tabs>
        <w:tab w:val="left" w:pos="2880"/>
      </w:tabs>
      <w:suppressAutoHyphens w:val="0"/>
      <w:spacing w:before="120" w:line="240" w:lineRule="auto"/>
      <w:ind w:left="1701" w:hanging="1701"/>
    </w:pPr>
    <w:rPr>
      <w:rFonts w:ascii="Courier New" w:hAnsi="Courier New"/>
      <w:snapToGrid w:val="0"/>
    </w:rPr>
  </w:style>
  <w:style w:type="character" w:customStyle="1" w:styleId="BodyTextIndentChar">
    <w:name w:val="Body Text Indent Char"/>
    <w:basedOn w:val="DefaultParagraphFont"/>
    <w:link w:val="BodyTextIndent"/>
    <w:rsid w:val="00C54B6A"/>
    <w:rPr>
      <w:rFonts w:ascii="Courier New" w:hAnsi="Courier New"/>
      <w:snapToGrid w:val="0"/>
    </w:rPr>
  </w:style>
  <w:style w:type="paragraph" w:styleId="BodyTextIndent2">
    <w:name w:val="Body Text Indent 2"/>
    <w:basedOn w:val="Normal"/>
    <w:link w:val="BodyTextIndent2Char"/>
    <w:semiHidden/>
    <w:rsid w:val="00C54B6A"/>
    <w:pPr>
      <w:widowControl w:val="0"/>
      <w:tabs>
        <w:tab w:val="left" w:pos="2880"/>
      </w:tabs>
      <w:suppressAutoHyphens w:val="0"/>
      <w:spacing w:line="240" w:lineRule="auto"/>
      <w:ind w:left="1701" w:hanging="1843"/>
    </w:pPr>
    <w:rPr>
      <w:rFonts w:ascii="Courier New" w:hAnsi="Courier New"/>
      <w:snapToGrid w:val="0"/>
    </w:rPr>
  </w:style>
  <w:style w:type="character" w:customStyle="1" w:styleId="BodyTextIndent2Char">
    <w:name w:val="Body Text Indent 2 Char"/>
    <w:basedOn w:val="DefaultParagraphFont"/>
    <w:link w:val="BodyTextIndent2"/>
    <w:semiHidden/>
    <w:rsid w:val="00C54B6A"/>
    <w:rPr>
      <w:rFonts w:ascii="Courier New" w:hAnsi="Courier New"/>
      <w:snapToGrid w:val="0"/>
    </w:rPr>
  </w:style>
  <w:style w:type="paragraph" w:styleId="BodyTextIndent3">
    <w:name w:val="Body Text Indent 3"/>
    <w:basedOn w:val="Normal"/>
    <w:link w:val="BodyTextIndent3Char"/>
    <w:semiHidden/>
    <w:rsid w:val="00C54B6A"/>
    <w:pPr>
      <w:widowControl w:val="0"/>
      <w:tabs>
        <w:tab w:val="left" w:pos="2880"/>
      </w:tabs>
      <w:suppressAutoHyphens w:val="0"/>
      <w:spacing w:line="240" w:lineRule="auto"/>
      <w:ind w:left="1701" w:hanging="1134"/>
    </w:pPr>
    <w:rPr>
      <w:rFonts w:ascii="Courier New" w:hAnsi="Courier New"/>
      <w:snapToGrid w:val="0"/>
    </w:rPr>
  </w:style>
  <w:style w:type="character" w:customStyle="1" w:styleId="BodyTextIndent3Char">
    <w:name w:val="Body Text Indent 3 Char"/>
    <w:basedOn w:val="DefaultParagraphFont"/>
    <w:link w:val="BodyTextIndent3"/>
    <w:semiHidden/>
    <w:rsid w:val="00C54B6A"/>
    <w:rPr>
      <w:rFonts w:ascii="Courier New" w:hAnsi="Courier New"/>
      <w:snapToGrid w:val="0"/>
    </w:rPr>
  </w:style>
  <w:style w:type="paragraph" w:customStyle="1" w:styleId="ParaNo">
    <w:name w:val="ParaNo."/>
    <w:basedOn w:val="Normal"/>
    <w:semiHidden/>
    <w:rsid w:val="00C54B6A"/>
    <w:pPr>
      <w:numPr>
        <w:numId w:val="5"/>
      </w:numPr>
      <w:tabs>
        <w:tab w:val="clear" w:pos="360"/>
      </w:tabs>
      <w:suppressAutoHyphens w:val="0"/>
      <w:spacing w:line="240" w:lineRule="auto"/>
    </w:pPr>
    <w:rPr>
      <w:rFonts w:ascii="Univers" w:hAnsi="Univers"/>
      <w:snapToGrid w:val="0"/>
      <w:sz w:val="24"/>
      <w:lang w:val="fr-FR"/>
    </w:rPr>
  </w:style>
  <w:style w:type="paragraph" w:customStyle="1" w:styleId="Rom1">
    <w:name w:val="Rom1"/>
    <w:basedOn w:val="Normal"/>
    <w:rsid w:val="00C54B6A"/>
    <w:pPr>
      <w:suppressAutoHyphens w:val="0"/>
      <w:spacing w:line="240" w:lineRule="auto"/>
      <w:ind w:left="1145" w:hanging="465"/>
    </w:pPr>
    <w:rPr>
      <w:rFonts w:ascii="Univers" w:hAnsi="Univers"/>
      <w:snapToGrid w:val="0"/>
      <w:sz w:val="24"/>
      <w:lang w:val="fr-FR"/>
    </w:rPr>
  </w:style>
  <w:style w:type="paragraph" w:customStyle="1" w:styleId="Rom2">
    <w:name w:val="Rom2"/>
    <w:basedOn w:val="Normal"/>
    <w:rsid w:val="00C54B6A"/>
    <w:pPr>
      <w:suppressAutoHyphens w:val="0"/>
      <w:spacing w:line="240" w:lineRule="auto"/>
      <w:ind w:left="1712" w:hanging="465"/>
    </w:pPr>
    <w:rPr>
      <w:rFonts w:ascii="Univers" w:hAnsi="Univers"/>
      <w:snapToGrid w:val="0"/>
      <w:sz w:val="24"/>
      <w:lang w:val="fr-FR"/>
    </w:rPr>
  </w:style>
  <w:style w:type="paragraph" w:styleId="BlockText">
    <w:name w:val="Block Text"/>
    <w:basedOn w:val="Normal"/>
    <w:rsid w:val="00C54B6A"/>
    <w:pPr>
      <w:tabs>
        <w:tab w:val="left" w:pos="426"/>
      </w:tabs>
      <w:suppressAutoHyphens w:val="0"/>
      <w:spacing w:before="120" w:line="240" w:lineRule="auto"/>
      <w:ind w:left="431" w:right="289" w:hanging="431"/>
    </w:pPr>
    <w:rPr>
      <w:rFonts w:ascii="Univers" w:hAnsi="Univers"/>
      <w:snapToGrid w:val="0"/>
    </w:rPr>
  </w:style>
  <w:style w:type="paragraph" w:customStyle="1" w:styleId="Heading61">
    <w:name w:val="Heading 61"/>
    <w:semiHidden/>
    <w:rsid w:val="00C54B6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rPr>
  </w:style>
  <w:style w:type="paragraph" w:customStyle="1" w:styleId="Heading51">
    <w:name w:val="Heading 51"/>
    <w:semiHidden/>
    <w:rsid w:val="00C54B6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rPr>
  </w:style>
  <w:style w:type="paragraph" w:customStyle="1" w:styleId="Annex5">
    <w:name w:val="Annex5"/>
    <w:basedOn w:val="Normal"/>
    <w:semiHidden/>
    <w:rsid w:val="00C54B6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semiHidden/>
    <w:rsid w:val="00C54B6A"/>
    <w:pPr>
      <w:tabs>
        <w:tab w:val="center" w:pos="4680"/>
        <w:tab w:val="right" w:pos="9000"/>
        <w:tab w:val="left" w:pos="9360"/>
      </w:tabs>
      <w:suppressAutoHyphens/>
    </w:pPr>
    <w:rPr>
      <w:rFonts w:ascii="Book Antiqua" w:hAnsi="Book Antiqua"/>
      <w:lang w:val="en-US"/>
    </w:rPr>
  </w:style>
  <w:style w:type="paragraph" w:styleId="ListBullet">
    <w:name w:val="List Bullet"/>
    <w:basedOn w:val="Normal"/>
    <w:autoRedefine/>
    <w:semiHidden/>
    <w:rsid w:val="00C54B6A"/>
    <w:pPr>
      <w:tabs>
        <w:tab w:val="num" w:pos="360"/>
      </w:tabs>
      <w:suppressAutoHyphens w:val="0"/>
      <w:spacing w:line="240" w:lineRule="auto"/>
      <w:ind w:left="360" w:hanging="360"/>
    </w:pPr>
    <w:rPr>
      <w:sz w:val="24"/>
    </w:rPr>
  </w:style>
  <w:style w:type="paragraph" w:customStyle="1" w:styleId="Styl6">
    <w:name w:val="Styl6"/>
    <w:basedOn w:val="Normal"/>
    <w:semiHidden/>
    <w:rsid w:val="00C54B6A"/>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semiHidden/>
    <w:rsid w:val="00C54B6A"/>
    <w:pPr>
      <w:tabs>
        <w:tab w:val="left" w:pos="1134"/>
      </w:tabs>
      <w:suppressAutoHyphens w:val="0"/>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C54B6A"/>
    <w:pPr>
      <w:widowControl w:val="0"/>
      <w:tabs>
        <w:tab w:val="left" w:pos="567"/>
        <w:tab w:val="left" w:pos="851"/>
      </w:tabs>
      <w:suppressAutoHyphens w:val="0"/>
      <w:spacing w:before="120" w:line="240" w:lineRule="auto"/>
    </w:pPr>
    <w:rPr>
      <w:rFonts w:ascii="Arial" w:hAnsi="Arial"/>
      <w:sz w:val="22"/>
      <w:lang w:eastAsia="cs-CZ"/>
    </w:rPr>
  </w:style>
  <w:style w:type="paragraph" w:customStyle="1" w:styleId="TabellenText">
    <w:name w:val="Tabellen Text"/>
    <w:semiHidden/>
    <w:rsid w:val="00C54B6A"/>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C54B6A"/>
    <w:pPr>
      <w:suppressAutoHyphens w:val="0"/>
      <w:spacing w:line="240" w:lineRule="auto"/>
    </w:pPr>
    <w:rPr>
      <w:rFonts w:ascii="Arial" w:hAnsi="Arial"/>
      <w:sz w:val="22"/>
      <w:lang w:val="de-DE" w:eastAsia="it-IT"/>
    </w:rPr>
  </w:style>
  <w:style w:type="paragraph" w:styleId="BodyText2">
    <w:name w:val="Body Text 2"/>
    <w:basedOn w:val="Normal"/>
    <w:link w:val="BodyText2Char"/>
    <w:semiHidden/>
    <w:rsid w:val="00C54B6A"/>
    <w:pPr>
      <w:suppressAutoHyphens w:val="0"/>
      <w:spacing w:line="240" w:lineRule="auto"/>
      <w:jc w:val="center"/>
    </w:pPr>
    <w:rPr>
      <w:rFonts w:ascii="Univers" w:hAnsi="Univers"/>
      <w:b/>
      <w:caps/>
      <w:sz w:val="24"/>
    </w:rPr>
  </w:style>
  <w:style w:type="character" w:customStyle="1" w:styleId="BodyText2Char">
    <w:name w:val="Body Text 2 Char"/>
    <w:basedOn w:val="DefaultParagraphFont"/>
    <w:link w:val="BodyText2"/>
    <w:semiHidden/>
    <w:rsid w:val="00C54B6A"/>
    <w:rPr>
      <w:rFonts w:ascii="Univers" w:hAnsi="Univers"/>
      <w:b/>
      <w:caps/>
      <w:sz w:val="24"/>
    </w:rPr>
  </w:style>
  <w:style w:type="paragraph" w:styleId="BodyText3">
    <w:name w:val="Body Text 3"/>
    <w:basedOn w:val="Normal"/>
    <w:link w:val="BodyText3Char"/>
    <w:rsid w:val="00C54B6A"/>
    <w:pPr>
      <w:tabs>
        <w:tab w:val="center" w:pos="4820"/>
        <w:tab w:val="right" w:pos="9356"/>
      </w:tabs>
      <w:suppressAutoHyphens w:val="0"/>
      <w:spacing w:line="240" w:lineRule="auto"/>
      <w:ind w:right="-1"/>
      <w:jc w:val="both"/>
    </w:pPr>
    <w:rPr>
      <w:rFonts w:ascii="Univers" w:hAnsi="Univers"/>
      <w:snapToGrid w:val="0"/>
    </w:rPr>
  </w:style>
  <w:style w:type="character" w:customStyle="1" w:styleId="BodyText3Char">
    <w:name w:val="Body Text 3 Char"/>
    <w:basedOn w:val="DefaultParagraphFont"/>
    <w:link w:val="BodyText3"/>
    <w:rsid w:val="00C54B6A"/>
    <w:rPr>
      <w:rFonts w:ascii="Univers" w:hAnsi="Univers"/>
      <w:snapToGrid w:val="0"/>
    </w:rPr>
  </w:style>
  <w:style w:type="paragraph" w:styleId="ListNumber">
    <w:name w:val="List Number"/>
    <w:basedOn w:val="Normal"/>
    <w:semiHidden/>
    <w:rsid w:val="00C54B6A"/>
    <w:pPr>
      <w:tabs>
        <w:tab w:val="num" w:pos="709"/>
      </w:tabs>
      <w:suppressAutoHyphens w:val="0"/>
      <w:spacing w:after="240" w:line="240" w:lineRule="auto"/>
      <w:ind w:left="709" w:hanging="709"/>
      <w:jc w:val="both"/>
    </w:pPr>
    <w:rPr>
      <w:sz w:val="24"/>
    </w:rPr>
  </w:style>
  <w:style w:type="paragraph" w:customStyle="1" w:styleId="ListNumberLevel2">
    <w:name w:val="List Number (Level 2)"/>
    <w:basedOn w:val="Normal"/>
    <w:semiHidden/>
    <w:rsid w:val="00C54B6A"/>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semiHidden/>
    <w:rsid w:val="00C54B6A"/>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semiHidden/>
    <w:rsid w:val="00C54B6A"/>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semiHidden/>
    <w:rsid w:val="00C54B6A"/>
    <w:pPr>
      <w:tabs>
        <w:tab w:val="clear" w:pos="1695"/>
        <w:tab w:val="num" w:pos="1413"/>
      </w:tabs>
      <w:ind w:left="1413" w:hanging="432"/>
    </w:pPr>
  </w:style>
  <w:style w:type="paragraph" w:customStyle="1" w:styleId="berschrift1-3">
    <w:name w:val="Überschrift1-3"/>
    <w:basedOn w:val="berschrift1-2"/>
    <w:semiHidden/>
    <w:rsid w:val="00C54B6A"/>
    <w:pPr>
      <w:tabs>
        <w:tab w:val="clear" w:pos="780"/>
        <w:tab w:val="num" w:pos="1695"/>
      </w:tabs>
      <w:ind w:left="1695" w:hanging="1695"/>
    </w:pPr>
  </w:style>
  <w:style w:type="paragraph" w:customStyle="1" w:styleId="berschrift1-2">
    <w:name w:val="Überschrift1-2"/>
    <w:basedOn w:val="Heading1"/>
    <w:semiHidden/>
    <w:rsid w:val="00C54B6A"/>
    <w:pPr>
      <w:keepNext/>
      <w:tabs>
        <w:tab w:val="num" w:pos="780"/>
      </w:tabs>
      <w:suppressAutoHyphens w:val="0"/>
      <w:spacing w:before="240" w:after="240"/>
      <w:ind w:left="780" w:hanging="360"/>
      <w:jc w:val="both"/>
    </w:pPr>
    <w:rPr>
      <w:rFonts w:ascii="Arial" w:eastAsia="MS Mincho" w:hAnsi="Arial"/>
      <w:b/>
      <w:sz w:val="22"/>
    </w:rPr>
  </w:style>
  <w:style w:type="paragraph" w:customStyle="1" w:styleId="berschrift4n">
    <w:name w:val="Überschrift4n"/>
    <w:basedOn w:val="Normal"/>
    <w:autoRedefine/>
    <w:semiHidden/>
    <w:rsid w:val="00C54B6A"/>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rsid w:val="00C54B6A"/>
    <w:pPr>
      <w:suppressAutoHyphens w:val="0"/>
      <w:spacing w:before="120" w:after="120" w:line="240" w:lineRule="auto"/>
      <w:jc w:val="center"/>
    </w:pPr>
    <w:rPr>
      <w:sz w:val="24"/>
    </w:rPr>
  </w:style>
  <w:style w:type="paragraph" w:customStyle="1" w:styleId="StyleParaLeft0cmFirstline0cm">
    <w:name w:val="Style Para + Left:  0 cm First line:  0 cm"/>
    <w:basedOn w:val="Para"/>
    <w:semiHidden/>
    <w:rsid w:val="00C54B6A"/>
    <w:pPr>
      <w:ind w:left="2268"/>
    </w:pPr>
  </w:style>
  <w:style w:type="paragraph" w:customStyle="1" w:styleId="Para">
    <w:name w:val="Para"/>
    <w:basedOn w:val="ParaNo"/>
    <w:qFormat/>
    <w:rsid w:val="00C54B6A"/>
    <w:pPr>
      <w:spacing w:after="120" w:line="240" w:lineRule="atLeast"/>
      <w:ind w:left="1134" w:right="1134" w:hanging="1134"/>
      <w:jc w:val="both"/>
    </w:pPr>
    <w:rPr>
      <w:rFonts w:ascii="Times New Roman" w:hAnsi="Times New Roman"/>
      <w:sz w:val="20"/>
    </w:rPr>
  </w:style>
  <w:style w:type="paragraph" w:customStyle="1" w:styleId="para0">
    <w:name w:val="para"/>
    <w:basedOn w:val="StyleParaLeft0cmFirstline0cm"/>
    <w:link w:val="paraChar"/>
    <w:qFormat/>
    <w:rsid w:val="00C54B6A"/>
    <w:pPr>
      <w:numPr>
        <w:numId w:val="0"/>
      </w:numPr>
      <w:ind w:left="2268" w:hanging="1134"/>
    </w:pPr>
  </w:style>
  <w:style w:type="paragraph" w:customStyle="1" w:styleId="a">
    <w:name w:val="a)"/>
    <w:basedOn w:val="para0"/>
    <w:rsid w:val="00C54B6A"/>
    <w:pPr>
      <w:ind w:left="2835" w:hanging="567"/>
    </w:pPr>
  </w:style>
  <w:style w:type="paragraph" w:customStyle="1" w:styleId="endnotetable">
    <w:name w:val="endnote table"/>
    <w:basedOn w:val="Normal"/>
    <w:link w:val="endnotetableChar"/>
    <w:rsid w:val="00C54B6A"/>
    <w:pPr>
      <w:spacing w:line="220" w:lineRule="exact"/>
      <w:ind w:left="1134" w:right="1134" w:firstLine="170"/>
    </w:pPr>
    <w:rPr>
      <w:sz w:val="18"/>
      <w:szCs w:val="18"/>
    </w:rPr>
  </w:style>
  <w:style w:type="paragraph" w:customStyle="1" w:styleId="Bloc2cm">
    <w:name w:val="Bloc 2 cm"/>
    <w:basedOn w:val="para0"/>
    <w:rsid w:val="00C54B6A"/>
    <w:pPr>
      <w:ind w:left="1134" w:firstLine="0"/>
    </w:pPr>
  </w:style>
  <w:style w:type="character" w:customStyle="1" w:styleId="endnotetableChar">
    <w:name w:val="endnote table Char"/>
    <w:link w:val="endnotetable"/>
    <w:rsid w:val="00C54B6A"/>
    <w:rPr>
      <w:sz w:val="18"/>
      <w:szCs w:val="18"/>
    </w:rPr>
  </w:style>
  <w:style w:type="paragraph" w:styleId="CommentText">
    <w:name w:val="annotation text"/>
    <w:basedOn w:val="Normal"/>
    <w:link w:val="CommentTextChar"/>
    <w:rsid w:val="00C54B6A"/>
  </w:style>
  <w:style w:type="character" w:customStyle="1" w:styleId="CommentTextChar">
    <w:name w:val="Comment Text Char"/>
    <w:basedOn w:val="DefaultParagraphFont"/>
    <w:link w:val="CommentText"/>
    <w:rsid w:val="00C54B6A"/>
  </w:style>
  <w:style w:type="paragraph" w:styleId="CommentSubject">
    <w:name w:val="annotation subject"/>
    <w:basedOn w:val="CommentText"/>
    <w:next w:val="CommentText"/>
    <w:link w:val="CommentSubjectChar"/>
    <w:rsid w:val="00C54B6A"/>
    <w:rPr>
      <w:b/>
      <w:bCs/>
    </w:rPr>
  </w:style>
  <w:style w:type="character" w:customStyle="1" w:styleId="CommentSubjectChar">
    <w:name w:val="Comment Subject Char"/>
    <w:basedOn w:val="CommentTextChar"/>
    <w:link w:val="CommentSubject"/>
    <w:rsid w:val="00C54B6A"/>
    <w:rPr>
      <w:b/>
      <w:bCs/>
    </w:rPr>
  </w:style>
  <w:style w:type="paragraph" w:styleId="BalloonText">
    <w:name w:val="Balloon Text"/>
    <w:basedOn w:val="Normal"/>
    <w:link w:val="BalloonTextChar"/>
    <w:rsid w:val="00C54B6A"/>
    <w:rPr>
      <w:rFonts w:ascii="Tahoma" w:hAnsi="Tahoma" w:cs="Tahoma"/>
      <w:sz w:val="16"/>
      <w:szCs w:val="16"/>
    </w:rPr>
  </w:style>
  <w:style w:type="character" w:customStyle="1" w:styleId="BalloonTextChar">
    <w:name w:val="Balloon Text Char"/>
    <w:basedOn w:val="DefaultParagraphFont"/>
    <w:link w:val="BalloonText"/>
    <w:rsid w:val="00C54B6A"/>
    <w:rPr>
      <w:rFonts w:ascii="Tahoma" w:hAnsi="Tahoma" w:cs="Tahoma"/>
      <w:sz w:val="16"/>
      <w:szCs w:val="16"/>
    </w:rPr>
  </w:style>
  <w:style w:type="paragraph" w:customStyle="1" w:styleId="a0">
    <w:name w:val="(a)"/>
    <w:basedOn w:val="Normal"/>
    <w:qFormat/>
    <w:rsid w:val="00C54B6A"/>
    <w:pPr>
      <w:spacing w:after="120"/>
      <w:ind w:left="1701" w:right="1134" w:hanging="567"/>
      <w:jc w:val="both"/>
    </w:pPr>
  </w:style>
  <w:style w:type="character" w:customStyle="1" w:styleId="SingleTxtGChar">
    <w:name w:val="_ Single Txt_G Char"/>
    <w:link w:val="SingleTxtG"/>
    <w:qFormat/>
    <w:rsid w:val="00C54B6A"/>
  </w:style>
  <w:style w:type="character" w:customStyle="1" w:styleId="CharChar4">
    <w:name w:val="Char Char4"/>
    <w:semiHidden/>
    <w:rsid w:val="00C54B6A"/>
    <w:rPr>
      <w:sz w:val="18"/>
      <w:lang w:val="en-GB" w:eastAsia="en-US" w:bidi="ar-SA"/>
    </w:rPr>
  </w:style>
  <w:style w:type="paragraph" w:customStyle="1" w:styleId="SingleTxtGBold">
    <w:name w:val="_ Single Txt_G Bold"/>
    <w:basedOn w:val="SingleTxtG"/>
    <w:rsid w:val="00C54B6A"/>
  </w:style>
  <w:style w:type="paragraph" w:customStyle="1" w:styleId="Default">
    <w:name w:val="Default"/>
    <w:rsid w:val="00C54B6A"/>
    <w:pPr>
      <w:widowControl w:val="0"/>
      <w:autoSpaceDE w:val="0"/>
      <w:autoSpaceDN w:val="0"/>
      <w:adjustRightInd w:val="0"/>
    </w:pPr>
    <w:rPr>
      <w:color w:val="000000"/>
      <w:sz w:val="24"/>
      <w:szCs w:val="24"/>
      <w:lang w:val="en-US"/>
    </w:rPr>
  </w:style>
  <w:style w:type="paragraph" w:styleId="TOC1">
    <w:name w:val="toc 1"/>
    <w:basedOn w:val="Normal"/>
    <w:next w:val="Normal"/>
    <w:autoRedefine/>
    <w:uiPriority w:val="39"/>
    <w:rsid w:val="00C54B6A"/>
  </w:style>
  <w:style w:type="paragraph" w:styleId="Caption">
    <w:name w:val="caption"/>
    <w:basedOn w:val="Normal"/>
    <w:next w:val="Normal"/>
    <w:semiHidden/>
    <w:unhideWhenUsed/>
    <w:qFormat/>
    <w:rsid w:val="00C54B6A"/>
    <w:rPr>
      <w:b/>
      <w:bCs/>
    </w:rPr>
  </w:style>
  <w:style w:type="paragraph" w:styleId="NormalWeb">
    <w:name w:val="Normal (Web)"/>
    <w:basedOn w:val="Normal"/>
    <w:link w:val="NormalWebChar"/>
    <w:uiPriority w:val="99"/>
    <w:unhideWhenUsed/>
    <w:rsid w:val="009F3260"/>
    <w:pPr>
      <w:suppressAutoHyphens w:val="0"/>
      <w:spacing w:before="100" w:beforeAutospacing="1" w:after="100" w:afterAutospacing="1" w:line="240" w:lineRule="auto"/>
    </w:pPr>
    <w:rPr>
      <w:rFonts w:eastAsiaTheme="minorEastAsia"/>
      <w:sz w:val="24"/>
      <w:szCs w:val="24"/>
      <w:lang w:eastAsia="en-GB"/>
    </w:rPr>
  </w:style>
  <w:style w:type="character" w:customStyle="1" w:styleId="HChGChar">
    <w:name w:val="_ H _Ch_G Char"/>
    <w:link w:val="HChG"/>
    <w:rsid w:val="00B5466A"/>
    <w:rPr>
      <w:b/>
      <w:sz w:val="28"/>
    </w:rPr>
  </w:style>
  <w:style w:type="character" w:customStyle="1" w:styleId="paraChar">
    <w:name w:val="para Char"/>
    <w:link w:val="para0"/>
    <w:rsid w:val="00B5466A"/>
    <w:rPr>
      <w:snapToGrid w:val="0"/>
      <w:lang w:val="fr-FR"/>
    </w:rPr>
  </w:style>
  <w:style w:type="paragraph" w:customStyle="1" w:styleId="CM102">
    <w:name w:val="CM102"/>
    <w:basedOn w:val="Normal"/>
    <w:next w:val="Normal"/>
    <w:uiPriority w:val="99"/>
    <w:rsid w:val="001723E5"/>
    <w:pPr>
      <w:widowControl w:val="0"/>
      <w:suppressAutoHyphens w:val="0"/>
      <w:autoSpaceDE w:val="0"/>
      <w:autoSpaceDN w:val="0"/>
      <w:adjustRightInd w:val="0"/>
      <w:spacing w:line="240" w:lineRule="auto"/>
    </w:pPr>
    <w:rPr>
      <w:sz w:val="24"/>
      <w:szCs w:val="24"/>
      <w:lang w:val="en-US"/>
    </w:rPr>
  </w:style>
  <w:style w:type="paragraph" w:customStyle="1" w:styleId="HeadingA">
    <w:name w:val="Heading A"/>
    <w:basedOn w:val="Heading2"/>
    <w:link w:val="HeadingAChar"/>
    <w:qFormat/>
    <w:rsid w:val="00807725"/>
    <w:pPr>
      <w:keepNext/>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807725"/>
    <w:rPr>
      <w:rFonts w:ascii="Times New Roman Bold" w:hAnsi="Times New Roman Bold"/>
      <w:b/>
      <w:caps/>
      <w:sz w:val="24"/>
      <w:szCs w:val="24"/>
      <w:lang w:val="en-AU" w:eastAsia="en-AU"/>
    </w:rPr>
  </w:style>
  <w:style w:type="paragraph" w:customStyle="1" w:styleId="Body-SectionTitle">
    <w:name w:val="Body-Section Title"/>
    <w:basedOn w:val="Normal"/>
    <w:next w:val="Body-SubClause"/>
    <w:qFormat/>
    <w:rsid w:val="00807725"/>
    <w:pPr>
      <w:numPr>
        <w:numId w:val="28"/>
      </w:numPr>
      <w:suppressAutoHyphens w:val="0"/>
      <w:spacing w:before="240" w:after="120" w:line="240" w:lineRule="auto"/>
      <w:outlineLvl w:val="0"/>
    </w:pPr>
    <w:rPr>
      <w:rFonts w:ascii="Times New Roman Bold" w:eastAsiaTheme="minorHAnsi" w:hAnsi="Times New Roman Bold" w:cstheme="minorBidi"/>
      <w:b/>
      <w:caps/>
      <w:sz w:val="24"/>
      <w:szCs w:val="22"/>
      <w:lang w:val="en-AU"/>
    </w:rPr>
  </w:style>
  <w:style w:type="paragraph" w:customStyle="1" w:styleId="Body-SubClause">
    <w:name w:val="Body-Sub Clause"/>
    <w:basedOn w:val="Normal"/>
    <w:qFormat/>
    <w:rsid w:val="00807725"/>
    <w:pPr>
      <w:numPr>
        <w:ilvl w:val="1"/>
        <w:numId w:val="28"/>
      </w:numPr>
      <w:suppressAutoHyphens w:val="0"/>
      <w:spacing w:before="120" w:after="120" w:line="240" w:lineRule="auto"/>
    </w:pPr>
    <w:rPr>
      <w:rFonts w:eastAsiaTheme="minorHAnsi" w:cstheme="minorBidi"/>
      <w:sz w:val="24"/>
      <w:szCs w:val="22"/>
      <w:lang w:val="en-AU"/>
    </w:rPr>
  </w:style>
  <w:style w:type="paragraph" w:customStyle="1" w:styleId="Body-Subx2Clause">
    <w:name w:val="Body-Subx2 Clause"/>
    <w:basedOn w:val="Normal"/>
    <w:qFormat/>
    <w:rsid w:val="00807725"/>
    <w:pPr>
      <w:numPr>
        <w:ilvl w:val="2"/>
        <w:numId w:val="28"/>
      </w:numPr>
      <w:suppressAutoHyphens w:val="0"/>
      <w:spacing w:before="120" w:after="120" w:line="240" w:lineRule="auto"/>
    </w:pPr>
    <w:rPr>
      <w:rFonts w:eastAsiaTheme="minorHAnsi" w:cstheme="minorBidi"/>
      <w:sz w:val="24"/>
      <w:szCs w:val="22"/>
      <w:lang w:val="en-AU"/>
    </w:rPr>
  </w:style>
  <w:style w:type="paragraph" w:customStyle="1" w:styleId="Body-Subx3Clause">
    <w:name w:val="Body-Subx3 Clause"/>
    <w:basedOn w:val="Normal"/>
    <w:qFormat/>
    <w:rsid w:val="00807725"/>
    <w:pPr>
      <w:numPr>
        <w:ilvl w:val="3"/>
        <w:numId w:val="28"/>
      </w:numPr>
      <w:suppressAutoHyphens w:val="0"/>
      <w:spacing w:before="120" w:after="120" w:line="240" w:lineRule="auto"/>
    </w:pPr>
    <w:rPr>
      <w:rFonts w:eastAsiaTheme="minorHAnsi" w:cstheme="minorBidi"/>
      <w:sz w:val="24"/>
      <w:szCs w:val="22"/>
      <w:lang w:val="en-AU"/>
    </w:rPr>
  </w:style>
  <w:style w:type="paragraph" w:customStyle="1" w:styleId="Body-Subx4Clause">
    <w:name w:val="Body-Subx4 Clause"/>
    <w:basedOn w:val="Normal"/>
    <w:qFormat/>
    <w:rsid w:val="00807725"/>
    <w:pPr>
      <w:numPr>
        <w:ilvl w:val="4"/>
        <w:numId w:val="28"/>
      </w:numPr>
      <w:suppressAutoHyphens w:val="0"/>
      <w:spacing w:before="120" w:after="120" w:line="240" w:lineRule="auto"/>
    </w:pPr>
    <w:rPr>
      <w:rFonts w:eastAsiaTheme="minorHAnsi" w:cstheme="minorBidi"/>
      <w:sz w:val="24"/>
      <w:szCs w:val="22"/>
      <w:lang w:val="en-AU"/>
    </w:rPr>
  </w:style>
  <w:style w:type="paragraph" w:customStyle="1" w:styleId="Body-Listalpha">
    <w:name w:val="Body-List (alpha)"/>
    <w:basedOn w:val="Normal"/>
    <w:qFormat/>
    <w:rsid w:val="00807725"/>
    <w:pPr>
      <w:numPr>
        <w:ilvl w:val="6"/>
        <w:numId w:val="28"/>
      </w:numPr>
      <w:suppressAutoHyphens w:val="0"/>
      <w:spacing w:line="240" w:lineRule="auto"/>
    </w:pPr>
    <w:rPr>
      <w:rFonts w:eastAsiaTheme="minorHAnsi" w:cstheme="minorBidi"/>
      <w:sz w:val="24"/>
      <w:szCs w:val="22"/>
      <w:lang w:val="en-AU"/>
    </w:rPr>
  </w:style>
  <w:style w:type="numbering" w:customStyle="1" w:styleId="Body">
    <w:name w:val="Body"/>
    <w:uiPriority w:val="99"/>
    <w:rsid w:val="00807725"/>
    <w:pPr>
      <w:numPr>
        <w:numId w:val="28"/>
      </w:numPr>
    </w:pPr>
  </w:style>
  <w:style w:type="character" w:customStyle="1" w:styleId="H1GChar">
    <w:name w:val="_ H_1_G Char"/>
    <w:link w:val="H1G"/>
    <w:rsid w:val="006261FE"/>
    <w:rPr>
      <w:b/>
      <w:sz w:val="24"/>
    </w:rPr>
  </w:style>
  <w:style w:type="paragraph" w:styleId="Revision">
    <w:name w:val="Revision"/>
    <w:hidden/>
    <w:uiPriority w:val="99"/>
    <w:semiHidden/>
    <w:rsid w:val="006261FE"/>
  </w:style>
  <w:style w:type="paragraph" w:customStyle="1" w:styleId="aLeft4cm">
    <w:name w:val="(a) + Left:  4 cm"/>
    <w:basedOn w:val="Normal"/>
    <w:rsid w:val="006261FE"/>
    <w:pPr>
      <w:spacing w:after="120"/>
      <w:ind w:left="2835" w:right="1134" w:hanging="567"/>
      <w:jc w:val="both"/>
    </w:pPr>
  </w:style>
  <w:style w:type="paragraph" w:customStyle="1" w:styleId="StyleparaRight151cm">
    <w:name w:val="Style para + Right:  1.51 cm"/>
    <w:basedOn w:val="para0"/>
    <w:rsid w:val="006261FE"/>
    <w:pPr>
      <w:suppressAutoHyphens/>
    </w:pPr>
    <w:rPr>
      <w:snapToGrid/>
      <w:lang w:val="en-GB"/>
    </w:rPr>
  </w:style>
  <w:style w:type="character" w:customStyle="1" w:styleId="H23GChar">
    <w:name w:val="_ H_2/3_G Char"/>
    <w:link w:val="H23G"/>
    <w:rsid w:val="006261FE"/>
    <w:rPr>
      <w:b/>
    </w:rPr>
  </w:style>
  <w:style w:type="paragraph" w:customStyle="1" w:styleId="CM4">
    <w:name w:val="CM4"/>
    <w:basedOn w:val="Normal"/>
    <w:next w:val="Normal"/>
    <w:rsid w:val="006261FE"/>
    <w:pPr>
      <w:suppressAutoHyphens w:val="0"/>
      <w:autoSpaceDE w:val="0"/>
      <w:autoSpaceDN w:val="0"/>
      <w:adjustRightInd w:val="0"/>
      <w:spacing w:line="240" w:lineRule="auto"/>
    </w:pPr>
    <w:rPr>
      <w:rFonts w:ascii="EUAlbertina" w:hAnsi="EUAlbertina"/>
      <w:sz w:val="24"/>
      <w:szCs w:val="24"/>
      <w:lang w:val="de-DE" w:eastAsia="de-DE"/>
    </w:rPr>
  </w:style>
  <w:style w:type="paragraph" w:customStyle="1" w:styleId="Annex1">
    <w:name w:val="Annex1"/>
    <w:basedOn w:val="Normal"/>
    <w:qFormat/>
    <w:rsid w:val="006261FE"/>
    <w:pPr>
      <w:tabs>
        <w:tab w:val="left" w:pos="1700"/>
        <w:tab w:val="right" w:leader="dot" w:pos="8505"/>
      </w:tabs>
      <w:spacing w:after="120"/>
      <w:ind w:left="2268" w:right="1134" w:hanging="1134"/>
      <w:jc w:val="both"/>
    </w:pPr>
  </w:style>
  <w:style w:type="paragraph" w:customStyle="1" w:styleId="i">
    <w:name w:val="(i)"/>
    <w:basedOn w:val="Normal"/>
    <w:qFormat/>
    <w:rsid w:val="00B379C0"/>
    <w:pPr>
      <w:spacing w:after="120"/>
      <w:ind w:left="3402" w:right="1134" w:hanging="567"/>
      <w:jc w:val="both"/>
    </w:pPr>
  </w:style>
  <w:style w:type="paragraph" w:customStyle="1" w:styleId="blocpara">
    <w:name w:val="bloc para"/>
    <w:basedOn w:val="Normal"/>
    <w:rsid w:val="00B379C0"/>
    <w:pPr>
      <w:spacing w:after="120"/>
      <w:ind w:left="2268" w:right="1134"/>
      <w:jc w:val="both"/>
    </w:pPr>
  </w:style>
  <w:style w:type="character" w:styleId="Strong">
    <w:name w:val="Strong"/>
    <w:rsid w:val="00B379C0"/>
    <w:rPr>
      <w:b/>
      <w:bCs/>
    </w:rPr>
  </w:style>
  <w:style w:type="character" w:customStyle="1" w:styleId="NormalWebChar">
    <w:name w:val="Normal (Web) Char"/>
    <w:link w:val="NormalWeb"/>
    <w:locked/>
    <w:rsid w:val="00B379C0"/>
    <w:rPr>
      <w:rFonts w:eastAsiaTheme="minorEastAsia"/>
      <w:sz w:val="24"/>
      <w:szCs w:val="24"/>
      <w:lang w:eastAsia="en-GB"/>
    </w:rPr>
  </w:style>
  <w:style w:type="paragraph" w:styleId="ListParagraph">
    <w:name w:val="List Paragraph"/>
    <w:basedOn w:val="Normal"/>
    <w:uiPriority w:val="34"/>
    <w:qFormat/>
    <w:rsid w:val="00B379C0"/>
    <w:pPr>
      <w:ind w:left="720"/>
      <w:contextualSpacing/>
    </w:pPr>
    <w:rPr>
      <w:lang w:val="fr-CH"/>
    </w:rPr>
  </w:style>
  <w:style w:type="numbering" w:styleId="ArticleSection">
    <w:name w:val="Outline List 3"/>
    <w:basedOn w:val="NoList"/>
    <w:rsid w:val="007963CB"/>
    <w:pPr>
      <w:numPr>
        <w:numId w:val="37"/>
      </w:numPr>
    </w:pPr>
  </w:style>
  <w:style w:type="numbering" w:styleId="1ai">
    <w:name w:val="Outline List 1"/>
    <w:basedOn w:val="NoList"/>
    <w:rsid w:val="00190634"/>
    <w:pPr>
      <w:numPr>
        <w:numId w:val="38"/>
      </w:numPr>
    </w:pPr>
  </w:style>
  <w:style w:type="paragraph" w:styleId="TOC2">
    <w:name w:val="toc 2"/>
    <w:basedOn w:val="Normal"/>
    <w:next w:val="Normal"/>
    <w:autoRedefine/>
    <w:uiPriority w:val="39"/>
    <w:unhideWhenUsed/>
    <w:rsid w:val="00BE7FF8"/>
    <w:pPr>
      <w:suppressAutoHyphens w:val="0"/>
      <w:spacing w:after="100" w:line="259" w:lineRule="auto"/>
      <w:ind w:left="220"/>
    </w:pPr>
    <w:rPr>
      <w:rFonts w:asciiTheme="minorHAnsi" w:eastAsiaTheme="minorEastAsia" w:hAnsiTheme="minorHAnsi" w:cstheme="minorBidi"/>
      <w:sz w:val="22"/>
      <w:szCs w:val="22"/>
      <w:lang w:val="en-AU" w:eastAsia="en-AU"/>
    </w:rPr>
  </w:style>
  <w:style w:type="paragraph" w:styleId="TOC3">
    <w:name w:val="toc 3"/>
    <w:basedOn w:val="Normal"/>
    <w:next w:val="Normal"/>
    <w:autoRedefine/>
    <w:uiPriority w:val="39"/>
    <w:unhideWhenUsed/>
    <w:rsid w:val="00BE7FF8"/>
    <w:pPr>
      <w:suppressAutoHyphens w:val="0"/>
      <w:spacing w:after="100" w:line="259" w:lineRule="auto"/>
      <w:ind w:left="440"/>
    </w:pPr>
    <w:rPr>
      <w:rFonts w:asciiTheme="minorHAnsi" w:eastAsiaTheme="minorEastAsia" w:hAnsiTheme="minorHAnsi" w:cstheme="minorBidi"/>
      <w:sz w:val="22"/>
      <w:szCs w:val="22"/>
      <w:lang w:val="en-AU" w:eastAsia="en-AU"/>
    </w:rPr>
  </w:style>
  <w:style w:type="paragraph" w:styleId="TOC4">
    <w:name w:val="toc 4"/>
    <w:basedOn w:val="Normal"/>
    <w:next w:val="Normal"/>
    <w:autoRedefine/>
    <w:uiPriority w:val="39"/>
    <w:unhideWhenUsed/>
    <w:rsid w:val="00BE7FF8"/>
    <w:pPr>
      <w:suppressAutoHyphens w:val="0"/>
      <w:spacing w:after="100" w:line="259"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BE7FF8"/>
    <w:pPr>
      <w:suppressAutoHyphens w:val="0"/>
      <w:spacing w:after="100" w:line="259"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BE7FF8"/>
    <w:pPr>
      <w:suppressAutoHyphens w:val="0"/>
      <w:spacing w:after="100" w:line="259"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BE7FF8"/>
    <w:pPr>
      <w:suppressAutoHyphens w:val="0"/>
      <w:spacing w:after="100" w:line="259"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BE7FF8"/>
    <w:pPr>
      <w:suppressAutoHyphens w:val="0"/>
      <w:spacing w:after="100" w:line="259"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BE7FF8"/>
    <w:pPr>
      <w:suppressAutoHyphens w:val="0"/>
      <w:spacing w:after="100" w:line="259" w:lineRule="auto"/>
      <w:ind w:left="1760"/>
    </w:pPr>
    <w:rPr>
      <w:rFonts w:asciiTheme="minorHAnsi" w:eastAsiaTheme="minorEastAsia" w:hAnsiTheme="minorHAnsi" w:cstheme="minorBidi"/>
      <w:sz w:val="22"/>
      <w:szCs w:val="22"/>
      <w:lang w:val="en-AU" w:eastAsia="en-AU"/>
    </w:rPr>
  </w:style>
  <w:style w:type="character" w:styleId="UnresolvedMention">
    <w:name w:val="Unresolved Mention"/>
    <w:basedOn w:val="DefaultParagraphFont"/>
    <w:uiPriority w:val="99"/>
    <w:semiHidden/>
    <w:unhideWhenUsed/>
    <w:rsid w:val="00BE7FF8"/>
    <w:rPr>
      <w:color w:val="605E5C"/>
      <w:shd w:val="clear" w:color="auto" w:fill="E1DFDD"/>
    </w:rPr>
  </w:style>
  <w:style w:type="paragraph" w:customStyle="1" w:styleId="msonormal0">
    <w:name w:val="msonormal"/>
    <w:basedOn w:val="Normal"/>
    <w:rsid w:val="00D05DDB"/>
    <w:pPr>
      <w:suppressAutoHyphens w:val="0"/>
      <w:spacing w:before="100" w:beforeAutospacing="1" w:after="100" w:afterAutospacing="1" w:line="240" w:lineRule="auto"/>
    </w:pPr>
    <w:rPr>
      <w:sz w:val="24"/>
      <w:szCs w:val="24"/>
      <w:lang w:val="en-AU" w:eastAsia="en-AU"/>
    </w:rPr>
  </w:style>
  <w:style w:type="character" w:customStyle="1" w:styleId="FootnoteTextChar1">
    <w:name w:val="Footnote Text Char1"/>
    <w:aliases w:val="5_G Char1"/>
    <w:basedOn w:val="DefaultParagraphFont"/>
    <w:semiHidden/>
    <w:rsid w:val="00D05DDB"/>
  </w:style>
  <w:style w:type="paragraph" w:customStyle="1" w:styleId="AlphabeticalList">
    <w:name w:val="Alphabetical List"/>
    <w:basedOn w:val="Body-Listalpha"/>
    <w:qFormat/>
    <w:rsid w:val="00796459"/>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6324">
      <w:bodyDiv w:val="1"/>
      <w:marLeft w:val="0"/>
      <w:marRight w:val="0"/>
      <w:marTop w:val="0"/>
      <w:marBottom w:val="0"/>
      <w:divBdr>
        <w:top w:val="none" w:sz="0" w:space="0" w:color="auto"/>
        <w:left w:val="none" w:sz="0" w:space="0" w:color="auto"/>
        <w:bottom w:val="none" w:sz="0" w:space="0" w:color="auto"/>
        <w:right w:val="none" w:sz="0" w:space="0" w:color="auto"/>
      </w:divBdr>
    </w:div>
    <w:div w:id="509563478">
      <w:bodyDiv w:val="1"/>
      <w:marLeft w:val="0"/>
      <w:marRight w:val="0"/>
      <w:marTop w:val="0"/>
      <w:marBottom w:val="0"/>
      <w:divBdr>
        <w:top w:val="none" w:sz="0" w:space="0" w:color="auto"/>
        <w:left w:val="none" w:sz="0" w:space="0" w:color="auto"/>
        <w:bottom w:val="none" w:sz="0" w:space="0" w:color="auto"/>
        <w:right w:val="none" w:sz="0" w:space="0" w:color="auto"/>
      </w:divBdr>
    </w:div>
    <w:div w:id="606934123">
      <w:bodyDiv w:val="1"/>
      <w:marLeft w:val="0"/>
      <w:marRight w:val="0"/>
      <w:marTop w:val="0"/>
      <w:marBottom w:val="0"/>
      <w:divBdr>
        <w:top w:val="none" w:sz="0" w:space="0" w:color="auto"/>
        <w:left w:val="none" w:sz="0" w:space="0" w:color="auto"/>
        <w:bottom w:val="none" w:sz="0" w:space="0" w:color="auto"/>
        <w:right w:val="none" w:sz="0" w:space="0" w:color="auto"/>
      </w:divBdr>
    </w:div>
    <w:div w:id="758328213">
      <w:bodyDiv w:val="1"/>
      <w:marLeft w:val="0"/>
      <w:marRight w:val="0"/>
      <w:marTop w:val="0"/>
      <w:marBottom w:val="0"/>
      <w:divBdr>
        <w:top w:val="none" w:sz="0" w:space="0" w:color="auto"/>
        <w:left w:val="none" w:sz="0" w:space="0" w:color="auto"/>
        <w:bottom w:val="none" w:sz="0" w:space="0" w:color="auto"/>
        <w:right w:val="none" w:sz="0" w:space="0" w:color="auto"/>
      </w:divBdr>
    </w:div>
    <w:div w:id="916521427">
      <w:bodyDiv w:val="1"/>
      <w:marLeft w:val="0"/>
      <w:marRight w:val="0"/>
      <w:marTop w:val="0"/>
      <w:marBottom w:val="0"/>
      <w:divBdr>
        <w:top w:val="none" w:sz="0" w:space="0" w:color="auto"/>
        <w:left w:val="none" w:sz="0" w:space="0" w:color="auto"/>
        <w:bottom w:val="none" w:sz="0" w:space="0" w:color="auto"/>
        <w:right w:val="none" w:sz="0" w:space="0" w:color="auto"/>
      </w:divBdr>
    </w:div>
    <w:div w:id="1031804881">
      <w:bodyDiv w:val="1"/>
      <w:marLeft w:val="0"/>
      <w:marRight w:val="0"/>
      <w:marTop w:val="0"/>
      <w:marBottom w:val="0"/>
      <w:divBdr>
        <w:top w:val="none" w:sz="0" w:space="0" w:color="auto"/>
        <w:left w:val="none" w:sz="0" w:space="0" w:color="auto"/>
        <w:bottom w:val="none" w:sz="0" w:space="0" w:color="auto"/>
        <w:right w:val="none" w:sz="0" w:space="0" w:color="auto"/>
      </w:divBdr>
    </w:div>
    <w:div w:id="1376586870">
      <w:bodyDiv w:val="1"/>
      <w:marLeft w:val="0"/>
      <w:marRight w:val="0"/>
      <w:marTop w:val="0"/>
      <w:marBottom w:val="0"/>
      <w:divBdr>
        <w:top w:val="none" w:sz="0" w:space="0" w:color="auto"/>
        <w:left w:val="none" w:sz="0" w:space="0" w:color="auto"/>
        <w:bottom w:val="none" w:sz="0" w:space="0" w:color="auto"/>
        <w:right w:val="none" w:sz="0" w:space="0" w:color="auto"/>
      </w:divBdr>
    </w:div>
    <w:div w:id="1470126671">
      <w:bodyDiv w:val="1"/>
      <w:marLeft w:val="0"/>
      <w:marRight w:val="0"/>
      <w:marTop w:val="0"/>
      <w:marBottom w:val="0"/>
      <w:divBdr>
        <w:top w:val="none" w:sz="0" w:space="0" w:color="auto"/>
        <w:left w:val="none" w:sz="0" w:space="0" w:color="auto"/>
        <w:bottom w:val="none" w:sz="0" w:space="0" w:color="auto"/>
        <w:right w:val="none" w:sz="0" w:space="0" w:color="auto"/>
      </w:divBdr>
    </w:div>
    <w:div w:id="1538930601">
      <w:bodyDiv w:val="1"/>
      <w:marLeft w:val="0"/>
      <w:marRight w:val="0"/>
      <w:marTop w:val="0"/>
      <w:marBottom w:val="0"/>
      <w:divBdr>
        <w:top w:val="none" w:sz="0" w:space="0" w:color="auto"/>
        <w:left w:val="none" w:sz="0" w:space="0" w:color="auto"/>
        <w:bottom w:val="none" w:sz="0" w:space="0" w:color="auto"/>
        <w:right w:val="none" w:sz="0" w:space="0" w:color="auto"/>
      </w:divBdr>
    </w:div>
    <w:div w:id="1814178208">
      <w:bodyDiv w:val="1"/>
      <w:marLeft w:val="0"/>
      <w:marRight w:val="0"/>
      <w:marTop w:val="0"/>
      <w:marBottom w:val="0"/>
      <w:divBdr>
        <w:top w:val="none" w:sz="0" w:space="0" w:color="auto"/>
        <w:left w:val="none" w:sz="0" w:space="0" w:color="auto"/>
        <w:bottom w:val="none" w:sz="0" w:space="0" w:color="auto"/>
        <w:right w:val="none" w:sz="0" w:space="0" w:color="auto"/>
      </w:divBdr>
    </w:div>
    <w:div w:id="1958443954">
      <w:bodyDiv w:val="1"/>
      <w:marLeft w:val="0"/>
      <w:marRight w:val="0"/>
      <w:marTop w:val="0"/>
      <w:marBottom w:val="0"/>
      <w:divBdr>
        <w:top w:val="none" w:sz="0" w:space="0" w:color="auto"/>
        <w:left w:val="none" w:sz="0" w:space="0" w:color="auto"/>
        <w:bottom w:val="none" w:sz="0" w:space="0" w:color="auto"/>
        <w:right w:val="none" w:sz="0" w:space="0" w:color="auto"/>
      </w:divBdr>
    </w:div>
    <w:div w:id="1967734425">
      <w:bodyDiv w:val="1"/>
      <w:marLeft w:val="0"/>
      <w:marRight w:val="0"/>
      <w:marTop w:val="0"/>
      <w:marBottom w:val="0"/>
      <w:divBdr>
        <w:top w:val="none" w:sz="0" w:space="0" w:color="auto"/>
        <w:left w:val="none" w:sz="0" w:space="0" w:color="auto"/>
        <w:bottom w:val="none" w:sz="0" w:space="0" w:color="auto"/>
        <w:right w:val="none" w:sz="0" w:space="0" w:color="auto"/>
      </w:divBdr>
      <w:divsChild>
        <w:div w:id="346251250">
          <w:marLeft w:val="0"/>
          <w:marRight w:val="0"/>
          <w:marTop w:val="0"/>
          <w:marBottom w:val="0"/>
          <w:divBdr>
            <w:top w:val="none" w:sz="0" w:space="0" w:color="auto"/>
            <w:left w:val="none" w:sz="0" w:space="0" w:color="auto"/>
            <w:bottom w:val="none" w:sz="0" w:space="0" w:color="auto"/>
            <w:right w:val="none" w:sz="0" w:space="0" w:color="auto"/>
          </w:divBdr>
          <w:divsChild>
            <w:div w:id="18632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5.wmf"/><Relationship Id="rId39" Type="http://schemas.openxmlformats.org/officeDocument/2006/relationships/image" Target="media/image14.png"/><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image" Target="media/image17.emf"/><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header" Target="header14.xml"/><Relationship Id="rId76" Type="http://schemas.openxmlformats.org/officeDocument/2006/relationships/header" Target="header22.xml"/><Relationship Id="rId84" Type="http://schemas.openxmlformats.org/officeDocument/2006/relationships/header" Target="header28.xml"/><Relationship Id="rId7" Type="http://schemas.openxmlformats.org/officeDocument/2006/relationships/settings" Target="settings.xml"/><Relationship Id="rId71"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image" Target="media/image4.wmf"/><Relationship Id="rId32" Type="http://schemas.openxmlformats.org/officeDocument/2006/relationships/header" Target="header10.xml"/><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g"/><Relationship Id="rId66" Type="http://schemas.openxmlformats.org/officeDocument/2006/relationships/image" Target="media/image41.png"/><Relationship Id="rId74" Type="http://schemas.openxmlformats.org/officeDocument/2006/relationships/header" Target="header20.xml"/><Relationship Id="rId79" Type="http://schemas.openxmlformats.org/officeDocument/2006/relationships/header" Target="header25.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jpeg"/><Relationship Id="rId82" Type="http://schemas.openxmlformats.org/officeDocument/2006/relationships/image" Target="media/image42.gif"/><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image" Target="media/image8.png"/><Relationship Id="rId35" Type="http://schemas.openxmlformats.org/officeDocument/2006/relationships/image" Target="media/image10.gif"/><Relationship Id="rId43" Type="http://schemas.openxmlformats.org/officeDocument/2006/relationships/image" Target="media/image18.emf"/><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header" Target="header15.xml"/><Relationship Id="rId7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eader" Target="header18.xml"/><Relationship Id="rId80" Type="http://schemas.openxmlformats.org/officeDocument/2006/relationships/header" Target="header26.xml"/><Relationship Id="rId85"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header" Target="header11.xml"/><Relationship Id="rId38" Type="http://schemas.openxmlformats.org/officeDocument/2006/relationships/image" Target="media/image13.png"/><Relationship Id="rId46" Type="http://schemas.openxmlformats.org/officeDocument/2006/relationships/image" Target="media/image21.jpg"/><Relationship Id="rId59" Type="http://schemas.openxmlformats.org/officeDocument/2006/relationships/image" Target="media/image34.jpeg"/><Relationship Id="rId67" Type="http://schemas.openxmlformats.org/officeDocument/2006/relationships/header" Target="header13.xml"/><Relationship Id="rId20" Type="http://schemas.openxmlformats.org/officeDocument/2006/relationships/header" Target="header7.xml"/><Relationship Id="rId41" Type="http://schemas.openxmlformats.org/officeDocument/2006/relationships/image" Target="media/image16.emf"/><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eader" Target="header16.xml"/><Relationship Id="rId75" Type="http://schemas.openxmlformats.org/officeDocument/2006/relationships/header" Target="header21.xml"/><Relationship Id="rId83" Type="http://schemas.openxmlformats.org/officeDocument/2006/relationships/image" Target="media/image43.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24.gif"/><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9.e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eader" Target="header19.xml"/><Relationship Id="rId78" Type="http://schemas.openxmlformats.org/officeDocument/2006/relationships/header" Target="header24.xml"/><Relationship Id="rId81" Type="http://schemas.openxmlformats.org/officeDocument/2006/relationships/header" Target="header27.xml"/><Relationship Id="rId86" Type="http://schemas.openxmlformats.org/officeDocument/2006/relationships/header" Target="header30.xml"/></Relationships>
</file>

<file path=word/_rels/footnotes.xml.rels><?xml version="1.0" encoding="UTF-8" standalone="yes"?>
<Relationships xmlns="http://schemas.openxmlformats.org/package/2006/relationships"><Relationship Id="rId1" Type="http://schemas.openxmlformats.org/officeDocument/2006/relationships/hyperlink" Target="http://eilv.cie.co.at/term/2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11" ma:contentTypeDescription="Create a new document." ma:contentTypeScope="" ma:versionID="516d4ea555597e39b5bbba949cbdd3d1">
  <xsd:schema xmlns:xsd="http://www.w3.org/2001/XMLSchema" xmlns:xs="http://www.w3.org/2001/XMLSchema" xmlns:p="http://schemas.microsoft.com/office/2006/metadata/properties" xmlns:ns3="6576d91f-c9e9-4947-a3d7-a61f72220494" targetNamespace="http://schemas.microsoft.com/office/2006/metadata/properties" ma:root="true" ma:fieldsID="6f87923f6eee63b82811ec8ced7cf19b" ns3:_="">
    <xsd:import namespace="6576d91f-c9e9-4947-a3d7-a61f722204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07F3B-4818-4D42-B39C-83B7A98F63CC}">
  <ds:schemaRefs>
    <ds:schemaRef ds:uri="http://schemas.microsoft.com/office/infopath/2007/PartnerControls"/>
    <ds:schemaRef ds:uri="http://purl.org/dc/elements/1.1/"/>
    <ds:schemaRef ds:uri="http://schemas.microsoft.com/office/2006/metadata/properties"/>
    <ds:schemaRef ds:uri="http://purl.org/dc/terms/"/>
    <ds:schemaRef ds:uri="6576d91f-c9e9-4947-a3d7-a61f72220494"/>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B857AED-3494-4A27-8125-22AB8AB75B91}">
  <ds:schemaRefs>
    <ds:schemaRef ds:uri="http://schemas.microsoft.com/sharepoint/v3/contenttype/forms"/>
  </ds:schemaRefs>
</ds:datastoreItem>
</file>

<file path=customXml/itemProps3.xml><?xml version="1.0" encoding="utf-8"?>
<ds:datastoreItem xmlns:ds="http://schemas.openxmlformats.org/officeDocument/2006/customXml" ds:itemID="{DE8CBFA2-6EBA-4F47-A062-618CCF5EB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73B079-7C6E-4AAF-A917-4E92B695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11862</Words>
  <Characters>68563</Characters>
  <Application>Microsoft Office Word</Application>
  <DocSecurity>0</DocSecurity>
  <Lines>1246</Lines>
  <Paragraphs>449</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Infrastructure, Transport, Regional Development, Communications, Sport and the Arts</Company>
  <LinksUpToDate>false</LinksUpToDate>
  <CharactersWithSpaces>79976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ADR—August 2025—Vehicle Standard (Australian Design Rule 101/00—Light Emitting Diode (LED) Light Sources) 2025</dc:title>
  <dc:creator>Australian Government, Department of Infrastructure, Transport, Regional Development, Communications, Sport and the Arts</dc:creator>
  <cp:lastModifiedBy>Hall, Theresa</cp:lastModifiedBy>
  <cp:revision>2</cp:revision>
  <cp:lastPrinted>2025-08-15T07:11:00Z</cp:lastPrinted>
  <dcterms:created xsi:type="dcterms:W3CDTF">2025-08-19T03:09:00Z</dcterms:created>
  <dcterms:modified xsi:type="dcterms:W3CDTF">2025-08-19T03:09:00Z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