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4F11F2" w14:textId="77777777" w:rsidR="00AF1CBF" w:rsidRDefault="00AF1CBF">
      <w:pPr>
        <w:pStyle w:val="BodyText"/>
        <w:rPr>
          <w:rFonts w:ascii="Times New Roman"/>
          <w:sz w:val="52"/>
        </w:rPr>
      </w:pPr>
    </w:p>
    <w:p w14:paraId="3A4F11F3" w14:textId="77777777" w:rsidR="00AF1CBF" w:rsidRDefault="00AF1CBF">
      <w:pPr>
        <w:pStyle w:val="BodyText"/>
        <w:rPr>
          <w:rFonts w:ascii="Times New Roman"/>
          <w:sz w:val="52"/>
        </w:rPr>
      </w:pPr>
    </w:p>
    <w:p w14:paraId="3A4F11F4" w14:textId="77777777" w:rsidR="00AF1CBF" w:rsidRDefault="00AF1CBF">
      <w:pPr>
        <w:pStyle w:val="BodyText"/>
        <w:rPr>
          <w:rFonts w:ascii="Times New Roman"/>
          <w:sz w:val="52"/>
        </w:rPr>
      </w:pPr>
    </w:p>
    <w:p w14:paraId="3A4F11F5" w14:textId="77777777" w:rsidR="00AF1CBF" w:rsidRDefault="00AF1CBF">
      <w:pPr>
        <w:pStyle w:val="BodyText"/>
        <w:rPr>
          <w:rFonts w:ascii="Times New Roman"/>
          <w:sz w:val="52"/>
        </w:rPr>
      </w:pPr>
    </w:p>
    <w:p w14:paraId="3A4F11F6" w14:textId="77777777" w:rsidR="00AF1CBF" w:rsidRDefault="00AF1CBF">
      <w:pPr>
        <w:pStyle w:val="BodyText"/>
        <w:rPr>
          <w:rFonts w:ascii="Times New Roman"/>
          <w:sz w:val="52"/>
        </w:rPr>
      </w:pPr>
    </w:p>
    <w:p w14:paraId="3A4F11F7" w14:textId="77777777" w:rsidR="00AF1CBF" w:rsidRDefault="00AF1CBF">
      <w:pPr>
        <w:pStyle w:val="BodyText"/>
        <w:rPr>
          <w:rFonts w:ascii="Times New Roman"/>
          <w:sz w:val="52"/>
        </w:rPr>
      </w:pPr>
    </w:p>
    <w:p w14:paraId="3A4F11F8" w14:textId="77777777" w:rsidR="00AF1CBF" w:rsidRDefault="00AF1CBF">
      <w:pPr>
        <w:pStyle w:val="BodyText"/>
        <w:spacing w:before="4"/>
        <w:rPr>
          <w:rFonts w:ascii="Times New Roman"/>
          <w:sz w:val="52"/>
        </w:rPr>
      </w:pPr>
    </w:p>
    <w:p w14:paraId="3A4F11F9" w14:textId="77777777" w:rsidR="00AF1CBF" w:rsidRDefault="00CE2A11">
      <w:pPr>
        <w:pStyle w:val="Title"/>
      </w:pPr>
      <w:r>
        <w:rPr>
          <w:color w:val="231F20"/>
        </w:rPr>
        <w:t>Australian</w:t>
      </w:r>
      <w:r>
        <w:rPr>
          <w:color w:val="231F20"/>
          <w:spacing w:val="-34"/>
        </w:rPr>
        <w:t xml:space="preserve"> </w:t>
      </w:r>
      <w:r>
        <w:rPr>
          <w:color w:val="231F20"/>
        </w:rPr>
        <w:t>Communications and Media Authority</w:t>
      </w:r>
    </w:p>
    <w:p w14:paraId="3A4F11FA" w14:textId="77777777" w:rsidR="00AF1CBF" w:rsidRDefault="00AF1CBF">
      <w:pPr>
        <w:rPr>
          <w:b/>
          <w:sz w:val="52"/>
        </w:rPr>
      </w:pPr>
    </w:p>
    <w:p w14:paraId="3A4F11FB" w14:textId="77777777" w:rsidR="00AF1CBF" w:rsidRDefault="00AF1CBF">
      <w:pPr>
        <w:spacing w:before="121"/>
        <w:rPr>
          <w:b/>
          <w:sz w:val="52"/>
        </w:rPr>
      </w:pPr>
    </w:p>
    <w:p w14:paraId="3A4F11FC" w14:textId="77777777" w:rsidR="00AF1CBF" w:rsidRDefault="00CE2A11">
      <w:pPr>
        <w:pStyle w:val="Title"/>
        <w:spacing w:before="1"/>
        <w:ind w:right="443"/>
      </w:pPr>
      <w:r>
        <w:rPr>
          <w:color w:val="231F20"/>
        </w:rPr>
        <w:t>Entity</w:t>
      </w:r>
      <w:r>
        <w:rPr>
          <w:color w:val="231F20"/>
          <w:spacing w:val="-11"/>
        </w:rPr>
        <w:t xml:space="preserve"> </w:t>
      </w:r>
      <w:r>
        <w:rPr>
          <w:color w:val="231F20"/>
        </w:rPr>
        <w:t>resources</w:t>
      </w:r>
      <w:r>
        <w:rPr>
          <w:color w:val="231F20"/>
          <w:spacing w:val="-14"/>
        </w:rPr>
        <w:t xml:space="preserve"> </w:t>
      </w:r>
      <w:r>
        <w:rPr>
          <w:color w:val="231F20"/>
        </w:rPr>
        <w:t>and</w:t>
      </w:r>
      <w:r>
        <w:rPr>
          <w:color w:val="231F20"/>
          <w:spacing w:val="-14"/>
        </w:rPr>
        <w:t xml:space="preserve"> </w:t>
      </w:r>
      <w:r>
        <w:rPr>
          <w:color w:val="231F20"/>
        </w:rPr>
        <w:t xml:space="preserve">planned </w:t>
      </w:r>
      <w:r>
        <w:rPr>
          <w:color w:val="231F20"/>
          <w:spacing w:val="-2"/>
        </w:rPr>
        <w:t>performance</w:t>
      </w:r>
    </w:p>
    <w:p w14:paraId="3A4F11FD" w14:textId="77777777" w:rsidR="00AF1CBF" w:rsidRDefault="00AF1CBF">
      <w:pPr>
        <w:pStyle w:val="Title"/>
        <w:sectPr w:rsidR="00AF1CBF">
          <w:footerReference w:type="default" r:id="rId7"/>
          <w:headerReference w:type="first" r:id="rId8"/>
          <w:footerReference w:type="first" r:id="rId9"/>
          <w:type w:val="continuous"/>
          <w:pgSz w:w="12240" w:h="15840"/>
          <w:pgMar w:top="1820" w:right="1800" w:bottom="280" w:left="1800" w:header="0" w:footer="0" w:gutter="0"/>
          <w:pgNumType w:start="111"/>
          <w:cols w:space="720"/>
        </w:sectPr>
      </w:pPr>
    </w:p>
    <w:p w14:paraId="3A4F11FE" w14:textId="77777777" w:rsidR="00AF1CBF" w:rsidRDefault="00AF1CBF">
      <w:pPr>
        <w:spacing w:before="4"/>
        <w:rPr>
          <w:b/>
          <w:sz w:val="17"/>
        </w:rPr>
      </w:pPr>
    </w:p>
    <w:p w14:paraId="3A4F11FF" w14:textId="77777777" w:rsidR="00AF1CBF" w:rsidRDefault="00AF1CBF">
      <w:pPr>
        <w:rPr>
          <w:b/>
          <w:sz w:val="17"/>
        </w:rPr>
        <w:sectPr w:rsidR="00AF1CBF">
          <w:pgSz w:w="12240" w:h="15840"/>
          <w:pgMar w:top="1820" w:right="1800" w:bottom="280" w:left="1800" w:header="0" w:footer="0" w:gutter="0"/>
          <w:cols w:space="720"/>
        </w:sectPr>
      </w:pPr>
    </w:p>
    <w:p w14:paraId="3A4F1200" w14:textId="77777777" w:rsidR="00AF1CBF" w:rsidRDefault="00AF1CBF">
      <w:pPr>
        <w:spacing w:before="99"/>
        <w:rPr>
          <w:b/>
          <w:sz w:val="36"/>
        </w:rPr>
      </w:pPr>
    </w:p>
    <w:p w14:paraId="3A4F1201" w14:textId="77777777" w:rsidR="00AF1CBF" w:rsidRDefault="00CE2A11">
      <w:pPr>
        <w:spacing w:before="1" w:line="242" w:lineRule="auto"/>
        <w:ind w:left="3520" w:hanging="2523"/>
        <w:rPr>
          <w:b/>
          <w:sz w:val="36"/>
        </w:rPr>
      </w:pPr>
      <w:r>
        <w:rPr>
          <w:b/>
          <w:color w:val="231F20"/>
          <w:sz w:val="36"/>
        </w:rPr>
        <w:t>Australian</w:t>
      </w:r>
      <w:r>
        <w:rPr>
          <w:b/>
          <w:color w:val="231F20"/>
          <w:spacing w:val="-12"/>
          <w:sz w:val="36"/>
        </w:rPr>
        <w:t xml:space="preserve"> </w:t>
      </w:r>
      <w:r>
        <w:rPr>
          <w:b/>
          <w:color w:val="231F20"/>
          <w:sz w:val="36"/>
        </w:rPr>
        <w:t>Communications</w:t>
      </w:r>
      <w:r>
        <w:rPr>
          <w:b/>
          <w:color w:val="231F20"/>
          <w:spacing w:val="-12"/>
          <w:sz w:val="36"/>
        </w:rPr>
        <w:t xml:space="preserve"> </w:t>
      </w:r>
      <w:r>
        <w:rPr>
          <w:b/>
          <w:color w:val="231F20"/>
          <w:sz w:val="36"/>
        </w:rPr>
        <w:t>and</w:t>
      </w:r>
      <w:r>
        <w:rPr>
          <w:b/>
          <w:color w:val="231F20"/>
          <w:spacing w:val="-12"/>
          <w:sz w:val="36"/>
        </w:rPr>
        <w:t xml:space="preserve"> </w:t>
      </w:r>
      <w:r>
        <w:rPr>
          <w:b/>
          <w:color w:val="231F20"/>
          <w:sz w:val="36"/>
        </w:rPr>
        <w:t xml:space="preserve">Media </w:t>
      </w:r>
      <w:r>
        <w:rPr>
          <w:b/>
          <w:color w:val="231F20"/>
          <w:spacing w:val="-2"/>
          <w:sz w:val="36"/>
        </w:rPr>
        <w:t>Authority</w:t>
      </w:r>
    </w:p>
    <w:sdt>
      <w:sdtPr>
        <w:rPr>
          <w:b w:val="0"/>
          <w:bCs w:val="0"/>
          <w:sz w:val="22"/>
          <w:szCs w:val="22"/>
        </w:rPr>
        <w:id w:val="-1189832980"/>
        <w:docPartObj>
          <w:docPartGallery w:val="Table of Contents"/>
          <w:docPartUnique/>
        </w:docPartObj>
      </w:sdtPr>
      <w:sdtEndPr/>
      <w:sdtContent>
        <w:p w14:paraId="3A4F1202" w14:textId="77777777" w:rsidR="00AF1CBF" w:rsidRDefault="00CE2A11">
          <w:pPr>
            <w:pStyle w:val="TOC1"/>
            <w:tabs>
              <w:tab w:val="right" w:leader="dot" w:pos="8167"/>
            </w:tabs>
            <w:spacing w:before="713"/>
          </w:pPr>
          <w:r>
            <w:fldChar w:fldCharType="begin"/>
          </w:r>
          <w:r>
            <w:instrText xml:space="preserve">TOC \o "1-2" \h \z \u </w:instrText>
          </w:r>
          <w:r>
            <w:fldChar w:fldCharType="separate"/>
          </w:r>
          <w:hyperlink w:anchor="_TOC_250008" w:history="1">
            <w:r>
              <w:rPr>
                <w:color w:val="231F20"/>
              </w:rPr>
              <w:t>Section</w:t>
            </w:r>
            <w:r>
              <w:rPr>
                <w:color w:val="231F20"/>
                <w:spacing w:val="-7"/>
              </w:rPr>
              <w:t xml:space="preserve"> </w:t>
            </w:r>
            <w:r>
              <w:rPr>
                <w:color w:val="231F20"/>
              </w:rPr>
              <w:t>1:</w:t>
            </w:r>
            <w:r>
              <w:rPr>
                <w:color w:val="231F20"/>
                <w:spacing w:val="-9"/>
              </w:rPr>
              <w:t xml:space="preserve"> </w:t>
            </w:r>
            <w:r>
              <w:rPr>
                <w:color w:val="231F20"/>
              </w:rPr>
              <w:t>Entity</w:t>
            </w:r>
            <w:r>
              <w:rPr>
                <w:color w:val="231F20"/>
                <w:spacing w:val="-9"/>
              </w:rPr>
              <w:t xml:space="preserve"> </w:t>
            </w:r>
            <w:r>
              <w:rPr>
                <w:color w:val="231F20"/>
              </w:rPr>
              <w:t>overview</w:t>
            </w:r>
            <w:r>
              <w:rPr>
                <w:color w:val="231F20"/>
                <w:spacing w:val="-8"/>
              </w:rPr>
              <w:t xml:space="preserve"> </w:t>
            </w:r>
            <w:r>
              <w:rPr>
                <w:color w:val="231F20"/>
              </w:rPr>
              <w:t>and</w:t>
            </w:r>
            <w:r>
              <w:rPr>
                <w:color w:val="231F20"/>
                <w:spacing w:val="-9"/>
              </w:rPr>
              <w:t xml:space="preserve"> </w:t>
            </w:r>
            <w:r>
              <w:rPr>
                <w:color w:val="231F20"/>
                <w:spacing w:val="-2"/>
              </w:rPr>
              <w:t>resources</w:t>
            </w:r>
            <w:r>
              <w:rPr>
                <w:color w:val="231F20"/>
              </w:rPr>
              <w:tab/>
            </w:r>
            <w:r>
              <w:rPr>
                <w:color w:val="231F20"/>
                <w:spacing w:val="-5"/>
              </w:rPr>
              <w:t>115</w:t>
            </w:r>
          </w:hyperlink>
        </w:p>
        <w:p w14:paraId="3A4F1203" w14:textId="77777777" w:rsidR="00AF1CBF" w:rsidRDefault="00CE2A11">
          <w:pPr>
            <w:pStyle w:val="TOC2"/>
            <w:numPr>
              <w:ilvl w:val="1"/>
              <w:numId w:val="18"/>
            </w:numPr>
            <w:tabs>
              <w:tab w:val="left" w:pos="1316"/>
              <w:tab w:val="right" w:leader="dot" w:pos="8163"/>
            </w:tabs>
          </w:pPr>
          <w:hyperlink w:anchor="_TOC_250007" w:history="1">
            <w:r>
              <w:rPr>
                <w:color w:val="231F20"/>
                <w:spacing w:val="-2"/>
              </w:rPr>
              <w:t>Strategic</w:t>
            </w:r>
            <w:r>
              <w:rPr>
                <w:color w:val="231F20"/>
                <w:spacing w:val="3"/>
              </w:rPr>
              <w:t xml:space="preserve"> </w:t>
            </w:r>
            <w:r>
              <w:rPr>
                <w:color w:val="231F20"/>
                <w:spacing w:val="-2"/>
              </w:rPr>
              <w:t>direction</w:t>
            </w:r>
            <w:r>
              <w:rPr>
                <w:color w:val="231F20"/>
                <w:spacing w:val="3"/>
              </w:rPr>
              <w:t xml:space="preserve"> </w:t>
            </w:r>
            <w:r>
              <w:rPr>
                <w:color w:val="231F20"/>
                <w:spacing w:val="-2"/>
              </w:rPr>
              <w:t>statement</w:t>
            </w:r>
            <w:r>
              <w:rPr>
                <w:color w:val="231F20"/>
              </w:rPr>
              <w:tab/>
            </w:r>
            <w:r>
              <w:rPr>
                <w:color w:val="231F20"/>
                <w:spacing w:val="-5"/>
              </w:rPr>
              <w:t>115</w:t>
            </w:r>
          </w:hyperlink>
        </w:p>
        <w:p w14:paraId="3A4F1204" w14:textId="77777777" w:rsidR="00AF1CBF" w:rsidRDefault="00CE2A11">
          <w:pPr>
            <w:pStyle w:val="TOC2"/>
            <w:numPr>
              <w:ilvl w:val="1"/>
              <w:numId w:val="18"/>
            </w:numPr>
            <w:tabs>
              <w:tab w:val="left" w:pos="1316"/>
              <w:tab w:val="right" w:leader="dot" w:pos="8167"/>
            </w:tabs>
            <w:spacing w:before="1"/>
          </w:pPr>
          <w:hyperlink w:anchor="_TOC_250006" w:history="1">
            <w:r>
              <w:rPr>
                <w:color w:val="231F20"/>
              </w:rPr>
              <w:t>Entity</w:t>
            </w:r>
            <w:r>
              <w:rPr>
                <w:color w:val="231F20"/>
                <w:spacing w:val="-12"/>
              </w:rPr>
              <w:t xml:space="preserve"> </w:t>
            </w:r>
            <w:r>
              <w:rPr>
                <w:color w:val="231F20"/>
              </w:rPr>
              <w:t>resource</w:t>
            </w:r>
            <w:r>
              <w:rPr>
                <w:color w:val="231F20"/>
                <w:spacing w:val="-12"/>
              </w:rPr>
              <w:t xml:space="preserve"> </w:t>
            </w:r>
            <w:r>
              <w:rPr>
                <w:color w:val="231F20"/>
                <w:spacing w:val="-2"/>
              </w:rPr>
              <w:t>statement</w:t>
            </w:r>
            <w:r>
              <w:rPr>
                <w:color w:val="231F20"/>
              </w:rPr>
              <w:tab/>
            </w:r>
            <w:r>
              <w:rPr>
                <w:color w:val="231F20"/>
                <w:spacing w:val="-5"/>
              </w:rPr>
              <w:t>117</w:t>
            </w:r>
          </w:hyperlink>
        </w:p>
        <w:p w14:paraId="3A4F1205" w14:textId="77777777" w:rsidR="00AF1CBF" w:rsidRDefault="00CE2A11">
          <w:pPr>
            <w:pStyle w:val="TOC2"/>
            <w:numPr>
              <w:ilvl w:val="1"/>
              <w:numId w:val="18"/>
            </w:numPr>
            <w:tabs>
              <w:tab w:val="left" w:pos="1316"/>
              <w:tab w:val="right" w:leader="dot" w:pos="8166"/>
            </w:tabs>
          </w:pPr>
          <w:hyperlink w:anchor="_TOC_250005" w:history="1">
            <w:r>
              <w:rPr>
                <w:color w:val="231F20"/>
              </w:rPr>
              <w:t>Budget</w:t>
            </w:r>
            <w:r>
              <w:rPr>
                <w:color w:val="231F20"/>
                <w:spacing w:val="-9"/>
              </w:rPr>
              <w:t xml:space="preserve"> </w:t>
            </w:r>
            <w:r>
              <w:rPr>
                <w:color w:val="231F20"/>
                <w:spacing w:val="-2"/>
              </w:rPr>
              <w:t>measures</w:t>
            </w:r>
            <w:r>
              <w:rPr>
                <w:color w:val="231F20"/>
              </w:rPr>
              <w:tab/>
            </w:r>
            <w:r>
              <w:rPr>
                <w:color w:val="231F20"/>
                <w:spacing w:val="-5"/>
              </w:rPr>
              <w:t>119</w:t>
            </w:r>
          </w:hyperlink>
        </w:p>
        <w:p w14:paraId="3A4F1206" w14:textId="77777777" w:rsidR="00AF1CBF" w:rsidRDefault="00CE2A11">
          <w:pPr>
            <w:pStyle w:val="TOC1"/>
            <w:tabs>
              <w:tab w:val="right" w:leader="dot" w:pos="8165"/>
            </w:tabs>
          </w:pPr>
          <w:hyperlink w:anchor="_TOC_250004" w:history="1">
            <w:r>
              <w:rPr>
                <w:color w:val="231F20"/>
              </w:rPr>
              <w:t>Section</w:t>
            </w:r>
            <w:r>
              <w:rPr>
                <w:color w:val="231F20"/>
                <w:spacing w:val="-6"/>
              </w:rPr>
              <w:t xml:space="preserve"> </w:t>
            </w:r>
            <w:r>
              <w:rPr>
                <w:color w:val="231F20"/>
              </w:rPr>
              <w:t>2:</w:t>
            </w:r>
            <w:r>
              <w:rPr>
                <w:color w:val="231F20"/>
                <w:spacing w:val="-7"/>
              </w:rPr>
              <w:t xml:space="preserve"> </w:t>
            </w:r>
            <w:r>
              <w:rPr>
                <w:color w:val="231F20"/>
              </w:rPr>
              <w:t>Outcomes</w:t>
            </w:r>
            <w:r>
              <w:rPr>
                <w:color w:val="231F20"/>
                <w:spacing w:val="-7"/>
              </w:rPr>
              <w:t xml:space="preserve"> </w:t>
            </w:r>
            <w:r>
              <w:rPr>
                <w:color w:val="231F20"/>
              </w:rPr>
              <w:t>and</w:t>
            </w:r>
            <w:r>
              <w:rPr>
                <w:color w:val="231F20"/>
                <w:spacing w:val="-6"/>
              </w:rPr>
              <w:t xml:space="preserve"> </w:t>
            </w:r>
            <w:r>
              <w:rPr>
                <w:color w:val="231F20"/>
              </w:rPr>
              <w:t>planned</w:t>
            </w:r>
            <w:r>
              <w:rPr>
                <w:color w:val="231F20"/>
                <w:spacing w:val="-5"/>
              </w:rPr>
              <w:t xml:space="preserve"> </w:t>
            </w:r>
            <w:r>
              <w:rPr>
                <w:color w:val="231F20"/>
                <w:spacing w:val="-2"/>
              </w:rPr>
              <w:t>performance</w:t>
            </w:r>
            <w:r>
              <w:rPr>
                <w:color w:val="231F20"/>
              </w:rPr>
              <w:tab/>
            </w:r>
            <w:r>
              <w:rPr>
                <w:color w:val="231F20"/>
                <w:spacing w:val="-5"/>
              </w:rPr>
              <w:t>121</w:t>
            </w:r>
          </w:hyperlink>
        </w:p>
        <w:p w14:paraId="3A4F1207" w14:textId="77777777" w:rsidR="00AF1CBF" w:rsidRDefault="00CE2A11">
          <w:pPr>
            <w:pStyle w:val="TOC2"/>
            <w:numPr>
              <w:ilvl w:val="1"/>
              <w:numId w:val="17"/>
            </w:numPr>
            <w:tabs>
              <w:tab w:val="left" w:pos="1316"/>
              <w:tab w:val="right" w:leader="dot" w:pos="8162"/>
            </w:tabs>
          </w:pPr>
          <w:hyperlink w:anchor="_TOC_250003" w:history="1">
            <w:r>
              <w:rPr>
                <w:color w:val="231F20"/>
              </w:rPr>
              <w:t>Budgeted</w:t>
            </w:r>
            <w:r>
              <w:rPr>
                <w:color w:val="231F20"/>
                <w:spacing w:val="-10"/>
              </w:rPr>
              <w:t xml:space="preserve"> </w:t>
            </w:r>
            <w:r>
              <w:rPr>
                <w:color w:val="231F20"/>
              </w:rPr>
              <w:t>expenses</w:t>
            </w:r>
            <w:r>
              <w:rPr>
                <w:color w:val="231F20"/>
                <w:spacing w:val="-10"/>
              </w:rPr>
              <w:t xml:space="preserve"> </w:t>
            </w:r>
            <w:r>
              <w:rPr>
                <w:color w:val="231F20"/>
              </w:rPr>
              <w:t>and</w:t>
            </w:r>
            <w:r>
              <w:rPr>
                <w:color w:val="231F20"/>
                <w:spacing w:val="-10"/>
              </w:rPr>
              <w:t xml:space="preserve"> </w:t>
            </w:r>
            <w:r>
              <w:rPr>
                <w:color w:val="231F20"/>
              </w:rPr>
              <w:t>performance</w:t>
            </w:r>
            <w:r>
              <w:rPr>
                <w:color w:val="231F20"/>
                <w:spacing w:val="-9"/>
              </w:rPr>
              <w:t xml:space="preserve"> </w:t>
            </w:r>
            <w:r>
              <w:rPr>
                <w:color w:val="231F20"/>
              </w:rPr>
              <w:t>for</w:t>
            </w:r>
            <w:r>
              <w:rPr>
                <w:color w:val="231F20"/>
                <w:spacing w:val="-10"/>
              </w:rPr>
              <w:t xml:space="preserve"> </w:t>
            </w:r>
            <w:r>
              <w:rPr>
                <w:color w:val="231F20"/>
              </w:rPr>
              <w:t>Outcome</w:t>
            </w:r>
            <w:r>
              <w:rPr>
                <w:color w:val="231F20"/>
                <w:spacing w:val="-10"/>
              </w:rPr>
              <w:t xml:space="preserve"> 1</w:t>
            </w:r>
            <w:r>
              <w:rPr>
                <w:color w:val="231F20"/>
              </w:rPr>
              <w:tab/>
            </w:r>
            <w:r>
              <w:rPr>
                <w:color w:val="231F20"/>
                <w:spacing w:val="-5"/>
              </w:rPr>
              <w:t>122</w:t>
            </w:r>
          </w:hyperlink>
        </w:p>
        <w:p w14:paraId="3A4F1208" w14:textId="77777777" w:rsidR="00AF1CBF" w:rsidRDefault="00CE2A11">
          <w:pPr>
            <w:pStyle w:val="TOC1"/>
            <w:tabs>
              <w:tab w:val="right" w:leader="dot" w:pos="8164"/>
            </w:tabs>
            <w:spacing w:before="300"/>
          </w:pPr>
          <w:hyperlink w:anchor="_TOC_250002" w:history="1">
            <w:r>
              <w:rPr>
                <w:color w:val="231F20"/>
              </w:rPr>
              <w:t>Section</w:t>
            </w:r>
            <w:r>
              <w:rPr>
                <w:color w:val="231F20"/>
                <w:spacing w:val="-6"/>
              </w:rPr>
              <w:t xml:space="preserve"> </w:t>
            </w:r>
            <w:r>
              <w:rPr>
                <w:color w:val="231F20"/>
              </w:rPr>
              <w:t>3:</w:t>
            </w:r>
            <w:r>
              <w:rPr>
                <w:color w:val="231F20"/>
                <w:spacing w:val="-8"/>
              </w:rPr>
              <w:t xml:space="preserve"> </w:t>
            </w:r>
            <w:r>
              <w:rPr>
                <w:color w:val="231F20"/>
              </w:rPr>
              <w:t>Budgeted</w:t>
            </w:r>
            <w:r>
              <w:rPr>
                <w:color w:val="231F20"/>
                <w:spacing w:val="-8"/>
              </w:rPr>
              <w:t xml:space="preserve"> </w:t>
            </w:r>
            <w:r>
              <w:rPr>
                <w:color w:val="231F20"/>
              </w:rPr>
              <w:t>financial</w:t>
            </w:r>
            <w:r>
              <w:rPr>
                <w:color w:val="231F20"/>
                <w:spacing w:val="-8"/>
              </w:rPr>
              <w:t xml:space="preserve"> </w:t>
            </w:r>
            <w:r>
              <w:rPr>
                <w:color w:val="231F20"/>
                <w:spacing w:val="-2"/>
              </w:rPr>
              <w:t>statements</w:t>
            </w:r>
            <w:r>
              <w:rPr>
                <w:color w:val="231F20"/>
              </w:rPr>
              <w:tab/>
            </w:r>
            <w:r>
              <w:rPr>
                <w:color w:val="231F20"/>
                <w:spacing w:val="-5"/>
              </w:rPr>
              <w:t>132</w:t>
            </w:r>
          </w:hyperlink>
        </w:p>
        <w:p w14:paraId="3A4F1209" w14:textId="77777777" w:rsidR="00AF1CBF" w:rsidRDefault="00CE2A11">
          <w:pPr>
            <w:pStyle w:val="TOC2"/>
            <w:numPr>
              <w:ilvl w:val="1"/>
              <w:numId w:val="16"/>
            </w:numPr>
            <w:tabs>
              <w:tab w:val="left" w:pos="1316"/>
              <w:tab w:val="right" w:leader="dot" w:pos="8165"/>
            </w:tabs>
            <w:spacing w:before="1"/>
          </w:pPr>
          <w:hyperlink w:anchor="_TOC_250001" w:history="1">
            <w:r>
              <w:rPr>
                <w:color w:val="231F20"/>
              </w:rPr>
              <w:t>Budgeted</w:t>
            </w:r>
            <w:r>
              <w:rPr>
                <w:color w:val="231F20"/>
                <w:spacing w:val="-12"/>
              </w:rPr>
              <w:t xml:space="preserve"> </w:t>
            </w:r>
            <w:r>
              <w:rPr>
                <w:color w:val="231F20"/>
              </w:rPr>
              <w:t>financial</w:t>
            </w:r>
            <w:r>
              <w:rPr>
                <w:color w:val="231F20"/>
                <w:spacing w:val="-12"/>
              </w:rPr>
              <w:t xml:space="preserve"> </w:t>
            </w:r>
            <w:r>
              <w:rPr>
                <w:color w:val="231F20"/>
                <w:spacing w:val="-2"/>
              </w:rPr>
              <w:t>statements</w:t>
            </w:r>
            <w:r>
              <w:rPr>
                <w:color w:val="231F20"/>
              </w:rPr>
              <w:tab/>
            </w:r>
            <w:r>
              <w:rPr>
                <w:color w:val="231F20"/>
                <w:spacing w:val="-5"/>
              </w:rPr>
              <w:t>132</w:t>
            </w:r>
          </w:hyperlink>
        </w:p>
        <w:p w14:paraId="3A4F120A" w14:textId="77777777" w:rsidR="00AF1CBF" w:rsidRDefault="00CE2A11">
          <w:pPr>
            <w:pStyle w:val="TOC2"/>
            <w:numPr>
              <w:ilvl w:val="1"/>
              <w:numId w:val="16"/>
            </w:numPr>
            <w:tabs>
              <w:tab w:val="left" w:pos="1316"/>
              <w:tab w:val="right" w:leader="dot" w:pos="8163"/>
            </w:tabs>
          </w:pPr>
          <w:hyperlink w:anchor="_TOC_250000" w:history="1">
            <w:r>
              <w:rPr>
                <w:color w:val="231F20"/>
              </w:rPr>
              <w:t>Budgeted</w:t>
            </w:r>
            <w:r>
              <w:rPr>
                <w:color w:val="231F20"/>
                <w:spacing w:val="-14"/>
              </w:rPr>
              <w:t xml:space="preserve"> </w:t>
            </w:r>
            <w:r>
              <w:rPr>
                <w:color w:val="231F20"/>
              </w:rPr>
              <w:t>financial</w:t>
            </w:r>
            <w:r>
              <w:rPr>
                <w:color w:val="231F20"/>
                <w:spacing w:val="-13"/>
              </w:rPr>
              <w:t xml:space="preserve"> </w:t>
            </w:r>
            <w:r>
              <w:rPr>
                <w:color w:val="231F20"/>
              </w:rPr>
              <w:t>statements</w:t>
            </w:r>
            <w:r>
              <w:rPr>
                <w:color w:val="231F20"/>
                <w:spacing w:val="-13"/>
              </w:rPr>
              <w:t xml:space="preserve"> </w:t>
            </w:r>
            <w:r>
              <w:rPr>
                <w:color w:val="231F20"/>
                <w:spacing w:val="-2"/>
              </w:rPr>
              <w:t>tables</w:t>
            </w:r>
            <w:r>
              <w:rPr>
                <w:color w:val="231F20"/>
              </w:rPr>
              <w:tab/>
            </w:r>
            <w:r>
              <w:rPr>
                <w:color w:val="231F20"/>
                <w:spacing w:val="-5"/>
              </w:rPr>
              <w:t>133</w:t>
            </w:r>
          </w:hyperlink>
        </w:p>
        <w:p w14:paraId="3A4F120B" w14:textId="77777777" w:rsidR="00AF1CBF" w:rsidRDefault="00CE2A11">
          <w:pPr>
            <w:rPr>
              <w:sz w:val="20"/>
            </w:rPr>
          </w:pPr>
          <w:r>
            <w:fldChar w:fldCharType="end"/>
          </w:r>
        </w:p>
      </w:sdtContent>
    </w:sdt>
    <w:p w14:paraId="3A4F120C" w14:textId="77777777" w:rsidR="00AF1CBF" w:rsidRDefault="00AF1CBF">
      <w:pPr>
        <w:rPr>
          <w:sz w:val="20"/>
        </w:rPr>
      </w:pPr>
    </w:p>
    <w:p w14:paraId="3A4F120D" w14:textId="77777777" w:rsidR="00AF1CBF" w:rsidRDefault="00AF1CBF">
      <w:pPr>
        <w:rPr>
          <w:sz w:val="20"/>
        </w:rPr>
      </w:pPr>
    </w:p>
    <w:p w14:paraId="3A4F120E" w14:textId="77777777" w:rsidR="00AF1CBF" w:rsidRDefault="00AF1CBF">
      <w:pPr>
        <w:rPr>
          <w:sz w:val="20"/>
        </w:rPr>
      </w:pPr>
    </w:p>
    <w:p w14:paraId="3A4F120F" w14:textId="77777777" w:rsidR="00AF1CBF" w:rsidRDefault="00AF1CBF">
      <w:pPr>
        <w:rPr>
          <w:sz w:val="20"/>
        </w:rPr>
      </w:pPr>
    </w:p>
    <w:p w14:paraId="3A4F1210" w14:textId="77777777" w:rsidR="00AF1CBF" w:rsidRDefault="00AF1CBF">
      <w:pPr>
        <w:rPr>
          <w:sz w:val="20"/>
        </w:rPr>
      </w:pPr>
    </w:p>
    <w:p w14:paraId="3A4F1211" w14:textId="77777777" w:rsidR="00AF1CBF" w:rsidRDefault="00AF1CBF">
      <w:pPr>
        <w:rPr>
          <w:sz w:val="20"/>
        </w:rPr>
      </w:pPr>
    </w:p>
    <w:p w14:paraId="3A4F1212" w14:textId="77777777" w:rsidR="00AF1CBF" w:rsidRDefault="00AF1CBF">
      <w:pPr>
        <w:rPr>
          <w:sz w:val="20"/>
        </w:rPr>
      </w:pPr>
    </w:p>
    <w:p w14:paraId="3A4F1213" w14:textId="77777777" w:rsidR="00AF1CBF" w:rsidRDefault="00AF1CBF">
      <w:pPr>
        <w:rPr>
          <w:sz w:val="20"/>
        </w:rPr>
      </w:pPr>
    </w:p>
    <w:p w14:paraId="3A4F1214" w14:textId="77777777" w:rsidR="00AF1CBF" w:rsidRDefault="00AF1CBF">
      <w:pPr>
        <w:rPr>
          <w:sz w:val="20"/>
        </w:rPr>
      </w:pPr>
    </w:p>
    <w:p w14:paraId="3A4F1215" w14:textId="77777777" w:rsidR="00AF1CBF" w:rsidRDefault="00AF1CBF">
      <w:pPr>
        <w:rPr>
          <w:sz w:val="20"/>
        </w:rPr>
      </w:pPr>
    </w:p>
    <w:p w14:paraId="3A4F1216" w14:textId="77777777" w:rsidR="00AF1CBF" w:rsidRDefault="00AF1CBF">
      <w:pPr>
        <w:rPr>
          <w:sz w:val="20"/>
        </w:rPr>
      </w:pPr>
    </w:p>
    <w:p w14:paraId="3A4F1217" w14:textId="77777777" w:rsidR="00AF1CBF" w:rsidRDefault="00AF1CBF">
      <w:pPr>
        <w:rPr>
          <w:sz w:val="20"/>
        </w:rPr>
      </w:pPr>
    </w:p>
    <w:p w14:paraId="3A4F1218" w14:textId="77777777" w:rsidR="00AF1CBF" w:rsidRDefault="00AF1CBF">
      <w:pPr>
        <w:rPr>
          <w:sz w:val="20"/>
        </w:rPr>
      </w:pPr>
    </w:p>
    <w:p w14:paraId="3A4F1219" w14:textId="77777777" w:rsidR="00AF1CBF" w:rsidRDefault="00AF1CBF">
      <w:pPr>
        <w:rPr>
          <w:sz w:val="20"/>
        </w:rPr>
      </w:pPr>
    </w:p>
    <w:p w14:paraId="3A4F121A" w14:textId="77777777" w:rsidR="00AF1CBF" w:rsidRDefault="00AF1CBF">
      <w:pPr>
        <w:rPr>
          <w:sz w:val="20"/>
        </w:rPr>
      </w:pPr>
    </w:p>
    <w:p w14:paraId="3A4F121B" w14:textId="77777777" w:rsidR="00AF1CBF" w:rsidRDefault="00AF1CBF">
      <w:pPr>
        <w:rPr>
          <w:sz w:val="20"/>
        </w:rPr>
      </w:pPr>
    </w:p>
    <w:p w14:paraId="3A4F121C" w14:textId="77777777" w:rsidR="00AF1CBF" w:rsidRDefault="00AF1CBF">
      <w:pPr>
        <w:rPr>
          <w:sz w:val="20"/>
        </w:rPr>
      </w:pPr>
    </w:p>
    <w:p w14:paraId="3A4F121D" w14:textId="77777777" w:rsidR="00AF1CBF" w:rsidRDefault="00AF1CBF">
      <w:pPr>
        <w:rPr>
          <w:sz w:val="20"/>
        </w:rPr>
      </w:pPr>
    </w:p>
    <w:p w14:paraId="3A4F121E" w14:textId="77777777" w:rsidR="00AF1CBF" w:rsidRDefault="00AF1CBF">
      <w:pPr>
        <w:rPr>
          <w:sz w:val="20"/>
        </w:rPr>
      </w:pPr>
    </w:p>
    <w:p w14:paraId="3A4F121F" w14:textId="77777777" w:rsidR="00AF1CBF" w:rsidRDefault="00AF1CBF">
      <w:pPr>
        <w:rPr>
          <w:sz w:val="20"/>
        </w:rPr>
      </w:pPr>
    </w:p>
    <w:p w14:paraId="3A4F1220" w14:textId="77777777" w:rsidR="00AF1CBF" w:rsidRDefault="00AF1CBF">
      <w:pPr>
        <w:rPr>
          <w:sz w:val="20"/>
        </w:rPr>
      </w:pPr>
    </w:p>
    <w:p w14:paraId="3A4F1221" w14:textId="77777777" w:rsidR="00AF1CBF" w:rsidRDefault="00AF1CBF">
      <w:pPr>
        <w:rPr>
          <w:sz w:val="20"/>
        </w:rPr>
      </w:pPr>
    </w:p>
    <w:p w14:paraId="3A4F1222" w14:textId="77777777" w:rsidR="00AF1CBF" w:rsidRDefault="00AF1CBF">
      <w:pPr>
        <w:rPr>
          <w:sz w:val="20"/>
        </w:rPr>
      </w:pPr>
    </w:p>
    <w:p w14:paraId="3A4F1223" w14:textId="77777777" w:rsidR="00AF1CBF" w:rsidRDefault="00AF1CBF">
      <w:pPr>
        <w:rPr>
          <w:sz w:val="20"/>
        </w:rPr>
      </w:pPr>
    </w:p>
    <w:p w14:paraId="3A4F1224" w14:textId="77777777" w:rsidR="00AF1CBF" w:rsidRDefault="00AF1CBF">
      <w:pPr>
        <w:rPr>
          <w:sz w:val="20"/>
        </w:rPr>
      </w:pPr>
    </w:p>
    <w:p w14:paraId="3A4F1225" w14:textId="77777777" w:rsidR="00AF1CBF" w:rsidRDefault="00AF1CBF">
      <w:pPr>
        <w:rPr>
          <w:sz w:val="20"/>
        </w:rPr>
      </w:pPr>
    </w:p>
    <w:p w14:paraId="3A4F1226" w14:textId="77777777" w:rsidR="00AF1CBF" w:rsidRDefault="00AF1CBF">
      <w:pPr>
        <w:rPr>
          <w:sz w:val="20"/>
        </w:rPr>
      </w:pPr>
    </w:p>
    <w:p w14:paraId="3A4F1227" w14:textId="77777777" w:rsidR="00AF1CBF" w:rsidRDefault="00AF1CBF">
      <w:pPr>
        <w:rPr>
          <w:sz w:val="20"/>
        </w:rPr>
      </w:pPr>
    </w:p>
    <w:p w14:paraId="3A4F1228" w14:textId="77777777" w:rsidR="00AF1CBF" w:rsidRDefault="00AF1CBF">
      <w:pPr>
        <w:rPr>
          <w:sz w:val="20"/>
        </w:rPr>
      </w:pPr>
    </w:p>
    <w:p w14:paraId="3A4F1229" w14:textId="77777777" w:rsidR="00AF1CBF" w:rsidRDefault="00AF1CBF">
      <w:pPr>
        <w:rPr>
          <w:sz w:val="20"/>
        </w:rPr>
      </w:pPr>
    </w:p>
    <w:p w14:paraId="3A4F122A" w14:textId="77777777" w:rsidR="00AF1CBF" w:rsidRDefault="00CE2A11">
      <w:pPr>
        <w:spacing w:before="174"/>
        <w:rPr>
          <w:sz w:val="20"/>
        </w:rPr>
      </w:pPr>
      <w:r>
        <w:rPr>
          <w:noProof/>
          <w:sz w:val="20"/>
        </w:rPr>
        <mc:AlternateContent>
          <mc:Choice Requires="wps">
            <w:drawing>
              <wp:anchor distT="0" distB="0" distL="0" distR="0" simplePos="0" relativeHeight="487587840" behindDoc="1" locked="0" layoutInCell="1" allowOverlap="1" wp14:anchorId="3A4F1E54" wp14:editId="3A4F1E55">
                <wp:simplePos x="0" y="0"/>
                <wp:positionH relativeFrom="page">
                  <wp:posOffset>1419872</wp:posOffset>
                </wp:positionH>
                <wp:positionV relativeFrom="paragraph">
                  <wp:posOffset>271924</wp:posOffset>
                </wp:positionV>
                <wp:extent cx="4934585" cy="635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4585" cy="6350"/>
                        </a:xfrm>
                        <a:custGeom>
                          <a:avLst/>
                          <a:gdLst/>
                          <a:ahLst/>
                          <a:cxnLst/>
                          <a:rect l="l" t="t" r="r" b="b"/>
                          <a:pathLst>
                            <a:path w="4934585" h="6350">
                              <a:moveTo>
                                <a:pt x="4934089" y="0"/>
                              </a:moveTo>
                              <a:lnTo>
                                <a:pt x="0" y="0"/>
                              </a:lnTo>
                              <a:lnTo>
                                <a:pt x="0" y="6095"/>
                              </a:lnTo>
                              <a:lnTo>
                                <a:pt x="4934089" y="6095"/>
                              </a:lnTo>
                              <a:lnTo>
                                <a:pt x="4934089"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590A6491" id="Graphic 1" o:spid="_x0000_s1026" style="position:absolute;margin-left:111.8pt;margin-top:21.4pt;width:388.55pt;height:.5pt;z-index:-15728640;visibility:visible;mso-wrap-style:square;mso-wrap-distance-left:0;mso-wrap-distance-top:0;mso-wrap-distance-right:0;mso-wrap-distance-bottom:0;mso-position-horizontal:absolute;mso-position-horizontal-relative:page;mso-position-vertical:absolute;mso-position-vertical-relative:text;v-text-anchor:top" coordsize="4934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" path="m4934089,l,,,6095r4934089,l4934089,xe" fillcolor="#231f20" stroked="f">
                <v:path arrowok="t"/>
                <w10:wrap type="topAndBottom" anchorx="page"/>
              </v:shape>
            </w:pict>
          </mc:Fallback>
        </mc:AlternateContent>
      </w:r>
    </w:p>
    <w:p w14:paraId="3A4F122B" w14:textId="77777777" w:rsidR="00AF1CBF" w:rsidRDefault="00CE2A11">
      <w:pPr>
        <w:spacing w:before="198"/>
        <w:ind w:left="3307"/>
        <w:rPr>
          <w:b/>
          <w:sz w:val="18"/>
        </w:rPr>
      </w:pPr>
      <w:r>
        <w:rPr>
          <w:color w:val="231F20"/>
          <w:sz w:val="18"/>
        </w:rPr>
        <w:t>Australian</w:t>
      </w:r>
      <w:r>
        <w:rPr>
          <w:color w:val="231F20"/>
          <w:spacing w:val="-5"/>
          <w:sz w:val="18"/>
        </w:rPr>
        <w:t xml:space="preserve"> </w:t>
      </w:r>
      <w:r>
        <w:rPr>
          <w:color w:val="231F20"/>
          <w:sz w:val="18"/>
        </w:rPr>
        <w:t>Communications</w:t>
      </w:r>
      <w:r>
        <w:rPr>
          <w:color w:val="231F20"/>
          <w:spacing w:val="-2"/>
          <w:sz w:val="18"/>
        </w:rPr>
        <w:t xml:space="preserve"> </w:t>
      </w:r>
      <w:r>
        <w:rPr>
          <w:color w:val="231F20"/>
          <w:sz w:val="18"/>
        </w:rPr>
        <w:t>and</w:t>
      </w:r>
      <w:r>
        <w:rPr>
          <w:color w:val="231F20"/>
          <w:spacing w:val="-2"/>
          <w:sz w:val="18"/>
        </w:rPr>
        <w:t xml:space="preserve"> </w:t>
      </w:r>
      <w:r>
        <w:rPr>
          <w:color w:val="231F20"/>
          <w:sz w:val="18"/>
        </w:rPr>
        <w:t>Media</w:t>
      </w:r>
      <w:r>
        <w:rPr>
          <w:color w:val="231F20"/>
          <w:spacing w:val="-2"/>
          <w:sz w:val="18"/>
        </w:rPr>
        <w:t xml:space="preserve"> </w:t>
      </w:r>
      <w:r>
        <w:rPr>
          <w:color w:val="231F20"/>
          <w:sz w:val="18"/>
        </w:rPr>
        <w:t>Authority</w:t>
      </w:r>
      <w:r>
        <w:rPr>
          <w:color w:val="231F20"/>
          <w:spacing w:val="48"/>
          <w:sz w:val="18"/>
        </w:rPr>
        <w:t xml:space="preserve"> </w:t>
      </w:r>
      <w:r>
        <w:rPr>
          <w:color w:val="231F20"/>
          <w:sz w:val="18"/>
        </w:rPr>
        <w:t>|</w:t>
      </w:r>
      <w:r>
        <w:rPr>
          <w:color w:val="231F20"/>
          <w:spacing w:val="46"/>
          <w:sz w:val="18"/>
        </w:rPr>
        <w:t xml:space="preserve"> </w:t>
      </w:r>
      <w:r>
        <w:rPr>
          <w:b/>
          <w:color w:val="231F20"/>
          <w:sz w:val="18"/>
        </w:rPr>
        <w:t>Page</w:t>
      </w:r>
      <w:r>
        <w:rPr>
          <w:b/>
          <w:color w:val="231F20"/>
          <w:spacing w:val="-3"/>
          <w:sz w:val="18"/>
        </w:rPr>
        <w:t xml:space="preserve"> </w:t>
      </w:r>
      <w:r>
        <w:rPr>
          <w:b/>
          <w:color w:val="231F20"/>
          <w:spacing w:val="-5"/>
          <w:sz w:val="18"/>
        </w:rPr>
        <w:t>113</w:t>
      </w:r>
    </w:p>
    <w:p w14:paraId="3A4F122C" w14:textId="77777777" w:rsidR="00AF1CBF" w:rsidRDefault="00AF1CBF">
      <w:pPr>
        <w:rPr>
          <w:b/>
          <w:sz w:val="18"/>
        </w:rPr>
        <w:sectPr w:rsidR="00AF1CBF">
          <w:pgSz w:w="12240" w:h="15840"/>
          <w:pgMar w:top="1820" w:right="1800" w:bottom="280" w:left="1800" w:header="0" w:footer="0" w:gutter="0"/>
          <w:cols w:space="720"/>
        </w:sectPr>
      </w:pPr>
    </w:p>
    <w:p w14:paraId="3A4F122D" w14:textId="77777777" w:rsidR="00AF1CBF" w:rsidRDefault="00AF1CBF">
      <w:pPr>
        <w:spacing w:before="4"/>
        <w:rPr>
          <w:b/>
          <w:sz w:val="17"/>
        </w:rPr>
      </w:pPr>
    </w:p>
    <w:p w14:paraId="3A4F122E" w14:textId="77777777" w:rsidR="00AF1CBF" w:rsidRDefault="00AF1CBF">
      <w:pPr>
        <w:rPr>
          <w:b/>
          <w:sz w:val="17"/>
        </w:rPr>
        <w:sectPr w:rsidR="00AF1CBF">
          <w:pgSz w:w="12240" w:h="15840"/>
          <w:pgMar w:top="1820" w:right="1800" w:bottom="280" w:left="1800" w:header="0" w:footer="0" w:gutter="0"/>
          <w:cols w:space="720"/>
        </w:sectPr>
      </w:pPr>
    </w:p>
    <w:p w14:paraId="3A4F122F" w14:textId="77777777" w:rsidR="00AF1CBF" w:rsidRDefault="00AF1CBF">
      <w:pPr>
        <w:spacing w:before="99"/>
        <w:rPr>
          <w:b/>
          <w:sz w:val="36"/>
        </w:rPr>
      </w:pPr>
    </w:p>
    <w:p w14:paraId="3A4F1230" w14:textId="77777777" w:rsidR="00AF1CBF" w:rsidRDefault="00CE2A11">
      <w:pPr>
        <w:spacing w:before="1" w:line="242" w:lineRule="auto"/>
        <w:ind w:left="464" w:right="504"/>
        <w:rPr>
          <w:b/>
          <w:sz w:val="36"/>
        </w:rPr>
      </w:pPr>
      <w:r>
        <w:rPr>
          <w:b/>
          <w:color w:val="231F20"/>
          <w:sz w:val="36"/>
        </w:rPr>
        <w:t>Australian</w:t>
      </w:r>
      <w:r>
        <w:rPr>
          <w:b/>
          <w:color w:val="231F20"/>
          <w:spacing w:val="-12"/>
          <w:sz w:val="36"/>
        </w:rPr>
        <w:t xml:space="preserve"> </w:t>
      </w:r>
      <w:r>
        <w:rPr>
          <w:b/>
          <w:color w:val="231F20"/>
          <w:sz w:val="36"/>
        </w:rPr>
        <w:t>Communications</w:t>
      </w:r>
      <w:r>
        <w:rPr>
          <w:b/>
          <w:color w:val="231F20"/>
          <w:spacing w:val="-12"/>
          <w:sz w:val="36"/>
        </w:rPr>
        <w:t xml:space="preserve"> </w:t>
      </w:r>
      <w:r>
        <w:rPr>
          <w:b/>
          <w:color w:val="231F20"/>
          <w:sz w:val="36"/>
        </w:rPr>
        <w:t>and</w:t>
      </w:r>
      <w:r>
        <w:rPr>
          <w:b/>
          <w:color w:val="231F20"/>
          <w:spacing w:val="-12"/>
          <w:sz w:val="36"/>
        </w:rPr>
        <w:t xml:space="preserve"> </w:t>
      </w:r>
      <w:r>
        <w:rPr>
          <w:b/>
          <w:color w:val="231F20"/>
          <w:sz w:val="36"/>
        </w:rPr>
        <w:t xml:space="preserve">Media </w:t>
      </w:r>
      <w:r>
        <w:rPr>
          <w:b/>
          <w:color w:val="231F20"/>
          <w:spacing w:val="-2"/>
          <w:sz w:val="36"/>
        </w:rPr>
        <w:t>Authority</w:t>
      </w:r>
    </w:p>
    <w:p w14:paraId="3A4F1231" w14:textId="77777777" w:rsidR="00AF1CBF" w:rsidRDefault="00CE2A11">
      <w:pPr>
        <w:pStyle w:val="Heading1"/>
        <w:spacing w:before="236"/>
      </w:pPr>
      <w:bookmarkStart w:id="0" w:name="_TOC_250008"/>
      <w:r>
        <w:rPr>
          <w:color w:val="231F20"/>
        </w:rPr>
        <w:t>Section</w:t>
      </w:r>
      <w:r>
        <w:rPr>
          <w:color w:val="231F20"/>
          <w:spacing w:val="-9"/>
        </w:rPr>
        <w:t xml:space="preserve"> </w:t>
      </w:r>
      <w:r>
        <w:rPr>
          <w:color w:val="231F20"/>
        </w:rPr>
        <w:t>1:</w:t>
      </w:r>
      <w:r>
        <w:rPr>
          <w:color w:val="231F20"/>
          <w:spacing w:val="-10"/>
        </w:rPr>
        <w:t xml:space="preserve"> </w:t>
      </w:r>
      <w:r>
        <w:rPr>
          <w:color w:val="231F20"/>
        </w:rPr>
        <w:t>Entity</w:t>
      </w:r>
      <w:r>
        <w:rPr>
          <w:color w:val="231F20"/>
          <w:spacing w:val="-11"/>
        </w:rPr>
        <w:t xml:space="preserve"> </w:t>
      </w:r>
      <w:r>
        <w:rPr>
          <w:color w:val="231F20"/>
        </w:rPr>
        <w:t>overview</w:t>
      </w:r>
      <w:r>
        <w:rPr>
          <w:color w:val="231F20"/>
          <w:spacing w:val="-9"/>
        </w:rPr>
        <w:t xml:space="preserve"> </w:t>
      </w:r>
      <w:r>
        <w:rPr>
          <w:color w:val="231F20"/>
        </w:rPr>
        <w:t>and</w:t>
      </w:r>
      <w:r>
        <w:rPr>
          <w:color w:val="231F20"/>
          <w:spacing w:val="-9"/>
        </w:rPr>
        <w:t xml:space="preserve"> </w:t>
      </w:r>
      <w:bookmarkEnd w:id="0"/>
      <w:r>
        <w:rPr>
          <w:color w:val="231F20"/>
          <w:spacing w:val="-2"/>
        </w:rPr>
        <w:t>resources</w:t>
      </w:r>
    </w:p>
    <w:p w14:paraId="3A4F1232" w14:textId="77777777" w:rsidR="00AF1CBF" w:rsidRDefault="00CE2A11">
      <w:pPr>
        <w:pStyle w:val="Heading2"/>
        <w:numPr>
          <w:ilvl w:val="1"/>
          <w:numId w:val="15"/>
        </w:numPr>
        <w:tabs>
          <w:tab w:val="left" w:pos="1031"/>
        </w:tabs>
        <w:spacing w:before="238"/>
      </w:pPr>
      <w:bookmarkStart w:id="1" w:name="_TOC_250007"/>
      <w:r>
        <w:rPr>
          <w:color w:val="231F20"/>
        </w:rPr>
        <w:t>Strategic</w:t>
      </w:r>
      <w:r>
        <w:rPr>
          <w:color w:val="231F20"/>
          <w:spacing w:val="-6"/>
        </w:rPr>
        <w:t xml:space="preserve"> </w:t>
      </w:r>
      <w:r>
        <w:rPr>
          <w:color w:val="231F20"/>
        </w:rPr>
        <w:t>direction</w:t>
      </w:r>
      <w:r>
        <w:rPr>
          <w:color w:val="231F20"/>
          <w:spacing w:val="-8"/>
        </w:rPr>
        <w:t xml:space="preserve"> </w:t>
      </w:r>
      <w:bookmarkEnd w:id="1"/>
      <w:r>
        <w:rPr>
          <w:color w:val="231F20"/>
          <w:spacing w:val="-2"/>
        </w:rPr>
        <w:t>statement</w:t>
      </w:r>
    </w:p>
    <w:p w14:paraId="3A4F1233" w14:textId="77777777" w:rsidR="00AF1CBF" w:rsidRDefault="00CE2A11">
      <w:pPr>
        <w:pStyle w:val="BodyText"/>
        <w:spacing w:before="249" w:line="244" w:lineRule="auto"/>
        <w:ind w:left="464" w:right="504"/>
      </w:pPr>
      <w:r>
        <w:rPr>
          <w:color w:val="231F20"/>
        </w:rPr>
        <w:t>The</w:t>
      </w:r>
      <w:r>
        <w:rPr>
          <w:color w:val="231F20"/>
          <w:spacing w:val="-2"/>
        </w:rPr>
        <w:t xml:space="preserve"> </w:t>
      </w:r>
      <w:r>
        <w:rPr>
          <w:color w:val="231F20"/>
        </w:rPr>
        <w:t>Australian</w:t>
      </w:r>
      <w:r>
        <w:rPr>
          <w:color w:val="231F20"/>
          <w:spacing w:val="-2"/>
        </w:rPr>
        <w:t xml:space="preserve"> </w:t>
      </w:r>
      <w:r>
        <w:rPr>
          <w:color w:val="231F20"/>
        </w:rPr>
        <w:t>Communications</w:t>
      </w:r>
      <w:r>
        <w:rPr>
          <w:color w:val="231F20"/>
          <w:spacing w:val="-2"/>
        </w:rPr>
        <w:t xml:space="preserve"> </w:t>
      </w:r>
      <w:r>
        <w:rPr>
          <w:color w:val="231F20"/>
        </w:rPr>
        <w:t>and</w:t>
      </w:r>
      <w:r>
        <w:rPr>
          <w:color w:val="231F20"/>
          <w:spacing w:val="-2"/>
        </w:rPr>
        <w:t xml:space="preserve"> </w:t>
      </w:r>
      <w:r>
        <w:rPr>
          <w:color w:val="231F20"/>
        </w:rPr>
        <w:t>Media</w:t>
      </w:r>
      <w:r>
        <w:rPr>
          <w:color w:val="231F20"/>
          <w:spacing w:val="-2"/>
        </w:rPr>
        <w:t xml:space="preserve"> </w:t>
      </w:r>
      <w:r>
        <w:rPr>
          <w:color w:val="231F20"/>
        </w:rPr>
        <w:t>Authority</w:t>
      </w:r>
      <w:r>
        <w:rPr>
          <w:color w:val="231F20"/>
          <w:spacing w:val="-2"/>
        </w:rPr>
        <w:t xml:space="preserve"> </w:t>
      </w:r>
      <w:r>
        <w:rPr>
          <w:color w:val="231F20"/>
        </w:rPr>
        <w:t>(ACMA)</w:t>
      </w:r>
      <w:r>
        <w:rPr>
          <w:color w:val="231F20"/>
          <w:spacing w:val="-3"/>
        </w:rPr>
        <w:t xml:space="preserve"> </w:t>
      </w:r>
      <w:r>
        <w:rPr>
          <w:color w:val="231F20"/>
        </w:rPr>
        <w:t>is</w:t>
      </w:r>
      <w:r>
        <w:rPr>
          <w:color w:val="231F20"/>
          <w:spacing w:val="-1"/>
        </w:rPr>
        <w:t xml:space="preserve"> </w:t>
      </w:r>
      <w:r>
        <w:rPr>
          <w:color w:val="231F20"/>
        </w:rPr>
        <w:t>Australia's</w:t>
      </w:r>
      <w:r>
        <w:rPr>
          <w:color w:val="231F20"/>
          <w:spacing w:val="-1"/>
        </w:rPr>
        <w:t xml:space="preserve"> </w:t>
      </w:r>
      <w:r>
        <w:rPr>
          <w:color w:val="231F20"/>
        </w:rPr>
        <w:t>regulator</w:t>
      </w:r>
      <w:r>
        <w:rPr>
          <w:color w:val="231F20"/>
          <w:spacing w:val="-2"/>
        </w:rPr>
        <w:t xml:space="preserve"> </w:t>
      </w:r>
      <w:r>
        <w:rPr>
          <w:color w:val="231F20"/>
        </w:rPr>
        <w:t>for telecommunications,</w:t>
      </w:r>
      <w:r>
        <w:rPr>
          <w:color w:val="231F20"/>
          <w:spacing w:val="-9"/>
        </w:rPr>
        <w:t xml:space="preserve"> </w:t>
      </w:r>
      <w:r>
        <w:rPr>
          <w:color w:val="231F20"/>
        </w:rPr>
        <w:t>broadcasting,</w:t>
      </w:r>
      <w:r>
        <w:rPr>
          <w:color w:val="231F20"/>
          <w:spacing w:val="-9"/>
        </w:rPr>
        <w:t xml:space="preserve"> </w:t>
      </w:r>
      <w:r>
        <w:rPr>
          <w:color w:val="231F20"/>
        </w:rPr>
        <w:t>radiocommunications,</w:t>
      </w:r>
      <w:r>
        <w:rPr>
          <w:color w:val="231F20"/>
          <w:spacing w:val="-9"/>
        </w:rPr>
        <w:t xml:space="preserve"> </w:t>
      </w:r>
      <w:r>
        <w:rPr>
          <w:color w:val="231F20"/>
        </w:rPr>
        <w:t>unsolicited</w:t>
      </w:r>
      <w:r>
        <w:rPr>
          <w:color w:val="231F20"/>
          <w:spacing w:val="-9"/>
        </w:rPr>
        <w:t xml:space="preserve"> </w:t>
      </w:r>
      <w:r>
        <w:rPr>
          <w:color w:val="231F20"/>
        </w:rPr>
        <w:t>communications</w:t>
      </w:r>
      <w:r>
        <w:rPr>
          <w:color w:val="231F20"/>
          <w:spacing w:val="-8"/>
        </w:rPr>
        <w:t xml:space="preserve"> </w:t>
      </w:r>
      <w:r>
        <w:rPr>
          <w:color w:val="231F20"/>
        </w:rPr>
        <w:t>and certain online content. The ACMA’s purpose is to contribute to maximising the economic and social benefits of communications infrastructure, content and services for Australia.</w:t>
      </w:r>
    </w:p>
    <w:p w14:paraId="3A4F1234" w14:textId="77777777" w:rsidR="00AF1CBF" w:rsidRDefault="00CE2A11">
      <w:pPr>
        <w:pStyle w:val="BodyText"/>
        <w:spacing w:line="233" w:lineRule="exact"/>
        <w:ind w:left="464"/>
      </w:pPr>
      <w:r>
        <w:rPr>
          <w:color w:val="231F20"/>
        </w:rPr>
        <w:t>The</w:t>
      </w:r>
      <w:r>
        <w:rPr>
          <w:color w:val="231F20"/>
          <w:spacing w:val="-5"/>
        </w:rPr>
        <w:t xml:space="preserve"> </w:t>
      </w:r>
      <w:r>
        <w:rPr>
          <w:color w:val="231F20"/>
        </w:rPr>
        <w:t>ACMA</w:t>
      </w:r>
      <w:r>
        <w:rPr>
          <w:color w:val="231F20"/>
          <w:spacing w:val="-4"/>
        </w:rPr>
        <w:t xml:space="preserve"> </w:t>
      </w:r>
      <w:r>
        <w:rPr>
          <w:color w:val="231F20"/>
        </w:rPr>
        <w:t>does</w:t>
      </w:r>
      <w:r>
        <w:rPr>
          <w:color w:val="231F20"/>
          <w:spacing w:val="-3"/>
        </w:rPr>
        <w:t xml:space="preserve"> </w:t>
      </w:r>
      <w:r>
        <w:rPr>
          <w:color w:val="231F20"/>
        </w:rPr>
        <w:t>this</w:t>
      </w:r>
      <w:r>
        <w:rPr>
          <w:color w:val="231F20"/>
          <w:spacing w:val="-4"/>
        </w:rPr>
        <w:t xml:space="preserve"> </w:t>
      </w:r>
      <w:r>
        <w:rPr>
          <w:color w:val="231F20"/>
          <w:spacing w:val="-5"/>
        </w:rPr>
        <w:t>by:</w:t>
      </w:r>
    </w:p>
    <w:p w14:paraId="3A4F1235" w14:textId="77777777" w:rsidR="00AF1CBF" w:rsidRDefault="00AF1CBF">
      <w:pPr>
        <w:pStyle w:val="BodyText"/>
        <w:spacing w:before="16"/>
      </w:pPr>
    </w:p>
    <w:p w14:paraId="3A4F1236" w14:textId="77777777" w:rsidR="00AF1CBF" w:rsidRDefault="00CE2A11">
      <w:pPr>
        <w:pStyle w:val="ListParagraph"/>
        <w:numPr>
          <w:ilvl w:val="2"/>
          <w:numId w:val="15"/>
        </w:numPr>
        <w:tabs>
          <w:tab w:val="left" w:pos="822"/>
        </w:tabs>
        <w:spacing w:line="264" w:lineRule="auto"/>
        <w:ind w:right="669"/>
        <w:rPr>
          <w:rFonts w:ascii="Book Antiqua" w:hAnsi="Book Antiqua"/>
          <w:sz w:val="19"/>
        </w:rPr>
      </w:pPr>
      <w:r>
        <w:rPr>
          <w:rFonts w:ascii="Book Antiqua" w:hAnsi="Book Antiqua"/>
          <w:color w:val="231F20"/>
          <w:sz w:val="19"/>
        </w:rPr>
        <w:t>maintaining,</w:t>
      </w:r>
      <w:r>
        <w:rPr>
          <w:rFonts w:ascii="Book Antiqua" w:hAnsi="Book Antiqua"/>
          <w:color w:val="231F20"/>
          <w:spacing w:val="-5"/>
          <w:sz w:val="19"/>
        </w:rPr>
        <w:t xml:space="preserve"> </w:t>
      </w:r>
      <w:r>
        <w:rPr>
          <w:rFonts w:ascii="Book Antiqua" w:hAnsi="Book Antiqua"/>
          <w:color w:val="231F20"/>
          <w:sz w:val="19"/>
        </w:rPr>
        <w:t>enforcing,</w:t>
      </w:r>
      <w:r>
        <w:rPr>
          <w:rFonts w:ascii="Book Antiqua" w:hAnsi="Book Antiqua"/>
          <w:color w:val="231F20"/>
          <w:spacing w:val="-5"/>
          <w:sz w:val="19"/>
        </w:rPr>
        <w:t xml:space="preserve"> </w:t>
      </w:r>
      <w:r>
        <w:rPr>
          <w:rFonts w:ascii="Book Antiqua" w:hAnsi="Book Antiqua"/>
          <w:color w:val="231F20"/>
          <w:sz w:val="19"/>
        </w:rPr>
        <w:t>and</w:t>
      </w:r>
      <w:r>
        <w:rPr>
          <w:rFonts w:ascii="Book Antiqua" w:hAnsi="Book Antiqua"/>
          <w:color w:val="231F20"/>
          <w:spacing w:val="-5"/>
          <w:sz w:val="19"/>
        </w:rPr>
        <w:t xml:space="preserve"> </w:t>
      </w:r>
      <w:r>
        <w:rPr>
          <w:rFonts w:ascii="Book Antiqua" w:hAnsi="Book Antiqua"/>
          <w:color w:val="231F20"/>
          <w:sz w:val="19"/>
        </w:rPr>
        <w:t>improving</w:t>
      </w:r>
      <w:r>
        <w:rPr>
          <w:rFonts w:ascii="Book Antiqua" w:hAnsi="Book Antiqua"/>
          <w:color w:val="231F20"/>
          <w:spacing w:val="-5"/>
          <w:sz w:val="19"/>
        </w:rPr>
        <w:t xml:space="preserve"> </w:t>
      </w:r>
      <w:r>
        <w:rPr>
          <w:rFonts w:ascii="Book Antiqua" w:hAnsi="Book Antiqua"/>
          <w:color w:val="231F20"/>
          <w:sz w:val="19"/>
        </w:rPr>
        <w:t>regulation</w:t>
      </w:r>
      <w:r>
        <w:rPr>
          <w:rFonts w:ascii="Book Antiqua" w:hAnsi="Book Antiqua"/>
          <w:color w:val="231F20"/>
          <w:spacing w:val="-5"/>
          <w:sz w:val="19"/>
        </w:rPr>
        <w:t xml:space="preserve"> </w:t>
      </w:r>
      <w:r>
        <w:rPr>
          <w:rFonts w:ascii="Book Antiqua" w:hAnsi="Book Antiqua"/>
          <w:color w:val="231F20"/>
          <w:sz w:val="19"/>
        </w:rPr>
        <w:t>to</w:t>
      </w:r>
      <w:r>
        <w:rPr>
          <w:rFonts w:ascii="Book Antiqua" w:hAnsi="Book Antiqua"/>
          <w:color w:val="231F20"/>
          <w:spacing w:val="-5"/>
          <w:sz w:val="19"/>
        </w:rPr>
        <w:t xml:space="preserve"> </w:t>
      </w:r>
      <w:r>
        <w:rPr>
          <w:rFonts w:ascii="Book Antiqua" w:hAnsi="Book Antiqua"/>
          <w:color w:val="231F20"/>
          <w:sz w:val="19"/>
        </w:rPr>
        <w:t>drive</w:t>
      </w:r>
      <w:r>
        <w:rPr>
          <w:rFonts w:ascii="Book Antiqua" w:hAnsi="Book Antiqua"/>
          <w:color w:val="231F20"/>
          <w:spacing w:val="-5"/>
          <w:sz w:val="19"/>
        </w:rPr>
        <w:t xml:space="preserve"> </w:t>
      </w:r>
      <w:r>
        <w:rPr>
          <w:rFonts w:ascii="Book Antiqua" w:hAnsi="Book Antiqua"/>
          <w:color w:val="231F20"/>
          <w:sz w:val="19"/>
        </w:rPr>
        <w:t>industry</w:t>
      </w:r>
      <w:r>
        <w:rPr>
          <w:rFonts w:ascii="Book Antiqua" w:hAnsi="Book Antiqua"/>
          <w:color w:val="231F20"/>
          <w:spacing w:val="-5"/>
          <w:sz w:val="19"/>
        </w:rPr>
        <w:t xml:space="preserve"> </w:t>
      </w:r>
      <w:r>
        <w:rPr>
          <w:rFonts w:ascii="Book Antiqua" w:hAnsi="Book Antiqua"/>
          <w:color w:val="231F20"/>
          <w:sz w:val="19"/>
        </w:rPr>
        <w:t>performance</w:t>
      </w:r>
      <w:r>
        <w:rPr>
          <w:rFonts w:ascii="Book Antiqua" w:hAnsi="Book Antiqua"/>
          <w:color w:val="231F20"/>
          <w:spacing w:val="-5"/>
          <w:sz w:val="19"/>
        </w:rPr>
        <w:t xml:space="preserve"> </w:t>
      </w:r>
      <w:r>
        <w:rPr>
          <w:rFonts w:ascii="Book Antiqua" w:hAnsi="Book Antiqua"/>
          <w:color w:val="231F20"/>
          <w:sz w:val="19"/>
        </w:rPr>
        <w:t>and protect consumers, and</w:t>
      </w:r>
    </w:p>
    <w:p w14:paraId="3A4F1237" w14:textId="77777777" w:rsidR="00AF1CBF" w:rsidRDefault="00CE2A11">
      <w:pPr>
        <w:pStyle w:val="ListParagraph"/>
        <w:numPr>
          <w:ilvl w:val="2"/>
          <w:numId w:val="15"/>
        </w:numPr>
        <w:tabs>
          <w:tab w:val="left" w:pos="822"/>
        </w:tabs>
        <w:spacing w:line="237" w:lineRule="exact"/>
        <w:rPr>
          <w:rFonts w:ascii="Book Antiqua" w:hAnsi="Book Antiqua"/>
          <w:sz w:val="19"/>
        </w:rPr>
      </w:pPr>
      <w:r>
        <w:rPr>
          <w:rFonts w:ascii="Book Antiqua" w:hAnsi="Book Antiqua"/>
          <w:color w:val="231F20"/>
          <w:sz w:val="19"/>
        </w:rPr>
        <w:t>managing</w:t>
      </w:r>
      <w:r>
        <w:rPr>
          <w:rFonts w:ascii="Book Antiqua" w:hAnsi="Book Antiqua"/>
          <w:color w:val="231F20"/>
          <w:spacing w:val="-6"/>
          <w:sz w:val="19"/>
        </w:rPr>
        <w:t xml:space="preserve"> </w:t>
      </w:r>
      <w:r>
        <w:rPr>
          <w:rFonts w:ascii="Book Antiqua" w:hAnsi="Book Antiqua"/>
          <w:color w:val="231F20"/>
          <w:sz w:val="19"/>
        </w:rPr>
        <w:t>public</w:t>
      </w:r>
      <w:r>
        <w:rPr>
          <w:rFonts w:ascii="Book Antiqua" w:hAnsi="Book Antiqua"/>
          <w:color w:val="231F20"/>
          <w:spacing w:val="-5"/>
          <w:sz w:val="19"/>
        </w:rPr>
        <w:t xml:space="preserve"> </w:t>
      </w:r>
      <w:r>
        <w:rPr>
          <w:rFonts w:ascii="Book Antiqua" w:hAnsi="Book Antiqua"/>
          <w:color w:val="231F20"/>
          <w:sz w:val="19"/>
        </w:rPr>
        <w:t>resources</w:t>
      </w:r>
      <w:r>
        <w:rPr>
          <w:rFonts w:ascii="Book Antiqua" w:hAnsi="Book Antiqua"/>
          <w:color w:val="231F20"/>
          <w:spacing w:val="-4"/>
          <w:sz w:val="19"/>
        </w:rPr>
        <w:t xml:space="preserve"> </w:t>
      </w:r>
      <w:r>
        <w:rPr>
          <w:rFonts w:ascii="Book Antiqua" w:hAnsi="Book Antiqua"/>
          <w:color w:val="231F20"/>
          <w:sz w:val="19"/>
        </w:rPr>
        <w:t>to</w:t>
      </w:r>
      <w:r>
        <w:rPr>
          <w:rFonts w:ascii="Book Antiqua" w:hAnsi="Book Antiqua"/>
          <w:color w:val="231F20"/>
          <w:spacing w:val="-6"/>
          <w:sz w:val="19"/>
        </w:rPr>
        <w:t xml:space="preserve"> </w:t>
      </w:r>
      <w:r>
        <w:rPr>
          <w:rFonts w:ascii="Book Antiqua" w:hAnsi="Book Antiqua"/>
          <w:color w:val="231F20"/>
          <w:sz w:val="19"/>
        </w:rPr>
        <w:t>enable</w:t>
      </w:r>
      <w:r>
        <w:rPr>
          <w:rFonts w:ascii="Book Antiqua" w:hAnsi="Book Antiqua"/>
          <w:color w:val="231F20"/>
          <w:spacing w:val="-5"/>
          <w:sz w:val="19"/>
        </w:rPr>
        <w:t xml:space="preserve"> </w:t>
      </w:r>
      <w:r>
        <w:rPr>
          <w:rFonts w:ascii="Book Antiqua" w:hAnsi="Book Antiqua"/>
          <w:color w:val="231F20"/>
          <w:sz w:val="19"/>
        </w:rPr>
        <w:t>industry</w:t>
      </w:r>
      <w:r>
        <w:rPr>
          <w:rFonts w:ascii="Book Antiqua" w:hAnsi="Book Antiqua"/>
          <w:color w:val="231F20"/>
          <w:spacing w:val="-5"/>
          <w:sz w:val="19"/>
        </w:rPr>
        <w:t xml:space="preserve"> </w:t>
      </w:r>
      <w:r>
        <w:rPr>
          <w:rFonts w:ascii="Book Antiqua" w:hAnsi="Book Antiqua"/>
          <w:color w:val="231F20"/>
          <w:sz w:val="19"/>
        </w:rPr>
        <w:t>to</w:t>
      </w:r>
      <w:r>
        <w:rPr>
          <w:rFonts w:ascii="Book Antiqua" w:hAnsi="Book Antiqua"/>
          <w:color w:val="231F20"/>
          <w:spacing w:val="-5"/>
          <w:sz w:val="19"/>
        </w:rPr>
        <w:t xml:space="preserve"> </w:t>
      </w:r>
      <w:r>
        <w:rPr>
          <w:rFonts w:ascii="Book Antiqua" w:hAnsi="Book Antiqua"/>
          <w:color w:val="231F20"/>
          <w:sz w:val="19"/>
        </w:rPr>
        <w:t>deliver</w:t>
      </w:r>
      <w:r>
        <w:rPr>
          <w:rFonts w:ascii="Book Antiqua" w:hAnsi="Book Antiqua"/>
          <w:color w:val="231F20"/>
          <w:spacing w:val="-7"/>
          <w:sz w:val="19"/>
        </w:rPr>
        <w:t xml:space="preserve"> </w:t>
      </w:r>
      <w:r>
        <w:rPr>
          <w:rFonts w:ascii="Book Antiqua" w:hAnsi="Book Antiqua"/>
          <w:color w:val="231F20"/>
          <w:sz w:val="19"/>
        </w:rPr>
        <w:t>services</w:t>
      </w:r>
      <w:r>
        <w:rPr>
          <w:rFonts w:ascii="Book Antiqua" w:hAnsi="Book Antiqua"/>
          <w:color w:val="231F20"/>
          <w:spacing w:val="-5"/>
          <w:sz w:val="19"/>
        </w:rPr>
        <w:t xml:space="preserve"> </w:t>
      </w:r>
      <w:r>
        <w:rPr>
          <w:rFonts w:ascii="Book Antiqua" w:hAnsi="Book Antiqua"/>
          <w:color w:val="231F20"/>
          <w:sz w:val="19"/>
        </w:rPr>
        <w:t>to</w:t>
      </w:r>
      <w:r>
        <w:rPr>
          <w:rFonts w:ascii="Book Antiqua" w:hAnsi="Book Antiqua"/>
          <w:color w:val="231F20"/>
          <w:spacing w:val="-5"/>
          <w:sz w:val="19"/>
        </w:rPr>
        <w:t xml:space="preserve"> </w:t>
      </w:r>
      <w:r>
        <w:rPr>
          <w:rFonts w:ascii="Book Antiqua" w:hAnsi="Book Antiqua"/>
          <w:color w:val="231F20"/>
          <w:sz w:val="19"/>
        </w:rPr>
        <w:t>the</w:t>
      </w:r>
      <w:r>
        <w:rPr>
          <w:rFonts w:ascii="Book Antiqua" w:hAnsi="Book Antiqua"/>
          <w:color w:val="231F20"/>
          <w:spacing w:val="-5"/>
          <w:sz w:val="19"/>
        </w:rPr>
        <w:t xml:space="preserve"> </w:t>
      </w:r>
      <w:r>
        <w:rPr>
          <w:rFonts w:ascii="Book Antiqua" w:hAnsi="Book Antiqua"/>
          <w:color w:val="231F20"/>
          <w:spacing w:val="-2"/>
          <w:sz w:val="19"/>
        </w:rPr>
        <w:t>community.</w:t>
      </w:r>
    </w:p>
    <w:p w14:paraId="3A4F1238" w14:textId="77777777" w:rsidR="00AF1CBF" w:rsidRDefault="00CE2A11">
      <w:pPr>
        <w:pStyle w:val="BodyText"/>
        <w:spacing w:before="126" w:line="244" w:lineRule="auto"/>
        <w:ind w:left="464" w:right="504"/>
      </w:pPr>
      <w:r>
        <w:rPr>
          <w:color w:val="231F20"/>
        </w:rPr>
        <w:t>Australians</w:t>
      </w:r>
      <w:r>
        <w:rPr>
          <w:color w:val="231F20"/>
          <w:spacing w:val="-4"/>
        </w:rPr>
        <w:t xml:space="preserve"> </w:t>
      </w:r>
      <w:r>
        <w:rPr>
          <w:color w:val="231F20"/>
        </w:rPr>
        <w:t>rely</w:t>
      </w:r>
      <w:r>
        <w:rPr>
          <w:color w:val="231F20"/>
          <w:spacing w:val="-5"/>
        </w:rPr>
        <w:t xml:space="preserve"> </w:t>
      </w:r>
      <w:r>
        <w:rPr>
          <w:color w:val="231F20"/>
        </w:rPr>
        <w:t>on</w:t>
      </w:r>
      <w:r>
        <w:rPr>
          <w:color w:val="231F20"/>
          <w:spacing w:val="-5"/>
        </w:rPr>
        <w:t xml:space="preserve"> </w:t>
      </w:r>
      <w:r>
        <w:rPr>
          <w:color w:val="231F20"/>
        </w:rPr>
        <w:t>communications</w:t>
      </w:r>
      <w:r>
        <w:rPr>
          <w:color w:val="231F20"/>
          <w:spacing w:val="-5"/>
        </w:rPr>
        <w:t xml:space="preserve"> </w:t>
      </w:r>
      <w:r>
        <w:rPr>
          <w:color w:val="231F20"/>
        </w:rPr>
        <w:t>networks,</w:t>
      </w:r>
      <w:r>
        <w:rPr>
          <w:color w:val="231F20"/>
          <w:spacing w:val="-5"/>
        </w:rPr>
        <w:t xml:space="preserve"> </w:t>
      </w:r>
      <w:r>
        <w:rPr>
          <w:color w:val="231F20"/>
        </w:rPr>
        <w:t>broadcasting</w:t>
      </w:r>
      <w:r>
        <w:rPr>
          <w:color w:val="231F20"/>
          <w:spacing w:val="-5"/>
        </w:rPr>
        <w:t xml:space="preserve"> </w:t>
      </w:r>
      <w:r>
        <w:rPr>
          <w:color w:val="231F20"/>
        </w:rPr>
        <w:t>and</w:t>
      </w:r>
      <w:r>
        <w:rPr>
          <w:color w:val="231F20"/>
          <w:spacing w:val="-5"/>
        </w:rPr>
        <w:t xml:space="preserve"> </w:t>
      </w:r>
      <w:r>
        <w:rPr>
          <w:color w:val="231F20"/>
        </w:rPr>
        <w:t>online</w:t>
      </w:r>
      <w:r>
        <w:rPr>
          <w:color w:val="231F20"/>
          <w:spacing w:val="-5"/>
        </w:rPr>
        <w:t xml:space="preserve"> </w:t>
      </w:r>
      <w:r>
        <w:rPr>
          <w:color w:val="231F20"/>
        </w:rPr>
        <w:t>media,</w:t>
      </w:r>
      <w:r>
        <w:rPr>
          <w:color w:val="231F20"/>
          <w:spacing w:val="-5"/>
        </w:rPr>
        <w:t xml:space="preserve"> </w:t>
      </w:r>
      <w:r>
        <w:rPr>
          <w:color w:val="231F20"/>
        </w:rPr>
        <w:t>and</w:t>
      </w:r>
      <w:r>
        <w:rPr>
          <w:color w:val="231F20"/>
          <w:spacing w:val="-5"/>
        </w:rPr>
        <w:t xml:space="preserve"> </w:t>
      </w:r>
      <w:r>
        <w:rPr>
          <w:color w:val="231F20"/>
        </w:rPr>
        <w:t xml:space="preserve">digital technologies to access information and essential services. This reliance does, however, increase the risks to which Australians are exposed, requiring regulatory intervention to protect consumers in areas including mis and disinformation online, scams and identity theft, and public safety through the effective operation of the Triple Zero Emergency Call </w:t>
      </w:r>
      <w:r>
        <w:rPr>
          <w:color w:val="231F20"/>
          <w:spacing w:val="-2"/>
        </w:rPr>
        <w:t>service.</w:t>
      </w:r>
    </w:p>
    <w:p w14:paraId="3A4F1239" w14:textId="77777777" w:rsidR="00AF1CBF" w:rsidRDefault="00CE2A11">
      <w:pPr>
        <w:pStyle w:val="BodyText"/>
        <w:spacing w:before="235" w:line="244" w:lineRule="auto"/>
        <w:ind w:left="464" w:right="504"/>
      </w:pPr>
      <w:r>
        <w:rPr>
          <w:color w:val="231F20"/>
        </w:rPr>
        <w:t>Interconnectivity and communications mobility</w:t>
      </w:r>
      <w:r>
        <w:rPr>
          <w:color w:val="231F20"/>
          <w:spacing w:val="-1"/>
        </w:rPr>
        <w:t xml:space="preserve"> </w:t>
      </w:r>
      <w:r>
        <w:rPr>
          <w:color w:val="231F20"/>
        </w:rPr>
        <w:t>are integral to the lives of all Australians and</w:t>
      </w:r>
      <w:r>
        <w:rPr>
          <w:color w:val="231F20"/>
          <w:spacing w:val="-4"/>
        </w:rPr>
        <w:t xml:space="preserve"> </w:t>
      </w:r>
      <w:r>
        <w:rPr>
          <w:color w:val="231F20"/>
        </w:rPr>
        <w:t>there</w:t>
      </w:r>
      <w:r>
        <w:rPr>
          <w:color w:val="231F20"/>
          <w:spacing w:val="-4"/>
        </w:rPr>
        <w:t xml:space="preserve"> </w:t>
      </w:r>
      <w:r>
        <w:rPr>
          <w:color w:val="231F20"/>
        </w:rPr>
        <w:t>is</w:t>
      </w:r>
      <w:r>
        <w:rPr>
          <w:color w:val="231F20"/>
          <w:spacing w:val="-3"/>
        </w:rPr>
        <w:t xml:space="preserve"> </w:t>
      </w:r>
      <w:r>
        <w:rPr>
          <w:color w:val="231F20"/>
        </w:rPr>
        <w:t>growing</w:t>
      </w:r>
      <w:r>
        <w:rPr>
          <w:color w:val="231F20"/>
          <w:spacing w:val="-4"/>
        </w:rPr>
        <w:t xml:space="preserve"> </w:t>
      </w:r>
      <w:r>
        <w:rPr>
          <w:color w:val="231F20"/>
        </w:rPr>
        <w:t>demand</w:t>
      </w:r>
      <w:r>
        <w:rPr>
          <w:color w:val="231F20"/>
          <w:spacing w:val="-4"/>
        </w:rPr>
        <w:t xml:space="preserve"> </w:t>
      </w:r>
      <w:r>
        <w:rPr>
          <w:color w:val="231F20"/>
        </w:rPr>
        <w:t>for</w:t>
      </w:r>
      <w:r>
        <w:rPr>
          <w:color w:val="231F20"/>
          <w:spacing w:val="-4"/>
        </w:rPr>
        <w:t xml:space="preserve"> </w:t>
      </w:r>
      <w:r>
        <w:rPr>
          <w:color w:val="231F20"/>
        </w:rPr>
        <w:t>larger</w:t>
      </w:r>
      <w:r>
        <w:rPr>
          <w:color w:val="231F20"/>
          <w:spacing w:val="-4"/>
        </w:rPr>
        <w:t xml:space="preserve"> </w:t>
      </w:r>
      <w:r>
        <w:rPr>
          <w:color w:val="231F20"/>
        </w:rPr>
        <w:t>amounts</w:t>
      </w:r>
      <w:r>
        <w:rPr>
          <w:color w:val="231F20"/>
          <w:spacing w:val="-3"/>
        </w:rPr>
        <w:t xml:space="preserve"> </w:t>
      </w:r>
      <w:r>
        <w:rPr>
          <w:color w:val="231F20"/>
        </w:rPr>
        <w:t>of</w:t>
      </w:r>
      <w:r>
        <w:rPr>
          <w:color w:val="231F20"/>
          <w:spacing w:val="-4"/>
        </w:rPr>
        <w:t xml:space="preserve"> </w:t>
      </w:r>
      <w:r>
        <w:rPr>
          <w:color w:val="231F20"/>
        </w:rPr>
        <w:t>data</w:t>
      </w:r>
      <w:r>
        <w:rPr>
          <w:color w:val="231F20"/>
          <w:spacing w:val="-5"/>
        </w:rPr>
        <w:t xml:space="preserve"> </w:t>
      </w:r>
      <w:r>
        <w:rPr>
          <w:color w:val="231F20"/>
        </w:rPr>
        <w:t>and</w:t>
      </w:r>
      <w:r>
        <w:rPr>
          <w:color w:val="231F20"/>
          <w:spacing w:val="-4"/>
        </w:rPr>
        <w:t xml:space="preserve"> </w:t>
      </w:r>
      <w:r>
        <w:rPr>
          <w:color w:val="231F20"/>
        </w:rPr>
        <w:t>faster,</w:t>
      </w:r>
      <w:r>
        <w:rPr>
          <w:color w:val="231F20"/>
          <w:spacing w:val="-3"/>
        </w:rPr>
        <w:t xml:space="preserve"> </w:t>
      </w:r>
      <w:r>
        <w:rPr>
          <w:color w:val="231F20"/>
        </w:rPr>
        <w:t>more</w:t>
      </w:r>
      <w:r>
        <w:rPr>
          <w:color w:val="231F20"/>
          <w:spacing w:val="-4"/>
        </w:rPr>
        <w:t xml:space="preserve"> </w:t>
      </w:r>
      <w:r>
        <w:rPr>
          <w:color w:val="231F20"/>
        </w:rPr>
        <w:t>reliable</w:t>
      </w:r>
      <w:r>
        <w:rPr>
          <w:color w:val="231F20"/>
          <w:spacing w:val="-5"/>
        </w:rPr>
        <w:t xml:space="preserve"> </w:t>
      </w:r>
      <w:r>
        <w:rPr>
          <w:color w:val="231F20"/>
        </w:rPr>
        <w:t>internet connections, requiring significant, ongoing infrastructure investments by telecommunications companies.</w:t>
      </w:r>
    </w:p>
    <w:p w14:paraId="3A4F123A" w14:textId="77777777" w:rsidR="00AF1CBF" w:rsidRDefault="00AF1CBF">
      <w:pPr>
        <w:pStyle w:val="BodyText"/>
        <w:spacing w:before="1"/>
      </w:pPr>
    </w:p>
    <w:p w14:paraId="3A4F123B" w14:textId="77777777" w:rsidR="00AF1CBF" w:rsidRDefault="00CE2A11">
      <w:pPr>
        <w:pStyle w:val="BodyText"/>
        <w:spacing w:line="244" w:lineRule="auto"/>
        <w:ind w:left="464"/>
      </w:pPr>
      <w:r>
        <w:rPr>
          <w:color w:val="231F20"/>
        </w:rPr>
        <w:t>The</w:t>
      </w:r>
      <w:r>
        <w:rPr>
          <w:color w:val="231F20"/>
          <w:spacing w:val="-4"/>
        </w:rPr>
        <w:t xml:space="preserve"> </w:t>
      </w:r>
      <w:r>
        <w:rPr>
          <w:color w:val="231F20"/>
        </w:rPr>
        <w:t>ongoing</w:t>
      </w:r>
      <w:r>
        <w:rPr>
          <w:color w:val="231F20"/>
          <w:spacing w:val="-4"/>
        </w:rPr>
        <w:t xml:space="preserve"> </w:t>
      </w:r>
      <w:r>
        <w:rPr>
          <w:color w:val="231F20"/>
        </w:rPr>
        <w:t>growth</w:t>
      </w:r>
      <w:r>
        <w:rPr>
          <w:color w:val="231F20"/>
          <w:spacing w:val="-4"/>
        </w:rPr>
        <w:t xml:space="preserve"> </w:t>
      </w:r>
      <w:r>
        <w:rPr>
          <w:color w:val="231F20"/>
        </w:rPr>
        <w:t>in</w:t>
      </w:r>
      <w:r>
        <w:rPr>
          <w:color w:val="231F20"/>
          <w:spacing w:val="-4"/>
        </w:rPr>
        <w:t xml:space="preserve"> </w:t>
      </w:r>
      <w:r>
        <w:rPr>
          <w:color w:val="231F20"/>
        </w:rPr>
        <w:t>consumer</w:t>
      </w:r>
      <w:r>
        <w:rPr>
          <w:color w:val="231F20"/>
          <w:spacing w:val="-4"/>
        </w:rPr>
        <w:t xml:space="preserve"> </w:t>
      </w:r>
      <w:r>
        <w:rPr>
          <w:color w:val="231F20"/>
        </w:rPr>
        <w:t>use</w:t>
      </w:r>
      <w:r>
        <w:rPr>
          <w:color w:val="231F20"/>
          <w:spacing w:val="-4"/>
        </w:rPr>
        <w:t xml:space="preserve"> </w:t>
      </w:r>
      <w:r>
        <w:rPr>
          <w:color w:val="231F20"/>
        </w:rPr>
        <w:t>of</w:t>
      </w:r>
      <w:r>
        <w:rPr>
          <w:color w:val="231F20"/>
          <w:spacing w:val="-5"/>
        </w:rPr>
        <w:t xml:space="preserve"> </w:t>
      </w:r>
      <w:r>
        <w:rPr>
          <w:color w:val="231F20"/>
        </w:rPr>
        <w:t>digital</w:t>
      </w:r>
      <w:r>
        <w:rPr>
          <w:color w:val="231F20"/>
          <w:spacing w:val="-5"/>
        </w:rPr>
        <w:t xml:space="preserve"> </w:t>
      </w:r>
      <w:r>
        <w:rPr>
          <w:color w:val="231F20"/>
        </w:rPr>
        <w:t>platforms</w:t>
      </w:r>
      <w:r>
        <w:rPr>
          <w:color w:val="231F20"/>
          <w:spacing w:val="-5"/>
        </w:rPr>
        <w:t xml:space="preserve"> </w:t>
      </w:r>
      <w:r>
        <w:rPr>
          <w:color w:val="231F20"/>
        </w:rPr>
        <w:t>continues</w:t>
      </w:r>
      <w:r>
        <w:rPr>
          <w:color w:val="231F20"/>
          <w:spacing w:val="-3"/>
        </w:rPr>
        <w:t xml:space="preserve"> </w:t>
      </w:r>
      <w:r>
        <w:rPr>
          <w:color w:val="231F20"/>
        </w:rPr>
        <w:t>to</w:t>
      </w:r>
      <w:r>
        <w:rPr>
          <w:color w:val="231F20"/>
          <w:spacing w:val="-4"/>
        </w:rPr>
        <w:t xml:space="preserve"> </w:t>
      </w:r>
      <w:r>
        <w:rPr>
          <w:color w:val="231F20"/>
        </w:rPr>
        <w:t>cause</w:t>
      </w:r>
      <w:r>
        <w:rPr>
          <w:color w:val="231F20"/>
          <w:spacing w:val="-4"/>
        </w:rPr>
        <w:t xml:space="preserve"> </w:t>
      </w:r>
      <w:r>
        <w:rPr>
          <w:color w:val="231F20"/>
        </w:rPr>
        <w:t>disruption</w:t>
      </w:r>
      <w:r>
        <w:rPr>
          <w:color w:val="231F20"/>
          <w:spacing w:val="-4"/>
        </w:rPr>
        <w:t xml:space="preserve"> </w:t>
      </w:r>
      <w:r>
        <w:rPr>
          <w:color w:val="231F20"/>
        </w:rPr>
        <w:t>to consumption of traditional broadcast media. Boundaries between digital platforms and traditional broadcast media are increasingly blurred and there is a greater focus on the appropriate regulatory framework for content delivered over all platforms.</w:t>
      </w:r>
    </w:p>
    <w:p w14:paraId="3A4F123C" w14:textId="77777777" w:rsidR="00AF1CBF" w:rsidRDefault="00AF1CBF">
      <w:pPr>
        <w:pStyle w:val="BodyText"/>
      </w:pPr>
    </w:p>
    <w:p w14:paraId="3A4F123D" w14:textId="77777777" w:rsidR="00AF1CBF" w:rsidRDefault="00CE2A11">
      <w:pPr>
        <w:pStyle w:val="BodyText"/>
        <w:spacing w:before="1" w:line="244" w:lineRule="auto"/>
        <w:ind w:left="464" w:right="504"/>
      </w:pPr>
      <w:r>
        <w:rPr>
          <w:color w:val="231F20"/>
        </w:rPr>
        <w:t>To</w:t>
      </w:r>
      <w:r>
        <w:rPr>
          <w:color w:val="231F20"/>
          <w:spacing w:val="-4"/>
        </w:rPr>
        <w:t xml:space="preserve"> </w:t>
      </w:r>
      <w:r>
        <w:rPr>
          <w:color w:val="231F20"/>
        </w:rPr>
        <w:t>achieve</w:t>
      </w:r>
      <w:r>
        <w:rPr>
          <w:color w:val="231F20"/>
          <w:spacing w:val="-4"/>
        </w:rPr>
        <w:t xml:space="preserve"> </w:t>
      </w:r>
      <w:r>
        <w:rPr>
          <w:color w:val="231F20"/>
        </w:rPr>
        <w:t>the</w:t>
      </w:r>
      <w:r>
        <w:rPr>
          <w:color w:val="231F20"/>
          <w:spacing w:val="-4"/>
        </w:rPr>
        <w:t xml:space="preserve"> </w:t>
      </w:r>
      <w:r>
        <w:rPr>
          <w:color w:val="231F20"/>
        </w:rPr>
        <w:t>outcome</w:t>
      </w:r>
      <w:r>
        <w:rPr>
          <w:color w:val="231F20"/>
          <w:spacing w:val="-4"/>
        </w:rPr>
        <w:t xml:space="preserve"> </w:t>
      </w:r>
      <w:r>
        <w:rPr>
          <w:color w:val="231F20"/>
        </w:rPr>
        <w:t>of</w:t>
      </w:r>
      <w:r>
        <w:rPr>
          <w:color w:val="231F20"/>
          <w:spacing w:val="-5"/>
        </w:rPr>
        <w:t xml:space="preserve"> </w:t>
      </w:r>
      <w:r>
        <w:rPr>
          <w:color w:val="231F20"/>
        </w:rPr>
        <w:t>‘a</w:t>
      </w:r>
      <w:r>
        <w:rPr>
          <w:color w:val="231F20"/>
          <w:spacing w:val="-5"/>
        </w:rPr>
        <w:t xml:space="preserve"> </w:t>
      </w:r>
      <w:r>
        <w:rPr>
          <w:color w:val="231F20"/>
        </w:rPr>
        <w:t>communications</w:t>
      </w:r>
      <w:r>
        <w:rPr>
          <w:color w:val="231F20"/>
          <w:spacing w:val="-4"/>
        </w:rPr>
        <w:t xml:space="preserve"> </w:t>
      </w:r>
      <w:r>
        <w:rPr>
          <w:color w:val="231F20"/>
        </w:rPr>
        <w:t>and</w:t>
      </w:r>
      <w:r>
        <w:rPr>
          <w:color w:val="231F20"/>
          <w:spacing w:val="-4"/>
        </w:rPr>
        <w:t xml:space="preserve"> </w:t>
      </w:r>
      <w:r>
        <w:rPr>
          <w:color w:val="231F20"/>
        </w:rPr>
        <w:t>media</w:t>
      </w:r>
      <w:r>
        <w:rPr>
          <w:color w:val="231F20"/>
          <w:spacing w:val="-5"/>
        </w:rPr>
        <w:t xml:space="preserve"> </w:t>
      </w:r>
      <w:r>
        <w:rPr>
          <w:color w:val="231F20"/>
        </w:rPr>
        <w:t>environment</w:t>
      </w:r>
      <w:r>
        <w:rPr>
          <w:color w:val="231F20"/>
          <w:spacing w:val="-4"/>
        </w:rPr>
        <w:t xml:space="preserve"> </w:t>
      </w:r>
      <w:r>
        <w:rPr>
          <w:color w:val="231F20"/>
        </w:rPr>
        <w:t>that</w:t>
      </w:r>
      <w:r>
        <w:rPr>
          <w:color w:val="231F20"/>
          <w:spacing w:val="-4"/>
        </w:rPr>
        <w:t xml:space="preserve"> </w:t>
      </w:r>
      <w:r>
        <w:rPr>
          <w:color w:val="231F20"/>
        </w:rPr>
        <w:t>balances</w:t>
      </w:r>
      <w:r>
        <w:rPr>
          <w:color w:val="231F20"/>
          <w:spacing w:val="-4"/>
        </w:rPr>
        <w:t xml:space="preserve"> </w:t>
      </w:r>
      <w:r>
        <w:rPr>
          <w:color w:val="231F20"/>
        </w:rPr>
        <w:t>the needs</w:t>
      </w:r>
      <w:r>
        <w:rPr>
          <w:color w:val="231F20"/>
          <w:spacing w:val="-2"/>
        </w:rPr>
        <w:t xml:space="preserve"> </w:t>
      </w:r>
      <w:r>
        <w:rPr>
          <w:color w:val="231F20"/>
        </w:rPr>
        <w:t>of</w:t>
      </w:r>
      <w:r>
        <w:rPr>
          <w:color w:val="231F20"/>
          <w:spacing w:val="-4"/>
        </w:rPr>
        <w:t xml:space="preserve"> </w:t>
      </w:r>
      <w:r>
        <w:rPr>
          <w:color w:val="231F20"/>
        </w:rPr>
        <w:t>the</w:t>
      </w:r>
      <w:r>
        <w:rPr>
          <w:color w:val="231F20"/>
          <w:spacing w:val="-3"/>
        </w:rPr>
        <w:t xml:space="preserve"> </w:t>
      </w:r>
      <w:r>
        <w:rPr>
          <w:color w:val="231F20"/>
        </w:rPr>
        <w:t>industry</w:t>
      </w:r>
      <w:r>
        <w:rPr>
          <w:color w:val="231F20"/>
          <w:spacing w:val="-3"/>
        </w:rPr>
        <w:t xml:space="preserve"> </w:t>
      </w:r>
      <w:r>
        <w:rPr>
          <w:color w:val="231F20"/>
        </w:rPr>
        <w:t>and</w:t>
      </w:r>
      <w:r>
        <w:rPr>
          <w:color w:val="231F20"/>
          <w:spacing w:val="-3"/>
        </w:rPr>
        <w:t xml:space="preserve"> </w:t>
      </w:r>
      <w:r>
        <w:rPr>
          <w:color w:val="231F20"/>
        </w:rPr>
        <w:t>the</w:t>
      </w:r>
      <w:r>
        <w:rPr>
          <w:color w:val="231F20"/>
          <w:spacing w:val="-3"/>
        </w:rPr>
        <w:t xml:space="preserve"> </w:t>
      </w:r>
      <w:r>
        <w:rPr>
          <w:color w:val="231F20"/>
        </w:rPr>
        <w:t>Australian</w:t>
      </w:r>
      <w:r>
        <w:rPr>
          <w:color w:val="231F20"/>
          <w:spacing w:val="-3"/>
        </w:rPr>
        <w:t xml:space="preserve"> </w:t>
      </w:r>
      <w:r>
        <w:rPr>
          <w:color w:val="231F20"/>
        </w:rPr>
        <w:t>community</w:t>
      </w:r>
      <w:r>
        <w:rPr>
          <w:color w:val="231F20"/>
          <w:spacing w:val="-5"/>
        </w:rPr>
        <w:t xml:space="preserve"> </w:t>
      </w:r>
      <w:r>
        <w:rPr>
          <w:color w:val="231F20"/>
        </w:rPr>
        <w:t>through</w:t>
      </w:r>
      <w:r>
        <w:rPr>
          <w:color w:val="231F20"/>
          <w:spacing w:val="-3"/>
        </w:rPr>
        <w:t xml:space="preserve"> </w:t>
      </w:r>
      <w:r>
        <w:rPr>
          <w:color w:val="231F20"/>
        </w:rPr>
        <w:t>regulation,</w:t>
      </w:r>
      <w:r>
        <w:rPr>
          <w:color w:val="231F20"/>
          <w:spacing w:val="-3"/>
        </w:rPr>
        <w:t xml:space="preserve"> </w:t>
      </w:r>
      <w:r>
        <w:rPr>
          <w:color w:val="231F20"/>
        </w:rPr>
        <w:t>education</w:t>
      </w:r>
      <w:r>
        <w:rPr>
          <w:color w:val="231F20"/>
          <w:spacing w:val="-6"/>
        </w:rPr>
        <w:t xml:space="preserve"> </w:t>
      </w:r>
      <w:r>
        <w:rPr>
          <w:color w:val="231F20"/>
        </w:rPr>
        <w:t>and advice’ the ACMA has adopted the following two key activities that are outlined in its Corporate Plan:</w:t>
      </w:r>
    </w:p>
    <w:p w14:paraId="3A4F123E" w14:textId="77777777" w:rsidR="00AF1CBF" w:rsidRDefault="00AF1CBF">
      <w:pPr>
        <w:pStyle w:val="BodyText"/>
        <w:spacing w:before="8"/>
      </w:pPr>
    </w:p>
    <w:p w14:paraId="3A4F123F" w14:textId="77777777" w:rsidR="00AF1CBF" w:rsidRDefault="00CE2A11">
      <w:pPr>
        <w:pStyle w:val="ListParagraph"/>
        <w:numPr>
          <w:ilvl w:val="2"/>
          <w:numId w:val="15"/>
        </w:numPr>
        <w:tabs>
          <w:tab w:val="left" w:pos="822"/>
        </w:tabs>
        <w:rPr>
          <w:rFonts w:ascii="Book Antiqua" w:hAnsi="Book Antiqua"/>
          <w:sz w:val="19"/>
        </w:rPr>
      </w:pPr>
      <w:r>
        <w:rPr>
          <w:rFonts w:ascii="Book Antiqua" w:hAnsi="Book Antiqua"/>
          <w:color w:val="231F20"/>
          <w:sz w:val="19"/>
        </w:rPr>
        <w:t>support</w:t>
      </w:r>
      <w:r>
        <w:rPr>
          <w:rFonts w:ascii="Book Antiqua" w:hAnsi="Book Antiqua"/>
          <w:color w:val="231F20"/>
          <w:spacing w:val="-8"/>
          <w:sz w:val="19"/>
        </w:rPr>
        <w:t xml:space="preserve"> </w:t>
      </w:r>
      <w:r>
        <w:rPr>
          <w:rFonts w:ascii="Book Antiqua" w:hAnsi="Book Antiqua"/>
          <w:color w:val="231F20"/>
          <w:sz w:val="19"/>
        </w:rPr>
        <w:t>an</w:t>
      </w:r>
      <w:r>
        <w:rPr>
          <w:rFonts w:ascii="Book Antiqua" w:hAnsi="Book Antiqua"/>
          <w:color w:val="231F20"/>
          <w:spacing w:val="-7"/>
          <w:sz w:val="19"/>
        </w:rPr>
        <w:t xml:space="preserve"> </w:t>
      </w:r>
      <w:r>
        <w:rPr>
          <w:rFonts w:ascii="Book Antiqua" w:hAnsi="Book Antiqua"/>
          <w:color w:val="231F20"/>
          <w:sz w:val="19"/>
        </w:rPr>
        <w:t>efficient</w:t>
      </w:r>
      <w:r>
        <w:rPr>
          <w:rFonts w:ascii="Book Antiqua" w:hAnsi="Book Antiqua"/>
          <w:color w:val="231F20"/>
          <w:spacing w:val="-7"/>
          <w:sz w:val="19"/>
        </w:rPr>
        <w:t xml:space="preserve"> </w:t>
      </w:r>
      <w:r>
        <w:rPr>
          <w:rFonts w:ascii="Book Antiqua" w:hAnsi="Book Antiqua"/>
          <w:color w:val="231F20"/>
          <w:sz w:val="19"/>
        </w:rPr>
        <w:t>and</w:t>
      </w:r>
      <w:r>
        <w:rPr>
          <w:rFonts w:ascii="Book Antiqua" w:hAnsi="Book Antiqua"/>
          <w:color w:val="231F20"/>
          <w:spacing w:val="-7"/>
          <w:sz w:val="19"/>
        </w:rPr>
        <w:t xml:space="preserve"> </w:t>
      </w:r>
      <w:r>
        <w:rPr>
          <w:rFonts w:ascii="Book Antiqua" w:hAnsi="Book Antiqua"/>
          <w:color w:val="231F20"/>
          <w:sz w:val="19"/>
        </w:rPr>
        <w:t>reliable</w:t>
      </w:r>
      <w:r>
        <w:rPr>
          <w:rFonts w:ascii="Book Antiqua" w:hAnsi="Book Antiqua"/>
          <w:color w:val="231F20"/>
          <w:spacing w:val="-7"/>
          <w:sz w:val="19"/>
        </w:rPr>
        <w:t xml:space="preserve"> </w:t>
      </w:r>
      <w:r>
        <w:rPr>
          <w:rFonts w:ascii="Book Antiqua" w:hAnsi="Book Antiqua"/>
          <w:color w:val="231F20"/>
          <w:sz w:val="19"/>
        </w:rPr>
        <w:t>communications</w:t>
      </w:r>
      <w:r>
        <w:rPr>
          <w:rFonts w:ascii="Book Antiqua" w:hAnsi="Book Antiqua"/>
          <w:color w:val="231F20"/>
          <w:spacing w:val="-7"/>
          <w:sz w:val="19"/>
        </w:rPr>
        <w:t xml:space="preserve"> </w:t>
      </w:r>
      <w:r>
        <w:rPr>
          <w:rFonts w:ascii="Book Antiqua" w:hAnsi="Book Antiqua"/>
          <w:color w:val="231F20"/>
          <w:spacing w:val="-2"/>
          <w:sz w:val="19"/>
        </w:rPr>
        <w:t>infrastructure</w:t>
      </w:r>
    </w:p>
    <w:p w14:paraId="3A4F1240" w14:textId="77777777" w:rsidR="00AF1CBF" w:rsidRDefault="00CE2A11">
      <w:pPr>
        <w:pStyle w:val="ListParagraph"/>
        <w:numPr>
          <w:ilvl w:val="2"/>
          <w:numId w:val="15"/>
        </w:numPr>
        <w:tabs>
          <w:tab w:val="left" w:pos="822"/>
        </w:tabs>
        <w:spacing w:before="17"/>
        <w:rPr>
          <w:rFonts w:ascii="Book Antiqua" w:hAnsi="Book Antiqua"/>
          <w:sz w:val="19"/>
        </w:rPr>
      </w:pPr>
      <w:r>
        <w:rPr>
          <w:rFonts w:ascii="Book Antiqua" w:hAnsi="Book Antiqua"/>
          <w:color w:val="231F20"/>
          <w:sz w:val="19"/>
        </w:rPr>
        <w:t>build</w:t>
      </w:r>
      <w:r>
        <w:rPr>
          <w:rFonts w:ascii="Book Antiqua" w:hAnsi="Book Antiqua"/>
          <w:color w:val="231F20"/>
          <w:spacing w:val="-6"/>
          <w:sz w:val="19"/>
        </w:rPr>
        <w:t xml:space="preserve"> </w:t>
      </w:r>
      <w:r>
        <w:rPr>
          <w:rFonts w:ascii="Book Antiqua" w:hAnsi="Book Antiqua"/>
          <w:color w:val="231F20"/>
          <w:sz w:val="19"/>
        </w:rPr>
        <w:t>consumer</w:t>
      </w:r>
      <w:r>
        <w:rPr>
          <w:rFonts w:ascii="Book Antiqua" w:hAnsi="Book Antiqua"/>
          <w:color w:val="231F20"/>
          <w:spacing w:val="-5"/>
          <w:sz w:val="19"/>
        </w:rPr>
        <w:t xml:space="preserve"> </w:t>
      </w:r>
      <w:r>
        <w:rPr>
          <w:rFonts w:ascii="Book Antiqua" w:hAnsi="Book Antiqua"/>
          <w:color w:val="231F20"/>
          <w:sz w:val="19"/>
        </w:rPr>
        <w:t>trust</w:t>
      </w:r>
      <w:r>
        <w:rPr>
          <w:rFonts w:ascii="Book Antiqua" w:hAnsi="Book Antiqua"/>
          <w:color w:val="231F20"/>
          <w:spacing w:val="-7"/>
          <w:sz w:val="19"/>
        </w:rPr>
        <w:t xml:space="preserve"> </w:t>
      </w:r>
      <w:r>
        <w:rPr>
          <w:rFonts w:ascii="Book Antiqua" w:hAnsi="Book Antiqua"/>
          <w:color w:val="231F20"/>
          <w:sz w:val="19"/>
        </w:rPr>
        <w:t>in</w:t>
      </w:r>
      <w:r>
        <w:rPr>
          <w:rFonts w:ascii="Book Antiqua" w:hAnsi="Book Antiqua"/>
          <w:color w:val="231F20"/>
          <w:spacing w:val="-5"/>
          <w:sz w:val="19"/>
        </w:rPr>
        <w:t xml:space="preserve"> </w:t>
      </w:r>
      <w:r>
        <w:rPr>
          <w:rFonts w:ascii="Book Antiqua" w:hAnsi="Book Antiqua"/>
          <w:color w:val="231F20"/>
          <w:sz w:val="19"/>
        </w:rPr>
        <w:t>the</w:t>
      </w:r>
      <w:r>
        <w:rPr>
          <w:rFonts w:ascii="Book Antiqua" w:hAnsi="Book Antiqua"/>
          <w:color w:val="231F20"/>
          <w:spacing w:val="-5"/>
          <w:sz w:val="19"/>
        </w:rPr>
        <w:t xml:space="preserve"> </w:t>
      </w:r>
      <w:r>
        <w:rPr>
          <w:rFonts w:ascii="Book Antiqua" w:hAnsi="Book Antiqua"/>
          <w:color w:val="231F20"/>
          <w:sz w:val="19"/>
        </w:rPr>
        <w:t>use</w:t>
      </w:r>
      <w:r>
        <w:rPr>
          <w:rFonts w:ascii="Book Antiqua" w:hAnsi="Book Antiqua"/>
          <w:color w:val="231F20"/>
          <w:spacing w:val="-6"/>
          <w:sz w:val="19"/>
        </w:rPr>
        <w:t xml:space="preserve"> </w:t>
      </w:r>
      <w:r>
        <w:rPr>
          <w:rFonts w:ascii="Book Antiqua" w:hAnsi="Book Antiqua"/>
          <w:color w:val="231F20"/>
          <w:sz w:val="19"/>
        </w:rPr>
        <w:t>of</w:t>
      </w:r>
      <w:r>
        <w:rPr>
          <w:rFonts w:ascii="Book Antiqua" w:hAnsi="Book Antiqua"/>
          <w:color w:val="231F20"/>
          <w:spacing w:val="-6"/>
          <w:sz w:val="19"/>
        </w:rPr>
        <w:t xml:space="preserve"> </w:t>
      </w:r>
      <w:r>
        <w:rPr>
          <w:rFonts w:ascii="Book Antiqua" w:hAnsi="Book Antiqua"/>
          <w:color w:val="231F20"/>
          <w:sz w:val="19"/>
        </w:rPr>
        <w:t>communications</w:t>
      </w:r>
      <w:r>
        <w:rPr>
          <w:rFonts w:ascii="Book Antiqua" w:hAnsi="Book Antiqua"/>
          <w:color w:val="231F20"/>
          <w:spacing w:val="-5"/>
          <w:sz w:val="19"/>
        </w:rPr>
        <w:t xml:space="preserve"> </w:t>
      </w:r>
      <w:r>
        <w:rPr>
          <w:rFonts w:ascii="Book Antiqua" w:hAnsi="Book Antiqua"/>
          <w:color w:val="231F20"/>
          <w:sz w:val="19"/>
        </w:rPr>
        <w:t>content</w:t>
      </w:r>
      <w:r>
        <w:rPr>
          <w:rFonts w:ascii="Book Antiqua" w:hAnsi="Book Antiqua"/>
          <w:color w:val="231F20"/>
          <w:spacing w:val="-5"/>
          <w:sz w:val="19"/>
        </w:rPr>
        <w:t xml:space="preserve"> </w:t>
      </w:r>
      <w:r>
        <w:rPr>
          <w:rFonts w:ascii="Book Antiqua" w:hAnsi="Book Antiqua"/>
          <w:color w:val="231F20"/>
          <w:sz w:val="19"/>
        </w:rPr>
        <w:t>and</w:t>
      </w:r>
      <w:r>
        <w:rPr>
          <w:rFonts w:ascii="Book Antiqua" w:hAnsi="Book Antiqua"/>
          <w:color w:val="231F20"/>
          <w:spacing w:val="-5"/>
          <w:sz w:val="19"/>
        </w:rPr>
        <w:t xml:space="preserve"> </w:t>
      </w:r>
      <w:r>
        <w:rPr>
          <w:rFonts w:ascii="Book Antiqua" w:hAnsi="Book Antiqua"/>
          <w:color w:val="231F20"/>
          <w:spacing w:val="-2"/>
          <w:sz w:val="19"/>
        </w:rPr>
        <w:t>services.</w:t>
      </w:r>
    </w:p>
    <w:p w14:paraId="3A4F1241" w14:textId="77777777" w:rsidR="00AF1CBF" w:rsidRDefault="00AF1CBF">
      <w:pPr>
        <w:pStyle w:val="BodyText"/>
        <w:rPr>
          <w:sz w:val="20"/>
        </w:rPr>
      </w:pPr>
    </w:p>
    <w:p w14:paraId="3A4F1242" w14:textId="77777777" w:rsidR="00AF1CBF" w:rsidRDefault="00AF1CBF">
      <w:pPr>
        <w:pStyle w:val="BodyText"/>
        <w:rPr>
          <w:sz w:val="20"/>
        </w:rPr>
      </w:pPr>
    </w:p>
    <w:p w14:paraId="3A4F1243" w14:textId="77777777" w:rsidR="00AF1CBF" w:rsidRDefault="00AF1CBF">
      <w:pPr>
        <w:pStyle w:val="BodyText"/>
        <w:rPr>
          <w:sz w:val="20"/>
        </w:rPr>
      </w:pPr>
    </w:p>
    <w:p w14:paraId="3A4F1244" w14:textId="77777777" w:rsidR="00AF1CBF" w:rsidRDefault="00AF1CBF">
      <w:pPr>
        <w:pStyle w:val="BodyText"/>
        <w:rPr>
          <w:sz w:val="20"/>
        </w:rPr>
      </w:pPr>
    </w:p>
    <w:p w14:paraId="3A4F1245" w14:textId="77777777" w:rsidR="00AF1CBF" w:rsidRDefault="00CE2A11">
      <w:pPr>
        <w:pStyle w:val="BodyText"/>
        <w:spacing w:before="34"/>
        <w:rPr>
          <w:sz w:val="20"/>
        </w:rPr>
      </w:pPr>
      <w:r>
        <w:rPr>
          <w:noProof/>
          <w:sz w:val="20"/>
        </w:rPr>
        <mc:AlternateContent>
          <mc:Choice Requires="wps">
            <w:drawing>
              <wp:anchor distT="0" distB="0" distL="0" distR="0" simplePos="0" relativeHeight="487588352" behindDoc="1" locked="0" layoutInCell="1" allowOverlap="1" wp14:anchorId="3A4F1E56" wp14:editId="3A4F1E57">
                <wp:simplePos x="0" y="0"/>
                <wp:positionH relativeFrom="page">
                  <wp:posOffset>1419872</wp:posOffset>
                </wp:positionH>
                <wp:positionV relativeFrom="paragraph">
                  <wp:posOffset>195038</wp:posOffset>
                </wp:positionV>
                <wp:extent cx="4934585" cy="635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4585" cy="6350"/>
                        </a:xfrm>
                        <a:custGeom>
                          <a:avLst/>
                          <a:gdLst/>
                          <a:ahLst/>
                          <a:cxnLst/>
                          <a:rect l="l" t="t" r="r" b="b"/>
                          <a:pathLst>
                            <a:path w="4934585" h="6350">
                              <a:moveTo>
                                <a:pt x="4934089" y="0"/>
                              </a:moveTo>
                              <a:lnTo>
                                <a:pt x="0" y="0"/>
                              </a:lnTo>
                              <a:lnTo>
                                <a:pt x="0" y="6096"/>
                              </a:lnTo>
                              <a:lnTo>
                                <a:pt x="4934089" y="6096"/>
                              </a:lnTo>
                              <a:lnTo>
                                <a:pt x="4934089"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467F1F6E" id="Graphic 6" o:spid="_x0000_s1026" style="position:absolute;margin-left:111.8pt;margin-top:15.35pt;width:388.55pt;height:.5pt;z-index:-15728128;visibility:visible;mso-wrap-style:square;mso-wrap-distance-left:0;mso-wrap-distance-top:0;mso-wrap-distance-right:0;mso-wrap-distance-bottom:0;mso-position-horizontal:absolute;mso-position-horizontal-relative:page;mso-position-vertical:absolute;mso-position-vertical-relative:text;v-text-anchor:top" coordsize="4934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" path="m4934089,l,,,6096r4934089,l4934089,xe" fillcolor="#231f20" stroked="f">
                <v:path arrowok="t"/>
                <w10:wrap type="topAndBottom" anchorx="page"/>
              </v:shape>
            </w:pict>
          </mc:Fallback>
        </mc:AlternateContent>
      </w:r>
    </w:p>
    <w:p w14:paraId="3A4F1246" w14:textId="77777777" w:rsidR="00AF1CBF" w:rsidRDefault="00CE2A11">
      <w:pPr>
        <w:spacing w:before="198"/>
        <w:ind w:left="464"/>
        <w:rPr>
          <w:sz w:val="18"/>
        </w:rPr>
      </w:pPr>
      <w:r>
        <w:rPr>
          <w:b/>
          <w:color w:val="231F20"/>
          <w:sz w:val="18"/>
        </w:rPr>
        <w:t>Page</w:t>
      </w:r>
      <w:r>
        <w:rPr>
          <w:b/>
          <w:color w:val="231F20"/>
          <w:spacing w:val="-2"/>
          <w:sz w:val="18"/>
        </w:rPr>
        <w:t xml:space="preserve"> </w:t>
      </w:r>
      <w:r>
        <w:rPr>
          <w:color w:val="231F20"/>
          <w:sz w:val="18"/>
        </w:rPr>
        <w:t>115</w:t>
      </w:r>
      <w:r>
        <w:rPr>
          <w:color w:val="231F20"/>
          <w:spacing w:val="-2"/>
          <w:sz w:val="18"/>
        </w:rPr>
        <w:t xml:space="preserve"> </w:t>
      </w:r>
      <w:r>
        <w:rPr>
          <w:color w:val="231F20"/>
          <w:sz w:val="18"/>
        </w:rPr>
        <w:t>|</w:t>
      </w:r>
      <w:r>
        <w:rPr>
          <w:color w:val="231F20"/>
          <w:spacing w:val="-4"/>
          <w:sz w:val="18"/>
        </w:rPr>
        <w:t xml:space="preserve"> </w:t>
      </w:r>
      <w:r>
        <w:rPr>
          <w:color w:val="231F20"/>
          <w:sz w:val="18"/>
        </w:rPr>
        <w:t>Australian</w:t>
      </w:r>
      <w:r>
        <w:rPr>
          <w:color w:val="231F20"/>
          <w:spacing w:val="-3"/>
          <w:sz w:val="18"/>
        </w:rPr>
        <w:t xml:space="preserve"> </w:t>
      </w:r>
      <w:r>
        <w:rPr>
          <w:color w:val="231F20"/>
          <w:sz w:val="18"/>
        </w:rPr>
        <w:t>Communications</w:t>
      </w:r>
      <w:r>
        <w:rPr>
          <w:color w:val="231F20"/>
          <w:spacing w:val="-2"/>
          <w:sz w:val="18"/>
        </w:rPr>
        <w:t xml:space="preserve"> </w:t>
      </w:r>
      <w:r>
        <w:rPr>
          <w:color w:val="231F20"/>
          <w:sz w:val="18"/>
        </w:rPr>
        <w:t>and</w:t>
      </w:r>
      <w:r>
        <w:rPr>
          <w:color w:val="231F20"/>
          <w:spacing w:val="-5"/>
          <w:sz w:val="18"/>
        </w:rPr>
        <w:t xml:space="preserve"> </w:t>
      </w:r>
      <w:r>
        <w:rPr>
          <w:color w:val="231F20"/>
          <w:sz w:val="18"/>
        </w:rPr>
        <w:t>Media</w:t>
      </w:r>
      <w:r>
        <w:rPr>
          <w:color w:val="231F20"/>
          <w:spacing w:val="-2"/>
          <w:sz w:val="18"/>
        </w:rPr>
        <w:t xml:space="preserve"> Authority</w:t>
      </w:r>
    </w:p>
    <w:p w14:paraId="3A4F1247" w14:textId="77777777" w:rsidR="00AF1CBF" w:rsidRDefault="00AF1CBF">
      <w:pPr>
        <w:rPr>
          <w:sz w:val="18"/>
        </w:rPr>
        <w:sectPr w:rsidR="00AF1CBF">
          <w:headerReference w:type="even" r:id="rId10"/>
          <w:headerReference w:type="default" r:id="rId11"/>
          <w:pgSz w:w="12240" w:h="15840"/>
          <w:pgMar w:top="1820" w:right="1800" w:bottom="280" w:left="1800" w:header="1393" w:footer="0" w:gutter="0"/>
          <w:cols w:space="720"/>
        </w:sectPr>
      </w:pPr>
    </w:p>
    <w:p w14:paraId="3A4F1248" w14:textId="77777777" w:rsidR="00AF1CBF" w:rsidRDefault="00AF1CBF">
      <w:pPr>
        <w:rPr>
          <w:sz w:val="19"/>
        </w:rPr>
      </w:pPr>
    </w:p>
    <w:p w14:paraId="3A4F1249" w14:textId="77777777" w:rsidR="00AF1CBF" w:rsidRDefault="00AF1CBF">
      <w:pPr>
        <w:spacing w:before="88"/>
        <w:rPr>
          <w:sz w:val="19"/>
        </w:rPr>
      </w:pPr>
    </w:p>
    <w:p w14:paraId="3A4F124A" w14:textId="77777777" w:rsidR="00AF1CBF" w:rsidRDefault="00CE2A11">
      <w:pPr>
        <w:pStyle w:val="BodyText"/>
        <w:spacing w:line="244" w:lineRule="auto"/>
        <w:ind w:left="464" w:right="504"/>
      </w:pPr>
      <w:r>
        <w:rPr>
          <w:color w:val="231F20"/>
        </w:rPr>
        <w:t>The</w:t>
      </w:r>
      <w:r>
        <w:rPr>
          <w:color w:val="231F20"/>
          <w:spacing w:val="-5"/>
        </w:rPr>
        <w:t xml:space="preserve"> </w:t>
      </w:r>
      <w:r>
        <w:rPr>
          <w:color w:val="231F20"/>
        </w:rPr>
        <w:t>eSafety</w:t>
      </w:r>
      <w:r>
        <w:rPr>
          <w:color w:val="231F20"/>
          <w:spacing w:val="-5"/>
        </w:rPr>
        <w:t xml:space="preserve"> </w:t>
      </w:r>
      <w:r>
        <w:rPr>
          <w:color w:val="231F20"/>
        </w:rPr>
        <w:t>Commissioner</w:t>
      </w:r>
      <w:r>
        <w:rPr>
          <w:color w:val="231F20"/>
          <w:spacing w:val="-5"/>
        </w:rPr>
        <w:t xml:space="preserve"> </w:t>
      </w:r>
      <w:r>
        <w:rPr>
          <w:color w:val="231F20"/>
        </w:rPr>
        <w:t>(eSafety)</w:t>
      </w:r>
      <w:r>
        <w:rPr>
          <w:color w:val="231F20"/>
          <w:spacing w:val="-5"/>
        </w:rPr>
        <w:t xml:space="preserve"> </w:t>
      </w:r>
      <w:r>
        <w:rPr>
          <w:color w:val="231F20"/>
        </w:rPr>
        <w:t>is</w:t>
      </w:r>
      <w:r>
        <w:rPr>
          <w:color w:val="231F20"/>
          <w:spacing w:val="-4"/>
        </w:rPr>
        <w:t xml:space="preserve"> </w:t>
      </w:r>
      <w:r>
        <w:rPr>
          <w:color w:val="231F20"/>
        </w:rPr>
        <w:t>Australia’s</w:t>
      </w:r>
      <w:r>
        <w:rPr>
          <w:color w:val="231F20"/>
          <w:spacing w:val="-6"/>
        </w:rPr>
        <w:t xml:space="preserve"> </w:t>
      </w:r>
      <w:r>
        <w:rPr>
          <w:color w:val="231F20"/>
        </w:rPr>
        <w:t>independent</w:t>
      </w:r>
      <w:r>
        <w:rPr>
          <w:color w:val="231F20"/>
          <w:spacing w:val="-5"/>
        </w:rPr>
        <w:t xml:space="preserve"> </w:t>
      </w:r>
      <w:r>
        <w:rPr>
          <w:color w:val="231F20"/>
        </w:rPr>
        <w:t>regulator</w:t>
      </w:r>
      <w:r>
        <w:rPr>
          <w:color w:val="231F20"/>
          <w:spacing w:val="-5"/>
        </w:rPr>
        <w:t xml:space="preserve"> </w:t>
      </w:r>
      <w:r>
        <w:rPr>
          <w:color w:val="231F20"/>
        </w:rPr>
        <w:t>for</w:t>
      </w:r>
      <w:r>
        <w:rPr>
          <w:color w:val="231F20"/>
          <w:spacing w:val="-5"/>
        </w:rPr>
        <w:t xml:space="preserve"> </w:t>
      </w:r>
      <w:r>
        <w:rPr>
          <w:color w:val="231F20"/>
        </w:rPr>
        <w:t>online</w:t>
      </w:r>
      <w:r>
        <w:rPr>
          <w:color w:val="231F20"/>
          <w:spacing w:val="-5"/>
        </w:rPr>
        <w:t xml:space="preserve"> </w:t>
      </w:r>
      <w:r>
        <w:rPr>
          <w:color w:val="231F20"/>
        </w:rPr>
        <w:t>safety. eSafety fosters online safety by exercising its powers under Australian Government legislation,</w:t>
      </w:r>
      <w:r>
        <w:rPr>
          <w:color w:val="231F20"/>
          <w:spacing w:val="-1"/>
        </w:rPr>
        <w:t xml:space="preserve"> </w:t>
      </w:r>
      <w:r>
        <w:rPr>
          <w:color w:val="231F20"/>
        </w:rPr>
        <w:t>primarily</w:t>
      </w:r>
      <w:r>
        <w:rPr>
          <w:color w:val="231F20"/>
          <w:spacing w:val="-1"/>
        </w:rPr>
        <w:t xml:space="preserve"> </w:t>
      </w:r>
      <w:r>
        <w:rPr>
          <w:color w:val="231F20"/>
        </w:rPr>
        <w:t xml:space="preserve">the </w:t>
      </w:r>
      <w:r>
        <w:rPr>
          <w:i/>
          <w:color w:val="231F20"/>
        </w:rPr>
        <w:t>Online</w:t>
      </w:r>
      <w:r>
        <w:rPr>
          <w:i/>
          <w:color w:val="231F20"/>
          <w:spacing w:val="-1"/>
        </w:rPr>
        <w:t xml:space="preserve"> </w:t>
      </w:r>
      <w:r>
        <w:rPr>
          <w:i/>
          <w:color w:val="231F20"/>
        </w:rPr>
        <w:t>Safety</w:t>
      </w:r>
      <w:r>
        <w:rPr>
          <w:i/>
          <w:color w:val="231F20"/>
          <w:spacing w:val="-1"/>
        </w:rPr>
        <w:t xml:space="preserve"> </w:t>
      </w:r>
      <w:r>
        <w:rPr>
          <w:i/>
          <w:color w:val="231F20"/>
        </w:rPr>
        <w:t>Act</w:t>
      </w:r>
      <w:r>
        <w:rPr>
          <w:i/>
          <w:color w:val="231F20"/>
          <w:spacing w:val="-2"/>
        </w:rPr>
        <w:t xml:space="preserve"> </w:t>
      </w:r>
      <w:r>
        <w:rPr>
          <w:i/>
          <w:color w:val="231F20"/>
        </w:rPr>
        <w:t>2021</w:t>
      </w:r>
      <w:r>
        <w:rPr>
          <w:color w:val="231F20"/>
        </w:rPr>
        <w:t>,</w:t>
      </w:r>
      <w:r>
        <w:rPr>
          <w:color w:val="231F20"/>
          <w:spacing w:val="-1"/>
        </w:rPr>
        <w:t xml:space="preserve"> </w:t>
      </w:r>
      <w:r>
        <w:rPr>
          <w:color w:val="231F20"/>
        </w:rPr>
        <w:t>to</w:t>
      </w:r>
      <w:r>
        <w:rPr>
          <w:color w:val="231F20"/>
          <w:spacing w:val="-4"/>
        </w:rPr>
        <w:t xml:space="preserve"> </w:t>
      </w:r>
      <w:r>
        <w:rPr>
          <w:color w:val="231F20"/>
        </w:rPr>
        <w:t>protect</w:t>
      </w:r>
      <w:r>
        <w:rPr>
          <w:color w:val="231F20"/>
          <w:spacing w:val="-3"/>
        </w:rPr>
        <w:t xml:space="preserve"> </w:t>
      </w:r>
      <w:r>
        <w:rPr>
          <w:color w:val="231F20"/>
        </w:rPr>
        <w:t>Australians from</w:t>
      </w:r>
      <w:r>
        <w:rPr>
          <w:color w:val="231F20"/>
          <w:spacing w:val="-1"/>
        </w:rPr>
        <w:t xml:space="preserve"> </w:t>
      </w:r>
      <w:r>
        <w:rPr>
          <w:color w:val="231F20"/>
        </w:rPr>
        <w:t>serious</w:t>
      </w:r>
      <w:r>
        <w:rPr>
          <w:color w:val="231F20"/>
          <w:spacing w:val="-1"/>
        </w:rPr>
        <w:t xml:space="preserve"> </w:t>
      </w:r>
      <w:r>
        <w:rPr>
          <w:color w:val="231F20"/>
        </w:rPr>
        <w:t xml:space="preserve">online </w:t>
      </w:r>
      <w:r>
        <w:rPr>
          <w:color w:val="231F20"/>
          <w:spacing w:val="-2"/>
        </w:rPr>
        <w:t>harms.</w:t>
      </w:r>
    </w:p>
    <w:p w14:paraId="3A4F124B" w14:textId="77777777" w:rsidR="00AF1CBF" w:rsidRDefault="00AF1CBF">
      <w:pPr>
        <w:pStyle w:val="BodyText"/>
      </w:pPr>
    </w:p>
    <w:p w14:paraId="3A4F124C" w14:textId="77777777" w:rsidR="00AF1CBF" w:rsidRDefault="00CE2A11">
      <w:pPr>
        <w:pStyle w:val="BodyText"/>
        <w:spacing w:line="244" w:lineRule="auto"/>
        <w:ind w:left="464" w:right="504"/>
      </w:pPr>
      <w:r>
        <w:rPr>
          <w:color w:val="231F20"/>
        </w:rPr>
        <w:t>Online harms are actions that take place wholly, or partially, online that can damage an individual’s</w:t>
      </w:r>
      <w:r>
        <w:rPr>
          <w:color w:val="231F20"/>
          <w:spacing w:val="-3"/>
        </w:rPr>
        <w:t xml:space="preserve"> </w:t>
      </w:r>
      <w:r>
        <w:rPr>
          <w:color w:val="231F20"/>
        </w:rPr>
        <w:t>social,</w:t>
      </w:r>
      <w:r>
        <w:rPr>
          <w:color w:val="231F20"/>
          <w:spacing w:val="-6"/>
        </w:rPr>
        <w:t xml:space="preserve"> </w:t>
      </w:r>
      <w:r>
        <w:rPr>
          <w:color w:val="231F20"/>
        </w:rPr>
        <w:t>emotional,</w:t>
      </w:r>
      <w:r>
        <w:rPr>
          <w:color w:val="231F20"/>
          <w:spacing w:val="-4"/>
        </w:rPr>
        <w:t xml:space="preserve"> </w:t>
      </w:r>
      <w:r>
        <w:rPr>
          <w:color w:val="231F20"/>
        </w:rPr>
        <w:t>psychological,</w:t>
      </w:r>
      <w:r>
        <w:rPr>
          <w:color w:val="231F20"/>
          <w:spacing w:val="-4"/>
        </w:rPr>
        <w:t xml:space="preserve"> </w:t>
      </w:r>
      <w:r>
        <w:rPr>
          <w:color w:val="231F20"/>
        </w:rPr>
        <w:t>financial</w:t>
      </w:r>
      <w:r>
        <w:rPr>
          <w:color w:val="231F20"/>
          <w:spacing w:val="-4"/>
        </w:rPr>
        <w:t xml:space="preserve"> </w:t>
      </w:r>
      <w:r>
        <w:rPr>
          <w:color w:val="231F20"/>
        </w:rPr>
        <w:t>or</w:t>
      </w:r>
      <w:r>
        <w:rPr>
          <w:color w:val="231F20"/>
          <w:spacing w:val="-6"/>
        </w:rPr>
        <w:t xml:space="preserve"> </w:t>
      </w:r>
      <w:r>
        <w:rPr>
          <w:color w:val="231F20"/>
        </w:rPr>
        <w:t>even</w:t>
      </w:r>
      <w:r>
        <w:rPr>
          <w:color w:val="231F20"/>
          <w:spacing w:val="-4"/>
        </w:rPr>
        <w:t xml:space="preserve"> </w:t>
      </w:r>
      <w:r>
        <w:rPr>
          <w:color w:val="231F20"/>
        </w:rPr>
        <w:t>physical</w:t>
      </w:r>
      <w:r>
        <w:rPr>
          <w:color w:val="231F20"/>
          <w:spacing w:val="-4"/>
        </w:rPr>
        <w:t xml:space="preserve"> </w:t>
      </w:r>
      <w:r>
        <w:rPr>
          <w:color w:val="231F20"/>
        </w:rPr>
        <w:t>safety.</w:t>
      </w:r>
      <w:r>
        <w:rPr>
          <w:color w:val="231F20"/>
          <w:spacing w:val="-4"/>
        </w:rPr>
        <w:t xml:space="preserve"> </w:t>
      </w:r>
      <w:r>
        <w:rPr>
          <w:color w:val="231F20"/>
        </w:rPr>
        <w:t>These</w:t>
      </w:r>
      <w:r>
        <w:rPr>
          <w:color w:val="231F20"/>
          <w:spacing w:val="-4"/>
        </w:rPr>
        <w:t xml:space="preserve"> </w:t>
      </w:r>
      <w:r>
        <w:rPr>
          <w:color w:val="231F20"/>
        </w:rPr>
        <w:t>harms can occur because of content, conduct or contact.</w:t>
      </w:r>
    </w:p>
    <w:p w14:paraId="3A4F124D" w14:textId="77777777" w:rsidR="00AF1CBF" w:rsidRDefault="00AF1CBF">
      <w:pPr>
        <w:pStyle w:val="BodyText"/>
        <w:spacing w:before="2"/>
      </w:pPr>
    </w:p>
    <w:p w14:paraId="3A4F124E" w14:textId="77777777" w:rsidR="00AF1CBF" w:rsidRDefault="00CE2A11">
      <w:pPr>
        <w:pStyle w:val="BodyText"/>
        <w:spacing w:line="244" w:lineRule="auto"/>
        <w:ind w:left="464" w:right="504"/>
      </w:pPr>
      <w:r>
        <w:rPr>
          <w:color w:val="231F20"/>
        </w:rPr>
        <w:t>Advances</w:t>
      </w:r>
      <w:r>
        <w:rPr>
          <w:color w:val="231F20"/>
          <w:spacing w:val="-3"/>
        </w:rPr>
        <w:t xml:space="preserve"> </w:t>
      </w:r>
      <w:r>
        <w:rPr>
          <w:color w:val="231F20"/>
        </w:rPr>
        <w:t>in</w:t>
      </w:r>
      <w:r>
        <w:rPr>
          <w:color w:val="231F20"/>
          <w:spacing w:val="-4"/>
        </w:rPr>
        <w:t xml:space="preserve"> </w:t>
      </w:r>
      <w:r>
        <w:rPr>
          <w:color w:val="231F20"/>
        </w:rPr>
        <w:t>technologies,</w:t>
      </w:r>
      <w:r>
        <w:rPr>
          <w:color w:val="231F20"/>
          <w:spacing w:val="-4"/>
        </w:rPr>
        <w:t xml:space="preserve"> </w:t>
      </w:r>
      <w:r>
        <w:rPr>
          <w:color w:val="231F20"/>
        </w:rPr>
        <w:t>such</w:t>
      </w:r>
      <w:r>
        <w:rPr>
          <w:color w:val="231F20"/>
          <w:spacing w:val="-4"/>
        </w:rPr>
        <w:t xml:space="preserve"> </w:t>
      </w:r>
      <w:r>
        <w:rPr>
          <w:color w:val="231F20"/>
        </w:rPr>
        <w:t>as</w:t>
      </w:r>
      <w:r>
        <w:rPr>
          <w:color w:val="231F20"/>
          <w:spacing w:val="-3"/>
        </w:rPr>
        <w:t xml:space="preserve"> </w:t>
      </w:r>
      <w:r>
        <w:rPr>
          <w:color w:val="231F20"/>
        </w:rPr>
        <w:t>the</w:t>
      </w:r>
      <w:r>
        <w:rPr>
          <w:color w:val="231F20"/>
          <w:spacing w:val="-6"/>
        </w:rPr>
        <w:t xml:space="preserve"> </w:t>
      </w:r>
      <w:r>
        <w:rPr>
          <w:color w:val="231F20"/>
        </w:rPr>
        <w:t>expanding</w:t>
      </w:r>
      <w:r>
        <w:rPr>
          <w:color w:val="231F20"/>
          <w:spacing w:val="-4"/>
        </w:rPr>
        <w:t xml:space="preserve"> </w:t>
      </w:r>
      <w:r>
        <w:rPr>
          <w:color w:val="231F20"/>
        </w:rPr>
        <w:t>capabilities</w:t>
      </w:r>
      <w:r>
        <w:rPr>
          <w:color w:val="231F20"/>
          <w:spacing w:val="-3"/>
        </w:rPr>
        <w:t xml:space="preserve"> </w:t>
      </w:r>
      <w:r>
        <w:rPr>
          <w:color w:val="231F20"/>
        </w:rPr>
        <w:t>of</w:t>
      </w:r>
      <w:r>
        <w:rPr>
          <w:color w:val="231F20"/>
          <w:spacing w:val="-5"/>
        </w:rPr>
        <w:t xml:space="preserve"> </w:t>
      </w:r>
      <w:r>
        <w:rPr>
          <w:color w:val="231F20"/>
        </w:rPr>
        <w:t>machine</w:t>
      </w:r>
      <w:r>
        <w:rPr>
          <w:color w:val="231F20"/>
          <w:spacing w:val="-4"/>
        </w:rPr>
        <w:t xml:space="preserve"> </w:t>
      </w:r>
      <w:r>
        <w:rPr>
          <w:color w:val="231F20"/>
        </w:rPr>
        <w:t>learning,</w:t>
      </w:r>
      <w:r>
        <w:rPr>
          <w:color w:val="231F20"/>
          <w:spacing w:val="-6"/>
        </w:rPr>
        <w:t xml:space="preserve"> </w:t>
      </w:r>
      <w:r>
        <w:rPr>
          <w:color w:val="231F20"/>
        </w:rPr>
        <w:t>artificial intelligence (AI) - including generative AI - and immersive technologies will continue to escalate online connections, communications, entertainment, sharing and learning, which bring the prospect of new possibilities for abuse.</w:t>
      </w:r>
    </w:p>
    <w:p w14:paraId="3A4F124F" w14:textId="77777777" w:rsidR="00AF1CBF" w:rsidRDefault="00CE2A11">
      <w:pPr>
        <w:pStyle w:val="BodyText"/>
        <w:spacing w:before="227"/>
        <w:ind w:left="534"/>
      </w:pPr>
      <w:r>
        <w:rPr>
          <w:color w:val="231F20"/>
        </w:rPr>
        <w:t>eSafety</w:t>
      </w:r>
      <w:r>
        <w:rPr>
          <w:color w:val="231F20"/>
          <w:spacing w:val="-6"/>
        </w:rPr>
        <w:t xml:space="preserve"> </w:t>
      </w:r>
      <w:r>
        <w:rPr>
          <w:color w:val="231F20"/>
        </w:rPr>
        <w:t>achieves</w:t>
      </w:r>
      <w:r>
        <w:rPr>
          <w:color w:val="231F20"/>
          <w:spacing w:val="-5"/>
        </w:rPr>
        <w:t xml:space="preserve"> </w:t>
      </w:r>
      <w:r>
        <w:rPr>
          <w:color w:val="231F20"/>
        </w:rPr>
        <w:t>its</w:t>
      </w:r>
      <w:r>
        <w:rPr>
          <w:color w:val="231F20"/>
          <w:spacing w:val="-5"/>
        </w:rPr>
        <w:t xml:space="preserve"> </w:t>
      </w:r>
      <w:r>
        <w:rPr>
          <w:color w:val="231F20"/>
        </w:rPr>
        <w:t>purpose</w:t>
      </w:r>
      <w:r>
        <w:rPr>
          <w:color w:val="231F20"/>
          <w:spacing w:val="-8"/>
        </w:rPr>
        <w:t xml:space="preserve"> </w:t>
      </w:r>
      <w:r>
        <w:rPr>
          <w:color w:val="231F20"/>
        </w:rPr>
        <w:t>through</w:t>
      </w:r>
      <w:r>
        <w:rPr>
          <w:color w:val="231F20"/>
          <w:spacing w:val="-6"/>
        </w:rPr>
        <w:t xml:space="preserve"> </w:t>
      </w:r>
      <w:r>
        <w:rPr>
          <w:color w:val="231F20"/>
        </w:rPr>
        <w:t>three</w:t>
      </w:r>
      <w:r>
        <w:rPr>
          <w:color w:val="231F20"/>
          <w:spacing w:val="-6"/>
        </w:rPr>
        <w:t xml:space="preserve"> </w:t>
      </w:r>
      <w:r>
        <w:rPr>
          <w:color w:val="231F20"/>
        </w:rPr>
        <w:t>key</w:t>
      </w:r>
      <w:r>
        <w:rPr>
          <w:color w:val="231F20"/>
          <w:spacing w:val="-6"/>
        </w:rPr>
        <w:t xml:space="preserve"> </w:t>
      </w:r>
      <w:r>
        <w:rPr>
          <w:color w:val="231F20"/>
        </w:rPr>
        <w:t>activities</w:t>
      </w:r>
      <w:r>
        <w:rPr>
          <w:color w:val="231F20"/>
          <w:spacing w:val="-5"/>
        </w:rPr>
        <w:t xml:space="preserve"> </w:t>
      </w:r>
      <w:r>
        <w:rPr>
          <w:color w:val="231F20"/>
        </w:rPr>
        <w:t>outlined</w:t>
      </w:r>
      <w:r>
        <w:rPr>
          <w:color w:val="231F20"/>
          <w:spacing w:val="-6"/>
        </w:rPr>
        <w:t xml:space="preserve"> </w:t>
      </w:r>
      <w:r>
        <w:rPr>
          <w:color w:val="231F20"/>
        </w:rPr>
        <w:t>in</w:t>
      </w:r>
      <w:r>
        <w:rPr>
          <w:color w:val="231F20"/>
          <w:spacing w:val="-6"/>
        </w:rPr>
        <w:t xml:space="preserve"> </w:t>
      </w:r>
      <w:r>
        <w:rPr>
          <w:color w:val="231F20"/>
        </w:rPr>
        <w:t>its</w:t>
      </w:r>
      <w:r>
        <w:rPr>
          <w:color w:val="231F20"/>
          <w:spacing w:val="-6"/>
        </w:rPr>
        <w:t xml:space="preserve"> </w:t>
      </w:r>
      <w:r>
        <w:rPr>
          <w:color w:val="231F20"/>
        </w:rPr>
        <w:t>Corporate</w:t>
      </w:r>
      <w:r>
        <w:rPr>
          <w:color w:val="231F20"/>
          <w:spacing w:val="-6"/>
        </w:rPr>
        <w:t xml:space="preserve"> </w:t>
      </w:r>
      <w:r>
        <w:rPr>
          <w:color w:val="231F20"/>
          <w:spacing w:val="-2"/>
        </w:rPr>
        <w:t>Plan:</w:t>
      </w:r>
    </w:p>
    <w:p w14:paraId="3A4F1250" w14:textId="77777777" w:rsidR="00AF1CBF" w:rsidRDefault="00CE2A11">
      <w:pPr>
        <w:pStyle w:val="ListParagraph"/>
        <w:numPr>
          <w:ilvl w:val="2"/>
          <w:numId w:val="15"/>
        </w:numPr>
        <w:tabs>
          <w:tab w:val="left" w:pos="822"/>
        </w:tabs>
        <w:spacing w:before="140" w:line="264" w:lineRule="auto"/>
        <w:ind w:right="501"/>
        <w:rPr>
          <w:rFonts w:ascii="Book Antiqua" w:hAnsi="Book Antiqua"/>
          <w:sz w:val="19"/>
        </w:rPr>
      </w:pPr>
      <w:r>
        <w:rPr>
          <w:rFonts w:ascii="Book Antiqua" w:hAnsi="Book Antiqua"/>
          <w:b/>
          <w:color w:val="231F20"/>
          <w:sz w:val="19"/>
        </w:rPr>
        <w:t>Prevention</w:t>
      </w:r>
      <w:r>
        <w:rPr>
          <w:rFonts w:ascii="Book Antiqua" w:hAnsi="Book Antiqua"/>
          <w:color w:val="231F20"/>
          <w:sz w:val="19"/>
        </w:rPr>
        <w:t>: eSafety designs and delivers educational materials to prevent online harms,</w:t>
      </w:r>
      <w:r>
        <w:rPr>
          <w:rFonts w:ascii="Book Antiqua" w:hAnsi="Book Antiqua"/>
          <w:color w:val="231F20"/>
          <w:spacing w:val="-4"/>
          <w:sz w:val="19"/>
        </w:rPr>
        <w:t xml:space="preserve"> </w:t>
      </w:r>
      <w:r>
        <w:rPr>
          <w:rFonts w:ascii="Book Antiqua" w:hAnsi="Book Antiqua"/>
          <w:color w:val="231F20"/>
          <w:sz w:val="19"/>
        </w:rPr>
        <w:t>working</w:t>
      </w:r>
      <w:r>
        <w:rPr>
          <w:rFonts w:ascii="Book Antiqua" w:hAnsi="Book Antiqua"/>
          <w:color w:val="231F20"/>
          <w:spacing w:val="-4"/>
          <w:sz w:val="19"/>
        </w:rPr>
        <w:t xml:space="preserve"> </w:t>
      </w:r>
      <w:r>
        <w:rPr>
          <w:rFonts w:ascii="Book Antiqua" w:hAnsi="Book Antiqua"/>
          <w:color w:val="231F20"/>
          <w:sz w:val="19"/>
        </w:rPr>
        <w:t>with</w:t>
      </w:r>
      <w:r>
        <w:rPr>
          <w:rFonts w:ascii="Book Antiqua" w:hAnsi="Book Antiqua"/>
          <w:color w:val="231F20"/>
          <w:spacing w:val="-4"/>
          <w:sz w:val="19"/>
        </w:rPr>
        <w:t xml:space="preserve"> </w:t>
      </w:r>
      <w:r>
        <w:rPr>
          <w:rFonts w:ascii="Book Antiqua" w:hAnsi="Book Antiqua"/>
          <w:color w:val="231F20"/>
          <w:sz w:val="19"/>
        </w:rPr>
        <w:t>key</w:t>
      </w:r>
      <w:r>
        <w:rPr>
          <w:rFonts w:ascii="Book Antiqua" w:hAnsi="Book Antiqua"/>
          <w:color w:val="231F20"/>
          <w:spacing w:val="-4"/>
          <w:sz w:val="19"/>
        </w:rPr>
        <w:t xml:space="preserve"> </w:t>
      </w:r>
      <w:r>
        <w:rPr>
          <w:rFonts w:ascii="Book Antiqua" w:hAnsi="Book Antiqua"/>
          <w:color w:val="231F20"/>
          <w:sz w:val="19"/>
        </w:rPr>
        <w:t>sectors</w:t>
      </w:r>
      <w:r>
        <w:rPr>
          <w:rFonts w:ascii="Book Antiqua" w:hAnsi="Book Antiqua"/>
          <w:color w:val="231F20"/>
          <w:spacing w:val="-3"/>
          <w:sz w:val="19"/>
        </w:rPr>
        <w:t xml:space="preserve"> </w:t>
      </w:r>
      <w:r>
        <w:rPr>
          <w:rFonts w:ascii="Book Antiqua" w:hAnsi="Book Antiqua"/>
          <w:color w:val="231F20"/>
          <w:sz w:val="19"/>
        </w:rPr>
        <w:t>and</w:t>
      </w:r>
      <w:r>
        <w:rPr>
          <w:rFonts w:ascii="Book Antiqua" w:hAnsi="Book Antiqua"/>
          <w:color w:val="231F20"/>
          <w:spacing w:val="-4"/>
          <w:sz w:val="19"/>
        </w:rPr>
        <w:t xml:space="preserve"> </w:t>
      </w:r>
      <w:r>
        <w:rPr>
          <w:rFonts w:ascii="Book Antiqua" w:hAnsi="Book Antiqua"/>
          <w:color w:val="231F20"/>
          <w:sz w:val="19"/>
        </w:rPr>
        <w:t>community</w:t>
      </w:r>
      <w:r>
        <w:rPr>
          <w:rFonts w:ascii="Book Antiqua" w:hAnsi="Book Antiqua"/>
          <w:color w:val="231F20"/>
          <w:spacing w:val="-4"/>
          <w:sz w:val="19"/>
        </w:rPr>
        <w:t xml:space="preserve"> </w:t>
      </w:r>
      <w:r>
        <w:rPr>
          <w:rFonts w:ascii="Book Antiqua" w:hAnsi="Book Antiqua"/>
          <w:color w:val="231F20"/>
          <w:sz w:val="19"/>
        </w:rPr>
        <w:t>members</w:t>
      </w:r>
      <w:r>
        <w:rPr>
          <w:rFonts w:ascii="Book Antiqua" w:hAnsi="Book Antiqua"/>
          <w:color w:val="231F20"/>
          <w:spacing w:val="-3"/>
          <w:sz w:val="19"/>
        </w:rPr>
        <w:t xml:space="preserve"> </w:t>
      </w:r>
      <w:r>
        <w:rPr>
          <w:rFonts w:ascii="Book Antiqua" w:hAnsi="Book Antiqua"/>
          <w:color w:val="231F20"/>
          <w:sz w:val="19"/>
        </w:rPr>
        <w:t>to</w:t>
      </w:r>
      <w:r>
        <w:rPr>
          <w:rFonts w:ascii="Book Antiqua" w:hAnsi="Book Antiqua"/>
          <w:color w:val="231F20"/>
          <w:spacing w:val="-4"/>
          <w:sz w:val="19"/>
        </w:rPr>
        <w:t xml:space="preserve"> </w:t>
      </w:r>
      <w:r>
        <w:rPr>
          <w:rFonts w:ascii="Book Antiqua" w:hAnsi="Book Antiqua"/>
          <w:color w:val="231F20"/>
          <w:sz w:val="19"/>
        </w:rPr>
        <w:t>build</w:t>
      </w:r>
      <w:r>
        <w:rPr>
          <w:rFonts w:ascii="Book Antiqua" w:hAnsi="Book Antiqua"/>
          <w:color w:val="231F20"/>
          <w:spacing w:val="-4"/>
          <w:sz w:val="19"/>
        </w:rPr>
        <w:t xml:space="preserve"> </w:t>
      </w:r>
      <w:r>
        <w:rPr>
          <w:rFonts w:ascii="Book Antiqua" w:hAnsi="Book Antiqua"/>
          <w:color w:val="231F20"/>
          <w:sz w:val="19"/>
        </w:rPr>
        <w:t>user</w:t>
      </w:r>
      <w:r>
        <w:rPr>
          <w:rFonts w:ascii="Book Antiqua" w:hAnsi="Book Antiqua"/>
          <w:color w:val="231F20"/>
          <w:spacing w:val="-4"/>
          <w:sz w:val="19"/>
        </w:rPr>
        <w:t xml:space="preserve"> </w:t>
      </w:r>
      <w:r>
        <w:rPr>
          <w:rFonts w:ascii="Book Antiqua" w:hAnsi="Book Antiqua"/>
          <w:color w:val="231F20"/>
          <w:sz w:val="19"/>
        </w:rPr>
        <w:t>capability</w:t>
      </w:r>
      <w:r>
        <w:rPr>
          <w:rFonts w:ascii="Book Antiqua" w:hAnsi="Book Antiqua"/>
          <w:color w:val="231F20"/>
          <w:spacing w:val="-6"/>
          <w:sz w:val="19"/>
        </w:rPr>
        <w:t xml:space="preserve"> </w:t>
      </w:r>
      <w:r>
        <w:rPr>
          <w:rFonts w:ascii="Book Antiqua" w:hAnsi="Book Antiqua"/>
          <w:color w:val="231F20"/>
          <w:sz w:val="19"/>
        </w:rPr>
        <w:t xml:space="preserve">and </w:t>
      </w:r>
      <w:r>
        <w:rPr>
          <w:rFonts w:ascii="Book Antiqua" w:hAnsi="Book Antiqua"/>
          <w:color w:val="231F20"/>
          <w:spacing w:val="-2"/>
          <w:sz w:val="19"/>
        </w:rPr>
        <w:t>resilience.</w:t>
      </w:r>
    </w:p>
    <w:p w14:paraId="3A4F1251" w14:textId="77777777" w:rsidR="00AF1CBF" w:rsidRDefault="00CE2A11">
      <w:pPr>
        <w:pStyle w:val="ListParagraph"/>
        <w:numPr>
          <w:ilvl w:val="2"/>
          <w:numId w:val="15"/>
        </w:numPr>
        <w:tabs>
          <w:tab w:val="left" w:pos="822"/>
        </w:tabs>
        <w:spacing w:before="112" w:line="261" w:lineRule="auto"/>
        <w:ind w:right="655"/>
        <w:rPr>
          <w:rFonts w:ascii="Book Antiqua" w:hAnsi="Book Antiqua"/>
          <w:sz w:val="19"/>
        </w:rPr>
      </w:pPr>
      <w:r>
        <w:rPr>
          <w:rFonts w:ascii="Book Antiqua" w:hAnsi="Book Antiqua"/>
          <w:b/>
          <w:color w:val="231F20"/>
          <w:sz w:val="19"/>
        </w:rPr>
        <w:t>Protection</w:t>
      </w:r>
      <w:r>
        <w:rPr>
          <w:rFonts w:ascii="Book Antiqua" w:hAnsi="Book Antiqua"/>
          <w:color w:val="231F20"/>
          <w:sz w:val="19"/>
        </w:rPr>
        <w:t>:</w:t>
      </w:r>
      <w:r>
        <w:rPr>
          <w:rFonts w:ascii="Book Antiqua" w:hAnsi="Book Antiqua"/>
          <w:color w:val="231F20"/>
          <w:spacing w:val="-6"/>
          <w:sz w:val="19"/>
        </w:rPr>
        <w:t xml:space="preserve"> </w:t>
      </w:r>
      <w:r>
        <w:rPr>
          <w:rFonts w:ascii="Book Antiqua" w:hAnsi="Book Antiqua"/>
          <w:color w:val="231F20"/>
          <w:sz w:val="19"/>
        </w:rPr>
        <w:t>eSafety</w:t>
      </w:r>
      <w:r>
        <w:rPr>
          <w:rFonts w:ascii="Book Antiqua" w:hAnsi="Book Antiqua"/>
          <w:color w:val="231F20"/>
          <w:spacing w:val="-6"/>
          <w:sz w:val="19"/>
        </w:rPr>
        <w:t xml:space="preserve"> </w:t>
      </w:r>
      <w:r>
        <w:rPr>
          <w:rFonts w:ascii="Book Antiqua" w:hAnsi="Book Antiqua"/>
          <w:color w:val="231F20"/>
          <w:sz w:val="19"/>
        </w:rPr>
        <w:t>alleviates</w:t>
      </w:r>
      <w:r>
        <w:rPr>
          <w:rFonts w:ascii="Book Antiqua" w:hAnsi="Book Antiqua"/>
          <w:color w:val="231F20"/>
          <w:spacing w:val="-6"/>
          <w:sz w:val="19"/>
        </w:rPr>
        <w:t xml:space="preserve"> </w:t>
      </w:r>
      <w:r>
        <w:rPr>
          <w:rFonts w:ascii="Book Antiqua" w:hAnsi="Book Antiqua"/>
          <w:color w:val="231F20"/>
          <w:sz w:val="19"/>
        </w:rPr>
        <w:t>online</w:t>
      </w:r>
      <w:r>
        <w:rPr>
          <w:rFonts w:ascii="Book Antiqua" w:hAnsi="Book Antiqua"/>
          <w:color w:val="231F20"/>
          <w:spacing w:val="-6"/>
          <w:sz w:val="19"/>
        </w:rPr>
        <w:t xml:space="preserve"> </w:t>
      </w:r>
      <w:r>
        <w:rPr>
          <w:rFonts w:ascii="Book Antiqua" w:hAnsi="Book Antiqua"/>
          <w:color w:val="231F20"/>
          <w:sz w:val="19"/>
        </w:rPr>
        <w:t>harms</w:t>
      </w:r>
      <w:r>
        <w:rPr>
          <w:rFonts w:ascii="Book Antiqua" w:hAnsi="Book Antiqua"/>
          <w:color w:val="231F20"/>
          <w:spacing w:val="-5"/>
          <w:sz w:val="19"/>
        </w:rPr>
        <w:t xml:space="preserve"> </w:t>
      </w:r>
      <w:r>
        <w:rPr>
          <w:rFonts w:ascii="Book Antiqua" w:hAnsi="Book Antiqua"/>
          <w:color w:val="231F20"/>
          <w:sz w:val="19"/>
        </w:rPr>
        <w:t>through</w:t>
      </w:r>
      <w:r>
        <w:rPr>
          <w:rFonts w:ascii="Book Antiqua" w:hAnsi="Book Antiqua"/>
          <w:color w:val="231F20"/>
          <w:spacing w:val="-6"/>
          <w:sz w:val="19"/>
        </w:rPr>
        <w:t xml:space="preserve"> </w:t>
      </w:r>
      <w:r>
        <w:rPr>
          <w:rFonts w:ascii="Book Antiqua" w:hAnsi="Book Antiqua"/>
          <w:color w:val="231F20"/>
          <w:sz w:val="19"/>
        </w:rPr>
        <w:t>our</w:t>
      </w:r>
      <w:r>
        <w:rPr>
          <w:rFonts w:ascii="Book Antiqua" w:hAnsi="Book Antiqua"/>
          <w:color w:val="231F20"/>
          <w:spacing w:val="-6"/>
          <w:sz w:val="19"/>
        </w:rPr>
        <w:t xml:space="preserve"> </w:t>
      </w:r>
      <w:r>
        <w:rPr>
          <w:rFonts w:ascii="Book Antiqua" w:hAnsi="Book Antiqua"/>
          <w:color w:val="231F20"/>
          <w:sz w:val="19"/>
        </w:rPr>
        <w:t>investigations</w:t>
      </w:r>
      <w:r>
        <w:rPr>
          <w:rFonts w:ascii="Book Antiqua" w:hAnsi="Book Antiqua"/>
          <w:color w:val="231F20"/>
          <w:spacing w:val="-5"/>
          <w:sz w:val="19"/>
        </w:rPr>
        <w:t xml:space="preserve"> </w:t>
      </w:r>
      <w:r>
        <w:rPr>
          <w:rFonts w:ascii="Book Antiqua" w:hAnsi="Book Antiqua"/>
          <w:color w:val="231F20"/>
          <w:sz w:val="19"/>
        </w:rPr>
        <w:t>and</w:t>
      </w:r>
      <w:r>
        <w:rPr>
          <w:rFonts w:ascii="Book Antiqua" w:hAnsi="Book Antiqua"/>
          <w:color w:val="231F20"/>
          <w:spacing w:val="-6"/>
          <w:sz w:val="19"/>
        </w:rPr>
        <w:t xml:space="preserve"> </w:t>
      </w:r>
      <w:r>
        <w:rPr>
          <w:rFonts w:ascii="Book Antiqua" w:hAnsi="Book Antiqua"/>
          <w:color w:val="231F20"/>
          <w:sz w:val="19"/>
        </w:rPr>
        <w:t>regulatory schemes, in response to reported and identified harms.</w:t>
      </w:r>
    </w:p>
    <w:p w14:paraId="3A4F1252" w14:textId="77777777" w:rsidR="00AF1CBF" w:rsidRDefault="00CE2A11">
      <w:pPr>
        <w:pStyle w:val="ListParagraph"/>
        <w:numPr>
          <w:ilvl w:val="2"/>
          <w:numId w:val="15"/>
        </w:numPr>
        <w:tabs>
          <w:tab w:val="left" w:pos="822"/>
        </w:tabs>
        <w:spacing w:before="115" w:line="264" w:lineRule="auto"/>
        <w:ind w:right="511"/>
        <w:rPr>
          <w:rFonts w:ascii="Book Antiqua" w:hAnsi="Book Antiqua"/>
          <w:sz w:val="19"/>
        </w:rPr>
      </w:pPr>
      <w:r>
        <w:rPr>
          <w:rFonts w:ascii="Book Antiqua" w:hAnsi="Book Antiqua"/>
          <w:b/>
          <w:color w:val="231F20"/>
          <w:sz w:val="19"/>
        </w:rPr>
        <w:t>Promoting proactive and systemic change</w:t>
      </w:r>
      <w:r>
        <w:rPr>
          <w:rFonts w:ascii="Book Antiqua" w:hAnsi="Book Antiqua"/>
          <w:color w:val="231F20"/>
          <w:sz w:val="19"/>
        </w:rPr>
        <w:t>: eSafety implements and enforces industry regulatory</w:t>
      </w:r>
      <w:r>
        <w:rPr>
          <w:rFonts w:ascii="Book Antiqua" w:hAnsi="Book Antiqua"/>
          <w:color w:val="231F20"/>
          <w:spacing w:val="-4"/>
          <w:sz w:val="19"/>
        </w:rPr>
        <w:t xml:space="preserve"> </w:t>
      </w:r>
      <w:r>
        <w:rPr>
          <w:rFonts w:ascii="Book Antiqua" w:hAnsi="Book Antiqua"/>
          <w:color w:val="231F20"/>
          <w:sz w:val="19"/>
        </w:rPr>
        <w:t>measures</w:t>
      </w:r>
      <w:r>
        <w:rPr>
          <w:rFonts w:ascii="Book Antiqua" w:hAnsi="Book Antiqua"/>
          <w:color w:val="231F20"/>
          <w:spacing w:val="-3"/>
          <w:sz w:val="19"/>
        </w:rPr>
        <w:t xml:space="preserve"> </w:t>
      </w:r>
      <w:r>
        <w:rPr>
          <w:rFonts w:ascii="Book Antiqua" w:hAnsi="Book Antiqua"/>
          <w:color w:val="231F20"/>
          <w:sz w:val="19"/>
        </w:rPr>
        <w:t>and</w:t>
      </w:r>
      <w:r>
        <w:rPr>
          <w:rFonts w:ascii="Book Antiqua" w:hAnsi="Book Antiqua"/>
          <w:color w:val="231F20"/>
          <w:spacing w:val="-4"/>
          <w:sz w:val="19"/>
        </w:rPr>
        <w:t xml:space="preserve"> </w:t>
      </w:r>
      <w:r>
        <w:rPr>
          <w:rFonts w:ascii="Book Antiqua" w:hAnsi="Book Antiqua"/>
          <w:color w:val="231F20"/>
          <w:sz w:val="19"/>
        </w:rPr>
        <w:t>expectations</w:t>
      </w:r>
      <w:r>
        <w:rPr>
          <w:rFonts w:ascii="Book Antiqua" w:hAnsi="Book Antiqua"/>
          <w:color w:val="231F20"/>
          <w:spacing w:val="-4"/>
          <w:sz w:val="19"/>
        </w:rPr>
        <w:t xml:space="preserve"> </w:t>
      </w:r>
      <w:r>
        <w:rPr>
          <w:rFonts w:ascii="Book Antiqua" w:hAnsi="Book Antiqua"/>
          <w:color w:val="231F20"/>
          <w:sz w:val="19"/>
        </w:rPr>
        <w:t>to</w:t>
      </w:r>
      <w:r>
        <w:rPr>
          <w:rFonts w:ascii="Book Antiqua" w:hAnsi="Book Antiqua"/>
          <w:color w:val="231F20"/>
          <w:spacing w:val="-4"/>
          <w:sz w:val="19"/>
        </w:rPr>
        <w:t xml:space="preserve"> </w:t>
      </w:r>
      <w:r>
        <w:rPr>
          <w:rFonts w:ascii="Book Antiqua" w:hAnsi="Book Antiqua"/>
          <w:color w:val="231F20"/>
          <w:sz w:val="19"/>
        </w:rPr>
        <w:t>drive</w:t>
      </w:r>
      <w:r>
        <w:rPr>
          <w:rFonts w:ascii="Book Antiqua" w:hAnsi="Book Antiqua"/>
          <w:color w:val="231F20"/>
          <w:spacing w:val="-4"/>
          <w:sz w:val="19"/>
        </w:rPr>
        <w:t xml:space="preserve"> </w:t>
      </w:r>
      <w:r>
        <w:rPr>
          <w:rFonts w:ascii="Book Antiqua" w:hAnsi="Book Antiqua"/>
          <w:color w:val="231F20"/>
          <w:sz w:val="19"/>
        </w:rPr>
        <w:t>proactive</w:t>
      </w:r>
      <w:r>
        <w:rPr>
          <w:rFonts w:ascii="Book Antiqua" w:hAnsi="Book Antiqua"/>
          <w:color w:val="231F20"/>
          <w:spacing w:val="-4"/>
          <w:sz w:val="19"/>
        </w:rPr>
        <w:t xml:space="preserve"> </w:t>
      </w:r>
      <w:r>
        <w:rPr>
          <w:rFonts w:ascii="Book Antiqua" w:hAnsi="Book Antiqua"/>
          <w:color w:val="231F20"/>
          <w:sz w:val="19"/>
        </w:rPr>
        <w:t>and</w:t>
      </w:r>
      <w:r>
        <w:rPr>
          <w:rFonts w:ascii="Book Antiqua" w:hAnsi="Book Antiqua"/>
          <w:color w:val="231F20"/>
          <w:spacing w:val="-4"/>
          <w:sz w:val="19"/>
        </w:rPr>
        <w:t xml:space="preserve"> </w:t>
      </w:r>
      <w:r>
        <w:rPr>
          <w:rFonts w:ascii="Book Antiqua" w:hAnsi="Book Antiqua"/>
          <w:color w:val="231F20"/>
          <w:sz w:val="19"/>
        </w:rPr>
        <w:t>systemic</w:t>
      </w:r>
      <w:r>
        <w:rPr>
          <w:rFonts w:ascii="Book Antiqua" w:hAnsi="Book Antiqua"/>
          <w:color w:val="231F20"/>
          <w:spacing w:val="-4"/>
          <w:sz w:val="19"/>
        </w:rPr>
        <w:t xml:space="preserve"> </w:t>
      </w:r>
      <w:r>
        <w:rPr>
          <w:rFonts w:ascii="Book Antiqua" w:hAnsi="Book Antiqua"/>
          <w:color w:val="231F20"/>
          <w:sz w:val="19"/>
        </w:rPr>
        <w:t>change</w:t>
      </w:r>
      <w:r>
        <w:rPr>
          <w:rFonts w:ascii="Book Antiqua" w:hAnsi="Book Antiqua"/>
          <w:color w:val="231F20"/>
          <w:spacing w:val="-4"/>
          <w:sz w:val="19"/>
        </w:rPr>
        <w:t xml:space="preserve"> </w:t>
      </w:r>
      <w:r>
        <w:rPr>
          <w:rFonts w:ascii="Book Antiqua" w:hAnsi="Book Antiqua"/>
          <w:color w:val="231F20"/>
          <w:sz w:val="19"/>
        </w:rPr>
        <w:t>in</w:t>
      </w:r>
      <w:r>
        <w:rPr>
          <w:rFonts w:ascii="Book Antiqua" w:hAnsi="Book Antiqua"/>
          <w:color w:val="231F20"/>
          <w:spacing w:val="-4"/>
          <w:sz w:val="19"/>
        </w:rPr>
        <w:t xml:space="preserve"> </w:t>
      </w:r>
      <w:r>
        <w:rPr>
          <w:rFonts w:ascii="Book Antiqua" w:hAnsi="Book Antiqua"/>
          <w:color w:val="231F20"/>
          <w:sz w:val="19"/>
        </w:rPr>
        <w:t xml:space="preserve">online </w:t>
      </w:r>
      <w:r>
        <w:rPr>
          <w:rFonts w:ascii="Book Antiqua" w:hAnsi="Book Antiqua"/>
          <w:color w:val="231F20"/>
          <w:spacing w:val="-2"/>
          <w:sz w:val="19"/>
        </w:rPr>
        <w:t>safety.</w:t>
      </w:r>
    </w:p>
    <w:p w14:paraId="3A4F1253" w14:textId="77777777" w:rsidR="00AF1CBF" w:rsidRDefault="00AF1CBF">
      <w:pPr>
        <w:pStyle w:val="ListParagraph"/>
        <w:spacing w:line="264" w:lineRule="auto"/>
        <w:rPr>
          <w:rFonts w:ascii="Book Antiqua" w:hAnsi="Book Antiqua"/>
          <w:sz w:val="19"/>
        </w:rPr>
        <w:sectPr w:rsidR="00AF1CBF">
          <w:footerReference w:type="even" r:id="rId12"/>
          <w:footerReference w:type="default" r:id="rId13"/>
          <w:pgSz w:w="12240" w:h="15840"/>
          <w:pgMar w:top="1820" w:right="1800" w:bottom="1720" w:left="1800" w:header="0" w:footer="1528" w:gutter="0"/>
          <w:pgNumType w:start="116"/>
          <w:cols w:space="720"/>
        </w:sectPr>
      </w:pPr>
    </w:p>
    <w:p w14:paraId="3A4F1254" w14:textId="77777777" w:rsidR="00AF1CBF" w:rsidRDefault="00AF1CBF">
      <w:pPr>
        <w:pStyle w:val="BodyText"/>
        <w:spacing w:before="242"/>
        <w:rPr>
          <w:sz w:val="22"/>
        </w:rPr>
      </w:pPr>
    </w:p>
    <w:p w14:paraId="3A4F1255" w14:textId="77777777" w:rsidR="00AF1CBF" w:rsidRDefault="00CE2A11">
      <w:pPr>
        <w:pStyle w:val="Heading2"/>
        <w:numPr>
          <w:ilvl w:val="1"/>
          <w:numId w:val="15"/>
        </w:numPr>
        <w:tabs>
          <w:tab w:val="left" w:pos="1030"/>
        </w:tabs>
        <w:ind w:left="1030" w:hanging="566"/>
      </w:pPr>
      <w:bookmarkStart w:id="2" w:name="_TOC_250006"/>
      <w:r>
        <w:rPr>
          <w:color w:val="231F20"/>
        </w:rPr>
        <w:t>Entity</w:t>
      </w:r>
      <w:r>
        <w:rPr>
          <w:color w:val="231F20"/>
          <w:spacing w:val="-8"/>
        </w:rPr>
        <w:t xml:space="preserve"> </w:t>
      </w:r>
      <w:r>
        <w:rPr>
          <w:color w:val="231F20"/>
        </w:rPr>
        <w:t>resource</w:t>
      </w:r>
      <w:r>
        <w:rPr>
          <w:color w:val="231F20"/>
          <w:spacing w:val="-5"/>
        </w:rPr>
        <w:t xml:space="preserve"> </w:t>
      </w:r>
      <w:bookmarkEnd w:id="2"/>
      <w:r>
        <w:rPr>
          <w:color w:val="231F20"/>
          <w:spacing w:val="-2"/>
        </w:rPr>
        <w:t>statement</w:t>
      </w:r>
    </w:p>
    <w:p w14:paraId="3A4F1256" w14:textId="77777777" w:rsidR="00AF1CBF" w:rsidRDefault="00CE2A11">
      <w:pPr>
        <w:pStyle w:val="BodyText"/>
        <w:spacing w:before="251" w:line="244" w:lineRule="auto"/>
        <w:ind w:left="464" w:right="590"/>
      </w:pPr>
      <w:r>
        <w:rPr>
          <w:color w:val="231F20"/>
        </w:rPr>
        <w:t>Table</w:t>
      </w:r>
      <w:r>
        <w:rPr>
          <w:color w:val="231F20"/>
          <w:spacing w:val="-4"/>
        </w:rPr>
        <w:t xml:space="preserve"> </w:t>
      </w:r>
      <w:r>
        <w:rPr>
          <w:color w:val="231F20"/>
        </w:rPr>
        <w:t>1.1</w:t>
      </w:r>
      <w:r>
        <w:rPr>
          <w:color w:val="231F20"/>
          <w:spacing w:val="-5"/>
        </w:rPr>
        <w:t xml:space="preserve"> </w:t>
      </w:r>
      <w:r>
        <w:rPr>
          <w:color w:val="231F20"/>
        </w:rPr>
        <w:t>shows</w:t>
      </w:r>
      <w:r>
        <w:rPr>
          <w:color w:val="231F20"/>
          <w:spacing w:val="-5"/>
        </w:rPr>
        <w:t xml:space="preserve"> </w:t>
      </w:r>
      <w:r>
        <w:rPr>
          <w:color w:val="231F20"/>
        </w:rPr>
        <w:t>the</w:t>
      </w:r>
      <w:r>
        <w:rPr>
          <w:color w:val="231F20"/>
          <w:spacing w:val="-4"/>
        </w:rPr>
        <w:t xml:space="preserve"> </w:t>
      </w:r>
      <w:r>
        <w:rPr>
          <w:color w:val="231F20"/>
        </w:rPr>
        <w:t>total</w:t>
      </w:r>
      <w:r>
        <w:rPr>
          <w:color w:val="231F20"/>
          <w:spacing w:val="-4"/>
        </w:rPr>
        <w:t xml:space="preserve"> </w:t>
      </w:r>
      <w:r>
        <w:rPr>
          <w:color w:val="231F20"/>
        </w:rPr>
        <w:t>resourcing</w:t>
      </w:r>
      <w:r>
        <w:rPr>
          <w:color w:val="231F20"/>
          <w:spacing w:val="-4"/>
        </w:rPr>
        <w:t xml:space="preserve"> </w:t>
      </w:r>
      <w:r>
        <w:rPr>
          <w:color w:val="231F20"/>
        </w:rPr>
        <w:t>from</w:t>
      </w:r>
      <w:r>
        <w:rPr>
          <w:color w:val="231F20"/>
          <w:spacing w:val="-4"/>
        </w:rPr>
        <w:t xml:space="preserve"> </w:t>
      </w:r>
      <w:r>
        <w:rPr>
          <w:color w:val="231F20"/>
        </w:rPr>
        <w:t>all</w:t>
      </w:r>
      <w:r>
        <w:rPr>
          <w:color w:val="231F20"/>
          <w:spacing w:val="-4"/>
        </w:rPr>
        <w:t xml:space="preserve"> </w:t>
      </w:r>
      <w:r>
        <w:rPr>
          <w:color w:val="231F20"/>
        </w:rPr>
        <w:t>sources</w:t>
      </w:r>
      <w:r>
        <w:rPr>
          <w:color w:val="231F20"/>
          <w:spacing w:val="-3"/>
        </w:rPr>
        <w:t xml:space="preserve"> </w:t>
      </w:r>
      <w:r>
        <w:rPr>
          <w:color w:val="231F20"/>
        </w:rPr>
        <w:t>available</w:t>
      </w:r>
      <w:r>
        <w:rPr>
          <w:color w:val="231F20"/>
          <w:spacing w:val="-4"/>
        </w:rPr>
        <w:t xml:space="preserve"> </w:t>
      </w:r>
      <w:r>
        <w:rPr>
          <w:color w:val="231F20"/>
        </w:rPr>
        <w:t>to</w:t>
      </w:r>
      <w:r>
        <w:rPr>
          <w:color w:val="231F20"/>
          <w:spacing w:val="-4"/>
        </w:rPr>
        <w:t xml:space="preserve"> </w:t>
      </w:r>
      <w:r>
        <w:rPr>
          <w:color w:val="231F20"/>
        </w:rPr>
        <w:t>the</w:t>
      </w:r>
      <w:r>
        <w:rPr>
          <w:color w:val="231F20"/>
          <w:spacing w:val="-4"/>
        </w:rPr>
        <w:t xml:space="preserve"> </w:t>
      </w:r>
      <w:r>
        <w:rPr>
          <w:color w:val="231F20"/>
        </w:rPr>
        <w:t>entity</w:t>
      </w:r>
      <w:r>
        <w:rPr>
          <w:color w:val="231F20"/>
          <w:spacing w:val="-4"/>
        </w:rPr>
        <w:t xml:space="preserve"> </w:t>
      </w:r>
      <w:r>
        <w:rPr>
          <w:color w:val="231F20"/>
        </w:rPr>
        <w:t>for</w:t>
      </w:r>
      <w:r>
        <w:rPr>
          <w:color w:val="231F20"/>
          <w:spacing w:val="-4"/>
        </w:rPr>
        <w:t xml:space="preserve"> </w:t>
      </w:r>
      <w:r>
        <w:rPr>
          <w:color w:val="231F20"/>
        </w:rPr>
        <w:t>its operations and to deliver programs and services on behalf of the government.</w:t>
      </w:r>
    </w:p>
    <w:p w14:paraId="3A4F1257" w14:textId="77777777" w:rsidR="00AF1CBF" w:rsidRDefault="00AF1CBF">
      <w:pPr>
        <w:pStyle w:val="BodyText"/>
        <w:spacing w:before="2"/>
      </w:pPr>
    </w:p>
    <w:p w14:paraId="3A4F1258" w14:textId="77777777" w:rsidR="00AF1CBF" w:rsidRDefault="00CE2A11">
      <w:pPr>
        <w:pStyle w:val="BodyText"/>
        <w:spacing w:line="244" w:lineRule="auto"/>
        <w:ind w:left="464" w:right="854"/>
        <w:jc w:val="both"/>
      </w:pPr>
      <w:r>
        <w:rPr>
          <w:color w:val="231F20"/>
        </w:rPr>
        <w:t>The</w:t>
      </w:r>
      <w:r>
        <w:rPr>
          <w:color w:val="231F20"/>
          <w:spacing w:val="-4"/>
        </w:rPr>
        <w:t xml:space="preserve"> </w:t>
      </w:r>
      <w:r>
        <w:rPr>
          <w:color w:val="231F20"/>
        </w:rPr>
        <w:t>table</w:t>
      </w:r>
      <w:r>
        <w:rPr>
          <w:color w:val="231F20"/>
          <w:spacing w:val="-4"/>
        </w:rPr>
        <w:t xml:space="preserve"> </w:t>
      </w:r>
      <w:r>
        <w:rPr>
          <w:color w:val="231F20"/>
        </w:rPr>
        <w:t>summarises</w:t>
      </w:r>
      <w:r>
        <w:rPr>
          <w:color w:val="231F20"/>
          <w:spacing w:val="-3"/>
        </w:rPr>
        <w:t xml:space="preserve"> </w:t>
      </w:r>
      <w:r>
        <w:rPr>
          <w:color w:val="231F20"/>
        </w:rPr>
        <w:t>how</w:t>
      </w:r>
      <w:r>
        <w:rPr>
          <w:color w:val="231F20"/>
          <w:spacing w:val="-4"/>
        </w:rPr>
        <w:t xml:space="preserve"> </w:t>
      </w:r>
      <w:r>
        <w:rPr>
          <w:color w:val="231F20"/>
        </w:rPr>
        <w:t>resources</w:t>
      </w:r>
      <w:r>
        <w:rPr>
          <w:color w:val="231F20"/>
          <w:spacing w:val="-3"/>
        </w:rPr>
        <w:t xml:space="preserve"> </w:t>
      </w:r>
      <w:r>
        <w:rPr>
          <w:color w:val="231F20"/>
        </w:rPr>
        <w:t>will</w:t>
      </w:r>
      <w:r>
        <w:rPr>
          <w:color w:val="231F20"/>
          <w:spacing w:val="-4"/>
        </w:rPr>
        <w:t xml:space="preserve"> </w:t>
      </w:r>
      <w:r>
        <w:rPr>
          <w:color w:val="231F20"/>
        </w:rPr>
        <w:t>be</w:t>
      </w:r>
      <w:r>
        <w:rPr>
          <w:color w:val="231F20"/>
          <w:spacing w:val="-7"/>
        </w:rPr>
        <w:t xml:space="preserve"> </w:t>
      </w:r>
      <w:r>
        <w:rPr>
          <w:color w:val="231F20"/>
        </w:rPr>
        <w:t>applied</w:t>
      </w:r>
      <w:r>
        <w:rPr>
          <w:color w:val="231F20"/>
          <w:spacing w:val="-4"/>
        </w:rPr>
        <w:t xml:space="preserve"> </w:t>
      </w:r>
      <w:r>
        <w:rPr>
          <w:color w:val="231F20"/>
        </w:rPr>
        <w:t>by</w:t>
      </w:r>
      <w:r>
        <w:rPr>
          <w:color w:val="231F20"/>
          <w:spacing w:val="-4"/>
        </w:rPr>
        <w:t xml:space="preserve"> </w:t>
      </w:r>
      <w:r>
        <w:rPr>
          <w:color w:val="231F20"/>
        </w:rPr>
        <w:t>outcome</w:t>
      </w:r>
      <w:r>
        <w:rPr>
          <w:color w:val="231F20"/>
          <w:spacing w:val="-4"/>
        </w:rPr>
        <w:t xml:space="preserve"> </w:t>
      </w:r>
      <w:r>
        <w:rPr>
          <w:color w:val="231F20"/>
        </w:rPr>
        <w:t>(government</w:t>
      </w:r>
      <w:r>
        <w:rPr>
          <w:color w:val="231F20"/>
          <w:spacing w:val="-4"/>
        </w:rPr>
        <w:t xml:space="preserve"> </w:t>
      </w:r>
      <w:r>
        <w:rPr>
          <w:color w:val="231F20"/>
        </w:rPr>
        <w:t>strategic policy objectives)</w:t>
      </w:r>
      <w:r>
        <w:rPr>
          <w:color w:val="231F20"/>
          <w:spacing w:val="-2"/>
        </w:rPr>
        <w:t xml:space="preserve"> </w:t>
      </w:r>
      <w:r>
        <w:rPr>
          <w:color w:val="231F20"/>
        </w:rPr>
        <w:t>and by administered (on behalf of</w:t>
      </w:r>
      <w:r>
        <w:rPr>
          <w:color w:val="231F20"/>
          <w:spacing w:val="-1"/>
        </w:rPr>
        <w:t xml:space="preserve"> </w:t>
      </w:r>
      <w:r>
        <w:rPr>
          <w:color w:val="231F20"/>
        </w:rPr>
        <w:t>the government or the public) and departmental (for the entity’s operations) classification.</w:t>
      </w:r>
    </w:p>
    <w:p w14:paraId="3A4F1259" w14:textId="77777777" w:rsidR="00AF1CBF" w:rsidRDefault="00AF1CBF">
      <w:pPr>
        <w:pStyle w:val="BodyText"/>
        <w:spacing w:before="1"/>
      </w:pPr>
    </w:p>
    <w:p w14:paraId="3A4F125A" w14:textId="77777777" w:rsidR="00AF1CBF" w:rsidRDefault="00CE2A11">
      <w:pPr>
        <w:spacing w:line="244" w:lineRule="auto"/>
        <w:ind w:left="464" w:right="504"/>
        <w:rPr>
          <w:rFonts w:ascii="Book Antiqua"/>
          <w:sz w:val="19"/>
        </w:rPr>
      </w:pPr>
      <w:r>
        <w:rPr>
          <w:rFonts w:ascii="Book Antiqua"/>
          <w:color w:val="231F20"/>
          <w:sz w:val="19"/>
        </w:rPr>
        <w:t>For</w:t>
      </w:r>
      <w:r>
        <w:rPr>
          <w:rFonts w:ascii="Book Antiqua"/>
          <w:color w:val="231F20"/>
          <w:spacing w:val="-4"/>
          <w:sz w:val="19"/>
        </w:rPr>
        <w:t xml:space="preserve"> </w:t>
      </w:r>
      <w:r>
        <w:rPr>
          <w:rFonts w:ascii="Book Antiqua"/>
          <w:color w:val="231F20"/>
          <w:sz w:val="19"/>
        </w:rPr>
        <w:t>more</w:t>
      </w:r>
      <w:r>
        <w:rPr>
          <w:rFonts w:ascii="Book Antiqua"/>
          <w:color w:val="231F20"/>
          <w:spacing w:val="-4"/>
          <w:sz w:val="19"/>
        </w:rPr>
        <w:t xml:space="preserve"> </w:t>
      </w:r>
      <w:r>
        <w:rPr>
          <w:rFonts w:ascii="Book Antiqua"/>
          <w:color w:val="231F20"/>
          <w:sz w:val="19"/>
        </w:rPr>
        <w:t>detailed</w:t>
      </w:r>
      <w:r>
        <w:rPr>
          <w:rFonts w:ascii="Book Antiqua"/>
          <w:color w:val="231F20"/>
          <w:spacing w:val="-4"/>
          <w:sz w:val="19"/>
        </w:rPr>
        <w:t xml:space="preserve"> </w:t>
      </w:r>
      <w:r>
        <w:rPr>
          <w:rFonts w:ascii="Book Antiqua"/>
          <w:color w:val="231F20"/>
          <w:sz w:val="19"/>
        </w:rPr>
        <w:t>information</w:t>
      </w:r>
      <w:r>
        <w:rPr>
          <w:rFonts w:ascii="Book Antiqua"/>
          <w:color w:val="231F20"/>
          <w:spacing w:val="-4"/>
          <w:sz w:val="19"/>
        </w:rPr>
        <w:t xml:space="preserve"> </w:t>
      </w:r>
      <w:r>
        <w:rPr>
          <w:rFonts w:ascii="Book Antiqua"/>
          <w:color w:val="231F20"/>
          <w:sz w:val="19"/>
        </w:rPr>
        <w:t>on</w:t>
      </w:r>
      <w:r>
        <w:rPr>
          <w:rFonts w:ascii="Book Antiqua"/>
          <w:color w:val="231F20"/>
          <w:spacing w:val="-4"/>
          <w:sz w:val="19"/>
        </w:rPr>
        <w:t xml:space="preserve"> </w:t>
      </w:r>
      <w:r>
        <w:rPr>
          <w:rFonts w:ascii="Book Antiqua"/>
          <w:color w:val="231F20"/>
          <w:sz w:val="19"/>
        </w:rPr>
        <w:t>special</w:t>
      </w:r>
      <w:r>
        <w:rPr>
          <w:rFonts w:ascii="Book Antiqua"/>
          <w:color w:val="231F20"/>
          <w:spacing w:val="-6"/>
          <w:sz w:val="19"/>
        </w:rPr>
        <w:t xml:space="preserve"> </w:t>
      </w:r>
      <w:r>
        <w:rPr>
          <w:rFonts w:ascii="Book Antiqua"/>
          <w:color w:val="231F20"/>
          <w:sz w:val="19"/>
        </w:rPr>
        <w:t>accounts</w:t>
      </w:r>
      <w:r>
        <w:rPr>
          <w:rFonts w:ascii="Book Antiqua"/>
          <w:color w:val="231F20"/>
          <w:spacing w:val="-5"/>
          <w:sz w:val="19"/>
        </w:rPr>
        <w:t xml:space="preserve"> </w:t>
      </w:r>
      <w:r>
        <w:rPr>
          <w:rFonts w:ascii="Book Antiqua"/>
          <w:color w:val="231F20"/>
          <w:sz w:val="19"/>
        </w:rPr>
        <w:t>and</w:t>
      </w:r>
      <w:r>
        <w:rPr>
          <w:rFonts w:ascii="Book Antiqua"/>
          <w:color w:val="231F20"/>
          <w:spacing w:val="-4"/>
          <w:sz w:val="19"/>
        </w:rPr>
        <w:t xml:space="preserve"> </w:t>
      </w:r>
      <w:r>
        <w:rPr>
          <w:rFonts w:ascii="Book Antiqua"/>
          <w:color w:val="231F20"/>
          <w:sz w:val="19"/>
        </w:rPr>
        <w:t>special</w:t>
      </w:r>
      <w:r>
        <w:rPr>
          <w:rFonts w:ascii="Book Antiqua"/>
          <w:color w:val="231F20"/>
          <w:spacing w:val="-4"/>
          <w:sz w:val="19"/>
        </w:rPr>
        <w:t xml:space="preserve"> </w:t>
      </w:r>
      <w:r>
        <w:rPr>
          <w:rFonts w:ascii="Book Antiqua"/>
          <w:color w:val="231F20"/>
          <w:sz w:val="19"/>
        </w:rPr>
        <w:t>appropriations,</w:t>
      </w:r>
      <w:r>
        <w:rPr>
          <w:rFonts w:ascii="Book Antiqua"/>
          <w:color w:val="231F20"/>
          <w:spacing w:val="-6"/>
          <w:sz w:val="19"/>
        </w:rPr>
        <w:t xml:space="preserve"> </w:t>
      </w:r>
      <w:r>
        <w:rPr>
          <w:rFonts w:ascii="Book Antiqua"/>
          <w:color w:val="231F20"/>
          <w:sz w:val="19"/>
        </w:rPr>
        <w:t>please</w:t>
      </w:r>
      <w:r>
        <w:rPr>
          <w:rFonts w:ascii="Book Antiqua"/>
          <w:color w:val="231F20"/>
          <w:spacing w:val="-4"/>
          <w:sz w:val="19"/>
        </w:rPr>
        <w:t xml:space="preserve"> </w:t>
      </w:r>
      <w:r>
        <w:rPr>
          <w:rFonts w:ascii="Book Antiqua"/>
          <w:color w:val="231F20"/>
          <w:sz w:val="19"/>
        </w:rPr>
        <w:t xml:space="preserve">refer to the </w:t>
      </w:r>
      <w:r>
        <w:rPr>
          <w:rFonts w:ascii="Book Antiqua"/>
          <w:i/>
          <w:color w:val="231F20"/>
          <w:sz w:val="19"/>
        </w:rPr>
        <w:t>Budget Paper No. 4 - Agency Resourcing</w:t>
      </w:r>
      <w:r>
        <w:rPr>
          <w:rFonts w:ascii="Book Antiqua"/>
          <w:color w:val="231F20"/>
          <w:sz w:val="19"/>
        </w:rPr>
        <w:t>.</w:t>
      </w:r>
    </w:p>
    <w:p w14:paraId="3A4F125B" w14:textId="77777777" w:rsidR="00AF1CBF" w:rsidRDefault="00AF1CBF">
      <w:pPr>
        <w:pStyle w:val="BodyText"/>
        <w:spacing w:before="3"/>
      </w:pPr>
    </w:p>
    <w:p w14:paraId="3A4F125C" w14:textId="77777777" w:rsidR="00AF1CBF" w:rsidRDefault="00CE2A11">
      <w:pPr>
        <w:pStyle w:val="BodyText"/>
        <w:spacing w:line="244" w:lineRule="auto"/>
        <w:ind w:left="464" w:right="504"/>
      </w:pPr>
      <w:r>
        <w:rPr>
          <w:color w:val="231F20"/>
        </w:rPr>
        <w:t>Information in this table is presented on a resourcing (that is, appropriations/cash available)</w:t>
      </w:r>
      <w:r>
        <w:rPr>
          <w:color w:val="231F20"/>
          <w:spacing w:val="-3"/>
        </w:rPr>
        <w:t xml:space="preserve"> </w:t>
      </w:r>
      <w:r>
        <w:rPr>
          <w:color w:val="231F20"/>
        </w:rPr>
        <w:t>basis,</w:t>
      </w:r>
      <w:r>
        <w:rPr>
          <w:color w:val="231F20"/>
          <w:spacing w:val="-3"/>
        </w:rPr>
        <w:t xml:space="preserve"> </w:t>
      </w:r>
      <w:r>
        <w:rPr>
          <w:color w:val="231F20"/>
        </w:rPr>
        <w:t>whilst</w:t>
      </w:r>
      <w:r>
        <w:rPr>
          <w:color w:val="231F20"/>
          <w:spacing w:val="-3"/>
        </w:rPr>
        <w:t xml:space="preserve"> </w:t>
      </w:r>
      <w:r>
        <w:rPr>
          <w:color w:val="231F20"/>
        </w:rPr>
        <w:t>the</w:t>
      </w:r>
      <w:r>
        <w:rPr>
          <w:color w:val="231F20"/>
          <w:spacing w:val="-3"/>
        </w:rPr>
        <w:t xml:space="preserve"> </w:t>
      </w:r>
      <w:r>
        <w:rPr>
          <w:color w:val="231F20"/>
        </w:rPr>
        <w:t>‘Budgeted</w:t>
      </w:r>
      <w:r>
        <w:rPr>
          <w:color w:val="231F20"/>
          <w:spacing w:val="-3"/>
        </w:rPr>
        <w:t xml:space="preserve"> </w:t>
      </w:r>
      <w:r>
        <w:rPr>
          <w:color w:val="231F20"/>
        </w:rPr>
        <w:t>expenses for</w:t>
      </w:r>
      <w:r>
        <w:rPr>
          <w:color w:val="231F20"/>
          <w:spacing w:val="-4"/>
        </w:rPr>
        <w:t xml:space="preserve"> </w:t>
      </w:r>
      <w:r>
        <w:rPr>
          <w:color w:val="231F20"/>
        </w:rPr>
        <w:t>Outcome</w:t>
      </w:r>
      <w:r>
        <w:rPr>
          <w:color w:val="231F20"/>
          <w:spacing w:val="-3"/>
        </w:rPr>
        <w:t xml:space="preserve"> </w:t>
      </w:r>
      <w:r>
        <w:rPr>
          <w:color w:val="231F20"/>
        </w:rPr>
        <w:t>1’</w:t>
      </w:r>
      <w:r>
        <w:rPr>
          <w:color w:val="231F20"/>
          <w:spacing w:val="-2"/>
        </w:rPr>
        <w:t xml:space="preserve"> </w:t>
      </w:r>
      <w:r>
        <w:rPr>
          <w:color w:val="231F20"/>
        </w:rPr>
        <w:t>tables</w:t>
      </w:r>
      <w:r>
        <w:rPr>
          <w:color w:val="231F20"/>
          <w:spacing w:val="-2"/>
        </w:rPr>
        <w:t xml:space="preserve"> </w:t>
      </w:r>
      <w:r>
        <w:rPr>
          <w:color w:val="231F20"/>
        </w:rPr>
        <w:t>in</w:t>
      </w:r>
      <w:r>
        <w:rPr>
          <w:color w:val="231F20"/>
          <w:spacing w:val="-5"/>
        </w:rPr>
        <w:t xml:space="preserve"> </w:t>
      </w:r>
      <w:r>
        <w:rPr>
          <w:color w:val="231F20"/>
        </w:rPr>
        <w:t>Section</w:t>
      </w:r>
      <w:r>
        <w:rPr>
          <w:color w:val="231F20"/>
          <w:spacing w:val="-3"/>
        </w:rPr>
        <w:t xml:space="preserve"> </w:t>
      </w:r>
      <w:r>
        <w:rPr>
          <w:color w:val="231F20"/>
        </w:rPr>
        <w:t>2</w:t>
      </w:r>
      <w:r>
        <w:rPr>
          <w:color w:val="231F20"/>
          <w:spacing w:val="-3"/>
        </w:rPr>
        <w:t xml:space="preserve"> </w:t>
      </w:r>
      <w:r>
        <w:rPr>
          <w:color w:val="231F20"/>
        </w:rPr>
        <w:t>and</w:t>
      </w:r>
      <w:r>
        <w:rPr>
          <w:color w:val="231F20"/>
          <w:spacing w:val="-5"/>
        </w:rPr>
        <w:t xml:space="preserve"> </w:t>
      </w:r>
      <w:r>
        <w:rPr>
          <w:color w:val="231F20"/>
        </w:rPr>
        <w:t>the financial statements in Section 3 are presented on an accrual basis. Amounts presented below are consistent with amounts presented in the Appropriation Bills themselves.</w:t>
      </w:r>
    </w:p>
    <w:p w14:paraId="3A4F125D" w14:textId="77777777" w:rsidR="00AF1CBF" w:rsidRDefault="00AF1CBF">
      <w:pPr>
        <w:pStyle w:val="BodyText"/>
        <w:spacing w:line="244" w:lineRule="auto"/>
        <w:sectPr w:rsidR="00AF1CBF">
          <w:headerReference w:type="even" r:id="rId14"/>
          <w:headerReference w:type="default" r:id="rId15"/>
          <w:pgSz w:w="12240" w:h="15840"/>
          <w:pgMar w:top="1820" w:right="1800" w:bottom="1720" w:left="1800" w:header="1393" w:footer="0" w:gutter="0"/>
          <w:cols w:space="720"/>
        </w:sectPr>
      </w:pPr>
    </w:p>
    <w:p w14:paraId="3A4F125E" w14:textId="77777777" w:rsidR="00AF1CBF" w:rsidRDefault="00AF1CBF">
      <w:pPr>
        <w:pStyle w:val="BodyText"/>
        <w:rPr>
          <w:sz w:val="20"/>
        </w:rPr>
      </w:pPr>
    </w:p>
    <w:p w14:paraId="3A4F125F" w14:textId="77777777" w:rsidR="00AF1CBF" w:rsidRDefault="00AF1CBF">
      <w:pPr>
        <w:pStyle w:val="BodyText"/>
        <w:spacing w:before="18"/>
        <w:rPr>
          <w:sz w:val="20"/>
        </w:rPr>
      </w:pPr>
    </w:p>
    <w:p w14:paraId="3A4F1260" w14:textId="77777777" w:rsidR="00AF1CBF" w:rsidRDefault="00CE2A11">
      <w:pPr>
        <w:pStyle w:val="Heading3"/>
        <w:spacing w:after="21"/>
        <w:ind w:right="402"/>
      </w:pPr>
      <w:r>
        <w:rPr>
          <w:color w:val="231F20"/>
        </w:rPr>
        <w:t>Table</w:t>
      </w:r>
      <w:r>
        <w:rPr>
          <w:color w:val="231F20"/>
          <w:spacing w:val="-4"/>
        </w:rPr>
        <w:t xml:space="preserve"> </w:t>
      </w:r>
      <w:r>
        <w:rPr>
          <w:color w:val="231F20"/>
        </w:rPr>
        <w:t>1.1:</w:t>
      </w:r>
      <w:r>
        <w:rPr>
          <w:color w:val="231F20"/>
          <w:spacing w:val="-4"/>
        </w:rPr>
        <w:t xml:space="preserve"> </w:t>
      </w:r>
      <w:r>
        <w:rPr>
          <w:color w:val="231F20"/>
        </w:rPr>
        <w:t>ACMA</w:t>
      </w:r>
      <w:r>
        <w:rPr>
          <w:color w:val="231F20"/>
          <w:spacing w:val="-5"/>
        </w:rPr>
        <w:t xml:space="preserve"> </w:t>
      </w:r>
      <w:r>
        <w:rPr>
          <w:color w:val="231F20"/>
        </w:rPr>
        <w:t>resource</w:t>
      </w:r>
      <w:r>
        <w:rPr>
          <w:color w:val="231F20"/>
          <w:spacing w:val="-4"/>
        </w:rPr>
        <w:t xml:space="preserve"> </w:t>
      </w:r>
      <w:r>
        <w:rPr>
          <w:color w:val="231F20"/>
        </w:rPr>
        <w:t>statement</w:t>
      </w:r>
      <w:r>
        <w:rPr>
          <w:color w:val="231F20"/>
          <w:spacing w:val="-2"/>
        </w:rPr>
        <w:t xml:space="preserve"> </w:t>
      </w:r>
      <w:r>
        <w:rPr>
          <w:color w:val="231F20"/>
        </w:rPr>
        <w:t>-</w:t>
      </w:r>
      <w:r>
        <w:rPr>
          <w:color w:val="231F20"/>
          <w:spacing w:val="-4"/>
        </w:rPr>
        <w:t xml:space="preserve"> </w:t>
      </w:r>
      <w:r>
        <w:rPr>
          <w:color w:val="231F20"/>
        </w:rPr>
        <w:t>Budget</w:t>
      </w:r>
      <w:r>
        <w:rPr>
          <w:color w:val="231F20"/>
          <w:spacing w:val="-4"/>
        </w:rPr>
        <w:t xml:space="preserve"> </w:t>
      </w:r>
      <w:r>
        <w:rPr>
          <w:color w:val="231F20"/>
        </w:rPr>
        <w:t>estimates</w:t>
      </w:r>
      <w:r>
        <w:rPr>
          <w:color w:val="231F20"/>
          <w:spacing w:val="-5"/>
        </w:rPr>
        <w:t xml:space="preserve"> </w:t>
      </w:r>
      <w:r>
        <w:rPr>
          <w:color w:val="231F20"/>
        </w:rPr>
        <w:t>for</w:t>
      </w:r>
      <w:r>
        <w:rPr>
          <w:color w:val="231F20"/>
          <w:spacing w:val="-3"/>
        </w:rPr>
        <w:t xml:space="preserve"> </w:t>
      </w:r>
      <w:r>
        <w:rPr>
          <w:color w:val="231F20"/>
        </w:rPr>
        <w:t>2026-27</w:t>
      </w:r>
      <w:r>
        <w:rPr>
          <w:color w:val="231F20"/>
          <w:spacing w:val="-2"/>
        </w:rPr>
        <w:t xml:space="preserve"> </w:t>
      </w:r>
      <w:r>
        <w:rPr>
          <w:color w:val="231F20"/>
        </w:rPr>
        <w:t>as</w:t>
      </w:r>
      <w:r>
        <w:rPr>
          <w:color w:val="231F20"/>
          <w:spacing w:val="-4"/>
        </w:rPr>
        <w:t xml:space="preserve"> </w:t>
      </w:r>
      <w:r>
        <w:rPr>
          <w:color w:val="231F20"/>
        </w:rPr>
        <w:t>at</w:t>
      </w:r>
      <w:r>
        <w:rPr>
          <w:color w:val="231F20"/>
          <w:spacing w:val="-4"/>
        </w:rPr>
        <w:t xml:space="preserve"> </w:t>
      </w:r>
      <w:r>
        <w:rPr>
          <w:color w:val="231F20"/>
        </w:rPr>
        <w:t>Budget May 2026</w:t>
      </w:r>
    </w:p>
    <w:tbl>
      <w:tblPr>
        <w:tblW w:w="0" w:type="auto"/>
        <w:tblInd w:w="472" w:type="dxa"/>
        <w:tblLayout w:type="fixed"/>
        <w:tblCellMar>
          <w:left w:w="0" w:type="dxa"/>
          <w:right w:w="0" w:type="dxa"/>
        </w:tblCellMar>
        <w:tblLook w:val="01E0" w:firstRow="1" w:lastRow="1" w:firstColumn="1" w:lastColumn="1" w:noHBand="0" w:noVBand="0"/>
      </w:tblPr>
      <w:tblGrid>
        <w:gridCol w:w="5322"/>
        <w:gridCol w:w="1179"/>
        <w:gridCol w:w="1182"/>
      </w:tblGrid>
      <w:tr w:rsidR="00AF1CBF" w14:paraId="3A4F1264" w14:textId="77777777">
        <w:trPr>
          <w:trHeight w:val="187"/>
        </w:trPr>
        <w:tc>
          <w:tcPr>
            <w:tcW w:w="5322" w:type="dxa"/>
            <w:tcBorders>
              <w:top w:val="single" w:sz="4" w:space="0" w:color="231F20"/>
            </w:tcBorders>
          </w:tcPr>
          <w:p w14:paraId="3A4F1261" w14:textId="77777777" w:rsidR="00AF1CBF" w:rsidRDefault="00AF1CBF">
            <w:pPr>
              <w:pStyle w:val="TableParagraph"/>
              <w:rPr>
                <w:rFonts w:ascii="Times New Roman"/>
                <w:sz w:val="12"/>
              </w:rPr>
            </w:pPr>
          </w:p>
        </w:tc>
        <w:tc>
          <w:tcPr>
            <w:tcW w:w="1179" w:type="dxa"/>
            <w:tcBorders>
              <w:top w:val="single" w:sz="4" w:space="0" w:color="231F20"/>
            </w:tcBorders>
          </w:tcPr>
          <w:p w14:paraId="3A4F1262" w14:textId="77777777" w:rsidR="00AF1CBF" w:rsidRDefault="00CE2A11">
            <w:pPr>
              <w:pStyle w:val="TableParagraph"/>
              <w:spacing w:before="1" w:line="167" w:lineRule="exact"/>
              <w:ind w:right="104"/>
              <w:jc w:val="right"/>
              <w:rPr>
                <w:sz w:val="16"/>
              </w:rPr>
            </w:pPr>
            <w:r>
              <w:rPr>
                <w:color w:val="231F20"/>
                <w:spacing w:val="-2"/>
                <w:sz w:val="16"/>
              </w:rPr>
              <w:t>2025-</w:t>
            </w:r>
            <w:r>
              <w:rPr>
                <w:color w:val="231F20"/>
                <w:spacing w:val="-5"/>
                <w:sz w:val="16"/>
              </w:rPr>
              <w:t>26</w:t>
            </w:r>
          </w:p>
        </w:tc>
        <w:tc>
          <w:tcPr>
            <w:tcW w:w="1182" w:type="dxa"/>
            <w:tcBorders>
              <w:top w:val="single" w:sz="4" w:space="0" w:color="231F20"/>
            </w:tcBorders>
            <w:shd w:val="clear" w:color="auto" w:fill="E7E8E8"/>
          </w:tcPr>
          <w:p w14:paraId="3A4F1263" w14:textId="77777777" w:rsidR="00AF1CBF" w:rsidRDefault="00CE2A11">
            <w:pPr>
              <w:pStyle w:val="TableParagraph"/>
              <w:spacing w:before="1" w:line="167" w:lineRule="exact"/>
              <w:ind w:right="107"/>
              <w:jc w:val="right"/>
              <w:rPr>
                <w:sz w:val="16"/>
              </w:rPr>
            </w:pPr>
            <w:r>
              <w:rPr>
                <w:color w:val="231F20"/>
                <w:spacing w:val="-2"/>
                <w:sz w:val="16"/>
              </w:rPr>
              <w:t>2026-</w:t>
            </w:r>
            <w:r>
              <w:rPr>
                <w:color w:val="231F20"/>
                <w:spacing w:val="-5"/>
                <w:sz w:val="16"/>
              </w:rPr>
              <w:t>27</w:t>
            </w:r>
          </w:p>
        </w:tc>
      </w:tr>
      <w:tr w:rsidR="00AF1CBF" w14:paraId="3A4F1268" w14:textId="77777777">
        <w:trPr>
          <w:trHeight w:val="183"/>
        </w:trPr>
        <w:tc>
          <w:tcPr>
            <w:tcW w:w="5322" w:type="dxa"/>
          </w:tcPr>
          <w:p w14:paraId="3A4F1265" w14:textId="77777777" w:rsidR="00AF1CBF" w:rsidRDefault="00AF1CBF">
            <w:pPr>
              <w:pStyle w:val="TableParagraph"/>
              <w:rPr>
                <w:rFonts w:ascii="Times New Roman"/>
                <w:sz w:val="12"/>
              </w:rPr>
            </w:pPr>
          </w:p>
        </w:tc>
        <w:tc>
          <w:tcPr>
            <w:tcW w:w="1179" w:type="dxa"/>
          </w:tcPr>
          <w:p w14:paraId="3A4F1266" w14:textId="77777777" w:rsidR="00AF1CBF" w:rsidRDefault="00CE2A11">
            <w:pPr>
              <w:pStyle w:val="TableParagraph"/>
              <w:spacing w:line="164" w:lineRule="exact"/>
              <w:ind w:right="104"/>
              <w:jc w:val="right"/>
              <w:rPr>
                <w:sz w:val="16"/>
              </w:rPr>
            </w:pPr>
            <w:r>
              <w:rPr>
                <w:color w:val="231F20"/>
                <w:spacing w:val="-2"/>
                <w:sz w:val="16"/>
              </w:rPr>
              <w:t>Estimated</w:t>
            </w:r>
          </w:p>
        </w:tc>
        <w:tc>
          <w:tcPr>
            <w:tcW w:w="1182" w:type="dxa"/>
            <w:shd w:val="clear" w:color="auto" w:fill="E7E8E8"/>
          </w:tcPr>
          <w:p w14:paraId="3A4F1267" w14:textId="77777777" w:rsidR="00AF1CBF" w:rsidRDefault="00CE2A11">
            <w:pPr>
              <w:pStyle w:val="TableParagraph"/>
              <w:spacing w:line="164" w:lineRule="exact"/>
              <w:ind w:right="104"/>
              <w:jc w:val="right"/>
              <w:rPr>
                <w:sz w:val="16"/>
              </w:rPr>
            </w:pPr>
            <w:r>
              <w:rPr>
                <w:color w:val="231F20"/>
                <w:spacing w:val="-2"/>
                <w:sz w:val="16"/>
              </w:rPr>
              <w:t>Estimate</w:t>
            </w:r>
          </w:p>
        </w:tc>
      </w:tr>
      <w:tr w:rsidR="00AF1CBF" w14:paraId="3A4F126C" w14:textId="77777777">
        <w:trPr>
          <w:trHeight w:val="183"/>
        </w:trPr>
        <w:tc>
          <w:tcPr>
            <w:tcW w:w="5322" w:type="dxa"/>
          </w:tcPr>
          <w:p w14:paraId="3A4F1269" w14:textId="77777777" w:rsidR="00AF1CBF" w:rsidRDefault="00AF1CBF">
            <w:pPr>
              <w:pStyle w:val="TableParagraph"/>
              <w:rPr>
                <w:rFonts w:ascii="Times New Roman"/>
                <w:sz w:val="12"/>
              </w:rPr>
            </w:pPr>
          </w:p>
        </w:tc>
        <w:tc>
          <w:tcPr>
            <w:tcW w:w="1179" w:type="dxa"/>
          </w:tcPr>
          <w:p w14:paraId="3A4F126A" w14:textId="77777777" w:rsidR="00AF1CBF" w:rsidRDefault="00CE2A11">
            <w:pPr>
              <w:pStyle w:val="TableParagraph"/>
              <w:spacing w:line="164" w:lineRule="exact"/>
              <w:ind w:right="103"/>
              <w:jc w:val="right"/>
              <w:rPr>
                <w:sz w:val="16"/>
              </w:rPr>
            </w:pPr>
            <w:r>
              <w:rPr>
                <w:color w:val="231F20"/>
                <w:spacing w:val="-2"/>
                <w:sz w:val="16"/>
              </w:rPr>
              <w:t>actual</w:t>
            </w:r>
          </w:p>
        </w:tc>
        <w:tc>
          <w:tcPr>
            <w:tcW w:w="1182" w:type="dxa"/>
            <w:shd w:val="clear" w:color="auto" w:fill="E7E8E8"/>
          </w:tcPr>
          <w:p w14:paraId="3A4F126B" w14:textId="77777777" w:rsidR="00AF1CBF" w:rsidRDefault="00AF1CBF">
            <w:pPr>
              <w:pStyle w:val="TableParagraph"/>
              <w:rPr>
                <w:rFonts w:ascii="Times New Roman"/>
                <w:sz w:val="12"/>
              </w:rPr>
            </w:pPr>
          </w:p>
        </w:tc>
      </w:tr>
      <w:tr w:rsidR="00AF1CBF" w14:paraId="3A4F1270" w14:textId="77777777">
        <w:trPr>
          <w:trHeight w:val="181"/>
        </w:trPr>
        <w:tc>
          <w:tcPr>
            <w:tcW w:w="5322" w:type="dxa"/>
          </w:tcPr>
          <w:p w14:paraId="3A4F126D" w14:textId="77777777" w:rsidR="00AF1CBF" w:rsidRDefault="00AF1CBF">
            <w:pPr>
              <w:pStyle w:val="TableParagraph"/>
              <w:rPr>
                <w:rFonts w:ascii="Times New Roman"/>
                <w:sz w:val="12"/>
              </w:rPr>
            </w:pPr>
          </w:p>
        </w:tc>
        <w:tc>
          <w:tcPr>
            <w:tcW w:w="1179" w:type="dxa"/>
            <w:tcBorders>
              <w:bottom w:val="single" w:sz="4" w:space="0" w:color="231F20"/>
            </w:tcBorders>
          </w:tcPr>
          <w:p w14:paraId="3A4F126E" w14:textId="77777777" w:rsidR="00AF1CBF" w:rsidRDefault="00CE2A11">
            <w:pPr>
              <w:pStyle w:val="TableParagraph"/>
              <w:spacing w:line="162" w:lineRule="exact"/>
              <w:ind w:right="104"/>
              <w:jc w:val="right"/>
              <w:rPr>
                <w:sz w:val="16"/>
              </w:rPr>
            </w:pPr>
            <w:r>
              <w:rPr>
                <w:color w:val="231F20"/>
                <w:spacing w:val="-2"/>
                <w:sz w:val="16"/>
              </w:rPr>
              <w:t>$'000</w:t>
            </w:r>
          </w:p>
        </w:tc>
        <w:tc>
          <w:tcPr>
            <w:tcW w:w="1182" w:type="dxa"/>
            <w:tcBorders>
              <w:bottom w:val="single" w:sz="4" w:space="0" w:color="231F20"/>
            </w:tcBorders>
            <w:shd w:val="clear" w:color="auto" w:fill="E7E8E8"/>
          </w:tcPr>
          <w:p w14:paraId="3A4F126F" w14:textId="77777777" w:rsidR="00AF1CBF" w:rsidRDefault="00CE2A11">
            <w:pPr>
              <w:pStyle w:val="TableParagraph"/>
              <w:spacing w:line="162" w:lineRule="exact"/>
              <w:ind w:right="107"/>
              <w:jc w:val="right"/>
              <w:rPr>
                <w:sz w:val="16"/>
              </w:rPr>
            </w:pPr>
            <w:r>
              <w:rPr>
                <w:color w:val="231F20"/>
                <w:spacing w:val="-2"/>
                <w:sz w:val="16"/>
              </w:rPr>
              <w:t>$'000</w:t>
            </w:r>
          </w:p>
        </w:tc>
      </w:tr>
      <w:tr w:rsidR="00AF1CBF" w14:paraId="3A4F1274" w14:textId="77777777">
        <w:trPr>
          <w:trHeight w:val="187"/>
        </w:trPr>
        <w:tc>
          <w:tcPr>
            <w:tcW w:w="5322" w:type="dxa"/>
          </w:tcPr>
          <w:p w14:paraId="3A4F1271" w14:textId="77777777" w:rsidR="00AF1CBF" w:rsidRDefault="00CE2A11">
            <w:pPr>
              <w:pStyle w:val="TableParagraph"/>
              <w:spacing w:before="1" w:line="167" w:lineRule="exact"/>
              <w:ind w:left="108"/>
              <w:rPr>
                <w:b/>
                <w:sz w:val="16"/>
              </w:rPr>
            </w:pPr>
            <w:r>
              <w:rPr>
                <w:b/>
                <w:color w:val="231F20"/>
                <w:spacing w:val="-2"/>
                <w:sz w:val="16"/>
              </w:rPr>
              <w:t>Departmental</w:t>
            </w:r>
          </w:p>
        </w:tc>
        <w:tc>
          <w:tcPr>
            <w:tcW w:w="1179" w:type="dxa"/>
            <w:tcBorders>
              <w:top w:val="single" w:sz="4" w:space="0" w:color="231F20"/>
            </w:tcBorders>
          </w:tcPr>
          <w:p w14:paraId="3A4F1272" w14:textId="77777777" w:rsidR="00AF1CBF" w:rsidRDefault="00AF1CBF">
            <w:pPr>
              <w:pStyle w:val="TableParagraph"/>
              <w:rPr>
                <w:rFonts w:ascii="Times New Roman"/>
                <w:sz w:val="12"/>
              </w:rPr>
            </w:pPr>
          </w:p>
        </w:tc>
        <w:tc>
          <w:tcPr>
            <w:tcW w:w="1182" w:type="dxa"/>
            <w:tcBorders>
              <w:top w:val="single" w:sz="4" w:space="0" w:color="231F20"/>
            </w:tcBorders>
            <w:shd w:val="clear" w:color="auto" w:fill="E7E8E8"/>
          </w:tcPr>
          <w:p w14:paraId="3A4F1273" w14:textId="77777777" w:rsidR="00AF1CBF" w:rsidRDefault="00AF1CBF">
            <w:pPr>
              <w:pStyle w:val="TableParagraph"/>
              <w:rPr>
                <w:rFonts w:ascii="Times New Roman"/>
                <w:sz w:val="12"/>
              </w:rPr>
            </w:pPr>
          </w:p>
        </w:tc>
      </w:tr>
      <w:tr w:rsidR="00AF1CBF" w14:paraId="3A4F1278" w14:textId="77777777">
        <w:trPr>
          <w:trHeight w:val="183"/>
        </w:trPr>
        <w:tc>
          <w:tcPr>
            <w:tcW w:w="5322" w:type="dxa"/>
          </w:tcPr>
          <w:p w14:paraId="3A4F1275" w14:textId="77777777" w:rsidR="00AF1CBF" w:rsidRDefault="00CE2A11">
            <w:pPr>
              <w:pStyle w:val="TableParagraph"/>
              <w:spacing w:line="164" w:lineRule="exact"/>
              <w:ind w:left="108"/>
              <w:rPr>
                <w:sz w:val="16"/>
              </w:rPr>
            </w:pPr>
            <w:r>
              <w:rPr>
                <w:color w:val="231F20"/>
                <w:sz w:val="16"/>
              </w:rPr>
              <w:t>Annual</w:t>
            </w:r>
            <w:r>
              <w:rPr>
                <w:color w:val="231F20"/>
                <w:spacing w:val="-7"/>
                <w:sz w:val="16"/>
              </w:rPr>
              <w:t xml:space="preserve"> </w:t>
            </w:r>
            <w:r>
              <w:rPr>
                <w:color w:val="231F20"/>
                <w:sz w:val="16"/>
              </w:rPr>
              <w:t>appropriations</w:t>
            </w:r>
            <w:r>
              <w:rPr>
                <w:color w:val="231F20"/>
                <w:spacing w:val="-5"/>
                <w:sz w:val="16"/>
              </w:rPr>
              <w:t xml:space="preserve"> </w:t>
            </w:r>
            <w:r>
              <w:rPr>
                <w:color w:val="231F20"/>
                <w:sz w:val="16"/>
              </w:rPr>
              <w:t>-</w:t>
            </w:r>
            <w:r>
              <w:rPr>
                <w:color w:val="231F20"/>
                <w:spacing w:val="-6"/>
                <w:sz w:val="16"/>
              </w:rPr>
              <w:t xml:space="preserve"> </w:t>
            </w:r>
            <w:r>
              <w:rPr>
                <w:color w:val="231F20"/>
                <w:sz w:val="16"/>
              </w:rPr>
              <w:t>ordinary</w:t>
            </w:r>
            <w:r>
              <w:rPr>
                <w:color w:val="231F20"/>
                <w:spacing w:val="-6"/>
                <w:sz w:val="16"/>
              </w:rPr>
              <w:t xml:space="preserve"> </w:t>
            </w:r>
            <w:r>
              <w:rPr>
                <w:color w:val="231F20"/>
                <w:sz w:val="16"/>
              </w:rPr>
              <w:t>annual</w:t>
            </w:r>
            <w:r>
              <w:rPr>
                <w:color w:val="231F20"/>
                <w:spacing w:val="-6"/>
                <w:sz w:val="16"/>
              </w:rPr>
              <w:t xml:space="preserve"> </w:t>
            </w:r>
            <w:r>
              <w:rPr>
                <w:color w:val="231F20"/>
                <w:spacing w:val="-2"/>
                <w:sz w:val="16"/>
              </w:rPr>
              <w:t>services</w:t>
            </w:r>
            <w:r>
              <w:rPr>
                <w:color w:val="231F20"/>
                <w:spacing w:val="-2"/>
                <w:sz w:val="16"/>
                <w:vertAlign w:val="superscript"/>
              </w:rPr>
              <w:t>(a)</w:t>
            </w:r>
          </w:p>
        </w:tc>
        <w:tc>
          <w:tcPr>
            <w:tcW w:w="1179" w:type="dxa"/>
          </w:tcPr>
          <w:p w14:paraId="3A4F1276" w14:textId="77777777" w:rsidR="00AF1CBF" w:rsidRDefault="00AF1CBF">
            <w:pPr>
              <w:pStyle w:val="TableParagraph"/>
              <w:rPr>
                <w:rFonts w:ascii="Times New Roman"/>
                <w:sz w:val="12"/>
              </w:rPr>
            </w:pPr>
          </w:p>
        </w:tc>
        <w:tc>
          <w:tcPr>
            <w:tcW w:w="1182" w:type="dxa"/>
            <w:shd w:val="clear" w:color="auto" w:fill="E7E8E8"/>
          </w:tcPr>
          <w:p w14:paraId="3A4F1277" w14:textId="77777777" w:rsidR="00AF1CBF" w:rsidRDefault="00AF1CBF">
            <w:pPr>
              <w:pStyle w:val="TableParagraph"/>
              <w:rPr>
                <w:rFonts w:ascii="Times New Roman"/>
                <w:sz w:val="12"/>
              </w:rPr>
            </w:pPr>
          </w:p>
        </w:tc>
      </w:tr>
      <w:tr w:rsidR="00AF1CBF" w14:paraId="3A4F127C" w14:textId="77777777">
        <w:trPr>
          <w:trHeight w:val="183"/>
        </w:trPr>
        <w:tc>
          <w:tcPr>
            <w:tcW w:w="5322" w:type="dxa"/>
          </w:tcPr>
          <w:p w14:paraId="3A4F1279" w14:textId="77777777" w:rsidR="00AF1CBF" w:rsidRDefault="00CE2A11">
            <w:pPr>
              <w:pStyle w:val="TableParagraph"/>
              <w:spacing w:line="164" w:lineRule="exact"/>
              <w:ind w:left="220"/>
              <w:rPr>
                <w:sz w:val="16"/>
              </w:rPr>
            </w:pPr>
            <w:r>
              <w:rPr>
                <w:color w:val="231F20"/>
                <w:sz w:val="16"/>
              </w:rPr>
              <w:t>Prior</w:t>
            </w:r>
            <w:r>
              <w:rPr>
                <w:color w:val="231F20"/>
                <w:spacing w:val="-7"/>
                <w:sz w:val="16"/>
              </w:rPr>
              <w:t xml:space="preserve"> </w:t>
            </w:r>
            <w:r>
              <w:rPr>
                <w:color w:val="231F20"/>
                <w:sz w:val="16"/>
              </w:rPr>
              <w:t>year</w:t>
            </w:r>
            <w:r>
              <w:rPr>
                <w:color w:val="231F20"/>
                <w:spacing w:val="-7"/>
                <w:sz w:val="16"/>
              </w:rPr>
              <w:t xml:space="preserve"> </w:t>
            </w:r>
            <w:r>
              <w:rPr>
                <w:color w:val="231F20"/>
                <w:sz w:val="16"/>
              </w:rPr>
              <w:t>appropriations</w:t>
            </w:r>
            <w:r>
              <w:rPr>
                <w:color w:val="231F20"/>
                <w:spacing w:val="-4"/>
                <w:sz w:val="16"/>
              </w:rPr>
              <w:t xml:space="preserve"> </w:t>
            </w:r>
            <w:r>
              <w:rPr>
                <w:color w:val="231F20"/>
                <w:spacing w:val="-2"/>
                <w:sz w:val="16"/>
              </w:rPr>
              <w:t>available</w:t>
            </w:r>
          </w:p>
        </w:tc>
        <w:tc>
          <w:tcPr>
            <w:tcW w:w="1179" w:type="dxa"/>
          </w:tcPr>
          <w:p w14:paraId="3A4F127A" w14:textId="77777777" w:rsidR="00AF1CBF" w:rsidRDefault="00CE2A11">
            <w:pPr>
              <w:pStyle w:val="TableParagraph"/>
              <w:spacing w:line="164" w:lineRule="exact"/>
              <w:ind w:right="104"/>
              <w:jc w:val="right"/>
              <w:rPr>
                <w:sz w:val="16"/>
              </w:rPr>
            </w:pPr>
            <w:r>
              <w:rPr>
                <w:color w:val="231F20"/>
                <w:spacing w:val="-2"/>
                <w:sz w:val="16"/>
              </w:rPr>
              <w:t>64,567</w:t>
            </w:r>
          </w:p>
        </w:tc>
        <w:tc>
          <w:tcPr>
            <w:tcW w:w="1182" w:type="dxa"/>
            <w:shd w:val="clear" w:color="auto" w:fill="E7E8E8"/>
          </w:tcPr>
          <w:p w14:paraId="3A4F127B" w14:textId="77777777" w:rsidR="00AF1CBF" w:rsidRDefault="00CE2A11">
            <w:pPr>
              <w:pStyle w:val="TableParagraph"/>
              <w:spacing w:line="164" w:lineRule="exact"/>
              <w:ind w:right="108"/>
              <w:jc w:val="right"/>
              <w:rPr>
                <w:sz w:val="16"/>
              </w:rPr>
            </w:pPr>
            <w:r>
              <w:rPr>
                <w:color w:val="231F20"/>
                <w:spacing w:val="-2"/>
                <w:sz w:val="16"/>
              </w:rPr>
              <w:t>64,567</w:t>
            </w:r>
          </w:p>
        </w:tc>
      </w:tr>
      <w:tr w:rsidR="00AF1CBF" w14:paraId="3A4F1280" w14:textId="77777777">
        <w:trPr>
          <w:trHeight w:val="184"/>
        </w:trPr>
        <w:tc>
          <w:tcPr>
            <w:tcW w:w="5322" w:type="dxa"/>
          </w:tcPr>
          <w:p w14:paraId="3A4F127D" w14:textId="77777777" w:rsidR="00AF1CBF" w:rsidRDefault="00CE2A11">
            <w:pPr>
              <w:pStyle w:val="TableParagraph"/>
              <w:spacing w:line="165" w:lineRule="exact"/>
              <w:ind w:left="220"/>
              <w:rPr>
                <w:sz w:val="16"/>
              </w:rPr>
            </w:pPr>
            <w:r>
              <w:rPr>
                <w:color w:val="231F20"/>
                <w:sz w:val="16"/>
              </w:rPr>
              <w:t>Departmental</w:t>
            </w:r>
            <w:r>
              <w:rPr>
                <w:color w:val="231F20"/>
                <w:spacing w:val="-8"/>
                <w:sz w:val="16"/>
              </w:rPr>
              <w:t xml:space="preserve"> </w:t>
            </w:r>
            <w:r>
              <w:rPr>
                <w:color w:val="231F20"/>
                <w:spacing w:val="-2"/>
                <w:sz w:val="16"/>
              </w:rPr>
              <w:t>appropriation</w:t>
            </w:r>
            <w:r>
              <w:rPr>
                <w:color w:val="231F20"/>
                <w:spacing w:val="-2"/>
                <w:sz w:val="16"/>
                <w:vertAlign w:val="superscript"/>
              </w:rPr>
              <w:t>(b)</w:t>
            </w:r>
          </w:p>
        </w:tc>
        <w:tc>
          <w:tcPr>
            <w:tcW w:w="1179" w:type="dxa"/>
          </w:tcPr>
          <w:p w14:paraId="3A4F127E" w14:textId="77777777" w:rsidR="00AF1CBF" w:rsidRDefault="00CE2A11">
            <w:pPr>
              <w:pStyle w:val="TableParagraph"/>
              <w:spacing w:line="165" w:lineRule="exact"/>
              <w:ind w:right="104"/>
              <w:jc w:val="right"/>
              <w:rPr>
                <w:sz w:val="16"/>
              </w:rPr>
            </w:pPr>
            <w:r>
              <w:rPr>
                <w:color w:val="231F20"/>
                <w:spacing w:val="-2"/>
                <w:sz w:val="16"/>
              </w:rPr>
              <w:t>167,358</w:t>
            </w:r>
          </w:p>
        </w:tc>
        <w:tc>
          <w:tcPr>
            <w:tcW w:w="1182" w:type="dxa"/>
            <w:shd w:val="clear" w:color="auto" w:fill="E7E8E8"/>
          </w:tcPr>
          <w:p w14:paraId="3A4F127F" w14:textId="77777777" w:rsidR="00AF1CBF" w:rsidRDefault="00CE2A11">
            <w:pPr>
              <w:pStyle w:val="TableParagraph"/>
              <w:spacing w:line="165" w:lineRule="exact"/>
              <w:ind w:right="107"/>
              <w:jc w:val="right"/>
              <w:rPr>
                <w:sz w:val="16"/>
              </w:rPr>
            </w:pPr>
            <w:r>
              <w:rPr>
                <w:color w:val="231F20"/>
                <w:spacing w:val="-2"/>
                <w:sz w:val="16"/>
              </w:rPr>
              <w:t>172,754</w:t>
            </w:r>
          </w:p>
        </w:tc>
      </w:tr>
      <w:tr w:rsidR="00AF1CBF" w14:paraId="3A4F1284" w14:textId="77777777">
        <w:trPr>
          <w:trHeight w:val="183"/>
        </w:trPr>
        <w:tc>
          <w:tcPr>
            <w:tcW w:w="5322" w:type="dxa"/>
          </w:tcPr>
          <w:p w14:paraId="3A4F1281" w14:textId="77777777" w:rsidR="00AF1CBF" w:rsidRDefault="00CE2A11">
            <w:pPr>
              <w:pStyle w:val="TableParagraph"/>
              <w:spacing w:line="164" w:lineRule="exact"/>
              <w:ind w:left="220"/>
              <w:rPr>
                <w:sz w:val="16"/>
              </w:rPr>
            </w:pPr>
            <w:r>
              <w:rPr>
                <w:color w:val="231F20"/>
                <w:sz w:val="16"/>
              </w:rPr>
              <w:t>s74</w:t>
            </w:r>
            <w:r>
              <w:rPr>
                <w:color w:val="231F20"/>
                <w:spacing w:val="-8"/>
                <w:sz w:val="16"/>
              </w:rPr>
              <w:t xml:space="preserve"> </w:t>
            </w:r>
            <w:r>
              <w:rPr>
                <w:color w:val="231F20"/>
                <w:sz w:val="16"/>
              </w:rPr>
              <w:t>External</w:t>
            </w:r>
            <w:r>
              <w:rPr>
                <w:color w:val="231F20"/>
                <w:spacing w:val="-3"/>
                <w:sz w:val="16"/>
              </w:rPr>
              <w:t xml:space="preserve"> </w:t>
            </w:r>
            <w:r>
              <w:rPr>
                <w:color w:val="231F20"/>
                <w:spacing w:val="-2"/>
                <w:sz w:val="16"/>
              </w:rPr>
              <w:t>Revenue</w:t>
            </w:r>
            <w:r>
              <w:rPr>
                <w:color w:val="231F20"/>
                <w:spacing w:val="-2"/>
                <w:sz w:val="16"/>
                <w:vertAlign w:val="superscript"/>
              </w:rPr>
              <w:t>(c)</w:t>
            </w:r>
          </w:p>
        </w:tc>
        <w:tc>
          <w:tcPr>
            <w:tcW w:w="1179" w:type="dxa"/>
          </w:tcPr>
          <w:p w14:paraId="3A4F1282" w14:textId="77777777" w:rsidR="00AF1CBF" w:rsidRDefault="00CE2A11">
            <w:pPr>
              <w:pStyle w:val="TableParagraph"/>
              <w:spacing w:line="164" w:lineRule="exact"/>
              <w:ind w:right="104"/>
              <w:jc w:val="right"/>
              <w:rPr>
                <w:sz w:val="16"/>
              </w:rPr>
            </w:pPr>
            <w:r>
              <w:rPr>
                <w:color w:val="231F20"/>
                <w:spacing w:val="-2"/>
                <w:sz w:val="16"/>
              </w:rPr>
              <w:t>1,048</w:t>
            </w:r>
          </w:p>
        </w:tc>
        <w:tc>
          <w:tcPr>
            <w:tcW w:w="1182" w:type="dxa"/>
            <w:shd w:val="clear" w:color="auto" w:fill="E7E8E8"/>
          </w:tcPr>
          <w:p w14:paraId="3A4F1283" w14:textId="77777777" w:rsidR="00AF1CBF" w:rsidRDefault="00CE2A11">
            <w:pPr>
              <w:pStyle w:val="TableParagraph"/>
              <w:spacing w:line="164" w:lineRule="exact"/>
              <w:ind w:right="107"/>
              <w:jc w:val="right"/>
              <w:rPr>
                <w:sz w:val="16"/>
              </w:rPr>
            </w:pPr>
            <w:r>
              <w:rPr>
                <w:color w:val="231F20"/>
                <w:spacing w:val="-5"/>
                <w:sz w:val="16"/>
              </w:rPr>
              <w:t>958</w:t>
            </w:r>
          </w:p>
        </w:tc>
      </w:tr>
      <w:tr w:rsidR="00AF1CBF" w14:paraId="3A4F1288" w14:textId="77777777">
        <w:trPr>
          <w:trHeight w:val="180"/>
        </w:trPr>
        <w:tc>
          <w:tcPr>
            <w:tcW w:w="5322" w:type="dxa"/>
          </w:tcPr>
          <w:p w14:paraId="3A4F1285" w14:textId="77777777" w:rsidR="00AF1CBF" w:rsidRDefault="00CE2A11">
            <w:pPr>
              <w:pStyle w:val="TableParagraph"/>
              <w:spacing w:line="160" w:lineRule="exact"/>
              <w:ind w:left="220"/>
              <w:rPr>
                <w:sz w:val="16"/>
              </w:rPr>
            </w:pPr>
            <w:r>
              <w:rPr>
                <w:color w:val="231F20"/>
                <w:sz w:val="16"/>
              </w:rPr>
              <w:t>Departmental</w:t>
            </w:r>
            <w:r>
              <w:rPr>
                <w:color w:val="231F20"/>
                <w:spacing w:val="-9"/>
                <w:sz w:val="16"/>
              </w:rPr>
              <w:t xml:space="preserve"> </w:t>
            </w:r>
            <w:r>
              <w:rPr>
                <w:color w:val="231F20"/>
                <w:sz w:val="16"/>
              </w:rPr>
              <w:t>capital</w:t>
            </w:r>
            <w:r>
              <w:rPr>
                <w:color w:val="231F20"/>
                <w:spacing w:val="-7"/>
                <w:sz w:val="16"/>
              </w:rPr>
              <w:t xml:space="preserve"> </w:t>
            </w:r>
            <w:r>
              <w:rPr>
                <w:color w:val="231F20"/>
                <w:spacing w:val="-2"/>
                <w:sz w:val="16"/>
              </w:rPr>
              <w:t>budget</w:t>
            </w:r>
            <w:r>
              <w:rPr>
                <w:color w:val="231F20"/>
                <w:spacing w:val="-2"/>
                <w:sz w:val="16"/>
                <w:vertAlign w:val="superscript"/>
              </w:rPr>
              <w:t>(d)</w:t>
            </w:r>
          </w:p>
        </w:tc>
        <w:tc>
          <w:tcPr>
            <w:tcW w:w="1179" w:type="dxa"/>
            <w:tcBorders>
              <w:bottom w:val="single" w:sz="4" w:space="0" w:color="231F20"/>
            </w:tcBorders>
          </w:tcPr>
          <w:p w14:paraId="3A4F1286" w14:textId="77777777" w:rsidR="00AF1CBF" w:rsidRDefault="00CE2A11">
            <w:pPr>
              <w:pStyle w:val="TableParagraph"/>
              <w:spacing w:line="160" w:lineRule="exact"/>
              <w:ind w:right="104"/>
              <w:jc w:val="right"/>
              <w:rPr>
                <w:sz w:val="16"/>
              </w:rPr>
            </w:pPr>
            <w:r>
              <w:rPr>
                <w:color w:val="231F20"/>
                <w:spacing w:val="-2"/>
                <w:sz w:val="16"/>
              </w:rPr>
              <w:t>15,479</w:t>
            </w:r>
          </w:p>
        </w:tc>
        <w:tc>
          <w:tcPr>
            <w:tcW w:w="1182" w:type="dxa"/>
            <w:tcBorders>
              <w:bottom w:val="single" w:sz="4" w:space="0" w:color="231F20"/>
            </w:tcBorders>
            <w:shd w:val="clear" w:color="auto" w:fill="E7E8E8"/>
          </w:tcPr>
          <w:p w14:paraId="3A4F1287" w14:textId="77777777" w:rsidR="00AF1CBF" w:rsidRDefault="00CE2A11">
            <w:pPr>
              <w:pStyle w:val="TableParagraph"/>
              <w:spacing w:line="160" w:lineRule="exact"/>
              <w:ind w:right="108"/>
              <w:jc w:val="right"/>
              <w:rPr>
                <w:sz w:val="16"/>
              </w:rPr>
            </w:pPr>
            <w:r>
              <w:rPr>
                <w:color w:val="231F20"/>
                <w:spacing w:val="-2"/>
                <w:sz w:val="16"/>
              </w:rPr>
              <w:t>10,163</w:t>
            </w:r>
          </w:p>
        </w:tc>
      </w:tr>
      <w:tr w:rsidR="00AF1CBF" w14:paraId="3A4F128C" w14:textId="77777777">
        <w:trPr>
          <w:trHeight w:val="184"/>
        </w:trPr>
        <w:tc>
          <w:tcPr>
            <w:tcW w:w="5322" w:type="dxa"/>
          </w:tcPr>
          <w:p w14:paraId="3A4F1289" w14:textId="77777777" w:rsidR="00AF1CBF" w:rsidRDefault="00CE2A11">
            <w:pPr>
              <w:pStyle w:val="TableParagraph"/>
              <w:spacing w:before="1" w:line="163" w:lineRule="exact"/>
              <w:ind w:left="108"/>
              <w:rPr>
                <w:sz w:val="16"/>
              </w:rPr>
            </w:pPr>
            <w:r>
              <w:rPr>
                <w:color w:val="231F20"/>
                <w:sz w:val="16"/>
              </w:rPr>
              <w:t>Total</w:t>
            </w:r>
            <w:r>
              <w:rPr>
                <w:color w:val="231F20"/>
                <w:spacing w:val="-7"/>
                <w:sz w:val="16"/>
              </w:rPr>
              <w:t xml:space="preserve"> </w:t>
            </w:r>
            <w:r>
              <w:rPr>
                <w:color w:val="231F20"/>
                <w:sz w:val="16"/>
              </w:rPr>
              <w:t>departmental</w:t>
            </w:r>
            <w:r>
              <w:rPr>
                <w:color w:val="231F20"/>
                <w:spacing w:val="-8"/>
                <w:sz w:val="16"/>
              </w:rPr>
              <w:t xml:space="preserve"> </w:t>
            </w:r>
            <w:r>
              <w:rPr>
                <w:color w:val="231F20"/>
                <w:sz w:val="16"/>
              </w:rPr>
              <w:t>annual</w:t>
            </w:r>
            <w:r>
              <w:rPr>
                <w:color w:val="231F20"/>
                <w:spacing w:val="-6"/>
                <w:sz w:val="16"/>
              </w:rPr>
              <w:t xml:space="preserve"> </w:t>
            </w:r>
            <w:r>
              <w:rPr>
                <w:color w:val="231F20"/>
                <w:spacing w:val="-2"/>
                <w:sz w:val="16"/>
              </w:rPr>
              <w:t>appropriations</w:t>
            </w:r>
          </w:p>
        </w:tc>
        <w:tc>
          <w:tcPr>
            <w:tcW w:w="1179" w:type="dxa"/>
            <w:tcBorders>
              <w:top w:val="single" w:sz="4" w:space="0" w:color="231F20"/>
              <w:bottom w:val="single" w:sz="4" w:space="0" w:color="231F20"/>
            </w:tcBorders>
          </w:tcPr>
          <w:p w14:paraId="3A4F128A" w14:textId="77777777" w:rsidR="00AF1CBF" w:rsidRDefault="00CE2A11">
            <w:pPr>
              <w:pStyle w:val="TableParagraph"/>
              <w:spacing w:before="1" w:line="163" w:lineRule="exact"/>
              <w:ind w:right="104"/>
              <w:jc w:val="right"/>
              <w:rPr>
                <w:sz w:val="16"/>
              </w:rPr>
            </w:pPr>
            <w:r>
              <w:rPr>
                <w:color w:val="231F20"/>
                <w:spacing w:val="-2"/>
                <w:sz w:val="16"/>
              </w:rPr>
              <w:t>248,452</w:t>
            </w:r>
          </w:p>
        </w:tc>
        <w:tc>
          <w:tcPr>
            <w:tcW w:w="1182" w:type="dxa"/>
            <w:tcBorders>
              <w:top w:val="single" w:sz="4" w:space="0" w:color="231F20"/>
              <w:bottom w:val="single" w:sz="4" w:space="0" w:color="231F20"/>
            </w:tcBorders>
            <w:shd w:val="clear" w:color="auto" w:fill="E7E8E8"/>
          </w:tcPr>
          <w:p w14:paraId="3A4F128B" w14:textId="77777777" w:rsidR="00AF1CBF" w:rsidRDefault="00CE2A11">
            <w:pPr>
              <w:pStyle w:val="TableParagraph"/>
              <w:spacing w:before="1" w:line="163" w:lineRule="exact"/>
              <w:ind w:right="107"/>
              <w:jc w:val="right"/>
              <w:rPr>
                <w:sz w:val="16"/>
              </w:rPr>
            </w:pPr>
            <w:r>
              <w:rPr>
                <w:color w:val="231F20"/>
                <w:spacing w:val="-2"/>
                <w:sz w:val="16"/>
              </w:rPr>
              <w:t>248,442</w:t>
            </w:r>
          </w:p>
        </w:tc>
      </w:tr>
      <w:tr w:rsidR="00AF1CBF" w14:paraId="3A4F1290" w14:textId="77777777">
        <w:trPr>
          <w:trHeight w:val="186"/>
        </w:trPr>
        <w:tc>
          <w:tcPr>
            <w:tcW w:w="5322" w:type="dxa"/>
          </w:tcPr>
          <w:p w14:paraId="3A4F128D" w14:textId="77777777" w:rsidR="00AF1CBF" w:rsidRDefault="00CE2A11">
            <w:pPr>
              <w:pStyle w:val="TableParagraph"/>
              <w:spacing w:before="1" w:line="166" w:lineRule="exact"/>
              <w:ind w:left="108"/>
              <w:rPr>
                <w:sz w:val="16"/>
              </w:rPr>
            </w:pPr>
            <w:r>
              <w:rPr>
                <w:color w:val="231F20"/>
                <w:sz w:val="16"/>
              </w:rPr>
              <w:t>Special</w:t>
            </w:r>
            <w:r>
              <w:rPr>
                <w:color w:val="231F20"/>
                <w:spacing w:val="-6"/>
                <w:sz w:val="16"/>
              </w:rPr>
              <w:t xml:space="preserve"> </w:t>
            </w:r>
            <w:r>
              <w:rPr>
                <w:color w:val="231F20"/>
                <w:spacing w:val="-2"/>
                <w:sz w:val="16"/>
              </w:rPr>
              <w:t>accounts</w:t>
            </w:r>
            <w:r>
              <w:rPr>
                <w:color w:val="231F20"/>
                <w:spacing w:val="-2"/>
                <w:sz w:val="16"/>
                <w:vertAlign w:val="superscript"/>
              </w:rPr>
              <w:t>(e)</w:t>
            </w:r>
          </w:p>
        </w:tc>
        <w:tc>
          <w:tcPr>
            <w:tcW w:w="1179" w:type="dxa"/>
            <w:tcBorders>
              <w:top w:val="single" w:sz="4" w:space="0" w:color="231F20"/>
            </w:tcBorders>
          </w:tcPr>
          <w:p w14:paraId="3A4F128E" w14:textId="77777777" w:rsidR="00AF1CBF" w:rsidRDefault="00AF1CBF">
            <w:pPr>
              <w:pStyle w:val="TableParagraph"/>
              <w:rPr>
                <w:rFonts w:ascii="Times New Roman"/>
                <w:sz w:val="12"/>
              </w:rPr>
            </w:pPr>
          </w:p>
        </w:tc>
        <w:tc>
          <w:tcPr>
            <w:tcW w:w="1182" w:type="dxa"/>
            <w:tcBorders>
              <w:top w:val="single" w:sz="4" w:space="0" w:color="231F20"/>
            </w:tcBorders>
            <w:shd w:val="clear" w:color="auto" w:fill="E7E8E8"/>
          </w:tcPr>
          <w:p w14:paraId="3A4F128F" w14:textId="77777777" w:rsidR="00AF1CBF" w:rsidRDefault="00AF1CBF">
            <w:pPr>
              <w:pStyle w:val="TableParagraph"/>
              <w:rPr>
                <w:rFonts w:ascii="Times New Roman"/>
                <w:sz w:val="12"/>
              </w:rPr>
            </w:pPr>
          </w:p>
        </w:tc>
      </w:tr>
      <w:tr w:rsidR="00AF1CBF" w14:paraId="3A4F1294" w14:textId="77777777">
        <w:trPr>
          <w:trHeight w:val="183"/>
        </w:trPr>
        <w:tc>
          <w:tcPr>
            <w:tcW w:w="5322" w:type="dxa"/>
          </w:tcPr>
          <w:p w14:paraId="3A4F1291" w14:textId="77777777" w:rsidR="00AF1CBF" w:rsidRDefault="00CE2A11">
            <w:pPr>
              <w:pStyle w:val="TableParagraph"/>
              <w:spacing w:line="164" w:lineRule="exact"/>
              <w:ind w:left="220"/>
              <w:rPr>
                <w:sz w:val="16"/>
              </w:rPr>
            </w:pPr>
            <w:r>
              <w:rPr>
                <w:color w:val="231F20"/>
                <w:sz w:val="16"/>
              </w:rPr>
              <w:t>Opening</w:t>
            </w:r>
            <w:r>
              <w:rPr>
                <w:color w:val="231F20"/>
                <w:spacing w:val="-7"/>
                <w:sz w:val="16"/>
              </w:rPr>
              <w:t xml:space="preserve"> </w:t>
            </w:r>
            <w:r>
              <w:rPr>
                <w:color w:val="231F20"/>
                <w:spacing w:val="-2"/>
                <w:sz w:val="16"/>
              </w:rPr>
              <w:t>balance</w:t>
            </w:r>
          </w:p>
        </w:tc>
        <w:tc>
          <w:tcPr>
            <w:tcW w:w="1179" w:type="dxa"/>
          </w:tcPr>
          <w:p w14:paraId="3A4F1292" w14:textId="77777777" w:rsidR="00AF1CBF" w:rsidRDefault="00CE2A11">
            <w:pPr>
              <w:pStyle w:val="TableParagraph"/>
              <w:spacing w:line="164" w:lineRule="exact"/>
              <w:ind w:right="104"/>
              <w:jc w:val="right"/>
              <w:rPr>
                <w:sz w:val="16"/>
              </w:rPr>
            </w:pPr>
            <w:r>
              <w:rPr>
                <w:color w:val="231F20"/>
                <w:spacing w:val="-2"/>
                <w:sz w:val="16"/>
              </w:rPr>
              <w:t>2,984</w:t>
            </w:r>
          </w:p>
        </w:tc>
        <w:tc>
          <w:tcPr>
            <w:tcW w:w="1182" w:type="dxa"/>
            <w:shd w:val="clear" w:color="auto" w:fill="E7E8E8"/>
          </w:tcPr>
          <w:p w14:paraId="3A4F1293" w14:textId="77777777" w:rsidR="00AF1CBF" w:rsidRDefault="00CE2A11">
            <w:pPr>
              <w:pStyle w:val="TableParagraph"/>
              <w:spacing w:line="164" w:lineRule="exact"/>
              <w:ind w:right="108"/>
              <w:jc w:val="right"/>
              <w:rPr>
                <w:sz w:val="16"/>
              </w:rPr>
            </w:pPr>
            <w:r>
              <w:rPr>
                <w:color w:val="231F20"/>
                <w:spacing w:val="-2"/>
                <w:sz w:val="16"/>
              </w:rPr>
              <w:t>2,984</w:t>
            </w:r>
          </w:p>
        </w:tc>
      </w:tr>
      <w:tr w:rsidR="00AF1CBF" w14:paraId="3A4F1298" w14:textId="77777777">
        <w:trPr>
          <w:trHeight w:val="181"/>
        </w:trPr>
        <w:tc>
          <w:tcPr>
            <w:tcW w:w="5322" w:type="dxa"/>
          </w:tcPr>
          <w:p w14:paraId="3A4F1295" w14:textId="77777777" w:rsidR="00AF1CBF" w:rsidRDefault="00CE2A11">
            <w:pPr>
              <w:pStyle w:val="TableParagraph"/>
              <w:spacing w:line="162" w:lineRule="exact"/>
              <w:ind w:left="220"/>
              <w:rPr>
                <w:sz w:val="16"/>
              </w:rPr>
            </w:pPr>
            <w:r>
              <w:rPr>
                <w:color w:val="231F20"/>
                <w:spacing w:val="-2"/>
                <w:sz w:val="16"/>
              </w:rPr>
              <w:t>Appropriation</w:t>
            </w:r>
            <w:r>
              <w:rPr>
                <w:color w:val="231F20"/>
                <w:spacing w:val="14"/>
                <w:sz w:val="16"/>
              </w:rPr>
              <w:t xml:space="preserve"> </w:t>
            </w:r>
            <w:r>
              <w:rPr>
                <w:color w:val="231F20"/>
                <w:spacing w:val="-2"/>
                <w:sz w:val="16"/>
              </w:rPr>
              <w:t>receipts</w:t>
            </w:r>
            <w:r>
              <w:rPr>
                <w:color w:val="231F20"/>
                <w:spacing w:val="-2"/>
                <w:sz w:val="16"/>
                <w:vertAlign w:val="superscript"/>
              </w:rPr>
              <w:t>(f)</w:t>
            </w:r>
          </w:p>
        </w:tc>
        <w:tc>
          <w:tcPr>
            <w:tcW w:w="1179" w:type="dxa"/>
            <w:tcBorders>
              <w:bottom w:val="single" w:sz="4" w:space="0" w:color="231F20"/>
            </w:tcBorders>
          </w:tcPr>
          <w:p w14:paraId="3A4F1296" w14:textId="77777777" w:rsidR="00AF1CBF" w:rsidRDefault="00CE2A11">
            <w:pPr>
              <w:pStyle w:val="TableParagraph"/>
              <w:spacing w:line="162" w:lineRule="exact"/>
              <w:ind w:right="104"/>
              <w:jc w:val="right"/>
              <w:rPr>
                <w:sz w:val="16"/>
              </w:rPr>
            </w:pPr>
            <w:r>
              <w:rPr>
                <w:color w:val="231F20"/>
                <w:spacing w:val="-2"/>
                <w:sz w:val="16"/>
              </w:rPr>
              <w:t>62,488</w:t>
            </w:r>
          </w:p>
        </w:tc>
        <w:tc>
          <w:tcPr>
            <w:tcW w:w="1182" w:type="dxa"/>
            <w:tcBorders>
              <w:bottom w:val="single" w:sz="4" w:space="0" w:color="231F20"/>
            </w:tcBorders>
            <w:shd w:val="clear" w:color="auto" w:fill="E7E8E8"/>
          </w:tcPr>
          <w:p w14:paraId="3A4F1297" w14:textId="77777777" w:rsidR="00AF1CBF" w:rsidRDefault="00CE2A11">
            <w:pPr>
              <w:pStyle w:val="TableParagraph"/>
              <w:spacing w:line="162" w:lineRule="exact"/>
              <w:ind w:right="108"/>
              <w:jc w:val="right"/>
              <w:rPr>
                <w:sz w:val="16"/>
              </w:rPr>
            </w:pPr>
            <w:r>
              <w:rPr>
                <w:color w:val="231F20"/>
                <w:spacing w:val="-2"/>
                <w:sz w:val="16"/>
              </w:rPr>
              <w:t>52,700</w:t>
            </w:r>
          </w:p>
        </w:tc>
      </w:tr>
      <w:tr w:rsidR="00AF1CBF" w14:paraId="3A4F129C" w14:textId="77777777">
        <w:trPr>
          <w:trHeight w:val="184"/>
        </w:trPr>
        <w:tc>
          <w:tcPr>
            <w:tcW w:w="5322" w:type="dxa"/>
          </w:tcPr>
          <w:p w14:paraId="3A4F1299" w14:textId="77777777" w:rsidR="00AF1CBF" w:rsidRDefault="00CE2A11">
            <w:pPr>
              <w:pStyle w:val="TableParagraph"/>
              <w:spacing w:before="1" w:line="163" w:lineRule="exact"/>
              <w:ind w:left="108"/>
              <w:rPr>
                <w:sz w:val="16"/>
              </w:rPr>
            </w:pPr>
            <w:r>
              <w:rPr>
                <w:color w:val="231F20"/>
                <w:sz w:val="16"/>
              </w:rPr>
              <w:t>Total</w:t>
            </w:r>
            <w:r>
              <w:rPr>
                <w:color w:val="231F20"/>
                <w:spacing w:val="-7"/>
                <w:sz w:val="16"/>
              </w:rPr>
              <w:t xml:space="preserve"> </w:t>
            </w:r>
            <w:r>
              <w:rPr>
                <w:color w:val="231F20"/>
                <w:sz w:val="16"/>
              </w:rPr>
              <w:t>special</w:t>
            </w:r>
            <w:r>
              <w:rPr>
                <w:color w:val="231F20"/>
                <w:spacing w:val="-5"/>
                <w:sz w:val="16"/>
              </w:rPr>
              <w:t xml:space="preserve"> </w:t>
            </w:r>
            <w:r>
              <w:rPr>
                <w:color w:val="231F20"/>
                <w:spacing w:val="-2"/>
                <w:sz w:val="16"/>
              </w:rPr>
              <w:t>accounts</w:t>
            </w:r>
          </w:p>
        </w:tc>
        <w:tc>
          <w:tcPr>
            <w:tcW w:w="1179" w:type="dxa"/>
            <w:tcBorders>
              <w:top w:val="single" w:sz="4" w:space="0" w:color="231F20"/>
              <w:bottom w:val="single" w:sz="4" w:space="0" w:color="231F20"/>
            </w:tcBorders>
          </w:tcPr>
          <w:p w14:paraId="3A4F129A" w14:textId="77777777" w:rsidR="00AF1CBF" w:rsidRDefault="00CE2A11">
            <w:pPr>
              <w:pStyle w:val="TableParagraph"/>
              <w:spacing w:before="1" w:line="163" w:lineRule="exact"/>
              <w:ind w:right="104"/>
              <w:jc w:val="right"/>
              <w:rPr>
                <w:sz w:val="16"/>
              </w:rPr>
            </w:pPr>
            <w:r>
              <w:rPr>
                <w:color w:val="231F20"/>
                <w:spacing w:val="-2"/>
                <w:sz w:val="16"/>
              </w:rPr>
              <w:t>65,472</w:t>
            </w:r>
          </w:p>
        </w:tc>
        <w:tc>
          <w:tcPr>
            <w:tcW w:w="1182" w:type="dxa"/>
            <w:tcBorders>
              <w:top w:val="single" w:sz="4" w:space="0" w:color="231F20"/>
              <w:bottom w:val="single" w:sz="4" w:space="0" w:color="231F20"/>
            </w:tcBorders>
            <w:shd w:val="clear" w:color="auto" w:fill="E7E8E8"/>
          </w:tcPr>
          <w:p w14:paraId="3A4F129B" w14:textId="77777777" w:rsidR="00AF1CBF" w:rsidRDefault="00CE2A11">
            <w:pPr>
              <w:pStyle w:val="TableParagraph"/>
              <w:spacing w:before="1" w:line="163" w:lineRule="exact"/>
              <w:ind w:right="108"/>
              <w:jc w:val="right"/>
              <w:rPr>
                <w:sz w:val="16"/>
              </w:rPr>
            </w:pPr>
            <w:r>
              <w:rPr>
                <w:color w:val="231F20"/>
                <w:spacing w:val="-2"/>
                <w:sz w:val="16"/>
              </w:rPr>
              <w:t>55,684</w:t>
            </w:r>
          </w:p>
        </w:tc>
      </w:tr>
      <w:tr w:rsidR="00AF1CBF" w14:paraId="3A4F12A0" w14:textId="77777777">
        <w:trPr>
          <w:trHeight w:val="186"/>
        </w:trPr>
        <w:tc>
          <w:tcPr>
            <w:tcW w:w="5322" w:type="dxa"/>
          </w:tcPr>
          <w:p w14:paraId="3A4F129D" w14:textId="77777777" w:rsidR="00AF1CBF" w:rsidRDefault="00CE2A11">
            <w:pPr>
              <w:pStyle w:val="TableParagraph"/>
              <w:spacing w:before="1" w:line="166" w:lineRule="exact"/>
              <w:ind w:left="108"/>
              <w:rPr>
                <w:sz w:val="16"/>
              </w:rPr>
            </w:pPr>
            <w:r>
              <w:rPr>
                <w:i/>
                <w:color w:val="231F20"/>
                <w:sz w:val="16"/>
              </w:rPr>
              <w:t>less</w:t>
            </w:r>
            <w:r>
              <w:rPr>
                <w:i/>
                <w:color w:val="231F20"/>
                <w:spacing w:val="-8"/>
                <w:sz w:val="16"/>
              </w:rPr>
              <w:t xml:space="preserve"> </w:t>
            </w:r>
            <w:r>
              <w:rPr>
                <w:color w:val="231F20"/>
                <w:sz w:val="16"/>
              </w:rPr>
              <w:t>departmental</w:t>
            </w:r>
            <w:r>
              <w:rPr>
                <w:color w:val="231F20"/>
                <w:spacing w:val="-7"/>
                <w:sz w:val="16"/>
              </w:rPr>
              <w:t xml:space="preserve"> </w:t>
            </w:r>
            <w:r>
              <w:rPr>
                <w:color w:val="231F20"/>
                <w:sz w:val="16"/>
              </w:rPr>
              <w:t>appropriations</w:t>
            </w:r>
            <w:r>
              <w:rPr>
                <w:color w:val="231F20"/>
                <w:spacing w:val="-6"/>
                <w:sz w:val="16"/>
              </w:rPr>
              <w:t xml:space="preserve"> </w:t>
            </w:r>
            <w:r>
              <w:rPr>
                <w:color w:val="231F20"/>
                <w:sz w:val="16"/>
              </w:rPr>
              <w:t>drawn</w:t>
            </w:r>
            <w:r>
              <w:rPr>
                <w:color w:val="231F20"/>
                <w:spacing w:val="-7"/>
                <w:sz w:val="16"/>
              </w:rPr>
              <w:t xml:space="preserve"> </w:t>
            </w:r>
            <w:r>
              <w:rPr>
                <w:color w:val="231F20"/>
                <w:sz w:val="16"/>
              </w:rPr>
              <w:t>from</w:t>
            </w:r>
            <w:r>
              <w:rPr>
                <w:color w:val="231F20"/>
                <w:spacing w:val="-7"/>
                <w:sz w:val="16"/>
              </w:rPr>
              <w:t xml:space="preserve"> </w:t>
            </w:r>
            <w:r>
              <w:rPr>
                <w:color w:val="231F20"/>
                <w:spacing w:val="-2"/>
                <w:sz w:val="16"/>
              </w:rPr>
              <w:t>annual/special</w:t>
            </w:r>
          </w:p>
        </w:tc>
        <w:tc>
          <w:tcPr>
            <w:tcW w:w="1179" w:type="dxa"/>
            <w:tcBorders>
              <w:top w:val="single" w:sz="4" w:space="0" w:color="231F20"/>
            </w:tcBorders>
          </w:tcPr>
          <w:p w14:paraId="3A4F129E" w14:textId="77777777" w:rsidR="00AF1CBF" w:rsidRDefault="00AF1CBF">
            <w:pPr>
              <w:pStyle w:val="TableParagraph"/>
              <w:rPr>
                <w:rFonts w:ascii="Times New Roman"/>
                <w:sz w:val="12"/>
              </w:rPr>
            </w:pPr>
          </w:p>
        </w:tc>
        <w:tc>
          <w:tcPr>
            <w:tcW w:w="1182" w:type="dxa"/>
            <w:tcBorders>
              <w:top w:val="single" w:sz="4" w:space="0" w:color="231F20"/>
            </w:tcBorders>
            <w:shd w:val="clear" w:color="auto" w:fill="E7E8E8"/>
          </w:tcPr>
          <w:p w14:paraId="3A4F129F" w14:textId="77777777" w:rsidR="00AF1CBF" w:rsidRDefault="00AF1CBF">
            <w:pPr>
              <w:pStyle w:val="TableParagraph"/>
              <w:rPr>
                <w:rFonts w:ascii="Times New Roman"/>
                <w:sz w:val="12"/>
              </w:rPr>
            </w:pPr>
          </w:p>
        </w:tc>
      </w:tr>
      <w:tr w:rsidR="00AF1CBF" w14:paraId="3A4F12A4" w14:textId="77777777">
        <w:trPr>
          <w:trHeight w:val="180"/>
        </w:trPr>
        <w:tc>
          <w:tcPr>
            <w:tcW w:w="5322" w:type="dxa"/>
          </w:tcPr>
          <w:p w14:paraId="3A4F12A1" w14:textId="77777777" w:rsidR="00AF1CBF" w:rsidRDefault="00CE2A11">
            <w:pPr>
              <w:pStyle w:val="TableParagraph"/>
              <w:spacing w:line="160" w:lineRule="exact"/>
              <w:ind w:left="108"/>
              <w:rPr>
                <w:sz w:val="16"/>
              </w:rPr>
            </w:pPr>
            <w:r>
              <w:rPr>
                <w:color w:val="231F20"/>
                <w:sz w:val="16"/>
              </w:rPr>
              <w:t>appropriations</w:t>
            </w:r>
            <w:r>
              <w:rPr>
                <w:color w:val="231F20"/>
                <w:spacing w:val="-4"/>
                <w:sz w:val="16"/>
              </w:rPr>
              <w:t xml:space="preserve"> </w:t>
            </w:r>
            <w:r>
              <w:rPr>
                <w:color w:val="231F20"/>
                <w:sz w:val="16"/>
              </w:rPr>
              <w:t>and</w:t>
            </w:r>
            <w:r>
              <w:rPr>
                <w:color w:val="231F20"/>
                <w:spacing w:val="-6"/>
                <w:sz w:val="16"/>
              </w:rPr>
              <w:t xml:space="preserve"> </w:t>
            </w:r>
            <w:r>
              <w:rPr>
                <w:color w:val="231F20"/>
                <w:sz w:val="16"/>
              </w:rPr>
              <w:t>credited</w:t>
            </w:r>
            <w:r>
              <w:rPr>
                <w:color w:val="231F20"/>
                <w:spacing w:val="-7"/>
                <w:sz w:val="16"/>
              </w:rPr>
              <w:t xml:space="preserve"> </w:t>
            </w:r>
            <w:r>
              <w:rPr>
                <w:color w:val="231F20"/>
                <w:sz w:val="16"/>
              </w:rPr>
              <w:t>to</w:t>
            </w:r>
            <w:r>
              <w:rPr>
                <w:color w:val="231F20"/>
                <w:spacing w:val="-6"/>
                <w:sz w:val="16"/>
              </w:rPr>
              <w:t xml:space="preserve"> </w:t>
            </w:r>
            <w:r>
              <w:rPr>
                <w:color w:val="231F20"/>
                <w:sz w:val="16"/>
              </w:rPr>
              <w:t>special</w:t>
            </w:r>
            <w:r>
              <w:rPr>
                <w:color w:val="231F20"/>
                <w:spacing w:val="-4"/>
                <w:sz w:val="16"/>
              </w:rPr>
              <w:t xml:space="preserve"> </w:t>
            </w:r>
            <w:r>
              <w:rPr>
                <w:color w:val="231F20"/>
                <w:spacing w:val="-2"/>
                <w:sz w:val="16"/>
              </w:rPr>
              <w:t>accounts</w:t>
            </w:r>
          </w:p>
        </w:tc>
        <w:tc>
          <w:tcPr>
            <w:tcW w:w="1179" w:type="dxa"/>
            <w:tcBorders>
              <w:bottom w:val="single" w:sz="4" w:space="0" w:color="231F20"/>
            </w:tcBorders>
          </w:tcPr>
          <w:p w14:paraId="3A4F12A2" w14:textId="77777777" w:rsidR="00AF1CBF" w:rsidRDefault="00CE2A11">
            <w:pPr>
              <w:pStyle w:val="TableParagraph"/>
              <w:spacing w:line="160" w:lineRule="exact"/>
              <w:ind w:right="104"/>
              <w:jc w:val="right"/>
              <w:rPr>
                <w:sz w:val="16"/>
              </w:rPr>
            </w:pPr>
            <w:r>
              <w:rPr>
                <w:color w:val="231F20"/>
                <w:spacing w:val="-2"/>
                <w:sz w:val="16"/>
              </w:rPr>
              <w:t>(62,488)</w:t>
            </w:r>
          </w:p>
        </w:tc>
        <w:tc>
          <w:tcPr>
            <w:tcW w:w="1182" w:type="dxa"/>
            <w:tcBorders>
              <w:bottom w:val="single" w:sz="4" w:space="0" w:color="231F20"/>
            </w:tcBorders>
            <w:shd w:val="clear" w:color="auto" w:fill="E7E8E8"/>
          </w:tcPr>
          <w:p w14:paraId="3A4F12A3" w14:textId="77777777" w:rsidR="00AF1CBF" w:rsidRDefault="00CE2A11">
            <w:pPr>
              <w:pStyle w:val="TableParagraph"/>
              <w:spacing w:line="160" w:lineRule="exact"/>
              <w:ind w:right="106"/>
              <w:jc w:val="right"/>
              <w:rPr>
                <w:sz w:val="16"/>
              </w:rPr>
            </w:pPr>
            <w:r>
              <w:rPr>
                <w:color w:val="231F20"/>
                <w:spacing w:val="-2"/>
                <w:sz w:val="16"/>
              </w:rPr>
              <w:t>(52,700)</w:t>
            </w:r>
          </w:p>
        </w:tc>
      </w:tr>
      <w:tr w:rsidR="00AF1CBF" w14:paraId="3A4F12A8" w14:textId="77777777">
        <w:trPr>
          <w:trHeight w:val="184"/>
        </w:trPr>
        <w:tc>
          <w:tcPr>
            <w:tcW w:w="5322" w:type="dxa"/>
          </w:tcPr>
          <w:p w14:paraId="3A4F12A5" w14:textId="77777777" w:rsidR="00AF1CBF" w:rsidRDefault="00CE2A11">
            <w:pPr>
              <w:pStyle w:val="TableParagraph"/>
              <w:spacing w:before="1" w:line="163" w:lineRule="exact"/>
              <w:ind w:left="108"/>
              <w:rPr>
                <w:b/>
                <w:i/>
                <w:sz w:val="16"/>
              </w:rPr>
            </w:pPr>
            <w:r>
              <w:rPr>
                <w:b/>
                <w:i/>
                <w:color w:val="231F20"/>
                <w:sz w:val="16"/>
              </w:rPr>
              <w:t>Total</w:t>
            </w:r>
            <w:r>
              <w:rPr>
                <w:b/>
                <w:i/>
                <w:color w:val="231F20"/>
                <w:spacing w:val="-9"/>
                <w:sz w:val="16"/>
              </w:rPr>
              <w:t xml:space="preserve"> </w:t>
            </w:r>
            <w:r>
              <w:rPr>
                <w:b/>
                <w:i/>
                <w:color w:val="231F20"/>
                <w:sz w:val="16"/>
              </w:rPr>
              <w:t>departmental</w:t>
            </w:r>
            <w:r>
              <w:rPr>
                <w:b/>
                <w:i/>
                <w:color w:val="231F20"/>
                <w:spacing w:val="-9"/>
                <w:sz w:val="16"/>
              </w:rPr>
              <w:t xml:space="preserve"> </w:t>
            </w:r>
            <w:r>
              <w:rPr>
                <w:b/>
                <w:i/>
                <w:color w:val="231F20"/>
                <w:spacing w:val="-2"/>
                <w:sz w:val="16"/>
              </w:rPr>
              <w:t>resourcing</w:t>
            </w:r>
          </w:p>
        </w:tc>
        <w:tc>
          <w:tcPr>
            <w:tcW w:w="1179" w:type="dxa"/>
            <w:tcBorders>
              <w:top w:val="single" w:sz="4" w:space="0" w:color="231F20"/>
              <w:bottom w:val="single" w:sz="4" w:space="0" w:color="231F20"/>
            </w:tcBorders>
          </w:tcPr>
          <w:p w14:paraId="3A4F12A6" w14:textId="77777777" w:rsidR="00AF1CBF" w:rsidRDefault="00CE2A11">
            <w:pPr>
              <w:pStyle w:val="TableParagraph"/>
              <w:spacing w:before="1" w:line="163" w:lineRule="exact"/>
              <w:ind w:right="104"/>
              <w:jc w:val="right"/>
              <w:rPr>
                <w:b/>
                <w:sz w:val="16"/>
              </w:rPr>
            </w:pPr>
            <w:r>
              <w:rPr>
                <w:b/>
                <w:color w:val="231F20"/>
                <w:spacing w:val="-2"/>
                <w:sz w:val="16"/>
              </w:rPr>
              <w:t>251,436</w:t>
            </w:r>
          </w:p>
        </w:tc>
        <w:tc>
          <w:tcPr>
            <w:tcW w:w="1182" w:type="dxa"/>
            <w:tcBorders>
              <w:top w:val="single" w:sz="4" w:space="0" w:color="231F20"/>
              <w:bottom w:val="single" w:sz="4" w:space="0" w:color="231F20"/>
            </w:tcBorders>
            <w:shd w:val="clear" w:color="auto" w:fill="E7E8E8"/>
          </w:tcPr>
          <w:p w14:paraId="3A4F12A7" w14:textId="77777777" w:rsidR="00AF1CBF" w:rsidRDefault="00CE2A11">
            <w:pPr>
              <w:pStyle w:val="TableParagraph"/>
              <w:spacing w:before="1" w:line="163" w:lineRule="exact"/>
              <w:ind w:right="107"/>
              <w:jc w:val="right"/>
              <w:rPr>
                <w:b/>
                <w:sz w:val="16"/>
              </w:rPr>
            </w:pPr>
            <w:r>
              <w:rPr>
                <w:b/>
                <w:color w:val="231F20"/>
                <w:spacing w:val="-2"/>
                <w:sz w:val="16"/>
              </w:rPr>
              <w:t>251,426</w:t>
            </w:r>
          </w:p>
        </w:tc>
      </w:tr>
      <w:tr w:rsidR="00AF1CBF" w14:paraId="3A4F12AC" w14:textId="77777777">
        <w:trPr>
          <w:trHeight w:val="187"/>
        </w:trPr>
        <w:tc>
          <w:tcPr>
            <w:tcW w:w="5322" w:type="dxa"/>
          </w:tcPr>
          <w:p w14:paraId="3A4F12A9" w14:textId="77777777" w:rsidR="00AF1CBF" w:rsidRDefault="00CE2A11">
            <w:pPr>
              <w:pStyle w:val="TableParagraph"/>
              <w:spacing w:before="1" w:line="167" w:lineRule="exact"/>
              <w:ind w:left="108"/>
              <w:rPr>
                <w:b/>
                <w:sz w:val="16"/>
              </w:rPr>
            </w:pPr>
            <w:r>
              <w:rPr>
                <w:b/>
                <w:color w:val="231F20"/>
                <w:spacing w:val="-2"/>
                <w:sz w:val="16"/>
              </w:rPr>
              <w:t>Administered</w:t>
            </w:r>
          </w:p>
        </w:tc>
        <w:tc>
          <w:tcPr>
            <w:tcW w:w="1179" w:type="dxa"/>
            <w:tcBorders>
              <w:top w:val="single" w:sz="4" w:space="0" w:color="231F20"/>
            </w:tcBorders>
          </w:tcPr>
          <w:p w14:paraId="3A4F12AA" w14:textId="77777777" w:rsidR="00AF1CBF" w:rsidRDefault="00AF1CBF">
            <w:pPr>
              <w:pStyle w:val="TableParagraph"/>
              <w:rPr>
                <w:rFonts w:ascii="Times New Roman"/>
                <w:sz w:val="12"/>
              </w:rPr>
            </w:pPr>
          </w:p>
        </w:tc>
        <w:tc>
          <w:tcPr>
            <w:tcW w:w="1182" w:type="dxa"/>
            <w:tcBorders>
              <w:top w:val="single" w:sz="4" w:space="0" w:color="231F20"/>
            </w:tcBorders>
            <w:shd w:val="clear" w:color="auto" w:fill="E7E8E8"/>
          </w:tcPr>
          <w:p w14:paraId="3A4F12AB" w14:textId="77777777" w:rsidR="00AF1CBF" w:rsidRDefault="00AF1CBF">
            <w:pPr>
              <w:pStyle w:val="TableParagraph"/>
              <w:rPr>
                <w:rFonts w:ascii="Times New Roman"/>
                <w:sz w:val="12"/>
              </w:rPr>
            </w:pPr>
          </w:p>
        </w:tc>
      </w:tr>
      <w:tr w:rsidR="00AF1CBF" w14:paraId="3A4F12B0" w14:textId="77777777">
        <w:trPr>
          <w:trHeight w:val="183"/>
        </w:trPr>
        <w:tc>
          <w:tcPr>
            <w:tcW w:w="5322" w:type="dxa"/>
          </w:tcPr>
          <w:p w14:paraId="3A4F12AD" w14:textId="77777777" w:rsidR="00AF1CBF" w:rsidRDefault="00CE2A11">
            <w:pPr>
              <w:pStyle w:val="TableParagraph"/>
              <w:spacing w:line="164" w:lineRule="exact"/>
              <w:ind w:left="108"/>
              <w:rPr>
                <w:sz w:val="16"/>
              </w:rPr>
            </w:pPr>
            <w:r>
              <w:rPr>
                <w:color w:val="231F20"/>
                <w:sz w:val="16"/>
              </w:rPr>
              <w:t>Annual</w:t>
            </w:r>
            <w:r>
              <w:rPr>
                <w:color w:val="231F20"/>
                <w:spacing w:val="-7"/>
                <w:sz w:val="16"/>
              </w:rPr>
              <w:t xml:space="preserve"> </w:t>
            </w:r>
            <w:r>
              <w:rPr>
                <w:color w:val="231F20"/>
                <w:sz w:val="16"/>
              </w:rPr>
              <w:t>appropriations</w:t>
            </w:r>
            <w:r>
              <w:rPr>
                <w:color w:val="231F20"/>
                <w:spacing w:val="-5"/>
                <w:sz w:val="16"/>
              </w:rPr>
              <w:t xml:space="preserve"> </w:t>
            </w:r>
            <w:r>
              <w:rPr>
                <w:color w:val="231F20"/>
                <w:sz w:val="16"/>
              </w:rPr>
              <w:t>-</w:t>
            </w:r>
            <w:r>
              <w:rPr>
                <w:color w:val="231F20"/>
                <w:spacing w:val="-6"/>
                <w:sz w:val="16"/>
              </w:rPr>
              <w:t xml:space="preserve"> </w:t>
            </w:r>
            <w:r>
              <w:rPr>
                <w:color w:val="231F20"/>
                <w:sz w:val="16"/>
              </w:rPr>
              <w:t>ordinary</w:t>
            </w:r>
            <w:r>
              <w:rPr>
                <w:color w:val="231F20"/>
                <w:spacing w:val="-6"/>
                <w:sz w:val="16"/>
              </w:rPr>
              <w:t xml:space="preserve"> </w:t>
            </w:r>
            <w:r>
              <w:rPr>
                <w:color w:val="231F20"/>
                <w:sz w:val="16"/>
              </w:rPr>
              <w:t>annual</w:t>
            </w:r>
            <w:r>
              <w:rPr>
                <w:color w:val="231F20"/>
                <w:spacing w:val="-6"/>
                <w:sz w:val="16"/>
              </w:rPr>
              <w:t xml:space="preserve"> </w:t>
            </w:r>
            <w:r>
              <w:rPr>
                <w:color w:val="231F20"/>
                <w:spacing w:val="-2"/>
                <w:sz w:val="16"/>
              </w:rPr>
              <w:t>services</w:t>
            </w:r>
            <w:r>
              <w:rPr>
                <w:color w:val="231F20"/>
                <w:spacing w:val="-2"/>
                <w:sz w:val="16"/>
                <w:vertAlign w:val="superscript"/>
              </w:rPr>
              <w:t>(a)</w:t>
            </w:r>
          </w:p>
        </w:tc>
        <w:tc>
          <w:tcPr>
            <w:tcW w:w="1179" w:type="dxa"/>
          </w:tcPr>
          <w:p w14:paraId="3A4F12AE" w14:textId="77777777" w:rsidR="00AF1CBF" w:rsidRDefault="00AF1CBF">
            <w:pPr>
              <w:pStyle w:val="TableParagraph"/>
              <w:rPr>
                <w:rFonts w:ascii="Times New Roman"/>
                <w:sz w:val="12"/>
              </w:rPr>
            </w:pPr>
          </w:p>
        </w:tc>
        <w:tc>
          <w:tcPr>
            <w:tcW w:w="1182" w:type="dxa"/>
            <w:shd w:val="clear" w:color="auto" w:fill="E7E8E8"/>
          </w:tcPr>
          <w:p w14:paraId="3A4F12AF" w14:textId="77777777" w:rsidR="00AF1CBF" w:rsidRDefault="00AF1CBF">
            <w:pPr>
              <w:pStyle w:val="TableParagraph"/>
              <w:rPr>
                <w:rFonts w:ascii="Times New Roman"/>
                <w:sz w:val="12"/>
              </w:rPr>
            </w:pPr>
          </w:p>
        </w:tc>
      </w:tr>
      <w:tr w:rsidR="00AF1CBF" w14:paraId="3A4F12B4" w14:textId="77777777">
        <w:trPr>
          <w:trHeight w:val="180"/>
        </w:trPr>
        <w:tc>
          <w:tcPr>
            <w:tcW w:w="5322" w:type="dxa"/>
          </w:tcPr>
          <w:p w14:paraId="3A4F12B1" w14:textId="77777777" w:rsidR="00AF1CBF" w:rsidRDefault="00CE2A11">
            <w:pPr>
              <w:pStyle w:val="TableParagraph"/>
              <w:spacing w:line="160" w:lineRule="exact"/>
              <w:ind w:left="220"/>
              <w:rPr>
                <w:sz w:val="16"/>
              </w:rPr>
            </w:pPr>
            <w:r>
              <w:rPr>
                <w:color w:val="231F20"/>
                <w:sz w:val="16"/>
              </w:rPr>
              <w:t>Outcome</w:t>
            </w:r>
            <w:r>
              <w:rPr>
                <w:color w:val="231F20"/>
                <w:spacing w:val="-5"/>
                <w:sz w:val="16"/>
              </w:rPr>
              <w:t xml:space="preserve"> </w:t>
            </w:r>
            <w:r>
              <w:rPr>
                <w:color w:val="231F20"/>
                <w:spacing w:val="-10"/>
                <w:sz w:val="16"/>
              </w:rPr>
              <w:t>1</w:t>
            </w:r>
          </w:p>
        </w:tc>
        <w:tc>
          <w:tcPr>
            <w:tcW w:w="1179" w:type="dxa"/>
            <w:tcBorders>
              <w:bottom w:val="single" w:sz="4" w:space="0" w:color="231F20"/>
            </w:tcBorders>
          </w:tcPr>
          <w:p w14:paraId="3A4F12B2" w14:textId="77777777" w:rsidR="00AF1CBF" w:rsidRDefault="00CE2A11">
            <w:pPr>
              <w:pStyle w:val="TableParagraph"/>
              <w:spacing w:line="160" w:lineRule="exact"/>
              <w:ind w:right="104"/>
              <w:jc w:val="right"/>
              <w:rPr>
                <w:sz w:val="16"/>
              </w:rPr>
            </w:pPr>
            <w:r>
              <w:rPr>
                <w:color w:val="231F20"/>
                <w:spacing w:val="-2"/>
                <w:sz w:val="16"/>
              </w:rPr>
              <w:t>1,750</w:t>
            </w:r>
          </w:p>
        </w:tc>
        <w:tc>
          <w:tcPr>
            <w:tcW w:w="1182" w:type="dxa"/>
            <w:tcBorders>
              <w:bottom w:val="single" w:sz="4" w:space="0" w:color="231F20"/>
            </w:tcBorders>
            <w:shd w:val="clear" w:color="auto" w:fill="E7E8E8"/>
          </w:tcPr>
          <w:p w14:paraId="3A4F12B3" w14:textId="77777777" w:rsidR="00AF1CBF" w:rsidRDefault="00CE2A11">
            <w:pPr>
              <w:pStyle w:val="TableParagraph"/>
              <w:spacing w:line="160" w:lineRule="exact"/>
              <w:ind w:right="108"/>
              <w:jc w:val="right"/>
              <w:rPr>
                <w:sz w:val="16"/>
              </w:rPr>
            </w:pPr>
            <w:r>
              <w:rPr>
                <w:color w:val="231F20"/>
                <w:spacing w:val="-2"/>
                <w:sz w:val="16"/>
              </w:rPr>
              <w:t>3,500</w:t>
            </w:r>
          </w:p>
        </w:tc>
      </w:tr>
      <w:tr w:rsidR="00AF1CBF" w14:paraId="3A4F12B8" w14:textId="77777777">
        <w:trPr>
          <w:trHeight w:val="184"/>
        </w:trPr>
        <w:tc>
          <w:tcPr>
            <w:tcW w:w="5322" w:type="dxa"/>
          </w:tcPr>
          <w:p w14:paraId="3A4F12B5" w14:textId="77777777" w:rsidR="00AF1CBF" w:rsidRDefault="00CE2A11">
            <w:pPr>
              <w:pStyle w:val="TableParagraph"/>
              <w:spacing w:before="1" w:line="163" w:lineRule="exact"/>
              <w:ind w:left="108"/>
              <w:rPr>
                <w:sz w:val="16"/>
              </w:rPr>
            </w:pPr>
            <w:r>
              <w:rPr>
                <w:color w:val="231F20"/>
                <w:sz w:val="16"/>
              </w:rPr>
              <w:t>Total</w:t>
            </w:r>
            <w:r>
              <w:rPr>
                <w:color w:val="231F20"/>
                <w:spacing w:val="-8"/>
                <w:sz w:val="16"/>
              </w:rPr>
              <w:t xml:space="preserve"> </w:t>
            </w:r>
            <w:r>
              <w:rPr>
                <w:color w:val="231F20"/>
                <w:sz w:val="16"/>
              </w:rPr>
              <w:t>administered</w:t>
            </w:r>
            <w:r>
              <w:rPr>
                <w:color w:val="231F20"/>
                <w:spacing w:val="-7"/>
                <w:sz w:val="16"/>
              </w:rPr>
              <w:t xml:space="preserve"> </w:t>
            </w:r>
            <w:r>
              <w:rPr>
                <w:color w:val="231F20"/>
                <w:sz w:val="16"/>
              </w:rPr>
              <w:t>annual</w:t>
            </w:r>
            <w:r>
              <w:rPr>
                <w:color w:val="231F20"/>
                <w:spacing w:val="-7"/>
                <w:sz w:val="16"/>
              </w:rPr>
              <w:t xml:space="preserve"> </w:t>
            </w:r>
            <w:r>
              <w:rPr>
                <w:color w:val="231F20"/>
                <w:spacing w:val="-2"/>
                <w:sz w:val="16"/>
              </w:rPr>
              <w:t>appropriations</w:t>
            </w:r>
          </w:p>
        </w:tc>
        <w:tc>
          <w:tcPr>
            <w:tcW w:w="1179" w:type="dxa"/>
            <w:tcBorders>
              <w:top w:val="single" w:sz="4" w:space="0" w:color="231F20"/>
              <w:bottom w:val="single" w:sz="4" w:space="0" w:color="231F20"/>
            </w:tcBorders>
          </w:tcPr>
          <w:p w14:paraId="3A4F12B6" w14:textId="77777777" w:rsidR="00AF1CBF" w:rsidRDefault="00CE2A11">
            <w:pPr>
              <w:pStyle w:val="TableParagraph"/>
              <w:spacing w:before="1" w:line="163" w:lineRule="exact"/>
              <w:ind w:right="104"/>
              <w:jc w:val="right"/>
              <w:rPr>
                <w:sz w:val="16"/>
              </w:rPr>
            </w:pPr>
            <w:r>
              <w:rPr>
                <w:color w:val="231F20"/>
                <w:spacing w:val="-2"/>
                <w:sz w:val="16"/>
              </w:rPr>
              <w:t>1,750</w:t>
            </w:r>
          </w:p>
        </w:tc>
        <w:tc>
          <w:tcPr>
            <w:tcW w:w="1182" w:type="dxa"/>
            <w:tcBorders>
              <w:top w:val="single" w:sz="4" w:space="0" w:color="231F20"/>
              <w:bottom w:val="single" w:sz="4" w:space="0" w:color="231F20"/>
            </w:tcBorders>
            <w:shd w:val="clear" w:color="auto" w:fill="E7E8E8"/>
          </w:tcPr>
          <w:p w14:paraId="3A4F12B7" w14:textId="77777777" w:rsidR="00AF1CBF" w:rsidRDefault="00CE2A11">
            <w:pPr>
              <w:pStyle w:val="TableParagraph"/>
              <w:spacing w:before="1" w:line="163" w:lineRule="exact"/>
              <w:ind w:right="108"/>
              <w:jc w:val="right"/>
              <w:rPr>
                <w:sz w:val="16"/>
              </w:rPr>
            </w:pPr>
            <w:r>
              <w:rPr>
                <w:color w:val="231F20"/>
                <w:spacing w:val="-2"/>
                <w:sz w:val="16"/>
              </w:rPr>
              <w:t>3,500</w:t>
            </w:r>
          </w:p>
        </w:tc>
      </w:tr>
      <w:tr w:rsidR="00AF1CBF" w14:paraId="3A4F12BC" w14:textId="77777777">
        <w:trPr>
          <w:trHeight w:val="184"/>
        </w:trPr>
        <w:tc>
          <w:tcPr>
            <w:tcW w:w="5322" w:type="dxa"/>
          </w:tcPr>
          <w:p w14:paraId="3A4F12B9" w14:textId="77777777" w:rsidR="00AF1CBF" w:rsidRDefault="00CE2A11">
            <w:pPr>
              <w:pStyle w:val="TableParagraph"/>
              <w:spacing w:before="1" w:line="163" w:lineRule="exact"/>
              <w:ind w:left="108"/>
              <w:rPr>
                <w:sz w:val="16"/>
              </w:rPr>
            </w:pPr>
            <w:r>
              <w:rPr>
                <w:color w:val="231F20"/>
                <w:sz w:val="16"/>
              </w:rPr>
              <w:t>Total</w:t>
            </w:r>
            <w:r>
              <w:rPr>
                <w:color w:val="231F20"/>
                <w:spacing w:val="-8"/>
                <w:sz w:val="16"/>
              </w:rPr>
              <w:t xml:space="preserve"> </w:t>
            </w:r>
            <w:r>
              <w:rPr>
                <w:color w:val="231F20"/>
                <w:sz w:val="16"/>
              </w:rPr>
              <w:t>administered</w:t>
            </w:r>
            <w:r>
              <w:rPr>
                <w:color w:val="231F20"/>
                <w:spacing w:val="-10"/>
                <w:sz w:val="16"/>
              </w:rPr>
              <w:t xml:space="preserve"> </w:t>
            </w:r>
            <w:r>
              <w:rPr>
                <w:color w:val="231F20"/>
                <w:sz w:val="16"/>
              </w:rPr>
              <w:t>special</w:t>
            </w:r>
            <w:r>
              <w:rPr>
                <w:color w:val="231F20"/>
                <w:spacing w:val="-9"/>
                <w:sz w:val="16"/>
              </w:rPr>
              <w:t xml:space="preserve"> </w:t>
            </w:r>
            <w:r>
              <w:rPr>
                <w:color w:val="231F20"/>
                <w:sz w:val="16"/>
              </w:rPr>
              <w:t>appropriations</w:t>
            </w:r>
            <w:r>
              <w:rPr>
                <w:color w:val="231F20"/>
                <w:spacing w:val="-8"/>
                <w:sz w:val="16"/>
              </w:rPr>
              <w:t xml:space="preserve"> </w:t>
            </w:r>
            <w:r>
              <w:rPr>
                <w:color w:val="231F20"/>
                <w:sz w:val="16"/>
              </w:rPr>
              <w:t>Outcome</w:t>
            </w:r>
            <w:r>
              <w:rPr>
                <w:color w:val="231F20"/>
                <w:spacing w:val="-9"/>
                <w:sz w:val="16"/>
              </w:rPr>
              <w:t xml:space="preserve"> </w:t>
            </w:r>
            <w:r>
              <w:rPr>
                <w:color w:val="231F20"/>
                <w:spacing w:val="-4"/>
                <w:sz w:val="16"/>
              </w:rPr>
              <w:t>1</w:t>
            </w:r>
            <w:r>
              <w:rPr>
                <w:color w:val="231F20"/>
                <w:spacing w:val="-4"/>
                <w:sz w:val="16"/>
                <w:vertAlign w:val="superscript"/>
              </w:rPr>
              <w:t>(g)</w:t>
            </w:r>
          </w:p>
        </w:tc>
        <w:tc>
          <w:tcPr>
            <w:tcW w:w="1179" w:type="dxa"/>
            <w:tcBorders>
              <w:top w:val="single" w:sz="4" w:space="0" w:color="231F20"/>
              <w:bottom w:val="single" w:sz="4" w:space="0" w:color="231F20"/>
            </w:tcBorders>
          </w:tcPr>
          <w:p w14:paraId="3A4F12BA" w14:textId="77777777" w:rsidR="00AF1CBF" w:rsidRDefault="00CE2A11">
            <w:pPr>
              <w:pStyle w:val="TableParagraph"/>
              <w:spacing w:before="1" w:line="163" w:lineRule="exact"/>
              <w:ind w:right="104"/>
              <w:jc w:val="right"/>
              <w:rPr>
                <w:sz w:val="16"/>
              </w:rPr>
            </w:pPr>
            <w:r>
              <w:rPr>
                <w:color w:val="231F20"/>
                <w:spacing w:val="-2"/>
                <w:sz w:val="16"/>
              </w:rPr>
              <w:t>8,300</w:t>
            </w:r>
          </w:p>
        </w:tc>
        <w:tc>
          <w:tcPr>
            <w:tcW w:w="1182" w:type="dxa"/>
            <w:tcBorders>
              <w:top w:val="single" w:sz="4" w:space="0" w:color="231F20"/>
              <w:bottom w:val="single" w:sz="4" w:space="0" w:color="231F20"/>
            </w:tcBorders>
            <w:shd w:val="clear" w:color="auto" w:fill="E7E8E8"/>
          </w:tcPr>
          <w:p w14:paraId="3A4F12BB" w14:textId="77777777" w:rsidR="00AF1CBF" w:rsidRDefault="00CE2A11">
            <w:pPr>
              <w:pStyle w:val="TableParagraph"/>
              <w:spacing w:before="1" w:line="163" w:lineRule="exact"/>
              <w:ind w:right="108"/>
              <w:jc w:val="right"/>
              <w:rPr>
                <w:sz w:val="16"/>
              </w:rPr>
            </w:pPr>
            <w:r>
              <w:rPr>
                <w:color w:val="231F20"/>
                <w:spacing w:val="-2"/>
                <w:sz w:val="16"/>
              </w:rPr>
              <w:t>8,300</w:t>
            </w:r>
          </w:p>
        </w:tc>
      </w:tr>
      <w:tr w:rsidR="00AF1CBF" w14:paraId="3A4F12C0" w14:textId="77777777">
        <w:trPr>
          <w:trHeight w:val="184"/>
        </w:trPr>
        <w:tc>
          <w:tcPr>
            <w:tcW w:w="5322" w:type="dxa"/>
          </w:tcPr>
          <w:p w14:paraId="3A4F12BD" w14:textId="77777777" w:rsidR="00AF1CBF" w:rsidRDefault="00CE2A11">
            <w:pPr>
              <w:pStyle w:val="TableParagraph"/>
              <w:spacing w:before="1" w:line="163" w:lineRule="exact"/>
              <w:ind w:left="108"/>
              <w:rPr>
                <w:sz w:val="16"/>
              </w:rPr>
            </w:pPr>
            <w:r>
              <w:rPr>
                <w:color w:val="231F20"/>
                <w:sz w:val="16"/>
              </w:rPr>
              <w:t>Total</w:t>
            </w:r>
            <w:r>
              <w:rPr>
                <w:color w:val="231F20"/>
                <w:spacing w:val="-8"/>
                <w:sz w:val="16"/>
              </w:rPr>
              <w:t xml:space="preserve"> </w:t>
            </w:r>
            <w:r>
              <w:rPr>
                <w:color w:val="231F20"/>
                <w:sz w:val="16"/>
              </w:rPr>
              <w:t>administered</w:t>
            </w:r>
            <w:r>
              <w:rPr>
                <w:color w:val="231F20"/>
                <w:spacing w:val="-9"/>
                <w:sz w:val="16"/>
              </w:rPr>
              <w:t xml:space="preserve"> </w:t>
            </w:r>
            <w:r>
              <w:rPr>
                <w:color w:val="231F20"/>
                <w:sz w:val="16"/>
              </w:rPr>
              <w:t>special</w:t>
            </w:r>
            <w:r>
              <w:rPr>
                <w:color w:val="231F20"/>
                <w:spacing w:val="-8"/>
                <w:sz w:val="16"/>
              </w:rPr>
              <w:t xml:space="preserve"> </w:t>
            </w:r>
            <w:r>
              <w:rPr>
                <w:color w:val="231F20"/>
                <w:spacing w:val="-2"/>
                <w:sz w:val="16"/>
              </w:rPr>
              <w:t>appropriations</w:t>
            </w:r>
          </w:p>
        </w:tc>
        <w:tc>
          <w:tcPr>
            <w:tcW w:w="1179" w:type="dxa"/>
            <w:tcBorders>
              <w:top w:val="single" w:sz="4" w:space="0" w:color="231F20"/>
              <w:bottom w:val="single" w:sz="4" w:space="0" w:color="231F20"/>
            </w:tcBorders>
          </w:tcPr>
          <w:p w14:paraId="3A4F12BE" w14:textId="77777777" w:rsidR="00AF1CBF" w:rsidRDefault="00CE2A11">
            <w:pPr>
              <w:pStyle w:val="TableParagraph"/>
              <w:spacing w:before="1" w:line="163" w:lineRule="exact"/>
              <w:ind w:right="104"/>
              <w:jc w:val="right"/>
              <w:rPr>
                <w:sz w:val="16"/>
              </w:rPr>
            </w:pPr>
            <w:r>
              <w:rPr>
                <w:color w:val="231F20"/>
                <w:spacing w:val="-2"/>
                <w:sz w:val="16"/>
              </w:rPr>
              <w:t>8,300</w:t>
            </w:r>
          </w:p>
        </w:tc>
        <w:tc>
          <w:tcPr>
            <w:tcW w:w="1182" w:type="dxa"/>
            <w:tcBorders>
              <w:top w:val="single" w:sz="4" w:space="0" w:color="231F20"/>
              <w:bottom w:val="single" w:sz="4" w:space="0" w:color="231F20"/>
            </w:tcBorders>
            <w:shd w:val="clear" w:color="auto" w:fill="E7E8E8"/>
          </w:tcPr>
          <w:p w14:paraId="3A4F12BF" w14:textId="77777777" w:rsidR="00AF1CBF" w:rsidRDefault="00CE2A11">
            <w:pPr>
              <w:pStyle w:val="TableParagraph"/>
              <w:spacing w:before="1" w:line="163" w:lineRule="exact"/>
              <w:ind w:right="108"/>
              <w:jc w:val="right"/>
              <w:rPr>
                <w:sz w:val="16"/>
              </w:rPr>
            </w:pPr>
            <w:r>
              <w:rPr>
                <w:color w:val="231F20"/>
                <w:spacing w:val="-2"/>
                <w:sz w:val="16"/>
              </w:rPr>
              <w:t>8,300</w:t>
            </w:r>
          </w:p>
        </w:tc>
      </w:tr>
      <w:tr w:rsidR="00AF1CBF" w14:paraId="3A4F12C4" w14:textId="77777777">
        <w:trPr>
          <w:trHeight w:val="184"/>
        </w:trPr>
        <w:tc>
          <w:tcPr>
            <w:tcW w:w="5322" w:type="dxa"/>
          </w:tcPr>
          <w:p w14:paraId="3A4F12C1" w14:textId="77777777" w:rsidR="00AF1CBF" w:rsidRDefault="00CE2A11">
            <w:pPr>
              <w:pStyle w:val="TableParagraph"/>
              <w:spacing w:before="1" w:line="163" w:lineRule="exact"/>
              <w:ind w:left="108"/>
              <w:rPr>
                <w:b/>
                <w:sz w:val="16"/>
              </w:rPr>
            </w:pPr>
            <w:r>
              <w:rPr>
                <w:b/>
                <w:color w:val="231F20"/>
                <w:sz w:val="16"/>
              </w:rPr>
              <w:t>Total</w:t>
            </w:r>
            <w:r>
              <w:rPr>
                <w:b/>
                <w:color w:val="231F20"/>
                <w:spacing w:val="-8"/>
                <w:sz w:val="16"/>
              </w:rPr>
              <w:t xml:space="preserve"> </w:t>
            </w:r>
            <w:r>
              <w:rPr>
                <w:b/>
                <w:color w:val="231F20"/>
                <w:sz w:val="16"/>
              </w:rPr>
              <w:t>administered</w:t>
            </w:r>
            <w:r>
              <w:rPr>
                <w:b/>
                <w:color w:val="231F20"/>
                <w:spacing w:val="-9"/>
                <w:sz w:val="16"/>
              </w:rPr>
              <w:t xml:space="preserve"> </w:t>
            </w:r>
            <w:r>
              <w:rPr>
                <w:b/>
                <w:color w:val="231F20"/>
                <w:spacing w:val="-2"/>
                <w:sz w:val="16"/>
              </w:rPr>
              <w:t>resourcing</w:t>
            </w:r>
          </w:p>
        </w:tc>
        <w:tc>
          <w:tcPr>
            <w:tcW w:w="1179" w:type="dxa"/>
            <w:tcBorders>
              <w:top w:val="single" w:sz="4" w:space="0" w:color="231F20"/>
              <w:bottom w:val="single" w:sz="4" w:space="0" w:color="231F20"/>
            </w:tcBorders>
          </w:tcPr>
          <w:p w14:paraId="3A4F12C2" w14:textId="77777777" w:rsidR="00AF1CBF" w:rsidRDefault="00CE2A11">
            <w:pPr>
              <w:pStyle w:val="TableParagraph"/>
              <w:spacing w:before="1" w:line="163" w:lineRule="exact"/>
              <w:ind w:right="104"/>
              <w:jc w:val="right"/>
              <w:rPr>
                <w:b/>
                <w:sz w:val="16"/>
              </w:rPr>
            </w:pPr>
            <w:r>
              <w:rPr>
                <w:b/>
                <w:color w:val="231F20"/>
                <w:spacing w:val="-2"/>
                <w:sz w:val="16"/>
              </w:rPr>
              <w:t>10,050</w:t>
            </w:r>
          </w:p>
        </w:tc>
        <w:tc>
          <w:tcPr>
            <w:tcW w:w="1182" w:type="dxa"/>
            <w:tcBorders>
              <w:top w:val="single" w:sz="4" w:space="0" w:color="231F20"/>
              <w:bottom w:val="single" w:sz="4" w:space="0" w:color="231F20"/>
            </w:tcBorders>
            <w:shd w:val="clear" w:color="auto" w:fill="E7E8E8"/>
          </w:tcPr>
          <w:p w14:paraId="3A4F12C3" w14:textId="77777777" w:rsidR="00AF1CBF" w:rsidRDefault="00CE2A11">
            <w:pPr>
              <w:pStyle w:val="TableParagraph"/>
              <w:spacing w:before="1" w:line="163" w:lineRule="exact"/>
              <w:ind w:right="108"/>
              <w:jc w:val="right"/>
              <w:rPr>
                <w:b/>
                <w:sz w:val="16"/>
              </w:rPr>
            </w:pPr>
            <w:r>
              <w:rPr>
                <w:b/>
                <w:color w:val="231F20"/>
                <w:spacing w:val="-2"/>
                <w:sz w:val="16"/>
              </w:rPr>
              <w:t>11,800</w:t>
            </w:r>
          </w:p>
        </w:tc>
      </w:tr>
      <w:tr w:rsidR="00AF1CBF" w14:paraId="3A4F12C8" w14:textId="77777777">
        <w:trPr>
          <w:trHeight w:val="184"/>
        </w:trPr>
        <w:tc>
          <w:tcPr>
            <w:tcW w:w="5322" w:type="dxa"/>
            <w:tcBorders>
              <w:bottom w:val="single" w:sz="4" w:space="0" w:color="231F20"/>
            </w:tcBorders>
          </w:tcPr>
          <w:p w14:paraId="3A4F12C5" w14:textId="77777777" w:rsidR="00AF1CBF" w:rsidRDefault="00CE2A11">
            <w:pPr>
              <w:pStyle w:val="TableParagraph"/>
              <w:spacing w:before="1" w:line="163" w:lineRule="exact"/>
              <w:ind w:left="108"/>
              <w:rPr>
                <w:b/>
                <w:sz w:val="16"/>
              </w:rPr>
            </w:pPr>
            <w:r>
              <w:rPr>
                <w:b/>
                <w:color w:val="231F20"/>
                <w:sz w:val="16"/>
              </w:rPr>
              <w:t>Total</w:t>
            </w:r>
            <w:r>
              <w:rPr>
                <w:b/>
                <w:color w:val="231F20"/>
                <w:spacing w:val="-5"/>
                <w:sz w:val="16"/>
              </w:rPr>
              <w:t xml:space="preserve"> </w:t>
            </w:r>
            <w:r>
              <w:rPr>
                <w:b/>
                <w:color w:val="231F20"/>
                <w:sz w:val="16"/>
              </w:rPr>
              <w:t>resourcing</w:t>
            </w:r>
            <w:r>
              <w:rPr>
                <w:b/>
                <w:color w:val="231F20"/>
                <w:spacing w:val="-4"/>
                <w:sz w:val="16"/>
              </w:rPr>
              <w:t xml:space="preserve"> </w:t>
            </w:r>
            <w:r>
              <w:rPr>
                <w:b/>
                <w:color w:val="231F20"/>
                <w:sz w:val="16"/>
              </w:rPr>
              <w:t>for</w:t>
            </w:r>
            <w:r>
              <w:rPr>
                <w:b/>
                <w:color w:val="231F20"/>
                <w:spacing w:val="-6"/>
                <w:sz w:val="16"/>
              </w:rPr>
              <w:t xml:space="preserve"> </w:t>
            </w:r>
            <w:r>
              <w:rPr>
                <w:b/>
                <w:color w:val="231F20"/>
                <w:spacing w:val="-4"/>
                <w:sz w:val="16"/>
              </w:rPr>
              <w:t>ACMA</w:t>
            </w:r>
          </w:p>
        </w:tc>
        <w:tc>
          <w:tcPr>
            <w:tcW w:w="1179" w:type="dxa"/>
            <w:tcBorders>
              <w:top w:val="single" w:sz="4" w:space="0" w:color="231F20"/>
              <w:bottom w:val="single" w:sz="4" w:space="0" w:color="231F20"/>
            </w:tcBorders>
          </w:tcPr>
          <w:p w14:paraId="3A4F12C6" w14:textId="77777777" w:rsidR="00AF1CBF" w:rsidRDefault="00CE2A11">
            <w:pPr>
              <w:pStyle w:val="TableParagraph"/>
              <w:spacing w:before="1" w:line="163" w:lineRule="exact"/>
              <w:ind w:right="104"/>
              <w:jc w:val="right"/>
              <w:rPr>
                <w:b/>
                <w:sz w:val="16"/>
              </w:rPr>
            </w:pPr>
            <w:r>
              <w:rPr>
                <w:b/>
                <w:color w:val="231F20"/>
                <w:spacing w:val="-2"/>
                <w:sz w:val="16"/>
              </w:rPr>
              <w:t>261,486</w:t>
            </w:r>
          </w:p>
        </w:tc>
        <w:tc>
          <w:tcPr>
            <w:tcW w:w="1182" w:type="dxa"/>
            <w:tcBorders>
              <w:top w:val="single" w:sz="4" w:space="0" w:color="231F20"/>
              <w:bottom w:val="single" w:sz="4" w:space="0" w:color="231F20"/>
            </w:tcBorders>
            <w:shd w:val="clear" w:color="auto" w:fill="E7E8E8"/>
          </w:tcPr>
          <w:p w14:paraId="3A4F12C7" w14:textId="77777777" w:rsidR="00AF1CBF" w:rsidRDefault="00CE2A11">
            <w:pPr>
              <w:pStyle w:val="TableParagraph"/>
              <w:spacing w:before="1" w:line="163" w:lineRule="exact"/>
              <w:ind w:right="107"/>
              <w:jc w:val="right"/>
              <w:rPr>
                <w:b/>
                <w:sz w:val="16"/>
              </w:rPr>
            </w:pPr>
            <w:r>
              <w:rPr>
                <w:b/>
                <w:color w:val="231F20"/>
                <w:spacing w:val="-2"/>
                <w:sz w:val="16"/>
              </w:rPr>
              <w:t>263,226</w:t>
            </w:r>
          </w:p>
        </w:tc>
      </w:tr>
    </w:tbl>
    <w:p w14:paraId="3A4F12C9" w14:textId="77777777" w:rsidR="00AF1CBF" w:rsidRDefault="00AF1CBF">
      <w:pPr>
        <w:rPr>
          <w:b/>
          <w:sz w:val="17"/>
        </w:rPr>
      </w:pPr>
    </w:p>
    <w:tbl>
      <w:tblPr>
        <w:tblW w:w="0" w:type="auto"/>
        <w:tblInd w:w="457" w:type="dxa"/>
        <w:tblLayout w:type="fixed"/>
        <w:tblCellMar>
          <w:left w:w="0" w:type="dxa"/>
          <w:right w:w="0" w:type="dxa"/>
        </w:tblCellMar>
        <w:tblLook w:val="01E0" w:firstRow="1" w:lastRow="1" w:firstColumn="1" w:lastColumn="1" w:noHBand="0" w:noVBand="0"/>
      </w:tblPr>
      <w:tblGrid>
        <w:gridCol w:w="5336"/>
        <w:gridCol w:w="1178"/>
        <w:gridCol w:w="1181"/>
      </w:tblGrid>
      <w:tr w:rsidR="00AF1CBF" w14:paraId="3A4F12CE" w14:textId="77777777">
        <w:trPr>
          <w:trHeight w:val="184"/>
        </w:trPr>
        <w:tc>
          <w:tcPr>
            <w:tcW w:w="5336" w:type="dxa"/>
            <w:vMerge w:val="restart"/>
            <w:tcBorders>
              <w:top w:val="single" w:sz="4" w:space="0" w:color="231F20"/>
              <w:bottom w:val="single" w:sz="4" w:space="0" w:color="231F20"/>
            </w:tcBorders>
          </w:tcPr>
          <w:p w14:paraId="3A4F12CA" w14:textId="77777777" w:rsidR="00AF1CBF" w:rsidRDefault="00AF1CBF">
            <w:pPr>
              <w:pStyle w:val="TableParagraph"/>
              <w:spacing w:before="11"/>
              <w:rPr>
                <w:b/>
                <w:sz w:val="16"/>
              </w:rPr>
            </w:pPr>
          </w:p>
          <w:p w14:paraId="3A4F12CB" w14:textId="77777777" w:rsidR="00AF1CBF" w:rsidRDefault="00CE2A11">
            <w:pPr>
              <w:pStyle w:val="TableParagraph"/>
              <w:spacing w:line="163" w:lineRule="exact"/>
              <w:ind w:left="122"/>
              <w:rPr>
                <w:b/>
                <w:sz w:val="16"/>
              </w:rPr>
            </w:pPr>
            <w:r>
              <w:rPr>
                <w:b/>
                <w:color w:val="231F20"/>
                <w:sz w:val="16"/>
              </w:rPr>
              <w:t>Average</w:t>
            </w:r>
            <w:r>
              <w:rPr>
                <w:b/>
                <w:color w:val="231F20"/>
                <w:spacing w:val="-6"/>
                <w:sz w:val="16"/>
              </w:rPr>
              <w:t xml:space="preserve"> </w:t>
            </w:r>
            <w:r>
              <w:rPr>
                <w:b/>
                <w:color w:val="231F20"/>
                <w:sz w:val="16"/>
              </w:rPr>
              <w:t>staffing</w:t>
            </w:r>
            <w:r>
              <w:rPr>
                <w:b/>
                <w:color w:val="231F20"/>
                <w:spacing w:val="-6"/>
                <w:sz w:val="16"/>
              </w:rPr>
              <w:t xml:space="preserve"> </w:t>
            </w:r>
            <w:r>
              <w:rPr>
                <w:b/>
                <w:color w:val="231F20"/>
                <w:sz w:val="16"/>
              </w:rPr>
              <w:t>level</w:t>
            </w:r>
            <w:r>
              <w:rPr>
                <w:b/>
                <w:color w:val="231F20"/>
                <w:spacing w:val="-4"/>
                <w:sz w:val="16"/>
              </w:rPr>
              <w:t xml:space="preserve"> </w:t>
            </w:r>
            <w:r>
              <w:rPr>
                <w:b/>
                <w:color w:val="231F20"/>
                <w:spacing w:val="-2"/>
                <w:sz w:val="16"/>
              </w:rPr>
              <w:t>(number)</w:t>
            </w:r>
          </w:p>
        </w:tc>
        <w:tc>
          <w:tcPr>
            <w:tcW w:w="1178" w:type="dxa"/>
            <w:tcBorders>
              <w:top w:val="single" w:sz="4" w:space="0" w:color="231F20"/>
              <w:bottom w:val="single" w:sz="4" w:space="0" w:color="231F20"/>
            </w:tcBorders>
          </w:tcPr>
          <w:p w14:paraId="3A4F12CC" w14:textId="77777777" w:rsidR="00AF1CBF" w:rsidRDefault="00CE2A11">
            <w:pPr>
              <w:pStyle w:val="TableParagraph"/>
              <w:spacing w:before="1" w:line="163" w:lineRule="exact"/>
              <w:ind w:right="105"/>
              <w:jc w:val="right"/>
              <w:rPr>
                <w:sz w:val="16"/>
              </w:rPr>
            </w:pPr>
            <w:r>
              <w:rPr>
                <w:color w:val="231F20"/>
                <w:spacing w:val="-2"/>
                <w:sz w:val="16"/>
              </w:rPr>
              <w:t>2025-</w:t>
            </w:r>
            <w:r>
              <w:rPr>
                <w:color w:val="231F20"/>
                <w:spacing w:val="-5"/>
                <w:sz w:val="16"/>
              </w:rPr>
              <w:t>26</w:t>
            </w:r>
          </w:p>
        </w:tc>
        <w:tc>
          <w:tcPr>
            <w:tcW w:w="1181" w:type="dxa"/>
            <w:tcBorders>
              <w:top w:val="single" w:sz="4" w:space="0" w:color="231F20"/>
              <w:bottom w:val="single" w:sz="4" w:space="0" w:color="231F20"/>
            </w:tcBorders>
            <w:shd w:val="clear" w:color="auto" w:fill="E7E8E8"/>
          </w:tcPr>
          <w:p w14:paraId="3A4F12CD" w14:textId="77777777" w:rsidR="00AF1CBF" w:rsidRDefault="00CE2A11">
            <w:pPr>
              <w:pStyle w:val="TableParagraph"/>
              <w:spacing w:before="1" w:line="163" w:lineRule="exact"/>
              <w:ind w:right="107"/>
              <w:jc w:val="right"/>
              <w:rPr>
                <w:sz w:val="16"/>
              </w:rPr>
            </w:pPr>
            <w:r>
              <w:rPr>
                <w:color w:val="231F20"/>
                <w:spacing w:val="-2"/>
                <w:sz w:val="16"/>
              </w:rPr>
              <w:t>2026-</w:t>
            </w:r>
            <w:r>
              <w:rPr>
                <w:color w:val="231F20"/>
                <w:spacing w:val="-5"/>
                <w:sz w:val="16"/>
              </w:rPr>
              <w:t>27</w:t>
            </w:r>
          </w:p>
        </w:tc>
      </w:tr>
      <w:tr w:rsidR="00AF1CBF" w14:paraId="3A4F12D2" w14:textId="77777777">
        <w:trPr>
          <w:trHeight w:val="184"/>
        </w:trPr>
        <w:tc>
          <w:tcPr>
            <w:tcW w:w="5336" w:type="dxa"/>
            <w:vMerge/>
            <w:tcBorders>
              <w:top w:val="nil"/>
              <w:bottom w:val="single" w:sz="4" w:space="0" w:color="231F20"/>
            </w:tcBorders>
          </w:tcPr>
          <w:p w14:paraId="3A4F12CF" w14:textId="77777777" w:rsidR="00AF1CBF" w:rsidRDefault="00AF1CBF">
            <w:pPr>
              <w:rPr>
                <w:sz w:val="2"/>
                <w:szCs w:val="2"/>
              </w:rPr>
            </w:pPr>
          </w:p>
        </w:tc>
        <w:tc>
          <w:tcPr>
            <w:tcW w:w="1178" w:type="dxa"/>
            <w:tcBorders>
              <w:top w:val="single" w:sz="4" w:space="0" w:color="231F20"/>
              <w:bottom w:val="single" w:sz="4" w:space="0" w:color="231F20"/>
            </w:tcBorders>
          </w:tcPr>
          <w:p w14:paraId="3A4F12D0" w14:textId="77777777" w:rsidR="00AF1CBF" w:rsidRDefault="00CE2A11">
            <w:pPr>
              <w:pStyle w:val="TableParagraph"/>
              <w:spacing w:before="1" w:line="163" w:lineRule="exact"/>
              <w:ind w:right="103"/>
              <w:jc w:val="right"/>
              <w:rPr>
                <w:sz w:val="16"/>
              </w:rPr>
            </w:pPr>
            <w:r>
              <w:rPr>
                <w:color w:val="231F20"/>
                <w:spacing w:val="-5"/>
                <w:sz w:val="16"/>
              </w:rPr>
              <w:t>704</w:t>
            </w:r>
          </w:p>
        </w:tc>
        <w:tc>
          <w:tcPr>
            <w:tcW w:w="1181" w:type="dxa"/>
            <w:tcBorders>
              <w:top w:val="single" w:sz="4" w:space="0" w:color="231F20"/>
              <w:bottom w:val="single" w:sz="4" w:space="0" w:color="231F20"/>
            </w:tcBorders>
            <w:shd w:val="clear" w:color="auto" w:fill="E7E8E8"/>
          </w:tcPr>
          <w:p w14:paraId="3A4F12D1" w14:textId="77777777" w:rsidR="00AF1CBF" w:rsidRDefault="00CE2A11">
            <w:pPr>
              <w:pStyle w:val="TableParagraph"/>
              <w:spacing w:before="1" w:line="163" w:lineRule="exact"/>
              <w:ind w:right="105"/>
              <w:jc w:val="right"/>
              <w:rPr>
                <w:sz w:val="16"/>
              </w:rPr>
            </w:pPr>
            <w:r>
              <w:rPr>
                <w:color w:val="231F20"/>
                <w:spacing w:val="-5"/>
                <w:sz w:val="16"/>
              </w:rPr>
              <w:t>731</w:t>
            </w:r>
          </w:p>
        </w:tc>
      </w:tr>
    </w:tbl>
    <w:p w14:paraId="3A4F12D3" w14:textId="77777777" w:rsidR="00AF1CBF" w:rsidRDefault="00CE2A11">
      <w:pPr>
        <w:spacing w:before="1"/>
        <w:ind w:left="464"/>
        <w:rPr>
          <w:sz w:val="16"/>
        </w:rPr>
      </w:pPr>
      <w:r>
        <w:rPr>
          <w:color w:val="231F20"/>
          <w:sz w:val="16"/>
        </w:rPr>
        <w:t>Prepared</w:t>
      </w:r>
      <w:r>
        <w:rPr>
          <w:color w:val="231F20"/>
          <w:spacing w:val="-7"/>
          <w:sz w:val="16"/>
        </w:rPr>
        <w:t xml:space="preserve"> </w:t>
      </w:r>
      <w:r>
        <w:rPr>
          <w:color w:val="231F20"/>
          <w:sz w:val="16"/>
        </w:rPr>
        <w:t>on</w:t>
      </w:r>
      <w:r>
        <w:rPr>
          <w:color w:val="231F20"/>
          <w:spacing w:val="-6"/>
          <w:sz w:val="16"/>
        </w:rPr>
        <w:t xml:space="preserve"> </w:t>
      </w:r>
      <w:r>
        <w:rPr>
          <w:color w:val="231F20"/>
          <w:sz w:val="16"/>
        </w:rPr>
        <w:t>a</w:t>
      </w:r>
      <w:r>
        <w:rPr>
          <w:color w:val="231F20"/>
          <w:spacing w:val="-6"/>
          <w:sz w:val="16"/>
        </w:rPr>
        <w:t xml:space="preserve"> </w:t>
      </w:r>
      <w:r>
        <w:rPr>
          <w:color w:val="231F20"/>
          <w:sz w:val="16"/>
        </w:rPr>
        <w:t>resourcing</w:t>
      </w:r>
      <w:r>
        <w:rPr>
          <w:color w:val="231F20"/>
          <w:spacing w:val="-6"/>
          <w:sz w:val="16"/>
        </w:rPr>
        <w:t xml:space="preserve"> </w:t>
      </w:r>
      <w:r>
        <w:rPr>
          <w:color w:val="231F20"/>
          <w:sz w:val="16"/>
        </w:rPr>
        <w:t>(that</w:t>
      </w:r>
      <w:r>
        <w:rPr>
          <w:color w:val="231F20"/>
          <w:spacing w:val="-6"/>
          <w:sz w:val="16"/>
        </w:rPr>
        <w:t xml:space="preserve"> </w:t>
      </w:r>
      <w:r>
        <w:rPr>
          <w:color w:val="231F20"/>
          <w:sz w:val="16"/>
        </w:rPr>
        <w:t>is,</w:t>
      </w:r>
      <w:r>
        <w:rPr>
          <w:color w:val="231F20"/>
          <w:spacing w:val="-7"/>
          <w:sz w:val="16"/>
        </w:rPr>
        <w:t xml:space="preserve"> </w:t>
      </w:r>
      <w:r>
        <w:rPr>
          <w:color w:val="231F20"/>
          <w:sz w:val="16"/>
        </w:rPr>
        <w:t>appropriations</w:t>
      </w:r>
      <w:r>
        <w:rPr>
          <w:color w:val="231F20"/>
          <w:spacing w:val="-4"/>
          <w:sz w:val="16"/>
        </w:rPr>
        <w:t xml:space="preserve"> </w:t>
      </w:r>
      <w:r>
        <w:rPr>
          <w:color w:val="231F20"/>
          <w:sz w:val="16"/>
        </w:rPr>
        <w:t>available)</w:t>
      </w:r>
      <w:r>
        <w:rPr>
          <w:color w:val="231F20"/>
          <w:spacing w:val="-6"/>
          <w:sz w:val="16"/>
        </w:rPr>
        <w:t xml:space="preserve"> </w:t>
      </w:r>
      <w:r>
        <w:rPr>
          <w:color w:val="231F20"/>
          <w:spacing w:val="-2"/>
          <w:sz w:val="16"/>
        </w:rPr>
        <w:t>basis.</w:t>
      </w:r>
    </w:p>
    <w:p w14:paraId="3A4F12D4" w14:textId="77777777" w:rsidR="00AF1CBF" w:rsidRDefault="00CE2A11">
      <w:pPr>
        <w:spacing w:before="1" w:line="183" w:lineRule="exact"/>
        <w:ind w:left="464"/>
        <w:rPr>
          <w:sz w:val="16"/>
        </w:rPr>
      </w:pPr>
      <w:r>
        <w:rPr>
          <w:color w:val="231F20"/>
          <w:sz w:val="16"/>
        </w:rPr>
        <w:t>All</w:t>
      </w:r>
      <w:r>
        <w:rPr>
          <w:color w:val="231F20"/>
          <w:spacing w:val="-5"/>
          <w:sz w:val="16"/>
        </w:rPr>
        <w:t xml:space="preserve"> </w:t>
      </w:r>
      <w:r>
        <w:rPr>
          <w:color w:val="231F20"/>
          <w:sz w:val="16"/>
        </w:rPr>
        <w:t>figures</w:t>
      </w:r>
      <w:r>
        <w:rPr>
          <w:color w:val="231F20"/>
          <w:spacing w:val="-3"/>
          <w:sz w:val="16"/>
        </w:rPr>
        <w:t xml:space="preserve"> </w:t>
      </w:r>
      <w:r>
        <w:rPr>
          <w:color w:val="231F20"/>
          <w:sz w:val="16"/>
        </w:rPr>
        <w:t>shown</w:t>
      </w:r>
      <w:r>
        <w:rPr>
          <w:color w:val="231F20"/>
          <w:spacing w:val="-4"/>
          <w:sz w:val="16"/>
        </w:rPr>
        <w:t xml:space="preserve"> </w:t>
      </w:r>
      <w:r>
        <w:rPr>
          <w:color w:val="231F20"/>
          <w:sz w:val="16"/>
        </w:rPr>
        <w:t>above</w:t>
      </w:r>
      <w:r>
        <w:rPr>
          <w:color w:val="231F20"/>
          <w:spacing w:val="-3"/>
          <w:sz w:val="16"/>
        </w:rPr>
        <w:t xml:space="preserve"> </w:t>
      </w:r>
      <w:r>
        <w:rPr>
          <w:color w:val="231F20"/>
          <w:sz w:val="16"/>
        </w:rPr>
        <w:t>are</w:t>
      </w:r>
      <w:r>
        <w:rPr>
          <w:color w:val="231F20"/>
          <w:spacing w:val="-5"/>
          <w:sz w:val="16"/>
        </w:rPr>
        <w:t xml:space="preserve"> </w:t>
      </w:r>
      <w:r>
        <w:rPr>
          <w:color w:val="231F20"/>
          <w:sz w:val="16"/>
        </w:rPr>
        <w:t>GST</w:t>
      </w:r>
      <w:r>
        <w:rPr>
          <w:color w:val="231F20"/>
          <w:spacing w:val="-7"/>
          <w:sz w:val="16"/>
        </w:rPr>
        <w:t xml:space="preserve"> </w:t>
      </w:r>
      <w:r>
        <w:rPr>
          <w:color w:val="231F20"/>
          <w:sz w:val="16"/>
        </w:rPr>
        <w:t>exclusive -</w:t>
      </w:r>
      <w:r>
        <w:rPr>
          <w:color w:val="231F20"/>
          <w:spacing w:val="-5"/>
          <w:sz w:val="16"/>
        </w:rPr>
        <w:t xml:space="preserve"> </w:t>
      </w:r>
      <w:r>
        <w:rPr>
          <w:color w:val="231F20"/>
          <w:sz w:val="16"/>
        </w:rPr>
        <w:t>these</w:t>
      </w:r>
      <w:r>
        <w:rPr>
          <w:color w:val="231F20"/>
          <w:spacing w:val="-4"/>
          <w:sz w:val="16"/>
        </w:rPr>
        <w:t xml:space="preserve"> </w:t>
      </w:r>
      <w:r>
        <w:rPr>
          <w:color w:val="231F20"/>
          <w:sz w:val="16"/>
        </w:rPr>
        <w:t>may</w:t>
      </w:r>
      <w:r>
        <w:rPr>
          <w:color w:val="231F20"/>
          <w:spacing w:val="-1"/>
          <w:sz w:val="16"/>
        </w:rPr>
        <w:t xml:space="preserve"> </w:t>
      </w:r>
      <w:r>
        <w:rPr>
          <w:color w:val="231F20"/>
          <w:sz w:val="16"/>
        </w:rPr>
        <w:t>not</w:t>
      </w:r>
      <w:r>
        <w:rPr>
          <w:color w:val="231F20"/>
          <w:spacing w:val="-5"/>
          <w:sz w:val="16"/>
        </w:rPr>
        <w:t xml:space="preserve"> </w:t>
      </w:r>
      <w:r>
        <w:rPr>
          <w:color w:val="231F20"/>
          <w:sz w:val="16"/>
        </w:rPr>
        <w:t>match</w:t>
      </w:r>
      <w:r>
        <w:rPr>
          <w:color w:val="231F20"/>
          <w:spacing w:val="-5"/>
          <w:sz w:val="16"/>
        </w:rPr>
        <w:t xml:space="preserve"> </w:t>
      </w:r>
      <w:r>
        <w:rPr>
          <w:color w:val="231F20"/>
          <w:sz w:val="16"/>
        </w:rPr>
        <w:t>figures</w:t>
      </w:r>
      <w:r>
        <w:rPr>
          <w:color w:val="231F20"/>
          <w:spacing w:val="-2"/>
          <w:sz w:val="16"/>
        </w:rPr>
        <w:t xml:space="preserve"> </w:t>
      </w:r>
      <w:r>
        <w:rPr>
          <w:color w:val="231F20"/>
          <w:sz w:val="16"/>
        </w:rPr>
        <w:t>in</w:t>
      </w:r>
      <w:r>
        <w:rPr>
          <w:color w:val="231F20"/>
          <w:spacing w:val="-6"/>
          <w:sz w:val="16"/>
        </w:rPr>
        <w:t xml:space="preserve"> </w:t>
      </w:r>
      <w:r>
        <w:rPr>
          <w:color w:val="231F20"/>
          <w:sz w:val="16"/>
        </w:rPr>
        <w:t>the</w:t>
      </w:r>
      <w:r>
        <w:rPr>
          <w:color w:val="231F20"/>
          <w:spacing w:val="-5"/>
          <w:sz w:val="16"/>
        </w:rPr>
        <w:t xml:space="preserve"> </w:t>
      </w:r>
      <w:r>
        <w:rPr>
          <w:color w:val="231F20"/>
          <w:sz w:val="16"/>
        </w:rPr>
        <w:t>cash</w:t>
      </w:r>
      <w:r>
        <w:rPr>
          <w:color w:val="231F20"/>
          <w:spacing w:val="-6"/>
          <w:sz w:val="16"/>
        </w:rPr>
        <w:t xml:space="preserve"> </w:t>
      </w:r>
      <w:r>
        <w:rPr>
          <w:color w:val="231F20"/>
          <w:sz w:val="16"/>
        </w:rPr>
        <w:t>flow</w:t>
      </w:r>
      <w:r>
        <w:rPr>
          <w:color w:val="231F20"/>
          <w:spacing w:val="-6"/>
          <w:sz w:val="16"/>
        </w:rPr>
        <w:t xml:space="preserve"> </w:t>
      </w:r>
      <w:r>
        <w:rPr>
          <w:color w:val="231F20"/>
          <w:spacing w:val="-2"/>
          <w:sz w:val="16"/>
        </w:rPr>
        <w:t>statement.</w:t>
      </w:r>
    </w:p>
    <w:p w14:paraId="3A4F12D5" w14:textId="77777777" w:rsidR="00AF1CBF" w:rsidRDefault="00CE2A11">
      <w:pPr>
        <w:pStyle w:val="ListParagraph"/>
        <w:numPr>
          <w:ilvl w:val="0"/>
          <w:numId w:val="14"/>
        </w:numPr>
        <w:tabs>
          <w:tab w:val="left" w:pos="746"/>
        </w:tabs>
        <w:spacing w:line="183" w:lineRule="exact"/>
        <w:ind w:left="746" w:hanging="282"/>
        <w:rPr>
          <w:sz w:val="16"/>
        </w:rPr>
      </w:pPr>
      <w:r>
        <w:rPr>
          <w:color w:val="231F20"/>
          <w:sz w:val="16"/>
        </w:rPr>
        <w:t>Appropriation</w:t>
      </w:r>
      <w:r>
        <w:rPr>
          <w:color w:val="231F20"/>
          <w:spacing w:val="-6"/>
          <w:sz w:val="16"/>
        </w:rPr>
        <w:t xml:space="preserve"> </w:t>
      </w:r>
      <w:r>
        <w:rPr>
          <w:color w:val="231F20"/>
          <w:sz w:val="16"/>
        </w:rPr>
        <w:t>Bill</w:t>
      </w:r>
      <w:r>
        <w:rPr>
          <w:color w:val="231F20"/>
          <w:spacing w:val="-5"/>
          <w:sz w:val="16"/>
        </w:rPr>
        <w:t xml:space="preserve"> </w:t>
      </w:r>
      <w:r>
        <w:rPr>
          <w:color w:val="231F20"/>
          <w:sz w:val="16"/>
        </w:rPr>
        <w:t>(No.</w:t>
      </w:r>
      <w:r>
        <w:rPr>
          <w:color w:val="231F20"/>
          <w:spacing w:val="-5"/>
          <w:sz w:val="16"/>
        </w:rPr>
        <w:t xml:space="preserve"> </w:t>
      </w:r>
      <w:r>
        <w:rPr>
          <w:color w:val="231F20"/>
          <w:sz w:val="16"/>
        </w:rPr>
        <w:t>1)</w:t>
      </w:r>
      <w:r>
        <w:rPr>
          <w:color w:val="231F20"/>
          <w:spacing w:val="-5"/>
          <w:sz w:val="16"/>
        </w:rPr>
        <w:t xml:space="preserve"> </w:t>
      </w:r>
      <w:r>
        <w:rPr>
          <w:color w:val="231F20"/>
          <w:sz w:val="16"/>
        </w:rPr>
        <w:t>2026-</w:t>
      </w:r>
      <w:r>
        <w:rPr>
          <w:color w:val="231F20"/>
          <w:spacing w:val="-4"/>
          <w:sz w:val="16"/>
        </w:rPr>
        <w:t>2027.</w:t>
      </w:r>
    </w:p>
    <w:p w14:paraId="3A4F12D6" w14:textId="77777777" w:rsidR="00AF1CBF" w:rsidRDefault="00CE2A11">
      <w:pPr>
        <w:pStyle w:val="ListParagraph"/>
        <w:numPr>
          <w:ilvl w:val="0"/>
          <w:numId w:val="14"/>
        </w:numPr>
        <w:tabs>
          <w:tab w:val="left" w:pos="746"/>
        </w:tabs>
        <w:spacing w:before="1"/>
        <w:ind w:left="746" w:hanging="282"/>
        <w:rPr>
          <w:sz w:val="16"/>
        </w:rPr>
      </w:pPr>
      <w:r>
        <w:rPr>
          <w:color w:val="231F20"/>
          <w:sz w:val="16"/>
        </w:rPr>
        <w:t>Excludes</w:t>
      </w:r>
      <w:r>
        <w:rPr>
          <w:color w:val="231F20"/>
          <w:spacing w:val="-8"/>
          <w:sz w:val="16"/>
        </w:rPr>
        <w:t xml:space="preserve"> </w:t>
      </w:r>
      <w:r>
        <w:rPr>
          <w:color w:val="231F20"/>
          <w:sz w:val="16"/>
        </w:rPr>
        <w:t>Departmental</w:t>
      </w:r>
      <w:r>
        <w:rPr>
          <w:color w:val="231F20"/>
          <w:spacing w:val="-8"/>
          <w:sz w:val="16"/>
        </w:rPr>
        <w:t xml:space="preserve"> </w:t>
      </w:r>
      <w:r>
        <w:rPr>
          <w:color w:val="231F20"/>
          <w:sz w:val="16"/>
        </w:rPr>
        <w:t>Capital</w:t>
      </w:r>
      <w:r>
        <w:rPr>
          <w:color w:val="231F20"/>
          <w:spacing w:val="-10"/>
          <w:sz w:val="16"/>
        </w:rPr>
        <w:t xml:space="preserve"> </w:t>
      </w:r>
      <w:r>
        <w:rPr>
          <w:color w:val="231F20"/>
          <w:sz w:val="16"/>
        </w:rPr>
        <w:t>Budget</w:t>
      </w:r>
      <w:r>
        <w:rPr>
          <w:color w:val="231F20"/>
          <w:spacing w:val="-6"/>
          <w:sz w:val="16"/>
        </w:rPr>
        <w:t xml:space="preserve"> </w:t>
      </w:r>
      <w:r>
        <w:rPr>
          <w:color w:val="231F20"/>
          <w:spacing w:val="-2"/>
          <w:sz w:val="16"/>
        </w:rPr>
        <w:t>(DCB).</w:t>
      </w:r>
    </w:p>
    <w:p w14:paraId="3A4F12D7" w14:textId="77777777" w:rsidR="00AF1CBF" w:rsidRDefault="00CE2A11">
      <w:pPr>
        <w:pStyle w:val="ListParagraph"/>
        <w:numPr>
          <w:ilvl w:val="0"/>
          <w:numId w:val="14"/>
        </w:numPr>
        <w:tabs>
          <w:tab w:val="left" w:pos="746"/>
        </w:tabs>
        <w:spacing w:before="1" w:line="183" w:lineRule="exact"/>
        <w:ind w:left="746" w:hanging="282"/>
        <w:rPr>
          <w:sz w:val="16"/>
        </w:rPr>
      </w:pPr>
      <w:r>
        <w:rPr>
          <w:color w:val="231F20"/>
          <w:sz w:val="16"/>
        </w:rPr>
        <w:t>Estimated</w:t>
      </w:r>
      <w:r>
        <w:rPr>
          <w:color w:val="231F20"/>
          <w:spacing w:val="-9"/>
          <w:sz w:val="16"/>
        </w:rPr>
        <w:t xml:space="preserve"> </w:t>
      </w:r>
      <w:r>
        <w:rPr>
          <w:color w:val="231F20"/>
          <w:sz w:val="16"/>
        </w:rPr>
        <w:t>External</w:t>
      </w:r>
      <w:r>
        <w:rPr>
          <w:color w:val="231F20"/>
          <w:spacing w:val="-4"/>
          <w:sz w:val="16"/>
        </w:rPr>
        <w:t xml:space="preserve"> </w:t>
      </w:r>
      <w:r>
        <w:rPr>
          <w:color w:val="231F20"/>
          <w:sz w:val="16"/>
        </w:rPr>
        <w:t>Revenue</w:t>
      </w:r>
      <w:r>
        <w:rPr>
          <w:color w:val="231F20"/>
          <w:spacing w:val="-7"/>
          <w:sz w:val="16"/>
        </w:rPr>
        <w:t xml:space="preserve"> </w:t>
      </w:r>
      <w:r>
        <w:rPr>
          <w:color w:val="231F20"/>
          <w:sz w:val="16"/>
        </w:rPr>
        <w:t>receipts</w:t>
      </w:r>
      <w:r>
        <w:rPr>
          <w:color w:val="231F20"/>
          <w:spacing w:val="-5"/>
          <w:sz w:val="16"/>
        </w:rPr>
        <w:t xml:space="preserve"> </w:t>
      </w:r>
      <w:r>
        <w:rPr>
          <w:color w:val="231F20"/>
          <w:sz w:val="16"/>
        </w:rPr>
        <w:t>under</w:t>
      </w:r>
      <w:r>
        <w:rPr>
          <w:color w:val="231F20"/>
          <w:spacing w:val="-5"/>
          <w:sz w:val="16"/>
        </w:rPr>
        <w:t xml:space="preserve"> </w:t>
      </w:r>
      <w:r>
        <w:rPr>
          <w:color w:val="231F20"/>
          <w:sz w:val="16"/>
        </w:rPr>
        <w:t>section</w:t>
      </w:r>
      <w:r>
        <w:rPr>
          <w:color w:val="231F20"/>
          <w:spacing w:val="-7"/>
          <w:sz w:val="16"/>
        </w:rPr>
        <w:t xml:space="preserve"> </w:t>
      </w:r>
      <w:r>
        <w:rPr>
          <w:color w:val="231F20"/>
          <w:sz w:val="16"/>
        </w:rPr>
        <w:t>74</w:t>
      </w:r>
      <w:r>
        <w:rPr>
          <w:color w:val="231F20"/>
          <w:spacing w:val="-4"/>
          <w:sz w:val="16"/>
        </w:rPr>
        <w:t xml:space="preserve"> </w:t>
      </w:r>
      <w:r>
        <w:rPr>
          <w:color w:val="231F20"/>
          <w:sz w:val="16"/>
        </w:rPr>
        <w:t>of</w:t>
      </w:r>
      <w:r>
        <w:rPr>
          <w:color w:val="231F20"/>
          <w:spacing w:val="-4"/>
          <w:sz w:val="16"/>
        </w:rPr>
        <w:t xml:space="preserve"> </w:t>
      </w:r>
      <w:r>
        <w:rPr>
          <w:color w:val="231F20"/>
          <w:sz w:val="16"/>
        </w:rPr>
        <w:t>the</w:t>
      </w:r>
      <w:r>
        <w:rPr>
          <w:color w:val="231F20"/>
          <w:spacing w:val="-6"/>
          <w:sz w:val="16"/>
        </w:rPr>
        <w:t xml:space="preserve"> </w:t>
      </w:r>
      <w:r>
        <w:rPr>
          <w:color w:val="231F20"/>
          <w:sz w:val="16"/>
        </w:rPr>
        <w:t>PGPA</w:t>
      </w:r>
      <w:r>
        <w:rPr>
          <w:color w:val="231F20"/>
          <w:spacing w:val="-7"/>
          <w:sz w:val="16"/>
        </w:rPr>
        <w:t xml:space="preserve"> </w:t>
      </w:r>
      <w:r>
        <w:rPr>
          <w:color w:val="231F20"/>
          <w:spacing w:val="-4"/>
          <w:sz w:val="16"/>
        </w:rPr>
        <w:t>Act.</w:t>
      </w:r>
    </w:p>
    <w:p w14:paraId="3A4F12D8" w14:textId="77777777" w:rsidR="00AF1CBF" w:rsidRDefault="00CE2A11">
      <w:pPr>
        <w:pStyle w:val="ListParagraph"/>
        <w:numPr>
          <w:ilvl w:val="0"/>
          <w:numId w:val="14"/>
        </w:numPr>
        <w:tabs>
          <w:tab w:val="left" w:pos="746"/>
          <w:tab w:val="left" w:pos="748"/>
        </w:tabs>
        <w:ind w:right="717"/>
        <w:jc w:val="both"/>
        <w:rPr>
          <w:sz w:val="16"/>
        </w:rPr>
      </w:pPr>
      <w:r>
        <w:rPr>
          <w:color w:val="231F20"/>
          <w:sz w:val="16"/>
        </w:rPr>
        <w:t>Departmental</w:t>
      </w:r>
      <w:r>
        <w:rPr>
          <w:color w:val="231F20"/>
          <w:spacing w:val="-5"/>
          <w:sz w:val="16"/>
        </w:rPr>
        <w:t xml:space="preserve"> </w:t>
      </w:r>
      <w:r>
        <w:rPr>
          <w:color w:val="231F20"/>
          <w:sz w:val="16"/>
        </w:rPr>
        <w:t>capital</w:t>
      </w:r>
      <w:r>
        <w:rPr>
          <w:color w:val="231F20"/>
          <w:spacing w:val="-3"/>
          <w:sz w:val="16"/>
        </w:rPr>
        <w:t xml:space="preserve"> </w:t>
      </w:r>
      <w:r>
        <w:rPr>
          <w:color w:val="231F20"/>
          <w:sz w:val="16"/>
        </w:rPr>
        <w:t>budgets</w:t>
      </w:r>
      <w:r>
        <w:rPr>
          <w:color w:val="231F20"/>
          <w:spacing w:val="-1"/>
          <w:sz w:val="16"/>
        </w:rPr>
        <w:t xml:space="preserve"> </w:t>
      </w:r>
      <w:r>
        <w:rPr>
          <w:color w:val="231F20"/>
          <w:sz w:val="16"/>
        </w:rPr>
        <w:t>are</w:t>
      </w:r>
      <w:r>
        <w:rPr>
          <w:color w:val="231F20"/>
          <w:spacing w:val="-5"/>
          <w:sz w:val="16"/>
        </w:rPr>
        <w:t xml:space="preserve"> </w:t>
      </w:r>
      <w:r>
        <w:rPr>
          <w:color w:val="231F20"/>
          <w:sz w:val="16"/>
        </w:rPr>
        <w:t>not</w:t>
      </w:r>
      <w:r>
        <w:rPr>
          <w:color w:val="231F20"/>
          <w:spacing w:val="-2"/>
          <w:sz w:val="16"/>
        </w:rPr>
        <w:t xml:space="preserve"> </w:t>
      </w:r>
      <w:r>
        <w:rPr>
          <w:color w:val="231F20"/>
          <w:sz w:val="16"/>
        </w:rPr>
        <w:t>separately</w:t>
      </w:r>
      <w:r>
        <w:rPr>
          <w:color w:val="231F20"/>
          <w:spacing w:val="-3"/>
          <w:sz w:val="16"/>
        </w:rPr>
        <w:t xml:space="preserve"> </w:t>
      </w:r>
      <w:r>
        <w:rPr>
          <w:color w:val="231F20"/>
          <w:sz w:val="16"/>
        </w:rPr>
        <w:t>identified</w:t>
      </w:r>
      <w:r>
        <w:rPr>
          <w:color w:val="231F20"/>
          <w:spacing w:val="-3"/>
          <w:sz w:val="16"/>
        </w:rPr>
        <w:t xml:space="preserve"> </w:t>
      </w:r>
      <w:r>
        <w:rPr>
          <w:color w:val="231F20"/>
          <w:sz w:val="16"/>
        </w:rPr>
        <w:t>in</w:t>
      </w:r>
      <w:r>
        <w:rPr>
          <w:color w:val="231F20"/>
          <w:spacing w:val="-5"/>
          <w:sz w:val="16"/>
        </w:rPr>
        <w:t xml:space="preserve"> </w:t>
      </w:r>
      <w:r>
        <w:rPr>
          <w:color w:val="231F20"/>
          <w:sz w:val="16"/>
        </w:rPr>
        <w:t>Appropriation</w:t>
      </w:r>
      <w:r>
        <w:rPr>
          <w:color w:val="231F20"/>
          <w:spacing w:val="-3"/>
          <w:sz w:val="16"/>
        </w:rPr>
        <w:t xml:space="preserve"> </w:t>
      </w:r>
      <w:r>
        <w:rPr>
          <w:color w:val="231F20"/>
          <w:sz w:val="16"/>
        </w:rPr>
        <w:t>Bill</w:t>
      </w:r>
      <w:r>
        <w:rPr>
          <w:color w:val="231F20"/>
          <w:spacing w:val="-2"/>
          <w:sz w:val="16"/>
        </w:rPr>
        <w:t xml:space="preserve"> </w:t>
      </w:r>
      <w:r>
        <w:rPr>
          <w:color w:val="231F20"/>
          <w:sz w:val="16"/>
        </w:rPr>
        <w:t>(No.1)</w:t>
      </w:r>
      <w:r>
        <w:rPr>
          <w:color w:val="231F20"/>
          <w:spacing w:val="-3"/>
          <w:sz w:val="16"/>
        </w:rPr>
        <w:t xml:space="preserve"> </w:t>
      </w:r>
      <w:r>
        <w:rPr>
          <w:color w:val="231F20"/>
          <w:sz w:val="16"/>
        </w:rPr>
        <w:t>and</w:t>
      </w:r>
      <w:r>
        <w:rPr>
          <w:color w:val="231F20"/>
          <w:spacing w:val="-3"/>
          <w:sz w:val="16"/>
        </w:rPr>
        <w:t xml:space="preserve"> </w:t>
      </w:r>
      <w:r>
        <w:rPr>
          <w:color w:val="231F20"/>
          <w:sz w:val="16"/>
        </w:rPr>
        <w:t>form</w:t>
      </w:r>
      <w:r>
        <w:rPr>
          <w:color w:val="231F20"/>
          <w:spacing w:val="-2"/>
          <w:sz w:val="16"/>
        </w:rPr>
        <w:t xml:space="preserve"> </w:t>
      </w:r>
      <w:r>
        <w:rPr>
          <w:color w:val="231F20"/>
          <w:sz w:val="16"/>
        </w:rPr>
        <w:t>part</w:t>
      </w:r>
      <w:r>
        <w:rPr>
          <w:color w:val="231F20"/>
          <w:spacing w:val="-3"/>
          <w:sz w:val="16"/>
        </w:rPr>
        <w:t xml:space="preserve"> </w:t>
      </w:r>
      <w:r>
        <w:rPr>
          <w:color w:val="231F20"/>
          <w:sz w:val="16"/>
        </w:rPr>
        <w:t>of ordinary annual</w:t>
      </w:r>
      <w:r>
        <w:rPr>
          <w:color w:val="231F20"/>
          <w:spacing w:val="-2"/>
          <w:sz w:val="16"/>
        </w:rPr>
        <w:t xml:space="preserve"> </w:t>
      </w:r>
      <w:r>
        <w:rPr>
          <w:color w:val="231F20"/>
          <w:sz w:val="16"/>
        </w:rPr>
        <w:t>services items.</w:t>
      </w:r>
      <w:r>
        <w:rPr>
          <w:color w:val="231F20"/>
          <w:spacing w:val="-1"/>
          <w:sz w:val="16"/>
        </w:rPr>
        <w:t xml:space="preserve"> </w:t>
      </w:r>
      <w:r>
        <w:rPr>
          <w:color w:val="231F20"/>
          <w:sz w:val="16"/>
        </w:rPr>
        <w:t>Please refer</w:t>
      </w:r>
      <w:r>
        <w:rPr>
          <w:color w:val="231F20"/>
          <w:spacing w:val="-2"/>
          <w:sz w:val="16"/>
        </w:rPr>
        <w:t xml:space="preserve"> </w:t>
      </w:r>
      <w:r>
        <w:rPr>
          <w:color w:val="231F20"/>
          <w:sz w:val="16"/>
        </w:rPr>
        <w:t>to Table</w:t>
      </w:r>
      <w:r>
        <w:rPr>
          <w:color w:val="231F20"/>
          <w:spacing w:val="-2"/>
          <w:sz w:val="16"/>
        </w:rPr>
        <w:t xml:space="preserve"> </w:t>
      </w:r>
      <w:r>
        <w:rPr>
          <w:color w:val="231F20"/>
          <w:sz w:val="16"/>
        </w:rPr>
        <w:t>3.5</w:t>
      </w:r>
      <w:r>
        <w:rPr>
          <w:color w:val="231F20"/>
          <w:spacing w:val="-3"/>
          <w:sz w:val="16"/>
        </w:rPr>
        <w:t xml:space="preserve"> </w:t>
      </w:r>
      <w:r>
        <w:rPr>
          <w:color w:val="231F20"/>
          <w:sz w:val="16"/>
        </w:rPr>
        <w:t>for</w:t>
      </w:r>
      <w:r>
        <w:rPr>
          <w:color w:val="231F20"/>
          <w:spacing w:val="-2"/>
          <w:sz w:val="16"/>
        </w:rPr>
        <w:t xml:space="preserve"> </w:t>
      </w:r>
      <w:r>
        <w:rPr>
          <w:color w:val="231F20"/>
          <w:sz w:val="16"/>
        </w:rPr>
        <w:t>further</w:t>
      </w:r>
      <w:r>
        <w:rPr>
          <w:color w:val="231F20"/>
          <w:spacing w:val="-2"/>
          <w:sz w:val="16"/>
        </w:rPr>
        <w:t xml:space="preserve"> </w:t>
      </w:r>
      <w:r>
        <w:rPr>
          <w:color w:val="231F20"/>
          <w:sz w:val="16"/>
        </w:rPr>
        <w:t>details.</w:t>
      </w:r>
      <w:r>
        <w:rPr>
          <w:color w:val="231F20"/>
          <w:spacing w:val="-1"/>
          <w:sz w:val="16"/>
        </w:rPr>
        <w:t xml:space="preserve"> </w:t>
      </w:r>
      <w:r>
        <w:rPr>
          <w:color w:val="231F20"/>
          <w:sz w:val="16"/>
        </w:rPr>
        <w:t>For accounting</w:t>
      </w:r>
      <w:r>
        <w:rPr>
          <w:color w:val="231F20"/>
          <w:spacing w:val="-3"/>
          <w:sz w:val="16"/>
        </w:rPr>
        <w:t xml:space="preserve"> </w:t>
      </w:r>
      <w:r>
        <w:rPr>
          <w:color w:val="231F20"/>
          <w:sz w:val="16"/>
        </w:rPr>
        <w:t>purposes, this amount has been designated as a ‘contribution by owner’.</w:t>
      </w:r>
    </w:p>
    <w:p w14:paraId="3A4F12D9" w14:textId="77777777" w:rsidR="00AF1CBF" w:rsidRDefault="00CE2A11">
      <w:pPr>
        <w:pStyle w:val="ListParagraph"/>
        <w:numPr>
          <w:ilvl w:val="0"/>
          <w:numId w:val="14"/>
        </w:numPr>
        <w:tabs>
          <w:tab w:val="left" w:pos="746"/>
          <w:tab w:val="left" w:pos="748"/>
        </w:tabs>
        <w:ind w:right="487"/>
        <w:rPr>
          <w:sz w:val="16"/>
        </w:rPr>
      </w:pPr>
      <w:r>
        <w:rPr>
          <w:color w:val="231F20"/>
          <w:sz w:val="16"/>
        </w:rPr>
        <w:t xml:space="preserve">Excludes trust moneys held in Services for Other Entities and Trust Moneys (SOETM) and other special accounts. For further information on special accounts, please refer to the </w:t>
      </w:r>
      <w:r>
        <w:rPr>
          <w:i/>
          <w:color w:val="231F20"/>
          <w:sz w:val="16"/>
        </w:rPr>
        <w:t>Budget Paper No. 4 - Agency Resourcing</w:t>
      </w:r>
      <w:r>
        <w:rPr>
          <w:color w:val="231F20"/>
          <w:sz w:val="16"/>
        </w:rPr>
        <w:t>.</w:t>
      </w:r>
      <w:r>
        <w:rPr>
          <w:color w:val="231F20"/>
          <w:spacing w:val="-3"/>
          <w:sz w:val="16"/>
        </w:rPr>
        <w:t xml:space="preserve"> </w:t>
      </w:r>
      <w:r>
        <w:rPr>
          <w:color w:val="231F20"/>
          <w:sz w:val="16"/>
        </w:rPr>
        <w:t>Please</w:t>
      </w:r>
      <w:r>
        <w:rPr>
          <w:color w:val="231F20"/>
          <w:spacing w:val="-3"/>
          <w:sz w:val="16"/>
        </w:rPr>
        <w:t xml:space="preserve"> </w:t>
      </w:r>
      <w:r>
        <w:rPr>
          <w:color w:val="231F20"/>
          <w:sz w:val="16"/>
        </w:rPr>
        <w:t>also</w:t>
      </w:r>
      <w:r>
        <w:rPr>
          <w:color w:val="231F20"/>
          <w:spacing w:val="-6"/>
          <w:sz w:val="16"/>
        </w:rPr>
        <w:t xml:space="preserve"> </w:t>
      </w:r>
      <w:r>
        <w:rPr>
          <w:color w:val="231F20"/>
          <w:sz w:val="16"/>
        </w:rPr>
        <w:t>see</w:t>
      </w:r>
      <w:r>
        <w:rPr>
          <w:color w:val="231F20"/>
          <w:spacing w:val="-5"/>
          <w:sz w:val="16"/>
        </w:rPr>
        <w:t xml:space="preserve"> </w:t>
      </w:r>
      <w:r>
        <w:rPr>
          <w:color w:val="231F20"/>
          <w:sz w:val="16"/>
        </w:rPr>
        <w:t>Table</w:t>
      </w:r>
      <w:r>
        <w:rPr>
          <w:color w:val="231F20"/>
          <w:spacing w:val="-3"/>
          <w:sz w:val="16"/>
        </w:rPr>
        <w:t xml:space="preserve"> </w:t>
      </w:r>
      <w:r>
        <w:rPr>
          <w:color w:val="231F20"/>
          <w:sz w:val="16"/>
        </w:rPr>
        <w:t>2.1</w:t>
      </w:r>
      <w:r>
        <w:rPr>
          <w:color w:val="231F20"/>
          <w:spacing w:val="-5"/>
          <w:sz w:val="16"/>
        </w:rPr>
        <w:t xml:space="preserve"> </w:t>
      </w:r>
      <w:r>
        <w:rPr>
          <w:color w:val="231F20"/>
          <w:sz w:val="16"/>
        </w:rPr>
        <w:t>for</w:t>
      </w:r>
      <w:r>
        <w:rPr>
          <w:color w:val="231F20"/>
          <w:spacing w:val="-3"/>
          <w:sz w:val="16"/>
        </w:rPr>
        <w:t xml:space="preserve"> </w:t>
      </w:r>
      <w:r>
        <w:rPr>
          <w:color w:val="231F20"/>
          <w:sz w:val="16"/>
        </w:rPr>
        <w:t>further</w:t>
      </w:r>
      <w:r>
        <w:rPr>
          <w:color w:val="231F20"/>
          <w:spacing w:val="-3"/>
          <w:sz w:val="16"/>
        </w:rPr>
        <w:t xml:space="preserve"> </w:t>
      </w:r>
      <w:r>
        <w:rPr>
          <w:color w:val="231F20"/>
          <w:sz w:val="16"/>
        </w:rPr>
        <w:t>information</w:t>
      </w:r>
      <w:r>
        <w:rPr>
          <w:color w:val="231F20"/>
          <w:spacing w:val="-3"/>
          <w:sz w:val="16"/>
        </w:rPr>
        <w:t xml:space="preserve"> </w:t>
      </w:r>
      <w:r>
        <w:rPr>
          <w:color w:val="231F20"/>
          <w:sz w:val="16"/>
        </w:rPr>
        <w:t>on</w:t>
      </w:r>
      <w:r>
        <w:rPr>
          <w:color w:val="231F20"/>
          <w:spacing w:val="-6"/>
          <w:sz w:val="16"/>
        </w:rPr>
        <w:t xml:space="preserve"> </w:t>
      </w:r>
      <w:r>
        <w:rPr>
          <w:color w:val="231F20"/>
          <w:sz w:val="16"/>
        </w:rPr>
        <w:t>outcome</w:t>
      </w:r>
      <w:r>
        <w:rPr>
          <w:color w:val="231F20"/>
          <w:spacing w:val="-3"/>
          <w:sz w:val="16"/>
        </w:rPr>
        <w:t xml:space="preserve"> </w:t>
      </w:r>
      <w:r>
        <w:rPr>
          <w:color w:val="231F20"/>
          <w:sz w:val="16"/>
        </w:rPr>
        <w:t>and</w:t>
      </w:r>
      <w:r>
        <w:rPr>
          <w:color w:val="231F20"/>
          <w:spacing w:val="-6"/>
          <w:sz w:val="16"/>
        </w:rPr>
        <w:t xml:space="preserve"> </w:t>
      </w:r>
      <w:r>
        <w:rPr>
          <w:color w:val="231F20"/>
          <w:sz w:val="16"/>
        </w:rPr>
        <w:t>program</w:t>
      </w:r>
      <w:r>
        <w:rPr>
          <w:color w:val="231F20"/>
          <w:spacing w:val="-3"/>
          <w:sz w:val="16"/>
        </w:rPr>
        <w:t xml:space="preserve"> </w:t>
      </w:r>
      <w:r>
        <w:rPr>
          <w:color w:val="231F20"/>
          <w:sz w:val="16"/>
        </w:rPr>
        <w:t>expenses</w:t>
      </w:r>
      <w:r>
        <w:rPr>
          <w:color w:val="231F20"/>
          <w:spacing w:val="-3"/>
          <w:sz w:val="16"/>
        </w:rPr>
        <w:t xml:space="preserve"> </w:t>
      </w:r>
      <w:r>
        <w:rPr>
          <w:color w:val="231F20"/>
          <w:sz w:val="16"/>
        </w:rPr>
        <w:t xml:space="preserve">broken down by various funding sources, e.g. annual appropriations, special appropriations and special </w:t>
      </w:r>
      <w:r>
        <w:rPr>
          <w:color w:val="231F20"/>
          <w:spacing w:val="-2"/>
          <w:sz w:val="16"/>
        </w:rPr>
        <w:t>accounts.</w:t>
      </w:r>
    </w:p>
    <w:p w14:paraId="3A4F12DA" w14:textId="77777777" w:rsidR="00AF1CBF" w:rsidRDefault="00CE2A11">
      <w:pPr>
        <w:pStyle w:val="ListParagraph"/>
        <w:numPr>
          <w:ilvl w:val="0"/>
          <w:numId w:val="14"/>
        </w:numPr>
        <w:tabs>
          <w:tab w:val="left" w:pos="746"/>
        </w:tabs>
        <w:spacing w:line="183" w:lineRule="exact"/>
        <w:ind w:left="746" w:hanging="282"/>
        <w:rPr>
          <w:sz w:val="16"/>
        </w:rPr>
      </w:pPr>
      <w:r>
        <w:rPr>
          <w:color w:val="231F20"/>
          <w:sz w:val="16"/>
        </w:rPr>
        <w:t>Amounts</w:t>
      </w:r>
      <w:r>
        <w:rPr>
          <w:color w:val="231F20"/>
          <w:spacing w:val="-8"/>
          <w:sz w:val="16"/>
        </w:rPr>
        <w:t xml:space="preserve"> </w:t>
      </w:r>
      <w:r>
        <w:rPr>
          <w:color w:val="231F20"/>
          <w:sz w:val="16"/>
        </w:rPr>
        <w:t>credited</w:t>
      </w:r>
      <w:r>
        <w:rPr>
          <w:color w:val="231F20"/>
          <w:spacing w:val="-7"/>
          <w:sz w:val="16"/>
        </w:rPr>
        <w:t xml:space="preserve"> </w:t>
      </w:r>
      <w:r>
        <w:rPr>
          <w:color w:val="231F20"/>
          <w:sz w:val="16"/>
        </w:rPr>
        <w:t>to</w:t>
      </w:r>
      <w:r>
        <w:rPr>
          <w:color w:val="231F20"/>
          <w:spacing w:val="-7"/>
          <w:sz w:val="16"/>
        </w:rPr>
        <w:t xml:space="preserve"> </w:t>
      </w:r>
      <w:r>
        <w:rPr>
          <w:color w:val="231F20"/>
          <w:sz w:val="16"/>
        </w:rPr>
        <w:t>the</w:t>
      </w:r>
      <w:r>
        <w:rPr>
          <w:color w:val="231F20"/>
          <w:spacing w:val="-6"/>
          <w:sz w:val="16"/>
        </w:rPr>
        <w:t xml:space="preserve"> </w:t>
      </w:r>
      <w:r>
        <w:rPr>
          <w:color w:val="231F20"/>
          <w:sz w:val="16"/>
        </w:rPr>
        <w:t>special</w:t>
      </w:r>
      <w:r>
        <w:rPr>
          <w:color w:val="231F20"/>
          <w:spacing w:val="-4"/>
          <w:sz w:val="16"/>
        </w:rPr>
        <w:t xml:space="preserve"> </w:t>
      </w:r>
      <w:r>
        <w:rPr>
          <w:color w:val="231F20"/>
          <w:sz w:val="16"/>
        </w:rPr>
        <w:t>account(s)</w:t>
      </w:r>
      <w:r>
        <w:rPr>
          <w:color w:val="231F20"/>
          <w:spacing w:val="-7"/>
          <w:sz w:val="16"/>
        </w:rPr>
        <w:t xml:space="preserve"> </w:t>
      </w:r>
      <w:r>
        <w:rPr>
          <w:color w:val="231F20"/>
          <w:sz w:val="16"/>
        </w:rPr>
        <w:t>from</w:t>
      </w:r>
      <w:r>
        <w:rPr>
          <w:color w:val="231F20"/>
          <w:spacing w:val="-3"/>
          <w:sz w:val="16"/>
        </w:rPr>
        <w:t xml:space="preserve"> </w:t>
      </w:r>
      <w:r>
        <w:rPr>
          <w:color w:val="231F20"/>
          <w:sz w:val="16"/>
        </w:rPr>
        <w:t>ACMA’s</w:t>
      </w:r>
      <w:r>
        <w:rPr>
          <w:color w:val="231F20"/>
          <w:spacing w:val="-2"/>
          <w:sz w:val="16"/>
        </w:rPr>
        <w:t xml:space="preserve"> </w:t>
      </w:r>
      <w:r>
        <w:rPr>
          <w:color w:val="231F20"/>
          <w:sz w:val="16"/>
        </w:rPr>
        <w:t>annual</w:t>
      </w:r>
      <w:r>
        <w:rPr>
          <w:color w:val="231F20"/>
          <w:spacing w:val="-6"/>
          <w:sz w:val="16"/>
        </w:rPr>
        <w:t xml:space="preserve"> </w:t>
      </w:r>
      <w:r>
        <w:rPr>
          <w:color w:val="231F20"/>
          <w:sz w:val="16"/>
        </w:rPr>
        <w:t>and</w:t>
      </w:r>
      <w:r>
        <w:rPr>
          <w:color w:val="231F20"/>
          <w:spacing w:val="-6"/>
          <w:sz w:val="16"/>
        </w:rPr>
        <w:t xml:space="preserve"> </w:t>
      </w:r>
      <w:r>
        <w:rPr>
          <w:color w:val="231F20"/>
          <w:sz w:val="16"/>
        </w:rPr>
        <w:t>special</w:t>
      </w:r>
      <w:r>
        <w:rPr>
          <w:color w:val="231F20"/>
          <w:spacing w:val="-6"/>
          <w:sz w:val="16"/>
        </w:rPr>
        <w:t xml:space="preserve"> </w:t>
      </w:r>
      <w:r>
        <w:rPr>
          <w:color w:val="231F20"/>
          <w:spacing w:val="-2"/>
          <w:sz w:val="16"/>
        </w:rPr>
        <w:t>appropriations.</w:t>
      </w:r>
    </w:p>
    <w:p w14:paraId="3A4F12DB" w14:textId="77777777" w:rsidR="00AF1CBF" w:rsidRDefault="00CE2A11">
      <w:pPr>
        <w:pStyle w:val="ListParagraph"/>
        <w:numPr>
          <w:ilvl w:val="0"/>
          <w:numId w:val="14"/>
        </w:numPr>
        <w:tabs>
          <w:tab w:val="left" w:pos="746"/>
        </w:tabs>
        <w:ind w:left="746" w:hanging="282"/>
        <w:rPr>
          <w:sz w:val="16"/>
        </w:rPr>
      </w:pPr>
      <w:r>
        <w:rPr>
          <w:color w:val="231F20"/>
          <w:sz w:val="16"/>
        </w:rPr>
        <w:t>Includes</w:t>
      </w:r>
      <w:r>
        <w:rPr>
          <w:color w:val="231F20"/>
          <w:spacing w:val="-6"/>
          <w:sz w:val="16"/>
        </w:rPr>
        <w:t xml:space="preserve"> </w:t>
      </w:r>
      <w:r>
        <w:rPr>
          <w:color w:val="231F20"/>
          <w:sz w:val="16"/>
        </w:rPr>
        <w:t>section</w:t>
      </w:r>
      <w:r>
        <w:rPr>
          <w:color w:val="231F20"/>
          <w:spacing w:val="-4"/>
          <w:sz w:val="16"/>
        </w:rPr>
        <w:t xml:space="preserve"> </w:t>
      </w:r>
      <w:r>
        <w:rPr>
          <w:color w:val="231F20"/>
          <w:sz w:val="16"/>
        </w:rPr>
        <w:t>77</w:t>
      </w:r>
      <w:r>
        <w:rPr>
          <w:color w:val="231F20"/>
          <w:spacing w:val="-7"/>
          <w:sz w:val="16"/>
        </w:rPr>
        <w:t xml:space="preserve"> </w:t>
      </w:r>
      <w:r>
        <w:rPr>
          <w:color w:val="231F20"/>
          <w:sz w:val="16"/>
        </w:rPr>
        <w:t>refunds</w:t>
      </w:r>
      <w:r>
        <w:rPr>
          <w:color w:val="231F20"/>
          <w:spacing w:val="-4"/>
          <w:sz w:val="16"/>
        </w:rPr>
        <w:t xml:space="preserve"> </w:t>
      </w:r>
      <w:r>
        <w:rPr>
          <w:color w:val="231F20"/>
          <w:sz w:val="16"/>
        </w:rPr>
        <w:t>under</w:t>
      </w:r>
      <w:r>
        <w:rPr>
          <w:color w:val="231F20"/>
          <w:spacing w:val="-6"/>
          <w:sz w:val="16"/>
        </w:rPr>
        <w:t xml:space="preserve"> </w:t>
      </w:r>
      <w:r>
        <w:rPr>
          <w:color w:val="231F20"/>
          <w:sz w:val="16"/>
        </w:rPr>
        <w:t>the</w:t>
      </w:r>
      <w:r>
        <w:rPr>
          <w:color w:val="231F20"/>
          <w:spacing w:val="-4"/>
          <w:sz w:val="16"/>
        </w:rPr>
        <w:t xml:space="preserve"> </w:t>
      </w:r>
      <w:r>
        <w:rPr>
          <w:color w:val="231F20"/>
          <w:sz w:val="16"/>
        </w:rPr>
        <w:t>PGPA</w:t>
      </w:r>
      <w:r>
        <w:rPr>
          <w:color w:val="231F20"/>
          <w:spacing w:val="-5"/>
          <w:sz w:val="16"/>
        </w:rPr>
        <w:t xml:space="preserve"> </w:t>
      </w:r>
      <w:r>
        <w:rPr>
          <w:color w:val="231F20"/>
          <w:sz w:val="16"/>
        </w:rPr>
        <w:t>Act</w:t>
      </w:r>
      <w:r>
        <w:rPr>
          <w:color w:val="231F20"/>
          <w:spacing w:val="-3"/>
          <w:sz w:val="16"/>
        </w:rPr>
        <w:t xml:space="preserve"> </w:t>
      </w:r>
      <w:r>
        <w:rPr>
          <w:color w:val="231F20"/>
          <w:sz w:val="16"/>
        </w:rPr>
        <w:t>which</w:t>
      </w:r>
      <w:r>
        <w:rPr>
          <w:color w:val="231F20"/>
          <w:spacing w:val="-5"/>
          <w:sz w:val="16"/>
        </w:rPr>
        <w:t xml:space="preserve"> </w:t>
      </w:r>
      <w:r>
        <w:rPr>
          <w:color w:val="231F20"/>
          <w:sz w:val="16"/>
        </w:rPr>
        <w:t>are</w:t>
      </w:r>
      <w:r>
        <w:rPr>
          <w:color w:val="231F20"/>
          <w:spacing w:val="-4"/>
          <w:sz w:val="16"/>
        </w:rPr>
        <w:t xml:space="preserve"> </w:t>
      </w:r>
      <w:r>
        <w:rPr>
          <w:color w:val="231F20"/>
          <w:sz w:val="16"/>
        </w:rPr>
        <w:t>not</w:t>
      </w:r>
      <w:r>
        <w:rPr>
          <w:color w:val="231F20"/>
          <w:spacing w:val="-3"/>
          <w:sz w:val="16"/>
        </w:rPr>
        <w:t xml:space="preserve"> </w:t>
      </w:r>
      <w:r>
        <w:rPr>
          <w:color w:val="231F20"/>
          <w:sz w:val="16"/>
        </w:rPr>
        <w:t>included</w:t>
      </w:r>
      <w:r>
        <w:rPr>
          <w:color w:val="231F20"/>
          <w:spacing w:val="-4"/>
          <w:sz w:val="16"/>
        </w:rPr>
        <w:t xml:space="preserve"> </w:t>
      </w:r>
      <w:r>
        <w:rPr>
          <w:color w:val="231F20"/>
          <w:sz w:val="16"/>
        </w:rPr>
        <w:t>as</w:t>
      </w:r>
      <w:r>
        <w:rPr>
          <w:color w:val="231F20"/>
          <w:spacing w:val="-2"/>
          <w:sz w:val="16"/>
        </w:rPr>
        <w:t xml:space="preserve"> expenditure.</w:t>
      </w:r>
    </w:p>
    <w:p w14:paraId="3A4F12DC" w14:textId="77777777" w:rsidR="00AF1CBF" w:rsidRDefault="00CE2A11">
      <w:pPr>
        <w:spacing w:before="7"/>
        <w:rPr>
          <w:sz w:val="5"/>
        </w:rPr>
      </w:pPr>
      <w:r>
        <w:rPr>
          <w:noProof/>
          <w:sz w:val="5"/>
        </w:rPr>
        <mc:AlternateContent>
          <mc:Choice Requires="wps">
            <w:drawing>
              <wp:anchor distT="0" distB="0" distL="0" distR="0" simplePos="0" relativeHeight="487588864" behindDoc="1" locked="0" layoutInCell="1" allowOverlap="1" wp14:anchorId="3A4F1E58" wp14:editId="3A4F1E59">
                <wp:simplePos x="0" y="0"/>
                <wp:positionH relativeFrom="page">
                  <wp:posOffset>1419872</wp:posOffset>
                </wp:positionH>
                <wp:positionV relativeFrom="paragraph">
                  <wp:posOffset>56212</wp:posOffset>
                </wp:positionV>
                <wp:extent cx="4934585" cy="635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4585" cy="6350"/>
                        </a:xfrm>
                        <a:custGeom>
                          <a:avLst/>
                          <a:gdLst/>
                          <a:ahLst/>
                          <a:cxnLst/>
                          <a:rect l="l" t="t" r="r" b="b"/>
                          <a:pathLst>
                            <a:path w="4934585" h="6350">
                              <a:moveTo>
                                <a:pt x="4934089" y="0"/>
                              </a:moveTo>
                              <a:lnTo>
                                <a:pt x="0" y="0"/>
                              </a:lnTo>
                              <a:lnTo>
                                <a:pt x="0" y="6095"/>
                              </a:lnTo>
                              <a:lnTo>
                                <a:pt x="4934089" y="6095"/>
                              </a:lnTo>
                              <a:lnTo>
                                <a:pt x="4934089" y="0"/>
                              </a:lnTo>
                              <a:close/>
                            </a:path>
                          </a:pathLst>
                        </a:custGeom>
                        <a:solidFill>
                          <a:srgbClr val="C5C7C9"/>
                        </a:solidFill>
                      </wps:spPr>
                      <wps:bodyPr wrap="square" lIns="0" tIns="0" rIns="0" bIns="0" rtlCol="0">
                        <a:prstTxWarp prst="textNoShape">
                          <a:avLst/>
                        </a:prstTxWarp>
                        <a:noAutofit/>
                      </wps:bodyPr>
                    </wps:wsp>
                  </a:graphicData>
                </a:graphic>
              </wp:anchor>
            </w:drawing>
          </mc:Choice>
          <mc:Fallback>
            <w:pict>
              <v:shape w14:anchorId="2C5ABE6A" id="Graphic 15" o:spid="_x0000_s1026" style="position:absolute;margin-left:111.8pt;margin-top:4.45pt;width:388.55pt;height:.5pt;z-index:-15727616;visibility:visible;mso-wrap-style:square;mso-wrap-distance-left:0;mso-wrap-distance-top:0;mso-wrap-distance-right:0;mso-wrap-distance-bottom:0;mso-position-horizontal:absolute;mso-position-horizontal-relative:page;mso-position-vertical:absolute;mso-position-vertical-relative:text;v-text-anchor:top" coordsize="4934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" path="m4934089,l,,,6095r4934089,l4934089,xe" fillcolor="#c5c7c9" stroked="f">
                <v:path arrowok="t"/>
                <w10:wrap type="topAndBottom" anchorx="page"/>
              </v:shape>
            </w:pict>
          </mc:Fallback>
        </mc:AlternateContent>
      </w:r>
    </w:p>
    <w:p w14:paraId="3A4F12DD" w14:textId="77777777" w:rsidR="00AF1CBF" w:rsidRDefault="00AF1CBF">
      <w:pPr>
        <w:rPr>
          <w:sz w:val="5"/>
        </w:rPr>
        <w:sectPr w:rsidR="00AF1CBF">
          <w:pgSz w:w="12240" w:h="15840"/>
          <w:pgMar w:top="1820" w:right="1800" w:bottom="1720" w:left="1800" w:header="1393" w:footer="0" w:gutter="0"/>
          <w:cols w:space="720"/>
        </w:sectPr>
      </w:pPr>
    </w:p>
    <w:p w14:paraId="3A4F12DE" w14:textId="77777777" w:rsidR="00AF1CBF" w:rsidRDefault="00AF1CBF"/>
    <w:p w14:paraId="3A4F12DF" w14:textId="77777777" w:rsidR="00AF1CBF" w:rsidRDefault="00AF1CBF">
      <w:pPr>
        <w:spacing w:before="9"/>
      </w:pPr>
    </w:p>
    <w:p w14:paraId="3A4F12E0" w14:textId="77777777" w:rsidR="00AF1CBF" w:rsidRDefault="00CE2A11">
      <w:pPr>
        <w:pStyle w:val="Heading2"/>
        <w:numPr>
          <w:ilvl w:val="1"/>
          <w:numId w:val="15"/>
        </w:numPr>
        <w:tabs>
          <w:tab w:val="left" w:pos="1030"/>
        </w:tabs>
        <w:ind w:left="1030" w:hanging="566"/>
      </w:pPr>
      <w:bookmarkStart w:id="3" w:name="_TOC_250005"/>
      <w:r>
        <w:rPr>
          <w:color w:val="231F20"/>
        </w:rPr>
        <w:t>Budget</w:t>
      </w:r>
      <w:r>
        <w:rPr>
          <w:color w:val="231F20"/>
          <w:spacing w:val="-5"/>
        </w:rPr>
        <w:t xml:space="preserve"> </w:t>
      </w:r>
      <w:bookmarkEnd w:id="3"/>
      <w:r>
        <w:rPr>
          <w:color w:val="231F20"/>
          <w:spacing w:val="-2"/>
        </w:rPr>
        <w:t>measures</w:t>
      </w:r>
    </w:p>
    <w:p w14:paraId="3A4F12E1" w14:textId="77777777" w:rsidR="00AF1CBF" w:rsidRDefault="00CE2A11">
      <w:pPr>
        <w:spacing w:before="251" w:line="244" w:lineRule="auto"/>
        <w:ind w:left="464" w:right="504"/>
        <w:rPr>
          <w:rFonts w:ascii="Book Antiqua"/>
          <w:sz w:val="19"/>
        </w:rPr>
      </w:pPr>
      <w:r>
        <w:rPr>
          <w:rFonts w:ascii="Book Antiqua"/>
          <w:color w:val="231F20"/>
          <w:sz w:val="19"/>
        </w:rPr>
        <w:t>Budget</w:t>
      </w:r>
      <w:r>
        <w:rPr>
          <w:rFonts w:ascii="Book Antiqua"/>
          <w:color w:val="231F20"/>
          <w:spacing w:val="-3"/>
          <w:sz w:val="19"/>
        </w:rPr>
        <w:t xml:space="preserve"> </w:t>
      </w:r>
      <w:r>
        <w:rPr>
          <w:rFonts w:ascii="Book Antiqua"/>
          <w:color w:val="231F20"/>
          <w:sz w:val="19"/>
        </w:rPr>
        <w:t>measures</w:t>
      </w:r>
      <w:r>
        <w:rPr>
          <w:rFonts w:ascii="Book Antiqua"/>
          <w:color w:val="231F20"/>
          <w:spacing w:val="-1"/>
          <w:sz w:val="19"/>
        </w:rPr>
        <w:t xml:space="preserve"> </w:t>
      </w:r>
      <w:r>
        <w:rPr>
          <w:rFonts w:ascii="Book Antiqua"/>
          <w:color w:val="231F20"/>
          <w:sz w:val="19"/>
        </w:rPr>
        <w:t>in</w:t>
      </w:r>
      <w:r>
        <w:rPr>
          <w:rFonts w:ascii="Book Antiqua"/>
          <w:color w:val="231F20"/>
          <w:spacing w:val="-3"/>
          <w:sz w:val="19"/>
        </w:rPr>
        <w:t xml:space="preserve"> </w:t>
      </w:r>
      <w:r>
        <w:rPr>
          <w:rFonts w:ascii="Book Antiqua"/>
          <w:color w:val="231F20"/>
          <w:sz w:val="19"/>
        </w:rPr>
        <w:t>Part</w:t>
      </w:r>
      <w:r>
        <w:rPr>
          <w:rFonts w:ascii="Book Antiqua"/>
          <w:color w:val="231F20"/>
          <w:spacing w:val="-5"/>
          <w:sz w:val="19"/>
        </w:rPr>
        <w:t xml:space="preserve"> </w:t>
      </w:r>
      <w:r>
        <w:rPr>
          <w:rFonts w:ascii="Book Antiqua"/>
          <w:color w:val="231F20"/>
          <w:sz w:val="19"/>
        </w:rPr>
        <w:t>1</w:t>
      </w:r>
      <w:r>
        <w:rPr>
          <w:rFonts w:ascii="Book Antiqua"/>
          <w:color w:val="231F20"/>
          <w:spacing w:val="-1"/>
          <w:sz w:val="19"/>
        </w:rPr>
        <w:t xml:space="preserve"> </w:t>
      </w:r>
      <w:r>
        <w:rPr>
          <w:rFonts w:ascii="Book Antiqua"/>
          <w:color w:val="231F20"/>
          <w:sz w:val="19"/>
        </w:rPr>
        <w:t>relating</w:t>
      </w:r>
      <w:r>
        <w:rPr>
          <w:rFonts w:ascii="Book Antiqua"/>
          <w:color w:val="231F20"/>
          <w:spacing w:val="-3"/>
          <w:sz w:val="19"/>
        </w:rPr>
        <w:t xml:space="preserve"> </w:t>
      </w:r>
      <w:r>
        <w:rPr>
          <w:rFonts w:ascii="Book Antiqua"/>
          <w:color w:val="231F20"/>
          <w:sz w:val="19"/>
        </w:rPr>
        <w:t>to</w:t>
      </w:r>
      <w:r>
        <w:rPr>
          <w:rFonts w:ascii="Book Antiqua"/>
          <w:color w:val="231F20"/>
          <w:spacing w:val="-3"/>
          <w:sz w:val="19"/>
        </w:rPr>
        <w:t xml:space="preserve"> </w:t>
      </w:r>
      <w:r>
        <w:rPr>
          <w:rFonts w:ascii="Book Antiqua"/>
          <w:color w:val="231F20"/>
          <w:sz w:val="19"/>
        </w:rPr>
        <w:t>the</w:t>
      </w:r>
      <w:r>
        <w:rPr>
          <w:rFonts w:ascii="Book Antiqua"/>
          <w:color w:val="231F20"/>
          <w:spacing w:val="-3"/>
          <w:sz w:val="19"/>
        </w:rPr>
        <w:t xml:space="preserve"> </w:t>
      </w:r>
      <w:r>
        <w:rPr>
          <w:rFonts w:ascii="Book Antiqua"/>
          <w:color w:val="231F20"/>
          <w:sz w:val="19"/>
        </w:rPr>
        <w:t>ACMA</w:t>
      </w:r>
      <w:r>
        <w:rPr>
          <w:rFonts w:ascii="Book Antiqua"/>
          <w:color w:val="231F20"/>
          <w:spacing w:val="-4"/>
          <w:sz w:val="19"/>
        </w:rPr>
        <w:t xml:space="preserve"> </w:t>
      </w:r>
      <w:r>
        <w:rPr>
          <w:rFonts w:ascii="Book Antiqua"/>
          <w:color w:val="231F20"/>
          <w:sz w:val="19"/>
        </w:rPr>
        <w:t>are</w:t>
      </w:r>
      <w:r>
        <w:rPr>
          <w:rFonts w:ascii="Book Antiqua"/>
          <w:color w:val="231F20"/>
          <w:spacing w:val="-3"/>
          <w:sz w:val="19"/>
        </w:rPr>
        <w:t xml:space="preserve"> </w:t>
      </w:r>
      <w:r>
        <w:rPr>
          <w:rFonts w:ascii="Book Antiqua"/>
          <w:color w:val="231F20"/>
          <w:sz w:val="19"/>
        </w:rPr>
        <w:t>detailed</w:t>
      </w:r>
      <w:r>
        <w:rPr>
          <w:rFonts w:ascii="Book Antiqua"/>
          <w:color w:val="231F20"/>
          <w:spacing w:val="-3"/>
          <w:sz w:val="19"/>
        </w:rPr>
        <w:t xml:space="preserve"> </w:t>
      </w:r>
      <w:r>
        <w:rPr>
          <w:rFonts w:ascii="Book Antiqua"/>
          <w:color w:val="231F20"/>
          <w:sz w:val="19"/>
        </w:rPr>
        <w:t>in</w:t>
      </w:r>
      <w:r>
        <w:rPr>
          <w:rFonts w:ascii="Book Antiqua"/>
          <w:color w:val="231F20"/>
          <w:spacing w:val="-3"/>
          <w:sz w:val="19"/>
        </w:rPr>
        <w:t xml:space="preserve"> </w:t>
      </w:r>
      <w:r>
        <w:rPr>
          <w:rFonts w:ascii="Book Antiqua"/>
          <w:color w:val="231F20"/>
          <w:sz w:val="19"/>
        </w:rPr>
        <w:t>the</w:t>
      </w:r>
      <w:r>
        <w:rPr>
          <w:rFonts w:ascii="Book Antiqua"/>
          <w:color w:val="231F20"/>
          <w:spacing w:val="-1"/>
          <w:sz w:val="19"/>
        </w:rPr>
        <w:t xml:space="preserve"> </w:t>
      </w:r>
      <w:r>
        <w:rPr>
          <w:rFonts w:ascii="Book Antiqua"/>
          <w:i/>
          <w:color w:val="231F20"/>
          <w:sz w:val="19"/>
        </w:rPr>
        <w:t>Budget</w:t>
      </w:r>
      <w:r>
        <w:rPr>
          <w:rFonts w:ascii="Book Antiqua"/>
          <w:i/>
          <w:color w:val="231F20"/>
          <w:spacing w:val="-3"/>
          <w:sz w:val="19"/>
        </w:rPr>
        <w:t xml:space="preserve"> </w:t>
      </w:r>
      <w:r>
        <w:rPr>
          <w:rFonts w:ascii="Book Antiqua"/>
          <w:i/>
          <w:color w:val="231F20"/>
          <w:sz w:val="19"/>
        </w:rPr>
        <w:t>Paper</w:t>
      </w:r>
      <w:r>
        <w:rPr>
          <w:rFonts w:ascii="Book Antiqua"/>
          <w:i/>
          <w:color w:val="231F20"/>
          <w:spacing w:val="-3"/>
          <w:sz w:val="19"/>
        </w:rPr>
        <w:t xml:space="preserve"> </w:t>
      </w:r>
      <w:r>
        <w:rPr>
          <w:rFonts w:ascii="Book Antiqua"/>
          <w:i/>
          <w:color w:val="231F20"/>
          <w:sz w:val="19"/>
        </w:rPr>
        <w:t>No.</w:t>
      </w:r>
      <w:r>
        <w:rPr>
          <w:rFonts w:ascii="Book Antiqua"/>
          <w:i/>
          <w:color w:val="231F20"/>
          <w:spacing w:val="-1"/>
          <w:sz w:val="19"/>
        </w:rPr>
        <w:t xml:space="preserve"> </w:t>
      </w:r>
      <w:r>
        <w:rPr>
          <w:rFonts w:ascii="Book Antiqua"/>
          <w:i/>
          <w:color w:val="231F20"/>
          <w:sz w:val="19"/>
        </w:rPr>
        <w:t>2</w:t>
      </w:r>
      <w:r>
        <w:rPr>
          <w:rFonts w:ascii="Book Antiqua"/>
          <w:i/>
          <w:color w:val="231F20"/>
          <w:spacing w:val="-4"/>
          <w:sz w:val="19"/>
        </w:rPr>
        <w:t xml:space="preserve"> </w:t>
      </w:r>
      <w:r>
        <w:rPr>
          <w:rFonts w:ascii="Book Antiqua"/>
          <w:i/>
          <w:color w:val="231F20"/>
          <w:sz w:val="19"/>
        </w:rPr>
        <w:t xml:space="preserve">- Budget Measures </w:t>
      </w:r>
      <w:r>
        <w:rPr>
          <w:rFonts w:ascii="Book Antiqua"/>
          <w:color w:val="231F20"/>
          <w:sz w:val="19"/>
        </w:rPr>
        <w:t>and are summarised below.</w:t>
      </w:r>
    </w:p>
    <w:p w14:paraId="3A4F12E2" w14:textId="77777777" w:rsidR="00AF1CBF" w:rsidRDefault="00CE2A11">
      <w:pPr>
        <w:pStyle w:val="Heading3"/>
        <w:spacing w:before="226"/>
        <w:ind w:right="590"/>
      </w:pPr>
      <w:r>
        <w:rPr>
          <w:color w:val="231F20"/>
        </w:rPr>
        <w:t>Table</w:t>
      </w:r>
      <w:r>
        <w:rPr>
          <w:color w:val="231F20"/>
          <w:spacing w:val="-7"/>
        </w:rPr>
        <w:t xml:space="preserve"> </w:t>
      </w:r>
      <w:r>
        <w:rPr>
          <w:color w:val="231F20"/>
        </w:rPr>
        <w:t>1.2:</w:t>
      </w:r>
      <w:r>
        <w:rPr>
          <w:color w:val="231F20"/>
          <w:spacing w:val="-7"/>
        </w:rPr>
        <w:t xml:space="preserve"> </w:t>
      </w:r>
      <w:r>
        <w:rPr>
          <w:color w:val="231F20"/>
        </w:rPr>
        <w:t>Australian</w:t>
      </w:r>
      <w:r>
        <w:rPr>
          <w:color w:val="231F20"/>
          <w:spacing w:val="-7"/>
        </w:rPr>
        <w:t xml:space="preserve"> </w:t>
      </w:r>
      <w:r>
        <w:rPr>
          <w:color w:val="231F20"/>
        </w:rPr>
        <w:t>Communications</w:t>
      </w:r>
      <w:r>
        <w:rPr>
          <w:color w:val="231F20"/>
          <w:spacing w:val="-8"/>
        </w:rPr>
        <w:t xml:space="preserve"> </w:t>
      </w:r>
      <w:r>
        <w:rPr>
          <w:color w:val="231F20"/>
        </w:rPr>
        <w:t>Media</w:t>
      </w:r>
      <w:r>
        <w:rPr>
          <w:color w:val="231F20"/>
          <w:spacing w:val="-6"/>
        </w:rPr>
        <w:t xml:space="preserve"> </w:t>
      </w:r>
      <w:r>
        <w:rPr>
          <w:color w:val="231F20"/>
        </w:rPr>
        <w:t>Authority</w:t>
      </w:r>
      <w:r>
        <w:rPr>
          <w:color w:val="231F20"/>
          <w:spacing w:val="-4"/>
        </w:rPr>
        <w:t xml:space="preserve"> </w:t>
      </w:r>
      <w:r>
        <w:rPr>
          <w:color w:val="231F20"/>
        </w:rPr>
        <w:t>2026-27</w:t>
      </w:r>
      <w:r>
        <w:rPr>
          <w:color w:val="231F20"/>
          <w:spacing w:val="-8"/>
        </w:rPr>
        <w:t xml:space="preserve"> </w:t>
      </w:r>
      <w:r>
        <w:rPr>
          <w:color w:val="231F20"/>
        </w:rPr>
        <w:t xml:space="preserve">Budget </w:t>
      </w:r>
      <w:r>
        <w:rPr>
          <w:color w:val="231F20"/>
          <w:spacing w:val="-2"/>
        </w:rPr>
        <w:t>measures</w:t>
      </w:r>
    </w:p>
    <w:p w14:paraId="3A4F12E3" w14:textId="77777777" w:rsidR="00AF1CBF" w:rsidRDefault="00CE2A11">
      <w:pPr>
        <w:pStyle w:val="Heading3"/>
        <w:spacing w:before="121" w:after="21"/>
        <w:ind w:right="504"/>
      </w:pPr>
      <w:r>
        <w:rPr>
          <w:color w:val="231F20"/>
        </w:rPr>
        <w:t>Part</w:t>
      </w:r>
      <w:r>
        <w:rPr>
          <w:color w:val="231F20"/>
          <w:spacing w:val="-3"/>
        </w:rPr>
        <w:t xml:space="preserve"> </w:t>
      </w:r>
      <w:r>
        <w:rPr>
          <w:color w:val="231F20"/>
        </w:rPr>
        <w:t>1:</w:t>
      </w:r>
      <w:r>
        <w:rPr>
          <w:color w:val="231F20"/>
          <w:spacing w:val="-5"/>
        </w:rPr>
        <w:t xml:space="preserve"> </w:t>
      </w:r>
      <w:r>
        <w:rPr>
          <w:color w:val="231F20"/>
        </w:rPr>
        <w:t>Measures</w:t>
      </w:r>
      <w:r>
        <w:rPr>
          <w:color w:val="231F20"/>
          <w:spacing w:val="-4"/>
        </w:rPr>
        <w:t xml:space="preserve"> </w:t>
      </w:r>
      <w:r>
        <w:rPr>
          <w:color w:val="231F20"/>
        </w:rPr>
        <w:t>announced</w:t>
      </w:r>
      <w:r>
        <w:rPr>
          <w:color w:val="231F20"/>
          <w:spacing w:val="-3"/>
        </w:rPr>
        <w:t xml:space="preserve"> </w:t>
      </w:r>
      <w:r>
        <w:rPr>
          <w:color w:val="231F20"/>
        </w:rPr>
        <w:t>since</w:t>
      </w:r>
      <w:r>
        <w:rPr>
          <w:color w:val="231F20"/>
          <w:spacing w:val="-6"/>
        </w:rPr>
        <w:t xml:space="preserve"> </w:t>
      </w:r>
      <w:r>
        <w:rPr>
          <w:color w:val="231F20"/>
        </w:rPr>
        <w:t>the</w:t>
      </w:r>
      <w:r>
        <w:rPr>
          <w:color w:val="231F20"/>
          <w:spacing w:val="-4"/>
        </w:rPr>
        <w:t xml:space="preserve"> </w:t>
      </w:r>
      <w:r>
        <w:rPr>
          <w:color w:val="231F20"/>
        </w:rPr>
        <w:t>2025-26</w:t>
      </w:r>
      <w:r>
        <w:rPr>
          <w:color w:val="231F20"/>
          <w:spacing w:val="-4"/>
        </w:rPr>
        <w:t xml:space="preserve"> </w:t>
      </w:r>
      <w:r>
        <w:rPr>
          <w:color w:val="231F20"/>
        </w:rPr>
        <w:t>Mid-Year</w:t>
      </w:r>
      <w:r>
        <w:rPr>
          <w:color w:val="231F20"/>
          <w:spacing w:val="-4"/>
        </w:rPr>
        <w:t xml:space="preserve"> </w:t>
      </w:r>
      <w:r>
        <w:rPr>
          <w:color w:val="231F20"/>
        </w:rPr>
        <w:t>Economic</w:t>
      </w:r>
      <w:r>
        <w:rPr>
          <w:color w:val="231F20"/>
          <w:spacing w:val="-6"/>
        </w:rPr>
        <w:t xml:space="preserve"> </w:t>
      </w:r>
      <w:r>
        <w:rPr>
          <w:color w:val="231F20"/>
        </w:rPr>
        <w:t>and</w:t>
      </w:r>
      <w:r>
        <w:rPr>
          <w:color w:val="231F20"/>
          <w:spacing w:val="-5"/>
        </w:rPr>
        <w:t xml:space="preserve"> </w:t>
      </w:r>
      <w:r>
        <w:rPr>
          <w:color w:val="231F20"/>
        </w:rPr>
        <w:t>Fiscal Outlook (MYEFO)</w:t>
      </w:r>
    </w:p>
    <w:tbl>
      <w:tblPr>
        <w:tblW w:w="0" w:type="auto"/>
        <w:tblInd w:w="457" w:type="dxa"/>
        <w:tblLayout w:type="fixed"/>
        <w:tblCellMar>
          <w:left w:w="0" w:type="dxa"/>
          <w:right w:w="0" w:type="dxa"/>
        </w:tblCellMar>
        <w:tblLook w:val="01E0" w:firstRow="1" w:lastRow="1" w:firstColumn="1" w:lastColumn="1" w:noHBand="0" w:noVBand="0"/>
      </w:tblPr>
      <w:tblGrid>
        <w:gridCol w:w="2597"/>
        <w:gridCol w:w="1080"/>
        <w:gridCol w:w="816"/>
        <w:gridCol w:w="816"/>
        <w:gridCol w:w="816"/>
        <w:gridCol w:w="816"/>
        <w:gridCol w:w="816"/>
      </w:tblGrid>
      <w:tr w:rsidR="00AF1CBF" w14:paraId="3A4F12EB" w14:textId="77777777">
        <w:trPr>
          <w:trHeight w:val="187"/>
        </w:trPr>
        <w:tc>
          <w:tcPr>
            <w:tcW w:w="2597" w:type="dxa"/>
            <w:tcBorders>
              <w:top w:val="single" w:sz="4" w:space="0" w:color="231F20"/>
            </w:tcBorders>
          </w:tcPr>
          <w:p w14:paraId="3A4F12E4" w14:textId="77777777" w:rsidR="00AF1CBF" w:rsidRDefault="00AF1CBF">
            <w:pPr>
              <w:pStyle w:val="TableParagraph"/>
              <w:rPr>
                <w:rFonts w:ascii="Times New Roman"/>
                <w:sz w:val="12"/>
              </w:rPr>
            </w:pPr>
          </w:p>
        </w:tc>
        <w:tc>
          <w:tcPr>
            <w:tcW w:w="1080" w:type="dxa"/>
            <w:tcBorders>
              <w:top w:val="single" w:sz="4" w:space="0" w:color="231F20"/>
            </w:tcBorders>
          </w:tcPr>
          <w:p w14:paraId="3A4F12E5" w14:textId="77777777" w:rsidR="00AF1CBF" w:rsidRDefault="00AF1CBF">
            <w:pPr>
              <w:pStyle w:val="TableParagraph"/>
              <w:rPr>
                <w:rFonts w:ascii="Times New Roman"/>
                <w:sz w:val="12"/>
              </w:rPr>
            </w:pPr>
          </w:p>
        </w:tc>
        <w:tc>
          <w:tcPr>
            <w:tcW w:w="816" w:type="dxa"/>
            <w:tcBorders>
              <w:top w:val="single" w:sz="4" w:space="0" w:color="231F20"/>
            </w:tcBorders>
            <w:shd w:val="clear" w:color="auto" w:fill="E7E8E8"/>
          </w:tcPr>
          <w:p w14:paraId="3A4F12E6" w14:textId="77777777" w:rsidR="00AF1CBF" w:rsidRDefault="00CE2A11">
            <w:pPr>
              <w:pStyle w:val="TableParagraph"/>
              <w:spacing w:before="1" w:line="167" w:lineRule="exact"/>
              <w:ind w:right="108"/>
              <w:jc w:val="right"/>
              <w:rPr>
                <w:sz w:val="16"/>
              </w:rPr>
            </w:pPr>
            <w:r>
              <w:rPr>
                <w:color w:val="231F20"/>
                <w:spacing w:val="-2"/>
                <w:sz w:val="16"/>
              </w:rPr>
              <w:t>2025-</w:t>
            </w:r>
            <w:r>
              <w:rPr>
                <w:color w:val="231F20"/>
                <w:spacing w:val="-5"/>
                <w:sz w:val="16"/>
              </w:rPr>
              <w:t>26</w:t>
            </w:r>
          </w:p>
        </w:tc>
        <w:tc>
          <w:tcPr>
            <w:tcW w:w="816" w:type="dxa"/>
            <w:tcBorders>
              <w:top w:val="single" w:sz="4" w:space="0" w:color="231F20"/>
            </w:tcBorders>
          </w:tcPr>
          <w:p w14:paraId="3A4F12E7" w14:textId="77777777" w:rsidR="00AF1CBF" w:rsidRDefault="00CE2A11">
            <w:pPr>
              <w:pStyle w:val="TableParagraph"/>
              <w:spacing w:before="1" w:line="167" w:lineRule="exact"/>
              <w:ind w:right="107"/>
              <w:jc w:val="right"/>
              <w:rPr>
                <w:sz w:val="16"/>
              </w:rPr>
            </w:pPr>
            <w:r>
              <w:rPr>
                <w:color w:val="231F20"/>
                <w:spacing w:val="-2"/>
                <w:sz w:val="16"/>
              </w:rPr>
              <w:t>2026-</w:t>
            </w:r>
            <w:r>
              <w:rPr>
                <w:color w:val="231F20"/>
                <w:spacing w:val="-5"/>
                <w:sz w:val="16"/>
              </w:rPr>
              <w:t>27</w:t>
            </w:r>
          </w:p>
        </w:tc>
        <w:tc>
          <w:tcPr>
            <w:tcW w:w="816" w:type="dxa"/>
            <w:tcBorders>
              <w:top w:val="single" w:sz="4" w:space="0" w:color="231F20"/>
            </w:tcBorders>
            <w:shd w:val="clear" w:color="auto" w:fill="E7E8E8"/>
          </w:tcPr>
          <w:p w14:paraId="3A4F12E8" w14:textId="77777777" w:rsidR="00AF1CBF" w:rsidRDefault="00CE2A11">
            <w:pPr>
              <w:pStyle w:val="TableParagraph"/>
              <w:spacing w:before="1" w:line="167" w:lineRule="exact"/>
              <w:ind w:right="107"/>
              <w:jc w:val="right"/>
              <w:rPr>
                <w:sz w:val="16"/>
              </w:rPr>
            </w:pPr>
            <w:r>
              <w:rPr>
                <w:color w:val="231F20"/>
                <w:spacing w:val="-2"/>
                <w:sz w:val="16"/>
              </w:rPr>
              <w:t>2027-</w:t>
            </w:r>
            <w:r>
              <w:rPr>
                <w:color w:val="231F20"/>
                <w:spacing w:val="-5"/>
                <w:sz w:val="16"/>
              </w:rPr>
              <w:t>28</w:t>
            </w:r>
          </w:p>
        </w:tc>
        <w:tc>
          <w:tcPr>
            <w:tcW w:w="816" w:type="dxa"/>
            <w:tcBorders>
              <w:top w:val="single" w:sz="4" w:space="0" w:color="231F20"/>
            </w:tcBorders>
          </w:tcPr>
          <w:p w14:paraId="3A4F12E9" w14:textId="77777777" w:rsidR="00AF1CBF" w:rsidRDefault="00CE2A11">
            <w:pPr>
              <w:pStyle w:val="TableParagraph"/>
              <w:spacing w:before="1" w:line="167" w:lineRule="exact"/>
              <w:ind w:right="107"/>
              <w:jc w:val="right"/>
              <w:rPr>
                <w:sz w:val="16"/>
              </w:rPr>
            </w:pPr>
            <w:r>
              <w:rPr>
                <w:color w:val="231F20"/>
                <w:spacing w:val="-2"/>
                <w:sz w:val="16"/>
              </w:rPr>
              <w:t>2028-</w:t>
            </w:r>
            <w:r>
              <w:rPr>
                <w:color w:val="231F20"/>
                <w:spacing w:val="-5"/>
                <w:sz w:val="16"/>
              </w:rPr>
              <w:t>29</w:t>
            </w:r>
          </w:p>
        </w:tc>
        <w:tc>
          <w:tcPr>
            <w:tcW w:w="816" w:type="dxa"/>
            <w:tcBorders>
              <w:top w:val="single" w:sz="4" w:space="0" w:color="231F20"/>
            </w:tcBorders>
            <w:shd w:val="clear" w:color="auto" w:fill="E7E8E8"/>
          </w:tcPr>
          <w:p w14:paraId="3A4F12EA" w14:textId="77777777" w:rsidR="00AF1CBF" w:rsidRDefault="00CE2A11">
            <w:pPr>
              <w:pStyle w:val="TableParagraph"/>
              <w:spacing w:before="1" w:line="167" w:lineRule="exact"/>
              <w:ind w:right="107"/>
              <w:jc w:val="right"/>
              <w:rPr>
                <w:sz w:val="16"/>
              </w:rPr>
            </w:pPr>
            <w:r>
              <w:rPr>
                <w:color w:val="231F20"/>
                <w:spacing w:val="-2"/>
                <w:sz w:val="16"/>
              </w:rPr>
              <w:t>2029-</w:t>
            </w:r>
            <w:r>
              <w:rPr>
                <w:color w:val="231F20"/>
                <w:spacing w:val="-5"/>
                <w:sz w:val="16"/>
              </w:rPr>
              <w:t>30</w:t>
            </w:r>
          </w:p>
        </w:tc>
      </w:tr>
      <w:tr w:rsidR="00AF1CBF" w14:paraId="3A4F12F3" w14:textId="77777777">
        <w:trPr>
          <w:trHeight w:val="181"/>
        </w:trPr>
        <w:tc>
          <w:tcPr>
            <w:tcW w:w="2597" w:type="dxa"/>
          </w:tcPr>
          <w:p w14:paraId="3A4F12EC" w14:textId="77777777" w:rsidR="00AF1CBF" w:rsidRDefault="00AF1CBF">
            <w:pPr>
              <w:pStyle w:val="TableParagraph"/>
              <w:rPr>
                <w:rFonts w:ascii="Times New Roman"/>
                <w:sz w:val="12"/>
              </w:rPr>
            </w:pPr>
          </w:p>
        </w:tc>
        <w:tc>
          <w:tcPr>
            <w:tcW w:w="1080" w:type="dxa"/>
            <w:tcBorders>
              <w:bottom w:val="single" w:sz="4" w:space="0" w:color="231F20"/>
            </w:tcBorders>
          </w:tcPr>
          <w:p w14:paraId="3A4F12ED" w14:textId="77777777" w:rsidR="00AF1CBF" w:rsidRDefault="00CE2A11">
            <w:pPr>
              <w:pStyle w:val="TableParagraph"/>
              <w:spacing w:line="162" w:lineRule="exact"/>
              <w:ind w:right="356"/>
              <w:jc w:val="right"/>
              <w:rPr>
                <w:sz w:val="16"/>
              </w:rPr>
            </w:pPr>
            <w:r>
              <w:rPr>
                <w:color w:val="231F20"/>
                <w:spacing w:val="-2"/>
                <w:sz w:val="16"/>
              </w:rPr>
              <w:t>Program</w:t>
            </w:r>
          </w:p>
        </w:tc>
        <w:tc>
          <w:tcPr>
            <w:tcW w:w="816" w:type="dxa"/>
            <w:tcBorders>
              <w:bottom w:val="single" w:sz="4" w:space="0" w:color="231F20"/>
            </w:tcBorders>
            <w:shd w:val="clear" w:color="auto" w:fill="E7E8E8"/>
          </w:tcPr>
          <w:p w14:paraId="3A4F12EE" w14:textId="77777777" w:rsidR="00AF1CBF" w:rsidRDefault="00CE2A11">
            <w:pPr>
              <w:pStyle w:val="TableParagraph"/>
              <w:spacing w:line="162" w:lineRule="exact"/>
              <w:ind w:right="105"/>
              <w:jc w:val="right"/>
              <w:rPr>
                <w:sz w:val="16"/>
              </w:rPr>
            </w:pPr>
            <w:r>
              <w:rPr>
                <w:color w:val="231F20"/>
                <w:spacing w:val="-2"/>
                <w:sz w:val="16"/>
              </w:rPr>
              <w:t>$'000</w:t>
            </w:r>
          </w:p>
        </w:tc>
        <w:tc>
          <w:tcPr>
            <w:tcW w:w="816" w:type="dxa"/>
            <w:tcBorders>
              <w:bottom w:val="single" w:sz="4" w:space="0" w:color="231F20"/>
            </w:tcBorders>
          </w:tcPr>
          <w:p w14:paraId="3A4F12EF" w14:textId="77777777" w:rsidR="00AF1CBF" w:rsidRDefault="00CE2A11">
            <w:pPr>
              <w:pStyle w:val="TableParagraph"/>
              <w:spacing w:line="162" w:lineRule="exact"/>
              <w:ind w:right="105"/>
              <w:jc w:val="right"/>
              <w:rPr>
                <w:sz w:val="16"/>
              </w:rPr>
            </w:pPr>
            <w:r>
              <w:rPr>
                <w:color w:val="231F20"/>
                <w:spacing w:val="-2"/>
                <w:sz w:val="16"/>
              </w:rPr>
              <w:t>$'000</w:t>
            </w:r>
          </w:p>
        </w:tc>
        <w:tc>
          <w:tcPr>
            <w:tcW w:w="816" w:type="dxa"/>
            <w:tcBorders>
              <w:bottom w:val="single" w:sz="4" w:space="0" w:color="231F20"/>
            </w:tcBorders>
            <w:shd w:val="clear" w:color="auto" w:fill="E7E8E8"/>
          </w:tcPr>
          <w:p w14:paraId="3A4F12F0" w14:textId="77777777" w:rsidR="00AF1CBF" w:rsidRDefault="00CE2A11">
            <w:pPr>
              <w:pStyle w:val="TableParagraph"/>
              <w:spacing w:line="162" w:lineRule="exact"/>
              <w:ind w:right="105"/>
              <w:jc w:val="right"/>
              <w:rPr>
                <w:sz w:val="16"/>
              </w:rPr>
            </w:pPr>
            <w:r>
              <w:rPr>
                <w:color w:val="231F20"/>
                <w:spacing w:val="-2"/>
                <w:sz w:val="16"/>
              </w:rPr>
              <w:t>$'000</w:t>
            </w:r>
          </w:p>
        </w:tc>
        <w:tc>
          <w:tcPr>
            <w:tcW w:w="816" w:type="dxa"/>
            <w:tcBorders>
              <w:bottom w:val="single" w:sz="4" w:space="0" w:color="231F20"/>
            </w:tcBorders>
          </w:tcPr>
          <w:p w14:paraId="3A4F12F1" w14:textId="77777777" w:rsidR="00AF1CBF" w:rsidRDefault="00CE2A11">
            <w:pPr>
              <w:pStyle w:val="TableParagraph"/>
              <w:spacing w:line="162" w:lineRule="exact"/>
              <w:ind w:right="105"/>
              <w:jc w:val="right"/>
              <w:rPr>
                <w:sz w:val="16"/>
              </w:rPr>
            </w:pPr>
            <w:r>
              <w:rPr>
                <w:color w:val="231F20"/>
                <w:spacing w:val="-2"/>
                <w:sz w:val="16"/>
              </w:rPr>
              <w:t>$'000</w:t>
            </w:r>
          </w:p>
        </w:tc>
        <w:tc>
          <w:tcPr>
            <w:tcW w:w="816" w:type="dxa"/>
            <w:tcBorders>
              <w:bottom w:val="single" w:sz="4" w:space="0" w:color="231F20"/>
            </w:tcBorders>
            <w:shd w:val="clear" w:color="auto" w:fill="E7E8E8"/>
          </w:tcPr>
          <w:p w14:paraId="3A4F12F2" w14:textId="77777777" w:rsidR="00AF1CBF" w:rsidRDefault="00CE2A11">
            <w:pPr>
              <w:pStyle w:val="TableParagraph"/>
              <w:spacing w:line="162" w:lineRule="exact"/>
              <w:ind w:right="104"/>
              <w:jc w:val="right"/>
              <w:rPr>
                <w:sz w:val="16"/>
              </w:rPr>
            </w:pPr>
            <w:r>
              <w:rPr>
                <w:color w:val="231F20"/>
                <w:spacing w:val="-2"/>
                <w:sz w:val="16"/>
              </w:rPr>
              <w:t>$'000</w:t>
            </w:r>
          </w:p>
        </w:tc>
      </w:tr>
      <w:tr w:rsidR="00AF1CBF" w14:paraId="3A4F12FB" w14:textId="77777777">
        <w:trPr>
          <w:trHeight w:val="187"/>
        </w:trPr>
        <w:tc>
          <w:tcPr>
            <w:tcW w:w="2597" w:type="dxa"/>
          </w:tcPr>
          <w:p w14:paraId="3A4F12F4" w14:textId="77777777" w:rsidR="00AF1CBF" w:rsidRDefault="00CE2A11">
            <w:pPr>
              <w:pStyle w:val="TableParagraph"/>
              <w:spacing w:before="1" w:line="166" w:lineRule="exact"/>
              <w:ind w:left="122"/>
              <w:rPr>
                <w:b/>
                <w:sz w:val="16"/>
              </w:rPr>
            </w:pPr>
            <w:r>
              <w:rPr>
                <w:b/>
                <w:color w:val="231F20"/>
                <w:sz w:val="16"/>
              </w:rPr>
              <w:t>Receipt</w:t>
            </w:r>
            <w:r>
              <w:rPr>
                <w:b/>
                <w:color w:val="231F20"/>
                <w:spacing w:val="-5"/>
                <w:sz w:val="16"/>
              </w:rPr>
              <w:t xml:space="preserve"> </w:t>
            </w:r>
            <w:r>
              <w:rPr>
                <w:b/>
                <w:color w:val="231F20"/>
                <w:spacing w:val="-2"/>
                <w:sz w:val="16"/>
              </w:rPr>
              <w:t>measures</w:t>
            </w:r>
          </w:p>
        </w:tc>
        <w:tc>
          <w:tcPr>
            <w:tcW w:w="1080" w:type="dxa"/>
            <w:tcBorders>
              <w:top w:val="single" w:sz="4" w:space="0" w:color="231F20"/>
            </w:tcBorders>
          </w:tcPr>
          <w:p w14:paraId="3A4F12F5" w14:textId="77777777" w:rsidR="00AF1CBF" w:rsidRDefault="00AF1CBF">
            <w:pPr>
              <w:pStyle w:val="TableParagraph"/>
              <w:rPr>
                <w:rFonts w:ascii="Times New Roman"/>
                <w:sz w:val="12"/>
              </w:rPr>
            </w:pPr>
          </w:p>
        </w:tc>
        <w:tc>
          <w:tcPr>
            <w:tcW w:w="816" w:type="dxa"/>
            <w:tcBorders>
              <w:top w:val="single" w:sz="4" w:space="0" w:color="231F20"/>
            </w:tcBorders>
            <w:shd w:val="clear" w:color="auto" w:fill="E7E8E8"/>
          </w:tcPr>
          <w:p w14:paraId="3A4F12F6" w14:textId="77777777" w:rsidR="00AF1CBF" w:rsidRDefault="00AF1CBF">
            <w:pPr>
              <w:pStyle w:val="TableParagraph"/>
              <w:rPr>
                <w:rFonts w:ascii="Times New Roman"/>
                <w:sz w:val="12"/>
              </w:rPr>
            </w:pPr>
          </w:p>
        </w:tc>
        <w:tc>
          <w:tcPr>
            <w:tcW w:w="816" w:type="dxa"/>
            <w:tcBorders>
              <w:top w:val="single" w:sz="4" w:space="0" w:color="231F20"/>
            </w:tcBorders>
          </w:tcPr>
          <w:p w14:paraId="3A4F12F7" w14:textId="77777777" w:rsidR="00AF1CBF" w:rsidRDefault="00AF1CBF">
            <w:pPr>
              <w:pStyle w:val="TableParagraph"/>
              <w:rPr>
                <w:rFonts w:ascii="Times New Roman"/>
                <w:sz w:val="12"/>
              </w:rPr>
            </w:pPr>
          </w:p>
        </w:tc>
        <w:tc>
          <w:tcPr>
            <w:tcW w:w="816" w:type="dxa"/>
            <w:tcBorders>
              <w:top w:val="single" w:sz="4" w:space="0" w:color="231F20"/>
            </w:tcBorders>
            <w:shd w:val="clear" w:color="auto" w:fill="E7E8E8"/>
          </w:tcPr>
          <w:p w14:paraId="3A4F12F8" w14:textId="77777777" w:rsidR="00AF1CBF" w:rsidRDefault="00AF1CBF">
            <w:pPr>
              <w:pStyle w:val="TableParagraph"/>
              <w:rPr>
                <w:rFonts w:ascii="Times New Roman"/>
                <w:sz w:val="12"/>
              </w:rPr>
            </w:pPr>
          </w:p>
        </w:tc>
        <w:tc>
          <w:tcPr>
            <w:tcW w:w="816" w:type="dxa"/>
            <w:tcBorders>
              <w:top w:val="single" w:sz="4" w:space="0" w:color="231F20"/>
            </w:tcBorders>
          </w:tcPr>
          <w:p w14:paraId="3A4F12F9" w14:textId="77777777" w:rsidR="00AF1CBF" w:rsidRDefault="00AF1CBF">
            <w:pPr>
              <w:pStyle w:val="TableParagraph"/>
              <w:rPr>
                <w:rFonts w:ascii="Times New Roman"/>
                <w:sz w:val="12"/>
              </w:rPr>
            </w:pPr>
          </w:p>
        </w:tc>
        <w:tc>
          <w:tcPr>
            <w:tcW w:w="816" w:type="dxa"/>
            <w:tcBorders>
              <w:top w:val="single" w:sz="4" w:space="0" w:color="231F20"/>
            </w:tcBorders>
            <w:shd w:val="clear" w:color="auto" w:fill="E7E8E8"/>
          </w:tcPr>
          <w:p w14:paraId="3A4F12FA" w14:textId="77777777" w:rsidR="00AF1CBF" w:rsidRDefault="00AF1CBF">
            <w:pPr>
              <w:pStyle w:val="TableParagraph"/>
              <w:rPr>
                <w:rFonts w:ascii="Times New Roman"/>
                <w:sz w:val="12"/>
              </w:rPr>
            </w:pPr>
          </w:p>
        </w:tc>
      </w:tr>
      <w:tr w:rsidR="00AF1CBF" w14:paraId="3A4F1303" w14:textId="77777777">
        <w:trPr>
          <w:trHeight w:val="183"/>
        </w:trPr>
        <w:tc>
          <w:tcPr>
            <w:tcW w:w="2597" w:type="dxa"/>
          </w:tcPr>
          <w:p w14:paraId="3A4F12FC" w14:textId="77777777" w:rsidR="00AF1CBF" w:rsidRDefault="00CE2A11">
            <w:pPr>
              <w:pStyle w:val="TableParagraph"/>
              <w:spacing w:line="164" w:lineRule="exact"/>
              <w:ind w:left="122"/>
              <w:rPr>
                <w:sz w:val="16"/>
              </w:rPr>
            </w:pPr>
            <w:r>
              <w:rPr>
                <w:color w:val="231F20"/>
                <w:sz w:val="16"/>
              </w:rPr>
              <w:t>Supporting</w:t>
            </w:r>
            <w:r>
              <w:rPr>
                <w:color w:val="231F20"/>
                <w:spacing w:val="-4"/>
                <w:sz w:val="16"/>
              </w:rPr>
              <w:t xml:space="preserve"> </w:t>
            </w:r>
            <w:r>
              <w:rPr>
                <w:color w:val="231F20"/>
                <w:sz w:val="16"/>
              </w:rPr>
              <w:t>News</w:t>
            </w:r>
            <w:r>
              <w:rPr>
                <w:color w:val="231F20"/>
                <w:spacing w:val="-4"/>
                <w:sz w:val="16"/>
              </w:rPr>
              <w:t xml:space="preserve"> </w:t>
            </w:r>
            <w:r>
              <w:rPr>
                <w:color w:val="231F20"/>
                <w:sz w:val="16"/>
              </w:rPr>
              <w:t>and</w:t>
            </w:r>
            <w:r>
              <w:rPr>
                <w:color w:val="231F20"/>
                <w:spacing w:val="-4"/>
                <w:sz w:val="16"/>
              </w:rPr>
              <w:t xml:space="preserve"> </w:t>
            </w:r>
            <w:r>
              <w:rPr>
                <w:color w:val="231F20"/>
                <w:spacing w:val="-2"/>
                <w:sz w:val="16"/>
              </w:rPr>
              <w:t>Media</w:t>
            </w:r>
          </w:p>
        </w:tc>
        <w:tc>
          <w:tcPr>
            <w:tcW w:w="1080" w:type="dxa"/>
          </w:tcPr>
          <w:p w14:paraId="3A4F12FD" w14:textId="77777777" w:rsidR="00AF1CBF" w:rsidRDefault="00AF1CBF">
            <w:pPr>
              <w:pStyle w:val="TableParagraph"/>
              <w:rPr>
                <w:rFonts w:ascii="Times New Roman"/>
                <w:sz w:val="12"/>
              </w:rPr>
            </w:pPr>
          </w:p>
        </w:tc>
        <w:tc>
          <w:tcPr>
            <w:tcW w:w="816" w:type="dxa"/>
            <w:shd w:val="clear" w:color="auto" w:fill="E7E8E8"/>
          </w:tcPr>
          <w:p w14:paraId="3A4F12FE" w14:textId="77777777" w:rsidR="00AF1CBF" w:rsidRDefault="00AF1CBF">
            <w:pPr>
              <w:pStyle w:val="TableParagraph"/>
              <w:rPr>
                <w:rFonts w:ascii="Times New Roman"/>
                <w:sz w:val="12"/>
              </w:rPr>
            </w:pPr>
          </w:p>
        </w:tc>
        <w:tc>
          <w:tcPr>
            <w:tcW w:w="816" w:type="dxa"/>
          </w:tcPr>
          <w:p w14:paraId="3A4F12FF" w14:textId="77777777" w:rsidR="00AF1CBF" w:rsidRDefault="00AF1CBF">
            <w:pPr>
              <w:pStyle w:val="TableParagraph"/>
              <w:rPr>
                <w:rFonts w:ascii="Times New Roman"/>
                <w:sz w:val="12"/>
              </w:rPr>
            </w:pPr>
          </w:p>
        </w:tc>
        <w:tc>
          <w:tcPr>
            <w:tcW w:w="816" w:type="dxa"/>
            <w:shd w:val="clear" w:color="auto" w:fill="E7E8E8"/>
          </w:tcPr>
          <w:p w14:paraId="3A4F1300" w14:textId="77777777" w:rsidR="00AF1CBF" w:rsidRDefault="00AF1CBF">
            <w:pPr>
              <w:pStyle w:val="TableParagraph"/>
              <w:rPr>
                <w:rFonts w:ascii="Times New Roman"/>
                <w:sz w:val="12"/>
              </w:rPr>
            </w:pPr>
          </w:p>
        </w:tc>
        <w:tc>
          <w:tcPr>
            <w:tcW w:w="816" w:type="dxa"/>
          </w:tcPr>
          <w:p w14:paraId="3A4F1301" w14:textId="77777777" w:rsidR="00AF1CBF" w:rsidRDefault="00AF1CBF">
            <w:pPr>
              <w:pStyle w:val="TableParagraph"/>
              <w:rPr>
                <w:rFonts w:ascii="Times New Roman"/>
                <w:sz w:val="12"/>
              </w:rPr>
            </w:pPr>
          </w:p>
        </w:tc>
        <w:tc>
          <w:tcPr>
            <w:tcW w:w="816" w:type="dxa"/>
            <w:shd w:val="clear" w:color="auto" w:fill="E7E8E8"/>
          </w:tcPr>
          <w:p w14:paraId="3A4F1302" w14:textId="77777777" w:rsidR="00AF1CBF" w:rsidRDefault="00AF1CBF">
            <w:pPr>
              <w:pStyle w:val="TableParagraph"/>
              <w:rPr>
                <w:rFonts w:ascii="Times New Roman"/>
                <w:sz w:val="12"/>
              </w:rPr>
            </w:pPr>
          </w:p>
        </w:tc>
      </w:tr>
      <w:tr w:rsidR="00AF1CBF" w14:paraId="3A4F130B" w14:textId="77777777">
        <w:trPr>
          <w:trHeight w:val="184"/>
        </w:trPr>
        <w:tc>
          <w:tcPr>
            <w:tcW w:w="2597" w:type="dxa"/>
          </w:tcPr>
          <w:p w14:paraId="3A4F1304" w14:textId="77777777" w:rsidR="00AF1CBF" w:rsidRDefault="00CE2A11">
            <w:pPr>
              <w:pStyle w:val="TableParagraph"/>
              <w:spacing w:line="165" w:lineRule="exact"/>
              <w:ind w:left="122"/>
              <w:rPr>
                <w:sz w:val="16"/>
              </w:rPr>
            </w:pPr>
            <w:r>
              <w:rPr>
                <w:color w:val="231F20"/>
                <w:spacing w:val="-2"/>
                <w:sz w:val="16"/>
              </w:rPr>
              <w:t>Sustainability</w:t>
            </w:r>
          </w:p>
        </w:tc>
        <w:tc>
          <w:tcPr>
            <w:tcW w:w="1080" w:type="dxa"/>
          </w:tcPr>
          <w:p w14:paraId="3A4F1305" w14:textId="77777777" w:rsidR="00AF1CBF" w:rsidRDefault="00CE2A11">
            <w:pPr>
              <w:pStyle w:val="TableParagraph"/>
              <w:spacing w:line="165" w:lineRule="exact"/>
              <w:ind w:left="3" w:right="4"/>
              <w:jc w:val="center"/>
              <w:rPr>
                <w:sz w:val="16"/>
              </w:rPr>
            </w:pPr>
            <w:r>
              <w:rPr>
                <w:color w:val="231F20"/>
                <w:spacing w:val="-5"/>
                <w:sz w:val="16"/>
              </w:rPr>
              <w:t>1.1</w:t>
            </w:r>
          </w:p>
        </w:tc>
        <w:tc>
          <w:tcPr>
            <w:tcW w:w="816" w:type="dxa"/>
            <w:shd w:val="clear" w:color="auto" w:fill="E7E8E8"/>
          </w:tcPr>
          <w:p w14:paraId="3A4F1306" w14:textId="77777777" w:rsidR="00AF1CBF" w:rsidRDefault="00AF1CBF">
            <w:pPr>
              <w:pStyle w:val="TableParagraph"/>
              <w:rPr>
                <w:rFonts w:ascii="Times New Roman"/>
                <w:sz w:val="12"/>
              </w:rPr>
            </w:pPr>
          </w:p>
        </w:tc>
        <w:tc>
          <w:tcPr>
            <w:tcW w:w="816" w:type="dxa"/>
          </w:tcPr>
          <w:p w14:paraId="3A4F1307" w14:textId="77777777" w:rsidR="00AF1CBF" w:rsidRDefault="00AF1CBF">
            <w:pPr>
              <w:pStyle w:val="TableParagraph"/>
              <w:rPr>
                <w:rFonts w:ascii="Times New Roman"/>
                <w:sz w:val="12"/>
              </w:rPr>
            </w:pPr>
          </w:p>
        </w:tc>
        <w:tc>
          <w:tcPr>
            <w:tcW w:w="816" w:type="dxa"/>
            <w:shd w:val="clear" w:color="auto" w:fill="E7E8E8"/>
          </w:tcPr>
          <w:p w14:paraId="3A4F1308" w14:textId="77777777" w:rsidR="00AF1CBF" w:rsidRDefault="00AF1CBF">
            <w:pPr>
              <w:pStyle w:val="TableParagraph"/>
              <w:rPr>
                <w:rFonts w:ascii="Times New Roman"/>
                <w:sz w:val="12"/>
              </w:rPr>
            </w:pPr>
          </w:p>
        </w:tc>
        <w:tc>
          <w:tcPr>
            <w:tcW w:w="816" w:type="dxa"/>
          </w:tcPr>
          <w:p w14:paraId="3A4F1309" w14:textId="77777777" w:rsidR="00AF1CBF" w:rsidRDefault="00AF1CBF">
            <w:pPr>
              <w:pStyle w:val="TableParagraph"/>
              <w:rPr>
                <w:rFonts w:ascii="Times New Roman"/>
                <w:sz w:val="12"/>
              </w:rPr>
            </w:pPr>
          </w:p>
        </w:tc>
        <w:tc>
          <w:tcPr>
            <w:tcW w:w="816" w:type="dxa"/>
            <w:shd w:val="clear" w:color="auto" w:fill="E7E8E8"/>
          </w:tcPr>
          <w:p w14:paraId="3A4F130A" w14:textId="77777777" w:rsidR="00AF1CBF" w:rsidRDefault="00AF1CBF">
            <w:pPr>
              <w:pStyle w:val="TableParagraph"/>
              <w:rPr>
                <w:rFonts w:ascii="Times New Roman"/>
                <w:sz w:val="12"/>
              </w:rPr>
            </w:pPr>
          </w:p>
        </w:tc>
      </w:tr>
      <w:tr w:rsidR="00AF1CBF" w14:paraId="3A4F1313" w14:textId="77777777">
        <w:trPr>
          <w:trHeight w:val="183"/>
        </w:trPr>
        <w:tc>
          <w:tcPr>
            <w:tcW w:w="2597" w:type="dxa"/>
          </w:tcPr>
          <w:p w14:paraId="3A4F130C" w14:textId="77777777" w:rsidR="00AF1CBF" w:rsidRDefault="00CE2A11">
            <w:pPr>
              <w:pStyle w:val="TableParagraph"/>
              <w:spacing w:line="164" w:lineRule="exact"/>
              <w:ind w:left="283"/>
              <w:rPr>
                <w:sz w:val="16"/>
              </w:rPr>
            </w:pPr>
            <w:r>
              <w:rPr>
                <w:color w:val="231F20"/>
                <w:sz w:val="16"/>
              </w:rPr>
              <w:t>Administered</w:t>
            </w:r>
            <w:r>
              <w:rPr>
                <w:color w:val="231F20"/>
                <w:spacing w:val="-9"/>
                <w:sz w:val="16"/>
              </w:rPr>
              <w:t xml:space="preserve"> </w:t>
            </w:r>
            <w:r>
              <w:rPr>
                <w:color w:val="231F20"/>
                <w:spacing w:val="-2"/>
                <w:sz w:val="16"/>
              </w:rPr>
              <w:t>receipt</w:t>
            </w:r>
          </w:p>
        </w:tc>
        <w:tc>
          <w:tcPr>
            <w:tcW w:w="1080" w:type="dxa"/>
          </w:tcPr>
          <w:p w14:paraId="3A4F130D" w14:textId="77777777" w:rsidR="00AF1CBF" w:rsidRDefault="00AF1CBF">
            <w:pPr>
              <w:pStyle w:val="TableParagraph"/>
              <w:rPr>
                <w:rFonts w:ascii="Times New Roman"/>
                <w:sz w:val="12"/>
              </w:rPr>
            </w:pPr>
          </w:p>
        </w:tc>
        <w:tc>
          <w:tcPr>
            <w:tcW w:w="816" w:type="dxa"/>
            <w:shd w:val="clear" w:color="auto" w:fill="E7E8E8"/>
          </w:tcPr>
          <w:p w14:paraId="3A4F130E" w14:textId="77777777" w:rsidR="00AF1CBF" w:rsidRDefault="00CE2A11">
            <w:pPr>
              <w:pStyle w:val="TableParagraph"/>
              <w:spacing w:line="164" w:lineRule="exact"/>
              <w:ind w:right="104"/>
              <w:jc w:val="right"/>
              <w:rPr>
                <w:sz w:val="16"/>
              </w:rPr>
            </w:pPr>
            <w:r>
              <w:rPr>
                <w:color w:val="231F20"/>
                <w:spacing w:val="-10"/>
                <w:sz w:val="16"/>
              </w:rPr>
              <w:t>-</w:t>
            </w:r>
          </w:p>
        </w:tc>
        <w:tc>
          <w:tcPr>
            <w:tcW w:w="816" w:type="dxa"/>
          </w:tcPr>
          <w:p w14:paraId="3A4F130F" w14:textId="77777777" w:rsidR="00AF1CBF" w:rsidRDefault="00CE2A11">
            <w:pPr>
              <w:pStyle w:val="TableParagraph"/>
              <w:spacing w:line="164" w:lineRule="exact"/>
              <w:ind w:right="105"/>
              <w:jc w:val="right"/>
              <w:rPr>
                <w:sz w:val="16"/>
              </w:rPr>
            </w:pPr>
            <w:r>
              <w:rPr>
                <w:color w:val="231F20"/>
                <w:spacing w:val="-2"/>
                <w:sz w:val="16"/>
              </w:rPr>
              <w:t>(54,700)</w:t>
            </w:r>
          </w:p>
        </w:tc>
        <w:tc>
          <w:tcPr>
            <w:tcW w:w="816" w:type="dxa"/>
            <w:shd w:val="clear" w:color="auto" w:fill="E7E8E8"/>
          </w:tcPr>
          <w:p w14:paraId="3A4F1310" w14:textId="77777777" w:rsidR="00AF1CBF" w:rsidRDefault="00CE2A11">
            <w:pPr>
              <w:pStyle w:val="TableParagraph"/>
              <w:spacing w:line="164" w:lineRule="exact"/>
              <w:ind w:right="105"/>
              <w:jc w:val="right"/>
              <w:rPr>
                <w:sz w:val="16"/>
              </w:rPr>
            </w:pPr>
            <w:r>
              <w:rPr>
                <w:color w:val="231F20"/>
                <w:spacing w:val="-2"/>
                <w:sz w:val="16"/>
              </w:rPr>
              <w:t>(56,500)</w:t>
            </w:r>
          </w:p>
        </w:tc>
        <w:tc>
          <w:tcPr>
            <w:tcW w:w="816" w:type="dxa"/>
          </w:tcPr>
          <w:p w14:paraId="3A4F1311" w14:textId="77777777" w:rsidR="00AF1CBF" w:rsidRDefault="00CE2A11">
            <w:pPr>
              <w:pStyle w:val="TableParagraph"/>
              <w:spacing w:line="164" w:lineRule="exact"/>
              <w:ind w:right="108"/>
              <w:jc w:val="right"/>
              <w:rPr>
                <w:sz w:val="16"/>
              </w:rPr>
            </w:pPr>
            <w:r>
              <w:rPr>
                <w:color w:val="231F20"/>
                <w:spacing w:val="-2"/>
                <w:sz w:val="16"/>
              </w:rPr>
              <w:t>(100)</w:t>
            </w:r>
          </w:p>
        </w:tc>
        <w:tc>
          <w:tcPr>
            <w:tcW w:w="816" w:type="dxa"/>
            <w:shd w:val="clear" w:color="auto" w:fill="E7E8E8"/>
          </w:tcPr>
          <w:p w14:paraId="3A4F1312" w14:textId="77777777" w:rsidR="00AF1CBF" w:rsidRDefault="00CE2A11">
            <w:pPr>
              <w:pStyle w:val="TableParagraph"/>
              <w:spacing w:line="164" w:lineRule="exact"/>
              <w:ind w:right="103"/>
              <w:jc w:val="right"/>
              <w:rPr>
                <w:sz w:val="16"/>
              </w:rPr>
            </w:pPr>
            <w:r>
              <w:rPr>
                <w:color w:val="231F20"/>
                <w:spacing w:val="-10"/>
                <w:sz w:val="16"/>
              </w:rPr>
              <w:t>-</w:t>
            </w:r>
          </w:p>
        </w:tc>
      </w:tr>
      <w:tr w:rsidR="00AF1CBF" w14:paraId="3A4F131B" w14:textId="77777777">
        <w:trPr>
          <w:trHeight w:val="183"/>
        </w:trPr>
        <w:tc>
          <w:tcPr>
            <w:tcW w:w="2597" w:type="dxa"/>
          </w:tcPr>
          <w:p w14:paraId="3A4F1314" w14:textId="77777777" w:rsidR="00AF1CBF" w:rsidRDefault="00CE2A11">
            <w:pPr>
              <w:pStyle w:val="TableParagraph"/>
              <w:spacing w:line="164" w:lineRule="exact"/>
              <w:ind w:left="122"/>
              <w:rPr>
                <w:b/>
                <w:sz w:val="16"/>
              </w:rPr>
            </w:pPr>
            <w:r>
              <w:rPr>
                <w:b/>
                <w:color w:val="231F20"/>
                <w:spacing w:val="-2"/>
                <w:sz w:val="16"/>
              </w:rPr>
              <w:t>Total</w:t>
            </w:r>
          </w:p>
        </w:tc>
        <w:tc>
          <w:tcPr>
            <w:tcW w:w="1080" w:type="dxa"/>
          </w:tcPr>
          <w:p w14:paraId="3A4F1315" w14:textId="77777777" w:rsidR="00AF1CBF" w:rsidRDefault="00AF1CBF">
            <w:pPr>
              <w:pStyle w:val="TableParagraph"/>
              <w:rPr>
                <w:rFonts w:ascii="Times New Roman"/>
                <w:sz w:val="12"/>
              </w:rPr>
            </w:pPr>
          </w:p>
        </w:tc>
        <w:tc>
          <w:tcPr>
            <w:tcW w:w="816" w:type="dxa"/>
            <w:shd w:val="clear" w:color="auto" w:fill="E7E8E8"/>
          </w:tcPr>
          <w:p w14:paraId="3A4F1316" w14:textId="77777777" w:rsidR="00AF1CBF" w:rsidRDefault="00CE2A11">
            <w:pPr>
              <w:pStyle w:val="TableParagraph"/>
              <w:spacing w:line="164" w:lineRule="exact"/>
              <w:ind w:right="104"/>
              <w:jc w:val="right"/>
              <w:rPr>
                <w:b/>
                <w:sz w:val="16"/>
              </w:rPr>
            </w:pPr>
            <w:r>
              <w:rPr>
                <w:b/>
                <w:color w:val="231F20"/>
                <w:spacing w:val="-10"/>
                <w:sz w:val="16"/>
              </w:rPr>
              <w:t>-</w:t>
            </w:r>
          </w:p>
        </w:tc>
        <w:tc>
          <w:tcPr>
            <w:tcW w:w="816" w:type="dxa"/>
          </w:tcPr>
          <w:p w14:paraId="3A4F1317" w14:textId="77777777" w:rsidR="00AF1CBF" w:rsidRDefault="00CE2A11">
            <w:pPr>
              <w:pStyle w:val="TableParagraph"/>
              <w:spacing w:line="164" w:lineRule="exact"/>
              <w:ind w:right="105"/>
              <w:jc w:val="right"/>
              <w:rPr>
                <w:b/>
                <w:sz w:val="16"/>
              </w:rPr>
            </w:pPr>
            <w:r>
              <w:rPr>
                <w:b/>
                <w:color w:val="231F20"/>
                <w:spacing w:val="-2"/>
                <w:sz w:val="16"/>
              </w:rPr>
              <w:t>(54,700)</w:t>
            </w:r>
          </w:p>
        </w:tc>
        <w:tc>
          <w:tcPr>
            <w:tcW w:w="816" w:type="dxa"/>
            <w:shd w:val="clear" w:color="auto" w:fill="E7E8E8"/>
          </w:tcPr>
          <w:p w14:paraId="3A4F1318" w14:textId="77777777" w:rsidR="00AF1CBF" w:rsidRDefault="00CE2A11">
            <w:pPr>
              <w:pStyle w:val="TableParagraph"/>
              <w:spacing w:line="164" w:lineRule="exact"/>
              <w:ind w:right="105"/>
              <w:jc w:val="right"/>
              <w:rPr>
                <w:b/>
                <w:sz w:val="16"/>
              </w:rPr>
            </w:pPr>
            <w:r>
              <w:rPr>
                <w:b/>
                <w:color w:val="231F20"/>
                <w:spacing w:val="-2"/>
                <w:sz w:val="16"/>
              </w:rPr>
              <w:t>(56,500)</w:t>
            </w:r>
          </w:p>
        </w:tc>
        <w:tc>
          <w:tcPr>
            <w:tcW w:w="816" w:type="dxa"/>
          </w:tcPr>
          <w:p w14:paraId="3A4F1319" w14:textId="77777777" w:rsidR="00AF1CBF" w:rsidRDefault="00CE2A11">
            <w:pPr>
              <w:pStyle w:val="TableParagraph"/>
              <w:spacing w:line="164" w:lineRule="exact"/>
              <w:ind w:right="108"/>
              <w:jc w:val="right"/>
              <w:rPr>
                <w:b/>
                <w:sz w:val="16"/>
              </w:rPr>
            </w:pPr>
            <w:r>
              <w:rPr>
                <w:b/>
                <w:color w:val="231F20"/>
                <w:spacing w:val="-2"/>
                <w:sz w:val="16"/>
              </w:rPr>
              <w:t>(100)</w:t>
            </w:r>
          </w:p>
        </w:tc>
        <w:tc>
          <w:tcPr>
            <w:tcW w:w="816" w:type="dxa"/>
            <w:shd w:val="clear" w:color="auto" w:fill="E7E8E8"/>
          </w:tcPr>
          <w:p w14:paraId="3A4F131A" w14:textId="77777777" w:rsidR="00AF1CBF" w:rsidRDefault="00CE2A11">
            <w:pPr>
              <w:pStyle w:val="TableParagraph"/>
              <w:spacing w:line="164" w:lineRule="exact"/>
              <w:ind w:right="103"/>
              <w:jc w:val="right"/>
              <w:rPr>
                <w:b/>
                <w:sz w:val="16"/>
              </w:rPr>
            </w:pPr>
            <w:r>
              <w:rPr>
                <w:b/>
                <w:color w:val="231F20"/>
                <w:spacing w:val="-10"/>
                <w:sz w:val="16"/>
              </w:rPr>
              <w:t>-</w:t>
            </w:r>
          </w:p>
        </w:tc>
      </w:tr>
      <w:tr w:rsidR="00AF1CBF" w14:paraId="3A4F1323" w14:textId="77777777">
        <w:trPr>
          <w:trHeight w:val="184"/>
        </w:trPr>
        <w:tc>
          <w:tcPr>
            <w:tcW w:w="2597" w:type="dxa"/>
          </w:tcPr>
          <w:p w14:paraId="3A4F131C" w14:textId="77777777" w:rsidR="00AF1CBF" w:rsidRDefault="00CE2A11">
            <w:pPr>
              <w:pStyle w:val="TableParagraph"/>
              <w:spacing w:line="165" w:lineRule="exact"/>
              <w:ind w:left="122"/>
              <w:rPr>
                <w:sz w:val="16"/>
              </w:rPr>
            </w:pPr>
            <w:r>
              <w:rPr>
                <w:color w:val="231F20"/>
                <w:sz w:val="16"/>
              </w:rPr>
              <w:t>Fighting</w:t>
            </w:r>
            <w:r>
              <w:rPr>
                <w:color w:val="231F20"/>
                <w:spacing w:val="-5"/>
                <w:sz w:val="16"/>
              </w:rPr>
              <w:t xml:space="preserve"> </w:t>
            </w:r>
            <w:r>
              <w:rPr>
                <w:color w:val="231F20"/>
                <w:spacing w:val="-2"/>
                <w:sz w:val="16"/>
              </w:rPr>
              <w:t>Scams</w:t>
            </w:r>
          </w:p>
        </w:tc>
        <w:tc>
          <w:tcPr>
            <w:tcW w:w="1080" w:type="dxa"/>
          </w:tcPr>
          <w:p w14:paraId="3A4F131D" w14:textId="77777777" w:rsidR="00AF1CBF" w:rsidRDefault="00CE2A11">
            <w:pPr>
              <w:pStyle w:val="TableParagraph"/>
              <w:spacing w:line="165" w:lineRule="exact"/>
              <w:ind w:left="3" w:right="4"/>
              <w:jc w:val="center"/>
              <w:rPr>
                <w:sz w:val="16"/>
              </w:rPr>
            </w:pPr>
            <w:r>
              <w:rPr>
                <w:color w:val="231F20"/>
                <w:spacing w:val="-5"/>
                <w:sz w:val="16"/>
              </w:rPr>
              <w:t>1.2</w:t>
            </w:r>
          </w:p>
        </w:tc>
        <w:tc>
          <w:tcPr>
            <w:tcW w:w="816" w:type="dxa"/>
            <w:shd w:val="clear" w:color="auto" w:fill="E7E8E8"/>
          </w:tcPr>
          <w:p w14:paraId="3A4F131E" w14:textId="77777777" w:rsidR="00AF1CBF" w:rsidRDefault="00AF1CBF">
            <w:pPr>
              <w:pStyle w:val="TableParagraph"/>
              <w:rPr>
                <w:rFonts w:ascii="Times New Roman"/>
                <w:sz w:val="12"/>
              </w:rPr>
            </w:pPr>
          </w:p>
        </w:tc>
        <w:tc>
          <w:tcPr>
            <w:tcW w:w="816" w:type="dxa"/>
          </w:tcPr>
          <w:p w14:paraId="3A4F131F" w14:textId="77777777" w:rsidR="00AF1CBF" w:rsidRDefault="00AF1CBF">
            <w:pPr>
              <w:pStyle w:val="TableParagraph"/>
              <w:rPr>
                <w:rFonts w:ascii="Times New Roman"/>
                <w:sz w:val="12"/>
              </w:rPr>
            </w:pPr>
          </w:p>
        </w:tc>
        <w:tc>
          <w:tcPr>
            <w:tcW w:w="816" w:type="dxa"/>
            <w:shd w:val="clear" w:color="auto" w:fill="E7E8E8"/>
          </w:tcPr>
          <w:p w14:paraId="3A4F1320" w14:textId="77777777" w:rsidR="00AF1CBF" w:rsidRDefault="00AF1CBF">
            <w:pPr>
              <w:pStyle w:val="TableParagraph"/>
              <w:rPr>
                <w:rFonts w:ascii="Times New Roman"/>
                <w:sz w:val="12"/>
              </w:rPr>
            </w:pPr>
          </w:p>
        </w:tc>
        <w:tc>
          <w:tcPr>
            <w:tcW w:w="816" w:type="dxa"/>
          </w:tcPr>
          <w:p w14:paraId="3A4F1321" w14:textId="77777777" w:rsidR="00AF1CBF" w:rsidRDefault="00AF1CBF">
            <w:pPr>
              <w:pStyle w:val="TableParagraph"/>
              <w:rPr>
                <w:rFonts w:ascii="Times New Roman"/>
                <w:sz w:val="12"/>
              </w:rPr>
            </w:pPr>
          </w:p>
        </w:tc>
        <w:tc>
          <w:tcPr>
            <w:tcW w:w="816" w:type="dxa"/>
            <w:shd w:val="clear" w:color="auto" w:fill="E7E8E8"/>
          </w:tcPr>
          <w:p w14:paraId="3A4F1322" w14:textId="77777777" w:rsidR="00AF1CBF" w:rsidRDefault="00AF1CBF">
            <w:pPr>
              <w:pStyle w:val="TableParagraph"/>
              <w:rPr>
                <w:rFonts w:ascii="Times New Roman"/>
                <w:sz w:val="12"/>
              </w:rPr>
            </w:pPr>
          </w:p>
        </w:tc>
      </w:tr>
      <w:tr w:rsidR="00AF1CBF" w14:paraId="3A4F132B" w14:textId="77777777">
        <w:trPr>
          <w:trHeight w:val="183"/>
        </w:trPr>
        <w:tc>
          <w:tcPr>
            <w:tcW w:w="2597" w:type="dxa"/>
          </w:tcPr>
          <w:p w14:paraId="3A4F1324" w14:textId="77777777" w:rsidR="00AF1CBF" w:rsidRDefault="00CE2A11">
            <w:pPr>
              <w:pStyle w:val="TableParagraph"/>
              <w:spacing w:line="164" w:lineRule="exact"/>
              <w:ind w:left="283"/>
              <w:rPr>
                <w:sz w:val="16"/>
              </w:rPr>
            </w:pPr>
            <w:r>
              <w:rPr>
                <w:color w:val="231F20"/>
                <w:sz w:val="16"/>
              </w:rPr>
              <w:t>Administered</w:t>
            </w:r>
            <w:r>
              <w:rPr>
                <w:color w:val="231F20"/>
                <w:spacing w:val="-9"/>
                <w:sz w:val="16"/>
              </w:rPr>
              <w:t xml:space="preserve"> </w:t>
            </w:r>
            <w:r>
              <w:rPr>
                <w:color w:val="231F20"/>
                <w:spacing w:val="-2"/>
                <w:sz w:val="16"/>
              </w:rPr>
              <w:t>receipt</w:t>
            </w:r>
          </w:p>
        </w:tc>
        <w:tc>
          <w:tcPr>
            <w:tcW w:w="1080" w:type="dxa"/>
          </w:tcPr>
          <w:p w14:paraId="3A4F1325" w14:textId="77777777" w:rsidR="00AF1CBF" w:rsidRDefault="00AF1CBF">
            <w:pPr>
              <w:pStyle w:val="TableParagraph"/>
              <w:rPr>
                <w:rFonts w:ascii="Times New Roman"/>
                <w:sz w:val="12"/>
              </w:rPr>
            </w:pPr>
          </w:p>
        </w:tc>
        <w:tc>
          <w:tcPr>
            <w:tcW w:w="816" w:type="dxa"/>
            <w:shd w:val="clear" w:color="auto" w:fill="E7E8E8"/>
          </w:tcPr>
          <w:p w14:paraId="3A4F1326" w14:textId="77777777" w:rsidR="00AF1CBF" w:rsidRDefault="00CE2A11">
            <w:pPr>
              <w:pStyle w:val="TableParagraph"/>
              <w:spacing w:line="164" w:lineRule="exact"/>
              <w:ind w:right="104"/>
              <w:jc w:val="right"/>
              <w:rPr>
                <w:sz w:val="16"/>
              </w:rPr>
            </w:pPr>
            <w:r>
              <w:rPr>
                <w:color w:val="231F20"/>
                <w:spacing w:val="-10"/>
                <w:sz w:val="16"/>
              </w:rPr>
              <w:t>-</w:t>
            </w:r>
          </w:p>
        </w:tc>
        <w:tc>
          <w:tcPr>
            <w:tcW w:w="816" w:type="dxa"/>
          </w:tcPr>
          <w:p w14:paraId="3A4F1327" w14:textId="77777777" w:rsidR="00AF1CBF" w:rsidRDefault="00CE2A11">
            <w:pPr>
              <w:pStyle w:val="TableParagraph"/>
              <w:spacing w:line="164" w:lineRule="exact"/>
              <w:ind w:right="105"/>
              <w:jc w:val="right"/>
              <w:rPr>
                <w:sz w:val="16"/>
              </w:rPr>
            </w:pPr>
            <w:r>
              <w:rPr>
                <w:color w:val="231F20"/>
                <w:spacing w:val="-2"/>
                <w:sz w:val="16"/>
              </w:rPr>
              <w:t>2,100</w:t>
            </w:r>
          </w:p>
        </w:tc>
        <w:tc>
          <w:tcPr>
            <w:tcW w:w="816" w:type="dxa"/>
            <w:shd w:val="clear" w:color="auto" w:fill="E7E8E8"/>
          </w:tcPr>
          <w:p w14:paraId="3A4F1328" w14:textId="77777777" w:rsidR="00AF1CBF" w:rsidRDefault="00CE2A11">
            <w:pPr>
              <w:pStyle w:val="TableParagraph"/>
              <w:spacing w:line="164" w:lineRule="exact"/>
              <w:ind w:right="105"/>
              <w:jc w:val="right"/>
              <w:rPr>
                <w:sz w:val="16"/>
              </w:rPr>
            </w:pPr>
            <w:r>
              <w:rPr>
                <w:color w:val="231F20"/>
                <w:spacing w:val="-2"/>
                <w:sz w:val="16"/>
              </w:rPr>
              <w:t>2,100</w:t>
            </w:r>
          </w:p>
        </w:tc>
        <w:tc>
          <w:tcPr>
            <w:tcW w:w="816" w:type="dxa"/>
          </w:tcPr>
          <w:p w14:paraId="3A4F1329" w14:textId="77777777" w:rsidR="00AF1CBF" w:rsidRDefault="00CE2A11">
            <w:pPr>
              <w:pStyle w:val="TableParagraph"/>
              <w:spacing w:line="164" w:lineRule="exact"/>
              <w:ind w:right="105"/>
              <w:jc w:val="right"/>
              <w:rPr>
                <w:sz w:val="16"/>
              </w:rPr>
            </w:pPr>
            <w:r>
              <w:rPr>
                <w:color w:val="231F20"/>
                <w:spacing w:val="-2"/>
                <w:sz w:val="16"/>
              </w:rPr>
              <w:t>2,200</w:t>
            </w:r>
          </w:p>
        </w:tc>
        <w:tc>
          <w:tcPr>
            <w:tcW w:w="816" w:type="dxa"/>
            <w:shd w:val="clear" w:color="auto" w:fill="E7E8E8"/>
          </w:tcPr>
          <w:p w14:paraId="3A4F132A" w14:textId="77777777" w:rsidR="00AF1CBF" w:rsidRDefault="00CE2A11">
            <w:pPr>
              <w:pStyle w:val="TableParagraph"/>
              <w:spacing w:line="164" w:lineRule="exact"/>
              <w:ind w:right="104"/>
              <w:jc w:val="right"/>
              <w:rPr>
                <w:sz w:val="16"/>
              </w:rPr>
            </w:pPr>
            <w:r>
              <w:rPr>
                <w:color w:val="231F20"/>
                <w:spacing w:val="-2"/>
                <w:sz w:val="16"/>
              </w:rPr>
              <w:t>2,200</w:t>
            </w:r>
          </w:p>
        </w:tc>
      </w:tr>
      <w:tr w:rsidR="00AF1CBF" w14:paraId="3A4F1333" w14:textId="77777777">
        <w:trPr>
          <w:trHeight w:val="183"/>
        </w:trPr>
        <w:tc>
          <w:tcPr>
            <w:tcW w:w="2597" w:type="dxa"/>
          </w:tcPr>
          <w:p w14:paraId="3A4F132C" w14:textId="77777777" w:rsidR="00AF1CBF" w:rsidRDefault="00CE2A11">
            <w:pPr>
              <w:pStyle w:val="TableParagraph"/>
              <w:spacing w:line="164" w:lineRule="exact"/>
              <w:ind w:left="122"/>
              <w:rPr>
                <w:b/>
                <w:sz w:val="16"/>
              </w:rPr>
            </w:pPr>
            <w:r>
              <w:rPr>
                <w:b/>
                <w:color w:val="231F20"/>
                <w:spacing w:val="-2"/>
                <w:sz w:val="16"/>
              </w:rPr>
              <w:t>Total</w:t>
            </w:r>
          </w:p>
        </w:tc>
        <w:tc>
          <w:tcPr>
            <w:tcW w:w="1080" w:type="dxa"/>
          </w:tcPr>
          <w:p w14:paraId="3A4F132D" w14:textId="77777777" w:rsidR="00AF1CBF" w:rsidRDefault="00AF1CBF">
            <w:pPr>
              <w:pStyle w:val="TableParagraph"/>
              <w:rPr>
                <w:rFonts w:ascii="Times New Roman"/>
                <w:sz w:val="12"/>
              </w:rPr>
            </w:pPr>
          </w:p>
        </w:tc>
        <w:tc>
          <w:tcPr>
            <w:tcW w:w="816" w:type="dxa"/>
            <w:shd w:val="clear" w:color="auto" w:fill="E7E8E8"/>
          </w:tcPr>
          <w:p w14:paraId="3A4F132E" w14:textId="77777777" w:rsidR="00AF1CBF" w:rsidRDefault="00CE2A11">
            <w:pPr>
              <w:pStyle w:val="TableParagraph"/>
              <w:spacing w:line="164" w:lineRule="exact"/>
              <w:ind w:right="104"/>
              <w:jc w:val="right"/>
              <w:rPr>
                <w:b/>
                <w:sz w:val="16"/>
              </w:rPr>
            </w:pPr>
            <w:r>
              <w:rPr>
                <w:b/>
                <w:color w:val="231F20"/>
                <w:spacing w:val="-10"/>
                <w:sz w:val="16"/>
              </w:rPr>
              <w:t>-</w:t>
            </w:r>
          </w:p>
        </w:tc>
        <w:tc>
          <w:tcPr>
            <w:tcW w:w="816" w:type="dxa"/>
          </w:tcPr>
          <w:p w14:paraId="3A4F132F" w14:textId="77777777" w:rsidR="00AF1CBF" w:rsidRDefault="00CE2A11">
            <w:pPr>
              <w:pStyle w:val="TableParagraph"/>
              <w:spacing w:line="164" w:lineRule="exact"/>
              <w:ind w:right="105"/>
              <w:jc w:val="right"/>
              <w:rPr>
                <w:b/>
                <w:sz w:val="16"/>
              </w:rPr>
            </w:pPr>
            <w:r>
              <w:rPr>
                <w:b/>
                <w:color w:val="231F20"/>
                <w:spacing w:val="-2"/>
                <w:sz w:val="16"/>
              </w:rPr>
              <w:t>2,100</w:t>
            </w:r>
          </w:p>
        </w:tc>
        <w:tc>
          <w:tcPr>
            <w:tcW w:w="816" w:type="dxa"/>
            <w:shd w:val="clear" w:color="auto" w:fill="E7E8E8"/>
          </w:tcPr>
          <w:p w14:paraId="3A4F1330" w14:textId="77777777" w:rsidR="00AF1CBF" w:rsidRDefault="00CE2A11">
            <w:pPr>
              <w:pStyle w:val="TableParagraph"/>
              <w:spacing w:line="164" w:lineRule="exact"/>
              <w:ind w:right="105"/>
              <w:jc w:val="right"/>
              <w:rPr>
                <w:b/>
                <w:sz w:val="16"/>
              </w:rPr>
            </w:pPr>
            <w:r>
              <w:rPr>
                <w:b/>
                <w:color w:val="231F20"/>
                <w:spacing w:val="-2"/>
                <w:sz w:val="16"/>
              </w:rPr>
              <w:t>2,100</w:t>
            </w:r>
          </w:p>
        </w:tc>
        <w:tc>
          <w:tcPr>
            <w:tcW w:w="816" w:type="dxa"/>
          </w:tcPr>
          <w:p w14:paraId="3A4F1331" w14:textId="77777777" w:rsidR="00AF1CBF" w:rsidRDefault="00CE2A11">
            <w:pPr>
              <w:pStyle w:val="TableParagraph"/>
              <w:spacing w:line="164" w:lineRule="exact"/>
              <w:ind w:right="105"/>
              <w:jc w:val="right"/>
              <w:rPr>
                <w:b/>
                <w:sz w:val="16"/>
              </w:rPr>
            </w:pPr>
            <w:r>
              <w:rPr>
                <w:b/>
                <w:color w:val="231F20"/>
                <w:spacing w:val="-2"/>
                <w:sz w:val="16"/>
              </w:rPr>
              <w:t>2,200</w:t>
            </w:r>
          </w:p>
        </w:tc>
        <w:tc>
          <w:tcPr>
            <w:tcW w:w="816" w:type="dxa"/>
            <w:shd w:val="clear" w:color="auto" w:fill="E7E8E8"/>
          </w:tcPr>
          <w:p w14:paraId="3A4F1332" w14:textId="77777777" w:rsidR="00AF1CBF" w:rsidRDefault="00CE2A11">
            <w:pPr>
              <w:pStyle w:val="TableParagraph"/>
              <w:spacing w:line="164" w:lineRule="exact"/>
              <w:ind w:right="104"/>
              <w:jc w:val="right"/>
              <w:rPr>
                <w:b/>
                <w:sz w:val="16"/>
              </w:rPr>
            </w:pPr>
            <w:r>
              <w:rPr>
                <w:b/>
                <w:color w:val="231F20"/>
                <w:spacing w:val="-2"/>
                <w:sz w:val="16"/>
              </w:rPr>
              <w:t>2,200</w:t>
            </w:r>
          </w:p>
        </w:tc>
      </w:tr>
      <w:tr w:rsidR="00AF1CBF" w14:paraId="3A4F133B" w14:textId="77777777">
        <w:trPr>
          <w:trHeight w:val="184"/>
        </w:trPr>
        <w:tc>
          <w:tcPr>
            <w:tcW w:w="2597" w:type="dxa"/>
          </w:tcPr>
          <w:p w14:paraId="3A4F1334" w14:textId="77777777" w:rsidR="00AF1CBF" w:rsidRDefault="00CE2A11">
            <w:pPr>
              <w:pStyle w:val="TableParagraph"/>
              <w:spacing w:line="165" w:lineRule="exact"/>
              <w:ind w:left="122"/>
              <w:rPr>
                <w:sz w:val="16"/>
              </w:rPr>
            </w:pPr>
            <w:r>
              <w:rPr>
                <w:color w:val="231F20"/>
                <w:sz w:val="16"/>
              </w:rPr>
              <w:t>Addressing</w:t>
            </w:r>
            <w:r>
              <w:rPr>
                <w:color w:val="231F20"/>
                <w:spacing w:val="-8"/>
                <w:sz w:val="16"/>
              </w:rPr>
              <w:t xml:space="preserve"> </w:t>
            </w:r>
            <w:r>
              <w:rPr>
                <w:color w:val="231F20"/>
                <w:sz w:val="16"/>
              </w:rPr>
              <w:t>Online</w:t>
            </w:r>
            <w:r>
              <w:rPr>
                <w:color w:val="231F20"/>
                <w:spacing w:val="-10"/>
                <w:sz w:val="16"/>
              </w:rPr>
              <w:t xml:space="preserve"> </w:t>
            </w:r>
            <w:r>
              <w:rPr>
                <w:color w:val="231F20"/>
                <w:spacing w:val="-2"/>
                <w:sz w:val="16"/>
              </w:rPr>
              <w:t>Gambling</w:t>
            </w:r>
          </w:p>
        </w:tc>
        <w:tc>
          <w:tcPr>
            <w:tcW w:w="1080" w:type="dxa"/>
          </w:tcPr>
          <w:p w14:paraId="3A4F1335" w14:textId="77777777" w:rsidR="00AF1CBF" w:rsidRDefault="00AF1CBF">
            <w:pPr>
              <w:pStyle w:val="TableParagraph"/>
              <w:rPr>
                <w:rFonts w:ascii="Times New Roman"/>
                <w:sz w:val="12"/>
              </w:rPr>
            </w:pPr>
          </w:p>
        </w:tc>
        <w:tc>
          <w:tcPr>
            <w:tcW w:w="816" w:type="dxa"/>
            <w:shd w:val="clear" w:color="auto" w:fill="E7E8E8"/>
          </w:tcPr>
          <w:p w14:paraId="3A4F1336" w14:textId="77777777" w:rsidR="00AF1CBF" w:rsidRDefault="00AF1CBF">
            <w:pPr>
              <w:pStyle w:val="TableParagraph"/>
              <w:rPr>
                <w:rFonts w:ascii="Times New Roman"/>
                <w:sz w:val="12"/>
              </w:rPr>
            </w:pPr>
          </w:p>
        </w:tc>
        <w:tc>
          <w:tcPr>
            <w:tcW w:w="816" w:type="dxa"/>
          </w:tcPr>
          <w:p w14:paraId="3A4F1337" w14:textId="77777777" w:rsidR="00AF1CBF" w:rsidRDefault="00AF1CBF">
            <w:pPr>
              <w:pStyle w:val="TableParagraph"/>
              <w:rPr>
                <w:rFonts w:ascii="Times New Roman"/>
                <w:sz w:val="12"/>
              </w:rPr>
            </w:pPr>
          </w:p>
        </w:tc>
        <w:tc>
          <w:tcPr>
            <w:tcW w:w="816" w:type="dxa"/>
            <w:shd w:val="clear" w:color="auto" w:fill="E7E8E8"/>
          </w:tcPr>
          <w:p w14:paraId="3A4F1338" w14:textId="77777777" w:rsidR="00AF1CBF" w:rsidRDefault="00AF1CBF">
            <w:pPr>
              <w:pStyle w:val="TableParagraph"/>
              <w:rPr>
                <w:rFonts w:ascii="Times New Roman"/>
                <w:sz w:val="12"/>
              </w:rPr>
            </w:pPr>
          </w:p>
        </w:tc>
        <w:tc>
          <w:tcPr>
            <w:tcW w:w="816" w:type="dxa"/>
          </w:tcPr>
          <w:p w14:paraId="3A4F1339" w14:textId="77777777" w:rsidR="00AF1CBF" w:rsidRDefault="00AF1CBF">
            <w:pPr>
              <w:pStyle w:val="TableParagraph"/>
              <w:rPr>
                <w:rFonts w:ascii="Times New Roman"/>
                <w:sz w:val="12"/>
              </w:rPr>
            </w:pPr>
          </w:p>
        </w:tc>
        <w:tc>
          <w:tcPr>
            <w:tcW w:w="816" w:type="dxa"/>
            <w:shd w:val="clear" w:color="auto" w:fill="E7E8E8"/>
          </w:tcPr>
          <w:p w14:paraId="3A4F133A" w14:textId="77777777" w:rsidR="00AF1CBF" w:rsidRDefault="00AF1CBF">
            <w:pPr>
              <w:pStyle w:val="TableParagraph"/>
              <w:rPr>
                <w:rFonts w:ascii="Times New Roman"/>
                <w:sz w:val="12"/>
              </w:rPr>
            </w:pPr>
          </w:p>
        </w:tc>
      </w:tr>
      <w:tr w:rsidR="00AF1CBF" w14:paraId="3A4F1343" w14:textId="77777777">
        <w:trPr>
          <w:trHeight w:val="183"/>
        </w:trPr>
        <w:tc>
          <w:tcPr>
            <w:tcW w:w="2597" w:type="dxa"/>
          </w:tcPr>
          <w:p w14:paraId="3A4F133C" w14:textId="77777777" w:rsidR="00AF1CBF" w:rsidRDefault="00CE2A11">
            <w:pPr>
              <w:pStyle w:val="TableParagraph"/>
              <w:spacing w:line="164" w:lineRule="exact"/>
              <w:ind w:left="122"/>
              <w:rPr>
                <w:sz w:val="16"/>
              </w:rPr>
            </w:pPr>
            <w:r>
              <w:rPr>
                <w:color w:val="231F20"/>
                <w:spacing w:val="-2"/>
                <w:sz w:val="16"/>
              </w:rPr>
              <w:t>Harms</w:t>
            </w:r>
          </w:p>
        </w:tc>
        <w:tc>
          <w:tcPr>
            <w:tcW w:w="1080" w:type="dxa"/>
          </w:tcPr>
          <w:p w14:paraId="3A4F133D" w14:textId="77777777" w:rsidR="00AF1CBF" w:rsidRDefault="00CE2A11">
            <w:pPr>
              <w:pStyle w:val="TableParagraph"/>
              <w:spacing w:line="164" w:lineRule="exact"/>
              <w:ind w:left="3" w:right="4"/>
              <w:jc w:val="center"/>
              <w:rPr>
                <w:sz w:val="16"/>
              </w:rPr>
            </w:pPr>
            <w:r>
              <w:rPr>
                <w:color w:val="231F20"/>
                <w:spacing w:val="-5"/>
                <w:sz w:val="16"/>
              </w:rPr>
              <w:t>1.2</w:t>
            </w:r>
          </w:p>
        </w:tc>
        <w:tc>
          <w:tcPr>
            <w:tcW w:w="816" w:type="dxa"/>
            <w:shd w:val="clear" w:color="auto" w:fill="E7E8E8"/>
          </w:tcPr>
          <w:p w14:paraId="3A4F133E" w14:textId="77777777" w:rsidR="00AF1CBF" w:rsidRDefault="00AF1CBF">
            <w:pPr>
              <w:pStyle w:val="TableParagraph"/>
              <w:rPr>
                <w:rFonts w:ascii="Times New Roman"/>
                <w:sz w:val="12"/>
              </w:rPr>
            </w:pPr>
          </w:p>
        </w:tc>
        <w:tc>
          <w:tcPr>
            <w:tcW w:w="816" w:type="dxa"/>
          </w:tcPr>
          <w:p w14:paraId="3A4F133F" w14:textId="77777777" w:rsidR="00AF1CBF" w:rsidRDefault="00AF1CBF">
            <w:pPr>
              <w:pStyle w:val="TableParagraph"/>
              <w:rPr>
                <w:rFonts w:ascii="Times New Roman"/>
                <w:sz w:val="12"/>
              </w:rPr>
            </w:pPr>
          </w:p>
        </w:tc>
        <w:tc>
          <w:tcPr>
            <w:tcW w:w="816" w:type="dxa"/>
            <w:shd w:val="clear" w:color="auto" w:fill="E7E8E8"/>
          </w:tcPr>
          <w:p w14:paraId="3A4F1340" w14:textId="77777777" w:rsidR="00AF1CBF" w:rsidRDefault="00AF1CBF">
            <w:pPr>
              <w:pStyle w:val="TableParagraph"/>
              <w:rPr>
                <w:rFonts w:ascii="Times New Roman"/>
                <w:sz w:val="12"/>
              </w:rPr>
            </w:pPr>
          </w:p>
        </w:tc>
        <w:tc>
          <w:tcPr>
            <w:tcW w:w="816" w:type="dxa"/>
          </w:tcPr>
          <w:p w14:paraId="3A4F1341" w14:textId="77777777" w:rsidR="00AF1CBF" w:rsidRDefault="00AF1CBF">
            <w:pPr>
              <w:pStyle w:val="TableParagraph"/>
              <w:rPr>
                <w:rFonts w:ascii="Times New Roman"/>
                <w:sz w:val="12"/>
              </w:rPr>
            </w:pPr>
          </w:p>
        </w:tc>
        <w:tc>
          <w:tcPr>
            <w:tcW w:w="816" w:type="dxa"/>
            <w:shd w:val="clear" w:color="auto" w:fill="E7E8E8"/>
          </w:tcPr>
          <w:p w14:paraId="3A4F1342" w14:textId="77777777" w:rsidR="00AF1CBF" w:rsidRDefault="00AF1CBF">
            <w:pPr>
              <w:pStyle w:val="TableParagraph"/>
              <w:rPr>
                <w:rFonts w:ascii="Times New Roman"/>
                <w:sz w:val="12"/>
              </w:rPr>
            </w:pPr>
          </w:p>
        </w:tc>
      </w:tr>
      <w:tr w:rsidR="00AF1CBF" w14:paraId="3A4F134B" w14:textId="77777777">
        <w:trPr>
          <w:trHeight w:val="183"/>
        </w:trPr>
        <w:tc>
          <w:tcPr>
            <w:tcW w:w="2597" w:type="dxa"/>
          </w:tcPr>
          <w:p w14:paraId="3A4F1344" w14:textId="77777777" w:rsidR="00AF1CBF" w:rsidRDefault="00CE2A11">
            <w:pPr>
              <w:pStyle w:val="TableParagraph"/>
              <w:spacing w:line="164" w:lineRule="exact"/>
              <w:ind w:left="283"/>
              <w:rPr>
                <w:sz w:val="16"/>
              </w:rPr>
            </w:pPr>
            <w:r>
              <w:rPr>
                <w:color w:val="231F20"/>
                <w:sz w:val="16"/>
              </w:rPr>
              <w:t>Administered</w:t>
            </w:r>
            <w:r>
              <w:rPr>
                <w:color w:val="231F20"/>
                <w:spacing w:val="-9"/>
                <w:sz w:val="16"/>
              </w:rPr>
              <w:t xml:space="preserve"> </w:t>
            </w:r>
            <w:r>
              <w:rPr>
                <w:color w:val="231F20"/>
                <w:spacing w:val="-2"/>
                <w:sz w:val="16"/>
              </w:rPr>
              <w:t>receipt</w:t>
            </w:r>
          </w:p>
        </w:tc>
        <w:tc>
          <w:tcPr>
            <w:tcW w:w="1080" w:type="dxa"/>
          </w:tcPr>
          <w:p w14:paraId="3A4F1345" w14:textId="77777777" w:rsidR="00AF1CBF" w:rsidRDefault="00AF1CBF">
            <w:pPr>
              <w:pStyle w:val="TableParagraph"/>
              <w:rPr>
                <w:rFonts w:ascii="Times New Roman"/>
                <w:sz w:val="12"/>
              </w:rPr>
            </w:pPr>
          </w:p>
        </w:tc>
        <w:tc>
          <w:tcPr>
            <w:tcW w:w="816" w:type="dxa"/>
            <w:shd w:val="clear" w:color="auto" w:fill="E7E8E8"/>
          </w:tcPr>
          <w:p w14:paraId="3A4F1346" w14:textId="77777777" w:rsidR="00AF1CBF" w:rsidRDefault="00CE2A11">
            <w:pPr>
              <w:pStyle w:val="TableParagraph"/>
              <w:spacing w:line="164" w:lineRule="exact"/>
              <w:ind w:right="104"/>
              <w:jc w:val="right"/>
              <w:rPr>
                <w:sz w:val="16"/>
              </w:rPr>
            </w:pPr>
            <w:r>
              <w:rPr>
                <w:color w:val="231F20"/>
                <w:spacing w:val="-10"/>
                <w:sz w:val="16"/>
              </w:rPr>
              <w:t>-</w:t>
            </w:r>
          </w:p>
        </w:tc>
        <w:tc>
          <w:tcPr>
            <w:tcW w:w="816" w:type="dxa"/>
          </w:tcPr>
          <w:p w14:paraId="3A4F1347" w14:textId="77777777" w:rsidR="00AF1CBF" w:rsidRDefault="00CE2A11">
            <w:pPr>
              <w:pStyle w:val="TableParagraph"/>
              <w:spacing w:line="164" w:lineRule="exact"/>
              <w:ind w:right="104"/>
              <w:jc w:val="right"/>
              <w:rPr>
                <w:sz w:val="16"/>
              </w:rPr>
            </w:pPr>
            <w:r>
              <w:rPr>
                <w:color w:val="231F20"/>
                <w:spacing w:val="-10"/>
                <w:sz w:val="16"/>
              </w:rPr>
              <w:t>-</w:t>
            </w:r>
          </w:p>
        </w:tc>
        <w:tc>
          <w:tcPr>
            <w:tcW w:w="816" w:type="dxa"/>
            <w:shd w:val="clear" w:color="auto" w:fill="E7E8E8"/>
          </w:tcPr>
          <w:p w14:paraId="3A4F1348" w14:textId="77777777" w:rsidR="00AF1CBF" w:rsidRDefault="00CE2A11">
            <w:pPr>
              <w:pStyle w:val="TableParagraph"/>
              <w:spacing w:line="164" w:lineRule="exact"/>
              <w:ind w:right="105"/>
              <w:jc w:val="right"/>
              <w:rPr>
                <w:sz w:val="16"/>
              </w:rPr>
            </w:pPr>
            <w:r>
              <w:rPr>
                <w:color w:val="231F20"/>
                <w:spacing w:val="-2"/>
                <w:sz w:val="16"/>
              </w:rPr>
              <w:t>16,874</w:t>
            </w:r>
          </w:p>
        </w:tc>
        <w:tc>
          <w:tcPr>
            <w:tcW w:w="816" w:type="dxa"/>
          </w:tcPr>
          <w:p w14:paraId="3A4F1349" w14:textId="77777777" w:rsidR="00AF1CBF" w:rsidRDefault="00CE2A11">
            <w:pPr>
              <w:pStyle w:val="TableParagraph"/>
              <w:spacing w:line="164" w:lineRule="exact"/>
              <w:ind w:right="105"/>
              <w:jc w:val="right"/>
              <w:rPr>
                <w:sz w:val="16"/>
              </w:rPr>
            </w:pPr>
            <w:r>
              <w:rPr>
                <w:color w:val="231F20"/>
                <w:spacing w:val="-2"/>
                <w:sz w:val="16"/>
              </w:rPr>
              <w:t>5,214</w:t>
            </w:r>
          </w:p>
        </w:tc>
        <w:tc>
          <w:tcPr>
            <w:tcW w:w="816" w:type="dxa"/>
            <w:shd w:val="clear" w:color="auto" w:fill="E7E8E8"/>
          </w:tcPr>
          <w:p w14:paraId="3A4F134A" w14:textId="77777777" w:rsidR="00AF1CBF" w:rsidRDefault="00CE2A11">
            <w:pPr>
              <w:pStyle w:val="TableParagraph"/>
              <w:spacing w:line="164" w:lineRule="exact"/>
              <w:ind w:right="104"/>
              <w:jc w:val="right"/>
              <w:rPr>
                <w:sz w:val="16"/>
              </w:rPr>
            </w:pPr>
            <w:r>
              <w:rPr>
                <w:color w:val="231F20"/>
                <w:spacing w:val="-2"/>
                <w:sz w:val="16"/>
              </w:rPr>
              <w:t>3,400</w:t>
            </w:r>
          </w:p>
        </w:tc>
      </w:tr>
      <w:tr w:rsidR="00AF1CBF" w14:paraId="3A4F1353" w14:textId="77777777">
        <w:trPr>
          <w:trHeight w:val="184"/>
        </w:trPr>
        <w:tc>
          <w:tcPr>
            <w:tcW w:w="2597" w:type="dxa"/>
          </w:tcPr>
          <w:p w14:paraId="3A4F134C" w14:textId="77777777" w:rsidR="00AF1CBF" w:rsidRDefault="00CE2A11">
            <w:pPr>
              <w:pStyle w:val="TableParagraph"/>
              <w:spacing w:line="165" w:lineRule="exact"/>
              <w:ind w:left="122"/>
              <w:rPr>
                <w:b/>
                <w:sz w:val="16"/>
              </w:rPr>
            </w:pPr>
            <w:r>
              <w:rPr>
                <w:b/>
                <w:color w:val="231F20"/>
                <w:spacing w:val="-2"/>
                <w:sz w:val="16"/>
              </w:rPr>
              <w:t>Total</w:t>
            </w:r>
          </w:p>
        </w:tc>
        <w:tc>
          <w:tcPr>
            <w:tcW w:w="1080" w:type="dxa"/>
          </w:tcPr>
          <w:p w14:paraId="3A4F134D" w14:textId="77777777" w:rsidR="00AF1CBF" w:rsidRDefault="00AF1CBF">
            <w:pPr>
              <w:pStyle w:val="TableParagraph"/>
              <w:rPr>
                <w:rFonts w:ascii="Times New Roman"/>
                <w:sz w:val="12"/>
              </w:rPr>
            </w:pPr>
          </w:p>
        </w:tc>
        <w:tc>
          <w:tcPr>
            <w:tcW w:w="816" w:type="dxa"/>
            <w:shd w:val="clear" w:color="auto" w:fill="E7E8E8"/>
          </w:tcPr>
          <w:p w14:paraId="3A4F134E" w14:textId="77777777" w:rsidR="00AF1CBF" w:rsidRDefault="00CE2A11">
            <w:pPr>
              <w:pStyle w:val="TableParagraph"/>
              <w:spacing w:line="165" w:lineRule="exact"/>
              <w:ind w:right="104"/>
              <w:jc w:val="right"/>
              <w:rPr>
                <w:b/>
                <w:sz w:val="16"/>
              </w:rPr>
            </w:pPr>
            <w:r>
              <w:rPr>
                <w:b/>
                <w:color w:val="231F20"/>
                <w:spacing w:val="-10"/>
                <w:sz w:val="16"/>
              </w:rPr>
              <w:t>-</w:t>
            </w:r>
          </w:p>
        </w:tc>
        <w:tc>
          <w:tcPr>
            <w:tcW w:w="816" w:type="dxa"/>
          </w:tcPr>
          <w:p w14:paraId="3A4F134F" w14:textId="77777777" w:rsidR="00AF1CBF" w:rsidRDefault="00CE2A11">
            <w:pPr>
              <w:pStyle w:val="TableParagraph"/>
              <w:spacing w:line="165" w:lineRule="exact"/>
              <w:ind w:right="104"/>
              <w:jc w:val="right"/>
              <w:rPr>
                <w:b/>
                <w:sz w:val="16"/>
              </w:rPr>
            </w:pPr>
            <w:r>
              <w:rPr>
                <w:b/>
                <w:color w:val="231F20"/>
                <w:spacing w:val="-10"/>
                <w:sz w:val="16"/>
              </w:rPr>
              <w:t>-</w:t>
            </w:r>
          </w:p>
        </w:tc>
        <w:tc>
          <w:tcPr>
            <w:tcW w:w="816" w:type="dxa"/>
            <w:shd w:val="clear" w:color="auto" w:fill="E7E8E8"/>
          </w:tcPr>
          <w:p w14:paraId="3A4F1350" w14:textId="77777777" w:rsidR="00AF1CBF" w:rsidRDefault="00CE2A11">
            <w:pPr>
              <w:pStyle w:val="TableParagraph"/>
              <w:spacing w:line="165" w:lineRule="exact"/>
              <w:ind w:right="105"/>
              <w:jc w:val="right"/>
              <w:rPr>
                <w:b/>
                <w:sz w:val="16"/>
              </w:rPr>
            </w:pPr>
            <w:r>
              <w:rPr>
                <w:b/>
                <w:color w:val="231F20"/>
                <w:spacing w:val="-2"/>
                <w:sz w:val="16"/>
              </w:rPr>
              <w:t>16,874</w:t>
            </w:r>
          </w:p>
        </w:tc>
        <w:tc>
          <w:tcPr>
            <w:tcW w:w="816" w:type="dxa"/>
          </w:tcPr>
          <w:p w14:paraId="3A4F1351" w14:textId="77777777" w:rsidR="00AF1CBF" w:rsidRDefault="00CE2A11">
            <w:pPr>
              <w:pStyle w:val="TableParagraph"/>
              <w:spacing w:line="165" w:lineRule="exact"/>
              <w:ind w:right="105"/>
              <w:jc w:val="right"/>
              <w:rPr>
                <w:b/>
                <w:sz w:val="16"/>
              </w:rPr>
            </w:pPr>
            <w:r>
              <w:rPr>
                <w:b/>
                <w:color w:val="231F20"/>
                <w:spacing w:val="-2"/>
                <w:sz w:val="16"/>
              </w:rPr>
              <w:t>5,214</w:t>
            </w:r>
          </w:p>
        </w:tc>
        <w:tc>
          <w:tcPr>
            <w:tcW w:w="816" w:type="dxa"/>
            <w:shd w:val="clear" w:color="auto" w:fill="E7E8E8"/>
          </w:tcPr>
          <w:p w14:paraId="3A4F1352" w14:textId="77777777" w:rsidR="00AF1CBF" w:rsidRDefault="00CE2A11">
            <w:pPr>
              <w:pStyle w:val="TableParagraph"/>
              <w:spacing w:line="165" w:lineRule="exact"/>
              <w:ind w:right="104"/>
              <w:jc w:val="right"/>
              <w:rPr>
                <w:b/>
                <w:sz w:val="16"/>
              </w:rPr>
            </w:pPr>
            <w:r>
              <w:rPr>
                <w:b/>
                <w:color w:val="231F20"/>
                <w:spacing w:val="-2"/>
                <w:sz w:val="16"/>
              </w:rPr>
              <w:t>3,400</w:t>
            </w:r>
          </w:p>
        </w:tc>
      </w:tr>
      <w:tr w:rsidR="00AF1CBF" w14:paraId="3A4F135B" w14:textId="77777777">
        <w:trPr>
          <w:trHeight w:val="183"/>
        </w:trPr>
        <w:tc>
          <w:tcPr>
            <w:tcW w:w="2597" w:type="dxa"/>
          </w:tcPr>
          <w:p w14:paraId="3A4F1354" w14:textId="77777777" w:rsidR="00AF1CBF" w:rsidRDefault="00CE2A11">
            <w:pPr>
              <w:pStyle w:val="TableParagraph"/>
              <w:spacing w:line="164" w:lineRule="exact"/>
              <w:ind w:left="122"/>
              <w:rPr>
                <w:sz w:val="16"/>
              </w:rPr>
            </w:pPr>
            <w:r>
              <w:rPr>
                <w:color w:val="231F20"/>
                <w:sz w:val="16"/>
              </w:rPr>
              <w:t>Supporting</w:t>
            </w:r>
            <w:r>
              <w:rPr>
                <w:color w:val="231F20"/>
                <w:spacing w:val="-7"/>
                <w:sz w:val="16"/>
              </w:rPr>
              <w:t xml:space="preserve"> </w:t>
            </w:r>
            <w:r>
              <w:rPr>
                <w:color w:val="231F20"/>
                <w:spacing w:val="-2"/>
                <w:sz w:val="16"/>
              </w:rPr>
              <w:t>Connectivity</w:t>
            </w:r>
          </w:p>
        </w:tc>
        <w:tc>
          <w:tcPr>
            <w:tcW w:w="1080" w:type="dxa"/>
          </w:tcPr>
          <w:p w14:paraId="3A4F1355" w14:textId="77777777" w:rsidR="00AF1CBF" w:rsidRDefault="00CE2A11">
            <w:pPr>
              <w:pStyle w:val="TableParagraph"/>
              <w:spacing w:line="164" w:lineRule="exact"/>
              <w:ind w:left="3" w:right="4"/>
              <w:jc w:val="center"/>
              <w:rPr>
                <w:sz w:val="16"/>
              </w:rPr>
            </w:pPr>
            <w:r>
              <w:rPr>
                <w:color w:val="231F20"/>
                <w:spacing w:val="-5"/>
                <w:sz w:val="16"/>
              </w:rPr>
              <w:t>1.2</w:t>
            </w:r>
          </w:p>
        </w:tc>
        <w:tc>
          <w:tcPr>
            <w:tcW w:w="816" w:type="dxa"/>
            <w:shd w:val="clear" w:color="auto" w:fill="E7E8E8"/>
          </w:tcPr>
          <w:p w14:paraId="3A4F1356" w14:textId="77777777" w:rsidR="00AF1CBF" w:rsidRDefault="00AF1CBF">
            <w:pPr>
              <w:pStyle w:val="TableParagraph"/>
              <w:rPr>
                <w:rFonts w:ascii="Times New Roman"/>
                <w:sz w:val="12"/>
              </w:rPr>
            </w:pPr>
          </w:p>
        </w:tc>
        <w:tc>
          <w:tcPr>
            <w:tcW w:w="816" w:type="dxa"/>
          </w:tcPr>
          <w:p w14:paraId="3A4F1357" w14:textId="77777777" w:rsidR="00AF1CBF" w:rsidRDefault="00AF1CBF">
            <w:pPr>
              <w:pStyle w:val="TableParagraph"/>
              <w:rPr>
                <w:rFonts w:ascii="Times New Roman"/>
                <w:sz w:val="12"/>
              </w:rPr>
            </w:pPr>
          </w:p>
        </w:tc>
        <w:tc>
          <w:tcPr>
            <w:tcW w:w="816" w:type="dxa"/>
            <w:shd w:val="clear" w:color="auto" w:fill="E7E8E8"/>
          </w:tcPr>
          <w:p w14:paraId="3A4F1358" w14:textId="77777777" w:rsidR="00AF1CBF" w:rsidRDefault="00AF1CBF">
            <w:pPr>
              <w:pStyle w:val="TableParagraph"/>
              <w:rPr>
                <w:rFonts w:ascii="Times New Roman"/>
                <w:sz w:val="12"/>
              </w:rPr>
            </w:pPr>
          </w:p>
        </w:tc>
        <w:tc>
          <w:tcPr>
            <w:tcW w:w="816" w:type="dxa"/>
          </w:tcPr>
          <w:p w14:paraId="3A4F1359" w14:textId="77777777" w:rsidR="00AF1CBF" w:rsidRDefault="00AF1CBF">
            <w:pPr>
              <w:pStyle w:val="TableParagraph"/>
              <w:rPr>
                <w:rFonts w:ascii="Times New Roman"/>
                <w:sz w:val="12"/>
              </w:rPr>
            </w:pPr>
          </w:p>
        </w:tc>
        <w:tc>
          <w:tcPr>
            <w:tcW w:w="816" w:type="dxa"/>
            <w:shd w:val="clear" w:color="auto" w:fill="E7E8E8"/>
          </w:tcPr>
          <w:p w14:paraId="3A4F135A" w14:textId="77777777" w:rsidR="00AF1CBF" w:rsidRDefault="00AF1CBF">
            <w:pPr>
              <w:pStyle w:val="TableParagraph"/>
              <w:rPr>
                <w:rFonts w:ascii="Times New Roman"/>
                <w:sz w:val="12"/>
              </w:rPr>
            </w:pPr>
          </w:p>
        </w:tc>
      </w:tr>
      <w:tr w:rsidR="00AF1CBF" w14:paraId="3A4F1363" w14:textId="77777777">
        <w:trPr>
          <w:trHeight w:val="183"/>
        </w:trPr>
        <w:tc>
          <w:tcPr>
            <w:tcW w:w="2597" w:type="dxa"/>
          </w:tcPr>
          <w:p w14:paraId="3A4F135C" w14:textId="77777777" w:rsidR="00AF1CBF" w:rsidRDefault="00CE2A11">
            <w:pPr>
              <w:pStyle w:val="TableParagraph"/>
              <w:spacing w:line="164" w:lineRule="exact"/>
              <w:ind w:left="283"/>
              <w:rPr>
                <w:sz w:val="16"/>
              </w:rPr>
            </w:pPr>
            <w:r>
              <w:rPr>
                <w:color w:val="231F20"/>
                <w:sz w:val="16"/>
              </w:rPr>
              <w:t>Administered</w:t>
            </w:r>
            <w:r>
              <w:rPr>
                <w:color w:val="231F20"/>
                <w:spacing w:val="-9"/>
                <w:sz w:val="16"/>
              </w:rPr>
              <w:t xml:space="preserve"> </w:t>
            </w:r>
            <w:r>
              <w:rPr>
                <w:color w:val="231F20"/>
                <w:spacing w:val="-2"/>
                <w:sz w:val="16"/>
              </w:rPr>
              <w:t>receipt</w:t>
            </w:r>
          </w:p>
        </w:tc>
        <w:tc>
          <w:tcPr>
            <w:tcW w:w="1080" w:type="dxa"/>
          </w:tcPr>
          <w:p w14:paraId="3A4F135D" w14:textId="77777777" w:rsidR="00AF1CBF" w:rsidRDefault="00AF1CBF">
            <w:pPr>
              <w:pStyle w:val="TableParagraph"/>
              <w:rPr>
                <w:rFonts w:ascii="Times New Roman"/>
                <w:sz w:val="12"/>
              </w:rPr>
            </w:pPr>
          </w:p>
        </w:tc>
        <w:tc>
          <w:tcPr>
            <w:tcW w:w="816" w:type="dxa"/>
            <w:shd w:val="clear" w:color="auto" w:fill="E7E8E8"/>
          </w:tcPr>
          <w:p w14:paraId="3A4F135E" w14:textId="77777777" w:rsidR="00AF1CBF" w:rsidRDefault="00CE2A11">
            <w:pPr>
              <w:pStyle w:val="TableParagraph"/>
              <w:spacing w:line="164" w:lineRule="exact"/>
              <w:ind w:right="104"/>
              <w:jc w:val="right"/>
              <w:rPr>
                <w:sz w:val="16"/>
              </w:rPr>
            </w:pPr>
            <w:r>
              <w:rPr>
                <w:color w:val="231F20"/>
                <w:spacing w:val="-10"/>
                <w:sz w:val="16"/>
              </w:rPr>
              <w:t>-</w:t>
            </w:r>
          </w:p>
        </w:tc>
        <w:tc>
          <w:tcPr>
            <w:tcW w:w="816" w:type="dxa"/>
          </w:tcPr>
          <w:p w14:paraId="3A4F135F" w14:textId="77777777" w:rsidR="00AF1CBF" w:rsidRDefault="00CE2A11">
            <w:pPr>
              <w:pStyle w:val="TableParagraph"/>
              <w:spacing w:line="164" w:lineRule="exact"/>
              <w:ind w:right="104"/>
              <w:jc w:val="right"/>
              <w:rPr>
                <w:sz w:val="16"/>
              </w:rPr>
            </w:pPr>
            <w:r>
              <w:rPr>
                <w:color w:val="231F20"/>
                <w:spacing w:val="-10"/>
                <w:sz w:val="16"/>
              </w:rPr>
              <w:t>-</w:t>
            </w:r>
          </w:p>
        </w:tc>
        <w:tc>
          <w:tcPr>
            <w:tcW w:w="816" w:type="dxa"/>
            <w:shd w:val="clear" w:color="auto" w:fill="E7E8E8"/>
          </w:tcPr>
          <w:p w14:paraId="3A4F1360" w14:textId="77777777" w:rsidR="00AF1CBF" w:rsidRDefault="00CE2A11">
            <w:pPr>
              <w:pStyle w:val="TableParagraph"/>
              <w:spacing w:line="164" w:lineRule="exact"/>
              <w:ind w:right="105"/>
              <w:jc w:val="right"/>
              <w:rPr>
                <w:sz w:val="16"/>
              </w:rPr>
            </w:pPr>
            <w:r>
              <w:rPr>
                <w:color w:val="231F20"/>
                <w:spacing w:val="-2"/>
                <w:sz w:val="16"/>
              </w:rPr>
              <w:t>5,000</w:t>
            </w:r>
          </w:p>
        </w:tc>
        <w:tc>
          <w:tcPr>
            <w:tcW w:w="816" w:type="dxa"/>
          </w:tcPr>
          <w:p w14:paraId="3A4F1361" w14:textId="77777777" w:rsidR="00AF1CBF" w:rsidRDefault="00CE2A11">
            <w:pPr>
              <w:pStyle w:val="TableParagraph"/>
              <w:spacing w:line="164" w:lineRule="exact"/>
              <w:ind w:right="105"/>
              <w:jc w:val="right"/>
              <w:rPr>
                <w:sz w:val="16"/>
              </w:rPr>
            </w:pPr>
            <w:r>
              <w:rPr>
                <w:color w:val="231F20"/>
                <w:spacing w:val="-2"/>
                <w:sz w:val="16"/>
              </w:rPr>
              <w:t>5,000</w:t>
            </w:r>
          </w:p>
        </w:tc>
        <w:tc>
          <w:tcPr>
            <w:tcW w:w="816" w:type="dxa"/>
            <w:shd w:val="clear" w:color="auto" w:fill="E7E8E8"/>
          </w:tcPr>
          <w:p w14:paraId="3A4F1362" w14:textId="77777777" w:rsidR="00AF1CBF" w:rsidRDefault="00CE2A11">
            <w:pPr>
              <w:pStyle w:val="TableParagraph"/>
              <w:spacing w:line="164" w:lineRule="exact"/>
              <w:ind w:right="104"/>
              <w:jc w:val="right"/>
              <w:rPr>
                <w:sz w:val="16"/>
              </w:rPr>
            </w:pPr>
            <w:r>
              <w:rPr>
                <w:color w:val="231F20"/>
                <w:spacing w:val="-2"/>
                <w:sz w:val="16"/>
              </w:rPr>
              <w:t>5,000</w:t>
            </w:r>
          </w:p>
        </w:tc>
      </w:tr>
      <w:tr w:rsidR="00AF1CBF" w14:paraId="3A4F136B" w14:textId="77777777">
        <w:trPr>
          <w:trHeight w:val="184"/>
        </w:trPr>
        <w:tc>
          <w:tcPr>
            <w:tcW w:w="2597" w:type="dxa"/>
          </w:tcPr>
          <w:p w14:paraId="3A4F1364" w14:textId="77777777" w:rsidR="00AF1CBF" w:rsidRDefault="00CE2A11">
            <w:pPr>
              <w:pStyle w:val="TableParagraph"/>
              <w:spacing w:line="165" w:lineRule="exact"/>
              <w:ind w:left="122"/>
              <w:rPr>
                <w:b/>
                <w:sz w:val="16"/>
              </w:rPr>
            </w:pPr>
            <w:r>
              <w:rPr>
                <w:b/>
                <w:color w:val="231F20"/>
                <w:spacing w:val="-2"/>
                <w:sz w:val="16"/>
              </w:rPr>
              <w:t>Total</w:t>
            </w:r>
          </w:p>
        </w:tc>
        <w:tc>
          <w:tcPr>
            <w:tcW w:w="1080" w:type="dxa"/>
          </w:tcPr>
          <w:p w14:paraId="3A4F1365" w14:textId="77777777" w:rsidR="00AF1CBF" w:rsidRDefault="00AF1CBF">
            <w:pPr>
              <w:pStyle w:val="TableParagraph"/>
              <w:rPr>
                <w:rFonts w:ascii="Times New Roman"/>
                <w:sz w:val="12"/>
              </w:rPr>
            </w:pPr>
          </w:p>
        </w:tc>
        <w:tc>
          <w:tcPr>
            <w:tcW w:w="816" w:type="dxa"/>
            <w:shd w:val="clear" w:color="auto" w:fill="E7E8E8"/>
          </w:tcPr>
          <w:p w14:paraId="3A4F1366" w14:textId="77777777" w:rsidR="00AF1CBF" w:rsidRDefault="00CE2A11">
            <w:pPr>
              <w:pStyle w:val="TableParagraph"/>
              <w:spacing w:line="165" w:lineRule="exact"/>
              <w:ind w:right="104"/>
              <w:jc w:val="right"/>
              <w:rPr>
                <w:b/>
                <w:sz w:val="16"/>
              </w:rPr>
            </w:pPr>
            <w:r>
              <w:rPr>
                <w:b/>
                <w:color w:val="231F20"/>
                <w:spacing w:val="-10"/>
                <w:sz w:val="16"/>
              </w:rPr>
              <w:t>-</w:t>
            </w:r>
          </w:p>
        </w:tc>
        <w:tc>
          <w:tcPr>
            <w:tcW w:w="816" w:type="dxa"/>
          </w:tcPr>
          <w:p w14:paraId="3A4F1367" w14:textId="77777777" w:rsidR="00AF1CBF" w:rsidRDefault="00CE2A11">
            <w:pPr>
              <w:pStyle w:val="TableParagraph"/>
              <w:spacing w:line="165" w:lineRule="exact"/>
              <w:ind w:right="104"/>
              <w:jc w:val="right"/>
              <w:rPr>
                <w:b/>
                <w:sz w:val="16"/>
              </w:rPr>
            </w:pPr>
            <w:r>
              <w:rPr>
                <w:b/>
                <w:color w:val="231F20"/>
                <w:spacing w:val="-10"/>
                <w:sz w:val="16"/>
              </w:rPr>
              <w:t>-</w:t>
            </w:r>
          </w:p>
        </w:tc>
        <w:tc>
          <w:tcPr>
            <w:tcW w:w="816" w:type="dxa"/>
            <w:shd w:val="clear" w:color="auto" w:fill="E7E8E8"/>
          </w:tcPr>
          <w:p w14:paraId="3A4F1368" w14:textId="77777777" w:rsidR="00AF1CBF" w:rsidRDefault="00CE2A11">
            <w:pPr>
              <w:pStyle w:val="TableParagraph"/>
              <w:spacing w:line="165" w:lineRule="exact"/>
              <w:ind w:right="105"/>
              <w:jc w:val="right"/>
              <w:rPr>
                <w:b/>
                <w:sz w:val="16"/>
              </w:rPr>
            </w:pPr>
            <w:r>
              <w:rPr>
                <w:b/>
                <w:color w:val="231F20"/>
                <w:spacing w:val="-2"/>
                <w:sz w:val="16"/>
              </w:rPr>
              <w:t>5,000</w:t>
            </w:r>
          </w:p>
        </w:tc>
        <w:tc>
          <w:tcPr>
            <w:tcW w:w="816" w:type="dxa"/>
          </w:tcPr>
          <w:p w14:paraId="3A4F1369" w14:textId="77777777" w:rsidR="00AF1CBF" w:rsidRDefault="00CE2A11">
            <w:pPr>
              <w:pStyle w:val="TableParagraph"/>
              <w:spacing w:line="165" w:lineRule="exact"/>
              <w:ind w:right="105"/>
              <w:jc w:val="right"/>
              <w:rPr>
                <w:b/>
                <w:sz w:val="16"/>
              </w:rPr>
            </w:pPr>
            <w:r>
              <w:rPr>
                <w:b/>
                <w:color w:val="231F20"/>
                <w:spacing w:val="-2"/>
                <w:sz w:val="16"/>
              </w:rPr>
              <w:t>5,000</w:t>
            </w:r>
          </w:p>
        </w:tc>
        <w:tc>
          <w:tcPr>
            <w:tcW w:w="816" w:type="dxa"/>
            <w:shd w:val="clear" w:color="auto" w:fill="E7E8E8"/>
          </w:tcPr>
          <w:p w14:paraId="3A4F136A" w14:textId="77777777" w:rsidR="00AF1CBF" w:rsidRDefault="00CE2A11">
            <w:pPr>
              <w:pStyle w:val="TableParagraph"/>
              <w:spacing w:line="165" w:lineRule="exact"/>
              <w:ind w:right="104"/>
              <w:jc w:val="right"/>
              <w:rPr>
                <w:b/>
                <w:sz w:val="16"/>
              </w:rPr>
            </w:pPr>
            <w:r>
              <w:rPr>
                <w:b/>
                <w:color w:val="231F20"/>
                <w:spacing w:val="-2"/>
                <w:sz w:val="16"/>
              </w:rPr>
              <w:t>5,000</w:t>
            </w:r>
          </w:p>
        </w:tc>
      </w:tr>
      <w:tr w:rsidR="00AF1CBF" w14:paraId="3A4F1373" w14:textId="77777777">
        <w:trPr>
          <w:trHeight w:val="183"/>
        </w:trPr>
        <w:tc>
          <w:tcPr>
            <w:tcW w:w="2597" w:type="dxa"/>
          </w:tcPr>
          <w:p w14:paraId="3A4F136C" w14:textId="77777777" w:rsidR="00AF1CBF" w:rsidRDefault="00CE2A11">
            <w:pPr>
              <w:pStyle w:val="TableParagraph"/>
              <w:spacing w:line="164" w:lineRule="exact"/>
              <w:ind w:left="122"/>
              <w:rPr>
                <w:b/>
                <w:sz w:val="16"/>
              </w:rPr>
            </w:pPr>
            <w:r>
              <w:rPr>
                <w:b/>
                <w:color w:val="231F20"/>
                <w:sz w:val="16"/>
              </w:rPr>
              <w:t>Total</w:t>
            </w:r>
            <w:r>
              <w:rPr>
                <w:b/>
                <w:color w:val="231F20"/>
                <w:spacing w:val="-5"/>
                <w:sz w:val="16"/>
              </w:rPr>
              <w:t xml:space="preserve"> </w:t>
            </w:r>
            <w:r>
              <w:rPr>
                <w:b/>
                <w:color w:val="231F20"/>
                <w:sz w:val="16"/>
              </w:rPr>
              <w:t>receipt</w:t>
            </w:r>
            <w:r>
              <w:rPr>
                <w:b/>
                <w:color w:val="231F20"/>
                <w:spacing w:val="-7"/>
                <w:sz w:val="16"/>
              </w:rPr>
              <w:t xml:space="preserve"> </w:t>
            </w:r>
            <w:r>
              <w:rPr>
                <w:b/>
                <w:color w:val="231F20"/>
                <w:spacing w:val="-2"/>
                <w:sz w:val="16"/>
              </w:rPr>
              <w:t>measures</w:t>
            </w:r>
          </w:p>
        </w:tc>
        <w:tc>
          <w:tcPr>
            <w:tcW w:w="1080" w:type="dxa"/>
          </w:tcPr>
          <w:p w14:paraId="3A4F136D" w14:textId="77777777" w:rsidR="00AF1CBF" w:rsidRDefault="00AF1CBF">
            <w:pPr>
              <w:pStyle w:val="TableParagraph"/>
              <w:rPr>
                <w:rFonts w:ascii="Times New Roman"/>
                <w:sz w:val="12"/>
              </w:rPr>
            </w:pPr>
          </w:p>
        </w:tc>
        <w:tc>
          <w:tcPr>
            <w:tcW w:w="816" w:type="dxa"/>
            <w:shd w:val="clear" w:color="auto" w:fill="E7E8E8"/>
          </w:tcPr>
          <w:p w14:paraId="3A4F136E" w14:textId="77777777" w:rsidR="00AF1CBF" w:rsidRDefault="00AF1CBF">
            <w:pPr>
              <w:pStyle w:val="TableParagraph"/>
              <w:rPr>
                <w:rFonts w:ascii="Times New Roman"/>
                <w:sz w:val="12"/>
              </w:rPr>
            </w:pPr>
          </w:p>
        </w:tc>
        <w:tc>
          <w:tcPr>
            <w:tcW w:w="816" w:type="dxa"/>
          </w:tcPr>
          <w:p w14:paraId="3A4F136F" w14:textId="77777777" w:rsidR="00AF1CBF" w:rsidRDefault="00AF1CBF">
            <w:pPr>
              <w:pStyle w:val="TableParagraph"/>
              <w:rPr>
                <w:rFonts w:ascii="Times New Roman"/>
                <w:sz w:val="12"/>
              </w:rPr>
            </w:pPr>
          </w:p>
        </w:tc>
        <w:tc>
          <w:tcPr>
            <w:tcW w:w="816" w:type="dxa"/>
            <w:shd w:val="clear" w:color="auto" w:fill="E7E8E8"/>
          </w:tcPr>
          <w:p w14:paraId="3A4F1370" w14:textId="77777777" w:rsidR="00AF1CBF" w:rsidRDefault="00AF1CBF">
            <w:pPr>
              <w:pStyle w:val="TableParagraph"/>
              <w:rPr>
                <w:rFonts w:ascii="Times New Roman"/>
                <w:sz w:val="12"/>
              </w:rPr>
            </w:pPr>
          </w:p>
        </w:tc>
        <w:tc>
          <w:tcPr>
            <w:tcW w:w="816" w:type="dxa"/>
          </w:tcPr>
          <w:p w14:paraId="3A4F1371" w14:textId="77777777" w:rsidR="00AF1CBF" w:rsidRDefault="00AF1CBF">
            <w:pPr>
              <w:pStyle w:val="TableParagraph"/>
              <w:rPr>
                <w:rFonts w:ascii="Times New Roman"/>
                <w:sz w:val="12"/>
              </w:rPr>
            </w:pPr>
          </w:p>
        </w:tc>
        <w:tc>
          <w:tcPr>
            <w:tcW w:w="816" w:type="dxa"/>
            <w:shd w:val="clear" w:color="auto" w:fill="E7E8E8"/>
          </w:tcPr>
          <w:p w14:paraId="3A4F1372" w14:textId="77777777" w:rsidR="00AF1CBF" w:rsidRDefault="00AF1CBF">
            <w:pPr>
              <w:pStyle w:val="TableParagraph"/>
              <w:rPr>
                <w:rFonts w:ascii="Times New Roman"/>
                <w:sz w:val="12"/>
              </w:rPr>
            </w:pPr>
          </w:p>
        </w:tc>
      </w:tr>
      <w:tr w:rsidR="00AF1CBF" w14:paraId="3A4F137B" w14:textId="77777777">
        <w:trPr>
          <w:trHeight w:val="183"/>
        </w:trPr>
        <w:tc>
          <w:tcPr>
            <w:tcW w:w="2597" w:type="dxa"/>
          </w:tcPr>
          <w:p w14:paraId="3A4F1374" w14:textId="77777777" w:rsidR="00AF1CBF" w:rsidRDefault="00CE2A11">
            <w:pPr>
              <w:pStyle w:val="TableParagraph"/>
              <w:spacing w:line="164" w:lineRule="exact"/>
              <w:ind w:left="283"/>
              <w:rPr>
                <w:sz w:val="16"/>
              </w:rPr>
            </w:pPr>
            <w:r>
              <w:rPr>
                <w:color w:val="231F20"/>
                <w:spacing w:val="-2"/>
                <w:sz w:val="16"/>
              </w:rPr>
              <w:t>Administered</w:t>
            </w:r>
          </w:p>
        </w:tc>
        <w:tc>
          <w:tcPr>
            <w:tcW w:w="1080" w:type="dxa"/>
          </w:tcPr>
          <w:p w14:paraId="3A4F1375" w14:textId="77777777" w:rsidR="00AF1CBF" w:rsidRDefault="00AF1CBF">
            <w:pPr>
              <w:pStyle w:val="TableParagraph"/>
              <w:rPr>
                <w:rFonts w:ascii="Times New Roman"/>
                <w:sz w:val="12"/>
              </w:rPr>
            </w:pPr>
          </w:p>
        </w:tc>
        <w:tc>
          <w:tcPr>
            <w:tcW w:w="816" w:type="dxa"/>
            <w:shd w:val="clear" w:color="auto" w:fill="E7E8E8"/>
          </w:tcPr>
          <w:p w14:paraId="3A4F1376" w14:textId="77777777" w:rsidR="00AF1CBF" w:rsidRDefault="00CE2A11">
            <w:pPr>
              <w:pStyle w:val="TableParagraph"/>
              <w:spacing w:line="164" w:lineRule="exact"/>
              <w:ind w:right="104"/>
              <w:jc w:val="right"/>
              <w:rPr>
                <w:sz w:val="16"/>
              </w:rPr>
            </w:pPr>
            <w:r>
              <w:rPr>
                <w:color w:val="231F20"/>
                <w:spacing w:val="-10"/>
                <w:sz w:val="16"/>
              </w:rPr>
              <w:t>-</w:t>
            </w:r>
          </w:p>
        </w:tc>
        <w:tc>
          <w:tcPr>
            <w:tcW w:w="816" w:type="dxa"/>
          </w:tcPr>
          <w:p w14:paraId="3A4F1377" w14:textId="77777777" w:rsidR="00AF1CBF" w:rsidRDefault="00CE2A11">
            <w:pPr>
              <w:pStyle w:val="TableParagraph"/>
              <w:spacing w:line="164" w:lineRule="exact"/>
              <w:ind w:right="105"/>
              <w:jc w:val="right"/>
              <w:rPr>
                <w:sz w:val="16"/>
              </w:rPr>
            </w:pPr>
            <w:r>
              <w:rPr>
                <w:color w:val="231F20"/>
                <w:spacing w:val="-2"/>
                <w:sz w:val="16"/>
              </w:rPr>
              <w:t>(52,600)</w:t>
            </w:r>
          </w:p>
        </w:tc>
        <w:tc>
          <w:tcPr>
            <w:tcW w:w="816" w:type="dxa"/>
            <w:shd w:val="clear" w:color="auto" w:fill="E7E8E8"/>
          </w:tcPr>
          <w:p w14:paraId="3A4F1378" w14:textId="77777777" w:rsidR="00AF1CBF" w:rsidRDefault="00CE2A11">
            <w:pPr>
              <w:pStyle w:val="TableParagraph"/>
              <w:spacing w:line="164" w:lineRule="exact"/>
              <w:ind w:right="105"/>
              <w:jc w:val="right"/>
              <w:rPr>
                <w:sz w:val="16"/>
              </w:rPr>
            </w:pPr>
            <w:r>
              <w:rPr>
                <w:color w:val="231F20"/>
                <w:spacing w:val="-2"/>
                <w:sz w:val="16"/>
              </w:rPr>
              <w:t>(32,526)</w:t>
            </w:r>
          </w:p>
        </w:tc>
        <w:tc>
          <w:tcPr>
            <w:tcW w:w="816" w:type="dxa"/>
          </w:tcPr>
          <w:p w14:paraId="3A4F1379" w14:textId="77777777" w:rsidR="00AF1CBF" w:rsidRDefault="00CE2A11">
            <w:pPr>
              <w:pStyle w:val="TableParagraph"/>
              <w:spacing w:line="164" w:lineRule="exact"/>
              <w:ind w:right="105"/>
              <w:jc w:val="right"/>
              <w:rPr>
                <w:sz w:val="16"/>
              </w:rPr>
            </w:pPr>
            <w:r>
              <w:rPr>
                <w:color w:val="231F20"/>
                <w:spacing w:val="-2"/>
                <w:sz w:val="16"/>
              </w:rPr>
              <w:t>12,314</w:t>
            </w:r>
          </w:p>
        </w:tc>
        <w:tc>
          <w:tcPr>
            <w:tcW w:w="816" w:type="dxa"/>
            <w:shd w:val="clear" w:color="auto" w:fill="E7E8E8"/>
          </w:tcPr>
          <w:p w14:paraId="3A4F137A" w14:textId="77777777" w:rsidR="00AF1CBF" w:rsidRDefault="00CE2A11">
            <w:pPr>
              <w:pStyle w:val="TableParagraph"/>
              <w:spacing w:line="164" w:lineRule="exact"/>
              <w:ind w:right="105"/>
              <w:jc w:val="right"/>
              <w:rPr>
                <w:sz w:val="16"/>
              </w:rPr>
            </w:pPr>
            <w:r>
              <w:rPr>
                <w:color w:val="231F20"/>
                <w:spacing w:val="-2"/>
                <w:sz w:val="16"/>
              </w:rPr>
              <w:t>10,600</w:t>
            </w:r>
          </w:p>
        </w:tc>
      </w:tr>
      <w:tr w:rsidR="00AF1CBF" w14:paraId="3A4F1383" w14:textId="77777777">
        <w:trPr>
          <w:trHeight w:val="183"/>
        </w:trPr>
        <w:tc>
          <w:tcPr>
            <w:tcW w:w="2597" w:type="dxa"/>
          </w:tcPr>
          <w:p w14:paraId="3A4F137C" w14:textId="77777777" w:rsidR="00AF1CBF" w:rsidRDefault="00CE2A11">
            <w:pPr>
              <w:pStyle w:val="TableParagraph"/>
              <w:spacing w:line="164" w:lineRule="exact"/>
              <w:ind w:left="122"/>
              <w:rPr>
                <w:b/>
                <w:sz w:val="16"/>
              </w:rPr>
            </w:pPr>
            <w:r>
              <w:rPr>
                <w:b/>
                <w:color w:val="231F20"/>
                <w:spacing w:val="-2"/>
                <w:sz w:val="16"/>
              </w:rPr>
              <w:t>Total</w:t>
            </w:r>
          </w:p>
        </w:tc>
        <w:tc>
          <w:tcPr>
            <w:tcW w:w="1080" w:type="dxa"/>
          </w:tcPr>
          <w:p w14:paraId="3A4F137D" w14:textId="77777777" w:rsidR="00AF1CBF" w:rsidRDefault="00AF1CBF">
            <w:pPr>
              <w:pStyle w:val="TableParagraph"/>
              <w:rPr>
                <w:rFonts w:ascii="Times New Roman"/>
                <w:sz w:val="12"/>
              </w:rPr>
            </w:pPr>
          </w:p>
        </w:tc>
        <w:tc>
          <w:tcPr>
            <w:tcW w:w="816" w:type="dxa"/>
            <w:shd w:val="clear" w:color="auto" w:fill="E7E8E8"/>
          </w:tcPr>
          <w:p w14:paraId="3A4F137E" w14:textId="77777777" w:rsidR="00AF1CBF" w:rsidRDefault="00CE2A11">
            <w:pPr>
              <w:pStyle w:val="TableParagraph"/>
              <w:spacing w:line="164" w:lineRule="exact"/>
              <w:ind w:right="104"/>
              <w:jc w:val="right"/>
              <w:rPr>
                <w:sz w:val="16"/>
              </w:rPr>
            </w:pPr>
            <w:r>
              <w:rPr>
                <w:color w:val="231F20"/>
                <w:spacing w:val="-10"/>
                <w:sz w:val="16"/>
              </w:rPr>
              <w:t>-</w:t>
            </w:r>
          </w:p>
        </w:tc>
        <w:tc>
          <w:tcPr>
            <w:tcW w:w="816" w:type="dxa"/>
          </w:tcPr>
          <w:p w14:paraId="3A4F137F" w14:textId="77777777" w:rsidR="00AF1CBF" w:rsidRDefault="00CE2A11">
            <w:pPr>
              <w:pStyle w:val="TableParagraph"/>
              <w:spacing w:line="164" w:lineRule="exact"/>
              <w:ind w:right="105"/>
              <w:jc w:val="right"/>
              <w:rPr>
                <w:b/>
                <w:sz w:val="16"/>
              </w:rPr>
            </w:pPr>
            <w:r>
              <w:rPr>
                <w:b/>
                <w:color w:val="231F20"/>
                <w:spacing w:val="-2"/>
                <w:sz w:val="16"/>
              </w:rPr>
              <w:t>(52,600)</w:t>
            </w:r>
          </w:p>
        </w:tc>
        <w:tc>
          <w:tcPr>
            <w:tcW w:w="816" w:type="dxa"/>
            <w:shd w:val="clear" w:color="auto" w:fill="E7E8E8"/>
          </w:tcPr>
          <w:p w14:paraId="3A4F1380" w14:textId="77777777" w:rsidR="00AF1CBF" w:rsidRDefault="00CE2A11">
            <w:pPr>
              <w:pStyle w:val="TableParagraph"/>
              <w:spacing w:line="164" w:lineRule="exact"/>
              <w:ind w:right="105"/>
              <w:jc w:val="right"/>
              <w:rPr>
                <w:b/>
                <w:sz w:val="16"/>
              </w:rPr>
            </w:pPr>
            <w:r>
              <w:rPr>
                <w:b/>
                <w:color w:val="231F20"/>
                <w:spacing w:val="-2"/>
                <w:sz w:val="16"/>
              </w:rPr>
              <w:t>(32,526)</w:t>
            </w:r>
          </w:p>
        </w:tc>
        <w:tc>
          <w:tcPr>
            <w:tcW w:w="816" w:type="dxa"/>
          </w:tcPr>
          <w:p w14:paraId="3A4F1381" w14:textId="77777777" w:rsidR="00AF1CBF" w:rsidRDefault="00CE2A11">
            <w:pPr>
              <w:pStyle w:val="TableParagraph"/>
              <w:spacing w:line="164" w:lineRule="exact"/>
              <w:ind w:right="105"/>
              <w:jc w:val="right"/>
              <w:rPr>
                <w:b/>
                <w:sz w:val="16"/>
              </w:rPr>
            </w:pPr>
            <w:r>
              <w:rPr>
                <w:b/>
                <w:color w:val="231F20"/>
                <w:spacing w:val="-2"/>
                <w:sz w:val="16"/>
              </w:rPr>
              <w:t>12,314</w:t>
            </w:r>
          </w:p>
        </w:tc>
        <w:tc>
          <w:tcPr>
            <w:tcW w:w="816" w:type="dxa"/>
            <w:shd w:val="clear" w:color="auto" w:fill="E7E8E8"/>
          </w:tcPr>
          <w:p w14:paraId="3A4F1382" w14:textId="77777777" w:rsidR="00AF1CBF" w:rsidRDefault="00CE2A11">
            <w:pPr>
              <w:pStyle w:val="TableParagraph"/>
              <w:spacing w:line="164" w:lineRule="exact"/>
              <w:ind w:right="105"/>
              <w:jc w:val="right"/>
              <w:rPr>
                <w:b/>
                <w:sz w:val="16"/>
              </w:rPr>
            </w:pPr>
            <w:r>
              <w:rPr>
                <w:b/>
                <w:color w:val="231F20"/>
                <w:spacing w:val="-2"/>
                <w:sz w:val="16"/>
              </w:rPr>
              <w:t>10,600</w:t>
            </w:r>
          </w:p>
        </w:tc>
      </w:tr>
      <w:tr w:rsidR="00AF1CBF" w14:paraId="3A4F138B" w14:textId="77777777">
        <w:trPr>
          <w:trHeight w:val="183"/>
        </w:trPr>
        <w:tc>
          <w:tcPr>
            <w:tcW w:w="2597" w:type="dxa"/>
          </w:tcPr>
          <w:p w14:paraId="3A4F1384" w14:textId="77777777" w:rsidR="00AF1CBF" w:rsidRDefault="00CE2A11">
            <w:pPr>
              <w:pStyle w:val="TableParagraph"/>
              <w:spacing w:line="164" w:lineRule="exact"/>
              <w:ind w:left="122"/>
              <w:rPr>
                <w:b/>
                <w:sz w:val="16"/>
              </w:rPr>
            </w:pPr>
            <w:r>
              <w:rPr>
                <w:b/>
                <w:color w:val="231F20"/>
                <w:sz w:val="16"/>
              </w:rPr>
              <w:t>Payment</w:t>
            </w:r>
            <w:r>
              <w:rPr>
                <w:b/>
                <w:color w:val="231F20"/>
                <w:spacing w:val="-8"/>
                <w:sz w:val="16"/>
              </w:rPr>
              <w:t xml:space="preserve"> </w:t>
            </w:r>
            <w:r>
              <w:rPr>
                <w:b/>
                <w:color w:val="231F20"/>
                <w:spacing w:val="-2"/>
                <w:sz w:val="16"/>
              </w:rPr>
              <w:t>measures</w:t>
            </w:r>
          </w:p>
        </w:tc>
        <w:tc>
          <w:tcPr>
            <w:tcW w:w="1080" w:type="dxa"/>
          </w:tcPr>
          <w:p w14:paraId="3A4F1385" w14:textId="77777777" w:rsidR="00AF1CBF" w:rsidRDefault="00AF1CBF">
            <w:pPr>
              <w:pStyle w:val="TableParagraph"/>
              <w:rPr>
                <w:rFonts w:ascii="Times New Roman"/>
                <w:sz w:val="12"/>
              </w:rPr>
            </w:pPr>
          </w:p>
        </w:tc>
        <w:tc>
          <w:tcPr>
            <w:tcW w:w="816" w:type="dxa"/>
            <w:shd w:val="clear" w:color="auto" w:fill="E7E8E8"/>
          </w:tcPr>
          <w:p w14:paraId="3A4F1386" w14:textId="77777777" w:rsidR="00AF1CBF" w:rsidRDefault="00AF1CBF">
            <w:pPr>
              <w:pStyle w:val="TableParagraph"/>
              <w:rPr>
                <w:rFonts w:ascii="Times New Roman"/>
                <w:sz w:val="12"/>
              </w:rPr>
            </w:pPr>
          </w:p>
        </w:tc>
        <w:tc>
          <w:tcPr>
            <w:tcW w:w="816" w:type="dxa"/>
          </w:tcPr>
          <w:p w14:paraId="3A4F1387" w14:textId="77777777" w:rsidR="00AF1CBF" w:rsidRDefault="00AF1CBF">
            <w:pPr>
              <w:pStyle w:val="TableParagraph"/>
              <w:rPr>
                <w:rFonts w:ascii="Times New Roman"/>
                <w:sz w:val="12"/>
              </w:rPr>
            </w:pPr>
          </w:p>
        </w:tc>
        <w:tc>
          <w:tcPr>
            <w:tcW w:w="816" w:type="dxa"/>
            <w:shd w:val="clear" w:color="auto" w:fill="E7E8E8"/>
          </w:tcPr>
          <w:p w14:paraId="3A4F1388" w14:textId="77777777" w:rsidR="00AF1CBF" w:rsidRDefault="00AF1CBF">
            <w:pPr>
              <w:pStyle w:val="TableParagraph"/>
              <w:rPr>
                <w:rFonts w:ascii="Times New Roman"/>
                <w:sz w:val="12"/>
              </w:rPr>
            </w:pPr>
          </w:p>
        </w:tc>
        <w:tc>
          <w:tcPr>
            <w:tcW w:w="816" w:type="dxa"/>
          </w:tcPr>
          <w:p w14:paraId="3A4F1389" w14:textId="77777777" w:rsidR="00AF1CBF" w:rsidRDefault="00AF1CBF">
            <w:pPr>
              <w:pStyle w:val="TableParagraph"/>
              <w:rPr>
                <w:rFonts w:ascii="Times New Roman"/>
                <w:sz w:val="12"/>
              </w:rPr>
            </w:pPr>
          </w:p>
        </w:tc>
        <w:tc>
          <w:tcPr>
            <w:tcW w:w="816" w:type="dxa"/>
            <w:shd w:val="clear" w:color="auto" w:fill="E7E8E8"/>
          </w:tcPr>
          <w:p w14:paraId="3A4F138A" w14:textId="77777777" w:rsidR="00AF1CBF" w:rsidRDefault="00AF1CBF">
            <w:pPr>
              <w:pStyle w:val="TableParagraph"/>
              <w:rPr>
                <w:rFonts w:ascii="Times New Roman"/>
                <w:sz w:val="12"/>
              </w:rPr>
            </w:pPr>
          </w:p>
        </w:tc>
      </w:tr>
      <w:tr w:rsidR="00AF1CBF" w14:paraId="3A4F1393" w14:textId="77777777">
        <w:trPr>
          <w:trHeight w:val="185"/>
        </w:trPr>
        <w:tc>
          <w:tcPr>
            <w:tcW w:w="2597" w:type="dxa"/>
          </w:tcPr>
          <w:p w14:paraId="3A4F138C" w14:textId="77777777" w:rsidR="00AF1CBF" w:rsidRDefault="00CE2A11">
            <w:pPr>
              <w:pStyle w:val="TableParagraph"/>
              <w:spacing w:line="165" w:lineRule="exact"/>
              <w:ind w:left="122"/>
              <w:rPr>
                <w:sz w:val="16"/>
              </w:rPr>
            </w:pPr>
            <w:r>
              <w:rPr>
                <w:color w:val="231F20"/>
                <w:sz w:val="16"/>
              </w:rPr>
              <w:t>Addressing</w:t>
            </w:r>
            <w:r>
              <w:rPr>
                <w:color w:val="231F20"/>
                <w:spacing w:val="-8"/>
                <w:sz w:val="16"/>
              </w:rPr>
              <w:t xml:space="preserve"> </w:t>
            </w:r>
            <w:r>
              <w:rPr>
                <w:color w:val="231F20"/>
                <w:sz w:val="16"/>
              </w:rPr>
              <w:t>Online</w:t>
            </w:r>
            <w:r>
              <w:rPr>
                <w:color w:val="231F20"/>
                <w:spacing w:val="-10"/>
                <w:sz w:val="16"/>
              </w:rPr>
              <w:t xml:space="preserve"> </w:t>
            </w:r>
            <w:r>
              <w:rPr>
                <w:color w:val="231F20"/>
                <w:spacing w:val="-2"/>
                <w:sz w:val="16"/>
              </w:rPr>
              <w:t>Gambling</w:t>
            </w:r>
          </w:p>
        </w:tc>
        <w:tc>
          <w:tcPr>
            <w:tcW w:w="1080" w:type="dxa"/>
          </w:tcPr>
          <w:p w14:paraId="3A4F138D" w14:textId="77777777" w:rsidR="00AF1CBF" w:rsidRDefault="00AF1CBF">
            <w:pPr>
              <w:pStyle w:val="TableParagraph"/>
              <w:rPr>
                <w:rFonts w:ascii="Times New Roman"/>
                <w:sz w:val="12"/>
              </w:rPr>
            </w:pPr>
          </w:p>
        </w:tc>
        <w:tc>
          <w:tcPr>
            <w:tcW w:w="816" w:type="dxa"/>
            <w:shd w:val="clear" w:color="auto" w:fill="E7E8E8"/>
          </w:tcPr>
          <w:p w14:paraId="3A4F138E" w14:textId="77777777" w:rsidR="00AF1CBF" w:rsidRDefault="00AF1CBF">
            <w:pPr>
              <w:pStyle w:val="TableParagraph"/>
              <w:rPr>
                <w:rFonts w:ascii="Times New Roman"/>
                <w:sz w:val="12"/>
              </w:rPr>
            </w:pPr>
          </w:p>
        </w:tc>
        <w:tc>
          <w:tcPr>
            <w:tcW w:w="816" w:type="dxa"/>
          </w:tcPr>
          <w:p w14:paraId="3A4F138F" w14:textId="77777777" w:rsidR="00AF1CBF" w:rsidRDefault="00AF1CBF">
            <w:pPr>
              <w:pStyle w:val="TableParagraph"/>
              <w:rPr>
                <w:rFonts w:ascii="Times New Roman"/>
                <w:sz w:val="12"/>
              </w:rPr>
            </w:pPr>
          </w:p>
        </w:tc>
        <w:tc>
          <w:tcPr>
            <w:tcW w:w="816" w:type="dxa"/>
            <w:shd w:val="clear" w:color="auto" w:fill="E7E8E8"/>
          </w:tcPr>
          <w:p w14:paraId="3A4F1390" w14:textId="77777777" w:rsidR="00AF1CBF" w:rsidRDefault="00AF1CBF">
            <w:pPr>
              <w:pStyle w:val="TableParagraph"/>
              <w:rPr>
                <w:rFonts w:ascii="Times New Roman"/>
                <w:sz w:val="12"/>
              </w:rPr>
            </w:pPr>
          </w:p>
        </w:tc>
        <w:tc>
          <w:tcPr>
            <w:tcW w:w="816" w:type="dxa"/>
          </w:tcPr>
          <w:p w14:paraId="3A4F1391" w14:textId="77777777" w:rsidR="00AF1CBF" w:rsidRDefault="00AF1CBF">
            <w:pPr>
              <w:pStyle w:val="TableParagraph"/>
              <w:rPr>
                <w:rFonts w:ascii="Times New Roman"/>
                <w:sz w:val="12"/>
              </w:rPr>
            </w:pPr>
          </w:p>
        </w:tc>
        <w:tc>
          <w:tcPr>
            <w:tcW w:w="816" w:type="dxa"/>
            <w:shd w:val="clear" w:color="auto" w:fill="E7E8E8"/>
          </w:tcPr>
          <w:p w14:paraId="3A4F1392" w14:textId="77777777" w:rsidR="00AF1CBF" w:rsidRDefault="00AF1CBF">
            <w:pPr>
              <w:pStyle w:val="TableParagraph"/>
              <w:rPr>
                <w:rFonts w:ascii="Times New Roman"/>
                <w:sz w:val="12"/>
              </w:rPr>
            </w:pPr>
          </w:p>
        </w:tc>
      </w:tr>
      <w:tr w:rsidR="00AF1CBF" w14:paraId="3A4F139B" w14:textId="77777777">
        <w:trPr>
          <w:trHeight w:val="183"/>
        </w:trPr>
        <w:tc>
          <w:tcPr>
            <w:tcW w:w="2597" w:type="dxa"/>
          </w:tcPr>
          <w:p w14:paraId="3A4F1394" w14:textId="77777777" w:rsidR="00AF1CBF" w:rsidRDefault="00CE2A11">
            <w:pPr>
              <w:pStyle w:val="TableParagraph"/>
              <w:spacing w:line="164" w:lineRule="exact"/>
              <w:ind w:left="122"/>
              <w:rPr>
                <w:sz w:val="16"/>
              </w:rPr>
            </w:pPr>
            <w:r>
              <w:rPr>
                <w:color w:val="231F20"/>
                <w:spacing w:val="-2"/>
                <w:sz w:val="16"/>
              </w:rPr>
              <w:t>Harms</w:t>
            </w:r>
          </w:p>
        </w:tc>
        <w:tc>
          <w:tcPr>
            <w:tcW w:w="1080" w:type="dxa"/>
          </w:tcPr>
          <w:p w14:paraId="3A4F1395" w14:textId="77777777" w:rsidR="00AF1CBF" w:rsidRDefault="00CE2A11">
            <w:pPr>
              <w:pStyle w:val="TableParagraph"/>
              <w:spacing w:line="164" w:lineRule="exact"/>
              <w:ind w:left="3" w:right="4"/>
              <w:jc w:val="center"/>
              <w:rPr>
                <w:sz w:val="16"/>
              </w:rPr>
            </w:pPr>
            <w:r>
              <w:rPr>
                <w:color w:val="231F20"/>
                <w:spacing w:val="-5"/>
                <w:sz w:val="16"/>
              </w:rPr>
              <w:t>1.2</w:t>
            </w:r>
          </w:p>
        </w:tc>
        <w:tc>
          <w:tcPr>
            <w:tcW w:w="816" w:type="dxa"/>
            <w:shd w:val="clear" w:color="auto" w:fill="E7E8E8"/>
          </w:tcPr>
          <w:p w14:paraId="3A4F1396" w14:textId="77777777" w:rsidR="00AF1CBF" w:rsidRDefault="00AF1CBF">
            <w:pPr>
              <w:pStyle w:val="TableParagraph"/>
              <w:rPr>
                <w:rFonts w:ascii="Times New Roman"/>
                <w:sz w:val="12"/>
              </w:rPr>
            </w:pPr>
          </w:p>
        </w:tc>
        <w:tc>
          <w:tcPr>
            <w:tcW w:w="816" w:type="dxa"/>
          </w:tcPr>
          <w:p w14:paraId="3A4F1397" w14:textId="77777777" w:rsidR="00AF1CBF" w:rsidRDefault="00AF1CBF">
            <w:pPr>
              <w:pStyle w:val="TableParagraph"/>
              <w:rPr>
                <w:rFonts w:ascii="Times New Roman"/>
                <w:sz w:val="12"/>
              </w:rPr>
            </w:pPr>
          </w:p>
        </w:tc>
        <w:tc>
          <w:tcPr>
            <w:tcW w:w="816" w:type="dxa"/>
            <w:shd w:val="clear" w:color="auto" w:fill="E7E8E8"/>
          </w:tcPr>
          <w:p w14:paraId="3A4F1398" w14:textId="77777777" w:rsidR="00AF1CBF" w:rsidRDefault="00AF1CBF">
            <w:pPr>
              <w:pStyle w:val="TableParagraph"/>
              <w:rPr>
                <w:rFonts w:ascii="Times New Roman"/>
                <w:sz w:val="12"/>
              </w:rPr>
            </w:pPr>
          </w:p>
        </w:tc>
        <w:tc>
          <w:tcPr>
            <w:tcW w:w="816" w:type="dxa"/>
          </w:tcPr>
          <w:p w14:paraId="3A4F1399" w14:textId="77777777" w:rsidR="00AF1CBF" w:rsidRDefault="00AF1CBF">
            <w:pPr>
              <w:pStyle w:val="TableParagraph"/>
              <w:rPr>
                <w:rFonts w:ascii="Times New Roman"/>
                <w:sz w:val="12"/>
              </w:rPr>
            </w:pPr>
          </w:p>
        </w:tc>
        <w:tc>
          <w:tcPr>
            <w:tcW w:w="816" w:type="dxa"/>
            <w:shd w:val="clear" w:color="auto" w:fill="E7E8E8"/>
          </w:tcPr>
          <w:p w14:paraId="3A4F139A" w14:textId="77777777" w:rsidR="00AF1CBF" w:rsidRDefault="00AF1CBF">
            <w:pPr>
              <w:pStyle w:val="TableParagraph"/>
              <w:rPr>
                <w:rFonts w:ascii="Times New Roman"/>
                <w:sz w:val="12"/>
              </w:rPr>
            </w:pPr>
          </w:p>
        </w:tc>
      </w:tr>
      <w:tr w:rsidR="00AF1CBF" w14:paraId="3A4F13A3" w14:textId="77777777">
        <w:trPr>
          <w:trHeight w:val="183"/>
        </w:trPr>
        <w:tc>
          <w:tcPr>
            <w:tcW w:w="2597" w:type="dxa"/>
          </w:tcPr>
          <w:p w14:paraId="3A4F139C" w14:textId="77777777" w:rsidR="00AF1CBF" w:rsidRDefault="00CE2A11">
            <w:pPr>
              <w:pStyle w:val="TableParagraph"/>
              <w:spacing w:line="164" w:lineRule="exact"/>
              <w:ind w:left="283"/>
              <w:rPr>
                <w:sz w:val="16"/>
              </w:rPr>
            </w:pPr>
            <w:r>
              <w:rPr>
                <w:color w:val="231F20"/>
                <w:sz w:val="16"/>
              </w:rPr>
              <w:t>Departmental</w:t>
            </w:r>
            <w:r>
              <w:rPr>
                <w:color w:val="231F20"/>
                <w:spacing w:val="-8"/>
                <w:sz w:val="16"/>
              </w:rPr>
              <w:t xml:space="preserve"> </w:t>
            </w:r>
            <w:r>
              <w:rPr>
                <w:color w:val="231F20"/>
                <w:spacing w:val="-2"/>
                <w:sz w:val="16"/>
              </w:rPr>
              <w:t>payment</w:t>
            </w:r>
          </w:p>
        </w:tc>
        <w:tc>
          <w:tcPr>
            <w:tcW w:w="1080" w:type="dxa"/>
          </w:tcPr>
          <w:p w14:paraId="3A4F139D" w14:textId="77777777" w:rsidR="00AF1CBF" w:rsidRDefault="00AF1CBF">
            <w:pPr>
              <w:pStyle w:val="TableParagraph"/>
              <w:rPr>
                <w:rFonts w:ascii="Times New Roman"/>
                <w:sz w:val="12"/>
              </w:rPr>
            </w:pPr>
          </w:p>
        </w:tc>
        <w:tc>
          <w:tcPr>
            <w:tcW w:w="816" w:type="dxa"/>
            <w:shd w:val="clear" w:color="auto" w:fill="E7E8E8"/>
          </w:tcPr>
          <w:p w14:paraId="3A4F139E" w14:textId="77777777" w:rsidR="00AF1CBF" w:rsidRDefault="00CE2A11">
            <w:pPr>
              <w:pStyle w:val="TableParagraph"/>
              <w:spacing w:line="164" w:lineRule="exact"/>
              <w:ind w:right="104"/>
              <w:jc w:val="right"/>
              <w:rPr>
                <w:sz w:val="16"/>
              </w:rPr>
            </w:pPr>
            <w:r>
              <w:rPr>
                <w:color w:val="231F20"/>
                <w:spacing w:val="-10"/>
                <w:sz w:val="16"/>
              </w:rPr>
              <w:t>-</w:t>
            </w:r>
          </w:p>
        </w:tc>
        <w:tc>
          <w:tcPr>
            <w:tcW w:w="816" w:type="dxa"/>
          </w:tcPr>
          <w:p w14:paraId="3A4F139F" w14:textId="77777777" w:rsidR="00AF1CBF" w:rsidRDefault="00CE2A11">
            <w:pPr>
              <w:pStyle w:val="TableParagraph"/>
              <w:spacing w:line="164" w:lineRule="exact"/>
              <w:ind w:right="105"/>
              <w:jc w:val="right"/>
              <w:rPr>
                <w:sz w:val="16"/>
              </w:rPr>
            </w:pPr>
            <w:r>
              <w:rPr>
                <w:color w:val="231F20"/>
                <w:spacing w:val="-2"/>
                <w:sz w:val="16"/>
              </w:rPr>
              <w:t>4,334</w:t>
            </w:r>
          </w:p>
        </w:tc>
        <w:tc>
          <w:tcPr>
            <w:tcW w:w="816" w:type="dxa"/>
            <w:shd w:val="clear" w:color="auto" w:fill="E7E8E8"/>
          </w:tcPr>
          <w:p w14:paraId="3A4F13A0" w14:textId="77777777" w:rsidR="00AF1CBF" w:rsidRDefault="00CE2A11">
            <w:pPr>
              <w:pStyle w:val="TableParagraph"/>
              <w:spacing w:line="164" w:lineRule="exact"/>
              <w:ind w:right="105"/>
              <w:jc w:val="right"/>
              <w:rPr>
                <w:sz w:val="16"/>
              </w:rPr>
            </w:pPr>
            <w:r>
              <w:rPr>
                <w:color w:val="231F20"/>
                <w:spacing w:val="-2"/>
                <w:sz w:val="16"/>
              </w:rPr>
              <w:t>5,183</w:t>
            </w:r>
          </w:p>
        </w:tc>
        <w:tc>
          <w:tcPr>
            <w:tcW w:w="816" w:type="dxa"/>
          </w:tcPr>
          <w:p w14:paraId="3A4F13A1" w14:textId="77777777" w:rsidR="00AF1CBF" w:rsidRDefault="00CE2A11">
            <w:pPr>
              <w:pStyle w:val="TableParagraph"/>
              <w:spacing w:line="164" w:lineRule="exact"/>
              <w:ind w:right="105"/>
              <w:jc w:val="right"/>
              <w:rPr>
                <w:sz w:val="16"/>
              </w:rPr>
            </w:pPr>
            <w:r>
              <w:rPr>
                <w:color w:val="231F20"/>
                <w:spacing w:val="-2"/>
                <w:sz w:val="16"/>
              </w:rPr>
              <w:t>3,395</w:t>
            </w:r>
          </w:p>
        </w:tc>
        <w:tc>
          <w:tcPr>
            <w:tcW w:w="816" w:type="dxa"/>
            <w:shd w:val="clear" w:color="auto" w:fill="E7E8E8"/>
          </w:tcPr>
          <w:p w14:paraId="3A4F13A2" w14:textId="77777777" w:rsidR="00AF1CBF" w:rsidRDefault="00CE2A11">
            <w:pPr>
              <w:pStyle w:val="TableParagraph"/>
              <w:spacing w:line="164" w:lineRule="exact"/>
              <w:ind w:right="104"/>
              <w:jc w:val="right"/>
              <w:rPr>
                <w:sz w:val="16"/>
              </w:rPr>
            </w:pPr>
            <w:r>
              <w:rPr>
                <w:color w:val="231F20"/>
                <w:spacing w:val="-2"/>
                <w:sz w:val="16"/>
              </w:rPr>
              <w:t>3,179</w:t>
            </w:r>
          </w:p>
        </w:tc>
      </w:tr>
      <w:tr w:rsidR="00AF1CBF" w14:paraId="3A4F13AB" w14:textId="77777777">
        <w:trPr>
          <w:trHeight w:val="184"/>
        </w:trPr>
        <w:tc>
          <w:tcPr>
            <w:tcW w:w="2597" w:type="dxa"/>
          </w:tcPr>
          <w:p w14:paraId="3A4F13A4" w14:textId="77777777" w:rsidR="00AF1CBF" w:rsidRDefault="00CE2A11">
            <w:pPr>
              <w:pStyle w:val="TableParagraph"/>
              <w:spacing w:line="165" w:lineRule="exact"/>
              <w:ind w:left="122"/>
              <w:rPr>
                <w:b/>
                <w:sz w:val="16"/>
              </w:rPr>
            </w:pPr>
            <w:r>
              <w:rPr>
                <w:b/>
                <w:color w:val="231F20"/>
                <w:spacing w:val="-2"/>
                <w:sz w:val="16"/>
              </w:rPr>
              <w:t>Total</w:t>
            </w:r>
          </w:p>
        </w:tc>
        <w:tc>
          <w:tcPr>
            <w:tcW w:w="1080" w:type="dxa"/>
          </w:tcPr>
          <w:p w14:paraId="3A4F13A5" w14:textId="77777777" w:rsidR="00AF1CBF" w:rsidRDefault="00AF1CBF">
            <w:pPr>
              <w:pStyle w:val="TableParagraph"/>
              <w:rPr>
                <w:rFonts w:ascii="Times New Roman"/>
                <w:sz w:val="12"/>
              </w:rPr>
            </w:pPr>
          </w:p>
        </w:tc>
        <w:tc>
          <w:tcPr>
            <w:tcW w:w="816" w:type="dxa"/>
            <w:shd w:val="clear" w:color="auto" w:fill="E7E8E8"/>
          </w:tcPr>
          <w:p w14:paraId="3A4F13A6" w14:textId="77777777" w:rsidR="00AF1CBF" w:rsidRDefault="00CE2A11">
            <w:pPr>
              <w:pStyle w:val="TableParagraph"/>
              <w:spacing w:line="165" w:lineRule="exact"/>
              <w:ind w:right="104"/>
              <w:jc w:val="right"/>
              <w:rPr>
                <w:b/>
                <w:sz w:val="16"/>
              </w:rPr>
            </w:pPr>
            <w:r>
              <w:rPr>
                <w:b/>
                <w:color w:val="231F20"/>
                <w:spacing w:val="-10"/>
                <w:sz w:val="16"/>
              </w:rPr>
              <w:t>-</w:t>
            </w:r>
          </w:p>
        </w:tc>
        <w:tc>
          <w:tcPr>
            <w:tcW w:w="816" w:type="dxa"/>
          </w:tcPr>
          <w:p w14:paraId="3A4F13A7" w14:textId="77777777" w:rsidR="00AF1CBF" w:rsidRDefault="00CE2A11">
            <w:pPr>
              <w:pStyle w:val="TableParagraph"/>
              <w:spacing w:line="165" w:lineRule="exact"/>
              <w:ind w:right="105"/>
              <w:jc w:val="right"/>
              <w:rPr>
                <w:b/>
                <w:sz w:val="16"/>
              </w:rPr>
            </w:pPr>
            <w:r>
              <w:rPr>
                <w:b/>
                <w:color w:val="231F20"/>
                <w:spacing w:val="-2"/>
                <w:sz w:val="16"/>
              </w:rPr>
              <w:t>4,334</w:t>
            </w:r>
          </w:p>
        </w:tc>
        <w:tc>
          <w:tcPr>
            <w:tcW w:w="816" w:type="dxa"/>
            <w:shd w:val="clear" w:color="auto" w:fill="E7E8E8"/>
          </w:tcPr>
          <w:p w14:paraId="3A4F13A8" w14:textId="77777777" w:rsidR="00AF1CBF" w:rsidRDefault="00CE2A11">
            <w:pPr>
              <w:pStyle w:val="TableParagraph"/>
              <w:spacing w:line="165" w:lineRule="exact"/>
              <w:ind w:right="105"/>
              <w:jc w:val="right"/>
              <w:rPr>
                <w:b/>
                <w:sz w:val="16"/>
              </w:rPr>
            </w:pPr>
            <w:r>
              <w:rPr>
                <w:b/>
                <w:color w:val="231F20"/>
                <w:spacing w:val="-2"/>
                <w:sz w:val="16"/>
              </w:rPr>
              <w:t>5,183</w:t>
            </w:r>
          </w:p>
        </w:tc>
        <w:tc>
          <w:tcPr>
            <w:tcW w:w="816" w:type="dxa"/>
          </w:tcPr>
          <w:p w14:paraId="3A4F13A9" w14:textId="77777777" w:rsidR="00AF1CBF" w:rsidRDefault="00CE2A11">
            <w:pPr>
              <w:pStyle w:val="TableParagraph"/>
              <w:spacing w:line="165" w:lineRule="exact"/>
              <w:ind w:right="105"/>
              <w:jc w:val="right"/>
              <w:rPr>
                <w:b/>
                <w:sz w:val="16"/>
              </w:rPr>
            </w:pPr>
            <w:r>
              <w:rPr>
                <w:b/>
                <w:color w:val="231F20"/>
                <w:spacing w:val="-2"/>
                <w:sz w:val="16"/>
              </w:rPr>
              <w:t>3,395</w:t>
            </w:r>
          </w:p>
        </w:tc>
        <w:tc>
          <w:tcPr>
            <w:tcW w:w="816" w:type="dxa"/>
            <w:shd w:val="clear" w:color="auto" w:fill="E7E8E8"/>
          </w:tcPr>
          <w:p w14:paraId="3A4F13AA" w14:textId="77777777" w:rsidR="00AF1CBF" w:rsidRDefault="00CE2A11">
            <w:pPr>
              <w:pStyle w:val="TableParagraph"/>
              <w:spacing w:line="165" w:lineRule="exact"/>
              <w:ind w:right="104"/>
              <w:jc w:val="right"/>
              <w:rPr>
                <w:b/>
                <w:sz w:val="16"/>
              </w:rPr>
            </w:pPr>
            <w:r>
              <w:rPr>
                <w:b/>
                <w:color w:val="231F20"/>
                <w:spacing w:val="-2"/>
                <w:sz w:val="16"/>
              </w:rPr>
              <w:t>3,179</w:t>
            </w:r>
          </w:p>
        </w:tc>
      </w:tr>
      <w:tr w:rsidR="00AF1CBF" w14:paraId="3A4F13B3" w14:textId="77777777">
        <w:trPr>
          <w:trHeight w:val="183"/>
        </w:trPr>
        <w:tc>
          <w:tcPr>
            <w:tcW w:w="2597" w:type="dxa"/>
          </w:tcPr>
          <w:p w14:paraId="3A4F13AC" w14:textId="77777777" w:rsidR="00AF1CBF" w:rsidRDefault="00CE2A11">
            <w:pPr>
              <w:pStyle w:val="TableParagraph"/>
              <w:spacing w:line="164" w:lineRule="exact"/>
              <w:ind w:left="122"/>
              <w:rPr>
                <w:sz w:val="16"/>
              </w:rPr>
            </w:pPr>
            <w:r>
              <w:rPr>
                <w:color w:val="231F20"/>
                <w:sz w:val="16"/>
              </w:rPr>
              <w:t>Government</w:t>
            </w:r>
            <w:r>
              <w:rPr>
                <w:color w:val="231F20"/>
                <w:spacing w:val="-7"/>
                <w:sz w:val="16"/>
              </w:rPr>
              <w:t xml:space="preserve"> </w:t>
            </w:r>
            <w:r>
              <w:rPr>
                <w:color w:val="231F20"/>
                <w:sz w:val="16"/>
              </w:rPr>
              <w:t>Response</w:t>
            </w:r>
            <w:r>
              <w:rPr>
                <w:color w:val="231F20"/>
                <w:spacing w:val="-7"/>
                <w:sz w:val="16"/>
              </w:rPr>
              <w:t xml:space="preserve"> </w:t>
            </w:r>
            <w:r>
              <w:rPr>
                <w:color w:val="231F20"/>
                <w:sz w:val="16"/>
              </w:rPr>
              <w:t>to</w:t>
            </w:r>
            <w:r>
              <w:rPr>
                <w:color w:val="231F20"/>
                <w:spacing w:val="-7"/>
                <w:sz w:val="16"/>
              </w:rPr>
              <w:t xml:space="preserve"> </w:t>
            </w:r>
            <w:r>
              <w:rPr>
                <w:color w:val="231F20"/>
                <w:spacing w:val="-5"/>
                <w:sz w:val="16"/>
              </w:rPr>
              <w:t>the</w:t>
            </w:r>
          </w:p>
        </w:tc>
        <w:tc>
          <w:tcPr>
            <w:tcW w:w="1080" w:type="dxa"/>
          </w:tcPr>
          <w:p w14:paraId="3A4F13AD" w14:textId="77777777" w:rsidR="00AF1CBF" w:rsidRDefault="00AF1CBF">
            <w:pPr>
              <w:pStyle w:val="TableParagraph"/>
              <w:rPr>
                <w:rFonts w:ascii="Times New Roman"/>
                <w:sz w:val="12"/>
              </w:rPr>
            </w:pPr>
          </w:p>
        </w:tc>
        <w:tc>
          <w:tcPr>
            <w:tcW w:w="816" w:type="dxa"/>
            <w:shd w:val="clear" w:color="auto" w:fill="E7E8E8"/>
          </w:tcPr>
          <w:p w14:paraId="3A4F13AE" w14:textId="77777777" w:rsidR="00AF1CBF" w:rsidRDefault="00AF1CBF">
            <w:pPr>
              <w:pStyle w:val="TableParagraph"/>
              <w:rPr>
                <w:rFonts w:ascii="Times New Roman"/>
                <w:sz w:val="12"/>
              </w:rPr>
            </w:pPr>
          </w:p>
        </w:tc>
        <w:tc>
          <w:tcPr>
            <w:tcW w:w="816" w:type="dxa"/>
          </w:tcPr>
          <w:p w14:paraId="3A4F13AF" w14:textId="77777777" w:rsidR="00AF1CBF" w:rsidRDefault="00AF1CBF">
            <w:pPr>
              <w:pStyle w:val="TableParagraph"/>
              <w:rPr>
                <w:rFonts w:ascii="Times New Roman"/>
                <w:sz w:val="12"/>
              </w:rPr>
            </w:pPr>
          </w:p>
        </w:tc>
        <w:tc>
          <w:tcPr>
            <w:tcW w:w="816" w:type="dxa"/>
            <w:shd w:val="clear" w:color="auto" w:fill="E7E8E8"/>
          </w:tcPr>
          <w:p w14:paraId="3A4F13B0" w14:textId="77777777" w:rsidR="00AF1CBF" w:rsidRDefault="00AF1CBF">
            <w:pPr>
              <w:pStyle w:val="TableParagraph"/>
              <w:rPr>
                <w:rFonts w:ascii="Times New Roman"/>
                <w:sz w:val="12"/>
              </w:rPr>
            </w:pPr>
          </w:p>
        </w:tc>
        <w:tc>
          <w:tcPr>
            <w:tcW w:w="816" w:type="dxa"/>
          </w:tcPr>
          <w:p w14:paraId="3A4F13B1" w14:textId="77777777" w:rsidR="00AF1CBF" w:rsidRDefault="00AF1CBF">
            <w:pPr>
              <w:pStyle w:val="TableParagraph"/>
              <w:rPr>
                <w:rFonts w:ascii="Times New Roman"/>
                <w:sz w:val="12"/>
              </w:rPr>
            </w:pPr>
          </w:p>
        </w:tc>
        <w:tc>
          <w:tcPr>
            <w:tcW w:w="816" w:type="dxa"/>
            <w:shd w:val="clear" w:color="auto" w:fill="E7E8E8"/>
          </w:tcPr>
          <w:p w14:paraId="3A4F13B2" w14:textId="77777777" w:rsidR="00AF1CBF" w:rsidRDefault="00AF1CBF">
            <w:pPr>
              <w:pStyle w:val="TableParagraph"/>
              <w:rPr>
                <w:rFonts w:ascii="Times New Roman"/>
                <w:sz w:val="12"/>
              </w:rPr>
            </w:pPr>
          </w:p>
        </w:tc>
      </w:tr>
      <w:tr w:rsidR="00AF1CBF" w14:paraId="3A4F13BB" w14:textId="77777777">
        <w:trPr>
          <w:trHeight w:val="183"/>
        </w:trPr>
        <w:tc>
          <w:tcPr>
            <w:tcW w:w="2597" w:type="dxa"/>
          </w:tcPr>
          <w:p w14:paraId="3A4F13B4" w14:textId="77777777" w:rsidR="00AF1CBF" w:rsidRDefault="00CE2A11">
            <w:pPr>
              <w:pStyle w:val="TableParagraph"/>
              <w:spacing w:line="164" w:lineRule="exact"/>
              <w:ind w:left="122"/>
              <w:rPr>
                <w:sz w:val="16"/>
              </w:rPr>
            </w:pPr>
            <w:r>
              <w:rPr>
                <w:color w:val="231F20"/>
                <w:sz w:val="16"/>
              </w:rPr>
              <w:t>Antisemitic</w:t>
            </w:r>
            <w:r>
              <w:rPr>
                <w:color w:val="231F20"/>
                <w:spacing w:val="-8"/>
                <w:sz w:val="16"/>
              </w:rPr>
              <w:t xml:space="preserve"> </w:t>
            </w:r>
            <w:r>
              <w:rPr>
                <w:color w:val="231F20"/>
                <w:sz w:val="16"/>
              </w:rPr>
              <w:t>Bondi</w:t>
            </w:r>
            <w:r>
              <w:rPr>
                <w:color w:val="231F20"/>
                <w:spacing w:val="-7"/>
                <w:sz w:val="16"/>
              </w:rPr>
              <w:t xml:space="preserve"> </w:t>
            </w:r>
            <w:r>
              <w:rPr>
                <w:color w:val="231F20"/>
                <w:spacing w:val="-2"/>
                <w:sz w:val="16"/>
              </w:rPr>
              <w:t>Terrorist</w:t>
            </w:r>
          </w:p>
        </w:tc>
        <w:tc>
          <w:tcPr>
            <w:tcW w:w="1080" w:type="dxa"/>
          </w:tcPr>
          <w:p w14:paraId="3A4F13B5" w14:textId="77777777" w:rsidR="00AF1CBF" w:rsidRDefault="00AF1CBF">
            <w:pPr>
              <w:pStyle w:val="TableParagraph"/>
              <w:rPr>
                <w:rFonts w:ascii="Times New Roman"/>
                <w:sz w:val="12"/>
              </w:rPr>
            </w:pPr>
          </w:p>
        </w:tc>
        <w:tc>
          <w:tcPr>
            <w:tcW w:w="816" w:type="dxa"/>
            <w:shd w:val="clear" w:color="auto" w:fill="E7E8E8"/>
          </w:tcPr>
          <w:p w14:paraId="3A4F13B6" w14:textId="77777777" w:rsidR="00AF1CBF" w:rsidRDefault="00AF1CBF">
            <w:pPr>
              <w:pStyle w:val="TableParagraph"/>
              <w:rPr>
                <w:rFonts w:ascii="Times New Roman"/>
                <w:sz w:val="12"/>
              </w:rPr>
            </w:pPr>
          </w:p>
        </w:tc>
        <w:tc>
          <w:tcPr>
            <w:tcW w:w="816" w:type="dxa"/>
          </w:tcPr>
          <w:p w14:paraId="3A4F13B7" w14:textId="77777777" w:rsidR="00AF1CBF" w:rsidRDefault="00AF1CBF">
            <w:pPr>
              <w:pStyle w:val="TableParagraph"/>
              <w:rPr>
                <w:rFonts w:ascii="Times New Roman"/>
                <w:sz w:val="12"/>
              </w:rPr>
            </w:pPr>
          </w:p>
        </w:tc>
        <w:tc>
          <w:tcPr>
            <w:tcW w:w="816" w:type="dxa"/>
            <w:shd w:val="clear" w:color="auto" w:fill="E7E8E8"/>
          </w:tcPr>
          <w:p w14:paraId="3A4F13B8" w14:textId="77777777" w:rsidR="00AF1CBF" w:rsidRDefault="00AF1CBF">
            <w:pPr>
              <w:pStyle w:val="TableParagraph"/>
              <w:rPr>
                <w:rFonts w:ascii="Times New Roman"/>
                <w:sz w:val="12"/>
              </w:rPr>
            </w:pPr>
          </w:p>
        </w:tc>
        <w:tc>
          <w:tcPr>
            <w:tcW w:w="816" w:type="dxa"/>
          </w:tcPr>
          <w:p w14:paraId="3A4F13B9" w14:textId="77777777" w:rsidR="00AF1CBF" w:rsidRDefault="00AF1CBF">
            <w:pPr>
              <w:pStyle w:val="TableParagraph"/>
              <w:rPr>
                <w:rFonts w:ascii="Times New Roman"/>
                <w:sz w:val="12"/>
              </w:rPr>
            </w:pPr>
          </w:p>
        </w:tc>
        <w:tc>
          <w:tcPr>
            <w:tcW w:w="816" w:type="dxa"/>
            <w:shd w:val="clear" w:color="auto" w:fill="E7E8E8"/>
          </w:tcPr>
          <w:p w14:paraId="3A4F13BA" w14:textId="77777777" w:rsidR="00AF1CBF" w:rsidRDefault="00AF1CBF">
            <w:pPr>
              <w:pStyle w:val="TableParagraph"/>
              <w:rPr>
                <w:rFonts w:ascii="Times New Roman"/>
                <w:sz w:val="12"/>
              </w:rPr>
            </w:pPr>
          </w:p>
        </w:tc>
      </w:tr>
      <w:tr w:rsidR="00AF1CBF" w14:paraId="3A4F13C3" w14:textId="77777777">
        <w:trPr>
          <w:trHeight w:val="184"/>
        </w:trPr>
        <w:tc>
          <w:tcPr>
            <w:tcW w:w="2597" w:type="dxa"/>
          </w:tcPr>
          <w:p w14:paraId="3A4F13BC" w14:textId="77777777" w:rsidR="00AF1CBF" w:rsidRDefault="00CE2A11">
            <w:pPr>
              <w:pStyle w:val="TableParagraph"/>
              <w:spacing w:line="165" w:lineRule="exact"/>
              <w:ind w:left="122"/>
              <w:rPr>
                <w:sz w:val="16"/>
              </w:rPr>
            </w:pPr>
            <w:r>
              <w:rPr>
                <w:color w:val="231F20"/>
                <w:spacing w:val="-2"/>
                <w:sz w:val="16"/>
              </w:rPr>
              <w:t>Attack</w:t>
            </w:r>
            <w:r>
              <w:rPr>
                <w:color w:val="231F20"/>
                <w:spacing w:val="-2"/>
                <w:sz w:val="16"/>
                <w:vertAlign w:val="superscript"/>
              </w:rPr>
              <w:t>(a)</w:t>
            </w:r>
          </w:p>
        </w:tc>
        <w:tc>
          <w:tcPr>
            <w:tcW w:w="1080" w:type="dxa"/>
          </w:tcPr>
          <w:p w14:paraId="3A4F13BD" w14:textId="77777777" w:rsidR="00AF1CBF" w:rsidRDefault="00CE2A11">
            <w:pPr>
              <w:pStyle w:val="TableParagraph"/>
              <w:spacing w:line="165" w:lineRule="exact"/>
              <w:ind w:right="345"/>
              <w:jc w:val="right"/>
              <w:rPr>
                <w:sz w:val="16"/>
              </w:rPr>
            </w:pPr>
            <w:r>
              <w:rPr>
                <w:color w:val="231F20"/>
                <w:spacing w:val="-5"/>
                <w:sz w:val="16"/>
              </w:rPr>
              <w:t>1.3</w:t>
            </w:r>
          </w:p>
        </w:tc>
        <w:tc>
          <w:tcPr>
            <w:tcW w:w="816" w:type="dxa"/>
            <w:shd w:val="clear" w:color="auto" w:fill="E7E8E8"/>
          </w:tcPr>
          <w:p w14:paraId="3A4F13BE" w14:textId="77777777" w:rsidR="00AF1CBF" w:rsidRDefault="00AF1CBF">
            <w:pPr>
              <w:pStyle w:val="TableParagraph"/>
              <w:rPr>
                <w:rFonts w:ascii="Times New Roman"/>
                <w:sz w:val="12"/>
              </w:rPr>
            </w:pPr>
          </w:p>
        </w:tc>
        <w:tc>
          <w:tcPr>
            <w:tcW w:w="816" w:type="dxa"/>
          </w:tcPr>
          <w:p w14:paraId="3A4F13BF" w14:textId="77777777" w:rsidR="00AF1CBF" w:rsidRDefault="00AF1CBF">
            <w:pPr>
              <w:pStyle w:val="TableParagraph"/>
              <w:rPr>
                <w:rFonts w:ascii="Times New Roman"/>
                <w:sz w:val="12"/>
              </w:rPr>
            </w:pPr>
          </w:p>
        </w:tc>
        <w:tc>
          <w:tcPr>
            <w:tcW w:w="816" w:type="dxa"/>
            <w:shd w:val="clear" w:color="auto" w:fill="E7E8E8"/>
          </w:tcPr>
          <w:p w14:paraId="3A4F13C0" w14:textId="77777777" w:rsidR="00AF1CBF" w:rsidRDefault="00AF1CBF">
            <w:pPr>
              <w:pStyle w:val="TableParagraph"/>
              <w:rPr>
                <w:rFonts w:ascii="Times New Roman"/>
                <w:sz w:val="12"/>
              </w:rPr>
            </w:pPr>
          </w:p>
        </w:tc>
        <w:tc>
          <w:tcPr>
            <w:tcW w:w="816" w:type="dxa"/>
          </w:tcPr>
          <w:p w14:paraId="3A4F13C1" w14:textId="77777777" w:rsidR="00AF1CBF" w:rsidRDefault="00AF1CBF">
            <w:pPr>
              <w:pStyle w:val="TableParagraph"/>
              <w:rPr>
                <w:rFonts w:ascii="Times New Roman"/>
                <w:sz w:val="12"/>
              </w:rPr>
            </w:pPr>
          </w:p>
        </w:tc>
        <w:tc>
          <w:tcPr>
            <w:tcW w:w="816" w:type="dxa"/>
            <w:shd w:val="clear" w:color="auto" w:fill="E7E8E8"/>
          </w:tcPr>
          <w:p w14:paraId="3A4F13C2" w14:textId="77777777" w:rsidR="00AF1CBF" w:rsidRDefault="00AF1CBF">
            <w:pPr>
              <w:pStyle w:val="TableParagraph"/>
              <w:rPr>
                <w:rFonts w:ascii="Times New Roman"/>
                <w:sz w:val="12"/>
              </w:rPr>
            </w:pPr>
          </w:p>
        </w:tc>
      </w:tr>
      <w:tr w:rsidR="00AF1CBF" w14:paraId="3A4F13CB" w14:textId="77777777">
        <w:trPr>
          <w:trHeight w:val="183"/>
        </w:trPr>
        <w:tc>
          <w:tcPr>
            <w:tcW w:w="2597" w:type="dxa"/>
          </w:tcPr>
          <w:p w14:paraId="3A4F13C4" w14:textId="77777777" w:rsidR="00AF1CBF" w:rsidRDefault="00CE2A11">
            <w:pPr>
              <w:pStyle w:val="TableParagraph"/>
              <w:spacing w:line="164" w:lineRule="exact"/>
              <w:ind w:left="283"/>
              <w:rPr>
                <w:sz w:val="16"/>
              </w:rPr>
            </w:pPr>
            <w:r>
              <w:rPr>
                <w:color w:val="231F20"/>
                <w:sz w:val="16"/>
              </w:rPr>
              <w:t>Departmental</w:t>
            </w:r>
            <w:r>
              <w:rPr>
                <w:color w:val="231F20"/>
                <w:spacing w:val="-8"/>
                <w:sz w:val="16"/>
              </w:rPr>
              <w:t xml:space="preserve"> </w:t>
            </w:r>
            <w:r>
              <w:rPr>
                <w:color w:val="231F20"/>
                <w:spacing w:val="-2"/>
                <w:sz w:val="16"/>
              </w:rPr>
              <w:t>payment</w:t>
            </w:r>
          </w:p>
        </w:tc>
        <w:tc>
          <w:tcPr>
            <w:tcW w:w="1080" w:type="dxa"/>
          </w:tcPr>
          <w:p w14:paraId="3A4F13C5" w14:textId="77777777" w:rsidR="00AF1CBF" w:rsidRDefault="00AF1CBF">
            <w:pPr>
              <w:pStyle w:val="TableParagraph"/>
              <w:rPr>
                <w:rFonts w:ascii="Times New Roman"/>
                <w:sz w:val="12"/>
              </w:rPr>
            </w:pPr>
          </w:p>
        </w:tc>
        <w:tc>
          <w:tcPr>
            <w:tcW w:w="816" w:type="dxa"/>
            <w:shd w:val="clear" w:color="auto" w:fill="E7E8E8"/>
          </w:tcPr>
          <w:p w14:paraId="3A4F13C6" w14:textId="77777777" w:rsidR="00AF1CBF" w:rsidRDefault="00CE2A11">
            <w:pPr>
              <w:pStyle w:val="TableParagraph"/>
              <w:spacing w:line="164" w:lineRule="exact"/>
              <w:ind w:right="105"/>
              <w:jc w:val="right"/>
              <w:rPr>
                <w:sz w:val="16"/>
              </w:rPr>
            </w:pPr>
            <w:r>
              <w:rPr>
                <w:color w:val="231F20"/>
                <w:spacing w:val="-5"/>
                <w:sz w:val="16"/>
              </w:rPr>
              <w:t>nfp</w:t>
            </w:r>
          </w:p>
        </w:tc>
        <w:tc>
          <w:tcPr>
            <w:tcW w:w="816" w:type="dxa"/>
          </w:tcPr>
          <w:p w14:paraId="3A4F13C7" w14:textId="77777777" w:rsidR="00AF1CBF" w:rsidRDefault="00CE2A11">
            <w:pPr>
              <w:pStyle w:val="TableParagraph"/>
              <w:spacing w:line="164" w:lineRule="exact"/>
              <w:ind w:right="104"/>
              <w:jc w:val="right"/>
              <w:rPr>
                <w:sz w:val="16"/>
              </w:rPr>
            </w:pPr>
            <w:r>
              <w:rPr>
                <w:color w:val="231F20"/>
                <w:spacing w:val="-5"/>
                <w:sz w:val="16"/>
              </w:rPr>
              <w:t>nfp</w:t>
            </w:r>
          </w:p>
        </w:tc>
        <w:tc>
          <w:tcPr>
            <w:tcW w:w="816" w:type="dxa"/>
            <w:shd w:val="clear" w:color="auto" w:fill="E7E8E8"/>
          </w:tcPr>
          <w:p w14:paraId="3A4F13C8" w14:textId="77777777" w:rsidR="00AF1CBF" w:rsidRDefault="00CE2A11">
            <w:pPr>
              <w:pStyle w:val="TableParagraph"/>
              <w:spacing w:line="164" w:lineRule="exact"/>
              <w:ind w:right="104"/>
              <w:jc w:val="right"/>
              <w:rPr>
                <w:sz w:val="16"/>
              </w:rPr>
            </w:pPr>
            <w:r>
              <w:rPr>
                <w:color w:val="231F20"/>
                <w:spacing w:val="-5"/>
                <w:sz w:val="16"/>
              </w:rPr>
              <w:t>nfp</w:t>
            </w:r>
          </w:p>
        </w:tc>
        <w:tc>
          <w:tcPr>
            <w:tcW w:w="816" w:type="dxa"/>
          </w:tcPr>
          <w:p w14:paraId="3A4F13C9" w14:textId="77777777" w:rsidR="00AF1CBF" w:rsidRDefault="00CE2A11">
            <w:pPr>
              <w:pStyle w:val="TableParagraph"/>
              <w:spacing w:line="164" w:lineRule="exact"/>
              <w:ind w:right="104"/>
              <w:jc w:val="right"/>
              <w:rPr>
                <w:sz w:val="16"/>
              </w:rPr>
            </w:pPr>
            <w:r>
              <w:rPr>
                <w:color w:val="231F20"/>
                <w:spacing w:val="-5"/>
                <w:sz w:val="16"/>
              </w:rPr>
              <w:t>nfp</w:t>
            </w:r>
          </w:p>
        </w:tc>
        <w:tc>
          <w:tcPr>
            <w:tcW w:w="816" w:type="dxa"/>
            <w:shd w:val="clear" w:color="auto" w:fill="E7E8E8"/>
          </w:tcPr>
          <w:p w14:paraId="3A4F13CA" w14:textId="77777777" w:rsidR="00AF1CBF" w:rsidRDefault="00CE2A11">
            <w:pPr>
              <w:pStyle w:val="TableParagraph"/>
              <w:spacing w:line="164" w:lineRule="exact"/>
              <w:ind w:right="104"/>
              <w:jc w:val="right"/>
              <w:rPr>
                <w:sz w:val="16"/>
              </w:rPr>
            </w:pPr>
            <w:r>
              <w:rPr>
                <w:color w:val="231F20"/>
                <w:spacing w:val="-5"/>
                <w:sz w:val="16"/>
              </w:rPr>
              <w:t>nfp</w:t>
            </w:r>
          </w:p>
        </w:tc>
      </w:tr>
      <w:tr w:rsidR="00AF1CBF" w14:paraId="3A4F13D3" w14:textId="77777777">
        <w:trPr>
          <w:trHeight w:val="183"/>
        </w:trPr>
        <w:tc>
          <w:tcPr>
            <w:tcW w:w="2597" w:type="dxa"/>
          </w:tcPr>
          <w:p w14:paraId="3A4F13CC" w14:textId="77777777" w:rsidR="00AF1CBF" w:rsidRDefault="00CE2A11">
            <w:pPr>
              <w:pStyle w:val="TableParagraph"/>
              <w:spacing w:line="164" w:lineRule="exact"/>
              <w:ind w:left="122"/>
              <w:rPr>
                <w:b/>
                <w:sz w:val="16"/>
              </w:rPr>
            </w:pPr>
            <w:r>
              <w:rPr>
                <w:b/>
                <w:color w:val="231F20"/>
                <w:spacing w:val="-2"/>
                <w:sz w:val="16"/>
              </w:rPr>
              <w:t>Total</w:t>
            </w:r>
          </w:p>
        </w:tc>
        <w:tc>
          <w:tcPr>
            <w:tcW w:w="1080" w:type="dxa"/>
          </w:tcPr>
          <w:p w14:paraId="3A4F13CD" w14:textId="77777777" w:rsidR="00AF1CBF" w:rsidRDefault="00AF1CBF">
            <w:pPr>
              <w:pStyle w:val="TableParagraph"/>
              <w:rPr>
                <w:rFonts w:ascii="Times New Roman"/>
                <w:sz w:val="12"/>
              </w:rPr>
            </w:pPr>
          </w:p>
        </w:tc>
        <w:tc>
          <w:tcPr>
            <w:tcW w:w="816" w:type="dxa"/>
            <w:shd w:val="clear" w:color="auto" w:fill="E7E8E8"/>
          </w:tcPr>
          <w:p w14:paraId="3A4F13CE" w14:textId="77777777" w:rsidR="00AF1CBF" w:rsidRDefault="00CE2A11">
            <w:pPr>
              <w:pStyle w:val="TableParagraph"/>
              <w:spacing w:line="164" w:lineRule="exact"/>
              <w:ind w:right="106"/>
              <w:jc w:val="right"/>
              <w:rPr>
                <w:b/>
                <w:sz w:val="16"/>
              </w:rPr>
            </w:pPr>
            <w:r>
              <w:rPr>
                <w:b/>
                <w:color w:val="231F20"/>
                <w:spacing w:val="-5"/>
                <w:sz w:val="16"/>
              </w:rPr>
              <w:t>nfp</w:t>
            </w:r>
          </w:p>
        </w:tc>
        <w:tc>
          <w:tcPr>
            <w:tcW w:w="816" w:type="dxa"/>
          </w:tcPr>
          <w:p w14:paraId="3A4F13CF" w14:textId="77777777" w:rsidR="00AF1CBF" w:rsidRDefault="00CE2A11">
            <w:pPr>
              <w:pStyle w:val="TableParagraph"/>
              <w:spacing w:line="164" w:lineRule="exact"/>
              <w:ind w:right="105"/>
              <w:jc w:val="right"/>
              <w:rPr>
                <w:b/>
                <w:sz w:val="16"/>
              </w:rPr>
            </w:pPr>
            <w:r>
              <w:rPr>
                <w:b/>
                <w:color w:val="231F20"/>
                <w:spacing w:val="-5"/>
                <w:sz w:val="16"/>
              </w:rPr>
              <w:t>nfp</w:t>
            </w:r>
          </w:p>
        </w:tc>
        <w:tc>
          <w:tcPr>
            <w:tcW w:w="816" w:type="dxa"/>
            <w:shd w:val="clear" w:color="auto" w:fill="E7E8E8"/>
          </w:tcPr>
          <w:p w14:paraId="3A4F13D0" w14:textId="77777777" w:rsidR="00AF1CBF" w:rsidRDefault="00CE2A11">
            <w:pPr>
              <w:pStyle w:val="TableParagraph"/>
              <w:spacing w:line="164" w:lineRule="exact"/>
              <w:ind w:right="105"/>
              <w:jc w:val="right"/>
              <w:rPr>
                <w:b/>
                <w:sz w:val="16"/>
              </w:rPr>
            </w:pPr>
            <w:r>
              <w:rPr>
                <w:b/>
                <w:color w:val="231F20"/>
                <w:spacing w:val="-5"/>
                <w:sz w:val="16"/>
              </w:rPr>
              <w:t>nfp</w:t>
            </w:r>
          </w:p>
        </w:tc>
        <w:tc>
          <w:tcPr>
            <w:tcW w:w="816" w:type="dxa"/>
          </w:tcPr>
          <w:p w14:paraId="3A4F13D1" w14:textId="77777777" w:rsidR="00AF1CBF" w:rsidRDefault="00CE2A11">
            <w:pPr>
              <w:pStyle w:val="TableParagraph"/>
              <w:spacing w:line="164" w:lineRule="exact"/>
              <w:ind w:right="105"/>
              <w:jc w:val="right"/>
              <w:rPr>
                <w:b/>
                <w:sz w:val="16"/>
              </w:rPr>
            </w:pPr>
            <w:r>
              <w:rPr>
                <w:b/>
                <w:color w:val="231F20"/>
                <w:spacing w:val="-5"/>
                <w:sz w:val="16"/>
              </w:rPr>
              <w:t>nfp</w:t>
            </w:r>
          </w:p>
        </w:tc>
        <w:tc>
          <w:tcPr>
            <w:tcW w:w="816" w:type="dxa"/>
            <w:shd w:val="clear" w:color="auto" w:fill="E7E8E8"/>
          </w:tcPr>
          <w:p w14:paraId="3A4F13D2" w14:textId="77777777" w:rsidR="00AF1CBF" w:rsidRDefault="00CE2A11">
            <w:pPr>
              <w:pStyle w:val="TableParagraph"/>
              <w:spacing w:line="164" w:lineRule="exact"/>
              <w:ind w:right="105"/>
              <w:jc w:val="right"/>
              <w:rPr>
                <w:b/>
                <w:sz w:val="16"/>
              </w:rPr>
            </w:pPr>
            <w:r>
              <w:rPr>
                <w:b/>
                <w:color w:val="231F20"/>
                <w:spacing w:val="-5"/>
                <w:sz w:val="16"/>
              </w:rPr>
              <w:t>nfp</w:t>
            </w:r>
          </w:p>
        </w:tc>
      </w:tr>
      <w:tr w:rsidR="00AF1CBF" w14:paraId="3A4F13DB" w14:textId="77777777">
        <w:trPr>
          <w:trHeight w:val="184"/>
        </w:trPr>
        <w:tc>
          <w:tcPr>
            <w:tcW w:w="2597" w:type="dxa"/>
          </w:tcPr>
          <w:p w14:paraId="3A4F13D4" w14:textId="77777777" w:rsidR="00AF1CBF" w:rsidRDefault="00CE2A11">
            <w:pPr>
              <w:pStyle w:val="TableParagraph"/>
              <w:spacing w:line="165" w:lineRule="exact"/>
              <w:ind w:left="122"/>
              <w:rPr>
                <w:sz w:val="16"/>
              </w:rPr>
            </w:pPr>
            <w:r>
              <w:rPr>
                <w:color w:val="231F20"/>
                <w:sz w:val="16"/>
              </w:rPr>
              <w:t>Women’s</w:t>
            </w:r>
            <w:r>
              <w:rPr>
                <w:color w:val="231F20"/>
                <w:spacing w:val="-4"/>
                <w:sz w:val="16"/>
              </w:rPr>
              <w:t xml:space="preserve"> </w:t>
            </w:r>
            <w:r>
              <w:rPr>
                <w:color w:val="231F20"/>
                <w:sz w:val="16"/>
              </w:rPr>
              <w:t>Safety</w:t>
            </w:r>
            <w:r>
              <w:rPr>
                <w:color w:val="231F20"/>
                <w:spacing w:val="-2"/>
                <w:sz w:val="16"/>
              </w:rPr>
              <w:t xml:space="preserve"> </w:t>
            </w:r>
            <w:r>
              <w:rPr>
                <w:color w:val="231F20"/>
                <w:sz w:val="16"/>
              </w:rPr>
              <w:t>-</w:t>
            </w:r>
            <w:r>
              <w:rPr>
                <w:color w:val="231F20"/>
                <w:spacing w:val="-5"/>
                <w:sz w:val="16"/>
              </w:rPr>
              <w:t xml:space="preserve"> </w:t>
            </w:r>
            <w:r>
              <w:rPr>
                <w:color w:val="231F20"/>
                <w:spacing w:val="-2"/>
                <w:sz w:val="16"/>
              </w:rPr>
              <w:t>Ending</w:t>
            </w:r>
          </w:p>
        </w:tc>
        <w:tc>
          <w:tcPr>
            <w:tcW w:w="1080" w:type="dxa"/>
          </w:tcPr>
          <w:p w14:paraId="3A4F13D5" w14:textId="77777777" w:rsidR="00AF1CBF" w:rsidRDefault="00AF1CBF">
            <w:pPr>
              <w:pStyle w:val="TableParagraph"/>
              <w:rPr>
                <w:rFonts w:ascii="Times New Roman"/>
                <w:sz w:val="12"/>
              </w:rPr>
            </w:pPr>
          </w:p>
        </w:tc>
        <w:tc>
          <w:tcPr>
            <w:tcW w:w="816" w:type="dxa"/>
            <w:shd w:val="clear" w:color="auto" w:fill="E7E8E8"/>
          </w:tcPr>
          <w:p w14:paraId="3A4F13D6" w14:textId="77777777" w:rsidR="00AF1CBF" w:rsidRDefault="00AF1CBF">
            <w:pPr>
              <w:pStyle w:val="TableParagraph"/>
              <w:rPr>
                <w:rFonts w:ascii="Times New Roman"/>
                <w:sz w:val="12"/>
              </w:rPr>
            </w:pPr>
          </w:p>
        </w:tc>
        <w:tc>
          <w:tcPr>
            <w:tcW w:w="816" w:type="dxa"/>
          </w:tcPr>
          <w:p w14:paraId="3A4F13D7" w14:textId="77777777" w:rsidR="00AF1CBF" w:rsidRDefault="00AF1CBF">
            <w:pPr>
              <w:pStyle w:val="TableParagraph"/>
              <w:rPr>
                <w:rFonts w:ascii="Times New Roman"/>
                <w:sz w:val="12"/>
              </w:rPr>
            </w:pPr>
          </w:p>
        </w:tc>
        <w:tc>
          <w:tcPr>
            <w:tcW w:w="816" w:type="dxa"/>
            <w:shd w:val="clear" w:color="auto" w:fill="E7E8E8"/>
          </w:tcPr>
          <w:p w14:paraId="3A4F13D8" w14:textId="77777777" w:rsidR="00AF1CBF" w:rsidRDefault="00AF1CBF">
            <w:pPr>
              <w:pStyle w:val="TableParagraph"/>
              <w:rPr>
                <w:rFonts w:ascii="Times New Roman"/>
                <w:sz w:val="12"/>
              </w:rPr>
            </w:pPr>
          </w:p>
        </w:tc>
        <w:tc>
          <w:tcPr>
            <w:tcW w:w="816" w:type="dxa"/>
          </w:tcPr>
          <w:p w14:paraId="3A4F13D9" w14:textId="77777777" w:rsidR="00AF1CBF" w:rsidRDefault="00AF1CBF">
            <w:pPr>
              <w:pStyle w:val="TableParagraph"/>
              <w:rPr>
                <w:rFonts w:ascii="Times New Roman"/>
                <w:sz w:val="12"/>
              </w:rPr>
            </w:pPr>
          </w:p>
        </w:tc>
        <w:tc>
          <w:tcPr>
            <w:tcW w:w="816" w:type="dxa"/>
            <w:shd w:val="clear" w:color="auto" w:fill="E7E8E8"/>
          </w:tcPr>
          <w:p w14:paraId="3A4F13DA" w14:textId="77777777" w:rsidR="00AF1CBF" w:rsidRDefault="00AF1CBF">
            <w:pPr>
              <w:pStyle w:val="TableParagraph"/>
              <w:rPr>
                <w:rFonts w:ascii="Times New Roman"/>
                <w:sz w:val="12"/>
              </w:rPr>
            </w:pPr>
          </w:p>
        </w:tc>
      </w:tr>
      <w:tr w:rsidR="00AF1CBF" w14:paraId="3A4F13E3" w14:textId="77777777">
        <w:trPr>
          <w:trHeight w:val="183"/>
        </w:trPr>
        <w:tc>
          <w:tcPr>
            <w:tcW w:w="2597" w:type="dxa"/>
          </w:tcPr>
          <w:p w14:paraId="3A4F13DC" w14:textId="77777777" w:rsidR="00AF1CBF" w:rsidRDefault="00CE2A11">
            <w:pPr>
              <w:pStyle w:val="TableParagraph"/>
              <w:spacing w:line="164" w:lineRule="exact"/>
              <w:ind w:left="122"/>
              <w:rPr>
                <w:sz w:val="16"/>
              </w:rPr>
            </w:pPr>
            <w:r>
              <w:rPr>
                <w:color w:val="231F20"/>
                <w:sz w:val="16"/>
              </w:rPr>
              <w:t>Gender-Based</w:t>
            </w:r>
            <w:r>
              <w:rPr>
                <w:color w:val="231F20"/>
                <w:spacing w:val="-9"/>
                <w:sz w:val="16"/>
              </w:rPr>
              <w:t xml:space="preserve"> </w:t>
            </w:r>
            <w:r>
              <w:rPr>
                <w:color w:val="231F20"/>
                <w:spacing w:val="-2"/>
                <w:sz w:val="16"/>
              </w:rPr>
              <w:t>Violence</w:t>
            </w:r>
          </w:p>
        </w:tc>
        <w:tc>
          <w:tcPr>
            <w:tcW w:w="1080" w:type="dxa"/>
          </w:tcPr>
          <w:p w14:paraId="3A4F13DD" w14:textId="77777777" w:rsidR="00AF1CBF" w:rsidRDefault="00CE2A11">
            <w:pPr>
              <w:pStyle w:val="TableParagraph"/>
              <w:spacing w:line="164" w:lineRule="exact"/>
              <w:ind w:left="3" w:right="4"/>
              <w:jc w:val="center"/>
              <w:rPr>
                <w:sz w:val="16"/>
              </w:rPr>
            </w:pPr>
            <w:r>
              <w:rPr>
                <w:color w:val="231F20"/>
                <w:spacing w:val="-5"/>
                <w:sz w:val="16"/>
              </w:rPr>
              <w:t>1.3</w:t>
            </w:r>
          </w:p>
        </w:tc>
        <w:tc>
          <w:tcPr>
            <w:tcW w:w="816" w:type="dxa"/>
            <w:shd w:val="clear" w:color="auto" w:fill="E7E8E8"/>
          </w:tcPr>
          <w:p w14:paraId="3A4F13DE" w14:textId="77777777" w:rsidR="00AF1CBF" w:rsidRDefault="00AF1CBF">
            <w:pPr>
              <w:pStyle w:val="TableParagraph"/>
              <w:rPr>
                <w:rFonts w:ascii="Times New Roman"/>
                <w:sz w:val="12"/>
              </w:rPr>
            </w:pPr>
          </w:p>
        </w:tc>
        <w:tc>
          <w:tcPr>
            <w:tcW w:w="816" w:type="dxa"/>
          </w:tcPr>
          <w:p w14:paraId="3A4F13DF" w14:textId="77777777" w:rsidR="00AF1CBF" w:rsidRDefault="00AF1CBF">
            <w:pPr>
              <w:pStyle w:val="TableParagraph"/>
              <w:rPr>
                <w:rFonts w:ascii="Times New Roman"/>
                <w:sz w:val="12"/>
              </w:rPr>
            </w:pPr>
          </w:p>
        </w:tc>
        <w:tc>
          <w:tcPr>
            <w:tcW w:w="816" w:type="dxa"/>
            <w:shd w:val="clear" w:color="auto" w:fill="E7E8E8"/>
          </w:tcPr>
          <w:p w14:paraId="3A4F13E0" w14:textId="77777777" w:rsidR="00AF1CBF" w:rsidRDefault="00AF1CBF">
            <w:pPr>
              <w:pStyle w:val="TableParagraph"/>
              <w:rPr>
                <w:rFonts w:ascii="Times New Roman"/>
                <w:sz w:val="12"/>
              </w:rPr>
            </w:pPr>
          </w:p>
        </w:tc>
        <w:tc>
          <w:tcPr>
            <w:tcW w:w="816" w:type="dxa"/>
          </w:tcPr>
          <w:p w14:paraId="3A4F13E1" w14:textId="77777777" w:rsidR="00AF1CBF" w:rsidRDefault="00AF1CBF">
            <w:pPr>
              <w:pStyle w:val="TableParagraph"/>
              <w:rPr>
                <w:rFonts w:ascii="Times New Roman"/>
                <w:sz w:val="12"/>
              </w:rPr>
            </w:pPr>
          </w:p>
        </w:tc>
        <w:tc>
          <w:tcPr>
            <w:tcW w:w="816" w:type="dxa"/>
            <w:shd w:val="clear" w:color="auto" w:fill="E7E8E8"/>
          </w:tcPr>
          <w:p w14:paraId="3A4F13E2" w14:textId="77777777" w:rsidR="00AF1CBF" w:rsidRDefault="00AF1CBF">
            <w:pPr>
              <w:pStyle w:val="TableParagraph"/>
              <w:rPr>
                <w:rFonts w:ascii="Times New Roman"/>
                <w:sz w:val="12"/>
              </w:rPr>
            </w:pPr>
          </w:p>
        </w:tc>
      </w:tr>
      <w:tr w:rsidR="00AF1CBF" w14:paraId="3A4F13EB" w14:textId="77777777">
        <w:trPr>
          <w:trHeight w:val="183"/>
        </w:trPr>
        <w:tc>
          <w:tcPr>
            <w:tcW w:w="2597" w:type="dxa"/>
          </w:tcPr>
          <w:p w14:paraId="3A4F13E4" w14:textId="77777777" w:rsidR="00AF1CBF" w:rsidRDefault="00CE2A11">
            <w:pPr>
              <w:pStyle w:val="TableParagraph"/>
              <w:spacing w:line="164" w:lineRule="exact"/>
              <w:ind w:left="283"/>
              <w:rPr>
                <w:sz w:val="16"/>
              </w:rPr>
            </w:pPr>
            <w:r>
              <w:rPr>
                <w:color w:val="231F20"/>
                <w:sz w:val="16"/>
              </w:rPr>
              <w:t>Departmental</w:t>
            </w:r>
            <w:r>
              <w:rPr>
                <w:color w:val="231F20"/>
                <w:spacing w:val="-8"/>
                <w:sz w:val="16"/>
              </w:rPr>
              <w:t xml:space="preserve"> </w:t>
            </w:r>
            <w:r>
              <w:rPr>
                <w:color w:val="231F20"/>
                <w:spacing w:val="-2"/>
                <w:sz w:val="16"/>
              </w:rPr>
              <w:t>payment</w:t>
            </w:r>
          </w:p>
        </w:tc>
        <w:tc>
          <w:tcPr>
            <w:tcW w:w="1080" w:type="dxa"/>
          </w:tcPr>
          <w:p w14:paraId="3A4F13E5" w14:textId="77777777" w:rsidR="00AF1CBF" w:rsidRDefault="00AF1CBF">
            <w:pPr>
              <w:pStyle w:val="TableParagraph"/>
              <w:rPr>
                <w:rFonts w:ascii="Times New Roman"/>
                <w:sz w:val="12"/>
              </w:rPr>
            </w:pPr>
          </w:p>
        </w:tc>
        <w:tc>
          <w:tcPr>
            <w:tcW w:w="816" w:type="dxa"/>
            <w:shd w:val="clear" w:color="auto" w:fill="E7E8E8"/>
          </w:tcPr>
          <w:p w14:paraId="3A4F13E6" w14:textId="77777777" w:rsidR="00AF1CBF" w:rsidRDefault="00CE2A11">
            <w:pPr>
              <w:pStyle w:val="TableParagraph"/>
              <w:spacing w:line="164" w:lineRule="exact"/>
              <w:ind w:right="104"/>
              <w:jc w:val="right"/>
              <w:rPr>
                <w:sz w:val="16"/>
              </w:rPr>
            </w:pPr>
            <w:r>
              <w:rPr>
                <w:color w:val="231F20"/>
                <w:spacing w:val="-10"/>
                <w:sz w:val="16"/>
              </w:rPr>
              <w:t>-</w:t>
            </w:r>
          </w:p>
        </w:tc>
        <w:tc>
          <w:tcPr>
            <w:tcW w:w="816" w:type="dxa"/>
          </w:tcPr>
          <w:p w14:paraId="3A4F13E7" w14:textId="77777777" w:rsidR="00AF1CBF" w:rsidRDefault="00CE2A11">
            <w:pPr>
              <w:pStyle w:val="TableParagraph"/>
              <w:spacing w:line="164" w:lineRule="exact"/>
              <w:ind w:right="105"/>
              <w:jc w:val="right"/>
              <w:rPr>
                <w:sz w:val="16"/>
              </w:rPr>
            </w:pPr>
            <w:r>
              <w:rPr>
                <w:color w:val="231F20"/>
                <w:spacing w:val="-2"/>
                <w:sz w:val="16"/>
              </w:rPr>
              <w:t>5,434</w:t>
            </w:r>
          </w:p>
        </w:tc>
        <w:tc>
          <w:tcPr>
            <w:tcW w:w="816" w:type="dxa"/>
            <w:shd w:val="clear" w:color="auto" w:fill="E7E8E8"/>
          </w:tcPr>
          <w:p w14:paraId="3A4F13E8" w14:textId="77777777" w:rsidR="00AF1CBF" w:rsidRDefault="00CE2A11">
            <w:pPr>
              <w:pStyle w:val="TableParagraph"/>
              <w:spacing w:line="164" w:lineRule="exact"/>
              <w:ind w:right="104"/>
              <w:jc w:val="right"/>
              <w:rPr>
                <w:sz w:val="16"/>
              </w:rPr>
            </w:pPr>
            <w:r>
              <w:rPr>
                <w:color w:val="231F20"/>
                <w:spacing w:val="-10"/>
                <w:sz w:val="16"/>
              </w:rPr>
              <w:t>-</w:t>
            </w:r>
          </w:p>
        </w:tc>
        <w:tc>
          <w:tcPr>
            <w:tcW w:w="816" w:type="dxa"/>
          </w:tcPr>
          <w:p w14:paraId="3A4F13E9" w14:textId="77777777" w:rsidR="00AF1CBF" w:rsidRDefault="00CE2A11">
            <w:pPr>
              <w:pStyle w:val="TableParagraph"/>
              <w:spacing w:line="164" w:lineRule="exact"/>
              <w:ind w:right="104"/>
              <w:jc w:val="right"/>
              <w:rPr>
                <w:sz w:val="16"/>
              </w:rPr>
            </w:pPr>
            <w:r>
              <w:rPr>
                <w:color w:val="231F20"/>
                <w:spacing w:val="-10"/>
                <w:sz w:val="16"/>
              </w:rPr>
              <w:t>-</w:t>
            </w:r>
          </w:p>
        </w:tc>
        <w:tc>
          <w:tcPr>
            <w:tcW w:w="816" w:type="dxa"/>
            <w:shd w:val="clear" w:color="auto" w:fill="E7E8E8"/>
          </w:tcPr>
          <w:p w14:paraId="3A4F13EA" w14:textId="77777777" w:rsidR="00AF1CBF" w:rsidRDefault="00CE2A11">
            <w:pPr>
              <w:pStyle w:val="TableParagraph"/>
              <w:spacing w:line="164" w:lineRule="exact"/>
              <w:ind w:right="103"/>
              <w:jc w:val="right"/>
              <w:rPr>
                <w:sz w:val="16"/>
              </w:rPr>
            </w:pPr>
            <w:r>
              <w:rPr>
                <w:color w:val="231F20"/>
                <w:spacing w:val="-10"/>
                <w:sz w:val="16"/>
              </w:rPr>
              <w:t>-</w:t>
            </w:r>
          </w:p>
        </w:tc>
      </w:tr>
      <w:tr w:rsidR="00AF1CBF" w14:paraId="3A4F13F3" w14:textId="77777777">
        <w:trPr>
          <w:trHeight w:val="184"/>
        </w:trPr>
        <w:tc>
          <w:tcPr>
            <w:tcW w:w="2597" w:type="dxa"/>
          </w:tcPr>
          <w:p w14:paraId="3A4F13EC" w14:textId="77777777" w:rsidR="00AF1CBF" w:rsidRDefault="00CE2A11">
            <w:pPr>
              <w:pStyle w:val="TableParagraph"/>
              <w:spacing w:line="165" w:lineRule="exact"/>
              <w:ind w:left="122"/>
              <w:rPr>
                <w:b/>
                <w:sz w:val="16"/>
              </w:rPr>
            </w:pPr>
            <w:r>
              <w:rPr>
                <w:b/>
                <w:color w:val="231F20"/>
                <w:spacing w:val="-2"/>
                <w:sz w:val="16"/>
              </w:rPr>
              <w:t>Total</w:t>
            </w:r>
          </w:p>
        </w:tc>
        <w:tc>
          <w:tcPr>
            <w:tcW w:w="1080" w:type="dxa"/>
          </w:tcPr>
          <w:p w14:paraId="3A4F13ED" w14:textId="77777777" w:rsidR="00AF1CBF" w:rsidRDefault="00AF1CBF">
            <w:pPr>
              <w:pStyle w:val="TableParagraph"/>
              <w:rPr>
                <w:rFonts w:ascii="Times New Roman"/>
                <w:sz w:val="12"/>
              </w:rPr>
            </w:pPr>
          </w:p>
        </w:tc>
        <w:tc>
          <w:tcPr>
            <w:tcW w:w="816" w:type="dxa"/>
            <w:shd w:val="clear" w:color="auto" w:fill="E7E8E8"/>
          </w:tcPr>
          <w:p w14:paraId="3A4F13EE" w14:textId="77777777" w:rsidR="00AF1CBF" w:rsidRDefault="00CE2A11">
            <w:pPr>
              <w:pStyle w:val="TableParagraph"/>
              <w:spacing w:line="165" w:lineRule="exact"/>
              <w:ind w:right="104"/>
              <w:jc w:val="right"/>
              <w:rPr>
                <w:b/>
                <w:sz w:val="16"/>
              </w:rPr>
            </w:pPr>
            <w:r>
              <w:rPr>
                <w:b/>
                <w:color w:val="231F20"/>
                <w:spacing w:val="-10"/>
                <w:sz w:val="16"/>
              </w:rPr>
              <w:t>-</w:t>
            </w:r>
          </w:p>
        </w:tc>
        <w:tc>
          <w:tcPr>
            <w:tcW w:w="816" w:type="dxa"/>
          </w:tcPr>
          <w:p w14:paraId="3A4F13EF" w14:textId="77777777" w:rsidR="00AF1CBF" w:rsidRDefault="00CE2A11">
            <w:pPr>
              <w:pStyle w:val="TableParagraph"/>
              <w:spacing w:line="165" w:lineRule="exact"/>
              <w:ind w:right="105"/>
              <w:jc w:val="right"/>
              <w:rPr>
                <w:b/>
                <w:sz w:val="16"/>
              </w:rPr>
            </w:pPr>
            <w:r>
              <w:rPr>
                <w:b/>
                <w:color w:val="231F20"/>
                <w:spacing w:val="-2"/>
                <w:sz w:val="16"/>
              </w:rPr>
              <w:t>5,434</w:t>
            </w:r>
          </w:p>
        </w:tc>
        <w:tc>
          <w:tcPr>
            <w:tcW w:w="816" w:type="dxa"/>
            <w:shd w:val="clear" w:color="auto" w:fill="E7E8E8"/>
          </w:tcPr>
          <w:p w14:paraId="3A4F13F0" w14:textId="77777777" w:rsidR="00AF1CBF" w:rsidRDefault="00CE2A11">
            <w:pPr>
              <w:pStyle w:val="TableParagraph"/>
              <w:spacing w:line="165" w:lineRule="exact"/>
              <w:ind w:right="104"/>
              <w:jc w:val="right"/>
              <w:rPr>
                <w:b/>
                <w:sz w:val="16"/>
              </w:rPr>
            </w:pPr>
            <w:r>
              <w:rPr>
                <w:b/>
                <w:color w:val="231F20"/>
                <w:spacing w:val="-10"/>
                <w:sz w:val="16"/>
              </w:rPr>
              <w:t>-</w:t>
            </w:r>
          </w:p>
        </w:tc>
        <w:tc>
          <w:tcPr>
            <w:tcW w:w="816" w:type="dxa"/>
          </w:tcPr>
          <w:p w14:paraId="3A4F13F1" w14:textId="77777777" w:rsidR="00AF1CBF" w:rsidRDefault="00CE2A11">
            <w:pPr>
              <w:pStyle w:val="TableParagraph"/>
              <w:spacing w:line="165" w:lineRule="exact"/>
              <w:ind w:right="104"/>
              <w:jc w:val="right"/>
              <w:rPr>
                <w:b/>
                <w:sz w:val="16"/>
              </w:rPr>
            </w:pPr>
            <w:r>
              <w:rPr>
                <w:b/>
                <w:color w:val="231F20"/>
                <w:spacing w:val="-10"/>
                <w:sz w:val="16"/>
              </w:rPr>
              <w:t>-</w:t>
            </w:r>
          </w:p>
        </w:tc>
        <w:tc>
          <w:tcPr>
            <w:tcW w:w="816" w:type="dxa"/>
            <w:shd w:val="clear" w:color="auto" w:fill="E7E8E8"/>
          </w:tcPr>
          <w:p w14:paraId="3A4F13F2" w14:textId="77777777" w:rsidR="00AF1CBF" w:rsidRDefault="00CE2A11">
            <w:pPr>
              <w:pStyle w:val="TableParagraph"/>
              <w:spacing w:line="165" w:lineRule="exact"/>
              <w:ind w:right="103"/>
              <w:jc w:val="right"/>
              <w:rPr>
                <w:b/>
                <w:sz w:val="16"/>
              </w:rPr>
            </w:pPr>
            <w:r>
              <w:rPr>
                <w:b/>
                <w:color w:val="231F20"/>
                <w:spacing w:val="-10"/>
                <w:sz w:val="16"/>
              </w:rPr>
              <w:t>-</w:t>
            </w:r>
          </w:p>
        </w:tc>
      </w:tr>
      <w:tr w:rsidR="00AF1CBF" w14:paraId="3A4F13FB" w14:textId="77777777">
        <w:trPr>
          <w:trHeight w:val="183"/>
        </w:trPr>
        <w:tc>
          <w:tcPr>
            <w:tcW w:w="2597" w:type="dxa"/>
          </w:tcPr>
          <w:p w14:paraId="3A4F13F4" w14:textId="77777777" w:rsidR="00AF1CBF" w:rsidRDefault="00CE2A11">
            <w:pPr>
              <w:pStyle w:val="TableParagraph"/>
              <w:spacing w:line="164" w:lineRule="exact"/>
              <w:ind w:left="122"/>
              <w:rPr>
                <w:sz w:val="16"/>
              </w:rPr>
            </w:pPr>
            <w:r>
              <w:rPr>
                <w:color w:val="231F20"/>
                <w:sz w:val="16"/>
              </w:rPr>
              <w:t>National</w:t>
            </w:r>
            <w:r>
              <w:rPr>
                <w:color w:val="231F20"/>
                <w:spacing w:val="-6"/>
                <w:sz w:val="16"/>
              </w:rPr>
              <w:t xml:space="preserve"> </w:t>
            </w:r>
            <w:r>
              <w:rPr>
                <w:color w:val="231F20"/>
                <w:sz w:val="16"/>
              </w:rPr>
              <w:t>Strategy</w:t>
            </w:r>
            <w:r>
              <w:rPr>
                <w:color w:val="231F20"/>
                <w:spacing w:val="-6"/>
                <w:sz w:val="16"/>
              </w:rPr>
              <w:t xml:space="preserve"> </w:t>
            </w:r>
            <w:r>
              <w:rPr>
                <w:color w:val="231F20"/>
                <w:sz w:val="16"/>
              </w:rPr>
              <w:t>to</w:t>
            </w:r>
            <w:r>
              <w:rPr>
                <w:color w:val="231F20"/>
                <w:spacing w:val="-6"/>
                <w:sz w:val="16"/>
              </w:rPr>
              <w:t xml:space="preserve"> </w:t>
            </w:r>
            <w:r>
              <w:rPr>
                <w:color w:val="231F20"/>
                <w:sz w:val="16"/>
              </w:rPr>
              <w:t>Prevent</w:t>
            </w:r>
            <w:r>
              <w:rPr>
                <w:color w:val="231F20"/>
                <w:spacing w:val="-5"/>
                <w:sz w:val="16"/>
              </w:rPr>
              <w:t xml:space="preserve"> and</w:t>
            </w:r>
          </w:p>
        </w:tc>
        <w:tc>
          <w:tcPr>
            <w:tcW w:w="1080" w:type="dxa"/>
          </w:tcPr>
          <w:p w14:paraId="3A4F13F5" w14:textId="77777777" w:rsidR="00AF1CBF" w:rsidRDefault="00AF1CBF">
            <w:pPr>
              <w:pStyle w:val="TableParagraph"/>
              <w:rPr>
                <w:rFonts w:ascii="Times New Roman"/>
                <w:sz w:val="12"/>
              </w:rPr>
            </w:pPr>
          </w:p>
        </w:tc>
        <w:tc>
          <w:tcPr>
            <w:tcW w:w="816" w:type="dxa"/>
            <w:shd w:val="clear" w:color="auto" w:fill="E7E8E8"/>
          </w:tcPr>
          <w:p w14:paraId="3A4F13F6" w14:textId="77777777" w:rsidR="00AF1CBF" w:rsidRDefault="00AF1CBF">
            <w:pPr>
              <w:pStyle w:val="TableParagraph"/>
              <w:rPr>
                <w:rFonts w:ascii="Times New Roman"/>
                <w:sz w:val="12"/>
              </w:rPr>
            </w:pPr>
          </w:p>
        </w:tc>
        <w:tc>
          <w:tcPr>
            <w:tcW w:w="816" w:type="dxa"/>
          </w:tcPr>
          <w:p w14:paraId="3A4F13F7" w14:textId="77777777" w:rsidR="00AF1CBF" w:rsidRDefault="00AF1CBF">
            <w:pPr>
              <w:pStyle w:val="TableParagraph"/>
              <w:rPr>
                <w:rFonts w:ascii="Times New Roman"/>
                <w:sz w:val="12"/>
              </w:rPr>
            </w:pPr>
          </w:p>
        </w:tc>
        <w:tc>
          <w:tcPr>
            <w:tcW w:w="816" w:type="dxa"/>
            <w:shd w:val="clear" w:color="auto" w:fill="E7E8E8"/>
          </w:tcPr>
          <w:p w14:paraId="3A4F13F8" w14:textId="77777777" w:rsidR="00AF1CBF" w:rsidRDefault="00AF1CBF">
            <w:pPr>
              <w:pStyle w:val="TableParagraph"/>
              <w:rPr>
                <w:rFonts w:ascii="Times New Roman"/>
                <w:sz w:val="12"/>
              </w:rPr>
            </w:pPr>
          </w:p>
        </w:tc>
        <w:tc>
          <w:tcPr>
            <w:tcW w:w="816" w:type="dxa"/>
          </w:tcPr>
          <w:p w14:paraId="3A4F13F9" w14:textId="77777777" w:rsidR="00AF1CBF" w:rsidRDefault="00AF1CBF">
            <w:pPr>
              <w:pStyle w:val="TableParagraph"/>
              <w:rPr>
                <w:rFonts w:ascii="Times New Roman"/>
                <w:sz w:val="12"/>
              </w:rPr>
            </w:pPr>
          </w:p>
        </w:tc>
        <w:tc>
          <w:tcPr>
            <w:tcW w:w="816" w:type="dxa"/>
            <w:shd w:val="clear" w:color="auto" w:fill="E7E8E8"/>
          </w:tcPr>
          <w:p w14:paraId="3A4F13FA" w14:textId="77777777" w:rsidR="00AF1CBF" w:rsidRDefault="00AF1CBF">
            <w:pPr>
              <w:pStyle w:val="TableParagraph"/>
              <w:rPr>
                <w:rFonts w:ascii="Times New Roman"/>
                <w:sz w:val="12"/>
              </w:rPr>
            </w:pPr>
          </w:p>
        </w:tc>
      </w:tr>
      <w:tr w:rsidR="00AF1CBF" w14:paraId="3A4F1403" w14:textId="77777777">
        <w:trPr>
          <w:trHeight w:val="183"/>
        </w:trPr>
        <w:tc>
          <w:tcPr>
            <w:tcW w:w="2597" w:type="dxa"/>
          </w:tcPr>
          <w:p w14:paraId="3A4F13FC" w14:textId="77777777" w:rsidR="00AF1CBF" w:rsidRDefault="00CE2A11">
            <w:pPr>
              <w:pStyle w:val="TableParagraph"/>
              <w:spacing w:line="164" w:lineRule="exact"/>
              <w:ind w:left="122"/>
              <w:rPr>
                <w:sz w:val="16"/>
              </w:rPr>
            </w:pPr>
            <w:r>
              <w:rPr>
                <w:color w:val="231F20"/>
                <w:sz w:val="16"/>
              </w:rPr>
              <w:t>Respond</w:t>
            </w:r>
            <w:r>
              <w:rPr>
                <w:color w:val="231F20"/>
                <w:spacing w:val="-4"/>
                <w:sz w:val="16"/>
              </w:rPr>
              <w:t xml:space="preserve"> </w:t>
            </w:r>
            <w:r>
              <w:rPr>
                <w:color w:val="231F20"/>
                <w:sz w:val="16"/>
              </w:rPr>
              <w:t>to</w:t>
            </w:r>
            <w:r>
              <w:rPr>
                <w:color w:val="231F20"/>
                <w:spacing w:val="-4"/>
                <w:sz w:val="16"/>
              </w:rPr>
              <w:t xml:space="preserve"> </w:t>
            </w:r>
            <w:r>
              <w:rPr>
                <w:color w:val="231F20"/>
                <w:sz w:val="16"/>
              </w:rPr>
              <w:t>Child</w:t>
            </w:r>
            <w:r>
              <w:rPr>
                <w:color w:val="231F20"/>
                <w:spacing w:val="-6"/>
                <w:sz w:val="16"/>
              </w:rPr>
              <w:t xml:space="preserve"> </w:t>
            </w:r>
            <w:r>
              <w:rPr>
                <w:color w:val="231F20"/>
                <w:sz w:val="16"/>
              </w:rPr>
              <w:t>Sexual</w:t>
            </w:r>
            <w:r>
              <w:rPr>
                <w:color w:val="231F20"/>
                <w:spacing w:val="-5"/>
                <w:sz w:val="16"/>
              </w:rPr>
              <w:t xml:space="preserve"> </w:t>
            </w:r>
            <w:r>
              <w:rPr>
                <w:color w:val="231F20"/>
                <w:spacing w:val="-4"/>
                <w:sz w:val="16"/>
              </w:rPr>
              <w:t>Abuse</w:t>
            </w:r>
          </w:p>
        </w:tc>
        <w:tc>
          <w:tcPr>
            <w:tcW w:w="1080" w:type="dxa"/>
          </w:tcPr>
          <w:p w14:paraId="3A4F13FD" w14:textId="77777777" w:rsidR="00AF1CBF" w:rsidRDefault="00CE2A11">
            <w:pPr>
              <w:pStyle w:val="TableParagraph"/>
              <w:spacing w:line="164" w:lineRule="exact"/>
              <w:ind w:left="3" w:right="4"/>
              <w:jc w:val="center"/>
              <w:rPr>
                <w:sz w:val="16"/>
              </w:rPr>
            </w:pPr>
            <w:r>
              <w:rPr>
                <w:color w:val="231F20"/>
                <w:spacing w:val="-5"/>
                <w:sz w:val="16"/>
              </w:rPr>
              <w:t>1.3</w:t>
            </w:r>
          </w:p>
        </w:tc>
        <w:tc>
          <w:tcPr>
            <w:tcW w:w="816" w:type="dxa"/>
            <w:shd w:val="clear" w:color="auto" w:fill="E7E8E8"/>
          </w:tcPr>
          <w:p w14:paraId="3A4F13FE" w14:textId="77777777" w:rsidR="00AF1CBF" w:rsidRDefault="00AF1CBF">
            <w:pPr>
              <w:pStyle w:val="TableParagraph"/>
              <w:rPr>
                <w:rFonts w:ascii="Times New Roman"/>
                <w:sz w:val="12"/>
              </w:rPr>
            </w:pPr>
          </w:p>
        </w:tc>
        <w:tc>
          <w:tcPr>
            <w:tcW w:w="816" w:type="dxa"/>
          </w:tcPr>
          <w:p w14:paraId="3A4F13FF" w14:textId="77777777" w:rsidR="00AF1CBF" w:rsidRDefault="00AF1CBF">
            <w:pPr>
              <w:pStyle w:val="TableParagraph"/>
              <w:rPr>
                <w:rFonts w:ascii="Times New Roman"/>
                <w:sz w:val="12"/>
              </w:rPr>
            </w:pPr>
          </w:p>
        </w:tc>
        <w:tc>
          <w:tcPr>
            <w:tcW w:w="816" w:type="dxa"/>
            <w:shd w:val="clear" w:color="auto" w:fill="E7E8E8"/>
          </w:tcPr>
          <w:p w14:paraId="3A4F1400" w14:textId="77777777" w:rsidR="00AF1CBF" w:rsidRDefault="00AF1CBF">
            <w:pPr>
              <w:pStyle w:val="TableParagraph"/>
              <w:rPr>
                <w:rFonts w:ascii="Times New Roman"/>
                <w:sz w:val="12"/>
              </w:rPr>
            </w:pPr>
          </w:p>
        </w:tc>
        <w:tc>
          <w:tcPr>
            <w:tcW w:w="816" w:type="dxa"/>
          </w:tcPr>
          <w:p w14:paraId="3A4F1401" w14:textId="77777777" w:rsidR="00AF1CBF" w:rsidRDefault="00AF1CBF">
            <w:pPr>
              <w:pStyle w:val="TableParagraph"/>
              <w:rPr>
                <w:rFonts w:ascii="Times New Roman"/>
                <w:sz w:val="12"/>
              </w:rPr>
            </w:pPr>
          </w:p>
        </w:tc>
        <w:tc>
          <w:tcPr>
            <w:tcW w:w="816" w:type="dxa"/>
            <w:shd w:val="clear" w:color="auto" w:fill="E7E8E8"/>
          </w:tcPr>
          <w:p w14:paraId="3A4F1402" w14:textId="77777777" w:rsidR="00AF1CBF" w:rsidRDefault="00AF1CBF">
            <w:pPr>
              <w:pStyle w:val="TableParagraph"/>
              <w:rPr>
                <w:rFonts w:ascii="Times New Roman"/>
                <w:sz w:val="12"/>
              </w:rPr>
            </w:pPr>
          </w:p>
        </w:tc>
      </w:tr>
      <w:tr w:rsidR="00AF1CBF" w14:paraId="3A4F140B" w14:textId="77777777">
        <w:trPr>
          <w:trHeight w:val="184"/>
        </w:trPr>
        <w:tc>
          <w:tcPr>
            <w:tcW w:w="2597" w:type="dxa"/>
          </w:tcPr>
          <w:p w14:paraId="3A4F1404" w14:textId="77777777" w:rsidR="00AF1CBF" w:rsidRDefault="00CE2A11">
            <w:pPr>
              <w:pStyle w:val="TableParagraph"/>
              <w:spacing w:line="165" w:lineRule="exact"/>
              <w:ind w:left="283"/>
              <w:rPr>
                <w:sz w:val="16"/>
              </w:rPr>
            </w:pPr>
            <w:r>
              <w:rPr>
                <w:color w:val="231F20"/>
                <w:sz w:val="16"/>
              </w:rPr>
              <w:t>Departmental</w:t>
            </w:r>
            <w:r>
              <w:rPr>
                <w:color w:val="231F20"/>
                <w:spacing w:val="-8"/>
                <w:sz w:val="16"/>
              </w:rPr>
              <w:t xml:space="preserve"> </w:t>
            </w:r>
            <w:r>
              <w:rPr>
                <w:color w:val="231F20"/>
                <w:spacing w:val="-2"/>
                <w:sz w:val="16"/>
              </w:rPr>
              <w:t>payment</w:t>
            </w:r>
          </w:p>
        </w:tc>
        <w:tc>
          <w:tcPr>
            <w:tcW w:w="1080" w:type="dxa"/>
          </w:tcPr>
          <w:p w14:paraId="3A4F1405" w14:textId="77777777" w:rsidR="00AF1CBF" w:rsidRDefault="00AF1CBF">
            <w:pPr>
              <w:pStyle w:val="TableParagraph"/>
              <w:rPr>
                <w:rFonts w:ascii="Times New Roman"/>
                <w:sz w:val="12"/>
              </w:rPr>
            </w:pPr>
          </w:p>
        </w:tc>
        <w:tc>
          <w:tcPr>
            <w:tcW w:w="816" w:type="dxa"/>
            <w:shd w:val="clear" w:color="auto" w:fill="E7E8E8"/>
          </w:tcPr>
          <w:p w14:paraId="3A4F1406" w14:textId="77777777" w:rsidR="00AF1CBF" w:rsidRDefault="00CE2A11">
            <w:pPr>
              <w:pStyle w:val="TableParagraph"/>
              <w:spacing w:line="165" w:lineRule="exact"/>
              <w:ind w:right="104"/>
              <w:jc w:val="right"/>
              <w:rPr>
                <w:sz w:val="16"/>
              </w:rPr>
            </w:pPr>
            <w:r>
              <w:rPr>
                <w:color w:val="231F20"/>
                <w:spacing w:val="-10"/>
                <w:sz w:val="16"/>
              </w:rPr>
              <w:t>-</w:t>
            </w:r>
          </w:p>
        </w:tc>
        <w:tc>
          <w:tcPr>
            <w:tcW w:w="816" w:type="dxa"/>
          </w:tcPr>
          <w:p w14:paraId="3A4F1407" w14:textId="77777777" w:rsidR="00AF1CBF" w:rsidRDefault="00CE2A11">
            <w:pPr>
              <w:pStyle w:val="TableParagraph"/>
              <w:spacing w:line="165" w:lineRule="exact"/>
              <w:ind w:right="105"/>
              <w:jc w:val="right"/>
              <w:rPr>
                <w:sz w:val="16"/>
              </w:rPr>
            </w:pPr>
            <w:r>
              <w:rPr>
                <w:color w:val="231F20"/>
                <w:spacing w:val="-5"/>
                <w:sz w:val="16"/>
              </w:rPr>
              <w:t>656</w:t>
            </w:r>
          </w:p>
        </w:tc>
        <w:tc>
          <w:tcPr>
            <w:tcW w:w="816" w:type="dxa"/>
            <w:shd w:val="clear" w:color="auto" w:fill="E7E8E8"/>
          </w:tcPr>
          <w:p w14:paraId="3A4F1408" w14:textId="77777777" w:rsidR="00AF1CBF" w:rsidRDefault="00CE2A11">
            <w:pPr>
              <w:pStyle w:val="TableParagraph"/>
              <w:spacing w:line="165" w:lineRule="exact"/>
              <w:ind w:right="104"/>
              <w:jc w:val="right"/>
              <w:rPr>
                <w:sz w:val="16"/>
              </w:rPr>
            </w:pPr>
            <w:r>
              <w:rPr>
                <w:color w:val="231F20"/>
                <w:spacing w:val="-10"/>
                <w:sz w:val="16"/>
              </w:rPr>
              <w:t>-</w:t>
            </w:r>
          </w:p>
        </w:tc>
        <w:tc>
          <w:tcPr>
            <w:tcW w:w="816" w:type="dxa"/>
          </w:tcPr>
          <w:p w14:paraId="3A4F1409" w14:textId="77777777" w:rsidR="00AF1CBF" w:rsidRDefault="00CE2A11">
            <w:pPr>
              <w:pStyle w:val="TableParagraph"/>
              <w:spacing w:line="165" w:lineRule="exact"/>
              <w:ind w:right="104"/>
              <w:jc w:val="right"/>
              <w:rPr>
                <w:sz w:val="16"/>
              </w:rPr>
            </w:pPr>
            <w:r>
              <w:rPr>
                <w:color w:val="231F20"/>
                <w:spacing w:val="-10"/>
                <w:sz w:val="16"/>
              </w:rPr>
              <w:t>-</w:t>
            </w:r>
          </w:p>
        </w:tc>
        <w:tc>
          <w:tcPr>
            <w:tcW w:w="816" w:type="dxa"/>
            <w:shd w:val="clear" w:color="auto" w:fill="E7E8E8"/>
          </w:tcPr>
          <w:p w14:paraId="3A4F140A" w14:textId="77777777" w:rsidR="00AF1CBF" w:rsidRDefault="00CE2A11">
            <w:pPr>
              <w:pStyle w:val="TableParagraph"/>
              <w:spacing w:line="165" w:lineRule="exact"/>
              <w:ind w:right="103"/>
              <w:jc w:val="right"/>
              <w:rPr>
                <w:sz w:val="16"/>
              </w:rPr>
            </w:pPr>
            <w:r>
              <w:rPr>
                <w:color w:val="231F20"/>
                <w:spacing w:val="-10"/>
                <w:sz w:val="16"/>
              </w:rPr>
              <w:t>-</w:t>
            </w:r>
          </w:p>
        </w:tc>
      </w:tr>
      <w:tr w:rsidR="00AF1CBF" w14:paraId="3A4F1413" w14:textId="77777777">
        <w:trPr>
          <w:trHeight w:val="181"/>
        </w:trPr>
        <w:tc>
          <w:tcPr>
            <w:tcW w:w="2597" w:type="dxa"/>
            <w:tcBorders>
              <w:bottom w:val="single" w:sz="4" w:space="0" w:color="231F20"/>
            </w:tcBorders>
          </w:tcPr>
          <w:p w14:paraId="3A4F140C" w14:textId="77777777" w:rsidR="00AF1CBF" w:rsidRDefault="00CE2A11">
            <w:pPr>
              <w:pStyle w:val="TableParagraph"/>
              <w:spacing w:line="162" w:lineRule="exact"/>
              <w:ind w:left="122"/>
              <w:rPr>
                <w:b/>
                <w:sz w:val="16"/>
              </w:rPr>
            </w:pPr>
            <w:r>
              <w:rPr>
                <w:b/>
                <w:color w:val="231F20"/>
                <w:spacing w:val="-2"/>
                <w:sz w:val="16"/>
              </w:rPr>
              <w:t>Total</w:t>
            </w:r>
          </w:p>
        </w:tc>
        <w:tc>
          <w:tcPr>
            <w:tcW w:w="1080" w:type="dxa"/>
            <w:tcBorders>
              <w:bottom w:val="single" w:sz="4" w:space="0" w:color="231F20"/>
            </w:tcBorders>
          </w:tcPr>
          <w:p w14:paraId="3A4F140D" w14:textId="77777777" w:rsidR="00AF1CBF" w:rsidRDefault="00AF1CBF">
            <w:pPr>
              <w:pStyle w:val="TableParagraph"/>
              <w:rPr>
                <w:rFonts w:ascii="Times New Roman"/>
                <w:sz w:val="12"/>
              </w:rPr>
            </w:pPr>
          </w:p>
        </w:tc>
        <w:tc>
          <w:tcPr>
            <w:tcW w:w="816" w:type="dxa"/>
            <w:tcBorders>
              <w:bottom w:val="single" w:sz="4" w:space="0" w:color="231F20"/>
            </w:tcBorders>
            <w:shd w:val="clear" w:color="auto" w:fill="E7E8E8"/>
          </w:tcPr>
          <w:p w14:paraId="3A4F140E" w14:textId="77777777" w:rsidR="00AF1CBF" w:rsidRDefault="00CE2A11">
            <w:pPr>
              <w:pStyle w:val="TableParagraph"/>
              <w:spacing w:line="162" w:lineRule="exact"/>
              <w:ind w:right="104"/>
              <w:jc w:val="right"/>
              <w:rPr>
                <w:b/>
                <w:sz w:val="16"/>
              </w:rPr>
            </w:pPr>
            <w:r>
              <w:rPr>
                <w:b/>
                <w:color w:val="231F20"/>
                <w:spacing w:val="-10"/>
                <w:sz w:val="16"/>
              </w:rPr>
              <w:t>-</w:t>
            </w:r>
          </w:p>
        </w:tc>
        <w:tc>
          <w:tcPr>
            <w:tcW w:w="816" w:type="dxa"/>
            <w:tcBorders>
              <w:bottom w:val="single" w:sz="4" w:space="0" w:color="231F20"/>
            </w:tcBorders>
          </w:tcPr>
          <w:p w14:paraId="3A4F140F" w14:textId="77777777" w:rsidR="00AF1CBF" w:rsidRDefault="00CE2A11">
            <w:pPr>
              <w:pStyle w:val="TableParagraph"/>
              <w:spacing w:line="162" w:lineRule="exact"/>
              <w:ind w:right="105"/>
              <w:jc w:val="right"/>
              <w:rPr>
                <w:b/>
                <w:sz w:val="16"/>
              </w:rPr>
            </w:pPr>
            <w:r>
              <w:rPr>
                <w:b/>
                <w:color w:val="231F20"/>
                <w:spacing w:val="-5"/>
                <w:sz w:val="16"/>
              </w:rPr>
              <w:t>656</w:t>
            </w:r>
          </w:p>
        </w:tc>
        <w:tc>
          <w:tcPr>
            <w:tcW w:w="816" w:type="dxa"/>
            <w:tcBorders>
              <w:bottom w:val="single" w:sz="4" w:space="0" w:color="231F20"/>
            </w:tcBorders>
            <w:shd w:val="clear" w:color="auto" w:fill="E7E8E8"/>
          </w:tcPr>
          <w:p w14:paraId="3A4F1410" w14:textId="77777777" w:rsidR="00AF1CBF" w:rsidRDefault="00CE2A11">
            <w:pPr>
              <w:pStyle w:val="TableParagraph"/>
              <w:spacing w:line="162" w:lineRule="exact"/>
              <w:ind w:right="104"/>
              <w:jc w:val="right"/>
              <w:rPr>
                <w:b/>
                <w:sz w:val="16"/>
              </w:rPr>
            </w:pPr>
            <w:r>
              <w:rPr>
                <w:b/>
                <w:color w:val="231F20"/>
                <w:spacing w:val="-10"/>
                <w:sz w:val="16"/>
              </w:rPr>
              <w:t>-</w:t>
            </w:r>
          </w:p>
        </w:tc>
        <w:tc>
          <w:tcPr>
            <w:tcW w:w="816" w:type="dxa"/>
            <w:tcBorders>
              <w:bottom w:val="single" w:sz="4" w:space="0" w:color="231F20"/>
            </w:tcBorders>
          </w:tcPr>
          <w:p w14:paraId="3A4F1411" w14:textId="77777777" w:rsidR="00AF1CBF" w:rsidRDefault="00CE2A11">
            <w:pPr>
              <w:pStyle w:val="TableParagraph"/>
              <w:spacing w:line="162" w:lineRule="exact"/>
              <w:ind w:right="104"/>
              <w:jc w:val="right"/>
              <w:rPr>
                <w:b/>
                <w:sz w:val="16"/>
              </w:rPr>
            </w:pPr>
            <w:r>
              <w:rPr>
                <w:b/>
                <w:color w:val="231F20"/>
                <w:spacing w:val="-10"/>
                <w:sz w:val="16"/>
              </w:rPr>
              <w:t>-</w:t>
            </w:r>
          </w:p>
        </w:tc>
        <w:tc>
          <w:tcPr>
            <w:tcW w:w="816" w:type="dxa"/>
            <w:tcBorders>
              <w:bottom w:val="single" w:sz="4" w:space="0" w:color="231F20"/>
            </w:tcBorders>
            <w:shd w:val="clear" w:color="auto" w:fill="E7E8E8"/>
          </w:tcPr>
          <w:p w14:paraId="3A4F1412" w14:textId="77777777" w:rsidR="00AF1CBF" w:rsidRDefault="00CE2A11">
            <w:pPr>
              <w:pStyle w:val="TableParagraph"/>
              <w:spacing w:line="162" w:lineRule="exact"/>
              <w:ind w:right="103"/>
              <w:jc w:val="right"/>
              <w:rPr>
                <w:b/>
                <w:sz w:val="16"/>
              </w:rPr>
            </w:pPr>
            <w:r>
              <w:rPr>
                <w:b/>
                <w:color w:val="231F20"/>
                <w:spacing w:val="-10"/>
                <w:sz w:val="16"/>
              </w:rPr>
              <w:t>-</w:t>
            </w:r>
          </w:p>
        </w:tc>
      </w:tr>
    </w:tbl>
    <w:p w14:paraId="3A4F1414" w14:textId="77777777" w:rsidR="00AF1CBF" w:rsidRDefault="00AF1CBF">
      <w:pPr>
        <w:pStyle w:val="TableParagraph"/>
        <w:spacing w:line="162" w:lineRule="exact"/>
        <w:jc w:val="right"/>
        <w:rPr>
          <w:b/>
          <w:sz w:val="16"/>
        </w:rPr>
        <w:sectPr w:rsidR="00AF1CBF">
          <w:pgSz w:w="12240" w:h="15840"/>
          <w:pgMar w:top="1820" w:right="1800" w:bottom="1720" w:left="1800" w:header="1393" w:footer="0" w:gutter="0"/>
          <w:cols w:space="720"/>
        </w:sectPr>
      </w:pPr>
    </w:p>
    <w:p w14:paraId="3A4F1415" w14:textId="77777777" w:rsidR="00AF1CBF" w:rsidRDefault="00AF1CBF">
      <w:pPr>
        <w:rPr>
          <w:b/>
          <w:sz w:val="20"/>
        </w:rPr>
      </w:pPr>
    </w:p>
    <w:p w14:paraId="3A4F1416" w14:textId="77777777" w:rsidR="00AF1CBF" w:rsidRDefault="00AF1CBF">
      <w:pPr>
        <w:spacing w:before="55" w:after="1"/>
        <w:rPr>
          <w:b/>
          <w:sz w:val="20"/>
        </w:rPr>
      </w:pPr>
    </w:p>
    <w:tbl>
      <w:tblPr>
        <w:tblW w:w="0" w:type="auto"/>
        <w:tblInd w:w="457" w:type="dxa"/>
        <w:tblLayout w:type="fixed"/>
        <w:tblCellMar>
          <w:left w:w="0" w:type="dxa"/>
          <w:right w:w="0" w:type="dxa"/>
        </w:tblCellMar>
        <w:tblLook w:val="01E0" w:firstRow="1" w:lastRow="1" w:firstColumn="1" w:lastColumn="1" w:noHBand="0" w:noVBand="0"/>
      </w:tblPr>
      <w:tblGrid>
        <w:gridCol w:w="2597"/>
        <w:gridCol w:w="1080"/>
        <w:gridCol w:w="816"/>
        <w:gridCol w:w="816"/>
        <w:gridCol w:w="816"/>
        <w:gridCol w:w="816"/>
        <w:gridCol w:w="816"/>
      </w:tblGrid>
      <w:tr w:rsidR="00AF1CBF" w14:paraId="3A4F142B" w14:textId="77777777">
        <w:trPr>
          <w:trHeight w:val="369"/>
        </w:trPr>
        <w:tc>
          <w:tcPr>
            <w:tcW w:w="2597" w:type="dxa"/>
            <w:vMerge w:val="restart"/>
            <w:tcBorders>
              <w:top w:val="single" w:sz="4" w:space="0" w:color="231F20"/>
              <w:bottom w:val="single" w:sz="4" w:space="0" w:color="231F20"/>
            </w:tcBorders>
          </w:tcPr>
          <w:p w14:paraId="3A4F1417" w14:textId="77777777" w:rsidR="00AF1CBF" w:rsidRDefault="00AF1CBF">
            <w:pPr>
              <w:pStyle w:val="TableParagraph"/>
              <w:rPr>
                <w:b/>
                <w:sz w:val="16"/>
              </w:rPr>
            </w:pPr>
          </w:p>
          <w:p w14:paraId="3A4F1418" w14:textId="77777777" w:rsidR="00AF1CBF" w:rsidRDefault="00AF1CBF">
            <w:pPr>
              <w:pStyle w:val="TableParagraph"/>
              <w:spacing w:before="12"/>
              <w:rPr>
                <w:b/>
                <w:sz w:val="16"/>
              </w:rPr>
            </w:pPr>
          </w:p>
          <w:p w14:paraId="3A4F1419" w14:textId="77777777" w:rsidR="00AF1CBF" w:rsidRDefault="00CE2A11">
            <w:pPr>
              <w:pStyle w:val="TableParagraph"/>
              <w:ind w:left="122"/>
              <w:rPr>
                <w:sz w:val="16"/>
              </w:rPr>
            </w:pPr>
            <w:r>
              <w:rPr>
                <w:color w:val="231F20"/>
                <w:sz w:val="16"/>
              </w:rPr>
              <w:t>Further Reducing Spending on Consultants, Contractors and Labour Hire, and Non-wage Expenses</w:t>
            </w:r>
            <w:r>
              <w:rPr>
                <w:color w:val="231F20"/>
                <w:spacing w:val="-9"/>
                <w:sz w:val="16"/>
              </w:rPr>
              <w:t xml:space="preserve"> </w:t>
            </w:r>
            <w:r>
              <w:rPr>
                <w:color w:val="231F20"/>
                <w:sz w:val="16"/>
              </w:rPr>
              <w:t>-</w:t>
            </w:r>
            <w:r>
              <w:rPr>
                <w:color w:val="231F20"/>
                <w:spacing w:val="-9"/>
                <w:sz w:val="16"/>
              </w:rPr>
              <w:t xml:space="preserve"> </w:t>
            </w:r>
            <w:r>
              <w:rPr>
                <w:color w:val="231F20"/>
                <w:sz w:val="16"/>
              </w:rPr>
              <w:t>one</w:t>
            </w:r>
            <w:r>
              <w:rPr>
                <w:color w:val="231F20"/>
                <w:spacing w:val="-11"/>
                <w:sz w:val="16"/>
              </w:rPr>
              <w:t xml:space="preserve"> </w:t>
            </w:r>
            <w:r>
              <w:rPr>
                <w:color w:val="231F20"/>
                <w:sz w:val="16"/>
              </w:rPr>
              <w:t>year</w:t>
            </w:r>
            <w:r>
              <w:rPr>
                <w:color w:val="231F20"/>
                <w:spacing w:val="-9"/>
                <w:sz w:val="16"/>
              </w:rPr>
              <w:t xml:space="preserve"> </w:t>
            </w:r>
            <w:r>
              <w:rPr>
                <w:color w:val="231F20"/>
                <w:sz w:val="16"/>
              </w:rPr>
              <w:t>extension</w:t>
            </w:r>
            <w:r>
              <w:rPr>
                <w:color w:val="231F20"/>
                <w:sz w:val="16"/>
                <w:vertAlign w:val="superscript"/>
              </w:rPr>
              <w:t>(b)</w:t>
            </w:r>
          </w:p>
          <w:p w14:paraId="3A4F141A" w14:textId="77777777" w:rsidR="00AF1CBF" w:rsidRDefault="00CE2A11">
            <w:pPr>
              <w:pStyle w:val="TableParagraph"/>
              <w:spacing w:line="182" w:lineRule="exact"/>
              <w:ind w:left="283"/>
              <w:rPr>
                <w:sz w:val="16"/>
              </w:rPr>
            </w:pPr>
            <w:r>
              <w:rPr>
                <w:color w:val="231F20"/>
                <w:sz w:val="16"/>
              </w:rPr>
              <w:t>Departmental</w:t>
            </w:r>
            <w:r>
              <w:rPr>
                <w:color w:val="231F20"/>
                <w:spacing w:val="-8"/>
                <w:sz w:val="16"/>
              </w:rPr>
              <w:t xml:space="preserve"> </w:t>
            </w:r>
            <w:r>
              <w:rPr>
                <w:color w:val="231F20"/>
                <w:spacing w:val="-2"/>
                <w:sz w:val="16"/>
              </w:rPr>
              <w:t>payment</w:t>
            </w:r>
          </w:p>
          <w:p w14:paraId="3A4F141B" w14:textId="77777777" w:rsidR="00AF1CBF" w:rsidRDefault="00CE2A11">
            <w:pPr>
              <w:pStyle w:val="TableParagraph"/>
              <w:spacing w:before="1"/>
              <w:ind w:left="122"/>
              <w:rPr>
                <w:b/>
                <w:sz w:val="16"/>
              </w:rPr>
            </w:pPr>
            <w:r>
              <w:rPr>
                <w:b/>
                <w:color w:val="231F20"/>
                <w:spacing w:val="-2"/>
                <w:sz w:val="16"/>
              </w:rPr>
              <w:t>Total</w:t>
            </w:r>
          </w:p>
          <w:p w14:paraId="3A4F141C" w14:textId="77777777" w:rsidR="00AF1CBF" w:rsidRDefault="00CE2A11">
            <w:pPr>
              <w:pStyle w:val="TableParagraph"/>
              <w:spacing w:line="183" w:lineRule="exact"/>
              <w:ind w:left="122"/>
              <w:rPr>
                <w:b/>
                <w:sz w:val="16"/>
              </w:rPr>
            </w:pPr>
            <w:r>
              <w:rPr>
                <w:b/>
                <w:color w:val="231F20"/>
                <w:sz w:val="16"/>
              </w:rPr>
              <w:t>Total</w:t>
            </w:r>
            <w:r>
              <w:rPr>
                <w:b/>
                <w:color w:val="231F20"/>
                <w:spacing w:val="-8"/>
                <w:sz w:val="16"/>
              </w:rPr>
              <w:t xml:space="preserve"> </w:t>
            </w:r>
            <w:r>
              <w:rPr>
                <w:b/>
                <w:color w:val="231F20"/>
                <w:sz w:val="16"/>
              </w:rPr>
              <w:t>payment</w:t>
            </w:r>
            <w:r>
              <w:rPr>
                <w:b/>
                <w:color w:val="231F20"/>
                <w:spacing w:val="-7"/>
                <w:sz w:val="16"/>
              </w:rPr>
              <w:t xml:space="preserve"> </w:t>
            </w:r>
            <w:r>
              <w:rPr>
                <w:b/>
                <w:color w:val="231F20"/>
                <w:spacing w:val="-2"/>
                <w:sz w:val="16"/>
              </w:rPr>
              <w:t>measures</w:t>
            </w:r>
          </w:p>
          <w:p w14:paraId="3A4F141D" w14:textId="77777777" w:rsidR="00AF1CBF" w:rsidRDefault="00CE2A11">
            <w:pPr>
              <w:pStyle w:val="TableParagraph"/>
              <w:spacing w:line="183" w:lineRule="exact"/>
              <w:ind w:left="283"/>
              <w:rPr>
                <w:sz w:val="16"/>
              </w:rPr>
            </w:pPr>
            <w:r>
              <w:rPr>
                <w:color w:val="231F20"/>
                <w:spacing w:val="-2"/>
                <w:sz w:val="16"/>
              </w:rPr>
              <w:t>Departmental</w:t>
            </w:r>
          </w:p>
          <w:p w14:paraId="3A4F141E" w14:textId="77777777" w:rsidR="00AF1CBF" w:rsidRDefault="00CE2A11">
            <w:pPr>
              <w:pStyle w:val="TableParagraph"/>
              <w:spacing w:before="1" w:line="163" w:lineRule="exact"/>
              <w:ind w:left="122"/>
              <w:rPr>
                <w:b/>
                <w:sz w:val="16"/>
              </w:rPr>
            </w:pPr>
            <w:r>
              <w:rPr>
                <w:b/>
                <w:color w:val="231F20"/>
                <w:spacing w:val="-2"/>
                <w:sz w:val="16"/>
              </w:rPr>
              <w:t>Total</w:t>
            </w:r>
          </w:p>
        </w:tc>
        <w:tc>
          <w:tcPr>
            <w:tcW w:w="1080" w:type="dxa"/>
            <w:tcBorders>
              <w:top w:val="single" w:sz="4" w:space="0" w:color="231F20"/>
              <w:bottom w:val="single" w:sz="4" w:space="0" w:color="231F20"/>
            </w:tcBorders>
          </w:tcPr>
          <w:p w14:paraId="3A4F141F" w14:textId="77777777" w:rsidR="00AF1CBF" w:rsidRDefault="00AF1CBF">
            <w:pPr>
              <w:pStyle w:val="TableParagraph"/>
              <w:spacing w:before="1"/>
              <w:rPr>
                <w:b/>
                <w:sz w:val="16"/>
              </w:rPr>
            </w:pPr>
          </w:p>
          <w:p w14:paraId="3A4F1420" w14:textId="77777777" w:rsidR="00AF1CBF" w:rsidRDefault="00CE2A11">
            <w:pPr>
              <w:pStyle w:val="TableParagraph"/>
              <w:spacing w:line="163" w:lineRule="exact"/>
              <w:ind w:left="3" w:right="3"/>
              <w:jc w:val="center"/>
              <w:rPr>
                <w:sz w:val="16"/>
              </w:rPr>
            </w:pPr>
            <w:r>
              <w:rPr>
                <w:color w:val="231F20"/>
                <w:spacing w:val="-2"/>
                <w:sz w:val="16"/>
              </w:rPr>
              <w:t>Program</w:t>
            </w:r>
          </w:p>
        </w:tc>
        <w:tc>
          <w:tcPr>
            <w:tcW w:w="816" w:type="dxa"/>
            <w:tcBorders>
              <w:top w:val="single" w:sz="4" w:space="0" w:color="231F20"/>
              <w:bottom w:val="single" w:sz="4" w:space="0" w:color="231F20"/>
            </w:tcBorders>
            <w:shd w:val="clear" w:color="auto" w:fill="E7E8E8"/>
          </w:tcPr>
          <w:p w14:paraId="3A4F1421" w14:textId="77777777" w:rsidR="00AF1CBF" w:rsidRDefault="00CE2A11">
            <w:pPr>
              <w:pStyle w:val="TableParagraph"/>
              <w:spacing w:before="1"/>
              <w:ind w:right="108"/>
              <w:jc w:val="right"/>
              <w:rPr>
                <w:sz w:val="16"/>
              </w:rPr>
            </w:pPr>
            <w:r>
              <w:rPr>
                <w:color w:val="231F20"/>
                <w:spacing w:val="-2"/>
                <w:sz w:val="16"/>
              </w:rPr>
              <w:t>2025-</w:t>
            </w:r>
            <w:r>
              <w:rPr>
                <w:color w:val="231F20"/>
                <w:spacing w:val="-5"/>
                <w:sz w:val="16"/>
              </w:rPr>
              <w:t>26</w:t>
            </w:r>
          </w:p>
          <w:p w14:paraId="3A4F1422" w14:textId="77777777" w:rsidR="00AF1CBF" w:rsidRDefault="00CE2A11">
            <w:pPr>
              <w:pStyle w:val="TableParagraph"/>
              <w:spacing w:line="163" w:lineRule="exact"/>
              <w:ind w:right="105"/>
              <w:jc w:val="right"/>
              <w:rPr>
                <w:sz w:val="16"/>
              </w:rPr>
            </w:pPr>
            <w:r>
              <w:rPr>
                <w:color w:val="231F20"/>
                <w:spacing w:val="-2"/>
                <w:sz w:val="16"/>
              </w:rPr>
              <w:t>$'000</w:t>
            </w:r>
          </w:p>
        </w:tc>
        <w:tc>
          <w:tcPr>
            <w:tcW w:w="816" w:type="dxa"/>
            <w:tcBorders>
              <w:top w:val="single" w:sz="4" w:space="0" w:color="231F20"/>
              <w:bottom w:val="single" w:sz="4" w:space="0" w:color="231F20"/>
            </w:tcBorders>
          </w:tcPr>
          <w:p w14:paraId="3A4F1423" w14:textId="77777777" w:rsidR="00AF1CBF" w:rsidRDefault="00CE2A11">
            <w:pPr>
              <w:pStyle w:val="TableParagraph"/>
              <w:spacing w:before="1"/>
              <w:ind w:right="107"/>
              <w:jc w:val="right"/>
              <w:rPr>
                <w:sz w:val="16"/>
              </w:rPr>
            </w:pPr>
            <w:r>
              <w:rPr>
                <w:color w:val="231F20"/>
                <w:spacing w:val="-2"/>
                <w:sz w:val="16"/>
              </w:rPr>
              <w:t>2026-</w:t>
            </w:r>
            <w:r>
              <w:rPr>
                <w:color w:val="231F20"/>
                <w:spacing w:val="-5"/>
                <w:sz w:val="16"/>
              </w:rPr>
              <w:t>27</w:t>
            </w:r>
          </w:p>
          <w:p w14:paraId="3A4F1424" w14:textId="77777777" w:rsidR="00AF1CBF" w:rsidRDefault="00CE2A11">
            <w:pPr>
              <w:pStyle w:val="TableParagraph"/>
              <w:spacing w:line="163" w:lineRule="exact"/>
              <w:ind w:right="105"/>
              <w:jc w:val="right"/>
              <w:rPr>
                <w:sz w:val="16"/>
              </w:rPr>
            </w:pPr>
            <w:r>
              <w:rPr>
                <w:color w:val="231F20"/>
                <w:spacing w:val="-2"/>
                <w:sz w:val="16"/>
              </w:rPr>
              <w:t>$'000</w:t>
            </w:r>
          </w:p>
        </w:tc>
        <w:tc>
          <w:tcPr>
            <w:tcW w:w="816" w:type="dxa"/>
            <w:tcBorders>
              <w:top w:val="single" w:sz="4" w:space="0" w:color="231F20"/>
              <w:bottom w:val="single" w:sz="4" w:space="0" w:color="231F20"/>
            </w:tcBorders>
            <w:shd w:val="clear" w:color="auto" w:fill="E7E8E8"/>
          </w:tcPr>
          <w:p w14:paraId="3A4F1425" w14:textId="77777777" w:rsidR="00AF1CBF" w:rsidRDefault="00CE2A11">
            <w:pPr>
              <w:pStyle w:val="TableParagraph"/>
              <w:spacing w:before="1"/>
              <w:ind w:right="107"/>
              <w:jc w:val="right"/>
              <w:rPr>
                <w:sz w:val="16"/>
              </w:rPr>
            </w:pPr>
            <w:r>
              <w:rPr>
                <w:color w:val="231F20"/>
                <w:spacing w:val="-2"/>
                <w:sz w:val="16"/>
              </w:rPr>
              <w:t>2027-</w:t>
            </w:r>
            <w:r>
              <w:rPr>
                <w:color w:val="231F20"/>
                <w:spacing w:val="-5"/>
                <w:sz w:val="16"/>
              </w:rPr>
              <w:t>28</w:t>
            </w:r>
          </w:p>
          <w:p w14:paraId="3A4F1426" w14:textId="77777777" w:rsidR="00AF1CBF" w:rsidRDefault="00CE2A11">
            <w:pPr>
              <w:pStyle w:val="TableParagraph"/>
              <w:spacing w:line="163" w:lineRule="exact"/>
              <w:ind w:right="105"/>
              <w:jc w:val="right"/>
              <w:rPr>
                <w:sz w:val="16"/>
              </w:rPr>
            </w:pPr>
            <w:r>
              <w:rPr>
                <w:color w:val="231F20"/>
                <w:spacing w:val="-2"/>
                <w:sz w:val="16"/>
              </w:rPr>
              <w:t>$'000</w:t>
            </w:r>
          </w:p>
        </w:tc>
        <w:tc>
          <w:tcPr>
            <w:tcW w:w="816" w:type="dxa"/>
            <w:tcBorders>
              <w:top w:val="single" w:sz="4" w:space="0" w:color="231F20"/>
              <w:bottom w:val="single" w:sz="4" w:space="0" w:color="231F20"/>
            </w:tcBorders>
          </w:tcPr>
          <w:p w14:paraId="3A4F1427" w14:textId="77777777" w:rsidR="00AF1CBF" w:rsidRDefault="00CE2A11">
            <w:pPr>
              <w:pStyle w:val="TableParagraph"/>
              <w:spacing w:before="1"/>
              <w:ind w:right="107"/>
              <w:jc w:val="right"/>
              <w:rPr>
                <w:sz w:val="16"/>
              </w:rPr>
            </w:pPr>
            <w:r>
              <w:rPr>
                <w:color w:val="231F20"/>
                <w:spacing w:val="-2"/>
                <w:sz w:val="16"/>
              </w:rPr>
              <w:t>2028-</w:t>
            </w:r>
            <w:r>
              <w:rPr>
                <w:color w:val="231F20"/>
                <w:spacing w:val="-5"/>
                <w:sz w:val="16"/>
              </w:rPr>
              <w:t>29</w:t>
            </w:r>
          </w:p>
          <w:p w14:paraId="3A4F1428" w14:textId="77777777" w:rsidR="00AF1CBF" w:rsidRDefault="00CE2A11">
            <w:pPr>
              <w:pStyle w:val="TableParagraph"/>
              <w:spacing w:line="163" w:lineRule="exact"/>
              <w:ind w:right="105"/>
              <w:jc w:val="right"/>
              <w:rPr>
                <w:sz w:val="16"/>
              </w:rPr>
            </w:pPr>
            <w:r>
              <w:rPr>
                <w:color w:val="231F20"/>
                <w:spacing w:val="-2"/>
                <w:sz w:val="16"/>
              </w:rPr>
              <w:t>$'000</w:t>
            </w:r>
          </w:p>
        </w:tc>
        <w:tc>
          <w:tcPr>
            <w:tcW w:w="816" w:type="dxa"/>
            <w:tcBorders>
              <w:top w:val="single" w:sz="4" w:space="0" w:color="231F20"/>
              <w:bottom w:val="single" w:sz="4" w:space="0" w:color="231F20"/>
            </w:tcBorders>
            <w:shd w:val="clear" w:color="auto" w:fill="E7E8E8"/>
          </w:tcPr>
          <w:p w14:paraId="3A4F1429" w14:textId="77777777" w:rsidR="00AF1CBF" w:rsidRDefault="00CE2A11">
            <w:pPr>
              <w:pStyle w:val="TableParagraph"/>
              <w:spacing w:before="1"/>
              <w:ind w:right="107"/>
              <w:jc w:val="right"/>
              <w:rPr>
                <w:sz w:val="16"/>
              </w:rPr>
            </w:pPr>
            <w:r>
              <w:rPr>
                <w:color w:val="231F20"/>
                <w:spacing w:val="-2"/>
                <w:sz w:val="16"/>
              </w:rPr>
              <w:t>2029-</w:t>
            </w:r>
            <w:r>
              <w:rPr>
                <w:color w:val="231F20"/>
                <w:spacing w:val="-5"/>
                <w:sz w:val="16"/>
              </w:rPr>
              <w:t>30</w:t>
            </w:r>
          </w:p>
          <w:p w14:paraId="3A4F142A" w14:textId="77777777" w:rsidR="00AF1CBF" w:rsidRDefault="00CE2A11">
            <w:pPr>
              <w:pStyle w:val="TableParagraph"/>
              <w:spacing w:line="163" w:lineRule="exact"/>
              <w:ind w:right="104"/>
              <w:jc w:val="right"/>
              <w:rPr>
                <w:sz w:val="16"/>
              </w:rPr>
            </w:pPr>
            <w:r>
              <w:rPr>
                <w:color w:val="231F20"/>
                <w:spacing w:val="-2"/>
                <w:sz w:val="16"/>
              </w:rPr>
              <w:t>$'000</w:t>
            </w:r>
          </w:p>
        </w:tc>
      </w:tr>
      <w:tr w:rsidR="00AF1CBF" w14:paraId="3A4F1454" w14:textId="77777777">
        <w:trPr>
          <w:trHeight w:val="1655"/>
        </w:trPr>
        <w:tc>
          <w:tcPr>
            <w:tcW w:w="2597" w:type="dxa"/>
            <w:vMerge/>
            <w:tcBorders>
              <w:top w:val="nil"/>
              <w:bottom w:val="single" w:sz="4" w:space="0" w:color="231F20"/>
            </w:tcBorders>
          </w:tcPr>
          <w:p w14:paraId="3A4F142C" w14:textId="77777777" w:rsidR="00AF1CBF" w:rsidRDefault="00AF1CBF">
            <w:pPr>
              <w:rPr>
                <w:sz w:val="2"/>
                <w:szCs w:val="2"/>
              </w:rPr>
            </w:pPr>
          </w:p>
        </w:tc>
        <w:tc>
          <w:tcPr>
            <w:tcW w:w="1080" w:type="dxa"/>
            <w:tcBorders>
              <w:top w:val="single" w:sz="4" w:space="0" w:color="231F20"/>
              <w:bottom w:val="single" w:sz="4" w:space="0" w:color="231F20"/>
            </w:tcBorders>
          </w:tcPr>
          <w:p w14:paraId="3A4F142D" w14:textId="77777777" w:rsidR="00AF1CBF" w:rsidRDefault="00AF1CBF">
            <w:pPr>
              <w:pStyle w:val="TableParagraph"/>
              <w:rPr>
                <w:b/>
                <w:sz w:val="16"/>
              </w:rPr>
            </w:pPr>
          </w:p>
          <w:p w14:paraId="3A4F142E" w14:textId="77777777" w:rsidR="00AF1CBF" w:rsidRDefault="00AF1CBF">
            <w:pPr>
              <w:pStyle w:val="TableParagraph"/>
              <w:rPr>
                <w:b/>
                <w:sz w:val="16"/>
              </w:rPr>
            </w:pPr>
          </w:p>
          <w:p w14:paraId="3A4F142F" w14:textId="77777777" w:rsidR="00AF1CBF" w:rsidRDefault="00AF1CBF">
            <w:pPr>
              <w:pStyle w:val="TableParagraph"/>
              <w:rPr>
                <w:b/>
                <w:sz w:val="16"/>
              </w:rPr>
            </w:pPr>
          </w:p>
          <w:p w14:paraId="3A4F1430" w14:textId="77777777" w:rsidR="00AF1CBF" w:rsidRDefault="00CE2A11">
            <w:pPr>
              <w:pStyle w:val="TableParagraph"/>
              <w:spacing w:before="1"/>
              <w:ind w:left="4" w:right="1"/>
              <w:jc w:val="center"/>
              <w:rPr>
                <w:sz w:val="16"/>
              </w:rPr>
            </w:pPr>
            <w:r>
              <w:rPr>
                <w:color w:val="231F20"/>
                <w:sz w:val="16"/>
              </w:rPr>
              <w:t>1.1,</w:t>
            </w:r>
            <w:r>
              <w:rPr>
                <w:color w:val="231F20"/>
                <w:spacing w:val="-2"/>
                <w:sz w:val="16"/>
              </w:rPr>
              <w:t xml:space="preserve"> </w:t>
            </w:r>
            <w:r>
              <w:rPr>
                <w:color w:val="231F20"/>
                <w:sz w:val="16"/>
              </w:rPr>
              <w:t>1.2,</w:t>
            </w:r>
            <w:r>
              <w:rPr>
                <w:color w:val="231F20"/>
                <w:spacing w:val="-4"/>
                <w:sz w:val="16"/>
              </w:rPr>
              <w:t xml:space="preserve"> </w:t>
            </w:r>
            <w:r>
              <w:rPr>
                <w:color w:val="231F20"/>
                <w:spacing w:val="-5"/>
                <w:sz w:val="16"/>
              </w:rPr>
              <w:t>1.3</w:t>
            </w:r>
          </w:p>
        </w:tc>
        <w:tc>
          <w:tcPr>
            <w:tcW w:w="816" w:type="dxa"/>
            <w:tcBorders>
              <w:top w:val="single" w:sz="4" w:space="0" w:color="231F20"/>
              <w:bottom w:val="single" w:sz="4" w:space="0" w:color="231F20"/>
            </w:tcBorders>
            <w:shd w:val="clear" w:color="auto" w:fill="E7E8E8"/>
          </w:tcPr>
          <w:p w14:paraId="3A4F1431" w14:textId="77777777" w:rsidR="00AF1CBF" w:rsidRDefault="00AF1CBF">
            <w:pPr>
              <w:pStyle w:val="TableParagraph"/>
              <w:rPr>
                <w:b/>
                <w:sz w:val="16"/>
              </w:rPr>
            </w:pPr>
          </w:p>
          <w:p w14:paraId="3A4F1432" w14:textId="77777777" w:rsidR="00AF1CBF" w:rsidRDefault="00AF1CBF">
            <w:pPr>
              <w:pStyle w:val="TableParagraph"/>
              <w:rPr>
                <w:b/>
                <w:sz w:val="16"/>
              </w:rPr>
            </w:pPr>
          </w:p>
          <w:p w14:paraId="3A4F1433" w14:textId="77777777" w:rsidR="00AF1CBF" w:rsidRDefault="00AF1CBF">
            <w:pPr>
              <w:pStyle w:val="TableParagraph"/>
              <w:spacing w:before="183"/>
              <w:rPr>
                <w:b/>
                <w:sz w:val="16"/>
              </w:rPr>
            </w:pPr>
          </w:p>
          <w:p w14:paraId="3A4F1434" w14:textId="77777777" w:rsidR="00AF1CBF" w:rsidRDefault="00CE2A11">
            <w:pPr>
              <w:pStyle w:val="TableParagraph"/>
              <w:ind w:left="655"/>
              <w:rPr>
                <w:sz w:val="16"/>
              </w:rPr>
            </w:pPr>
            <w:r>
              <w:rPr>
                <w:color w:val="231F20"/>
                <w:spacing w:val="-10"/>
                <w:sz w:val="16"/>
              </w:rPr>
              <w:t>-</w:t>
            </w:r>
          </w:p>
          <w:p w14:paraId="3A4F1435" w14:textId="77777777" w:rsidR="00AF1CBF" w:rsidRDefault="00CE2A11">
            <w:pPr>
              <w:pStyle w:val="TableParagraph"/>
              <w:spacing w:before="1"/>
              <w:ind w:left="655"/>
              <w:rPr>
                <w:b/>
                <w:sz w:val="16"/>
              </w:rPr>
            </w:pPr>
            <w:r>
              <w:rPr>
                <w:b/>
                <w:color w:val="231F20"/>
                <w:spacing w:val="-10"/>
                <w:sz w:val="16"/>
              </w:rPr>
              <w:t>-</w:t>
            </w:r>
          </w:p>
          <w:p w14:paraId="3A4F1436" w14:textId="77777777" w:rsidR="00AF1CBF" w:rsidRDefault="00CE2A11">
            <w:pPr>
              <w:pStyle w:val="TableParagraph"/>
              <w:spacing w:before="183"/>
              <w:ind w:left="655"/>
              <w:rPr>
                <w:sz w:val="16"/>
              </w:rPr>
            </w:pPr>
            <w:r>
              <w:rPr>
                <w:color w:val="231F20"/>
                <w:spacing w:val="-10"/>
                <w:sz w:val="16"/>
              </w:rPr>
              <w:t>-</w:t>
            </w:r>
          </w:p>
          <w:p w14:paraId="3A4F1437" w14:textId="77777777" w:rsidR="00AF1CBF" w:rsidRDefault="00CE2A11">
            <w:pPr>
              <w:pStyle w:val="TableParagraph"/>
              <w:spacing w:before="1" w:line="163" w:lineRule="exact"/>
              <w:ind w:left="655"/>
              <w:rPr>
                <w:sz w:val="16"/>
              </w:rPr>
            </w:pPr>
            <w:r>
              <w:rPr>
                <w:color w:val="231F20"/>
                <w:spacing w:val="-10"/>
                <w:sz w:val="16"/>
              </w:rPr>
              <w:t>-</w:t>
            </w:r>
          </w:p>
        </w:tc>
        <w:tc>
          <w:tcPr>
            <w:tcW w:w="816" w:type="dxa"/>
            <w:tcBorders>
              <w:top w:val="single" w:sz="4" w:space="0" w:color="231F20"/>
              <w:bottom w:val="single" w:sz="4" w:space="0" w:color="231F20"/>
            </w:tcBorders>
          </w:tcPr>
          <w:p w14:paraId="3A4F1438" w14:textId="77777777" w:rsidR="00AF1CBF" w:rsidRDefault="00AF1CBF">
            <w:pPr>
              <w:pStyle w:val="TableParagraph"/>
              <w:rPr>
                <w:b/>
                <w:sz w:val="16"/>
              </w:rPr>
            </w:pPr>
          </w:p>
          <w:p w14:paraId="3A4F1439" w14:textId="77777777" w:rsidR="00AF1CBF" w:rsidRDefault="00AF1CBF">
            <w:pPr>
              <w:pStyle w:val="TableParagraph"/>
              <w:rPr>
                <w:b/>
                <w:sz w:val="16"/>
              </w:rPr>
            </w:pPr>
          </w:p>
          <w:p w14:paraId="3A4F143A" w14:textId="77777777" w:rsidR="00AF1CBF" w:rsidRDefault="00AF1CBF">
            <w:pPr>
              <w:pStyle w:val="TableParagraph"/>
              <w:spacing w:before="183"/>
              <w:rPr>
                <w:b/>
                <w:sz w:val="16"/>
              </w:rPr>
            </w:pPr>
          </w:p>
          <w:p w14:paraId="3A4F143B" w14:textId="77777777" w:rsidR="00AF1CBF" w:rsidRDefault="00CE2A11">
            <w:pPr>
              <w:pStyle w:val="TableParagraph"/>
              <w:ind w:left="656"/>
              <w:rPr>
                <w:sz w:val="16"/>
              </w:rPr>
            </w:pPr>
            <w:r>
              <w:rPr>
                <w:color w:val="231F20"/>
                <w:spacing w:val="-10"/>
                <w:sz w:val="16"/>
              </w:rPr>
              <w:t>-</w:t>
            </w:r>
          </w:p>
          <w:p w14:paraId="3A4F143C" w14:textId="77777777" w:rsidR="00AF1CBF" w:rsidRDefault="00CE2A11">
            <w:pPr>
              <w:pStyle w:val="TableParagraph"/>
              <w:spacing w:before="1"/>
              <w:ind w:left="656"/>
              <w:rPr>
                <w:b/>
                <w:sz w:val="16"/>
              </w:rPr>
            </w:pPr>
            <w:r>
              <w:rPr>
                <w:b/>
                <w:color w:val="231F20"/>
                <w:spacing w:val="-10"/>
                <w:sz w:val="16"/>
              </w:rPr>
              <w:t>-</w:t>
            </w:r>
          </w:p>
          <w:p w14:paraId="3A4F143D" w14:textId="77777777" w:rsidR="00AF1CBF" w:rsidRDefault="00CE2A11">
            <w:pPr>
              <w:pStyle w:val="TableParagraph"/>
              <w:spacing w:before="183"/>
              <w:ind w:left="219"/>
              <w:rPr>
                <w:sz w:val="16"/>
              </w:rPr>
            </w:pPr>
            <w:r>
              <w:rPr>
                <w:color w:val="231F20"/>
                <w:spacing w:val="-2"/>
                <w:sz w:val="16"/>
              </w:rPr>
              <w:t>10,424</w:t>
            </w:r>
          </w:p>
          <w:p w14:paraId="3A4F143E" w14:textId="77777777" w:rsidR="00AF1CBF" w:rsidRDefault="00CE2A11">
            <w:pPr>
              <w:pStyle w:val="TableParagraph"/>
              <w:spacing w:before="1" w:line="163" w:lineRule="exact"/>
              <w:ind w:left="219"/>
              <w:rPr>
                <w:b/>
                <w:sz w:val="16"/>
              </w:rPr>
            </w:pPr>
            <w:r>
              <w:rPr>
                <w:b/>
                <w:color w:val="231F20"/>
                <w:spacing w:val="-2"/>
                <w:sz w:val="16"/>
              </w:rPr>
              <w:t>10,424</w:t>
            </w:r>
          </w:p>
        </w:tc>
        <w:tc>
          <w:tcPr>
            <w:tcW w:w="816" w:type="dxa"/>
            <w:tcBorders>
              <w:top w:val="single" w:sz="4" w:space="0" w:color="231F20"/>
              <w:bottom w:val="single" w:sz="4" w:space="0" w:color="231F20"/>
            </w:tcBorders>
            <w:shd w:val="clear" w:color="auto" w:fill="E7E8E8"/>
          </w:tcPr>
          <w:p w14:paraId="3A4F143F" w14:textId="77777777" w:rsidR="00AF1CBF" w:rsidRDefault="00AF1CBF">
            <w:pPr>
              <w:pStyle w:val="TableParagraph"/>
              <w:rPr>
                <w:b/>
                <w:sz w:val="16"/>
              </w:rPr>
            </w:pPr>
          </w:p>
          <w:p w14:paraId="3A4F1440" w14:textId="77777777" w:rsidR="00AF1CBF" w:rsidRDefault="00AF1CBF">
            <w:pPr>
              <w:pStyle w:val="TableParagraph"/>
              <w:rPr>
                <w:b/>
                <w:sz w:val="16"/>
              </w:rPr>
            </w:pPr>
          </w:p>
          <w:p w14:paraId="3A4F1441" w14:textId="77777777" w:rsidR="00AF1CBF" w:rsidRDefault="00AF1CBF">
            <w:pPr>
              <w:pStyle w:val="TableParagraph"/>
              <w:spacing w:before="183"/>
              <w:rPr>
                <w:b/>
                <w:sz w:val="16"/>
              </w:rPr>
            </w:pPr>
          </w:p>
          <w:p w14:paraId="3A4F1442" w14:textId="77777777" w:rsidR="00AF1CBF" w:rsidRDefault="00CE2A11">
            <w:pPr>
              <w:pStyle w:val="TableParagraph"/>
              <w:ind w:left="656"/>
              <w:rPr>
                <w:sz w:val="16"/>
              </w:rPr>
            </w:pPr>
            <w:r>
              <w:rPr>
                <w:color w:val="231F20"/>
                <w:spacing w:val="-10"/>
                <w:sz w:val="16"/>
              </w:rPr>
              <w:t>-</w:t>
            </w:r>
          </w:p>
          <w:p w14:paraId="3A4F1443" w14:textId="77777777" w:rsidR="00AF1CBF" w:rsidRDefault="00CE2A11">
            <w:pPr>
              <w:pStyle w:val="TableParagraph"/>
              <w:spacing w:before="1"/>
              <w:ind w:left="656"/>
              <w:rPr>
                <w:b/>
                <w:sz w:val="16"/>
              </w:rPr>
            </w:pPr>
            <w:r>
              <w:rPr>
                <w:b/>
                <w:color w:val="231F20"/>
                <w:spacing w:val="-10"/>
                <w:sz w:val="16"/>
              </w:rPr>
              <w:t>-</w:t>
            </w:r>
          </w:p>
          <w:p w14:paraId="3A4F1444" w14:textId="77777777" w:rsidR="00AF1CBF" w:rsidRDefault="00CE2A11">
            <w:pPr>
              <w:pStyle w:val="TableParagraph"/>
              <w:spacing w:before="183"/>
              <w:ind w:left="308"/>
              <w:rPr>
                <w:sz w:val="16"/>
              </w:rPr>
            </w:pPr>
            <w:r>
              <w:rPr>
                <w:color w:val="231F20"/>
                <w:spacing w:val="-2"/>
                <w:sz w:val="16"/>
              </w:rPr>
              <w:t>5,183</w:t>
            </w:r>
          </w:p>
          <w:p w14:paraId="3A4F1445" w14:textId="77777777" w:rsidR="00AF1CBF" w:rsidRDefault="00CE2A11">
            <w:pPr>
              <w:pStyle w:val="TableParagraph"/>
              <w:spacing w:before="1" w:line="163" w:lineRule="exact"/>
              <w:ind w:left="308"/>
              <w:rPr>
                <w:b/>
                <w:sz w:val="16"/>
              </w:rPr>
            </w:pPr>
            <w:r>
              <w:rPr>
                <w:b/>
                <w:color w:val="231F20"/>
                <w:spacing w:val="-2"/>
                <w:sz w:val="16"/>
              </w:rPr>
              <w:t>5,183</w:t>
            </w:r>
          </w:p>
        </w:tc>
        <w:tc>
          <w:tcPr>
            <w:tcW w:w="816" w:type="dxa"/>
            <w:tcBorders>
              <w:top w:val="single" w:sz="4" w:space="0" w:color="231F20"/>
              <w:bottom w:val="single" w:sz="4" w:space="0" w:color="231F20"/>
            </w:tcBorders>
          </w:tcPr>
          <w:p w14:paraId="3A4F1446" w14:textId="77777777" w:rsidR="00AF1CBF" w:rsidRDefault="00AF1CBF">
            <w:pPr>
              <w:pStyle w:val="TableParagraph"/>
              <w:rPr>
                <w:b/>
                <w:sz w:val="16"/>
              </w:rPr>
            </w:pPr>
          </w:p>
          <w:p w14:paraId="3A4F1447" w14:textId="77777777" w:rsidR="00AF1CBF" w:rsidRDefault="00AF1CBF">
            <w:pPr>
              <w:pStyle w:val="TableParagraph"/>
              <w:rPr>
                <w:b/>
                <w:sz w:val="16"/>
              </w:rPr>
            </w:pPr>
          </w:p>
          <w:p w14:paraId="3A4F1448" w14:textId="77777777" w:rsidR="00AF1CBF" w:rsidRDefault="00AF1CBF">
            <w:pPr>
              <w:pStyle w:val="TableParagraph"/>
              <w:spacing w:before="183"/>
              <w:rPr>
                <w:b/>
                <w:sz w:val="16"/>
              </w:rPr>
            </w:pPr>
          </w:p>
          <w:p w14:paraId="3A4F1449" w14:textId="77777777" w:rsidR="00AF1CBF" w:rsidRDefault="00CE2A11">
            <w:pPr>
              <w:pStyle w:val="TableParagraph"/>
              <w:ind w:left="656"/>
              <w:rPr>
                <w:sz w:val="16"/>
              </w:rPr>
            </w:pPr>
            <w:r>
              <w:rPr>
                <w:color w:val="231F20"/>
                <w:spacing w:val="-10"/>
                <w:sz w:val="16"/>
              </w:rPr>
              <w:t>-</w:t>
            </w:r>
          </w:p>
          <w:p w14:paraId="3A4F144A" w14:textId="77777777" w:rsidR="00AF1CBF" w:rsidRDefault="00CE2A11">
            <w:pPr>
              <w:pStyle w:val="TableParagraph"/>
              <w:spacing w:before="1"/>
              <w:ind w:left="656"/>
              <w:rPr>
                <w:b/>
                <w:sz w:val="16"/>
              </w:rPr>
            </w:pPr>
            <w:r>
              <w:rPr>
                <w:b/>
                <w:color w:val="231F20"/>
                <w:spacing w:val="-10"/>
                <w:sz w:val="16"/>
              </w:rPr>
              <w:t>-</w:t>
            </w:r>
          </w:p>
          <w:p w14:paraId="3A4F144B" w14:textId="77777777" w:rsidR="00AF1CBF" w:rsidRDefault="00CE2A11">
            <w:pPr>
              <w:pStyle w:val="TableParagraph"/>
              <w:spacing w:before="183"/>
              <w:ind w:left="308"/>
              <w:rPr>
                <w:sz w:val="16"/>
              </w:rPr>
            </w:pPr>
            <w:r>
              <w:rPr>
                <w:color w:val="231F20"/>
                <w:spacing w:val="-2"/>
                <w:sz w:val="16"/>
              </w:rPr>
              <w:t>3,395</w:t>
            </w:r>
          </w:p>
          <w:p w14:paraId="3A4F144C" w14:textId="77777777" w:rsidR="00AF1CBF" w:rsidRDefault="00CE2A11">
            <w:pPr>
              <w:pStyle w:val="TableParagraph"/>
              <w:spacing w:before="1" w:line="163" w:lineRule="exact"/>
              <w:ind w:left="308"/>
              <w:rPr>
                <w:b/>
                <w:sz w:val="16"/>
              </w:rPr>
            </w:pPr>
            <w:r>
              <w:rPr>
                <w:b/>
                <w:color w:val="231F20"/>
                <w:spacing w:val="-2"/>
                <w:sz w:val="16"/>
              </w:rPr>
              <w:t>3,395</w:t>
            </w:r>
          </w:p>
        </w:tc>
        <w:tc>
          <w:tcPr>
            <w:tcW w:w="816" w:type="dxa"/>
            <w:tcBorders>
              <w:top w:val="single" w:sz="4" w:space="0" w:color="231F20"/>
              <w:bottom w:val="single" w:sz="4" w:space="0" w:color="231F20"/>
            </w:tcBorders>
            <w:shd w:val="clear" w:color="auto" w:fill="E7E8E8"/>
          </w:tcPr>
          <w:p w14:paraId="3A4F144D" w14:textId="77777777" w:rsidR="00AF1CBF" w:rsidRDefault="00AF1CBF">
            <w:pPr>
              <w:pStyle w:val="TableParagraph"/>
              <w:rPr>
                <w:b/>
                <w:sz w:val="16"/>
              </w:rPr>
            </w:pPr>
          </w:p>
          <w:p w14:paraId="3A4F144E" w14:textId="77777777" w:rsidR="00AF1CBF" w:rsidRDefault="00AF1CBF">
            <w:pPr>
              <w:pStyle w:val="TableParagraph"/>
              <w:rPr>
                <w:b/>
                <w:sz w:val="16"/>
              </w:rPr>
            </w:pPr>
          </w:p>
          <w:p w14:paraId="3A4F144F" w14:textId="77777777" w:rsidR="00AF1CBF" w:rsidRDefault="00AF1CBF">
            <w:pPr>
              <w:pStyle w:val="TableParagraph"/>
              <w:spacing w:before="183"/>
              <w:rPr>
                <w:b/>
                <w:sz w:val="16"/>
              </w:rPr>
            </w:pPr>
          </w:p>
          <w:p w14:paraId="3A4F1450" w14:textId="77777777" w:rsidR="00AF1CBF" w:rsidRDefault="00CE2A11">
            <w:pPr>
              <w:pStyle w:val="TableParagraph"/>
              <w:ind w:left="202"/>
              <w:rPr>
                <w:sz w:val="16"/>
              </w:rPr>
            </w:pPr>
            <w:r>
              <w:rPr>
                <w:color w:val="231F20"/>
                <w:spacing w:val="-2"/>
                <w:sz w:val="16"/>
              </w:rPr>
              <w:t>(6,800)</w:t>
            </w:r>
          </w:p>
          <w:p w14:paraId="3A4F1451" w14:textId="77777777" w:rsidR="00AF1CBF" w:rsidRDefault="00CE2A11">
            <w:pPr>
              <w:pStyle w:val="TableParagraph"/>
              <w:spacing w:before="1"/>
              <w:ind w:left="202"/>
              <w:rPr>
                <w:b/>
                <w:sz w:val="16"/>
              </w:rPr>
            </w:pPr>
            <w:r>
              <w:rPr>
                <w:b/>
                <w:color w:val="231F20"/>
                <w:spacing w:val="-2"/>
                <w:sz w:val="16"/>
              </w:rPr>
              <w:t>(6,800)</w:t>
            </w:r>
          </w:p>
          <w:p w14:paraId="3A4F1452" w14:textId="77777777" w:rsidR="00AF1CBF" w:rsidRDefault="00CE2A11">
            <w:pPr>
              <w:pStyle w:val="TableParagraph"/>
              <w:spacing w:before="183"/>
              <w:ind w:left="202"/>
              <w:rPr>
                <w:sz w:val="16"/>
              </w:rPr>
            </w:pPr>
            <w:r>
              <w:rPr>
                <w:color w:val="231F20"/>
                <w:spacing w:val="-2"/>
                <w:sz w:val="16"/>
              </w:rPr>
              <w:t>(3,621)</w:t>
            </w:r>
          </w:p>
          <w:p w14:paraId="3A4F1453" w14:textId="77777777" w:rsidR="00AF1CBF" w:rsidRDefault="00CE2A11">
            <w:pPr>
              <w:pStyle w:val="TableParagraph"/>
              <w:spacing w:before="1" w:line="163" w:lineRule="exact"/>
              <w:ind w:left="202"/>
              <w:rPr>
                <w:b/>
                <w:sz w:val="16"/>
              </w:rPr>
            </w:pPr>
            <w:r>
              <w:rPr>
                <w:b/>
                <w:color w:val="231F20"/>
                <w:spacing w:val="-2"/>
                <w:sz w:val="16"/>
              </w:rPr>
              <w:t>(3,621)</w:t>
            </w:r>
          </w:p>
        </w:tc>
      </w:tr>
    </w:tbl>
    <w:p w14:paraId="3A4F1455" w14:textId="77777777" w:rsidR="00AF1CBF" w:rsidRDefault="00CE2A11">
      <w:pPr>
        <w:spacing w:before="1"/>
        <w:ind w:left="464" w:right="504"/>
        <w:rPr>
          <w:sz w:val="16"/>
        </w:rPr>
      </w:pPr>
      <w:r>
        <w:rPr>
          <w:color w:val="231F20"/>
          <w:sz w:val="16"/>
        </w:rPr>
        <w:t>Prepared</w:t>
      </w:r>
      <w:r>
        <w:rPr>
          <w:color w:val="231F20"/>
          <w:spacing w:val="-3"/>
          <w:sz w:val="16"/>
        </w:rPr>
        <w:t xml:space="preserve"> </w:t>
      </w:r>
      <w:r>
        <w:rPr>
          <w:color w:val="231F20"/>
          <w:sz w:val="16"/>
        </w:rPr>
        <w:t>on</w:t>
      </w:r>
      <w:r>
        <w:rPr>
          <w:color w:val="231F20"/>
          <w:spacing w:val="-3"/>
          <w:sz w:val="16"/>
        </w:rPr>
        <w:t xml:space="preserve"> </w:t>
      </w:r>
      <w:r>
        <w:rPr>
          <w:color w:val="231F20"/>
          <w:sz w:val="16"/>
        </w:rPr>
        <w:t>a</w:t>
      </w:r>
      <w:r>
        <w:rPr>
          <w:color w:val="231F20"/>
          <w:spacing w:val="-3"/>
          <w:sz w:val="16"/>
        </w:rPr>
        <w:t xml:space="preserve"> </w:t>
      </w:r>
      <w:r>
        <w:rPr>
          <w:color w:val="231F20"/>
          <w:sz w:val="16"/>
        </w:rPr>
        <w:t>Government</w:t>
      </w:r>
      <w:r>
        <w:rPr>
          <w:color w:val="231F20"/>
          <w:spacing w:val="-3"/>
          <w:sz w:val="16"/>
        </w:rPr>
        <w:t xml:space="preserve"> </w:t>
      </w:r>
      <w:r>
        <w:rPr>
          <w:color w:val="231F20"/>
          <w:sz w:val="16"/>
        </w:rPr>
        <w:t>Finance</w:t>
      </w:r>
      <w:r>
        <w:rPr>
          <w:color w:val="231F20"/>
          <w:spacing w:val="-5"/>
          <w:sz w:val="16"/>
        </w:rPr>
        <w:t xml:space="preserve"> </w:t>
      </w:r>
      <w:r>
        <w:rPr>
          <w:color w:val="231F20"/>
          <w:sz w:val="16"/>
        </w:rPr>
        <w:t>Statistics</w:t>
      </w:r>
      <w:r>
        <w:rPr>
          <w:color w:val="231F20"/>
          <w:spacing w:val="-4"/>
          <w:sz w:val="16"/>
        </w:rPr>
        <w:t xml:space="preserve"> </w:t>
      </w:r>
      <w:r>
        <w:rPr>
          <w:color w:val="231F20"/>
          <w:sz w:val="16"/>
        </w:rPr>
        <w:t>(Underlying</w:t>
      </w:r>
      <w:r>
        <w:rPr>
          <w:color w:val="231F20"/>
          <w:spacing w:val="-3"/>
          <w:sz w:val="16"/>
        </w:rPr>
        <w:t xml:space="preserve"> </w:t>
      </w:r>
      <w:r>
        <w:rPr>
          <w:color w:val="231F20"/>
          <w:sz w:val="16"/>
        </w:rPr>
        <w:t>Cash)</w:t>
      </w:r>
      <w:r>
        <w:rPr>
          <w:color w:val="231F20"/>
          <w:spacing w:val="-3"/>
          <w:sz w:val="16"/>
        </w:rPr>
        <w:t xml:space="preserve"> </w:t>
      </w:r>
      <w:r>
        <w:rPr>
          <w:color w:val="231F20"/>
          <w:sz w:val="16"/>
        </w:rPr>
        <w:t>basis.</w:t>
      </w:r>
      <w:r>
        <w:rPr>
          <w:color w:val="231F20"/>
          <w:spacing w:val="-4"/>
          <w:sz w:val="16"/>
        </w:rPr>
        <w:t xml:space="preserve"> </w:t>
      </w:r>
      <w:r>
        <w:rPr>
          <w:color w:val="231F20"/>
          <w:sz w:val="16"/>
        </w:rPr>
        <w:t>Figures</w:t>
      </w:r>
      <w:r>
        <w:rPr>
          <w:color w:val="231F20"/>
          <w:spacing w:val="-3"/>
          <w:sz w:val="16"/>
        </w:rPr>
        <w:t xml:space="preserve"> </w:t>
      </w:r>
      <w:r>
        <w:rPr>
          <w:color w:val="231F20"/>
          <w:sz w:val="16"/>
        </w:rPr>
        <w:t>displayed</w:t>
      </w:r>
      <w:r>
        <w:rPr>
          <w:color w:val="231F20"/>
          <w:spacing w:val="-3"/>
          <w:sz w:val="16"/>
        </w:rPr>
        <w:t xml:space="preserve"> </w:t>
      </w:r>
      <w:r>
        <w:rPr>
          <w:color w:val="231F20"/>
          <w:sz w:val="16"/>
        </w:rPr>
        <w:t>as</w:t>
      </w:r>
      <w:r>
        <w:rPr>
          <w:color w:val="231F20"/>
          <w:spacing w:val="-1"/>
          <w:sz w:val="16"/>
        </w:rPr>
        <w:t xml:space="preserve"> </w:t>
      </w:r>
      <w:r>
        <w:rPr>
          <w:color w:val="231F20"/>
          <w:sz w:val="16"/>
        </w:rPr>
        <w:t>a</w:t>
      </w:r>
      <w:r>
        <w:rPr>
          <w:color w:val="231F20"/>
          <w:spacing w:val="-6"/>
          <w:sz w:val="16"/>
        </w:rPr>
        <w:t xml:space="preserve"> </w:t>
      </w:r>
      <w:r>
        <w:rPr>
          <w:color w:val="231F20"/>
          <w:sz w:val="16"/>
        </w:rPr>
        <w:t>negative</w:t>
      </w:r>
      <w:r>
        <w:rPr>
          <w:color w:val="231F20"/>
          <w:spacing w:val="-3"/>
          <w:sz w:val="16"/>
        </w:rPr>
        <w:t xml:space="preserve"> </w:t>
      </w:r>
      <w:r>
        <w:rPr>
          <w:color w:val="231F20"/>
          <w:sz w:val="16"/>
        </w:rPr>
        <w:t>(-) represent a decrease in funds and a positive (+) represent an increase in funds.</w:t>
      </w:r>
    </w:p>
    <w:p w14:paraId="3A4F1456" w14:textId="77777777" w:rsidR="00AF1CBF" w:rsidRDefault="00CE2A11">
      <w:pPr>
        <w:pStyle w:val="ListParagraph"/>
        <w:numPr>
          <w:ilvl w:val="0"/>
          <w:numId w:val="13"/>
        </w:numPr>
        <w:tabs>
          <w:tab w:val="left" w:pos="824"/>
        </w:tabs>
        <w:spacing w:before="28"/>
        <w:ind w:right="591"/>
        <w:rPr>
          <w:sz w:val="16"/>
        </w:rPr>
      </w:pPr>
      <w:r>
        <w:rPr>
          <w:color w:val="231F20"/>
          <w:sz w:val="16"/>
        </w:rPr>
        <w:t xml:space="preserve">The lead entity for measure is the Attorney-General’s Department. The full measure description and package details appear in the </w:t>
      </w:r>
      <w:r>
        <w:rPr>
          <w:i/>
          <w:color w:val="231F20"/>
          <w:sz w:val="16"/>
        </w:rPr>
        <w:t xml:space="preserve">Budget Paper No. 2 </w:t>
      </w:r>
      <w:r>
        <w:rPr>
          <w:color w:val="231F20"/>
          <w:sz w:val="16"/>
        </w:rPr>
        <w:t xml:space="preserve">- </w:t>
      </w:r>
      <w:r>
        <w:rPr>
          <w:i/>
          <w:color w:val="231F20"/>
          <w:sz w:val="16"/>
        </w:rPr>
        <w:t xml:space="preserve">Budget Measures </w:t>
      </w:r>
      <w:r>
        <w:rPr>
          <w:color w:val="231F20"/>
          <w:sz w:val="16"/>
        </w:rPr>
        <w:t>under the Attorney-General’s portfolio.</w:t>
      </w:r>
      <w:r>
        <w:rPr>
          <w:color w:val="231F20"/>
          <w:spacing w:val="-2"/>
          <w:sz w:val="16"/>
        </w:rPr>
        <w:t xml:space="preserve"> </w:t>
      </w:r>
      <w:r>
        <w:rPr>
          <w:color w:val="231F20"/>
          <w:sz w:val="16"/>
        </w:rPr>
        <w:t>Funding</w:t>
      </w:r>
      <w:r>
        <w:rPr>
          <w:color w:val="231F20"/>
          <w:spacing w:val="-4"/>
          <w:sz w:val="16"/>
        </w:rPr>
        <w:t xml:space="preserve"> </w:t>
      </w:r>
      <w:r>
        <w:rPr>
          <w:color w:val="231F20"/>
          <w:sz w:val="16"/>
        </w:rPr>
        <w:t>for</w:t>
      </w:r>
      <w:r>
        <w:rPr>
          <w:color w:val="231F20"/>
          <w:spacing w:val="-2"/>
          <w:sz w:val="16"/>
        </w:rPr>
        <w:t xml:space="preserve"> </w:t>
      </w:r>
      <w:r>
        <w:rPr>
          <w:color w:val="231F20"/>
          <w:sz w:val="16"/>
        </w:rPr>
        <w:t>this</w:t>
      </w:r>
      <w:r>
        <w:rPr>
          <w:color w:val="231F20"/>
          <w:spacing w:val="-2"/>
          <w:sz w:val="16"/>
        </w:rPr>
        <w:t xml:space="preserve"> </w:t>
      </w:r>
      <w:r>
        <w:rPr>
          <w:color w:val="231F20"/>
          <w:sz w:val="16"/>
        </w:rPr>
        <w:t>measure</w:t>
      </w:r>
      <w:r>
        <w:rPr>
          <w:color w:val="231F20"/>
          <w:spacing w:val="-2"/>
          <w:sz w:val="16"/>
        </w:rPr>
        <w:t xml:space="preserve"> </w:t>
      </w:r>
      <w:r>
        <w:rPr>
          <w:color w:val="231F20"/>
          <w:sz w:val="16"/>
        </w:rPr>
        <w:t>is</w:t>
      </w:r>
      <w:r>
        <w:rPr>
          <w:color w:val="231F20"/>
          <w:spacing w:val="-2"/>
          <w:sz w:val="16"/>
        </w:rPr>
        <w:t xml:space="preserve"> </w:t>
      </w:r>
      <w:r>
        <w:rPr>
          <w:color w:val="231F20"/>
          <w:sz w:val="16"/>
        </w:rPr>
        <w:t>not</w:t>
      </w:r>
      <w:r>
        <w:rPr>
          <w:color w:val="231F20"/>
          <w:spacing w:val="-2"/>
          <w:sz w:val="16"/>
        </w:rPr>
        <w:t xml:space="preserve"> </w:t>
      </w:r>
      <w:r>
        <w:rPr>
          <w:color w:val="231F20"/>
          <w:sz w:val="16"/>
        </w:rPr>
        <w:t>for</w:t>
      </w:r>
      <w:r>
        <w:rPr>
          <w:color w:val="231F20"/>
          <w:spacing w:val="-2"/>
          <w:sz w:val="16"/>
        </w:rPr>
        <w:t xml:space="preserve"> </w:t>
      </w:r>
      <w:r>
        <w:rPr>
          <w:color w:val="231F20"/>
          <w:sz w:val="16"/>
        </w:rPr>
        <w:t>publication</w:t>
      </w:r>
      <w:r>
        <w:rPr>
          <w:color w:val="231F20"/>
          <w:spacing w:val="-2"/>
          <w:sz w:val="16"/>
        </w:rPr>
        <w:t xml:space="preserve"> </w:t>
      </w:r>
      <w:r>
        <w:rPr>
          <w:color w:val="231F20"/>
          <w:sz w:val="16"/>
        </w:rPr>
        <w:t>(nfp)</w:t>
      </w:r>
      <w:r>
        <w:rPr>
          <w:color w:val="231F20"/>
          <w:spacing w:val="-2"/>
          <w:sz w:val="16"/>
        </w:rPr>
        <w:t xml:space="preserve"> </w:t>
      </w:r>
      <w:r>
        <w:rPr>
          <w:color w:val="231F20"/>
          <w:sz w:val="16"/>
        </w:rPr>
        <w:t>due</w:t>
      </w:r>
      <w:r>
        <w:rPr>
          <w:color w:val="231F20"/>
          <w:spacing w:val="-5"/>
          <w:sz w:val="16"/>
        </w:rPr>
        <w:t xml:space="preserve"> </w:t>
      </w:r>
      <w:r>
        <w:rPr>
          <w:color w:val="231F20"/>
          <w:sz w:val="16"/>
        </w:rPr>
        <w:t>to</w:t>
      </w:r>
      <w:r>
        <w:rPr>
          <w:color w:val="231F20"/>
          <w:spacing w:val="-4"/>
          <w:sz w:val="16"/>
        </w:rPr>
        <w:t xml:space="preserve"> </w:t>
      </w:r>
      <w:r>
        <w:rPr>
          <w:color w:val="231F20"/>
          <w:sz w:val="16"/>
        </w:rPr>
        <w:t>commercial</w:t>
      </w:r>
      <w:r>
        <w:rPr>
          <w:color w:val="231F20"/>
          <w:spacing w:val="-3"/>
          <w:sz w:val="16"/>
        </w:rPr>
        <w:t xml:space="preserve"> </w:t>
      </w:r>
      <w:r>
        <w:rPr>
          <w:color w:val="231F20"/>
          <w:sz w:val="16"/>
        </w:rPr>
        <w:t>sensitivities</w:t>
      </w:r>
      <w:r>
        <w:rPr>
          <w:color w:val="231F20"/>
          <w:spacing w:val="-2"/>
          <w:sz w:val="16"/>
        </w:rPr>
        <w:t xml:space="preserve"> </w:t>
      </w:r>
      <w:r>
        <w:rPr>
          <w:color w:val="231F20"/>
          <w:sz w:val="16"/>
        </w:rPr>
        <w:t>and</w:t>
      </w:r>
      <w:r>
        <w:rPr>
          <w:color w:val="231F20"/>
          <w:spacing w:val="-2"/>
          <w:sz w:val="16"/>
        </w:rPr>
        <w:t xml:space="preserve"> </w:t>
      </w:r>
      <w:r>
        <w:rPr>
          <w:color w:val="231F20"/>
          <w:sz w:val="16"/>
        </w:rPr>
        <w:t>is</w:t>
      </w:r>
      <w:r>
        <w:rPr>
          <w:color w:val="231F20"/>
          <w:spacing w:val="-1"/>
          <w:sz w:val="16"/>
        </w:rPr>
        <w:t xml:space="preserve"> </w:t>
      </w:r>
      <w:r>
        <w:rPr>
          <w:color w:val="231F20"/>
          <w:sz w:val="16"/>
        </w:rPr>
        <w:t>not included in the totals.</w:t>
      </w:r>
    </w:p>
    <w:p w14:paraId="3A4F1457" w14:textId="77777777" w:rsidR="00AF1CBF" w:rsidRDefault="00CE2A11">
      <w:pPr>
        <w:pStyle w:val="ListParagraph"/>
        <w:numPr>
          <w:ilvl w:val="0"/>
          <w:numId w:val="13"/>
        </w:numPr>
        <w:tabs>
          <w:tab w:val="left" w:pos="824"/>
        </w:tabs>
        <w:spacing w:before="2"/>
        <w:rPr>
          <w:sz w:val="16"/>
        </w:rPr>
      </w:pPr>
      <w:r>
        <w:rPr>
          <w:color w:val="231F20"/>
          <w:sz w:val="16"/>
        </w:rPr>
        <w:t>This</w:t>
      </w:r>
      <w:r>
        <w:rPr>
          <w:color w:val="231F20"/>
          <w:spacing w:val="-7"/>
          <w:sz w:val="16"/>
        </w:rPr>
        <w:t xml:space="preserve"> </w:t>
      </w:r>
      <w:r>
        <w:rPr>
          <w:color w:val="231F20"/>
          <w:sz w:val="16"/>
        </w:rPr>
        <w:t>is</w:t>
      </w:r>
      <w:r>
        <w:rPr>
          <w:color w:val="231F20"/>
          <w:spacing w:val="-5"/>
          <w:sz w:val="16"/>
        </w:rPr>
        <w:t xml:space="preserve"> </w:t>
      </w:r>
      <w:r>
        <w:rPr>
          <w:color w:val="231F20"/>
          <w:sz w:val="16"/>
        </w:rPr>
        <w:t>a</w:t>
      </w:r>
      <w:r>
        <w:rPr>
          <w:color w:val="231F20"/>
          <w:spacing w:val="-7"/>
          <w:sz w:val="16"/>
        </w:rPr>
        <w:t xml:space="preserve"> </w:t>
      </w:r>
      <w:r>
        <w:rPr>
          <w:color w:val="231F20"/>
          <w:sz w:val="16"/>
        </w:rPr>
        <w:t>cross-portfolio</w:t>
      </w:r>
      <w:r>
        <w:rPr>
          <w:color w:val="231F20"/>
          <w:spacing w:val="-7"/>
          <w:sz w:val="16"/>
        </w:rPr>
        <w:t xml:space="preserve"> </w:t>
      </w:r>
      <w:r>
        <w:rPr>
          <w:color w:val="231F20"/>
          <w:sz w:val="16"/>
        </w:rPr>
        <w:t>measure.</w:t>
      </w:r>
      <w:r>
        <w:rPr>
          <w:color w:val="231F20"/>
          <w:spacing w:val="-7"/>
          <w:sz w:val="16"/>
        </w:rPr>
        <w:t xml:space="preserve"> </w:t>
      </w:r>
      <w:r>
        <w:rPr>
          <w:color w:val="231F20"/>
          <w:sz w:val="16"/>
        </w:rPr>
        <w:t>The</w:t>
      </w:r>
      <w:r>
        <w:rPr>
          <w:color w:val="231F20"/>
          <w:spacing w:val="-5"/>
          <w:sz w:val="16"/>
        </w:rPr>
        <w:t xml:space="preserve"> </w:t>
      </w:r>
      <w:r>
        <w:rPr>
          <w:color w:val="231F20"/>
          <w:sz w:val="16"/>
        </w:rPr>
        <w:t>full</w:t>
      </w:r>
      <w:r>
        <w:rPr>
          <w:color w:val="231F20"/>
          <w:spacing w:val="-5"/>
          <w:sz w:val="16"/>
        </w:rPr>
        <w:t xml:space="preserve"> </w:t>
      </w:r>
      <w:r>
        <w:rPr>
          <w:color w:val="231F20"/>
          <w:sz w:val="16"/>
        </w:rPr>
        <w:t>measure</w:t>
      </w:r>
      <w:r>
        <w:rPr>
          <w:color w:val="231F20"/>
          <w:spacing w:val="-4"/>
          <w:sz w:val="16"/>
        </w:rPr>
        <w:t xml:space="preserve"> </w:t>
      </w:r>
      <w:r>
        <w:rPr>
          <w:color w:val="231F20"/>
          <w:sz w:val="16"/>
        </w:rPr>
        <w:t>description</w:t>
      </w:r>
      <w:r>
        <w:rPr>
          <w:color w:val="231F20"/>
          <w:spacing w:val="-5"/>
          <w:sz w:val="16"/>
        </w:rPr>
        <w:t xml:space="preserve"> </w:t>
      </w:r>
      <w:r>
        <w:rPr>
          <w:color w:val="231F20"/>
          <w:sz w:val="16"/>
        </w:rPr>
        <w:t>and</w:t>
      </w:r>
      <w:r>
        <w:rPr>
          <w:color w:val="231F20"/>
          <w:spacing w:val="-5"/>
          <w:sz w:val="16"/>
        </w:rPr>
        <w:t xml:space="preserve"> </w:t>
      </w:r>
      <w:r>
        <w:rPr>
          <w:color w:val="231F20"/>
          <w:sz w:val="16"/>
        </w:rPr>
        <w:t>package</w:t>
      </w:r>
      <w:r>
        <w:rPr>
          <w:color w:val="231F20"/>
          <w:spacing w:val="-5"/>
          <w:sz w:val="16"/>
        </w:rPr>
        <w:t xml:space="preserve"> </w:t>
      </w:r>
      <w:r>
        <w:rPr>
          <w:color w:val="231F20"/>
          <w:sz w:val="16"/>
        </w:rPr>
        <w:t>details</w:t>
      </w:r>
      <w:r>
        <w:rPr>
          <w:color w:val="231F20"/>
          <w:spacing w:val="-3"/>
          <w:sz w:val="16"/>
        </w:rPr>
        <w:t xml:space="preserve"> </w:t>
      </w:r>
      <w:r>
        <w:rPr>
          <w:color w:val="231F20"/>
          <w:sz w:val="16"/>
        </w:rPr>
        <w:t>appear</w:t>
      </w:r>
      <w:r>
        <w:rPr>
          <w:color w:val="231F20"/>
          <w:spacing w:val="-5"/>
          <w:sz w:val="16"/>
        </w:rPr>
        <w:t xml:space="preserve"> </w:t>
      </w:r>
      <w:r>
        <w:rPr>
          <w:color w:val="231F20"/>
          <w:sz w:val="16"/>
        </w:rPr>
        <w:t>in</w:t>
      </w:r>
      <w:r>
        <w:rPr>
          <w:color w:val="231F20"/>
          <w:spacing w:val="-6"/>
          <w:sz w:val="16"/>
        </w:rPr>
        <w:t xml:space="preserve"> </w:t>
      </w:r>
      <w:r>
        <w:rPr>
          <w:color w:val="231F20"/>
          <w:spacing w:val="-5"/>
          <w:sz w:val="16"/>
        </w:rPr>
        <w:t>the</w:t>
      </w:r>
    </w:p>
    <w:p w14:paraId="3A4F1458" w14:textId="77777777" w:rsidR="00AF1CBF" w:rsidRDefault="00CE2A11">
      <w:pPr>
        <w:spacing w:before="1"/>
        <w:ind w:left="824"/>
        <w:rPr>
          <w:sz w:val="16"/>
        </w:rPr>
      </w:pPr>
      <w:r>
        <w:rPr>
          <w:i/>
          <w:color w:val="231F20"/>
          <w:sz w:val="16"/>
        </w:rPr>
        <w:t>Budget</w:t>
      </w:r>
      <w:r>
        <w:rPr>
          <w:i/>
          <w:color w:val="231F20"/>
          <w:spacing w:val="-8"/>
          <w:sz w:val="16"/>
        </w:rPr>
        <w:t xml:space="preserve"> </w:t>
      </w:r>
      <w:r>
        <w:rPr>
          <w:i/>
          <w:color w:val="231F20"/>
          <w:sz w:val="16"/>
        </w:rPr>
        <w:t>Paper</w:t>
      </w:r>
      <w:r>
        <w:rPr>
          <w:i/>
          <w:color w:val="231F20"/>
          <w:spacing w:val="-4"/>
          <w:sz w:val="16"/>
        </w:rPr>
        <w:t xml:space="preserve"> </w:t>
      </w:r>
      <w:r>
        <w:rPr>
          <w:i/>
          <w:color w:val="231F20"/>
          <w:sz w:val="16"/>
        </w:rPr>
        <w:t>No.</w:t>
      </w:r>
      <w:r>
        <w:rPr>
          <w:i/>
          <w:color w:val="231F20"/>
          <w:spacing w:val="-4"/>
          <w:sz w:val="16"/>
        </w:rPr>
        <w:t xml:space="preserve"> </w:t>
      </w:r>
      <w:r>
        <w:rPr>
          <w:i/>
          <w:color w:val="231F20"/>
          <w:sz w:val="16"/>
        </w:rPr>
        <w:t>2</w:t>
      </w:r>
      <w:r>
        <w:rPr>
          <w:i/>
          <w:color w:val="231F20"/>
          <w:spacing w:val="-6"/>
          <w:sz w:val="16"/>
        </w:rPr>
        <w:t xml:space="preserve"> </w:t>
      </w:r>
      <w:r>
        <w:rPr>
          <w:i/>
          <w:color w:val="231F20"/>
          <w:sz w:val="16"/>
        </w:rPr>
        <w:t>-</w:t>
      </w:r>
      <w:r>
        <w:rPr>
          <w:i/>
          <w:color w:val="231F20"/>
          <w:spacing w:val="-6"/>
          <w:sz w:val="16"/>
        </w:rPr>
        <w:t xml:space="preserve"> </w:t>
      </w:r>
      <w:r>
        <w:rPr>
          <w:i/>
          <w:color w:val="231F20"/>
          <w:sz w:val="16"/>
        </w:rPr>
        <w:t>Budget</w:t>
      </w:r>
      <w:r>
        <w:rPr>
          <w:i/>
          <w:color w:val="231F20"/>
          <w:spacing w:val="-5"/>
          <w:sz w:val="16"/>
        </w:rPr>
        <w:t xml:space="preserve"> </w:t>
      </w:r>
      <w:r>
        <w:rPr>
          <w:i/>
          <w:color w:val="231F20"/>
          <w:sz w:val="16"/>
        </w:rPr>
        <w:t>Measures</w:t>
      </w:r>
      <w:r>
        <w:rPr>
          <w:i/>
          <w:color w:val="231F20"/>
          <w:spacing w:val="-1"/>
          <w:sz w:val="16"/>
        </w:rPr>
        <w:t xml:space="preserve"> </w:t>
      </w:r>
      <w:r>
        <w:rPr>
          <w:color w:val="231F20"/>
          <w:sz w:val="16"/>
        </w:rPr>
        <w:t>as</w:t>
      </w:r>
      <w:r>
        <w:rPr>
          <w:color w:val="231F20"/>
          <w:spacing w:val="-5"/>
          <w:sz w:val="16"/>
        </w:rPr>
        <w:t xml:space="preserve"> </w:t>
      </w:r>
      <w:r>
        <w:rPr>
          <w:color w:val="231F20"/>
          <w:sz w:val="16"/>
        </w:rPr>
        <w:t>‘various</w:t>
      </w:r>
      <w:r>
        <w:rPr>
          <w:color w:val="231F20"/>
          <w:spacing w:val="-3"/>
          <w:sz w:val="16"/>
        </w:rPr>
        <w:t xml:space="preserve"> </w:t>
      </w:r>
      <w:r>
        <w:rPr>
          <w:color w:val="231F20"/>
          <w:sz w:val="16"/>
        </w:rPr>
        <w:t>agencies’</w:t>
      </w:r>
      <w:r>
        <w:rPr>
          <w:color w:val="231F20"/>
          <w:spacing w:val="-4"/>
          <w:sz w:val="16"/>
        </w:rPr>
        <w:t xml:space="preserve"> </w:t>
      </w:r>
      <w:r>
        <w:rPr>
          <w:color w:val="231F20"/>
          <w:sz w:val="16"/>
        </w:rPr>
        <w:t>under</w:t>
      </w:r>
      <w:r>
        <w:rPr>
          <w:color w:val="231F20"/>
          <w:spacing w:val="-7"/>
          <w:sz w:val="16"/>
        </w:rPr>
        <w:t xml:space="preserve"> </w:t>
      </w:r>
      <w:r>
        <w:rPr>
          <w:color w:val="231F20"/>
          <w:sz w:val="16"/>
        </w:rPr>
        <w:t>the</w:t>
      </w:r>
      <w:r>
        <w:rPr>
          <w:color w:val="231F20"/>
          <w:spacing w:val="-4"/>
          <w:sz w:val="16"/>
        </w:rPr>
        <w:t xml:space="preserve"> </w:t>
      </w:r>
      <w:r>
        <w:rPr>
          <w:color w:val="231F20"/>
          <w:sz w:val="16"/>
        </w:rPr>
        <w:t>cross-portfolio</w:t>
      </w:r>
      <w:r>
        <w:rPr>
          <w:color w:val="231F20"/>
          <w:spacing w:val="-6"/>
          <w:sz w:val="16"/>
        </w:rPr>
        <w:t xml:space="preserve"> </w:t>
      </w:r>
      <w:r>
        <w:rPr>
          <w:color w:val="231F20"/>
          <w:spacing w:val="-2"/>
          <w:sz w:val="16"/>
        </w:rPr>
        <w:t>section.</w:t>
      </w:r>
    </w:p>
    <w:p w14:paraId="3A4F1459" w14:textId="77777777" w:rsidR="00AF1CBF" w:rsidRDefault="00CE2A11">
      <w:pPr>
        <w:spacing w:before="4"/>
        <w:rPr>
          <w:sz w:val="5"/>
        </w:rPr>
      </w:pPr>
      <w:r>
        <w:rPr>
          <w:noProof/>
          <w:sz w:val="5"/>
        </w:rPr>
        <mc:AlternateContent>
          <mc:Choice Requires="wps">
            <w:drawing>
              <wp:anchor distT="0" distB="0" distL="0" distR="0" simplePos="0" relativeHeight="487589376" behindDoc="1" locked="0" layoutInCell="1" allowOverlap="1" wp14:anchorId="3A4F1E5A" wp14:editId="3A4F1E5B">
                <wp:simplePos x="0" y="0"/>
                <wp:positionH relativeFrom="page">
                  <wp:posOffset>1419872</wp:posOffset>
                </wp:positionH>
                <wp:positionV relativeFrom="paragraph">
                  <wp:posOffset>54289</wp:posOffset>
                </wp:positionV>
                <wp:extent cx="4934585" cy="635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4585" cy="6350"/>
                        </a:xfrm>
                        <a:custGeom>
                          <a:avLst/>
                          <a:gdLst/>
                          <a:ahLst/>
                          <a:cxnLst/>
                          <a:rect l="l" t="t" r="r" b="b"/>
                          <a:pathLst>
                            <a:path w="4934585" h="6350">
                              <a:moveTo>
                                <a:pt x="4934089" y="0"/>
                              </a:moveTo>
                              <a:lnTo>
                                <a:pt x="0" y="0"/>
                              </a:lnTo>
                              <a:lnTo>
                                <a:pt x="0" y="6096"/>
                              </a:lnTo>
                              <a:lnTo>
                                <a:pt x="4934089" y="6096"/>
                              </a:lnTo>
                              <a:lnTo>
                                <a:pt x="4934089" y="0"/>
                              </a:lnTo>
                              <a:close/>
                            </a:path>
                          </a:pathLst>
                        </a:custGeom>
                        <a:solidFill>
                          <a:srgbClr val="C5C7C9"/>
                        </a:solidFill>
                      </wps:spPr>
                      <wps:bodyPr wrap="square" lIns="0" tIns="0" rIns="0" bIns="0" rtlCol="0">
                        <a:prstTxWarp prst="textNoShape">
                          <a:avLst/>
                        </a:prstTxWarp>
                        <a:noAutofit/>
                      </wps:bodyPr>
                    </wps:wsp>
                  </a:graphicData>
                </a:graphic>
              </wp:anchor>
            </w:drawing>
          </mc:Choice>
          <mc:Fallback>
            <w:pict>
              <v:shape w14:anchorId="49718285" id="Graphic 16" o:spid="_x0000_s1026" style="position:absolute;margin-left:111.8pt;margin-top:4.25pt;width:388.55pt;height:.5pt;z-index:-15727104;visibility:visible;mso-wrap-style:square;mso-wrap-distance-left:0;mso-wrap-distance-top:0;mso-wrap-distance-right:0;mso-wrap-distance-bottom:0;mso-position-horizontal:absolute;mso-position-horizontal-relative:page;mso-position-vertical:absolute;mso-position-vertical-relative:text;v-text-anchor:top" coordsize="4934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" path="m4934089,l,,,6096r4934089,l4934089,xe" fillcolor="#c5c7c9" stroked="f">
                <v:path arrowok="t"/>
                <w10:wrap type="topAndBottom" anchorx="page"/>
              </v:shape>
            </w:pict>
          </mc:Fallback>
        </mc:AlternateContent>
      </w:r>
    </w:p>
    <w:p w14:paraId="3A4F145A" w14:textId="77777777" w:rsidR="00AF1CBF" w:rsidRDefault="00AF1CBF">
      <w:pPr>
        <w:rPr>
          <w:sz w:val="5"/>
        </w:rPr>
        <w:sectPr w:rsidR="00AF1CBF">
          <w:pgSz w:w="12240" w:h="15840"/>
          <w:pgMar w:top="1820" w:right="1800" w:bottom="1720" w:left="1800" w:header="1393" w:footer="0" w:gutter="0"/>
          <w:cols w:space="720"/>
        </w:sectPr>
      </w:pPr>
    </w:p>
    <w:p w14:paraId="3A4F145B" w14:textId="77777777" w:rsidR="00AF1CBF" w:rsidRDefault="00AF1CBF">
      <w:pPr>
        <w:spacing w:before="217"/>
        <w:rPr>
          <w:sz w:val="26"/>
        </w:rPr>
      </w:pPr>
    </w:p>
    <w:p w14:paraId="3A4F145C" w14:textId="77777777" w:rsidR="00AF1CBF" w:rsidRDefault="00CE2A11">
      <w:pPr>
        <w:pStyle w:val="Heading1"/>
      </w:pPr>
      <w:bookmarkStart w:id="4" w:name="_TOC_250004"/>
      <w:r>
        <w:rPr>
          <w:color w:val="231F20"/>
        </w:rPr>
        <w:t>Section</w:t>
      </w:r>
      <w:r>
        <w:rPr>
          <w:color w:val="231F20"/>
          <w:spacing w:val="-11"/>
        </w:rPr>
        <w:t xml:space="preserve"> </w:t>
      </w:r>
      <w:r>
        <w:rPr>
          <w:color w:val="231F20"/>
        </w:rPr>
        <w:t>2:</w:t>
      </w:r>
      <w:r>
        <w:rPr>
          <w:color w:val="231F20"/>
          <w:spacing w:val="-11"/>
        </w:rPr>
        <w:t xml:space="preserve"> </w:t>
      </w:r>
      <w:r>
        <w:rPr>
          <w:color w:val="231F20"/>
        </w:rPr>
        <w:t>Outcomes</w:t>
      </w:r>
      <w:r>
        <w:rPr>
          <w:color w:val="231F20"/>
          <w:spacing w:val="-12"/>
        </w:rPr>
        <w:t xml:space="preserve"> </w:t>
      </w:r>
      <w:r>
        <w:rPr>
          <w:color w:val="231F20"/>
        </w:rPr>
        <w:t>and</w:t>
      </w:r>
      <w:r>
        <w:rPr>
          <w:color w:val="231F20"/>
          <w:spacing w:val="-11"/>
        </w:rPr>
        <w:t xml:space="preserve"> </w:t>
      </w:r>
      <w:r>
        <w:rPr>
          <w:color w:val="231F20"/>
        </w:rPr>
        <w:t>planned</w:t>
      </w:r>
      <w:r>
        <w:rPr>
          <w:color w:val="231F20"/>
          <w:spacing w:val="-8"/>
        </w:rPr>
        <w:t xml:space="preserve"> </w:t>
      </w:r>
      <w:bookmarkEnd w:id="4"/>
      <w:r>
        <w:rPr>
          <w:color w:val="231F20"/>
          <w:spacing w:val="-2"/>
        </w:rPr>
        <w:t>performance</w:t>
      </w:r>
    </w:p>
    <w:p w14:paraId="3A4F145D" w14:textId="77777777" w:rsidR="00AF1CBF" w:rsidRDefault="00CE2A11">
      <w:pPr>
        <w:pStyle w:val="BodyText"/>
        <w:spacing w:before="250" w:line="244" w:lineRule="auto"/>
        <w:ind w:left="464" w:right="504"/>
      </w:pPr>
      <w:r>
        <w:rPr>
          <w:color w:val="231F20"/>
        </w:rPr>
        <w:t>Government</w:t>
      </w:r>
      <w:r>
        <w:rPr>
          <w:color w:val="231F20"/>
          <w:spacing w:val="-2"/>
        </w:rPr>
        <w:t xml:space="preserve"> </w:t>
      </w:r>
      <w:r>
        <w:rPr>
          <w:color w:val="231F20"/>
        </w:rPr>
        <w:t>outcomes</w:t>
      </w:r>
      <w:r>
        <w:rPr>
          <w:color w:val="231F20"/>
          <w:spacing w:val="-1"/>
        </w:rPr>
        <w:t xml:space="preserve"> </w:t>
      </w:r>
      <w:r>
        <w:rPr>
          <w:color w:val="231F20"/>
        </w:rPr>
        <w:t>are</w:t>
      </w:r>
      <w:r>
        <w:rPr>
          <w:color w:val="231F20"/>
          <w:spacing w:val="-2"/>
        </w:rPr>
        <w:t xml:space="preserve"> </w:t>
      </w:r>
      <w:r>
        <w:rPr>
          <w:color w:val="231F20"/>
        </w:rPr>
        <w:t>the</w:t>
      </w:r>
      <w:r>
        <w:rPr>
          <w:color w:val="231F20"/>
          <w:spacing w:val="-2"/>
        </w:rPr>
        <w:t xml:space="preserve"> </w:t>
      </w:r>
      <w:r>
        <w:rPr>
          <w:color w:val="231F20"/>
        </w:rPr>
        <w:t>intended</w:t>
      </w:r>
      <w:r>
        <w:rPr>
          <w:color w:val="231F20"/>
          <w:spacing w:val="-2"/>
        </w:rPr>
        <w:t xml:space="preserve"> </w:t>
      </w:r>
      <w:r>
        <w:rPr>
          <w:color w:val="231F20"/>
        </w:rPr>
        <w:t>results,</w:t>
      </w:r>
      <w:r>
        <w:rPr>
          <w:color w:val="231F20"/>
          <w:spacing w:val="-2"/>
        </w:rPr>
        <w:t xml:space="preserve"> </w:t>
      </w:r>
      <w:r>
        <w:rPr>
          <w:color w:val="231F20"/>
        </w:rPr>
        <w:t>impacts</w:t>
      </w:r>
      <w:r>
        <w:rPr>
          <w:color w:val="231F20"/>
          <w:spacing w:val="-1"/>
        </w:rPr>
        <w:t xml:space="preserve"> </w:t>
      </w:r>
      <w:r>
        <w:rPr>
          <w:color w:val="231F20"/>
        </w:rPr>
        <w:t>or</w:t>
      </w:r>
      <w:r>
        <w:rPr>
          <w:color w:val="231F20"/>
          <w:spacing w:val="-2"/>
        </w:rPr>
        <w:t xml:space="preserve"> </w:t>
      </w:r>
      <w:r>
        <w:rPr>
          <w:color w:val="231F20"/>
        </w:rPr>
        <w:t>consequences</w:t>
      </w:r>
      <w:r>
        <w:rPr>
          <w:color w:val="231F20"/>
          <w:spacing w:val="-1"/>
        </w:rPr>
        <w:t xml:space="preserve"> </w:t>
      </w:r>
      <w:r>
        <w:rPr>
          <w:color w:val="231F20"/>
        </w:rPr>
        <w:t>of</w:t>
      </w:r>
      <w:r>
        <w:rPr>
          <w:color w:val="231F20"/>
          <w:spacing w:val="-3"/>
        </w:rPr>
        <w:t xml:space="preserve"> </w:t>
      </w:r>
      <w:r>
        <w:rPr>
          <w:color w:val="231F20"/>
        </w:rPr>
        <w:t>actions</w:t>
      </w:r>
      <w:r>
        <w:rPr>
          <w:color w:val="231F20"/>
          <w:spacing w:val="-1"/>
        </w:rPr>
        <w:t xml:space="preserve"> </w:t>
      </w:r>
      <w:r>
        <w:rPr>
          <w:color w:val="231F20"/>
        </w:rPr>
        <w:t>by</w:t>
      </w:r>
      <w:r>
        <w:rPr>
          <w:color w:val="231F20"/>
          <w:spacing w:val="-4"/>
        </w:rPr>
        <w:t xml:space="preserve"> </w:t>
      </w:r>
      <w:r>
        <w:rPr>
          <w:color w:val="231F20"/>
        </w:rPr>
        <w:t>the government on the Australian community. Commonwealth programs are the primary vehicle by which government entities achieve the intended results of their outcome statements.</w:t>
      </w:r>
      <w:r>
        <w:rPr>
          <w:color w:val="231F20"/>
          <w:spacing w:val="-4"/>
        </w:rPr>
        <w:t xml:space="preserve"> </w:t>
      </w:r>
      <w:r>
        <w:rPr>
          <w:color w:val="231F20"/>
        </w:rPr>
        <w:t>Entities</w:t>
      </w:r>
      <w:r>
        <w:rPr>
          <w:color w:val="231F20"/>
          <w:spacing w:val="-4"/>
        </w:rPr>
        <w:t xml:space="preserve"> </w:t>
      </w:r>
      <w:r>
        <w:rPr>
          <w:color w:val="231F20"/>
        </w:rPr>
        <w:t>are</w:t>
      </w:r>
      <w:r>
        <w:rPr>
          <w:color w:val="231F20"/>
          <w:spacing w:val="-4"/>
        </w:rPr>
        <w:t xml:space="preserve"> </w:t>
      </w:r>
      <w:r>
        <w:rPr>
          <w:color w:val="231F20"/>
        </w:rPr>
        <w:t>required</w:t>
      </w:r>
      <w:r>
        <w:rPr>
          <w:color w:val="231F20"/>
          <w:spacing w:val="-4"/>
        </w:rPr>
        <w:t xml:space="preserve"> </w:t>
      </w:r>
      <w:r>
        <w:rPr>
          <w:color w:val="231F20"/>
        </w:rPr>
        <w:t>to</w:t>
      </w:r>
      <w:r>
        <w:rPr>
          <w:color w:val="231F20"/>
          <w:spacing w:val="-4"/>
        </w:rPr>
        <w:t xml:space="preserve"> </w:t>
      </w:r>
      <w:r>
        <w:rPr>
          <w:color w:val="231F20"/>
        </w:rPr>
        <w:t>identify</w:t>
      </w:r>
      <w:r>
        <w:rPr>
          <w:color w:val="231F20"/>
          <w:spacing w:val="-4"/>
        </w:rPr>
        <w:t xml:space="preserve"> </w:t>
      </w:r>
      <w:r>
        <w:rPr>
          <w:color w:val="231F20"/>
        </w:rPr>
        <w:t>the</w:t>
      </w:r>
      <w:r>
        <w:rPr>
          <w:color w:val="231F20"/>
          <w:spacing w:val="-4"/>
        </w:rPr>
        <w:t xml:space="preserve"> </w:t>
      </w:r>
      <w:r>
        <w:rPr>
          <w:color w:val="231F20"/>
        </w:rPr>
        <w:t>programs</w:t>
      </w:r>
      <w:r>
        <w:rPr>
          <w:color w:val="231F20"/>
          <w:spacing w:val="-5"/>
        </w:rPr>
        <w:t xml:space="preserve"> </w:t>
      </w:r>
      <w:r>
        <w:rPr>
          <w:color w:val="231F20"/>
        </w:rPr>
        <w:t>which</w:t>
      </w:r>
      <w:r>
        <w:rPr>
          <w:color w:val="231F20"/>
          <w:spacing w:val="-4"/>
        </w:rPr>
        <w:t xml:space="preserve"> </w:t>
      </w:r>
      <w:r>
        <w:rPr>
          <w:color w:val="231F20"/>
        </w:rPr>
        <w:t>contribute</w:t>
      </w:r>
      <w:r>
        <w:rPr>
          <w:color w:val="231F20"/>
          <w:spacing w:val="-4"/>
        </w:rPr>
        <w:t xml:space="preserve"> </w:t>
      </w:r>
      <w:r>
        <w:rPr>
          <w:color w:val="231F20"/>
        </w:rPr>
        <w:t>to</w:t>
      </w:r>
      <w:r>
        <w:rPr>
          <w:color w:val="231F20"/>
          <w:spacing w:val="-4"/>
        </w:rPr>
        <w:t xml:space="preserve"> </w:t>
      </w:r>
      <w:r>
        <w:rPr>
          <w:color w:val="231F20"/>
        </w:rPr>
        <w:t>government outcomes over the Budget and forward years.</w:t>
      </w:r>
    </w:p>
    <w:p w14:paraId="3A4F145E" w14:textId="77777777" w:rsidR="00AF1CBF" w:rsidRDefault="00CE2A11">
      <w:pPr>
        <w:pStyle w:val="BodyText"/>
        <w:spacing w:before="236" w:line="244" w:lineRule="auto"/>
        <w:ind w:left="464" w:right="504"/>
      </w:pPr>
      <w:r>
        <w:rPr>
          <w:color w:val="231F20"/>
        </w:rPr>
        <w:t>Each outcome is described below together with its related programs. The following provides</w:t>
      </w:r>
      <w:r>
        <w:rPr>
          <w:color w:val="231F20"/>
          <w:spacing w:val="-4"/>
        </w:rPr>
        <w:t xml:space="preserve"> </w:t>
      </w:r>
      <w:r>
        <w:rPr>
          <w:color w:val="231F20"/>
        </w:rPr>
        <w:t>detailed</w:t>
      </w:r>
      <w:r>
        <w:rPr>
          <w:color w:val="231F20"/>
          <w:spacing w:val="-5"/>
        </w:rPr>
        <w:t xml:space="preserve"> </w:t>
      </w:r>
      <w:r>
        <w:rPr>
          <w:color w:val="231F20"/>
        </w:rPr>
        <w:t>information</w:t>
      </w:r>
      <w:r>
        <w:rPr>
          <w:color w:val="231F20"/>
          <w:spacing w:val="-5"/>
        </w:rPr>
        <w:t xml:space="preserve"> </w:t>
      </w:r>
      <w:r>
        <w:rPr>
          <w:color w:val="231F20"/>
        </w:rPr>
        <w:t>on</w:t>
      </w:r>
      <w:r>
        <w:rPr>
          <w:color w:val="231F20"/>
          <w:spacing w:val="-5"/>
        </w:rPr>
        <w:t xml:space="preserve"> </w:t>
      </w:r>
      <w:r>
        <w:rPr>
          <w:color w:val="231F20"/>
        </w:rPr>
        <w:t>expenses</w:t>
      </w:r>
      <w:r>
        <w:rPr>
          <w:color w:val="231F20"/>
          <w:spacing w:val="-4"/>
        </w:rPr>
        <w:t xml:space="preserve"> </w:t>
      </w:r>
      <w:r>
        <w:rPr>
          <w:color w:val="231F20"/>
        </w:rPr>
        <w:t>for</w:t>
      </w:r>
      <w:r>
        <w:rPr>
          <w:color w:val="231F20"/>
          <w:spacing w:val="-5"/>
        </w:rPr>
        <w:t xml:space="preserve"> </w:t>
      </w:r>
      <w:r>
        <w:rPr>
          <w:color w:val="231F20"/>
        </w:rPr>
        <w:t>each</w:t>
      </w:r>
      <w:r>
        <w:rPr>
          <w:color w:val="231F20"/>
          <w:spacing w:val="-5"/>
        </w:rPr>
        <w:t xml:space="preserve"> </w:t>
      </w:r>
      <w:r>
        <w:rPr>
          <w:color w:val="231F20"/>
        </w:rPr>
        <w:t>outcome</w:t>
      </w:r>
      <w:r>
        <w:rPr>
          <w:color w:val="231F20"/>
          <w:spacing w:val="-5"/>
        </w:rPr>
        <w:t xml:space="preserve"> </w:t>
      </w:r>
      <w:r>
        <w:rPr>
          <w:color w:val="231F20"/>
        </w:rPr>
        <w:t>and</w:t>
      </w:r>
      <w:r>
        <w:rPr>
          <w:color w:val="231F20"/>
          <w:spacing w:val="-5"/>
        </w:rPr>
        <w:t xml:space="preserve"> </w:t>
      </w:r>
      <w:r>
        <w:rPr>
          <w:color w:val="231F20"/>
        </w:rPr>
        <w:t>program,</w:t>
      </w:r>
      <w:r>
        <w:rPr>
          <w:color w:val="231F20"/>
          <w:spacing w:val="-5"/>
        </w:rPr>
        <w:t xml:space="preserve"> </w:t>
      </w:r>
      <w:r>
        <w:rPr>
          <w:color w:val="231F20"/>
        </w:rPr>
        <w:t>further</w:t>
      </w:r>
      <w:r>
        <w:rPr>
          <w:color w:val="231F20"/>
          <w:spacing w:val="-5"/>
        </w:rPr>
        <w:t xml:space="preserve"> </w:t>
      </w:r>
      <w:r>
        <w:rPr>
          <w:color w:val="231F20"/>
        </w:rPr>
        <w:t>broken down by funding source.</w:t>
      </w:r>
    </w:p>
    <w:p w14:paraId="3A4F145F" w14:textId="77777777" w:rsidR="00AF1CBF" w:rsidRDefault="00CE2A11">
      <w:pPr>
        <w:pStyle w:val="BodyText"/>
        <w:spacing w:before="5"/>
        <w:rPr>
          <w:sz w:val="16"/>
        </w:rPr>
      </w:pPr>
      <w:r>
        <w:rPr>
          <w:noProof/>
          <w:sz w:val="16"/>
        </w:rPr>
        <mc:AlternateContent>
          <mc:Choice Requires="wps">
            <w:drawing>
              <wp:anchor distT="0" distB="0" distL="0" distR="0" simplePos="0" relativeHeight="487589888" behindDoc="1" locked="0" layoutInCell="1" allowOverlap="1" wp14:anchorId="3A4F1E5C" wp14:editId="3A4F1E5D">
                <wp:simplePos x="0" y="0"/>
                <wp:positionH relativeFrom="page">
                  <wp:posOffset>1441208</wp:posOffset>
                </wp:positionH>
                <wp:positionV relativeFrom="paragraph">
                  <wp:posOffset>147845</wp:posOffset>
                </wp:positionV>
                <wp:extent cx="4890135" cy="2820035"/>
                <wp:effectExtent l="0" t="0" r="0" b="0"/>
                <wp:wrapTopAndBottom/>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90135" cy="2820035"/>
                        </a:xfrm>
                        <a:prstGeom prst="rect">
                          <a:avLst/>
                        </a:prstGeom>
                        <a:ln w="6095">
                          <a:solidFill>
                            <a:srgbClr val="231F20"/>
                          </a:solidFill>
                          <a:prstDash val="solid"/>
                        </a:ln>
                      </wps:spPr>
                      <wps:txbx>
                        <w:txbxContent>
                          <w:p w14:paraId="3A4F1EA1" w14:textId="77777777" w:rsidR="00AF1CBF" w:rsidRDefault="00CE2A11">
                            <w:pPr>
                              <w:spacing w:before="119"/>
                              <w:ind w:left="103"/>
                              <w:rPr>
                                <w:rFonts w:ascii="Book Antiqua"/>
                                <w:b/>
                                <w:sz w:val="19"/>
                              </w:rPr>
                            </w:pPr>
                            <w:r>
                              <w:rPr>
                                <w:rFonts w:ascii="Book Antiqua"/>
                                <w:b/>
                                <w:color w:val="231F20"/>
                                <w:spacing w:val="-2"/>
                                <w:sz w:val="19"/>
                              </w:rPr>
                              <w:t>Note:</w:t>
                            </w:r>
                          </w:p>
                          <w:p w14:paraId="3A4F1EA2" w14:textId="77777777" w:rsidR="00AF1CBF" w:rsidRDefault="00AF1CBF">
                            <w:pPr>
                              <w:pStyle w:val="BodyText"/>
                              <w:spacing w:before="20"/>
                              <w:rPr>
                                <w:b/>
                              </w:rPr>
                            </w:pPr>
                          </w:p>
                          <w:p w14:paraId="3A4F1EA3" w14:textId="77777777" w:rsidR="00AF1CBF" w:rsidRDefault="00CE2A11">
                            <w:pPr>
                              <w:pStyle w:val="BodyText"/>
                              <w:spacing w:line="244" w:lineRule="auto"/>
                              <w:ind w:left="103" w:right="143"/>
                            </w:pPr>
                            <w:r>
                              <w:rPr>
                                <w:color w:val="231F20"/>
                              </w:rPr>
                              <w:t xml:space="preserve">Performance reporting requirements in the Portfolio Budget Statements are part of the Commonwealth performance framework established by the </w:t>
                            </w:r>
                            <w:r>
                              <w:rPr>
                                <w:i/>
                                <w:color w:val="231F20"/>
                              </w:rPr>
                              <w:t>Public Governance, Performance and Accountability Act 2013</w:t>
                            </w:r>
                            <w:r>
                              <w:rPr>
                                <w:color w:val="231F20"/>
                              </w:rPr>
                              <w:t>. It is anticipated that the performance measure described in Portfolio Budget Statements will be read with broader information provided</w:t>
                            </w:r>
                            <w:r>
                              <w:rPr>
                                <w:color w:val="231F20"/>
                                <w:spacing w:val="-4"/>
                              </w:rPr>
                              <w:t xml:space="preserve"> </w:t>
                            </w:r>
                            <w:r>
                              <w:rPr>
                                <w:color w:val="231F20"/>
                              </w:rPr>
                              <w:t>in</w:t>
                            </w:r>
                            <w:r>
                              <w:rPr>
                                <w:color w:val="231F20"/>
                                <w:spacing w:val="-4"/>
                              </w:rPr>
                              <w:t xml:space="preserve"> </w:t>
                            </w:r>
                            <w:r>
                              <w:rPr>
                                <w:color w:val="231F20"/>
                              </w:rPr>
                              <w:t>an</w:t>
                            </w:r>
                            <w:r>
                              <w:rPr>
                                <w:color w:val="231F20"/>
                                <w:spacing w:val="-4"/>
                              </w:rPr>
                              <w:t xml:space="preserve"> </w:t>
                            </w:r>
                            <w:r>
                              <w:rPr>
                                <w:color w:val="231F20"/>
                              </w:rPr>
                              <w:t>entity’s</w:t>
                            </w:r>
                            <w:r>
                              <w:rPr>
                                <w:color w:val="231F20"/>
                                <w:spacing w:val="-3"/>
                              </w:rPr>
                              <w:t xml:space="preserve"> </w:t>
                            </w:r>
                            <w:r>
                              <w:rPr>
                                <w:color w:val="231F20"/>
                              </w:rPr>
                              <w:t>corporate</w:t>
                            </w:r>
                            <w:r>
                              <w:rPr>
                                <w:color w:val="231F20"/>
                                <w:spacing w:val="-4"/>
                              </w:rPr>
                              <w:t xml:space="preserve"> </w:t>
                            </w:r>
                            <w:r>
                              <w:rPr>
                                <w:color w:val="231F20"/>
                              </w:rPr>
                              <w:t>plans</w:t>
                            </w:r>
                            <w:r>
                              <w:rPr>
                                <w:color w:val="231F20"/>
                                <w:spacing w:val="-3"/>
                              </w:rPr>
                              <w:t xml:space="preserve"> </w:t>
                            </w:r>
                            <w:r>
                              <w:rPr>
                                <w:color w:val="231F20"/>
                              </w:rPr>
                              <w:t>and</w:t>
                            </w:r>
                            <w:r>
                              <w:rPr>
                                <w:color w:val="231F20"/>
                                <w:spacing w:val="-6"/>
                              </w:rPr>
                              <w:t xml:space="preserve"> </w:t>
                            </w:r>
                            <w:r>
                              <w:rPr>
                                <w:color w:val="231F20"/>
                              </w:rPr>
                              <w:t>annual</w:t>
                            </w:r>
                            <w:r>
                              <w:rPr>
                                <w:color w:val="231F20"/>
                                <w:spacing w:val="-6"/>
                              </w:rPr>
                              <w:t xml:space="preserve"> </w:t>
                            </w:r>
                            <w:r>
                              <w:rPr>
                                <w:color w:val="231F20"/>
                              </w:rPr>
                              <w:t>performance</w:t>
                            </w:r>
                            <w:r>
                              <w:rPr>
                                <w:color w:val="231F20"/>
                                <w:spacing w:val="-4"/>
                              </w:rPr>
                              <w:t xml:space="preserve"> </w:t>
                            </w:r>
                            <w:r>
                              <w:rPr>
                                <w:color w:val="231F20"/>
                              </w:rPr>
                              <w:t>statements -</w:t>
                            </w:r>
                            <w:r>
                              <w:rPr>
                                <w:color w:val="231F20"/>
                                <w:spacing w:val="-4"/>
                              </w:rPr>
                              <w:t xml:space="preserve"> </w:t>
                            </w:r>
                            <w:r>
                              <w:rPr>
                                <w:color w:val="231F20"/>
                              </w:rPr>
                              <w:t>included</w:t>
                            </w:r>
                            <w:r>
                              <w:rPr>
                                <w:color w:val="231F20"/>
                                <w:spacing w:val="-5"/>
                              </w:rPr>
                              <w:t xml:space="preserve"> </w:t>
                            </w:r>
                            <w:r>
                              <w:rPr>
                                <w:color w:val="231F20"/>
                              </w:rPr>
                              <w:t xml:space="preserve">in Annual Reports - to provide a complete picture of an entity’s planned and actual </w:t>
                            </w:r>
                            <w:r>
                              <w:rPr>
                                <w:color w:val="231F20"/>
                                <w:spacing w:val="-2"/>
                              </w:rPr>
                              <w:t>performance.</w:t>
                            </w:r>
                          </w:p>
                          <w:p w14:paraId="3A4F1EA4" w14:textId="77777777" w:rsidR="00AF1CBF" w:rsidRDefault="00CE2A11">
                            <w:pPr>
                              <w:pStyle w:val="BodyText"/>
                              <w:spacing w:before="234" w:line="244" w:lineRule="auto"/>
                              <w:ind w:left="103" w:right="1836"/>
                            </w:pPr>
                            <w:r>
                              <w:rPr>
                                <w:color w:val="231F20"/>
                              </w:rPr>
                              <w:t xml:space="preserve">The most recent corporate plan for the ACMA can be found at: </w:t>
                            </w:r>
                            <w:hyperlink r:id="rId16">
                              <w:r>
                                <w:rPr>
                                  <w:color w:val="231F20"/>
                                  <w:spacing w:val="-2"/>
                                  <w:u w:val="single" w:color="231F20"/>
                                </w:rPr>
                                <w:t>https://www.acma.gov.au/sites/default/files/2025-</w:t>
                              </w:r>
                            </w:hyperlink>
                            <w:r>
                              <w:rPr>
                                <w:color w:val="231F20"/>
                                <w:spacing w:val="-2"/>
                                <w:u w:val="single" w:color="231F20"/>
                              </w:rPr>
                              <w:t>08/ACMA%20and%20eSafety%20corporate%20plan%202025-26.pdf</w:t>
                            </w:r>
                          </w:p>
                          <w:p w14:paraId="3A4F1EA5" w14:textId="77777777" w:rsidR="00AF1CBF" w:rsidRDefault="00AF1CBF">
                            <w:pPr>
                              <w:pStyle w:val="BodyText"/>
                              <w:spacing w:before="2"/>
                            </w:pPr>
                          </w:p>
                          <w:p w14:paraId="3A4F1EA6" w14:textId="77777777" w:rsidR="00AF1CBF" w:rsidRDefault="00CE2A11">
                            <w:pPr>
                              <w:pStyle w:val="BodyText"/>
                              <w:spacing w:line="244" w:lineRule="auto"/>
                              <w:ind w:left="103" w:right="1915"/>
                            </w:pPr>
                            <w:r>
                              <w:rPr>
                                <w:color w:val="231F20"/>
                              </w:rPr>
                              <w:t xml:space="preserve">The most recent annual performance statement can be found at: </w:t>
                            </w:r>
                            <w:hyperlink r:id="rId17">
                              <w:r>
                                <w:rPr>
                                  <w:color w:val="231F20"/>
                                  <w:spacing w:val="-2"/>
                                  <w:u w:val="single" w:color="231F20"/>
                                </w:rPr>
                                <w:t>https://www.acma.gov.au/sites/default/files/2025-</w:t>
                              </w:r>
                            </w:hyperlink>
                            <w:r>
                              <w:rPr>
                                <w:color w:val="231F20"/>
                                <w:spacing w:val="-2"/>
                                <w:u w:val="single" w:color="231F20"/>
                              </w:rPr>
                              <w:t>10/ACMA%20and%20eSafety%20annual%20report%202024-25.pdf</w:t>
                            </w:r>
                          </w:p>
                        </w:txbxContent>
                      </wps:txbx>
                      <wps:bodyPr wrap="square" lIns="0" tIns="0" rIns="0" bIns="0" rtlCol="0">
                        <a:noAutofit/>
                      </wps:bodyPr>
                    </wps:wsp>
                  </a:graphicData>
                </a:graphic>
              </wp:anchor>
            </w:drawing>
          </mc:Choice>
          <mc:Fallback>
            <w:pict>
              <v:shapetype w14:anchorId="3A4F1E5C" id="_x0000_t202" coordsize="21600,21600" o:spt="202" path="m,l,21600r21600,l21600,xe">
                <v:stroke joinstyle="miter"/>
                <v:path gradientshapeok="t" o:connecttype="rect"/>
              </v:shapetype>
              <v:shape id="Textbox 17" o:spid="_x0000_s1026" type="#_x0000_t202" style="position:absolute;margin-left:113.5pt;margin-top:11.65pt;width:385.05pt;height:222.05pt;z-index:-157265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" filled="f" strokecolor="#231f20" strokeweight=".16931mm">
                <v:path arrowok="t"/>
                <v:textbox inset="0,0,0,0">
                  <w:txbxContent>
                    <w:p w14:paraId="3A4F1EA1" w14:textId="77777777" w:rsidR="00AF1CBF" w:rsidRDefault="00CE2A11">
                      <w:pPr>
                        <w:spacing w:before="119"/>
                        <w:ind w:left="103"/>
                        <w:rPr>
                          <w:rFonts w:ascii="Book Antiqua"/>
                          <w:b/>
                          <w:sz w:val="19"/>
                        </w:rPr>
                      </w:pPr>
                      <w:r>
                        <w:rPr>
                          <w:rFonts w:ascii="Book Antiqua"/>
                          <w:b/>
                          <w:color w:val="231F20"/>
                          <w:spacing w:val="-2"/>
                          <w:sz w:val="19"/>
                        </w:rPr>
                        <w:t>Note:</w:t>
                      </w:r>
                    </w:p>
                    <w:p w14:paraId="3A4F1EA2" w14:textId="77777777" w:rsidR="00AF1CBF" w:rsidRDefault="00AF1CBF">
                      <w:pPr>
                        <w:pStyle w:val="BodyText"/>
                        <w:spacing w:before="20"/>
                        <w:rPr>
                          <w:b/>
                        </w:rPr>
                      </w:pPr>
                    </w:p>
                    <w:p w14:paraId="3A4F1EA3" w14:textId="77777777" w:rsidR="00AF1CBF" w:rsidRDefault="00CE2A11">
                      <w:pPr>
                        <w:pStyle w:val="BodyText"/>
                        <w:spacing w:line="244" w:lineRule="auto"/>
                        <w:ind w:left="103" w:right="143"/>
                      </w:pPr>
                      <w:r>
                        <w:rPr>
                          <w:color w:val="231F20"/>
                        </w:rPr>
                        <w:t xml:space="preserve">Performance reporting requirements in the Portfolio Budget Statements are part of the Commonwealth performance framework established by the </w:t>
                      </w:r>
                      <w:r>
                        <w:rPr>
                          <w:i/>
                          <w:color w:val="231F20"/>
                        </w:rPr>
                        <w:t>Public Governance, Performance and Accountability Act 2013</w:t>
                      </w:r>
                      <w:r>
                        <w:rPr>
                          <w:color w:val="231F20"/>
                        </w:rPr>
                        <w:t>. It is anticipated that the performance measure described in Portfolio Budget Statements will be read with broader information provided</w:t>
                      </w:r>
                      <w:r>
                        <w:rPr>
                          <w:color w:val="231F20"/>
                          <w:spacing w:val="-4"/>
                        </w:rPr>
                        <w:t xml:space="preserve"> </w:t>
                      </w:r>
                      <w:r>
                        <w:rPr>
                          <w:color w:val="231F20"/>
                        </w:rPr>
                        <w:t>in</w:t>
                      </w:r>
                      <w:r>
                        <w:rPr>
                          <w:color w:val="231F20"/>
                          <w:spacing w:val="-4"/>
                        </w:rPr>
                        <w:t xml:space="preserve"> </w:t>
                      </w:r>
                      <w:r>
                        <w:rPr>
                          <w:color w:val="231F20"/>
                        </w:rPr>
                        <w:t>an</w:t>
                      </w:r>
                      <w:r>
                        <w:rPr>
                          <w:color w:val="231F20"/>
                          <w:spacing w:val="-4"/>
                        </w:rPr>
                        <w:t xml:space="preserve"> </w:t>
                      </w:r>
                      <w:r>
                        <w:rPr>
                          <w:color w:val="231F20"/>
                        </w:rPr>
                        <w:t>entity’s</w:t>
                      </w:r>
                      <w:r>
                        <w:rPr>
                          <w:color w:val="231F20"/>
                          <w:spacing w:val="-3"/>
                        </w:rPr>
                        <w:t xml:space="preserve"> </w:t>
                      </w:r>
                      <w:r>
                        <w:rPr>
                          <w:color w:val="231F20"/>
                        </w:rPr>
                        <w:t>corporate</w:t>
                      </w:r>
                      <w:r>
                        <w:rPr>
                          <w:color w:val="231F20"/>
                          <w:spacing w:val="-4"/>
                        </w:rPr>
                        <w:t xml:space="preserve"> </w:t>
                      </w:r>
                      <w:r>
                        <w:rPr>
                          <w:color w:val="231F20"/>
                        </w:rPr>
                        <w:t>plans</w:t>
                      </w:r>
                      <w:r>
                        <w:rPr>
                          <w:color w:val="231F20"/>
                          <w:spacing w:val="-3"/>
                        </w:rPr>
                        <w:t xml:space="preserve"> </w:t>
                      </w:r>
                      <w:r>
                        <w:rPr>
                          <w:color w:val="231F20"/>
                        </w:rPr>
                        <w:t>and</w:t>
                      </w:r>
                      <w:r>
                        <w:rPr>
                          <w:color w:val="231F20"/>
                          <w:spacing w:val="-6"/>
                        </w:rPr>
                        <w:t xml:space="preserve"> </w:t>
                      </w:r>
                      <w:r>
                        <w:rPr>
                          <w:color w:val="231F20"/>
                        </w:rPr>
                        <w:t>annual</w:t>
                      </w:r>
                      <w:r>
                        <w:rPr>
                          <w:color w:val="231F20"/>
                          <w:spacing w:val="-6"/>
                        </w:rPr>
                        <w:t xml:space="preserve"> </w:t>
                      </w:r>
                      <w:r>
                        <w:rPr>
                          <w:color w:val="231F20"/>
                        </w:rPr>
                        <w:t>performance</w:t>
                      </w:r>
                      <w:r>
                        <w:rPr>
                          <w:color w:val="231F20"/>
                          <w:spacing w:val="-4"/>
                        </w:rPr>
                        <w:t xml:space="preserve"> </w:t>
                      </w:r>
                      <w:r>
                        <w:rPr>
                          <w:color w:val="231F20"/>
                        </w:rPr>
                        <w:t>statements -</w:t>
                      </w:r>
                      <w:r>
                        <w:rPr>
                          <w:color w:val="231F20"/>
                          <w:spacing w:val="-4"/>
                        </w:rPr>
                        <w:t xml:space="preserve"> </w:t>
                      </w:r>
                      <w:r>
                        <w:rPr>
                          <w:color w:val="231F20"/>
                        </w:rPr>
                        <w:t>included</w:t>
                      </w:r>
                      <w:r>
                        <w:rPr>
                          <w:color w:val="231F20"/>
                          <w:spacing w:val="-5"/>
                        </w:rPr>
                        <w:t xml:space="preserve"> </w:t>
                      </w:r>
                      <w:r>
                        <w:rPr>
                          <w:color w:val="231F20"/>
                        </w:rPr>
                        <w:t xml:space="preserve">in Annual Reports - to provide a complete picture of an entity’s planned and actual </w:t>
                      </w:r>
                      <w:r>
                        <w:rPr>
                          <w:color w:val="231F20"/>
                          <w:spacing w:val="-2"/>
                        </w:rPr>
                        <w:t>performance.</w:t>
                      </w:r>
                    </w:p>
                    <w:p w14:paraId="3A4F1EA4" w14:textId="77777777" w:rsidR="00AF1CBF" w:rsidRDefault="00CE2A11">
                      <w:pPr>
                        <w:pStyle w:val="BodyText"/>
                        <w:spacing w:before="234" w:line="244" w:lineRule="auto"/>
                        <w:ind w:left="103" w:right="1836"/>
                      </w:pPr>
                      <w:r>
                        <w:rPr>
                          <w:color w:val="231F20"/>
                        </w:rPr>
                        <w:t xml:space="preserve">The most recent corporate plan for the ACMA can be found at: </w:t>
                      </w:r>
                      <w:hyperlink r:id="rId18">
                        <w:r>
                          <w:rPr>
                            <w:color w:val="231F20"/>
                            <w:spacing w:val="-2"/>
                            <w:u w:val="single" w:color="231F20"/>
                          </w:rPr>
                          <w:t>https://www.acma.gov.au/sites/default/files/2025-</w:t>
                        </w:r>
                      </w:hyperlink>
                      <w:r>
                        <w:rPr>
                          <w:color w:val="231F20"/>
                          <w:spacing w:val="-2"/>
                          <w:u w:val="single" w:color="231F20"/>
                        </w:rPr>
                        <w:t>08/ACMA%20and%20eSafety%20corporate%20plan%202025-26.pdf</w:t>
                      </w:r>
                    </w:p>
                    <w:p w14:paraId="3A4F1EA5" w14:textId="77777777" w:rsidR="00AF1CBF" w:rsidRDefault="00AF1CBF">
                      <w:pPr>
                        <w:pStyle w:val="BodyText"/>
                        <w:spacing w:before="2"/>
                      </w:pPr>
                    </w:p>
                    <w:p w14:paraId="3A4F1EA6" w14:textId="77777777" w:rsidR="00AF1CBF" w:rsidRDefault="00CE2A11">
                      <w:pPr>
                        <w:pStyle w:val="BodyText"/>
                        <w:spacing w:line="244" w:lineRule="auto"/>
                        <w:ind w:left="103" w:right="1915"/>
                      </w:pPr>
                      <w:r>
                        <w:rPr>
                          <w:color w:val="231F20"/>
                        </w:rPr>
                        <w:t xml:space="preserve">The most recent annual performance statement can be found at: </w:t>
                      </w:r>
                      <w:hyperlink r:id="rId19">
                        <w:r>
                          <w:rPr>
                            <w:color w:val="231F20"/>
                            <w:spacing w:val="-2"/>
                            <w:u w:val="single" w:color="231F20"/>
                          </w:rPr>
                          <w:t>https://www.acma.gov.au/sites/default/files/2025-</w:t>
                        </w:r>
                      </w:hyperlink>
                      <w:r>
                        <w:rPr>
                          <w:color w:val="231F20"/>
                          <w:spacing w:val="-2"/>
                          <w:u w:val="single" w:color="231F20"/>
                        </w:rPr>
                        <w:t>10/ACMA%20and%20eSafety%20annual%20report%202024-25.pdf</w:t>
                      </w:r>
                    </w:p>
                  </w:txbxContent>
                </v:textbox>
                <w10:wrap type="topAndBottom" anchorx="page"/>
              </v:shape>
            </w:pict>
          </mc:Fallback>
        </mc:AlternateContent>
      </w:r>
    </w:p>
    <w:p w14:paraId="3A4F1460" w14:textId="77777777" w:rsidR="00AF1CBF" w:rsidRDefault="00AF1CBF">
      <w:pPr>
        <w:pStyle w:val="BodyText"/>
        <w:rPr>
          <w:sz w:val="16"/>
        </w:rPr>
        <w:sectPr w:rsidR="00AF1CBF">
          <w:pgSz w:w="12240" w:h="15840"/>
          <w:pgMar w:top="1820" w:right="1800" w:bottom="1720" w:left="1800" w:header="1393" w:footer="0" w:gutter="0"/>
          <w:cols w:space="720"/>
        </w:sectPr>
      </w:pPr>
    </w:p>
    <w:p w14:paraId="3A4F1461" w14:textId="77777777" w:rsidR="00AF1CBF" w:rsidRDefault="00AF1CBF">
      <w:pPr>
        <w:pStyle w:val="BodyText"/>
        <w:spacing w:before="242"/>
        <w:rPr>
          <w:sz w:val="22"/>
        </w:rPr>
      </w:pPr>
    </w:p>
    <w:p w14:paraId="3A4F1462" w14:textId="77777777" w:rsidR="00AF1CBF" w:rsidRDefault="00CE2A11">
      <w:pPr>
        <w:pStyle w:val="Heading2"/>
        <w:numPr>
          <w:ilvl w:val="1"/>
          <w:numId w:val="12"/>
        </w:numPr>
        <w:tabs>
          <w:tab w:val="left" w:pos="1030"/>
        </w:tabs>
      </w:pPr>
      <w:bookmarkStart w:id="5" w:name="_TOC_250003"/>
      <w:r>
        <w:rPr>
          <w:color w:val="231F20"/>
        </w:rPr>
        <w:t>Budgeted</w:t>
      </w:r>
      <w:r>
        <w:rPr>
          <w:color w:val="231F20"/>
          <w:spacing w:val="-6"/>
        </w:rPr>
        <w:t xml:space="preserve"> </w:t>
      </w:r>
      <w:r>
        <w:rPr>
          <w:color w:val="231F20"/>
        </w:rPr>
        <w:t>expenses</w:t>
      </w:r>
      <w:r>
        <w:rPr>
          <w:color w:val="231F20"/>
          <w:spacing w:val="-5"/>
        </w:rPr>
        <w:t xml:space="preserve"> </w:t>
      </w:r>
      <w:r>
        <w:rPr>
          <w:color w:val="231F20"/>
        </w:rPr>
        <w:t>and</w:t>
      </w:r>
      <w:r>
        <w:rPr>
          <w:color w:val="231F20"/>
          <w:spacing w:val="-5"/>
        </w:rPr>
        <w:t xml:space="preserve"> </w:t>
      </w:r>
      <w:r>
        <w:rPr>
          <w:color w:val="231F20"/>
        </w:rPr>
        <w:t>performance</w:t>
      </w:r>
      <w:r>
        <w:rPr>
          <w:color w:val="231F20"/>
          <w:spacing w:val="-7"/>
        </w:rPr>
        <w:t xml:space="preserve"> </w:t>
      </w:r>
      <w:r>
        <w:rPr>
          <w:color w:val="231F20"/>
        </w:rPr>
        <w:t>for</w:t>
      </w:r>
      <w:r>
        <w:rPr>
          <w:color w:val="231F20"/>
          <w:spacing w:val="-6"/>
        </w:rPr>
        <w:t xml:space="preserve"> </w:t>
      </w:r>
      <w:r>
        <w:rPr>
          <w:color w:val="231F20"/>
        </w:rPr>
        <w:t>Outcome</w:t>
      </w:r>
      <w:r>
        <w:rPr>
          <w:color w:val="231F20"/>
          <w:spacing w:val="-2"/>
        </w:rPr>
        <w:t xml:space="preserve"> </w:t>
      </w:r>
      <w:bookmarkEnd w:id="5"/>
      <w:r>
        <w:rPr>
          <w:color w:val="231F20"/>
          <w:spacing w:val="-10"/>
        </w:rPr>
        <w:t>1</w:t>
      </w:r>
    </w:p>
    <w:p w14:paraId="3A4F1463" w14:textId="77777777" w:rsidR="00AF1CBF" w:rsidRDefault="00CE2A11">
      <w:pPr>
        <w:spacing w:before="5"/>
        <w:rPr>
          <w:b/>
          <w:sz w:val="8"/>
        </w:rPr>
      </w:pPr>
      <w:r>
        <w:rPr>
          <w:b/>
          <w:noProof/>
          <w:sz w:val="8"/>
        </w:rPr>
        <mc:AlternateContent>
          <mc:Choice Requires="wps">
            <w:drawing>
              <wp:anchor distT="0" distB="0" distL="0" distR="0" simplePos="0" relativeHeight="487590400" behindDoc="1" locked="0" layoutInCell="1" allowOverlap="1" wp14:anchorId="3A4F1E5E" wp14:editId="3A4F1E5F">
                <wp:simplePos x="0" y="0"/>
                <wp:positionH relativeFrom="page">
                  <wp:posOffset>1439684</wp:posOffset>
                </wp:positionH>
                <wp:positionV relativeFrom="paragraph">
                  <wp:posOffset>78773</wp:posOffset>
                </wp:positionV>
                <wp:extent cx="4893310" cy="492759"/>
                <wp:effectExtent l="0" t="0" r="0" b="0"/>
                <wp:wrapTopAndBottom/>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93310" cy="492759"/>
                        </a:xfrm>
                        <a:prstGeom prst="rect">
                          <a:avLst/>
                        </a:prstGeom>
                        <a:solidFill>
                          <a:srgbClr val="E7E8E8"/>
                        </a:solidFill>
                        <a:ln w="3047">
                          <a:solidFill>
                            <a:srgbClr val="231F20"/>
                          </a:solidFill>
                          <a:prstDash val="solid"/>
                        </a:ln>
                      </wps:spPr>
                      <wps:txbx>
                        <w:txbxContent>
                          <w:p w14:paraId="3A4F1EA7" w14:textId="77777777" w:rsidR="00AF1CBF" w:rsidRDefault="00CE2A11">
                            <w:pPr>
                              <w:spacing w:before="38"/>
                              <w:ind w:left="105" w:right="664"/>
                              <w:rPr>
                                <w:b/>
                                <w:color w:val="000000"/>
                                <w:sz w:val="20"/>
                              </w:rPr>
                            </w:pPr>
                            <w:r>
                              <w:rPr>
                                <w:b/>
                                <w:color w:val="231F20"/>
                                <w:sz w:val="20"/>
                              </w:rPr>
                              <w:t>Outcome</w:t>
                            </w:r>
                            <w:r>
                              <w:rPr>
                                <w:b/>
                                <w:color w:val="231F20"/>
                                <w:spacing w:val="-4"/>
                                <w:sz w:val="20"/>
                              </w:rPr>
                              <w:t xml:space="preserve"> </w:t>
                            </w:r>
                            <w:r>
                              <w:rPr>
                                <w:b/>
                                <w:color w:val="231F20"/>
                                <w:sz w:val="20"/>
                              </w:rPr>
                              <w:t>1:</w:t>
                            </w:r>
                            <w:r>
                              <w:rPr>
                                <w:b/>
                                <w:color w:val="231F20"/>
                                <w:spacing w:val="-5"/>
                                <w:sz w:val="20"/>
                              </w:rPr>
                              <w:t xml:space="preserve"> </w:t>
                            </w:r>
                            <w:r>
                              <w:rPr>
                                <w:b/>
                                <w:color w:val="231F20"/>
                                <w:sz w:val="20"/>
                              </w:rPr>
                              <w:t>A</w:t>
                            </w:r>
                            <w:r>
                              <w:rPr>
                                <w:b/>
                                <w:color w:val="231F20"/>
                                <w:spacing w:val="-6"/>
                                <w:sz w:val="20"/>
                              </w:rPr>
                              <w:t xml:space="preserve"> </w:t>
                            </w:r>
                            <w:r>
                              <w:rPr>
                                <w:b/>
                                <w:color w:val="231F20"/>
                                <w:sz w:val="20"/>
                              </w:rPr>
                              <w:t>communications</w:t>
                            </w:r>
                            <w:r>
                              <w:rPr>
                                <w:b/>
                                <w:color w:val="231F20"/>
                                <w:spacing w:val="-6"/>
                                <w:sz w:val="20"/>
                              </w:rPr>
                              <w:t xml:space="preserve"> </w:t>
                            </w:r>
                            <w:r>
                              <w:rPr>
                                <w:b/>
                                <w:color w:val="231F20"/>
                                <w:sz w:val="20"/>
                              </w:rPr>
                              <w:t>and</w:t>
                            </w:r>
                            <w:r>
                              <w:rPr>
                                <w:b/>
                                <w:color w:val="231F20"/>
                                <w:spacing w:val="-5"/>
                                <w:sz w:val="20"/>
                              </w:rPr>
                              <w:t xml:space="preserve"> </w:t>
                            </w:r>
                            <w:r>
                              <w:rPr>
                                <w:b/>
                                <w:color w:val="231F20"/>
                                <w:sz w:val="20"/>
                              </w:rPr>
                              <w:t>media</w:t>
                            </w:r>
                            <w:r>
                              <w:rPr>
                                <w:b/>
                                <w:color w:val="231F20"/>
                                <w:spacing w:val="-6"/>
                                <w:sz w:val="20"/>
                              </w:rPr>
                              <w:t xml:space="preserve"> </w:t>
                            </w:r>
                            <w:r>
                              <w:rPr>
                                <w:b/>
                                <w:color w:val="231F20"/>
                                <w:sz w:val="20"/>
                              </w:rPr>
                              <w:t>environment</w:t>
                            </w:r>
                            <w:r>
                              <w:rPr>
                                <w:b/>
                                <w:color w:val="231F20"/>
                                <w:spacing w:val="-5"/>
                                <w:sz w:val="20"/>
                              </w:rPr>
                              <w:t xml:space="preserve"> </w:t>
                            </w:r>
                            <w:r>
                              <w:rPr>
                                <w:b/>
                                <w:color w:val="231F20"/>
                                <w:sz w:val="20"/>
                              </w:rPr>
                              <w:t>that</w:t>
                            </w:r>
                            <w:r>
                              <w:rPr>
                                <w:b/>
                                <w:color w:val="231F20"/>
                                <w:spacing w:val="-5"/>
                                <w:sz w:val="20"/>
                              </w:rPr>
                              <w:t xml:space="preserve"> </w:t>
                            </w:r>
                            <w:r>
                              <w:rPr>
                                <w:b/>
                                <w:color w:val="231F20"/>
                                <w:sz w:val="20"/>
                              </w:rPr>
                              <w:t>balances</w:t>
                            </w:r>
                            <w:r>
                              <w:rPr>
                                <w:b/>
                                <w:color w:val="231F20"/>
                                <w:spacing w:val="-6"/>
                                <w:sz w:val="20"/>
                              </w:rPr>
                              <w:t xml:space="preserve"> </w:t>
                            </w:r>
                            <w:r>
                              <w:rPr>
                                <w:b/>
                                <w:color w:val="231F20"/>
                                <w:sz w:val="20"/>
                              </w:rPr>
                              <w:t>the needs of the industry and the Australian community through regulation, education and advice</w:t>
                            </w:r>
                          </w:p>
                        </w:txbxContent>
                      </wps:txbx>
                      <wps:bodyPr wrap="square" lIns="0" tIns="0" rIns="0" bIns="0" rtlCol="0">
                        <a:noAutofit/>
                      </wps:bodyPr>
                    </wps:wsp>
                  </a:graphicData>
                </a:graphic>
              </wp:anchor>
            </w:drawing>
          </mc:Choice>
          <mc:Fallback>
            <w:pict>
              <v:shape w14:anchorId="3A4F1E5E" id="Textbox 18" o:spid="_x0000_s1027" type="#_x0000_t202" style="position:absolute;margin-left:113.35pt;margin-top:6.2pt;width:385.3pt;height:38.8pt;z-index:-157260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" fillcolor="#e7e8e8" strokecolor="#231f20" strokeweight=".08464mm">
                <v:path arrowok="t"/>
                <v:textbox inset="0,0,0,0">
                  <w:txbxContent>
                    <w:p w14:paraId="3A4F1EA7" w14:textId="77777777" w:rsidR="00AF1CBF" w:rsidRDefault="00CE2A11">
                      <w:pPr>
                        <w:spacing w:before="38"/>
                        <w:ind w:left="105" w:right="664"/>
                        <w:rPr>
                          <w:b/>
                          <w:color w:val="000000"/>
                          <w:sz w:val="20"/>
                        </w:rPr>
                      </w:pPr>
                      <w:r>
                        <w:rPr>
                          <w:b/>
                          <w:color w:val="231F20"/>
                          <w:sz w:val="20"/>
                        </w:rPr>
                        <w:t>Outcome</w:t>
                      </w:r>
                      <w:r>
                        <w:rPr>
                          <w:b/>
                          <w:color w:val="231F20"/>
                          <w:spacing w:val="-4"/>
                          <w:sz w:val="20"/>
                        </w:rPr>
                        <w:t xml:space="preserve"> </w:t>
                      </w:r>
                      <w:r>
                        <w:rPr>
                          <w:b/>
                          <w:color w:val="231F20"/>
                          <w:sz w:val="20"/>
                        </w:rPr>
                        <w:t>1:</w:t>
                      </w:r>
                      <w:r>
                        <w:rPr>
                          <w:b/>
                          <w:color w:val="231F20"/>
                          <w:spacing w:val="-5"/>
                          <w:sz w:val="20"/>
                        </w:rPr>
                        <w:t xml:space="preserve"> </w:t>
                      </w:r>
                      <w:r>
                        <w:rPr>
                          <w:b/>
                          <w:color w:val="231F20"/>
                          <w:sz w:val="20"/>
                        </w:rPr>
                        <w:t>A</w:t>
                      </w:r>
                      <w:r>
                        <w:rPr>
                          <w:b/>
                          <w:color w:val="231F20"/>
                          <w:spacing w:val="-6"/>
                          <w:sz w:val="20"/>
                        </w:rPr>
                        <w:t xml:space="preserve"> </w:t>
                      </w:r>
                      <w:r>
                        <w:rPr>
                          <w:b/>
                          <w:color w:val="231F20"/>
                          <w:sz w:val="20"/>
                        </w:rPr>
                        <w:t>communications</w:t>
                      </w:r>
                      <w:r>
                        <w:rPr>
                          <w:b/>
                          <w:color w:val="231F20"/>
                          <w:spacing w:val="-6"/>
                          <w:sz w:val="20"/>
                        </w:rPr>
                        <w:t xml:space="preserve"> </w:t>
                      </w:r>
                      <w:r>
                        <w:rPr>
                          <w:b/>
                          <w:color w:val="231F20"/>
                          <w:sz w:val="20"/>
                        </w:rPr>
                        <w:t>and</w:t>
                      </w:r>
                      <w:r>
                        <w:rPr>
                          <w:b/>
                          <w:color w:val="231F20"/>
                          <w:spacing w:val="-5"/>
                          <w:sz w:val="20"/>
                        </w:rPr>
                        <w:t xml:space="preserve"> </w:t>
                      </w:r>
                      <w:r>
                        <w:rPr>
                          <w:b/>
                          <w:color w:val="231F20"/>
                          <w:sz w:val="20"/>
                        </w:rPr>
                        <w:t>media</w:t>
                      </w:r>
                      <w:r>
                        <w:rPr>
                          <w:b/>
                          <w:color w:val="231F20"/>
                          <w:spacing w:val="-6"/>
                          <w:sz w:val="20"/>
                        </w:rPr>
                        <w:t xml:space="preserve"> </w:t>
                      </w:r>
                      <w:r>
                        <w:rPr>
                          <w:b/>
                          <w:color w:val="231F20"/>
                          <w:sz w:val="20"/>
                        </w:rPr>
                        <w:t>environment</w:t>
                      </w:r>
                      <w:r>
                        <w:rPr>
                          <w:b/>
                          <w:color w:val="231F20"/>
                          <w:spacing w:val="-5"/>
                          <w:sz w:val="20"/>
                        </w:rPr>
                        <w:t xml:space="preserve"> </w:t>
                      </w:r>
                      <w:r>
                        <w:rPr>
                          <w:b/>
                          <w:color w:val="231F20"/>
                          <w:sz w:val="20"/>
                        </w:rPr>
                        <w:t>that</w:t>
                      </w:r>
                      <w:r>
                        <w:rPr>
                          <w:b/>
                          <w:color w:val="231F20"/>
                          <w:spacing w:val="-5"/>
                          <w:sz w:val="20"/>
                        </w:rPr>
                        <w:t xml:space="preserve"> </w:t>
                      </w:r>
                      <w:r>
                        <w:rPr>
                          <w:b/>
                          <w:color w:val="231F20"/>
                          <w:sz w:val="20"/>
                        </w:rPr>
                        <w:t>balances</w:t>
                      </w:r>
                      <w:r>
                        <w:rPr>
                          <w:b/>
                          <w:color w:val="231F20"/>
                          <w:spacing w:val="-6"/>
                          <w:sz w:val="20"/>
                        </w:rPr>
                        <w:t xml:space="preserve"> </w:t>
                      </w:r>
                      <w:r>
                        <w:rPr>
                          <w:b/>
                          <w:color w:val="231F20"/>
                          <w:sz w:val="20"/>
                        </w:rPr>
                        <w:t>the needs of the industry and the Australian community through regulation, education and advice</w:t>
                      </w:r>
                    </w:p>
                  </w:txbxContent>
                </v:textbox>
                <w10:wrap type="topAndBottom" anchorx="page"/>
              </v:shape>
            </w:pict>
          </mc:Fallback>
        </mc:AlternateContent>
      </w:r>
    </w:p>
    <w:p w14:paraId="3A4F1464" w14:textId="77777777" w:rsidR="00AF1CBF" w:rsidRDefault="00AF1CBF">
      <w:pPr>
        <w:spacing w:before="168"/>
        <w:rPr>
          <w:b/>
          <w:sz w:val="20"/>
        </w:rPr>
      </w:pPr>
    </w:p>
    <w:p w14:paraId="3A4F1465" w14:textId="77777777" w:rsidR="00AF1CBF" w:rsidRDefault="00CE2A11">
      <w:pPr>
        <w:pStyle w:val="Heading3"/>
      </w:pPr>
      <w:r>
        <w:rPr>
          <w:color w:val="231F20"/>
        </w:rPr>
        <w:t>Linked</w:t>
      </w:r>
      <w:r>
        <w:rPr>
          <w:color w:val="231F20"/>
          <w:spacing w:val="-7"/>
        </w:rPr>
        <w:t xml:space="preserve"> </w:t>
      </w:r>
      <w:r>
        <w:rPr>
          <w:color w:val="231F20"/>
          <w:spacing w:val="-2"/>
        </w:rPr>
        <w:t>programs</w:t>
      </w:r>
    </w:p>
    <w:p w14:paraId="3A4F1466" w14:textId="77777777" w:rsidR="00AF1CBF" w:rsidRDefault="00AF1CBF">
      <w:pPr>
        <w:spacing w:before="11"/>
        <w:rPr>
          <w:b/>
          <w:sz w:val="6"/>
        </w:rPr>
      </w:pPr>
    </w:p>
    <w:tbl>
      <w:tblPr>
        <w:tblW w:w="0" w:type="auto"/>
        <w:tblInd w:w="474" w:type="dxa"/>
        <w:tblBorders>
          <w:top w:val="dotted" w:sz="4" w:space="0" w:color="231F20"/>
          <w:left w:val="dotted" w:sz="4" w:space="0" w:color="231F20"/>
          <w:bottom w:val="dotted" w:sz="4" w:space="0" w:color="231F20"/>
          <w:right w:val="dotted" w:sz="4" w:space="0" w:color="231F20"/>
          <w:insideH w:val="dotted" w:sz="4" w:space="0" w:color="231F20"/>
          <w:insideV w:val="dotted" w:sz="4" w:space="0" w:color="231F20"/>
        </w:tblBorders>
        <w:tblLayout w:type="fixed"/>
        <w:tblCellMar>
          <w:left w:w="0" w:type="dxa"/>
          <w:right w:w="0" w:type="dxa"/>
        </w:tblCellMar>
        <w:tblLook w:val="01E0" w:firstRow="1" w:lastRow="1" w:firstColumn="1" w:lastColumn="1" w:noHBand="0" w:noVBand="0"/>
      </w:tblPr>
      <w:tblGrid>
        <w:gridCol w:w="7701"/>
      </w:tblGrid>
      <w:tr w:rsidR="00AF1CBF" w14:paraId="3A4F1468" w14:textId="77777777">
        <w:trPr>
          <w:trHeight w:val="448"/>
        </w:trPr>
        <w:tc>
          <w:tcPr>
            <w:tcW w:w="7701" w:type="dxa"/>
            <w:tcBorders>
              <w:top w:val="single" w:sz="4" w:space="0" w:color="231F20"/>
              <w:left w:val="single" w:sz="4" w:space="0" w:color="231F20"/>
              <w:right w:val="single" w:sz="4" w:space="0" w:color="231F20"/>
            </w:tcBorders>
          </w:tcPr>
          <w:p w14:paraId="3A4F1467" w14:textId="77777777" w:rsidR="00AF1CBF" w:rsidRDefault="00CE2A11">
            <w:pPr>
              <w:pStyle w:val="TableParagraph"/>
              <w:spacing w:before="39"/>
              <w:ind w:left="107" w:right="14"/>
              <w:rPr>
                <w:b/>
                <w:sz w:val="16"/>
              </w:rPr>
            </w:pPr>
            <w:r>
              <w:rPr>
                <w:b/>
                <w:color w:val="231F20"/>
                <w:sz w:val="16"/>
              </w:rPr>
              <w:t>Department</w:t>
            </w:r>
            <w:r>
              <w:rPr>
                <w:b/>
                <w:color w:val="231F20"/>
                <w:spacing w:val="-3"/>
                <w:sz w:val="16"/>
              </w:rPr>
              <w:t xml:space="preserve"> </w:t>
            </w:r>
            <w:r>
              <w:rPr>
                <w:b/>
                <w:color w:val="231F20"/>
                <w:sz w:val="16"/>
              </w:rPr>
              <w:t>of</w:t>
            </w:r>
            <w:r>
              <w:rPr>
                <w:b/>
                <w:color w:val="231F20"/>
                <w:spacing w:val="-6"/>
                <w:sz w:val="16"/>
              </w:rPr>
              <w:t xml:space="preserve"> </w:t>
            </w:r>
            <w:r>
              <w:rPr>
                <w:b/>
                <w:color w:val="231F20"/>
                <w:sz w:val="16"/>
              </w:rPr>
              <w:t>Infrastructure,</w:t>
            </w:r>
            <w:r>
              <w:rPr>
                <w:b/>
                <w:color w:val="231F20"/>
                <w:spacing w:val="-6"/>
                <w:sz w:val="16"/>
              </w:rPr>
              <w:t xml:space="preserve"> </w:t>
            </w:r>
            <w:r>
              <w:rPr>
                <w:b/>
                <w:color w:val="231F20"/>
                <w:sz w:val="16"/>
              </w:rPr>
              <w:t>Transport,</w:t>
            </w:r>
            <w:r>
              <w:rPr>
                <w:b/>
                <w:color w:val="231F20"/>
                <w:spacing w:val="-3"/>
                <w:sz w:val="16"/>
              </w:rPr>
              <w:t xml:space="preserve"> </w:t>
            </w:r>
            <w:r>
              <w:rPr>
                <w:b/>
                <w:color w:val="231F20"/>
                <w:sz w:val="16"/>
              </w:rPr>
              <w:t>Regional</w:t>
            </w:r>
            <w:r>
              <w:rPr>
                <w:b/>
                <w:color w:val="231F20"/>
                <w:spacing w:val="-4"/>
                <w:sz w:val="16"/>
              </w:rPr>
              <w:t xml:space="preserve"> </w:t>
            </w:r>
            <w:r>
              <w:rPr>
                <w:b/>
                <w:color w:val="231F20"/>
                <w:sz w:val="16"/>
              </w:rPr>
              <w:t>Development,</w:t>
            </w:r>
            <w:r>
              <w:rPr>
                <w:b/>
                <w:color w:val="231F20"/>
                <w:spacing w:val="-4"/>
                <w:sz w:val="16"/>
              </w:rPr>
              <w:t xml:space="preserve"> </w:t>
            </w:r>
            <w:r>
              <w:rPr>
                <w:b/>
                <w:color w:val="231F20"/>
                <w:sz w:val="16"/>
              </w:rPr>
              <w:t>Communications,</w:t>
            </w:r>
            <w:r>
              <w:rPr>
                <w:b/>
                <w:color w:val="231F20"/>
                <w:spacing w:val="-5"/>
                <w:sz w:val="16"/>
              </w:rPr>
              <w:t xml:space="preserve"> </w:t>
            </w:r>
            <w:r>
              <w:rPr>
                <w:b/>
                <w:color w:val="231F20"/>
                <w:sz w:val="16"/>
              </w:rPr>
              <w:t>Sport</w:t>
            </w:r>
            <w:r>
              <w:rPr>
                <w:b/>
                <w:color w:val="231F20"/>
                <w:spacing w:val="-4"/>
                <w:sz w:val="16"/>
              </w:rPr>
              <w:t xml:space="preserve"> </w:t>
            </w:r>
            <w:r>
              <w:rPr>
                <w:b/>
                <w:color w:val="231F20"/>
                <w:sz w:val="16"/>
              </w:rPr>
              <w:t>and</w:t>
            </w:r>
            <w:r>
              <w:rPr>
                <w:b/>
                <w:color w:val="231F20"/>
                <w:spacing w:val="-5"/>
                <w:sz w:val="16"/>
              </w:rPr>
              <w:t xml:space="preserve"> </w:t>
            </w:r>
            <w:r>
              <w:rPr>
                <w:b/>
                <w:color w:val="231F20"/>
                <w:sz w:val="16"/>
              </w:rPr>
              <w:t xml:space="preserve">the </w:t>
            </w:r>
            <w:r>
              <w:rPr>
                <w:b/>
                <w:color w:val="231F20"/>
                <w:spacing w:val="-4"/>
                <w:sz w:val="16"/>
              </w:rPr>
              <w:t>Arts</w:t>
            </w:r>
          </w:p>
        </w:tc>
      </w:tr>
      <w:tr w:rsidR="00AF1CBF" w14:paraId="3A4F146B" w14:textId="77777777">
        <w:trPr>
          <w:trHeight w:val="439"/>
        </w:trPr>
        <w:tc>
          <w:tcPr>
            <w:tcW w:w="7701" w:type="dxa"/>
          </w:tcPr>
          <w:p w14:paraId="3A4F1469" w14:textId="77777777" w:rsidR="00AF1CBF" w:rsidRDefault="00CE2A11">
            <w:pPr>
              <w:pStyle w:val="TableParagraph"/>
              <w:spacing w:before="20"/>
              <w:ind w:left="107"/>
              <w:rPr>
                <w:b/>
                <w:sz w:val="16"/>
              </w:rPr>
            </w:pPr>
            <w:r>
              <w:rPr>
                <w:b/>
                <w:color w:val="231F20"/>
                <w:spacing w:val="-2"/>
                <w:sz w:val="16"/>
              </w:rPr>
              <w:t>Programs</w:t>
            </w:r>
          </w:p>
          <w:p w14:paraId="3A4F146A" w14:textId="77777777" w:rsidR="00AF1CBF" w:rsidRDefault="00CE2A11">
            <w:pPr>
              <w:pStyle w:val="TableParagraph"/>
              <w:numPr>
                <w:ilvl w:val="0"/>
                <w:numId w:val="11"/>
              </w:numPr>
              <w:tabs>
                <w:tab w:val="left" w:pos="390"/>
              </w:tabs>
              <w:spacing w:before="19"/>
              <w:ind w:left="390" w:hanging="283"/>
              <w:rPr>
                <w:sz w:val="16"/>
              </w:rPr>
            </w:pPr>
            <w:r>
              <w:rPr>
                <w:color w:val="231F20"/>
                <w:sz w:val="16"/>
              </w:rPr>
              <w:t>Program</w:t>
            </w:r>
            <w:r>
              <w:rPr>
                <w:color w:val="231F20"/>
                <w:spacing w:val="-7"/>
                <w:sz w:val="16"/>
              </w:rPr>
              <w:t xml:space="preserve"> </w:t>
            </w:r>
            <w:r>
              <w:rPr>
                <w:color w:val="231F20"/>
                <w:sz w:val="16"/>
              </w:rPr>
              <w:t>5.1</w:t>
            </w:r>
            <w:r>
              <w:rPr>
                <w:color w:val="231F20"/>
                <w:spacing w:val="-8"/>
                <w:sz w:val="16"/>
              </w:rPr>
              <w:t xml:space="preserve"> </w:t>
            </w:r>
            <w:r>
              <w:rPr>
                <w:color w:val="231F20"/>
                <w:sz w:val="16"/>
              </w:rPr>
              <w:t>-</w:t>
            </w:r>
            <w:r>
              <w:rPr>
                <w:color w:val="231F20"/>
                <w:spacing w:val="-7"/>
                <w:sz w:val="16"/>
              </w:rPr>
              <w:t xml:space="preserve"> </w:t>
            </w:r>
            <w:r>
              <w:rPr>
                <w:color w:val="231F20"/>
                <w:sz w:val="16"/>
              </w:rPr>
              <w:t>Digital</w:t>
            </w:r>
            <w:r>
              <w:rPr>
                <w:color w:val="231F20"/>
                <w:spacing w:val="-7"/>
                <w:sz w:val="16"/>
              </w:rPr>
              <w:t xml:space="preserve"> </w:t>
            </w:r>
            <w:r>
              <w:rPr>
                <w:color w:val="231F20"/>
                <w:sz w:val="16"/>
              </w:rPr>
              <w:t>Technologies</w:t>
            </w:r>
            <w:r>
              <w:rPr>
                <w:color w:val="231F20"/>
                <w:spacing w:val="-6"/>
                <w:sz w:val="16"/>
              </w:rPr>
              <w:t xml:space="preserve"> </w:t>
            </w:r>
            <w:r>
              <w:rPr>
                <w:color w:val="231F20"/>
                <w:sz w:val="16"/>
              </w:rPr>
              <w:t>and</w:t>
            </w:r>
            <w:r>
              <w:rPr>
                <w:color w:val="231F20"/>
                <w:spacing w:val="-7"/>
                <w:sz w:val="16"/>
              </w:rPr>
              <w:t xml:space="preserve"> </w:t>
            </w:r>
            <w:r>
              <w:rPr>
                <w:color w:val="231F20"/>
                <w:sz w:val="16"/>
              </w:rPr>
              <w:t>Communications</w:t>
            </w:r>
            <w:r>
              <w:rPr>
                <w:color w:val="231F20"/>
                <w:spacing w:val="-8"/>
                <w:sz w:val="16"/>
              </w:rPr>
              <w:t xml:space="preserve"> </w:t>
            </w:r>
            <w:r>
              <w:rPr>
                <w:color w:val="231F20"/>
                <w:sz w:val="16"/>
              </w:rPr>
              <w:t>Services</w:t>
            </w:r>
            <w:r>
              <w:rPr>
                <w:color w:val="231F20"/>
                <w:spacing w:val="-7"/>
                <w:sz w:val="16"/>
              </w:rPr>
              <w:t xml:space="preserve"> </w:t>
            </w:r>
            <w:r>
              <w:rPr>
                <w:color w:val="231F20"/>
                <w:spacing w:val="-2"/>
                <w:sz w:val="16"/>
              </w:rPr>
              <w:t>Program</w:t>
            </w:r>
          </w:p>
        </w:tc>
      </w:tr>
      <w:tr w:rsidR="00AF1CBF" w14:paraId="3A4F1476" w14:textId="77777777">
        <w:trPr>
          <w:trHeight w:val="4454"/>
        </w:trPr>
        <w:tc>
          <w:tcPr>
            <w:tcW w:w="7701" w:type="dxa"/>
            <w:tcBorders>
              <w:bottom w:val="dotted" w:sz="2" w:space="0" w:color="231F20"/>
            </w:tcBorders>
          </w:tcPr>
          <w:p w14:paraId="3A4F146C" w14:textId="77777777" w:rsidR="00AF1CBF" w:rsidRDefault="00CE2A11">
            <w:pPr>
              <w:pStyle w:val="TableParagraph"/>
              <w:spacing w:before="41"/>
              <w:ind w:left="107"/>
              <w:rPr>
                <w:b/>
                <w:sz w:val="16"/>
              </w:rPr>
            </w:pPr>
            <w:r>
              <w:rPr>
                <w:b/>
                <w:color w:val="231F20"/>
                <w:sz w:val="16"/>
              </w:rPr>
              <w:t>Contribution</w:t>
            </w:r>
            <w:r>
              <w:rPr>
                <w:b/>
                <w:color w:val="231F20"/>
                <w:spacing w:val="-4"/>
                <w:sz w:val="16"/>
              </w:rPr>
              <w:t xml:space="preserve"> </w:t>
            </w:r>
            <w:r>
              <w:rPr>
                <w:b/>
                <w:color w:val="231F20"/>
                <w:sz w:val="16"/>
              </w:rPr>
              <w:t>to</w:t>
            </w:r>
            <w:r>
              <w:rPr>
                <w:b/>
                <w:color w:val="231F20"/>
                <w:spacing w:val="-2"/>
                <w:sz w:val="16"/>
              </w:rPr>
              <w:t xml:space="preserve"> </w:t>
            </w:r>
            <w:r>
              <w:rPr>
                <w:b/>
                <w:color w:val="231F20"/>
                <w:sz w:val="16"/>
              </w:rPr>
              <w:t>Outcome</w:t>
            </w:r>
            <w:r>
              <w:rPr>
                <w:b/>
                <w:color w:val="231F20"/>
                <w:spacing w:val="-4"/>
                <w:sz w:val="16"/>
              </w:rPr>
              <w:t xml:space="preserve"> </w:t>
            </w:r>
            <w:r>
              <w:rPr>
                <w:b/>
                <w:color w:val="231F20"/>
                <w:sz w:val="16"/>
              </w:rPr>
              <w:t>1</w:t>
            </w:r>
            <w:r>
              <w:rPr>
                <w:b/>
                <w:color w:val="231F20"/>
                <w:spacing w:val="-4"/>
                <w:sz w:val="16"/>
              </w:rPr>
              <w:t xml:space="preserve"> </w:t>
            </w:r>
            <w:r>
              <w:rPr>
                <w:b/>
                <w:color w:val="231F20"/>
                <w:sz w:val="16"/>
              </w:rPr>
              <w:t>made</w:t>
            </w:r>
            <w:r>
              <w:rPr>
                <w:b/>
                <w:color w:val="231F20"/>
                <w:spacing w:val="-3"/>
                <w:sz w:val="16"/>
              </w:rPr>
              <w:t xml:space="preserve"> </w:t>
            </w:r>
            <w:r>
              <w:rPr>
                <w:b/>
                <w:color w:val="231F20"/>
                <w:sz w:val="16"/>
              </w:rPr>
              <w:t>by</w:t>
            </w:r>
            <w:r>
              <w:rPr>
                <w:b/>
                <w:color w:val="231F20"/>
                <w:spacing w:val="-6"/>
                <w:sz w:val="16"/>
              </w:rPr>
              <w:t xml:space="preserve"> </w:t>
            </w:r>
            <w:r>
              <w:rPr>
                <w:b/>
                <w:color w:val="231F20"/>
                <w:sz w:val="16"/>
              </w:rPr>
              <w:t>linked</w:t>
            </w:r>
            <w:r>
              <w:rPr>
                <w:b/>
                <w:color w:val="231F20"/>
                <w:spacing w:val="-4"/>
                <w:sz w:val="16"/>
              </w:rPr>
              <w:t xml:space="preserve"> </w:t>
            </w:r>
            <w:r>
              <w:rPr>
                <w:b/>
                <w:color w:val="231F20"/>
                <w:spacing w:val="-2"/>
                <w:sz w:val="16"/>
              </w:rPr>
              <w:t>programs</w:t>
            </w:r>
          </w:p>
          <w:p w14:paraId="3A4F146D" w14:textId="77777777" w:rsidR="00AF1CBF" w:rsidRDefault="00CE2A11">
            <w:pPr>
              <w:pStyle w:val="TableParagraph"/>
              <w:spacing w:before="37"/>
              <w:ind w:left="107" w:right="14"/>
              <w:rPr>
                <w:sz w:val="16"/>
              </w:rPr>
            </w:pPr>
            <w:r>
              <w:rPr>
                <w:color w:val="231F20"/>
                <w:sz w:val="16"/>
              </w:rPr>
              <w:t>The</w:t>
            </w:r>
            <w:r>
              <w:rPr>
                <w:color w:val="231F20"/>
                <w:spacing w:val="-4"/>
                <w:sz w:val="16"/>
              </w:rPr>
              <w:t xml:space="preserve"> </w:t>
            </w:r>
            <w:r>
              <w:rPr>
                <w:color w:val="231F20"/>
                <w:sz w:val="16"/>
              </w:rPr>
              <w:t>Department</w:t>
            </w:r>
            <w:r>
              <w:rPr>
                <w:color w:val="231F20"/>
                <w:spacing w:val="-4"/>
                <w:sz w:val="16"/>
              </w:rPr>
              <w:t xml:space="preserve"> </w:t>
            </w:r>
            <w:r>
              <w:rPr>
                <w:color w:val="231F20"/>
                <w:sz w:val="16"/>
              </w:rPr>
              <w:t>of</w:t>
            </w:r>
            <w:r>
              <w:rPr>
                <w:color w:val="231F20"/>
                <w:spacing w:val="-4"/>
                <w:sz w:val="16"/>
              </w:rPr>
              <w:t xml:space="preserve"> </w:t>
            </w:r>
            <w:r>
              <w:rPr>
                <w:color w:val="231F20"/>
                <w:sz w:val="16"/>
              </w:rPr>
              <w:t>Infrastructure,</w:t>
            </w:r>
            <w:r>
              <w:rPr>
                <w:color w:val="231F20"/>
                <w:spacing w:val="-6"/>
                <w:sz w:val="16"/>
              </w:rPr>
              <w:t xml:space="preserve"> </w:t>
            </w:r>
            <w:r>
              <w:rPr>
                <w:color w:val="231F20"/>
                <w:sz w:val="16"/>
              </w:rPr>
              <w:t>Transport,</w:t>
            </w:r>
            <w:r>
              <w:rPr>
                <w:color w:val="231F20"/>
                <w:spacing w:val="-5"/>
                <w:sz w:val="16"/>
              </w:rPr>
              <w:t xml:space="preserve"> </w:t>
            </w:r>
            <w:r>
              <w:rPr>
                <w:color w:val="231F20"/>
                <w:sz w:val="16"/>
              </w:rPr>
              <w:t>Regional</w:t>
            </w:r>
            <w:r>
              <w:rPr>
                <w:color w:val="231F20"/>
                <w:spacing w:val="-4"/>
                <w:sz w:val="16"/>
              </w:rPr>
              <w:t xml:space="preserve"> </w:t>
            </w:r>
            <w:r>
              <w:rPr>
                <w:color w:val="231F20"/>
                <w:sz w:val="16"/>
              </w:rPr>
              <w:t>Development,</w:t>
            </w:r>
            <w:r>
              <w:rPr>
                <w:color w:val="231F20"/>
                <w:spacing w:val="-4"/>
                <w:sz w:val="16"/>
              </w:rPr>
              <w:t xml:space="preserve"> </w:t>
            </w:r>
            <w:r>
              <w:rPr>
                <w:color w:val="231F20"/>
                <w:sz w:val="16"/>
              </w:rPr>
              <w:t>Communications,</w:t>
            </w:r>
            <w:r>
              <w:rPr>
                <w:color w:val="231F20"/>
                <w:spacing w:val="-5"/>
                <w:sz w:val="16"/>
              </w:rPr>
              <w:t xml:space="preserve"> </w:t>
            </w:r>
            <w:r>
              <w:rPr>
                <w:color w:val="231F20"/>
                <w:sz w:val="16"/>
              </w:rPr>
              <w:t>Sport</w:t>
            </w:r>
            <w:r>
              <w:rPr>
                <w:color w:val="231F20"/>
                <w:spacing w:val="-3"/>
                <w:sz w:val="16"/>
              </w:rPr>
              <w:t xml:space="preserve"> </w:t>
            </w:r>
            <w:r>
              <w:rPr>
                <w:color w:val="231F20"/>
                <w:sz w:val="16"/>
              </w:rPr>
              <w:t>and</w:t>
            </w:r>
            <w:r>
              <w:rPr>
                <w:color w:val="231F20"/>
                <w:spacing w:val="-6"/>
                <w:sz w:val="16"/>
              </w:rPr>
              <w:t xml:space="preserve"> </w:t>
            </w:r>
            <w:r>
              <w:rPr>
                <w:color w:val="231F20"/>
                <w:sz w:val="16"/>
              </w:rPr>
              <w:t>the</w:t>
            </w:r>
            <w:r>
              <w:rPr>
                <w:color w:val="231F20"/>
                <w:spacing w:val="-6"/>
                <w:sz w:val="16"/>
              </w:rPr>
              <w:t xml:space="preserve"> </w:t>
            </w:r>
            <w:r>
              <w:rPr>
                <w:color w:val="231F20"/>
                <w:sz w:val="16"/>
              </w:rPr>
              <w:t>Arts (the department) has responsibility for policy development and advice to promote an innovative and competitive communications sector including administering Portfolio legislation efficiently and effectively.</w:t>
            </w:r>
          </w:p>
          <w:p w14:paraId="3A4F146E" w14:textId="77777777" w:rsidR="00AF1CBF" w:rsidRDefault="00AF1CBF">
            <w:pPr>
              <w:pStyle w:val="TableParagraph"/>
              <w:spacing w:before="42"/>
              <w:rPr>
                <w:b/>
                <w:sz w:val="16"/>
              </w:rPr>
            </w:pPr>
          </w:p>
          <w:p w14:paraId="3A4F146F" w14:textId="77777777" w:rsidR="00AF1CBF" w:rsidRDefault="00CE2A11">
            <w:pPr>
              <w:pStyle w:val="TableParagraph"/>
              <w:ind w:left="107" w:right="14"/>
              <w:rPr>
                <w:sz w:val="16"/>
              </w:rPr>
            </w:pPr>
            <w:r>
              <w:rPr>
                <w:color w:val="231F20"/>
                <w:sz w:val="16"/>
              </w:rPr>
              <w:t>As</w:t>
            </w:r>
            <w:r>
              <w:rPr>
                <w:color w:val="231F20"/>
                <w:spacing w:val="-4"/>
                <w:sz w:val="16"/>
              </w:rPr>
              <w:t xml:space="preserve"> </w:t>
            </w:r>
            <w:r>
              <w:rPr>
                <w:color w:val="231F20"/>
                <w:sz w:val="16"/>
              </w:rPr>
              <w:t>the</w:t>
            </w:r>
            <w:r>
              <w:rPr>
                <w:color w:val="231F20"/>
                <w:spacing w:val="-3"/>
                <w:sz w:val="16"/>
              </w:rPr>
              <w:t xml:space="preserve"> </w:t>
            </w:r>
            <w:r>
              <w:rPr>
                <w:color w:val="231F20"/>
                <w:sz w:val="16"/>
              </w:rPr>
              <w:t>regulator</w:t>
            </w:r>
            <w:r>
              <w:rPr>
                <w:color w:val="231F20"/>
                <w:spacing w:val="-3"/>
                <w:sz w:val="16"/>
              </w:rPr>
              <w:t xml:space="preserve"> </w:t>
            </w:r>
            <w:r>
              <w:rPr>
                <w:color w:val="231F20"/>
                <w:sz w:val="16"/>
              </w:rPr>
              <w:t>of</w:t>
            </w:r>
            <w:r>
              <w:rPr>
                <w:color w:val="231F20"/>
                <w:spacing w:val="-4"/>
                <w:sz w:val="16"/>
              </w:rPr>
              <w:t xml:space="preserve"> </w:t>
            </w:r>
            <w:r>
              <w:rPr>
                <w:color w:val="231F20"/>
                <w:sz w:val="16"/>
              </w:rPr>
              <w:t>the</w:t>
            </w:r>
            <w:r>
              <w:rPr>
                <w:color w:val="231F20"/>
                <w:spacing w:val="-5"/>
                <w:sz w:val="16"/>
              </w:rPr>
              <w:t xml:space="preserve"> </w:t>
            </w:r>
            <w:r>
              <w:rPr>
                <w:color w:val="231F20"/>
                <w:sz w:val="16"/>
              </w:rPr>
              <w:t>media</w:t>
            </w:r>
            <w:r>
              <w:rPr>
                <w:color w:val="231F20"/>
                <w:spacing w:val="-3"/>
                <w:sz w:val="16"/>
              </w:rPr>
              <w:t xml:space="preserve"> </w:t>
            </w:r>
            <w:r>
              <w:rPr>
                <w:color w:val="231F20"/>
                <w:sz w:val="16"/>
              </w:rPr>
              <w:t>and</w:t>
            </w:r>
            <w:r>
              <w:rPr>
                <w:color w:val="231F20"/>
                <w:spacing w:val="-7"/>
                <w:sz w:val="16"/>
              </w:rPr>
              <w:t xml:space="preserve"> </w:t>
            </w:r>
            <w:r>
              <w:rPr>
                <w:color w:val="231F20"/>
                <w:sz w:val="16"/>
              </w:rPr>
              <w:t>communications</w:t>
            </w:r>
            <w:r>
              <w:rPr>
                <w:color w:val="231F20"/>
                <w:spacing w:val="-3"/>
                <w:sz w:val="16"/>
              </w:rPr>
              <w:t xml:space="preserve"> </w:t>
            </w:r>
            <w:r>
              <w:rPr>
                <w:color w:val="231F20"/>
                <w:sz w:val="16"/>
              </w:rPr>
              <w:t>sector,</w:t>
            </w:r>
            <w:r>
              <w:rPr>
                <w:color w:val="231F20"/>
                <w:spacing w:val="-4"/>
                <w:sz w:val="16"/>
              </w:rPr>
              <w:t xml:space="preserve"> </w:t>
            </w:r>
            <w:r>
              <w:rPr>
                <w:color w:val="231F20"/>
                <w:sz w:val="16"/>
              </w:rPr>
              <w:t>the</w:t>
            </w:r>
            <w:r>
              <w:rPr>
                <w:color w:val="231F20"/>
                <w:spacing w:val="-3"/>
                <w:sz w:val="16"/>
              </w:rPr>
              <w:t xml:space="preserve"> </w:t>
            </w:r>
            <w:r>
              <w:rPr>
                <w:color w:val="231F20"/>
                <w:sz w:val="16"/>
              </w:rPr>
              <w:t>ACMA</w:t>
            </w:r>
            <w:r>
              <w:rPr>
                <w:color w:val="231F20"/>
                <w:spacing w:val="-3"/>
                <w:sz w:val="16"/>
              </w:rPr>
              <w:t xml:space="preserve"> </w:t>
            </w:r>
            <w:r>
              <w:rPr>
                <w:color w:val="231F20"/>
                <w:sz w:val="16"/>
              </w:rPr>
              <w:t>ensures</w:t>
            </w:r>
            <w:r>
              <w:rPr>
                <w:color w:val="231F20"/>
                <w:spacing w:val="-3"/>
                <w:sz w:val="16"/>
              </w:rPr>
              <w:t xml:space="preserve"> </w:t>
            </w:r>
            <w:r>
              <w:rPr>
                <w:color w:val="231F20"/>
                <w:sz w:val="16"/>
              </w:rPr>
              <w:t>compliance</w:t>
            </w:r>
            <w:r>
              <w:rPr>
                <w:color w:val="231F20"/>
                <w:spacing w:val="-3"/>
                <w:sz w:val="16"/>
              </w:rPr>
              <w:t xml:space="preserve"> </w:t>
            </w:r>
            <w:r>
              <w:rPr>
                <w:color w:val="231F20"/>
                <w:sz w:val="16"/>
              </w:rPr>
              <w:t>with</w:t>
            </w:r>
            <w:r>
              <w:rPr>
                <w:color w:val="231F20"/>
                <w:spacing w:val="-3"/>
                <w:sz w:val="16"/>
              </w:rPr>
              <w:t xml:space="preserve"> </w:t>
            </w:r>
            <w:r>
              <w:rPr>
                <w:color w:val="231F20"/>
                <w:sz w:val="16"/>
              </w:rPr>
              <w:t>the government’s policies and legislation, including:</w:t>
            </w:r>
          </w:p>
          <w:p w14:paraId="3A4F1470" w14:textId="77777777" w:rsidR="00AF1CBF" w:rsidRDefault="00AF1CBF">
            <w:pPr>
              <w:pStyle w:val="TableParagraph"/>
              <w:spacing w:before="58"/>
              <w:rPr>
                <w:b/>
                <w:sz w:val="16"/>
              </w:rPr>
            </w:pPr>
          </w:p>
          <w:p w14:paraId="3A4F1471" w14:textId="77777777" w:rsidR="00AF1CBF" w:rsidRDefault="00CE2A11">
            <w:pPr>
              <w:pStyle w:val="TableParagraph"/>
              <w:numPr>
                <w:ilvl w:val="0"/>
                <w:numId w:val="10"/>
              </w:numPr>
              <w:tabs>
                <w:tab w:val="left" w:pos="463"/>
                <w:tab w:val="left" w:pos="465"/>
              </w:tabs>
              <w:spacing w:line="237" w:lineRule="auto"/>
              <w:ind w:right="203"/>
              <w:jc w:val="both"/>
              <w:rPr>
                <w:rFonts w:ascii="Symbol" w:hAnsi="Symbol"/>
                <w:color w:val="231F20"/>
                <w:sz w:val="16"/>
              </w:rPr>
            </w:pPr>
            <w:r>
              <w:rPr>
                <w:color w:val="231F20"/>
                <w:sz w:val="16"/>
              </w:rPr>
              <w:t>the</w:t>
            </w:r>
            <w:r>
              <w:rPr>
                <w:color w:val="231F20"/>
                <w:spacing w:val="-5"/>
                <w:sz w:val="16"/>
              </w:rPr>
              <w:t xml:space="preserve"> </w:t>
            </w:r>
            <w:r>
              <w:rPr>
                <w:color w:val="231F20"/>
                <w:sz w:val="16"/>
              </w:rPr>
              <w:t>administration</w:t>
            </w:r>
            <w:r>
              <w:rPr>
                <w:color w:val="231F20"/>
                <w:spacing w:val="-5"/>
                <w:sz w:val="16"/>
              </w:rPr>
              <w:t xml:space="preserve"> </w:t>
            </w:r>
            <w:r>
              <w:rPr>
                <w:color w:val="231F20"/>
                <w:sz w:val="16"/>
              </w:rPr>
              <w:t>of</w:t>
            </w:r>
            <w:r>
              <w:rPr>
                <w:color w:val="231F20"/>
                <w:spacing w:val="-5"/>
                <w:sz w:val="16"/>
              </w:rPr>
              <w:t xml:space="preserve"> </w:t>
            </w:r>
            <w:r>
              <w:rPr>
                <w:color w:val="231F20"/>
                <w:sz w:val="16"/>
              </w:rPr>
              <w:t>the</w:t>
            </w:r>
            <w:r>
              <w:rPr>
                <w:color w:val="231F20"/>
                <w:spacing w:val="-5"/>
                <w:sz w:val="16"/>
              </w:rPr>
              <w:t xml:space="preserve"> </w:t>
            </w:r>
            <w:r>
              <w:rPr>
                <w:color w:val="231F20"/>
                <w:sz w:val="16"/>
              </w:rPr>
              <w:t>Telecommunications</w:t>
            </w:r>
            <w:r>
              <w:rPr>
                <w:color w:val="231F20"/>
                <w:spacing w:val="-5"/>
                <w:sz w:val="16"/>
              </w:rPr>
              <w:t xml:space="preserve"> </w:t>
            </w:r>
            <w:r>
              <w:rPr>
                <w:color w:val="231F20"/>
                <w:sz w:val="16"/>
              </w:rPr>
              <w:t>Industry</w:t>
            </w:r>
            <w:r>
              <w:rPr>
                <w:color w:val="231F20"/>
                <w:spacing w:val="-3"/>
                <w:sz w:val="16"/>
              </w:rPr>
              <w:t xml:space="preserve"> </w:t>
            </w:r>
            <w:r>
              <w:rPr>
                <w:color w:val="231F20"/>
                <w:sz w:val="16"/>
              </w:rPr>
              <w:t>Levy</w:t>
            </w:r>
            <w:r>
              <w:rPr>
                <w:color w:val="231F20"/>
                <w:spacing w:val="-5"/>
                <w:sz w:val="16"/>
              </w:rPr>
              <w:t xml:space="preserve"> </w:t>
            </w:r>
            <w:r>
              <w:rPr>
                <w:color w:val="231F20"/>
                <w:sz w:val="16"/>
              </w:rPr>
              <w:t xml:space="preserve">under </w:t>
            </w:r>
            <w:r>
              <w:rPr>
                <w:i/>
                <w:color w:val="231F20"/>
                <w:sz w:val="16"/>
              </w:rPr>
              <w:t>Telecommunications</w:t>
            </w:r>
            <w:r>
              <w:rPr>
                <w:i/>
                <w:color w:val="231F20"/>
                <w:spacing w:val="-5"/>
                <w:sz w:val="16"/>
              </w:rPr>
              <w:t xml:space="preserve"> </w:t>
            </w:r>
            <w:r>
              <w:rPr>
                <w:i/>
                <w:color w:val="231F20"/>
                <w:sz w:val="16"/>
              </w:rPr>
              <w:t>(Consumer Protection and</w:t>
            </w:r>
            <w:r>
              <w:rPr>
                <w:i/>
                <w:color w:val="231F20"/>
                <w:spacing w:val="-3"/>
                <w:sz w:val="16"/>
              </w:rPr>
              <w:t xml:space="preserve"> </w:t>
            </w:r>
            <w:r>
              <w:rPr>
                <w:i/>
                <w:color w:val="231F20"/>
                <w:sz w:val="16"/>
              </w:rPr>
              <w:t>Service</w:t>
            </w:r>
            <w:r>
              <w:rPr>
                <w:i/>
                <w:color w:val="231F20"/>
                <w:spacing w:val="-3"/>
                <w:sz w:val="16"/>
              </w:rPr>
              <w:t xml:space="preserve"> </w:t>
            </w:r>
            <w:r>
              <w:rPr>
                <w:i/>
                <w:color w:val="231F20"/>
                <w:sz w:val="16"/>
              </w:rPr>
              <w:t>Standards)</w:t>
            </w:r>
            <w:r>
              <w:rPr>
                <w:i/>
                <w:color w:val="231F20"/>
                <w:spacing w:val="-3"/>
                <w:sz w:val="16"/>
              </w:rPr>
              <w:t xml:space="preserve"> </w:t>
            </w:r>
            <w:r>
              <w:rPr>
                <w:i/>
                <w:color w:val="231F20"/>
                <w:sz w:val="16"/>
              </w:rPr>
              <w:t xml:space="preserve">Act 1999 </w:t>
            </w:r>
            <w:r>
              <w:rPr>
                <w:color w:val="231F20"/>
                <w:sz w:val="16"/>
              </w:rPr>
              <w:t>and the</w:t>
            </w:r>
            <w:r>
              <w:rPr>
                <w:color w:val="231F20"/>
                <w:spacing w:val="-2"/>
                <w:sz w:val="16"/>
              </w:rPr>
              <w:t xml:space="preserve"> </w:t>
            </w:r>
            <w:r>
              <w:rPr>
                <w:i/>
                <w:color w:val="231F20"/>
                <w:sz w:val="16"/>
              </w:rPr>
              <w:t>Telecommunications (Industry Levy)</w:t>
            </w:r>
            <w:r>
              <w:rPr>
                <w:i/>
                <w:color w:val="231F20"/>
                <w:spacing w:val="-2"/>
                <w:sz w:val="16"/>
              </w:rPr>
              <w:t xml:space="preserve"> </w:t>
            </w:r>
            <w:r>
              <w:rPr>
                <w:i/>
                <w:color w:val="231F20"/>
                <w:sz w:val="16"/>
              </w:rPr>
              <w:t xml:space="preserve">Act 2012 </w:t>
            </w:r>
            <w:r>
              <w:rPr>
                <w:color w:val="231F20"/>
                <w:sz w:val="16"/>
              </w:rPr>
              <w:t>for the funding of public interest telecommunications services.</w:t>
            </w:r>
          </w:p>
          <w:p w14:paraId="3A4F1472" w14:textId="77777777" w:rsidR="00AF1CBF" w:rsidRDefault="00AF1CBF">
            <w:pPr>
              <w:pStyle w:val="TableParagraph"/>
              <w:spacing w:before="57"/>
              <w:rPr>
                <w:b/>
                <w:sz w:val="16"/>
              </w:rPr>
            </w:pPr>
          </w:p>
          <w:p w14:paraId="3A4F1473" w14:textId="77777777" w:rsidR="00AF1CBF" w:rsidRDefault="00CE2A11">
            <w:pPr>
              <w:pStyle w:val="TableParagraph"/>
              <w:numPr>
                <w:ilvl w:val="0"/>
                <w:numId w:val="10"/>
              </w:numPr>
              <w:tabs>
                <w:tab w:val="left" w:pos="465"/>
              </w:tabs>
              <w:spacing w:before="1"/>
              <w:ind w:right="145"/>
              <w:rPr>
                <w:rFonts w:ascii="Symbol" w:hAnsi="Symbol"/>
                <w:color w:val="231F20"/>
                <w:sz w:val="16"/>
              </w:rPr>
            </w:pPr>
            <w:r>
              <w:rPr>
                <w:color w:val="231F20"/>
                <w:sz w:val="16"/>
              </w:rPr>
              <w:t>recouping costs of the Consumer Representation Grants Program allocated to the Australian Communications</w:t>
            </w:r>
            <w:r>
              <w:rPr>
                <w:color w:val="231F20"/>
                <w:spacing w:val="-4"/>
                <w:sz w:val="16"/>
              </w:rPr>
              <w:t xml:space="preserve"> </w:t>
            </w:r>
            <w:r>
              <w:rPr>
                <w:color w:val="231F20"/>
                <w:sz w:val="16"/>
              </w:rPr>
              <w:t>Consumer</w:t>
            </w:r>
            <w:r>
              <w:rPr>
                <w:color w:val="231F20"/>
                <w:spacing w:val="-4"/>
                <w:sz w:val="16"/>
              </w:rPr>
              <w:t xml:space="preserve"> </w:t>
            </w:r>
            <w:r>
              <w:rPr>
                <w:color w:val="231F20"/>
                <w:sz w:val="16"/>
              </w:rPr>
              <w:t>Action</w:t>
            </w:r>
            <w:r>
              <w:rPr>
                <w:color w:val="231F20"/>
                <w:spacing w:val="-4"/>
                <w:sz w:val="16"/>
              </w:rPr>
              <w:t xml:space="preserve"> </w:t>
            </w:r>
            <w:r>
              <w:rPr>
                <w:color w:val="231F20"/>
                <w:sz w:val="16"/>
              </w:rPr>
              <w:t>Network</w:t>
            </w:r>
            <w:r>
              <w:rPr>
                <w:color w:val="231F20"/>
                <w:spacing w:val="-2"/>
                <w:sz w:val="16"/>
              </w:rPr>
              <w:t xml:space="preserve"> </w:t>
            </w:r>
            <w:r>
              <w:rPr>
                <w:color w:val="231F20"/>
                <w:sz w:val="16"/>
              </w:rPr>
              <w:t>(ACCAN)</w:t>
            </w:r>
            <w:r>
              <w:rPr>
                <w:color w:val="231F20"/>
                <w:spacing w:val="-4"/>
                <w:sz w:val="16"/>
              </w:rPr>
              <w:t xml:space="preserve"> </w:t>
            </w:r>
            <w:r>
              <w:rPr>
                <w:color w:val="231F20"/>
                <w:sz w:val="16"/>
              </w:rPr>
              <w:t>under</w:t>
            </w:r>
            <w:r>
              <w:rPr>
                <w:color w:val="231F20"/>
                <w:spacing w:val="-6"/>
                <w:sz w:val="16"/>
              </w:rPr>
              <w:t xml:space="preserve"> </w:t>
            </w:r>
            <w:r>
              <w:rPr>
                <w:color w:val="231F20"/>
                <w:sz w:val="16"/>
              </w:rPr>
              <w:t>section</w:t>
            </w:r>
            <w:r>
              <w:rPr>
                <w:color w:val="231F20"/>
                <w:spacing w:val="-7"/>
                <w:sz w:val="16"/>
              </w:rPr>
              <w:t xml:space="preserve"> </w:t>
            </w:r>
            <w:r>
              <w:rPr>
                <w:color w:val="231F20"/>
                <w:sz w:val="16"/>
              </w:rPr>
              <w:t>593</w:t>
            </w:r>
            <w:r>
              <w:rPr>
                <w:color w:val="231F20"/>
                <w:spacing w:val="-4"/>
                <w:sz w:val="16"/>
              </w:rPr>
              <w:t xml:space="preserve"> </w:t>
            </w:r>
            <w:r>
              <w:rPr>
                <w:color w:val="231F20"/>
                <w:sz w:val="16"/>
              </w:rPr>
              <w:t>of</w:t>
            </w:r>
            <w:r>
              <w:rPr>
                <w:color w:val="231F20"/>
                <w:spacing w:val="-4"/>
                <w:sz w:val="16"/>
              </w:rPr>
              <w:t xml:space="preserve"> </w:t>
            </w:r>
            <w:r>
              <w:rPr>
                <w:color w:val="231F20"/>
                <w:sz w:val="16"/>
              </w:rPr>
              <w:t>the</w:t>
            </w:r>
            <w:r>
              <w:rPr>
                <w:color w:val="231F20"/>
                <w:spacing w:val="-2"/>
                <w:sz w:val="16"/>
              </w:rPr>
              <w:t xml:space="preserve"> </w:t>
            </w:r>
            <w:r>
              <w:rPr>
                <w:i/>
                <w:color w:val="231F20"/>
                <w:sz w:val="16"/>
              </w:rPr>
              <w:t xml:space="preserve">Telecommunications Act 1997 </w:t>
            </w:r>
            <w:r>
              <w:rPr>
                <w:color w:val="231F20"/>
                <w:sz w:val="16"/>
              </w:rPr>
              <w:t>and</w:t>
            </w:r>
            <w:r>
              <w:rPr>
                <w:color w:val="231F20"/>
                <w:spacing w:val="-3"/>
                <w:sz w:val="16"/>
              </w:rPr>
              <w:t xml:space="preserve"> </w:t>
            </w:r>
            <w:r>
              <w:rPr>
                <w:color w:val="231F20"/>
                <w:sz w:val="16"/>
              </w:rPr>
              <w:t>costs related</w:t>
            </w:r>
            <w:r>
              <w:rPr>
                <w:color w:val="231F20"/>
                <w:spacing w:val="-2"/>
                <w:sz w:val="16"/>
              </w:rPr>
              <w:t xml:space="preserve"> </w:t>
            </w:r>
            <w:r>
              <w:rPr>
                <w:color w:val="231F20"/>
                <w:sz w:val="16"/>
              </w:rPr>
              <w:t>to the</w:t>
            </w:r>
            <w:r>
              <w:rPr>
                <w:color w:val="231F20"/>
                <w:spacing w:val="-5"/>
                <w:sz w:val="16"/>
              </w:rPr>
              <w:t xml:space="preserve"> </w:t>
            </w:r>
            <w:r>
              <w:rPr>
                <w:color w:val="231F20"/>
                <w:sz w:val="16"/>
              </w:rPr>
              <w:t>management of</w:t>
            </w:r>
            <w:r>
              <w:rPr>
                <w:color w:val="231F20"/>
                <w:spacing w:val="-1"/>
                <w:sz w:val="16"/>
              </w:rPr>
              <w:t xml:space="preserve"> </w:t>
            </w:r>
            <w:r>
              <w:rPr>
                <w:color w:val="231F20"/>
                <w:sz w:val="16"/>
              </w:rPr>
              <w:t>Australia’s</w:t>
            </w:r>
            <w:r>
              <w:rPr>
                <w:color w:val="231F20"/>
                <w:spacing w:val="-1"/>
                <w:sz w:val="16"/>
              </w:rPr>
              <w:t xml:space="preserve"> </w:t>
            </w:r>
            <w:r>
              <w:rPr>
                <w:color w:val="231F20"/>
                <w:sz w:val="16"/>
              </w:rPr>
              <w:t>membership and engagement with</w:t>
            </w:r>
            <w:r>
              <w:rPr>
                <w:color w:val="231F20"/>
                <w:spacing w:val="-3"/>
                <w:sz w:val="16"/>
              </w:rPr>
              <w:t xml:space="preserve"> </w:t>
            </w:r>
            <w:r>
              <w:rPr>
                <w:color w:val="231F20"/>
                <w:sz w:val="16"/>
              </w:rPr>
              <w:t>the International</w:t>
            </w:r>
            <w:r>
              <w:rPr>
                <w:color w:val="231F20"/>
                <w:spacing w:val="-2"/>
                <w:sz w:val="16"/>
              </w:rPr>
              <w:t xml:space="preserve"> </w:t>
            </w:r>
            <w:r>
              <w:rPr>
                <w:color w:val="231F20"/>
                <w:sz w:val="16"/>
              </w:rPr>
              <w:t>Telecommunication</w:t>
            </w:r>
            <w:r>
              <w:rPr>
                <w:color w:val="231F20"/>
                <w:spacing w:val="-2"/>
                <w:sz w:val="16"/>
              </w:rPr>
              <w:t xml:space="preserve"> </w:t>
            </w:r>
            <w:r>
              <w:rPr>
                <w:color w:val="231F20"/>
                <w:sz w:val="16"/>
              </w:rPr>
              <w:t>Union (ITU),</w:t>
            </w:r>
            <w:r>
              <w:rPr>
                <w:color w:val="231F20"/>
                <w:spacing w:val="-1"/>
                <w:sz w:val="16"/>
              </w:rPr>
              <w:t xml:space="preserve"> </w:t>
            </w:r>
            <w:r>
              <w:rPr>
                <w:color w:val="231F20"/>
                <w:sz w:val="16"/>
              </w:rPr>
              <w:t>from</w:t>
            </w:r>
            <w:r>
              <w:rPr>
                <w:color w:val="231F20"/>
                <w:spacing w:val="-1"/>
                <w:sz w:val="16"/>
              </w:rPr>
              <w:t xml:space="preserve"> </w:t>
            </w:r>
            <w:r>
              <w:rPr>
                <w:color w:val="231F20"/>
                <w:sz w:val="16"/>
              </w:rPr>
              <w:t>licensed</w:t>
            </w:r>
            <w:r>
              <w:rPr>
                <w:color w:val="231F20"/>
                <w:spacing w:val="-2"/>
                <w:sz w:val="16"/>
              </w:rPr>
              <w:t xml:space="preserve"> </w:t>
            </w:r>
            <w:r>
              <w:rPr>
                <w:color w:val="231F20"/>
                <w:sz w:val="16"/>
              </w:rPr>
              <w:t xml:space="preserve">carriers under the </w:t>
            </w:r>
            <w:r>
              <w:rPr>
                <w:i/>
                <w:color w:val="231F20"/>
                <w:sz w:val="16"/>
              </w:rPr>
              <w:t>Telecommunications</w:t>
            </w:r>
            <w:r>
              <w:rPr>
                <w:i/>
                <w:color w:val="231F20"/>
                <w:sz w:val="16"/>
              </w:rPr>
              <w:t xml:space="preserve"> (Carrier Licence Charges) Act 1997</w:t>
            </w:r>
            <w:r>
              <w:rPr>
                <w:color w:val="231F20"/>
                <w:sz w:val="16"/>
              </w:rPr>
              <w:t>.</w:t>
            </w:r>
          </w:p>
          <w:p w14:paraId="3A4F1474" w14:textId="77777777" w:rsidR="00AF1CBF" w:rsidRDefault="00AF1CBF">
            <w:pPr>
              <w:pStyle w:val="TableParagraph"/>
              <w:spacing w:before="58"/>
              <w:rPr>
                <w:b/>
                <w:sz w:val="16"/>
              </w:rPr>
            </w:pPr>
          </w:p>
          <w:p w14:paraId="3A4F1475" w14:textId="77777777" w:rsidR="00AF1CBF" w:rsidRDefault="00CE2A11">
            <w:pPr>
              <w:pStyle w:val="TableParagraph"/>
              <w:numPr>
                <w:ilvl w:val="0"/>
                <w:numId w:val="10"/>
              </w:numPr>
              <w:tabs>
                <w:tab w:val="left" w:pos="465"/>
              </w:tabs>
              <w:spacing w:line="235" w:lineRule="auto"/>
              <w:ind w:right="310"/>
              <w:rPr>
                <w:rFonts w:ascii="Symbol" w:hAnsi="Symbol"/>
                <w:color w:val="231F20"/>
                <w:sz w:val="19"/>
              </w:rPr>
            </w:pPr>
            <w:r>
              <w:rPr>
                <w:color w:val="231F20"/>
                <w:sz w:val="16"/>
              </w:rPr>
              <w:t>the</w:t>
            </w:r>
            <w:r>
              <w:rPr>
                <w:color w:val="231F20"/>
                <w:spacing w:val="-4"/>
                <w:sz w:val="16"/>
              </w:rPr>
              <w:t xml:space="preserve"> </w:t>
            </w:r>
            <w:r>
              <w:rPr>
                <w:color w:val="231F20"/>
                <w:sz w:val="16"/>
              </w:rPr>
              <w:t>administration</w:t>
            </w:r>
            <w:r>
              <w:rPr>
                <w:color w:val="231F20"/>
                <w:spacing w:val="-4"/>
                <w:sz w:val="16"/>
              </w:rPr>
              <w:t xml:space="preserve"> </w:t>
            </w:r>
            <w:r>
              <w:rPr>
                <w:color w:val="231F20"/>
                <w:sz w:val="16"/>
              </w:rPr>
              <w:t>of</w:t>
            </w:r>
            <w:r>
              <w:rPr>
                <w:color w:val="231F20"/>
                <w:spacing w:val="-5"/>
                <w:sz w:val="16"/>
              </w:rPr>
              <w:t xml:space="preserve"> </w:t>
            </w:r>
            <w:r>
              <w:rPr>
                <w:color w:val="231F20"/>
                <w:sz w:val="16"/>
              </w:rPr>
              <w:t>the</w:t>
            </w:r>
            <w:r>
              <w:rPr>
                <w:color w:val="231F20"/>
                <w:spacing w:val="-4"/>
                <w:sz w:val="16"/>
              </w:rPr>
              <w:t xml:space="preserve"> </w:t>
            </w:r>
            <w:r>
              <w:rPr>
                <w:color w:val="231F20"/>
                <w:sz w:val="16"/>
              </w:rPr>
              <w:t>Regional</w:t>
            </w:r>
            <w:r>
              <w:rPr>
                <w:color w:val="231F20"/>
                <w:spacing w:val="-6"/>
                <w:sz w:val="16"/>
              </w:rPr>
              <w:t xml:space="preserve"> </w:t>
            </w:r>
            <w:r>
              <w:rPr>
                <w:color w:val="231F20"/>
                <w:sz w:val="16"/>
              </w:rPr>
              <w:t>Broadband</w:t>
            </w:r>
            <w:r>
              <w:rPr>
                <w:color w:val="231F20"/>
                <w:spacing w:val="-4"/>
                <w:sz w:val="16"/>
              </w:rPr>
              <w:t xml:space="preserve"> </w:t>
            </w:r>
            <w:r>
              <w:rPr>
                <w:color w:val="231F20"/>
                <w:sz w:val="16"/>
              </w:rPr>
              <w:t>Scheme</w:t>
            </w:r>
            <w:r>
              <w:rPr>
                <w:color w:val="231F20"/>
                <w:spacing w:val="-4"/>
                <w:sz w:val="16"/>
              </w:rPr>
              <w:t xml:space="preserve"> </w:t>
            </w:r>
            <w:r>
              <w:rPr>
                <w:color w:val="231F20"/>
                <w:sz w:val="16"/>
              </w:rPr>
              <w:t>under</w:t>
            </w:r>
            <w:r>
              <w:rPr>
                <w:color w:val="231F20"/>
                <w:spacing w:val="-6"/>
                <w:sz w:val="16"/>
              </w:rPr>
              <w:t xml:space="preserve"> </w:t>
            </w:r>
            <w:r>
              <w:rPr>
                <w:color w:val="231F20"/>
                <w:sz w:val="16"/>
              </w:rPr>
              <w:t xml:space="preserve">the </w:t>
            </w:r>
            <w:r>
              <w:rPr>
                <w:i/>
                <w:color w:val="231F20"/>
                <w:sz w:val="16"/>
              </w:rPr>
              <w:t>Telecommunications</w:t>
            </w:r>
            <w:r>
              <w:rPr>
                <w:i/>
                <w:color w:val="231F20"/>
                <w:spacing w:val="-4"/>
                <w:sz w:val="16"/>
              </w:rPr>
              <w:t xml:space="preserve"> </w:t>
            </w:r>
            <w:r>
              <w:rPr>
                <w:i/>
                <w:color w:val="231F20"/>
                <w:sz w:val="16"/>
              </w:rPr>
              <w:t>(Consumer Protection and Service Standards) Act 1999 and Telecommunications (Regional Broadband Scheme) Charge Act 2020</w:t>
            </w:r>
            <w:r>
              <w:rPr>
                <w:color w:val="231F20"/>
                <w:sz w:val="16"/>
              </w:rPr>
              <w:t>.</w:t>
            </w:r>
          </w:p>
        </w:tc>
      </w:tr>
    </w:tbl>
    <w:p w14:paraId="3A4F1477" w14:textId="77777777" w:rsidR="00AF1CBF" w:rsidRDefault="00CE2A11">
      <w:pPr>
        <w:spacing w:before="6"/>
        <w:rPr>
          <w:b/>
          <w:sz w:val="5"/>
        </w:rPr>
      </w:pPr>
      <w:r>
        <w:rPr>
          <w:b/>
          <w:noProof/>
          <w:sz w:val="5"/>
        </w:rPr>
        <mc:AlternateContent>
          <mc:Choice Requires="wps">
            <w:drawing>
              <wp:anchor distT="0" distB="0" distL="0" distR="0" simplePos="0" relativeHeight="487590912" behindDoc="1" locked="0" layoutInCell="1" allowOverlap="1" wp14:anchorId="3A4F1E60" wp14:editId="3A4F1E61">
                <wp:simplePos x="0" y="0"/>
                <wp:positionH relativeFrom="page">
                  <wp:posOffset>1419872</wp:posOffset>
                </wp:positionH>
                <wp:positionV relativeFrom="paragraph">
                  <wp:posOffset>55553</wp:posOffset>
                </wp:positionV>
                <wp:extent cx="4934585" cy="635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4585" cy="6350"/>
                        </a:xfrm>
                        <a:custGeom>
                          <a:avLst/>
                          <a:gdLst/>
                          <a:ahLst/>
                          <a:cxnLst/>
                          <a:rect l="l" t="t" r="r" b="b"/>
                          <a:pathLst>
                            <a:path w="4934585" h="6350">
                              <a:moveTo>
                                <a:pt x="4934089" y="0"/>
                              </a:moveTo>
                              <a:lnTo>
                                <a:pt x="0" y="0"/>
                              </a:lnTo>
                              <a:lnTo>
                                <a:pt x="0" y="6095"/>
                              </a:lnTo>
                              <a:lnTo>
                                <a:pt x="4934089" y="6095"/>
                              </a:lnTo>
                              <a:lnTo>
                                <a:pt x="4934089" y="0"/>
                              </a:lnTo>
                              <a:close/>
                            </a:path>
                          </a:pathLst>
                        </a:custGeom>
                        <a:solidFill>
                          <a:srgbClr val="C5C7C9"/>
                        </a:solidFill>
                      </wps:spPr>
                      <wps:bodyPr wrap="square" lIns="0" tIns="0" rIns="0" bIns="0" rtlCol="0">
                        <a:prstTxWarp prst="textNoShape">
                          <a:avLst/>
                        </a:prstTxWarp>
                        <a:noAutofit/>
                      </wps:bodyPr>
                    </wps:wsp>
                  </a:graphicData>
                </a:graphic>
              </wp:anchor>
            </w:drawing>
          </mc:Choice>
          <mc:Fallback>
            <w:pict>
              <v:shape w14:anchorId="72F4E623" id="Graphic 19" o:spid="_x0000_s1026" style="position:absolute;margin-left:111.8pt;margin-top:4.35pt;width:388.55pt;height:.5pt;z-index:-15725568;visibility:visible;mso-wrap-style:square;mso-wrap-distance-left:0;mso-wrap-distance-top:0;mso-wrap-distance-right:0;mso-wrap-distance-bottom:0;mso-position-horizontal:absolute;mso-position-horizontal-relative:page;mso-position-vertical:absolute;mso-position-vertical-relative:text;v-text-anchor:top" coordsize="4934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" path="m4934089,l,,,6095r4934089,l4934089,xe" fillcolor="#c5c7c9" stroked="f">
                <v:path arrowok="t"/>
                <w10:wrap type="topAndBottom" anchorx="page"/>
              </v:shape>
            </w:pict>
          </mc:Fallback>
        </mc:AlternateContent>
      </w:r>
    </w:p>
    <w:p w14:paraId="3A4F1478" w14:textId="77777777" w:rsidR="00AF1CBF" w:rsidRDefault="00AF1CBF">
      <w:pPr>
        <w:rPr>
          <w:b/>
          <w:sz w:val="5"/>
        </w:rPr>
        <w:sectPr w:rsidR="00AF1CBF">
          <w:pgSz w:w="12240" w:h="15840"/>
          <w:pgMar w:top="1820" w:right="1800" w:bottom="1720" w:left="1800" w:header="1393" w:footer="0" w:gutter="0"/>
          <w:cols w:space="720"/>
        </w:sectPr>
      </w:pPr>
    </w:p>
    <w:p w14:paraId="3A4F1479" w14:textId="77777777" w:rsidR="00AF1CBF" w:rsidRDefault="00AF1CBF">
      <w:pPr>
        <w:rPr>
          <w:b/>
          <w:sz w:val="20"/>
        </w:rPr>
      </w:pPr>
    </w:p>
    <w:p w14:paraId="3A4F147A" w14:textId="77777777" w:rsidR="00AF1CBF" w:rsidRDefault="00AF1CBF">
      <w:pPr>
        <w:spacing w:before="55"/>
        <w:rPr>
          <w:b/>
          <w:sz w:val="20"/>
        </w:rPr>
      </w:pPr>
    </w:p>
    <w:p w14:paraId="3A4F147B" w14:textId="77777777" w:rsidR="00AF1CBF" w:rsidRDefault="00CE2A11">
      <w:pPr>
        <w:pStyle w:val="Heading3"/>
      </w:pPr>
      <w:r>
        <w:rPr>
          <w:color w:val="231F20"/>
        </w:rPr>
        <w:t>Budgeted</w:t>
      </w:r>
      <w:r>
        <w:rPr>
          <w:color w:val="231F20"/>
          <w:spacing w:val="-7"/>
        </w:rPr>
        <w:t xml:space="preserve"> </w:t>
      </w:r>
      <w:r>
        <w:rPr>
          <w:color w:val="231F20"/>
        </w:rPr>
        <w:t>expenses</w:t>
      </w:r>
      <w:r>
        <w:rPr>
          <w:color w:val="231F20"/>
          <w:spacing w:val="-7"/>
        </w:rPr>
        <w:t xml:space="preserve"> </w:t>
      </w:r>
      <w:r>
        <w:rPr>
          <w:color w:val="231F20"/>
        </w:rPr>
        <w:t>for</w:t>
      </w:r>
      <w:r>
        <w:rPr>
          <w:color w:val="231F20"/>
          <w:spacing w:val="-6"/>
        </w:rPr>
        <w:t xml:space="preserve"> </w:t>
      </w:r>
      <w:r>
        <w:rPr>
          <w:color w:val="231F20"/>
        </w:rPr>
        <w:t>Outcome</w:t>
      </w:r>
      <w:r>
        <w:rPr>
          <w:color w:val="231F20"/>
          <w:spacing w:val="-4"/>
        </w:rPr>
        <w:t xml:space="preserve"> </w:t>
      </w:r>
      <w:r>
        <w:rPr>
          <w:color w:val="231F20"/>
          <w:spacing w:val="-10"/>
        </w:rPr>
        <w:t>1</w:t>
      </w:r>
    </w:p>
    <w:p w14:paraId="3A4F147C" w14:textId="77777777" w:rsidR="00AF1CBF" w:rsidRDefault="00AF1CBF">
      <w:pPr>
        <w:spacing w:before="20"/>
        <w:rPr>
          <w:b/>
          <w:sz w:val="20"/>
        </w:rPr>
      </w:pPr>
    </w:p>
    <w:p w14:paraId="3A4F147D" w14:textId="77777777" w:rsidR="00AF1CBF" w:rsidRDefault="00CE2A11">
      <w:pPr>
        <w:pStyle w:val="BodyText"/>
        <w:spacing w:line="244" w:lineRule="auto"/>
        <w:ind w:left="464" w:right="504"/>
      </w:pPr>
      <w:r>
        <w:rPr>
          <w:color w:val="231F20"/>
        </w:rPr>
        <w:t>This</w:t>
      </w:r>
      <w:r>
        <w:rPr>
          <w:color w:val="231F20"/>
          <w:spacing w:val="-2"/>
        </w:rPr>
        <w:t xml:space="preserve"> </w:t>
      </w:r>
      <w:r>
        <w:rPr>
          <w:color w:val="231F20"/>
        </w:rPr>
        <w:t>table</w:t>
      </w:r>
      <w:r>
        <w:rPr>
          <w:color w:val="231F20"/>
          <w:spacing w:val="-3"/>
        </w:rPr>
        <w:t xml:space="preserve"> </w:t>
      </w:r>
      <w:r>
        <w:rPr>
          <w:color w:val="231F20"/>
        </w:rPr>
        <w:t>shows</w:t>
      </w:r>
      <w:r>
        <w:rPr>
          <w:color w:val="231F20"/>
          <w:spacing w:val="-2"/>
        </w:rPr>
        <w:t xml:space="preserve"> </w:t>
      </w:r>
      <w:r>
        <w:rPr>
          <w:color w:val="231F20"/>
        </w:rPr>
        <w:t>how</w:t>
      </w:r>
      <w:r>
        <w:rPr>
          <w:color w:val="231F20"/>
          <w:spacing w:val="-3"/>
        </w:rPr>
        <w:t xml:space="preserve"> </w:t>
      </w:r>
      <w:r>
        <w:rPr>
          <w:color w:val="231F20"/>
        </w:rPr>
        <w:t>much</w:t>
      </w:r>
      <w:r>
        <w:rPr>
          <w:color w:val="231F20"/>
          <w:spacing w:val="-3"/>
        </w:rPr>
        <w:t xml:space="preserve"> </w:t>
      </w:r>
      <w:r>
        <w:rPr>
          <w:color w:val="231F20"/>
        </w:rPr>
        <w:t>the</w:t>
      </w:r>
      <w:r>
        <w:rPr>
          <w:color w:val="231F20"/>
          <w:spacing w:val="-3"/>
        </w:rPr>
        <w:t xml:space="preserve"> </w:t>
      </w:r>
      <w:r>
        <w:rPr>
          <w:color w:val="231F20"/>
        </w:rPr>
        <w:t>entity</w:t>
      </w:r>
      <w:r>
        <w:rPr>
          <w:color w:val="231F20"/>
          <w:spacing w:val="-3"/>
        </w:rPr>
        <w:t xml:space="preserve"> </w:t>
      </w:r>
      <w:r>
        <w:rPr>
          <w:color w:val="231F20"/>
        </w:rPr>
        <w:t>intends</w:t>
      </w:r>
      <w:r>
        <w:rPr>
          <w:color w:val="231F20"/>
          <w:spacing w:val="-3"/>
        </w:rPr>
        <w:t xml:space="preserve"> </w:t>
      </w:r>
      <w:r>
        <w:rPr>
          <w:color w:val="231F20"/>
        </w:rPr>
        <w:t>to</w:t>
      </w:r>
      <w:r>
        <w:rPr>
          <w:color w:val="231F20"/>
          <w:spacing w:val="-6"/>
        </w:rPr>
        <w:t xml:space="preserve"> </w:t>
      </w:r>
      <w:r>
        <w:rPr>
          <w:color w:val="231F20"/>
        </w:rPr>
        <w:t>spend</w:t>
      </w:r>
      <w:r>
        <w:rPr>
          <w:color w:val="231F20"/>
          <w:spacing w:val="-3"/>
        </w:rPr>
        <w:t xml:space="preserve"> </w:t>
      </w:r>
      <w:r>
        <w:rPr>
          <w:color w:val="231F20"/>
        </w:rPr>
        <w:t>(on</w:t>
      </w:r>
      <w:r>
        <w:rPr>
          <w:color w:val="231F20"/>
          <w:spacing w:val="-3"/>
        </w:rPr>
        <w:t xml:space="preserve"> </w:t>
      </w:r>
      <w:r>
        <w:rPr>
          <w:color w:val="231F20"/>
        </w:rPr>
        <w:t>an</w:t>
      </w:r>
      <w:r>
        <w:rPr>
          <w:color w:val="231F20"/>
          <w:spacing w:val="-3"/>
        </w:rPr>
        <w:t xml:space="preserve"> </w:t>
      </w:r>
      <w:r>
        <w:rPr>
          <w:color w:val="231F20"/>
        </w:rPr>
        <w:t>accrual</w:t>
      </w:r>
      <w:r>
        <w:rPr>
          <w:color w:val="231F20"/>
          <w:spacing w:val="-5"/>
        </w:rPr>
        <w:t xml:space="preserve"> </w:t>
      </w:r>
      <w:r>
        <w:rPr>
          <w:color w:val="231F20"/>
        </w:rPr>
        <w:t>basis)</w:t>
      </w:r>
      <w:r>
        <w:rPr>
          <w:color w:val="231F20"/>
          <w:spacing w:val="-4"/>
        </w:rPr>
        <w:t xml:space="preserve"> </w:t>
      </w:r>
      <w:r>
        <w:rPr>
          <w:color w:val="231F20"/>
        </w:rPr>
        <w:t>on</w:t>
      </w:r>
      <w:r>
        <w:rPr>
          <w:color w:val="231F20"/>
          <w:spacing w:val="-3"/>
        </w:rPr>
        <w:t xml:space="preserve"> </w:t>
      </w:r>
      <w:r>
        <w:rPr>
          <w:color w:val="231F20"/>
        </w:rPr>
        <w:t>achieving the outcome, broken down by program, as well as by administered and departmental funding sources.</w:t>
      </w:r>
    </w:p>
    <w:p w14:paraId="3A4F147E" w14:textId="77777777" w:rsidR="00AF1CBF" w:rsidRDefault="00CE2A11">
      <w:pPr>
        <w:pStyle w:val="Heading3"/>
        <w:spacing w:before="228" w:after="20"/>
      </w:pPr>
      <w:r>
        <w:rPr>
          <w:color w:val="231F20"/>
        </w:rPr>
        <w:t>Table</w:t>
      </w:r>
      <w:r>
        <w:rPr>
          <w:color w:val="231F20"/>
          <w:spacing w:val="-7"/>
        </w:rPr>
        <w:t xml:space="preserve"> </w:t>
      </w:r>
      <w:r>
        <w:rPr>
          <w:color w:val="231F20"/>
        </w:rPr>
        <w:t>2.1.1:</w:t>
      </w:r>
      <w:r>
        <w:rPr>
          <w:color w:val="231F20"/>
          <w:spacing w:val="-7"/>
        </w:rPr>
        <w:t xml:space="preserve"> </w:t>
      </w:r>
      <w:r>
        <w:rPr>
          <w:color w:val="231F20"/>
        </w:rPr>
        <w:t>Budgeted</w:t>
      </w:r>
      <w:r>
        <w:rPr>
          <w:color w:val="231F20"/>
          <w:spacing w:val="-5"/>
        </w:rPr>
        <w:t xml:space="preserve"> </w:t>
      </w:r>
      <w:r>
        <w:rPr>
          <w:color w:val="231F20"/>
        </w:rPr>
        <w:t>expenses</w:t>
      </w:r>
      <w:r>
        <w:rPr>
          <w:color w:val="231F20"/>
          <w:spacing w:val="-7"/>
        </w:rPr>
        <w:t xml:space="preserve"> </w:t>
      </w:r>
      <w:r>
        <w:rPr>
          <w:color w:val="231F20"/>
        </w:rPr>
        <w:t>for</w:t>
      </w:r>
      <w:r>
        <w:rPr>
          <w:color w:val="231F20"/>
          <w:spacing w:val="-5"/>
        </w:rPr>
        <w:t xml:space="preserve"> </w:t>
      </w:r>
      <w:r>
        <w:rPr>
          <w:color w:val="231F20"/>
        </w:rPr>
        <w:t>Outcome</w:t>
      </w:r>
      <w:r>
        <w:rPr>
          <w:color w:val="231F20"/>
          <w:spacing w:val="-4"/>
        </w:rPr>
        <w:t xml:space="preserve"> </w:t>
      </w:r>
      <w:r>
        <w:rPr>
          <w:color w:val="231F20"/>
          <w:spacing w:val="-10"/>
        </w:rPr>
        <w:t>1</w:t>
      </w:r>
    </w:p>
    <w:tbl>
      <w:tblPr>
        <w:tblW w:w="0" w:type="auto"/>
        <w:tblInd w:w="472" w:type="dxa"/>
        <w:tblLayout w:type="fixed"/>
        <w:tblCellMar>
          <w:left w:w="0" w:type="dxa"/>
          <w:right w:w="0" w:type="dxa"/>
        </w:tblCellMar>
        <w:tblLook w:val="01E0" w:firstRow="1" w:lastRow="1" w:firstColumn="1" w:lastColumn="1" w:noHBand="0" w:noVBand="0"/>
      </w:tblPr>
      <w:tblGrid>
        <w:gridCol w:w="3221"/>
        <w:gridCol w:w="926"/>
        <w:gridCol w:w="881"/>
        <w:gridCol w:w="881"/>
        <w:gridCol w:w="880"/>
        <w:gridCol w:w="880"/>
      </w:tblGrid>
      <w:tr w:rsidR="00AF1CBF" w14:paraId="3A4F148F" w14:textId="77777777">
        <w:trPr>
          <w:trHeight w:val="767"/>
        </w:trPr>
        <w:tc>
          <w:tcPr>
            <w:tcW w:w="4147" w:type="dxa"/>
            <w:gridSpan w:val="2"/>
            <w:tcBorders>
              <w:top w:val="single" w:sz="4" w:space="0" w:color="231F20"/>
              <w:bottom w:val="single" w:sz="4" w:space="0" w:color="231F20"/>
            </w:tcBorders>
          </w:tcPr>
          <w:p w14:paraId="3A4F147F" w14:textId="77777777" w:rsidR="00AF1CBF" w:rsidRDefault="00CE2A11">
            <w:pPr>
              <w:pStyle w:val="TableParagraph"/>
              <w:spacing w:before="29"/>
              <w:ind w:left="3329"/>
              <w:rPr>
                <w:sz w:val="16"/>
              </w:rPr>
            </w:pPr>
            <w:r>
              <w:rPr>
                <w:color w:val="231F20"/>
                <w:spacing w:val="-2"/>
                <w:sz w:val="16"/>
              </w:rPr>
              <w:t>2025-</w:t>
            </w:r>
            <w:r>
              <w:rPr>
                <w:color w:val="231F20"/>
                <w:spacing w:val="-5"/>
                <w:sz w:val="16"/>
              </w:rPr>
              <w:t>26</w:t>
            </w:r>
          </w:p>
          <w:p w14:paraId="3A4F1480" w14:textId="77777777" w:rsidR="00AF1CBF" w:rsidRDefault="00CE2A11">
            <w:pPr>
              <w:pStyle w:val="TableParagraph"/>
              <w:spacing w:before="1"/>
              <w:ind w:left="3329"/>
              <w:rPr>
                <w:sz w:val="16"/>
              </w:rPr>
            </w:pPr>
            <w:r>
              <w:rPr>
                <w:color w:val="231F20"/>
                <w:spacing w:val="-2"/>
                <w:sz w:val="16"/>
              </w:rPr>
              <w:t>Estimated actual</w:t>
            </w:r>
          </w:p>
          <w:p w14:paraId="3A4F1481" w14:textId="77777777" w:rsidR="00AF1CBF" w:rsidRDefault="00CE2A11">
            <w:pPr>
              <w:pStyle w:val="TableParagraph"/>
              <w:spacing w:before="2" w:line="163" w:lineRule="exact"/>
              <w:ind w:left="3329"/>
              <w:rPr>
                <w:sz w:val="16"/>
              </w:rPr>
            </w:pPr>
            <w:r>
              <w:rPr>
                <w:color w:val="231F20"/>
                <w:spacing w:val="-2"/>
                <w:sz w:val="16"/>
              </w:rPr>
              <w:t>$'000</w:t>
            </w:r>
          </w:p>
        </w:tc>
        <w:tc>
          <w:tcPr>
            <w:tcW w:w="881" w:type="dxa"/>
            <w:tcBorders>
              <w:top w:val="single" w:sz="4" w:space="0" w:color="231F20"/>
              <w:bottom w:val="single" w:sz="4" w:space="0" w:color="231F20"/>
            </w:tcBorders>
            <w:shd w:val="clear" w:color="auto" w:fill="E7E8E8"/>
          </w:tcPr>
          <w:p w14:paraId="3A4F1482" w14:textId="77777777" w:rsidR="00AF1CBF" w:rsidRDefault="00CE2A11">
            <w:pPr>
              <w:pStyle w:val="TableParagraph"/>
              <w:spacing w:before="29"/>
              <w:ind w:left="108"/>
              <w:rPr>
                <w:sz w:val="16"/>
              </w:rPr>
            </w:pPr>
            <w:r>
              <w:rPr>
                <w:color w:val="231F20"/>
                <w:spacing w:val="-2"/>
                <w:sz w:val="16"/>
              </w:rPr>
              <w:t>2026-</w:t>
            </w:r>
            <w:r>
              <w:rPr>
                <w:color w:val="231F20"/>
                <w:spacing w:val="-5"/>
                <w:sz w:val="16"/>
              </w:rPr>
              <w:t>27</w:t>
            </w:r>
          </w:p>
          <w:p w14:paraId="3A4F1483" w14:textId="77777777" w:rsidR="00AF1CBF" w:rsidRDefault="00CE2A11">
            <w:pPr>
              <w:pStyle w:val="TableParagraph"/>
              <w:spacing w:before="1"/>
              <w:ind w:left="108"/>
              <w:rPr>
                <w:sz w:val="16"/>
              </w:rPr>
            </w:pPr>
            <w:r>
              <w:rPr>
                <w:color w:val="231F20"/>
                <w:spacing w:val="-2"/>
                <w:sz w:val="16"/>
              </w:rPr>
              <w:t>Budget</w:t>
            </w:r>
          </w:p>
          <w:p w14:paraId="3A4F1484" w14:textId="77777777" w:rsidR="00AF1CBF" w:rsidRDefault="00AF1CBF">
            <w:pPr>
              <w:pStyle w:val="TableParagraph"/>
              <w:spacing w:before="2"/>
              <w:rPr>
                <w:b/>
                <w:sz w:val="16"/>
              </w:rPr>
            </w:pPr>
          </w:p>
          <w:p w14:paraId="3A4F1485" w14:textId="77777777" w:rsidR="00AF1CBF" w:rsidRDefault="00CE2A11">
            <w:pPr>
              <w:pStyle w:val="TableParagraph"/>
              <w:spacing w:line="163" w:lineRule="exact"/>
              <w:ind w:left="108"/>
              <w:rPr>
                <w:sz w:val="16"/>
              </w:rPr>
            </w:pPr>
            <w:r>
              <w:rPr>
                <w:color w:val="231F20"/>
                <w:spacing w:val="-2"/>
                <w:sz w:val="16"/>
              </w:rPr>
              <w:t>$'000</w:t>
            </w:r>
          </w:p>
        </w:tc>
        <w:tc>
          <w:tcPr>
            <w:tcW w:w="881" w:type="dxa"/>
            <w:tcBorders>
              <w:top w:val="single" w:sz="4" w:space="0" w:color="231F20"/>
              <w:bottom w:val="single" w:sz="4" w:space="0" w:color="231F20"/>
            </w:tcBorders>
          </w:tcPr>
          <w:p w14:paraId="3A4F1486" w14:textId="77777777" w:rsidR="00AF1CBF" w:rsidRDefault="00CE2A11">
            <w:pPr>
              <w:pStyle w:val="TableParagraph"/>
              <w:spacing w:before="29"/>
              <w:ind w:left="109"/>
              <w:rPr>
                <w:sz w:val="16"/>
              </w:rPr>
            </w:pPr>
            <w:r>
              <w:rPr>
                <w:color w:val="231F20"/>
                <w:spacing w:val="-2"/>
                <w:sz w:val="16"/>
              </w:rPr>
              <w:t>2027-</w:t>
            </w:r>
            <w:r>
              <w:rPr>
                <w:color w:val="231F20"/>
                <w:spacing w:val="-5"/>
                <w:sz w:val="16"/>
              </w:rPr>
              <w:t>28</w:t>
            </w:r>
          </w:p>
          <w:p w14:paraId="3A4F1487" w14:textId="77777777" w:rsidR="00AF1CBF" w:rsidRDefault="00CE2A11">
            <w:pPr>
              <w:pStyle w:val="TableParagraph"/>
              <w:spacing w:before="1"/>
              <w:ind w:left="109"/>
              <w:rPr>
                <w:sz w:val="16"/>
              </w:rPr>
            </w:pPr>
            <w:r>
              <w:rPr>
                <w:color w:val="231F20"/>
                <w:spacing w:val="-2"/>
                <w:sz w:val="16"/>
              </w:rPr>
              <w:t>Forward estimate</w:t>
            </w:r>
          </w:p>
          <w:p w14:paraId="3A4F1488" w14:textId="77777777" w:rsidR="00AF1CBF" w:rsidRDefault="00CE2A11">
            <w:pPr>
              <w:pStyle w:val="TableParagraph"/>
              <w:spacing w:before="2" w:line="163" w:lineRule="exact"/>
              <w:ind w:left="109"/>
              <w:rPr>
                <w:sz w:val="16"/>
              </w:rPr>
            </w:pPr>
            <w:r>
              <w:rPr>
                <w:color w:val="231F20"/>
                <w:spacing w:val="-2"/>
                <w:sz w:val="16"/>
              </w:rPr>
              <w:t>$'000</w:t>
            </w:r>
          </w:p>
        </w:tc>
        <w:tc>
          <w:tcPr>
            <w:tcW w:w="880" w:type="dxa"/>
            <w:tcBorders>
              <w:top w:val="single" w:sz="4" w:space="0" w:color="231F20"/>
              <w:bottom w:val="single" w:sz="4" w:space="0" w:color="231F20"/>
            </w:tcBorders>
          </w:tcPr>
          <w:p w14:paraId="3A4F1489" w14:textId="77777777" w:rsidR="00AF1CBF" w:rsidRDefault="00CE2A11">
            <w:pPr>
              <w:pStyle w:val="TableParagraph"/>
              <w:spacing w:before="29"/>
              <w:ind w:left="108"/>
              <w:rPr>
                <w:sz w:val="16"/>
              </w:rPr>
            </w:pPr>
            <w:r>
              <w:rPr>
                <w:color w:val="231F20"/>
                <w:spacing w:val="-2"/>
                <w:sz w:val="16"/>
              </w:rPr>
              <w:t>2028-</w:t>
            </w:r>
            <w:r>
              <w:rPr>
                <w:color w:val="231F20"/>
                <w:spacing w:val="-5"/>
                <w:sz w:val="16"/>
              </w:rPr>
              <w:t>29</w:t>
            </w:r>
          </w:p>
          <w:p w14:paraId="3A4F148A" w14:textId="77777777" w:rsidR="00AF1CBF" w:rsidRDefault="00CE2A11">
            <w:pPr>
              <w:pStyle w:val="TableParagraph"/>
              <w:spacing w:before="1"/>
              <w:ind w:left="108"/>
              <w:rPr>
                <w:sz w:val="16"/>
              </w:rPr>
            </w:pPr>
            <w:r>
              <w:rPr>
                <w:color w:val="231F20"/>
                <w:spacing w:val="-2"/>
                <w:sz w:val="16"/>
              </w:rPr>
              <w:t>Forward estimate</w:t>
            </w:r>
          </w:p>
          <w:p w14:paraId="3A4F148B" w14:textId="77777777" w:rsidR="00AF1CBF" w:rsidRDefault="00CE2A11">
            <w:pPr>
              <w:pStyle w:val="TableParagraph"/>
              <w:spacing w:before="2" w:line="163" w:lineRule="exact"/>
              <w:ind w:left="108"/>
              <w:rPr>
                <w:sz w:val="16"/>
              </w:rPr>
            </w:pPr>
            <w:r>
              <w:rPr>
                <w:color w:val="231F20"/>
                <w:spacing w:val="-2"/>
                <w:sz w:val="16"/>
              </w:rPr>
              <w:t>$'000</w:t>
            </w:r>
          </w:p>
        </w:tc>
        <w:tc>
          <w:tcPr>
            <w:tcW w:w="880" w:type="dxa"/>
            <w:tcBorders>
              <w:top w:val="single" w:sz="4" w:space="0" w:color="231F20"/>
              <w:bottom w:val="single" w:sz="4" w:space="0" w:color="231F20"/>
            </w:tcBorders>
          </w:tcPr>
          <w:p w14:paraId="3A4F148C" w14:textId="77777777" w:rsidR="00AF1CBF" w:rsidRDefault="00CE2A11">
            <w:pPr>
              <w:pStyle w:val="TableParagraph"/>
              <w:spacing w:before="29"/>
              <w:ind w:left="107"/>
              <w:rPr>
                <w:sz w:val="16"/>
              </w:rPr>
            </w:pPr>
            <w:r>
              <w:rPr>
                <w:color w:val="231F20"/>
                <w:spacing w:val="-2"/>
                <w:sz w:val="16"/>
              </w:rPr>
              <w:t>2029-</w:t>
            </w:r>
            <w:r>
              <w:rPr>
                <w:color w:val="231F20"/>
                <w:spacing w:val="-5"/>
                <w:sz w:val="16"/>
              </w:rPr>
              <w:t>30</w:t>
            </w:r>
          </w:p>
          <w:p w14:paraId="3A4F148D" w14:textId="77777777" w:rsidR="00AF1CBF" w:rsidRDefault="00CE2A11">
            <w:pPr>
              <w:pStyle w:val="TableParagraph"/>
              <w:spacing w:before="1"/>
              <w:ind w:left="107"/>
              <w:rPr>
                <w:sz w:val="16"/>
              </w:rPr>
            </w:pPr>
            <w:r>
              <w:rPr>
                <w:color w:val="231F20"/>
                <w:spacing w:val="-2"/>
                <w:sz w:val="16"/>
              </w:rPr>
              <w:t>Forward estimate</w:t>
            </w:r>
          </w:p>
          <w:p w14:paraId="3A4F148E" w14:textId="77777777" w:rsidR="00AF1CBF" w:rsidRDefault="00CE2A11">
            <w:pPr>
              <w:pStyle w:val="TableParagraph"/>
              <w:spacing w:before="2" w:line="163" w:lineRule="exact"/>
              <w:ind w:left="107"/>
              <w:rPr>
                <w:sz w:val="16"/>
              </w:rPr>
            </w:pPr>
            <w:r>
              <w:rPr>
                <w:color w:val="231F20"/>
                <w:spacing w:val="-2"/>
                <w:sz w:val="16"/>
              </w:rPr>
              <w:t>$'000</w:t>
            </w:r>
          </w:p>
        </w:tc>
      </w:tr>
      <w:tr w:rsidR="00AF1CBF" w14:paraId="3A4F1491" w14:textId="77777777">
        <w:trPr>
          <w:trHeight w:val="213"/>
        </w:trPr>
        <w:tc>
          <w:tcPr>
            <w:tcW w:w="7669" w:type="dxa"/>
            <w:gridSpan w:val="6"/>
            <w:tcBorders>
              <w:top w:val="single" w:sz="4" w:space="0" w:color="231F20"/>
              <w:bottom w:val="single" w:sz="4" w:space="0" w:color="231F20"/>
            </w:tcBorders>
            <w:shd w:val="clear" w:color="auto" w:fill="E7E8E8"/>
          </w:tcPr>
          <w:p w14:paraId="3A4F1490" w14:textId="77777777" w:rsidR="00AF1CBF" w:rsidRDefault="00CE2A11">
            <w:pPr>
              <w:pStyle w:val="TableParagraph"/>
              <w:spacing w:before="29" w:line="163" w:lineRule="exact"/>
              <w:ind w:left="108"/>
              <w:rPr>
                <w:b/>
                <w:sz w:val="16"/>
              </w:rPr>
            </w:pPr>
            <w:r>
              <w:rPr>
                <w:b/>
                <w:color w:val="231F20"/>
                <w:sz w:val="16"/>
              </w:rPr>
              <w:t>Program</w:t>
            </w:r>
            <w:r>
              <w:rPr>
                <w:b/>
                <w:color w:val="231F20"/>
                <w:spacing w:val="-4"/>
                <w:sz w:val="16"/>
              </w:rPr>
              <w:t xml:space="preserve"> </w:t>
            </w:r>
            <w:r>
              <w:rPr>
                <w:b/>
                <w:color w:val="231F20"/>
                <w:sz w:val="16"/>
              </w:rPr>
              <w:t>1.1:</w:t>
            </w:r>
            <w:r>
              <w:rPr>
                <w:b/>
                <w:color w:val="231F20"/>
                <w:spacing w:val="-6"/>
                <w:sz w:val="16"/>
              </w:rPr>
              <w:t xml:space="preserve"> </w:t>
            </w:r>
            <w:r>
              <w:rPr>
                <w:b/>
                <w:color w:val="231F20"/>
                <w:sz w:val="16"/>
              </w:rPr>
              <w:t>Communications</w:t>
            </w:r>
            <w:r>
              <w:rPr>
                <w:b/>
                <w:color w:val="231F20"/>
                <w:spacing w:val="-8"/>
                <w:sz w:val="16"/>
              </w:rPr>
              <w:t xml:space="preserve"> </w:t>
            </w:r>
            <w:r>
              <w:rPr>
                <w:b/>
                <w:color w:val="231F20"/>
                <w:sz w:val="16"/>
              </w:rPr>
              <w:t>regulation,</w:t>
            </w:r>
            <w:r>
              <w:rPr>
                <w:b/>
                <w:color w:val="231F20"/>
                <w:spacing w:val="-6"/>
                <w:sz w:val="16"/>
              </w:rPr>
              <w:t xml:space="preserve"> </w:t>
            </w:r>
            <w:r>
              <w:rPr>
                <w:b/>
                <w:color w:val="231F20"/>
                <w:sz w:val="16"/>
              </w:rPr>
              <w:t>planning</w:t>
            </w:r>
            <w:r>
              <w:rPr>
                <w:b/>
                <w:color w:val="231F20"/>
                <w:spacing w:val="-5"/>
                <w:sz w:val="16"/>
              </w:rPr>
              <w:t xml:space="preserve"> </w:t>
            </w:r>
            <w:r>
              <w:rPr>
                <w:b/>
                <w:color w:val="231F20"/>
                <w:sz w:val="16"/>
              </w:rPr>
              <w:t>and</w:t>
            </w:r>
            <w:r>
              <w:rPr>
                <w:b/>
                <w:color w:val="231F20"/>
                <w:spacing w:val="-6"/>
                <w:sz w:val="16"/>
              </w:rPr>
              <w:t xml:space="preserve"> </w:t>
            </w:r>
            <w:r>
              <w:rPr>
                <w:b/>
                <w:color w:val="231F20"/>
                <w:spacing w:val="-2"/>
                <w:sz w:val="16"/>
              </w:rPr>
              <w:t>licensing</w:t>
            </w:r>
          </w:p>
        </w:tc>
      </w:tr>
      <w:tr w:rsidR="00AF1CBF" w14:paraId="3A4F14A7" w14:textId="77777777">
        <w:trPr>
          <w:trHeight w:val="643"/>
        </w:trPr>
        <w:tc>
          <w:tcPr>
            <w:tcW w:w="3221" w:type="dxa"/>
            <w:vMerge w:val="restart"/>
            <w:tcBorders>
              <w:top w:val="single" w:sz="4" w:space="0" w:color="231F20"/>
              <w:bottom w:val="single" w:sz="4" w:space="0" w:color="231F20"/>
            </w:tcBorders>
          </w:tcPr>
          <w:p w14:paraId="3A4F1492" w14:textId="77777777" w:rsidR="00AF1CBF" w:rsidRDefault="00CE2A11">
            <w:pPr>
              <w:pStyle w:val="TableParagraph"/>
              <w:spacing w:before="30" w:line="278" w:lineRule="auto"/>
              <w:ind w:left="220" w:right="1054" w:hanging="113"/>
              <w:rPr>
                <w:sz w:val="16"/>
              </w:rPr>
            </w:pPr>
            <w:r>
              <w:rPr>
                <w:color w:val="231F20"/>
                <w:sz w:val="16"/>
              </w:rPr>
              <w:t>Administered expenses Ordinary</w:t>
            </w:r>
            <w:r>
              <w:rPr>
                <w:color w:val="231F20"/>
                <w:spacing w:val="-12"/>
                <w:sz w:val="16"/>
              </w:rPr>
              <w:t xml:space="preserve"> </w:t>
            </w:r>
            <w:r>
              <w:rPr>
                <w:color w:val="231F20"/>
                <w:sz w:val="16"/>
              </w:rPr>
              <w:t>annual</w:t>
            </w:r>
            <w:r>
              <w:rPr>
                <w:color w:val="231F20"/>
                <w:spacing w:val="-11"/>
                <w:sz w:val="16"/>
              </w:rPr>
              <w:t xml:space="preserve"> </w:t>
            </w:r>
            <w:r>
              <w:rPr>
                <w:color w:val="231F20"/>
                <w:sz w:val="16"/>
              </w:rPr>
              <w:t>services</w:t>
            </w:r>
          </w:p>
          <w:p w14:paraId="3A4F1493" w14:textId="77777777" w:rsidR="00AF1CBF" w:rsidRDefault="00CE2A11">
            <w:pPr>
              <w:pStyle w:val="TableParagraph"/>
              <w:ind w:left="336"/>
              <w:rPr>
                <w:sz w:val="16"/>
              </w:rPr>
            </w:pPr>
            <w:r>
              <w:rPr>
                <w:color w:val="231F20"/>
                <w:sz w:val="16"/>
              </w:rPr>
              <w:t>Appropriation</w:t>
            </w:r>
            <w:r>
              <w:rPr>
                <w:color w:val="231F20"/>
                <w:spacing w:val="-9"/>
                <w:sz w:val="16"/>
              </w:rPr>
              <w:t xml:space="preserve"> </w:t>
            </w:r>
            <w:r>
              <w:rPr>
                <w:color w:val="231F20"/>
                <w:sz w:val="16"/>
              </w:rPr>
              <w:t>Bill</w:t>
            </w:r>
            <w:r>
              <w:rPr>
                <w:color w:val="231F20"/>
                <w:spacing w:val="-5"/>
                <w:sz w:val="16"/>
              </w:rPr>
              <w:t xml:space="preserve"> </w:t>
            </w:r>
            <w:r>
              <w:rPr>
                <w:color w:val="231F20"/>
                <w:sz w:val="16"/>
              </w:rPr>
              <w:t>(No.</w:t>
            </w:r>
            <w:r>
              <w:rPr>
                <w:color w:val="231F20"/>
                <w:spacing w:val="-4"/>
                <w:sz w:val="16"/>
              </w:rPr>
              <w:t xml:space="preserve"> </w:t>
            </w:r>
            <w:r>
              <w:rPr>
                <w:color w:val="231F20"/>
                <w:spacing w:val="-5"/>
                <w:sz w:val="16"/>
              </w:rPr>
              <w:t>1)</w:t>
            </w:r>
          </w:p>
          <w:p w14:paraId="3A4F1494" w14:textId="77777777" w:rsidR="00AF1CBF" w:rsidRDefault="00CE2A11">
            <w:pPr>
              <w:pStyle w:val="TableParagraph"/>
              <w:spacing w:before="42"/>
              <w:ind w:left="1708"/>
              <w:rPr>
                <w:b/>
                <w:sz w:val="16"/>
              </w:rPr>
            </w:pPr>
            <w:r>
              <w:rPr>
                <w:b/>
                <w:color w:val="231F20"/>
                <w:sz w:val="16"/>
              </w:rPr>
              <w:t>Administered</w:t>
            </w:r>
            <w:r>
              <w:rPr>
                <w:b/>
                <w:color w:val="231F20"/>
                <w:spacing w:val="-9"/>
                <w:sz w:val="16"/>
              </w:rPr>
              <w:t xml:space="preserve"> </w:t>
            </w:r>
            <w:r>
              <w:rPr>
                <w:b/>
                <w:color w:val="231F20"/>
                <w:spacing w:val="-2"/>
                <w:sz w:val="16"/>
              </w:rPr>
              <w:t>total</w:t>
            </w:r>
          </w:p>
          <w:p w14:paraId="3A4F1495" w14:textId="77777777" w:rsidR="00AF1CBF" w:rsidRDefault="00CE2A11">
            <w:pPr>
              <w:pStyle w:val="TableParagraph"/>
              <w:spacing w:before="39" w:line="278" w:lineRule="auto"/>
              <w:ind w:left="220" w:right="1054" w:hanging="113"/>
              <w:rPr>
                <w:sz w:val="16"/>
              </w:rPr>
            </w:pPr>
            <w:r>
              <w:rPr>
                <w:color w:val="231F20"/>
                <w:sz w:val="16"/>
              </w:rPr>
              <w:t>Departmental expenses Departmental</w:t>
            </w:r>
            <w:r>
              <w:rPr>
                <w:color w:val="231F20"/>
                <w:spacing w:val="-12"/>
                <w:sz w:val="16"/>
              </w:rPr>
              <w:t xml:space="preserve"> </w:t>
            </w:r>
            <w:r>
              <w:rPr>
                <w:color w:val="231F20"/>
                <w:sz w:val="16"/>
              </w:rPr>
              <w:t>appropriation s74 External Revenue</w:t>
            </w:r>
            <w:r>
              <w:rPr>
                <w:color w:val="231F20"/>
                <w:sz w:val="16"/>
                <w:vertAlign w:val="superscript"/>
              </w:rPr>
              <w:t>(a)</w:t>
            </w:r>
          </w:p>
          <w:p w14:paraId="3A4F1496" w14:textId="77777777" w:rsidR="00AF1CBF" w:rsidRDefault="00CE2A11">
            <w:pPr>
              <w:pStyle w:val="TableParagraph"/>
              <w:spacing w:before="1"/>
              <w:ind w:left="220" w:right="100"/>
              <w:rPr>
                <w:sz w:val="16"/>
              </w:rPr>
            </w:pPr>
            <w:r>
              <w:rPr>
                <w:color w:val="231F20"/>
                <w:sz w:val="16"/>
              </w:rPr>
              <w:t>Expenses</w:t>
            </w:r>
            <w:r>
              <w:rPr>
                <w:color w:val="231F20"/>
                <w:spacing w:val="-9"/>
                <w:sz w:val="16"/>
              </w:rPr>
              <w:t xml:space="preserve"> </w:t>
            </w:r>
            <w:r>
              <w:rPr>
                <w:color w:val="231F20"/>
                <w:sz w:val="16"/>
              </w:rPr>
              <w:t>not</w:t>
            </w:r>
            <w:r>
              <w:rPr>
                <w:color w:val="231F20"/>
                <w:spacing w:val="-9"/>
                <w:sz w:val="16"/>
              </w:rPr>
              <w:t xml:space="preserve"> </w:t>
            </w:r>
            <w:r>
              <w:rPr>
                <w:color w:val="231F20"/>
                <w:sz w:val="16"/>
              </w:rPr>
              <w:t>requiring</w:t>
            </w:r>
            <w:r>
              <w:rPr>
                <w:color w:val="231F20"/>
                <w:spacing w:val="-9"/>
                <w:sz w:val="16"/>
              </w:rPr>
              <w:t xml:space="preserve"> </w:t>
            </w:r>
            <w:r>
              <w:rPr>
                <w:color w:val="231F20"/>
                <w:sz w:val="16"/>
              </w:rPr>
              <w:t>appropriation</w:t>
            </w:r>
            <w:r>
              <w:rPr>
                <w:color w:val="231F20"/>
                <w:spacing w:val="-9"/>
                <w:sz w:val="16"/>
              </w:rPr>
              <w:t xml:space="preserve"> </w:t>
            </w:r>
            <w:r>
              <w:rPr>
                <w:color w:val="231F20"/>
                <w:sz w:val="16"/>
              </w:rPr>
              <w:t>in the Budget year</w:t>
            </w:r>
            <w:r>
              <w:rPr>
                <w:color w:val="231F20"/>
                <w:sz w:val="16"/>
                <w:vertAlign w:val="superscript"/>
              </w:rPr>
              <w:t>(b)</w:t>
            </w:r>
          </w:p>
          <w:p w14:paraId="3A4F1497" w14:textId="77777777" w:rsidR="00AF1CBF" w:rsidRDefault="00CE2A11">
            <w:pPr>
              <w:pStyle w:val="TableParagraph"/>
              <w:spacing w:line="226" w:lineRule="exact"/>
              <w:ind w:left="108" w:right="100" w:firstLine="1600"/>
              <w:rPr>
                <w:b/>
                <w:sz w:val="16"/>
              </w:rPr>
            </w:pPr>
            <w:r>
              <w:rPr>
                <w:b/>
                <w:color w:val="231F20"/>
                <w:sz w:val="16"/>
              </w:rPr>
              <w:t>Departmental</w:t>
            </w:r>
            <w:r>
              <w:rPr>
                <w:b/>
                <w:color w:val="231F20"/>
                <w:spacing w:val="-12"/>
                <w:sz w:val="16"/>
              </w:rPr>
              <w:t xml:space="preserve"> </w:t>
            </w:r>
            <w:r>
              <w:rPr>
                <w:b/>
                <w:color w:val="231F20"/>
                <w:sz w:val="16"/>
              </w:rPr>
              <w:t>total Total expenses for Program 1.1</w:t>
            </w:r>
          </w:p>
        </w:tc>
        <w:tc>
          <w:tcPr>
            <w:tcW w:w="926" w:type="dxa"/>
            <w:tcBorders>
              <w:top w:val="single" w:sz="4" w:space="0" w:color="231F20"/>
              <w:bottom w:val="single" w:sz="4" w:space="0" w:color="231F20"/>
            </w:tcBorders>
          </w:tcPr>
          <w:p w14:paraId="3A4F1498" w14:textId="77777777" w:rsidR="00AF1CBF" w:rsidRDefault="00AF1CBF">
            <w:pPr>
              <w:pStyle w:val="TableParagraph"/>
              <w:rPr>
                <w:b/>
                <w:sz w:val="16"/>
              </w:rPr>
            </w:pPr>
          </w:p>
          <w:p w14:paraId="3A4F1499" w14:textId="77777777" w:rsidR="00AF1CBF" w:rsidRDefault="00AF1CBF">
            <w:pPr>
              <w:pStyle w:val="TableParagraph"/>
              <w:spacing w:before="89"/>
              <w:rPr>
                <w:b/>
                <w:sz w:val="16"/>
              </w:rPr>
            </w:pPr>
          </w:p>
          <w:p w14:paraId="3A4F149A" w14:textId="77777777" w:rsidR="00AF1CBF" w:rsidRDefault="00CE2A11">
            <w:pPr>
              <w:pStyle w:val="TableParagraph"/>
              <w:spacing w:line="166" w:lineRule="exact"/>
              <w:ind w:right="102"/>
              <w:jc w:val="right"/>
              <w:rPr>
                <w:sz w:val="16"/>
              </w:rPr>
            </w:pPr>
            <w:r>
              <w:rPr>
                <w:color w:val="231F20"/>
                <w:spacing w:val="-5"/>
                <w:sz w:val="16"/>
              </w:rPr>
              <w:t>50</w:t>
            </w:r>
          </w:p>
        </w:tc>
        <w:tc>
          <w:tcPr>
            <w:tcW w:w="881" w:type="dxa"/>
            <w:tcBorders>
              <w:top w:val="single" w:sz="4" w:space="0" w:color="231F20"/>
              <w:bottom w:val="single" w:sz="4" w:space="0" w:color="231F20"/>
            </w:tcBorders>
            <w:shd w:val="clear" w:color="auto" w:fill="E7E8E8"/>
          </w:tcPr>
          <w:p w14:paraId="3A4F149B" w14:textId="77777777" w:rsidR="00AF1CBF" w:rsidRDefault="00AF1CBF">
            <w:pPr>
              <w:pStyle w:val="TableParagraph"/>
              <w:rPr>
                <w:b/>
                <w:sz w:val="16"/>
              </w:rPr>
            </w:pPr>
          </w:p>
          <w:p w14:paraId="3A4F149C" w14:textId="77777777" w:rsidR="00AF1CBF" w:rsidRDefault="00AF1CBF">
            <w:pPr>
              <w:pStyle w:val="TableParagraph"/>
              <w:spacing w:before="89"/>
              <w:rPr>
                <w:b/>
                <w:sz w:val="16"/>
              </w:rPr>
            </w:pPr>
          </w:p>
          <w:p w14:paraId="3A4F149D" w14:textId="77777777" w:rsidR="00AF1CBF" w:rsidRDefault="00CE2A11">
            <w:pPr>
              <w:pStyle w:val="TableParagraph"/>
              <w:spacing w:line="166" w:lineRule="exact"/>
              <w:ind w:right="105"/>
              <w:jc w:val="right"/>
              <w:rPr>
                <w:sz w:val="16"/>
              </w:rPr>
            </w:pPr>
            <w:r>
              <w:rPr>
                <w:color w:val="231F20"/>
                <w:spacing w:val="-5"/>
                <w:sz w:val="16"/>
              </w:rPr>
              <w:t>50</w:t>
            </w:r>
          </w:p>
        </w:tc>
        <w:tc>
          <w:tcPr>
            <w:tcW w:w="881" w:type="dxa"/>
            <w:tcBorders>
              <w:top w:val="single" w:sz="4" w:space="0" w:color="231F20"/>
              <w:bottom w:val="single" w:sz="4" w:space="0" w:color="231F20"/>
            </w:tcBorders>
          </w:tcPr>
          <w:p w14:paraId="3A4F149E" w14:textId="77777777" w:rsidR="00AF1CBF" w:rsidRDefault="00AF1CBF">
            <w:pPr>
              <w:pStyle w:val="TableParagraph"/>
              <w:rPr>
                <w:b/>
                <w:sz w:val="16"/>
              </w:rPr>
            </w:pPr>
          </w:p>
          <w:p w14:paraId="3A4F149F" w14:textId="77777777" w:rsidR="00AF1CBF" w:rsidRDefault="00AF1CBF">
            <w:pPr>
              <w:pStyle w:val="TableParagraph"/>
              <w:spacing w:before="89"/>
              <w:rPr>
                <w:b/>
                <w:sz w:val="16"/>
              </w:rPr>
            </w:pPr>
          </w:p>
          <w:p w14:paraId="3A4F14A0" w14:textId="77777777" w:rsidR="00AF1CBF" w:rsidRDefault="00CE2A11">
            <w:pPr>
              <w:pStyle w:val="TableParagraph"/>
              <w:spacing w:line="166" w:lineRule="exact"/>
              <w:ind w:right="105"/>
              <w:jc w:val="right"/>
              <w:rPr>
                <w:sz w:val="16"/>
              </w:rPr>
            </w:pPr>
            <w:r>
              <w:rPr>
                <w:color w:val="231F20"/>
                <w:spacing w:val="-5"/>
                <w:sz w:val="16"/>
              </w:rPr>
              <w:t>50</w:t>
            </w:r>
          </w:p>
        </w:tc>
        <w:tc>
          <w:tcPr>
            <w:tcW w:w="880" w:type="dxa"/>
            <w:tcBorders>
              <w:top w:val="single" w:sz="4" w:space="0" w:color="231F20"/>
              <w:bottom w:val="single" w:sz="4" w:space="0" w:color="231F20"/>
            </w:tcBorders>
          </w:tcPr>
          <w:p w14:paraId="3A4F14A1" w14:textId="77777777" w:rsidR="00AF1CBF" w:rsidRDefault="00AF1CBF">
            <w:pPr>
              <w:pStyle w:val="TableParagraph"/>
              <w:rPr>
                <w:b/>
                <w:sz w:val="16"/>
              </w:rPr>
            </w:pPr>
          </w:p>
          <w:p w14:paraId="3A4F14A2" w14:textId="77777777" w:rsidR="00AF1CBF" w:rsidRDefault="00AF1CBF">
            <w:pPr>
              <w:pStyle w:val="TableParagraph"/>
              <w:spacing w:before="89"/>
              <w:rPr>
                <w:b/>
                <w:sz w:val="16"/>
              </w:rPr>
            </w:pPr>
          </w:p>
          <w:p w14:paraId="3A4F14A3" w14:textId="77777777" w:rsidR="00AF1CBF" w:rsidRDefault="00CE2A11">
            <w:pPr>
              <w:pStyle w:val="TableParagraph"/>
              <w:spacing w:line="166" w:lineRule="exact"/>
              <w:ind w:right="104"/>
              <w:jc w:val="right"/>
              <w:rPr>
                <w:sz w:val="16"/>
              </w:rPr>
            </w:pPr>
            <w:r>
              <w:rPr>
                <w:color w:val="231F20"/>
                <w:spacing w:val="-5"/>
                <w:sz w:val="16"/>
              </w:rPr>
              <w:t>50</w:t>
            </w:r>
          </w:p>
        </w:tc>
        <w:tc>
          <w:tcPr>
            <w:tcW w:w="880" w:type="dxa"/>
            <w:tcBorders>
              <w:top w:val="single" w:sz="4" w:space="0" w:color="231F20"/>
              <w:bottom w:val="single" w:sz="4" w:space="0" w:color="231F20"/>
            </w:tcBorders>
          </w:tcPr>
          <w:p w14:paraId="3A4F14A4" w14:textId="77777777" w:rsidR="00AF1CBF" w:rsidRDefault="00AF1CBF">
            <w:pPr>
              <w:pStyle w:val="TableParagraph"/>
              <w:rPr>
                <w:b/>
                <w:sz w:val="16"/>
              </w:rPr>
            </w:pPr>
          </w:p>
          <w:p w14:paraId="3A4F14A5" w14:textId="77777777" w:rsidR="00AF1CBF" w:rsidRDefault="00AF1CBF">
            <w:pPr>
              <w:pStyle w:val="TableParagraph"/>
              <w:spacing w:before="89"/>
              <w:rPr>
                <w:b/>
                <w:sz w:val="16"/>
              </w:rPr>
            </w:pPr>
          </w:p>
          <w:p w14:paraId="3A4F14A6" w14:textId="77777777" w:rsidR="00AF1CBF" w:rsidRDefault="00CE2A11">
            <w:pPr>
              <w:pStyle w:val="TableParagraph"/>
              <w:spacing w:line="166" w:lineRule="exact"/>
              <w:ind w:right="105"/>
              <w:jc w:val="right"/>
              <w:rPr>
                <w:sz w:val="16"/>
              </w:rPr>
            </w:pPr>
            <w:r>
              <w:rPr>
                <w:color w:val="231F20"/>
                <w:spacing w:val="-5"/>
                <w:sz w:val="16"/>
              </w:rPr>
              <w:t>50</w:t>
            </w:r>
          </w:p>
        </w:tc>
      </w:tr>
      <w:tr w:rsidR="00AF1CBF" w14:paraId="3A4F14AE" w14:textId="77777777">
        <w:trPr>
          <w:trHeight w:val="213"/>
        </w:trPr>
        <w:tc>
          <w:tcPr>
            <w:tcW w:w="3221" w:type="dxa"/>
            <w:vMerge/>
            <w:tcBorders>
              <w:top w:val="nil"/>
              <w:bottom w:val="single" w:sz="4" w:space="0" w:color="231F20"/>
            </w:tcBorders>
          </w:tcPr>
          <w:p w14:paraId="3A4F14A8" w14:textId="77777777" w:rsidR="00AF1CBF" w:rsidRDefault="00AF1CBF">
            <w:pPr>
              <w:rPr>
                <w:sz w:val="2"/>
                <w:szCs w:val="2"/>
              </w:rPr>
            </w:pPr>
          </w:p>
        </w:tc>
        <w:tc>
          <w:tcPr>
            <w:tcW w:w="926" w:type="dxa"/>
            <w:tcBorders>
              <w:top w:val="single" w:sz="4" w:space="0" w:color="231F20"/>
              <w:bottom w:val="single" w:sz="4" w:space="0" w:color="231F20"/>
            </w:tcBorders>
          </w:tcPr>
          <w:p w14:paraId="3A4F14A9" w14:textId="77777777" w:rsidR="00AF1CBF" w:rsidRDefault="00CE2A11">
            <w:pPr>
              <w:pStyle w:val="TableParagraph"/>
              <w:spacing w:before="29" w:line="163" w:lineRule="exact"/>
              <w:ind w:right="102"/>
              <w:jc w:val="right"/>
              <w:rPr>
                <w:b/>
                <w:sz w:val="16"/>
              </w:rPr>
            </w:pPr>
            <w:r>
              <w:rPr>
                <w:b/>
                <w:color w:val="231F20"/>
                <w:spacing w:val="-5"/>
                <w:sz w:val="16"/>
              </w:rPr>
              <w:t>50</w:t>
            </w:r>
          </w:p>
        </w:tc>
        <w:tc>
          <w:tcPr>
            <w:tcW w:w="881" w:type="dxa"/>
            <w:tcBorders>
              <w:top w:val="single" w:sz="4" w:space="0" w:color="231F20"/>
              <w:bottom w:val="single" w:sz="4" w:space="0" w:color="231F20"/>
            </w:tcBorders>
            <w:shd w:val="clear" w:color="auto" w:fill="E7E8E8"/>
          </w:tcPr>
          <w:p w14:paraId="3A4F14AA" w14:textId="77777777" w:rsidR="00AF1CBF" w:rsidRDefault="00CE2A11">
            <w:pPr>
              <w:pStyle w:val="TableParagraph"/>
              <w:spacing w:before="29" w:line="163" w:lineRule="exact"/>
              <w:ind w:right="105"/>
              <w:jc w:val="right"/>
              <w:rPr>
                <w:b/>
                <w:sz w:val="16"/>
              </w:rPr>
            </w:pPr>
            <w:r>
              <w:rPr>
                <w:b/>
                <w:color w:val="231F20"/>
                <w:spacing w:val="-5"/>
                <w:sz w:val="16"/>
              </w:rPr>
              <w:t>50</w:t>
            </w:r>
          </w:p>
        </w:tc>
        <w:tc>
          <w:tcPr>
            <w:tcW w:w="881" w:type="dxa"/>
            <w:tcBorders>
              <w:top w:val="single" w:sz="4" w:space="0" w:color="231F20"/>
              <w:bottom w:val="single" w:sz="4" w:space="0" w:color="231F20"/>
            </w:tcBorders>
          </w:tcPr>
          <w:p w14:paraId="3A4F14AB" w14:textId="77777777" w:rsidR="00AF1CBF" w:rsidRDefault="00CE2A11">
            <w:pPr>
              <w:pStyle w:val="TableParagraph"/>
              <w:spacing w:before="29" w:line="163" w:lineRule="exact"/>
              <w:ind w:right="105"/>
              <w:jc w:val="right"/>
              <w:rPr>
                <w:b/>
                <w:sz w:val="16"/>
              </w:rPr>
            </w:pPr>
            <w:r>
              <w:rPr>
                <w:b/>
                <w:color w:val="231F20"/>
                <w:spacing w:val="-5"/>
                <w:sz w:val="16"/>
              </w:rPr>
              <w:t>50</w:t>
            </w:r>
          </w:p>
        </w:tc>
        <w:tc>
          <w:tcPr>
            <w:tcW w:w="880" w:type="dxa"/>
            <w:tcBorders>
              <w:top w:val="single" w:sz="4" w:space="0" w:color="231F20"/>
              <w:bottom w:val="single" w:sz="4" w:space="0" w:color="231F20"/>
            </w:tcBorders>
          </w:tcPr>
          <w:p w14:paraId="3A4F14AC" w14:textId="77777777" w:rsidR="00AF1CBF" w:rsidRDefault="00CE2A11">
            <w:pPr>
              <w:pStyle w:val="TableParagraph"/>
              <w:spacing w:before="29" w:line="163" w:lineRule="exact"/>
              <w:ind w:right="104"/>
              <w:jc w:val="right"/>
              <w:rPr>
                <w:b/>
                <w:sz w:val="16"/>
              </w:rPr>
            </w:pPr>
            <w:r>
              <w:rPr>
                <w:b/>
                <w:color w:val="231F20"/>
                <w:spacing w:val="-5"/>
                <w:sz w:val="16"/>
              </w:rPr>
              <w:t>50</w:t>
            </w:r>
          </w:p>
        </w:tc>
        <w:tc>
          <w:tcPr>
            <w:tcW w:w="880" w:type="dxa"/>
            <w:tcBorders>
              <w:top w:val="single" w:sz="4" w:space="0" w:color="231F20"/>
              <w:bottom w:val="single" w:sz="4" w:space="0" w:color="231F20"/>
            </w:tcBorders>
          </w:tcPr>
          <w:p w14:paraId="3A4F14AD" w14:textId="77777777" w:rsidR="00AF1CBF" w:rsidRDefault="00CE2A11">
            <w:pPr>
              <w:pStyle w:val="TableParagraph"/>
              <w:spacing w:before="29" w:line="163" w:lineRule="exact"/>
              <w:ind w:right="105"/>
              <w:jc w:val="right"/>
              <w:rPr>
                <w:b/>
                <w:sz w:val="16"/>
              </w:rPr>
            </w:pPr>
            <w:r>
              <w:rPr>
                <w:b/>
                <w:color w:val="231F20"/>
                <w:spacing w:val="-5"/>
                <w:sz w:val="16"/>
              </w:rPr>
              <w:t>50</w:t>
            </w:r>
          </w:p>
        </w:tc>
      </w:tr>
      <w:tr w:rsidR="00AF1CBF" w14:paraId="3A4F14BA" w14:textId="77777777">
        <w:trPr>
          <w:trHeight w:val="439"/>
        </w:trPr>
        <w:tc>
          <w:tcPr>
            <w:tcW w:w="3221" w:type="dxa"/>
            <w:vMerge/>
            <w:tcBorders>
              <w:top w:val="nil"/>
              <w:bottom w:val="single" w:sz="4" w:space="0" w:color="231F20"/>
            </w:tcBorders>
          </w:tcPr>
          <w:p w14:paraId="3A4F14AF" w14:textId="77777777" w:rsidR="00AF1CBF" w:rsidRDefault="00AF1CBF">
            <w:pPr>
              <w:rPr>
                <w:sz w:val="2"/>
                <w:szCs w:val="2"/>
              </w:rPr>
            </w:pPr>
          </w:p>
        </w:tc>
        <w:tc>
          <w:tcPr>
            <w:tcW w:w="926" w:type="dxa"/>
            <w:tcBorders>
              <w:top w:val="single" w:sz="4" w:space="0" w:color="231F20"/>
            </w:tcBorders>
          </w:tcPr>
          <w:p w14:paraId="3A4F14B0" w14:textId="77777777" w:rsidR="00AF1CBF" w:rsidRDefault="00AF1CBF">
            <w:pPr>
              <w:pStyle w:val="TableParagraph"/>
              <w:spacing w:before="59"/>
              <w:rPr>
                <w:b/>
                <w:sz w:val="16"/>
              </w:rPr>
            </w:pPr>
          </w:p>
          <w:p w14:paraId="3A4F14B1" w14:textId="77777777" w:rsidR="00AF1CBF" w:rsidRDefault="00CE2A11">
            <w:pPr>
              <w:pStyle w:val="TableParagraph"/>
              <w:spacing w:line="176" w:lineRule="exact"/>
              <w:ind w:right="103"/>
              <w:jc w:val="right"/>
              <w:rPr>
                <w:sz w:val="16"/>
              </w:rPr>
            </w:pPr>
            <w:r>
              <w:rPr>
                <w:color w:val="231F20"/>
                <w:spacing w:val="-2"/>
                <w:sz w:val="16"/>
              </w:rPr>
              <w:t>48,095</w:t>
            </w:r>
          </w:p>
        </w:tc>
        <w:tc>
          <w:tcPr>
            <w:tcW w:w="881" w:type="dxa"/>
            <w:tcBorders>
              <w:top w:val="single" w:sz="4" w:space="0" w:color="231F20"/>
            </w:tcBorders>
            <w:shd w:val="clear" w:color="auto" w:fill="E7E8E8"/>
          </w:tcPr>
          <w:p w14:paraId="3A4F14B2" w14:textId="77777777" w:rsidR="00AF1CBF" w:rsidRDefault="00AF1CBF">
            <w:pPr>
              <w:pStyle w:val="TableParagraph"/>
              <w:spacing w:before="59"/>
              <w:rPr>
                <w:b/>
                <w:sz w:val="16"/>
              </w:rPr>
            </w:pPr>
          </w:p>
          <w:p w14:paraId="3A4F14B3" w14:textId="77777777" w:rsidR="00AF1CBF" w:rsidRDefault="00CE2A11">
            <w:pPr>
              <w:pStyle w:val="TableParagraph"/>
              <w:spacing w:line="176" w:lineRule="exact"/>
              <w:ind w:right="106"/>
              <w:jc w:val="right"/>
              <w:rPr>
                <w:sz w:val="16"/>
              </w:rPr>
            </w:pPr>
            <w:r>
              <w:rPr>
                <w:color w:val="231F20"/>
                <w:spacing w:val="-2"/>
                <w:sz w:val="16"/>
              </w:rPr>
              <w:t>47,249</w:t>
            </w:r>
          </w:p>
        </w:tc>
        <w:tc>
          <w:tcPr>
            <w:tcW w:w="881" w:type="dxa"/>
            <w:tcBorders>
              <w:top w:val="single" w:sz="4" w:space="0" w:color="231F20"/>
            </w:tcBorders>
          </w:tcPr>
          <w:p w14:paraId="3A4F14B4" w14:textId="77777777" w:rsidR="00AF1CBF" w:rsidRDefault="00AF1CBF">
            <w:pPr>
              <w:pStyle w:val="TableParagraph"/>
              <w:spacing w:before="59"/>
              <w:rPr>
                <w:b/>
                <w:sz w:val="16"/>
              </w:rPr>
            </w:pPr>
          </w:p>
          <w:p w14:paraId="3A4F14B5" w14:textId="77777777" w:rsidR="00AF1CBF" w:rsidRDefault="00CE2A11">
            <w:pPr>
              <w:pStyle w:val="TableParagraph"/>
              <w:spacing w:line="176" w:lineRule="exact"/>
              <w:ind w:right="105"/>
              <w:jc w:val="right"/>
              <w:rPr>
                <w:sz w:val="16"/>
              </w:rPr>
            </w:pPr>
            <w:r>
              <w:rPr>
                <w:color w:val="231F20"/>
                <w:spacing w:val="-2"/>
                <w:sz w:val="16"/>
              </w:rPr>
              <w:t>47,903</w:t>
            </w:r>
          </w:p>
        </w:tc>
        <w:tc>
          <w:tcPr>
            <w:tcW w:w="880" w:type="dxa"/>
            <w:tcBorders>
              <w:top w:val="single" w:sz="4" w:space="0" w:color="231F20"/>
            </w:tcBorders>
          </w:tcPr>
          <w:p w14:paraId="3A4F14B6" w14:textId="77777777" w:rsidR="00AF1CBF" w:rsidRDefault="00AF1CBF">
            <w:pPr>
              <w:pStyle w:val="TableParagraph"/>
              <w:spacing w:before="59"/>
              <w:rPr>
                <w:b/>
                <w:sz w:val="16"/>
              </w:rPr>
            </w:pPr>
          </w:p>
          <w:p w14:paraId="3A4F14B7" w14:textId="77777777" w:rsidR="00AF1CBF" w:rsidRDefault="00CE2A11">
            <w:pPr>
              <w:pStyle w:val="TableParagraph"/>
              <w:spacing w:line="176" w:lineRule="exact"/>
              <w:ind w:right="104"/>
              <w:jc w:val="right"/>
              <w:rPr>
                <w:sz w:val="16"/>
              </w:rPr>
            </w:pPr>
            <w:r>
              <w:rPr>
                <w:color w:val="231F20"/>
                <w:spacing w:val="-2"/>
                <w:sz w:val="16"/>
              </w:rPr>
              <w:t>48,296</w:t>
            </w:r>
          </w:p>
        </w:tc>
        <w:tc>
          <w:tcPr>
            <w:tcW w:w="880" w:type="dxa"/>
            <w:tcBorders>
              <w:top w:val="single" w:sz="4" w:space="0" w:color="231F20"/>
            </w:tcBorders>
          </w:tcPr>
          <w:p w14:paraId="3A4F14B8" w14:textId="77777777" w:rsidR="00AF1CBF" w:rsidRDefault="00AF1CBF">
            <w:pPr>
              <w:pStyle w:val="TableParagraph"/>
              <w:spacing w:before="59"/>
              <w:rPr>
                <w:b/>
                <w:sz w:val="16"/>
              </w:rPr>
            </w:pPr>
          </w:p>
          <w:p w14:paraId="3A4F14B9" w14:textId="77777777" w:rsidR="00AF1CBF" w:rsidRDefault="00CE2A11">
            <w:pPr>
              <w:pStyle w:val="TableParagraph"/>
              <w:spacing w:line="176" w:lineRule="exact"/>
              <w:ind w:right="105"/>
              <w:jc w:val="right"/>
              <w:rPr>
                <w:sz w:val="16"/>
              </w:rPr>
            </w:pPr>
            <w:r>
              <w:rPr>
                <w:color w:val="231F20"/>
                <w:spacing w:val="-2"/>
                <w:sz w:val="16"/>
              </w:rPr>
              <w:t>48,846</w:t>
            </w:r>
          </w:p>
        </w:tc>
      </w:tr>
      <w:tr w:rsidR="00AF1CBF" w14:paraId="3A4F14C1" w14:textId="77777777">
        <w:trPr>
          <w:trHeight w:val="296"/>
        </w:trPr>
        <w:tc>
          <w:tcPr>
            <w:tcW w:w="3221" w:type="dxa"/>
            <w:vMerge/>
            <w:tcBorders>
              <w:top w:val="nil"/>
              <w:bottom w:val="single" w:sz="4" w:space="0" w:color="231F20"/>
            </w:tcBorders>
          </w:tcPr>
          <w:p w14:paraId="3A4F14BB" w14:textId="77777777" w:rsidR="00AF1CBF" w:rsidRDefault="00AF1CBF">
            <w:pPr>
              <w:rPr>
                <w:sz w:val="2"/>
                <w:szCs w:val="2"/>
              </w:rPr>
            </w:pPr>
          </w:p>
        </w:tc>
        <w:tc>
          <w:tcPr>
            <w:tcW w:w="926" w:type="dxa"/>
          </w:tcPr>
          <w:p w14:paraId="3A4F14BC" w14:textId="77777777" w:rsidR="00AF1CBF" w:rsidRDefault="00CE2A11">
            <w:pPr>
              <w:pStyle w:val="TableParagraph"/>
              <w:spacing w:before="7"/>
              <w:ind w:right="102"/>
              <w:jc w:val="right"/>
              <w:rPr>
                <w:sz w:val="16"/>
              </w:rPr>
            </w:pPr>
            <w:r>
              <w:rPr>
                <w:color w:val="231F20"/>
                <w:spacing w:val="-5"/>
                <w:sz w:val="16"/>
              </w:rPr>
              <w:t>342</w:t>
            </w:r>
          </w:p>
        </w:tc>
        <w:tc>
          <w:tcPr>
            <w:tcW w:w="881" w:type="dxa"/>
            <w:shd w:val="clear" w:color="auto" w:fill="E7E8E8"/>
          </w:tcPr>
          <w:p w14:paraId="3A4F14BD" w14:textId="77777777" w:rsidR="00AF1CBF" w:rsidRDefault="00CE2A11">
            <w:pPr>
              <w:pStyle w:val="TableParagraph"/>
              <w:spacing w:before="7"/>
              <w:ind w:right="105"/>
              <w:jc w:val="right"/>
              <w:rPr>
                <w:sz w:val="16"/>
              </w:rPr>
            </w:pPr>
            <w:r>
              <w:rPr>
                <w:color w:val="231F20"/>
                <w:spacing w:val="-5"/>
                <w:sz w:val="16"/>
              </w:rPr>
              <w:t>342</w:t>
            </w:r>
          </w:p>
        </w:tc>
        <w:tc>
          <w:tcPr>
            <w:tcW w:w="881" w:type="dxa"/>
          </w:tcPr>
          <w:p w14:paraId="3A4F14BE" w14:textId="77777777" w:rsidR="00AF1CBF" w:rsidRDefault="00CE2A11">
            <w:pPr>
              <w:pStyle w:val="TableParagraph"/>
              <w:spacing w:before="7"/>
              <w:ind w:right="105"/>
              <w:jc w:val="right"/>
              <w:rPr>
                <w:sz w:val="16"/>
              </w:rPr>
            </w:pPr>
            <w:r>
              <w:rPr>
                <w:color w:val="231F20"/>
                <w:spacing w:val="-5"/>
                <w:sz w:val="16"/>
              </w:rPr>
              <w:t>342</w:t>
            </w:r>
          </w:p>
        </w:tc>
        <w:tc>
          <w:tcPr>
            <w:tcW w:w="880" w:type="dxa"/>
          </w:tcPr>
          <w:p w14:paraId="3A4F14BF" w14:textId="77777777" w:rsidR="00AF1CBF" w:rsidRDefault="00CE2A11">
            <w:pPr>
              <w:pStyle w:val="TableParagraph"/>
              <w:spacing w:before="7"/>
              <w:ind w:right="104"/>
              <w:jc w:val="right"/>
              <w:rPr>
                <w:sz w:val="16"/>
              </w:rPr>
            </w:pPr>
            <w:r>
              <w:rPr>
                <w:color w:val="231F20"/>
                <w:spacing w:val="-5"/>
                <w:sz w:val="16"/>
              </w:rPr>
              <w:t>342</w:t>
            </w:r>
          </w:p>
        </w:tc>
        <w:tc>
          <w:tcPr>
            <w:tcW w:w="880" w:type="dxa"/>
          </w:tcPr>
          <w:p w14:paraId="3A4F14C0" w14:textId="77777777" w:rsidR="00AF1CBF" w:rsidRDefault="00CE2A11">
            <w:pPr>
              <w:pStyle w:val="TableParagraph"/>
              <w:spacing w:before="7"/>
              <w:ind w:right="105"/>
              <w:jc w:val="right"/>
              <w:rPr>
                <w:sz w:val="16"/>
              </w:rPr>
            </w:pPr>
            <w:r>
              <w:rPr>
                <w:color w:val="231F20"/>
                <w:spacing w:val="-5"/>
                <w:sz w:val="16"/>
              </w:rPr>
              <w:t>342</w:t>
            </w:r>
          </w:p>
        </w:tc>
      </w:tr>
      <w:tr w:rsidR="00AF1CBF" w14:paraId="3A4F14C8" w14:textId="77777777">
        <w:trPr>
          <w:trHeight w:val="283"/>
        </w:trPr>
        <w:tc>
          <w:tcPr>
            <w:tcW w:w="3221" w:type="dxa"/>
            <w:vMerge/>
            <w:tcBorders>
              <w:top w:val="nil"/>
              <w:bottom w:val="single" w:sz="4" w:space="0" w:color="231F20"/>
            </w:tcBorders>
          </w:tcPr>
          <w:p w14:paraId="3A4F14C2" w14:textId="77777777" w:rsidR="00AF1CBF" w:rsidRDefault="00AF1CBF">
            <w:pPr>
              <w:rPr>
                <w:sz w:val="2"/>
                <w:szCs w:val="2"/>
              </w:rPr>
            </w:pPr>
          </w:p>
        </w:tc>
        <w:tc>
          <w:tcPr>
            <w:tcW w:w="926" w:type="dxa"/>
            <w:tcBorders>
              <w:bottom w:val="single" w:sz="4" w:space="0" w:color="231F20"/>
            </w:tcBorders>
          </w:tcPr>
          <w:p w14:paraId="3A4F14C3" w14:textId="77777777" w:rsidR="00AF1CBF" w:rsidRDefault="00CE2A11">
            <w:pPr>
              <w:pStyle w:val="TableParagraph"/>
              <w:spacing w:before="100" w:line="163" w:lineRule="exact"/>
              <w:ind w:right="103"/>
              <w:jc w:val="right"/>
              <w:rPr>
                <w:sz w:val="16"/>
              </w:rPr>
            </w:pPr>
            <w:r>
              <w:rPr>
                <w:color w:val="231F20"/>
                <w:spacing w:val="-2"/>
                <w:sz w:val="16"/>
              </w:rPr>
              <w:t>7,153</w:t>
            </w:r>
          </w:p>
        </w:tc>
        <w:tc>
          <w:tcPr>
            <w:tcW w:w="881" w:type="dxa"/>
            <w:tcBorders>
              <w:bottom w:val="single" w:sz="4" w:space="0" w:color="231F20"/>
            </w:tcBorders>
            <w:shd w:val="clear" w:color="auto" w:fill="E7E8E8"/>
          </w:tcPr>
          <w:p w14:paraId="3A4F14C4" w14:textId="77777777" w:rsidR="00AF1CBF" w:rsidRDefault="00CE2A11">
            <w:pPr>
              <w:pStyle w:val="TableParagraph"/>
              <w:spacing w:before="100" w:line="163" w:lineRule="exact"/>
              <w:ind w:right="105"/>
              <w:jc w:val="right"/>
              <w:rPr>
                <w:sz w:val="16"/>
              </w:rPr>
            </w:pPr>
            <w:r>
              <w:rPr>
                <w:color w:val="231F20"/>
                <w:spacing w:val="-2"/>
                <w:sz w:val="16"/>
              </w:rPr>
              <w:t>7,150</w:t>
            </w:r>
          </w:p>
        </w:tc>
        <w:tc>
          <w:tcPr>
            <w:tcW w:w="881" w:type="dxa"/>
            <w:tcBorders>
              <w:bottom w:val="single" w:sz="4" w:space="0" w:color="231F20"/>
            </w:tcBorders>
          </w:tcPr>
          <w:p w14:paraId="3A4F14C5" w14:textId="77777777" w:rsidR="00AF1CBF" w:rsidRDefault="00CE2A11">
            <w:pPr>
              <w:pStyle w:val="TableParagraph"/>
              <w:spacing w:before="100" w:line="163" w:lineRule="exact"/>
              <w:ind w:right="105"/>
              <w:jc w:val="right"/>
              <w:rPr>
                <w:sz w:val="16"/>
              </w:rPr>
            </w:pPr>
            <w:r>
              <w:rPr>
                <w:color w:val="231F20"/>
                <w:spacing w:val="-2"/>
                <w:sz w:val="16"/>
              </w:rPr>
              <w:t>7,135</w:t>
            </w:r>
          </w:p>
        </w:tc>
        <w:tc>
          <w:tcPr>
            <w:tcW w:w="880" w:type="dxa"/>
            <w:tcBorders>
              <w:bottom w:val="single" w:sz="4" w:space="0" w:color="231F20"/>
            </w:tcBorders>
          </w:tcPr>
          <w:p w14:paraId="3A4F14C6" w14:textId="77777777" w:rsidR="00AF1CBF" w:rsidRDefault="00CE2A11">
            <w:pPr>
              <w:pStyle w:val="TableParagraph"/>
              <w:spacing w:before="100" w:line="163" w:lineRule="exact"/>
              <w:ind w:right="104"/>
              <w:jc w:val="right"/>
              <w:rPr>
                <w:sz w:val="16"/>
              </w:rPr>
            </w:pPr>
            <w:r>
              <w:rPr>
                <w:color w:val="231F20"/>
                <w:spacing w:val="-2"/>
                <w:sz w:val="16"/>
              </w:rPr>
              <w:t>7,125</w:t>
            </w:r>
          </w:p>
        </w:tc>
        <w:tc>
          <w:tcPr>
            <w:tcW w:w="880" w:type="dxa"/>
            <w:tcBorders>
              <w:bottom w:val="single" w:sz="4" w:space="0" w:color="231F20"/>
            </w:tcBorders>
          </w:tcPr>
          <w:p w14:paraId="3A4F14C7" w14:textId="77777777" w:rsidR="00AF1CBF" w:rsidRDefault="00CE2A11">
            <w:pPr>
              <w:pStyle w:val="TableParagraph"/>
              <w:spacing w:before="100" w:line="163" w:lineRule="exact"/>
              <w:ind w:right="106"/>
              <w:jc w:val="right"/>
              <w:rPr>
                <w:sz w:val="16"/>
              </w:rPr>
            </w:pPr>
            <w:r>
              <w:rPr>
                <w:color w:val="231F20"/>
                <w:spacing w:val="-2"/>
                <w:sz w:val="16"/>
              </w:rPr>
              <w:t>7,059</w:t>
            </w:r>
          </w:p>
        </w:tc>
      </w:tr>
      <w:tr w:rsidR="00AF1CBF" w14:paraId="3A4F14CF" w14:textId="77777777">
        <w:trPr>
          <w:trHeight w:val="215"/>
        </w:trPr>
        <w:tc>
          <w:tcPr>
            <w:tcW w:w="3221" w:type="dxa"/>
            <w:vMerge/>
            <w:tcBorders>
              <w:top w:val="nil"/>
              <w:bottom w:val="single" w:sz="4" w:space="0" w:color="231F20"/>
            </w:tcBorders>
          </w:tcPr>
          <w:p w14:paraId="3A4F14C9" w14:textId="77777777" w:rsidR="00AF1CBF" w:rsidRDefault="00AF1CBF">
            <w:pPr>
              <w:rPr>
                <w:sz w:val="2"/>
                <w:szCs w:val="2"/>
              </w:rPr>
            </w:pPr>
          </w:p>
        </w:tc>
        <w:tc>
          <w:tcPr>
            <w:tcW w:w="926" w:type="dxa"/>
            <w:tcBorders>
              <w:top w:val="single" w:sz="4" w:space="0" w:color="231F20"/>
              <w:bottom w:val="single" w:sz="4" w:space="0" w:color="231F20"/>
            </w:tcBorders>
          </w:tcPr>
          <w:p w14:paraId="3A4F14CA" w14:textId="77777777" w:rsidR="00AF1CBF" w:rsidRDefault="00CE2A11">
            <w:pPr>
              <w:pStyle w:val="TableParagraph"/>
              <w:spacing w:before="29" w:line="166" w:lineRule="exact"/>
              <w:ind w:right="103"/>
              <w:jc w:val="right"/>
              <w:rPr>
                <w:b/>
                <w:sz w:val="16"/>
              </w:rPr>
            </w:pPr>
            <w:r>
              <w:rPr>
                <w:b/>
                <w:color w:val="231F20"/>
                <w:spacing w:val="-2"/>
                <w:sz w:val="16"/>
              </w:rPr>
              <w:t>55,591</w:t>
            </w:r>
          </w:p>
        </w:tc>
        <w:tc>
          <w:tcPr>
            <w:tcW w:w="881" w:type="dxa"/>
            <w:tcBorders>
              <w:top w:val="single" w:sz="4" w:space="0" w:color="231F20"/>
              <w:bottom w:val="single" w:sz="4" w:space="0" w:color="231F20"/>
            </w:tcBorders>
            <w:shd w:val="clear" w:color="auto" w:fill="E7E8E8"/>
          </w:tcPr>
          <w:p w14:paraId="3A4F14CB" w14:textId="77777777" w:rsidR="00AF1CBF" w:rsidRDefault="00CE2A11">
            <w:pPr>
              <w:pStyle w:val="TableParagraph"/>
              <w:spacing w:before="29" w:line="166" w:lineRule="exact"/>
              <w:ind w:right="106"/>
              <w:jc w:val="right"/>
              <w:rPr>
                <w:b/>
                <w:sz w:val="16"/>
              </w:rPr>
            </w:pPr>
            <w:r>
              <w:rPr>
                <w:b/>
                <w:color w:val="231F20"/>
                <w:spacing w:val="-2"/>
                <w:sz w:val="16"/>
              </w:rPr>
              <w:t>54,741</w:t>
            </w:r>
          </w:p>
        </w:tc>
        <w:tc>
          <w:tcPr>
            <w:tcW w:w="881" w:type="dxa"/>
            <w:tcBorders>
              <w:top w:val="single" w:sz="4" w:space="0" w:color="231F20"/>
              <w:bottom w:val="single" w:sz="4" w:space="0" w:color="231F20"/>
            </w:tcBorders>
          </w:tcPr>
          <w:p w14:paraId="3A4F14CC" w14:textId="77777777" w:rsidR="00AF1CBF" w:rsidRDefault="00CE2A11">
            <w:pPr>
              <w:pStyle w:val="TableParagraph"/>
              <w:spacing w:before="29" w:line="166" w:lineRule="exact"/>
              <w:ind w:right="105"/>
              <w:jc w:val="right"/>
              <w:rPr>
                <w:b/>
                <w:sz w:val="16"/>
              </w:rPr>
            </w:pPr>
            <w:r>
              <w:rPr>
                <w:b/>
                <w:color w:val="231F20"/>
                <w:spacing w:val="-2"/>
                <w:sz w:val="16"/>
              </w:rPr>
              <w:t>55,381</w:t>
            </w:r>
          </w:p>
        </w:tc>
        <w:tc>
          <w:tcPr>
            <w:tcW w:w="880" w:type="dxa"/>
            <w:tcBorders>
              <w:top w:val="single" w:sz="4" w:space="0" w:color="231F20"/>
              <w:bottom w:val="single" w:sz="4" w:space="0" w:color="231F20"/>
            </w:tcBorders>
          </w:tcPr>
          <w:p w14:paraId="3A4F14CD" w14:textId="77777777" w:rsidR="00AF1CBF" w:rsidRDefault="00CE2A11">
            <w:pPr>
              <w:pStyle w:val="TableParagraph"/>
              <w:spacing w:before="29" w:line="166" w:lineRule="exact"/>
              <w:ind w:right="104"/>
              <w:jc w:val="right"/>
              <w:rPr>
                <w:b/>
                <w:sz w:val="16"/>
              </w:rPr>
            </w:pPr>
            <w:r>
              <w:rPr>
                <w:b/>
                <w:color w:val="231F20"/>
                <w:spacing w:val="-2"/>
                <w:sz w:val="16"/>
              </w:rPr>
              <w:t>55,763</w:t>
            </w:r>
          </w:p>
        </w:tc>
        <w:tc>
          <w:tcPr>
            <w:tcW w:w="880" w:type="dxa"/>
            <w:tcBorders>
              <w:top w:val="single" w:sz="4" w:space="0" w:color="231F20"/>
              <w:bottom w:val="single" w:sz="4" w:space="0" w:color="231F20"/>
            </w:tcBorders>
          </w:tcPr>
          <w:p w14:paraId="3A4F14CE" w14:textId="77777777" w:rsidR="00AF1CBF" w:rsidRDefault="00CE2A11">
            <w:pPr>
              <w:pStyle w:val="TableParagraph"/>
              <w:spacing w:before="29" w:line="166" w:lineRule="exact"/>
              <w:ind w:right="106"/>
              <w:jc w:val="right"/>
              <w:rPr>
                <w:b/>
                <w:sz w:val="16"/>
              </w:rPr>
            </w:pPr>
            <w:r>
              <w:rPr>
                <w:b/>
                <w:color w:val="231F20"/>
                <w:spacing w:val="-2"/>
                <w:sz w:val="16"/>
              </w:rPr>
              <w:t>56,247</w:t>
            </w:r>
          </w:p>
        </w:tc>
      </w:tr>
      <w:tr w:rsidR="00AF1CBF" w14:paraId="3A4F14D6" w14:textId="77777777">
        <w:trPr>
          <w:trHeight w:val="213"/>
        </w:trPr>
        <w:tc>
          <w:tcPr>
            <w:tcW w:w="3221" w:type="dxa"/>
            <w:vMerge/>
            <w:tcBorders>
              <w:top w:val="nil"/>
              <w:bottom w:val="single" w:sz="4" w:space="0" w:color="231F20"/>
            </w:tcBorders>
          </w:tcPr>
          <w:p w14:paraId="3A4F14D0" w14:textId="77777777" w:rsidR="00AF1CBF" w:rsidRDefault="00AF1CBF">
            <w:pPr>
              <w:rPr>
                <w:sz w:val="2"/>
                <w:szCs w:val="2"/>
              </w:rPr>
            </w:pPr>
          </w:p>
        </w:tc>
        <w:tc>
          <w:tcPr>
            <w:tcW w:w="926" w:type="dxa"/>
            <w:tcBorders>
              <w:top w:val="single" w:sz="4" w:space="0" w:color="231F20"/>
              <w:bottom w:val="single" w:sz="4" w:space="0" w:color="231F20"/>
            </w:tcBorders>
          </w:tcPr>
          <w:p w14:paraId="3A4F14D1" w14:textId="77777777" w:rsidR="00AF1CBF" w:rsidRDefault="00CE2A11">
            <w:pPr>
              <w:pStyle w:val="TableParagraph"/>
              <w:spacing w:before="29" w:line="163" w:lineRule="exact"/>
              <w:ind w:right="103"/>
              <w:jc w:val="right"/>
              <w:rPr>
                <w:b/>
                <w:sz w:val="16"/>
              </w:rPr>
            </w:pPr>
            <w:r>
              <w:rPr>
                <w:b/>
                <w:color w:val="231F20"/>
                <w:spacing w:val="-2"/>
                <w:sz w:val="16"/>
              </w:rPr>
              <w:t>55,641</w:t>
            </w:r>
          </w:p>
        </w:tc>
        <w:tc>
          <w:tcPr>
            <w:tcW w:w="881" w:type="dxa"/>
            <w:tcBorders>
              <w:top w:val="single" w:sz="4" w:space="0" w:color="231F20"/>
              <w:bottom w:val="single" w:sz="4" w:space="0" w:color="231F20"/>
            </w:tcBorders>
            <w:shd w:val="clear" w:color="auto" w:fill="E7E8E8"/>
          </w:tcPr>
          <w:p w14:paraId="3A4F14D2" w14:textId="77777777" w:rsidR="00AF1CBF" w:rsidRDefault="00CE2A11">
            <w:pPr>
              <w:pStyle w:val="TableParagraph"/>
              <w:spacing w:before="29" w:line="163" w:lineRule="exact"/>
              <w:ind w:right="106"/>
              <w:jc w:val="right"/>
              <w:rPr>
                <w:b/>
                <w:sz w:val="16"/>
              </w:rPr>
            </w:pPr>
            <w:r>
              <w:rPr>
                <w:b/>
                <w:color w:val="231F20"/>
                <w:spacing w:val="-2"/>
                <w:sz w:val="16"/>
              </w:rPr>
              <w:t>54,791</w:t>
            </w:r>
          </w:p>
        </w:tc>
        <w:tc>
          <w:tcPr>
            <w:tcW w:w="881" w:type="dxa"/>
            <w:tcBorders>
              <w:top w:val="single" w:sz="4" w:space="0" w:color="231F20"/>
              <w:bottom w:val="single" w:sz="4" w:space="0" w:color="231F20"/>
            </w:tcBorders>
          </w:tcPr>
          <w:p w14:paraId="3A4F14D3" w14:textId="77777777" w:rsidR="00AF1CBF" w:rsidRDefault="00CE2A11">
            <w:pPr>
              <w:pStyle w:val="TableParagraph"/>
              <w:spacing w:before="29" w:line="163" w:lineRule="exact"/>
              <w:ind w:right="105"/>
              <w:jc w:val="right"/>
              <w:rPr>
                <w:b/>
                <w:sz w:val="16"/>
              </w:rPr>
            </w:pPr>
            <w:r>
              <w:rPr>
                <w:b/>
                <w:color w:val="231F20"/>
                <w:spacing w:val="-2"/>
                <w:sz w:val="16"/>
              </w:rPr>
              <w:t>55,431</w:t>
            </w:r>
          </w:p>
        </w:tc>
        <w:tc>
          <w:tcPr>
            <w:tcW w:w="880" w:type="dxa"/>
            <w:tcBorders>
              <w:top w:val="single" w:sz="4" w:space="0" w:color="231F20"/>
              <w:bottom w:val="single" w:sz="4" w:space="0" w:color="231F20"/>
            </w:tcBorders>
          </w:tcPr>
          <w:p w14:paraId="3A4F14D4" w14:textId="77777777" w:rsidR="00AF1CBF" w:rsidRDefault="00CE2A11">
            <w:pPr>
              <w:pStyle w:val="TableParagraph"/>
              <w:spacing w:before="29" w:line="163" w:lineRule="exact"/>
              <w:ind w:right="104"/>
              <w:jc w:val="right"/>
              <w:rPr>
                <w:b/>
                <w:sz w:val="16"/>
              </w:rPr>
            </w:pPr>
            <w:r>
              <w:rPr>
                <w:b/>
                <w:color w:val="231F20"/>
                <w:spacing w:val="-2"/>
                <w:sz w:val="16"/>
              </w:rPr>
              <w:t>55,813</w:t>
            </w:r>
          </w:p>
        </w:tc>
        <w:tc>
          <w:tcPr>
            <w:tcW w:w="880" w:type="dxa"/>
            <w:tcBorders>
              <w:top w:val="single" w:sz="4" w:space="0" w:color="231F20"/>
              <w:bottom w:val="single" w:sz="4" w:space="0" w:color="231F20"/>
            </w:tcBorders>
          </w:tcPr>
          <w:p w14:paraId="3A4F14D5" w14:textId="77777777" w:rsidR="00AF1CBF" w:rsidRDefault="00CE2A11">
            <w:pPr>
              <w:pStyle w:val="TableParagraph"/>
              <w:spacing w:before="29" w:line="163" w:lineRule="exact"/>
              <w:ind w:right="105"/>
              <w:jc w:val="right"/>
              <w:rPr>
                <w:b/>
                <w:sz w:val="16"/>
              </w:rPr>
            </w:pPr>
            <w:r>
              <w:rPr>
                <w:b/>
                <w:color w:val="231F20"/>
                <w:spacing w:val="-2"/>
                <w:sz w:val="16"/>
              </w:rPr>
              <w:t>56,297</w:t>
            </w:r>
          </w:p>
        </w:tc>
      </w:tr>
      <w:tr w:rsidR="00AF1CBF" w14:paraId="3A4F14D8" w14:textId="77777777">
        <w:trPr>
          <w:trHeight w:val="210"/>
        </w:trPr>
        <w:tc>
          <w:tcPr>
            <w:tcW w:w="7669" w:type="dxa"/>
            <w:gridSpan w:val="6"/>
            <w:tcBorders>
              <w:top w:val="single" w:sz="4" w:space="0" w:color="231F20"/>
              <w:bottom w:val="single" w:sz="4" w:space="0" w:color="231F20"/>
            </w:tcBorders>
            <w:shd w:val="clear" w:color="auto" w:fill="E7E8E8"/>
          </w:tcPr>
          <w:p w14:paraId="3A4F14D7" w14:textId="77777777" w:rsidR="00AF1CBF" w:rsidRDefault="00CE2A11">
            <w:pPr>
              <w:pStyle w:val="TableParagraph"/>
              <w:spacing w:before="27" w:line="164" w:lineRule="exact"/>
              <w:ind w:left="108"/>
              <w:rPr>
                <w:b/>
                <w:sz w:val="16"/>
              </w:rPr>
            </w:pPr>
            <w:r>
              <w:rPr>
                <w:b/>
                <w:color w:val="231F20"/>
                <w:sz w:val="16"/>
              </w:rPr>
              <w:t>Program</w:t>
            </w:r>
            <w:r>
              <w:rPr>
                <w:b/>
                <w:color w:val="231F20"/>
                <w:spacing w:val="-6"/>
                <w:sz w:val="16"/>
              </w:rPr>
              <w:t xml:space="preserve"> </w:t>
            </w:r>
            <w:r>
              <w:rPr>
                <w:b/>
                <w:color w:val="231F20"/>
                <w:sz w:val="16"/>
              </w:rPr>
              <w:t>1.2:</w:t>
            </w:r>
            <w:r>
              <w:rPr>
                <w:b/>
                <w:color w:val="231F20"/>
                <w:spacing w:val="-7"/>
                <w:sz w:val="16"/>
              </w:rPr>
              <w:t xml:space="preserve"> </w:t>
            </w:r>
            <w:r>
              <w:rPr>
                <w:b/>
                <w:color w:val="231F20"/>
                <w:sz w:val="16"/>
              </w:rPr>
              <w:t>Consumer</w:t>
            </w:r>
            <w:r>
              <w:rPr>
                <w:b/>
                <w:color w:val="231F20"/>
                <w:spacing w:val="-9"/>
                <w:sz w:val="16"/>
              </w:rPr>
              <w:t xml:space="preserve"> </w:t>
            </w:r>
            <w:r>
              <w:rPr>
                <w:b/>
                <w:color w:val="231F20"/>
                <w:sz w:val="16"/>
              </w:rPr>
              <w:t>safeguards,</w:t>
            </w:r>
            <w:r>
              <w:rPr>
                <w:b/>
                <w:color w:val="231F20"/>
                <w:spacing w:val="-6"/>
                <w:sz w:val="16"/>
              </w:rPr>
              <w:t xml:space="preserve"> </w:t>
            </w:r>
            <w:r>
              <w:rPr>
                <w:b/>
                <w:color w:val="231F20"/>
                <w:sz w:val="16"/>
              </w:rPr>
              <w:t>education</w:t>
            </w:r>
            <w:r>
              <w:rPr>
                <w:b/>
                <w:color w:val="231F20"/>
                <w:spacing w:val="-8"/>
                <w:sz w:val="16"/>
              </w:rPr>
              <w:t xml:space="preserve"> </w:t>
            </w:r>
            <w:r>
              <w:rPr>
                <w:b/>
                <w:color w:val="231F20"/>
                <w:sz w:val="16"/>
              </w:rPr>
              <w:t>and</w:t>
            </w:r>
            <w:r>
              <w:rPr>
                <w:b/>
                <w:color w:val="231F20"/>
                <w:spacing w:val="-8"/>
                <w:sz w:val="16"/>
              </w:rPr>
              <w:t xml:space="preserve"> </w:t>
            </w:r>
            <w:r>
              <w:rPr>
                <w:b/>
                <w:color w:val="231F20"/>
                <w:spacing w:val="-2"/>
                <w:sz w:val="16"/>
              </w:rPr>
              <w:t>information</w:t>
            </w:r>
          </w:p>
        </w:tc>
      </w:tr>
      <w:tr w:rsidR="00AF1CBF" w14:paraId="3A4F14EE" w14:textId="77777777">
        <w:trPr>
          <w:trHeight w:val="642"/>
        </w:trPr>
        <w:tc>
          <w:tcPr>
            <w:tcW w:w="3221" w:type="dxa"/>
            <w:vMerge w:val="restart"/>
            <w:tcBorders>
              <w:top w:val="single" w:sz="4" w:space="0" w:color="231F20"/>
              <w:bottom w:val="single" w:sz="4" w:space="0" w:color="231F20"/>
            </w:tcBorders>
          </w:tcPr>
          <w:p w14:paraId="3A4F14D9" w14:textId="77777777" w:rsidR="00AF1CBF" w:rsidRDefault="00CE2A11">
            <w:pPr>
              <w:pStyle w:val="TableParagraph"/>
              <w:spacing w:before="29" w:line="280" w:lineRule="auto"/>
              <w:ind w:left="220" w:right="1054" w:hanging="113"/>
              <w:rPr>
                <w:sz w:val="16"/>
              </w:rPr>
            </w:pPr>
            <w:r>
              <w:rPr>
                <w:color w:val="231F20"/>
                <w:sz w:val="16"/>
              </w:rPr>
              <w:t>Administered</w:t>
            </w:r>
            <w:r>
              <w:rPr>
                <w:color w:val="231F20"/>
                <w:spacing w:val="-5"/>
                <w:sz w:val="16"/>
              </w:rPr>
              <w:t xml:space="preserve"> </w:t>
            </w:r>
            <w:r>
              <w:rPr>
                <w:color w:val="231F20"/>
                <w:sz w:val="16"/>
              </w:rPr>
              <w:t>expenses Special</w:t>
            </w:r>
            <w:r>
              <w:rPr>
                <w:color w:val="231F20"/>
                <w:spacing w:val="-6"/>
                <w:sz w:val="16"/>
              </w:rPr>
              <w:t xml:space="preserve"> </w:t>
            </w:r>
            <w:r>
              <w:rPr>
                <w:color w:val="231F20"/>
                <w:spacing w:val="-2"/>
                <w:sz w:val="16"/>
              </w:rPr>
              <w:t>appropriations</w:t>
            </w:r>
          </w:p>
          <w:p w14:paraId="3A4F14DA" w14:textId="77777777" w:rsidR="00AF1CBF" w:rsidRDefault="00CE2A11">
            <w:pPr>
              <w:pStyle w:val="TableParagraph"/>
              <w:spacing w:line="183" w:lineRule="exact"/>
              <w:ind w:left="336"/>
              <w:rPr>
                <w:i/>
                <w:sz w:val="16"/>
              </w:rPr>
            </w:pPr>
            <w:r>
              <w:rPr>
                <w:i/>
                <w:color w:val="231F20"/>
                <w:sz w:val="16"/>
              </w:rPr>
              <w:t>Telecommunications</w:t>
            </w:r>
            <w:r>
              <w:rPr>
                <w:i/>
                <w:color w:val="231F20"/>
                <w:spacing w:val="-12"/>
                <w:sz w:val="16"/>
              </w:rPr>
              <w:t xml:space="preserve"> </w:t>
            </w:r>
            <w:r>
              <w:rPr>
                <w:i/>
                <w:color w:val="231F20"/>
                <w:sz w:val="16"/>
              </w:rPr>
              <w:t>Act</w:t>
            </w:r>
            <w:r>
              <w:rPr>
                <w:i/>
                <w:color w:val="231F20"/>
                <w:spacing w:val="-9"/>
                <w:sz w:val="16"/>
              </w:rPr>
              <w:t xml:space="preserve"> </w:t>
            </w:r>
            <w:r>
              <w:rPr>
                <w:i/>
                <w:color w:val="231F20"/>
                <w:spacing w:val="-2"/>
                <w:sz w:val="16"/>
              </w:rPr>
              <w:t>1997</w:t>
            </w:r>
            <w:r>
              <w:rPr>
                <w:i/>
                <w:color w:val="231F20"/>
                <w:spacing w:val="-2"/>
                <w:sz w:val="16"/>
                <w:vertAlign w:val="superscript"/>
              </w:rPr>
              <w:t>(c)</w:t>
            </w:r>
          </w:p>
          <w:p w14:paraId="3A4F14DB" w14:textId="77777777" w:rsidR="00AF1CBF" w:rsidRDefault="00CE2A11">
            <w:pPr>
              <w:pStyle w:val="TableParagraph"/>
              <w:spacing w:before="40"/>
              <w:ind w:left="1708"/>
              <w:rPr>
                <w:b/>
                <w:sz w:val="16"/>
              </w:rPr>
            </w:pPr>
            <w:r>
              <w:rPr>
                <w:b/>
                <w:color w:val="231F20"/>
                <w:sz w:val="16"/>
              </w:rPr>
              <w:t>Administered</w:t>
            </w:r>
            <w:r>
              <w:rPr>
                <w:b/>
                <w:color w:val="231F20"/>
                <w:spacing w:val="-9"/>
                <w:sz w:val="16"/>
              </w:rPr>
              <w:t xml:space="preserve"> </w:t>
            </w:r>
            <w:r>
              <w:rPr>
                <w:b/>
                <w:color w:val="231F20"/>
                <w:spacing w:val="-2"/>
                <w:sz w:val="16"/>
              </w:rPr>
              <w:t>total</w:t>
            </w:r>
          </w:p>
          <w:p w14:paraId="3A4F14DC" w14:textId="77777777" w:rsidR="00AF1CBF" w:rsidRDefault="00CE2A11">
            <w:pPr>
              <w:pStyle w:val="TableParagraph"/>
              <w:spacing w:before="39" w:line="280" w:lineRule="auto"/>
              <w:ind w:left="220" w:right="1054" w:hanging="113"/>
              <w:rPr>
                <w:sz w:val="16"/>
              </w:rPr>
            </w:pPr>
            <w:r>
              <w:rPr>
                <w:color w:val="231F20"/>
                <w:sz w:val="16"/>
              </w:rPr>
              <w:t>Departmental expenses Departmental</w:t>
            </w:r>
            <w:r>
              <w:rPr>
                <w:color w:val="231F20"/>
                <w:spacing w:val="-12"/>
                <w:sz w:val="16"/>
              </w:rPr>
              <w:t xml:space="preserve"> </w:t>
            </w:r>
            <w:r>
              <w:rPr>
                <w:color w:val="231F20"/>
                <w:sz w:val="16"/>
              </w:rPr>
              <w:t>appropriation s74 External Revenue</w:t>
            </w:r>
            <w:r>
              <w:rPr>
                <w:color w:val="231F20"/>
                <w:sz w:val="16"/>
                <w:vertAlign w:val="superscript"/>
              </w:rPr>
              <w:t>(a)</w:t>
            </w:r>
          </w:p>
          <w:p w14:paraId="3A4F14DD" w14:textId="77777777" w:rsidR="00AF1CBF" w:rsidRDefault="00CE2A11">
            <w:pPr>
              <w:pStyle w:val="TableParagraph"/>
              <w:ind w:left="220" w:right="100"/>
              <w:rPr>
                <w:sz w:val="16"/>
              </w:rPr>
            </w:pPr>
            <w:r>
              <w:rPr>
                <w:color w:val="231F20"/>
                <w:sz w:val="16"/>
              </w:rPr>
              <w:t>Expenses</w:t>
            </w:r>
            <w:r>
              <w:rPr>
                <w:color w:val="231F20"/>
                <w:spacing w:val="-9"/>
                <w:sz w:val="16"/>
              </w:rPr>
              <w:t xml:space="preserve"> </w:t>
            </w:r>
            <w:r>
              <w:rPr>
                <w:color w:val="231F20"/>
                <w:sz w:val="16"/>
              </w:rPr>
              <w:t>not</w:t>
            </w:r>
            <w:r>
              <w:rPr>
                <w:color w:val="231F20"/>
                <w:spacing w:val="-9"/>
                <w:sz w:val="16"/>
              </w:rPr>
              <w:t xml:space="preserve"> </w:t>
            </w:r>
            <w:r>
              <w:rPr>
                <w:color w:val="231F20"/>
                <w:sz w:val="16"/>
              </w:rPr>
              <w:t>requiring</w:t>
            </w:r>
            <w:r>
              <w:rPr>
                <w:color w:val="231F20"/>
                <w:spacing w:val="-9"/>
                <w:sz w:val="16"/>
              </w:rPr>
              <w:t xml:space="preserve"> </w:t>
            </w:r>
            <w:r>
              <w:rPr>
                <w:color w:val="231F20"/>
                <w:sz w:val="16"/>
              </w:rPr>
              <w:t>appropriation</w:t>
            </w:r>
            <w:r>
              <w:rPr>
                <w:color w:val="231F20"/>
                <w:spacing w:val="-9"/>
                <w:sz w:val="16"/>
              </w:rPr>
              <w:t xml:space="preserve"> </w:t>
            </w:r>
            <w:r>
              <w:rPr>
                <w:color w:val="231F20"/>
                <w:sz w:val="16"/>
              </w:rPr>
              <w:t>in the Budget year</w:t>
            </w:r>
            <w:r>
              <w:rPr>
                <w:color w:val="231F20"/>
                <w:sz w:val="16"/>
                <w:vertAlign w:val="superscript"/>
              </w:rPr>
              <w:t>(b)</w:t>
            </w:r>
          </w:p>
          <w:p w14:paraId="3A4F14DE" w14:textId="77777777" w:rsidR="00AF1CBF" w:rsidRDefault="00CE2A11">
            <w:pPr>
              <w:pStyle w:val="TableParagraph"/>
              <w:spacing w:line="220" w:lineRule="atLeast"/>
              <w:ind w:left="108" w:right="100" w:firstLine="1600"/>
              <w:rPr>
                <w:b/>
                <w:sz w:val="16"/>
              </w:rPr>
            </w:pPr>
            <w:r>
              <w:rPr>
                <w:b/>
                <w:color w:val="231F20"/>
                <w:sz w:val="16"/>
              </w:rPr>
              <w:t>Departmental</w:t>
            </w:r>
            <w:r>
              <w:rPr>
                <w:b/>
                <w:color w:val="231F20"/>
                <w:spacing w:val="-12"/>
                <w:sz w:val="16"/>
              </w:rPr>
              <w:t xml:space="preserve"> </w:t>
            </w:r>
            <w:r>
              <w:rPr>
                <w:b/>
                <w:color w:val="231F20"/>
                <w:sz w:val="16"/>
              </w:rPr>
              <w:t>total Total expenses for Program 1.2</w:t>
            </w:r>
          </w:p>
        </w:tc>
        <w:tc>
          <w:tcPr>
            <w:tcW w:w="926" w:type="dxa"/>
            <w:tcBorders>
              <w:top w:val="single" w:sz="4" w:space="0" w:color="231F20"/>
              <w:bottom w:val="single" w:sz="4" w:space="0" w:color="231F20"/>
            </w:tcBorders>
          </w:tcPr>
          <w:p w14:paraId="3A4F14DF" w14:textId="77777777" w:rsidR="00AF1CBF" w:rsidRDefault="00AF1CBF">
            <w:pPr>
              <w:pStyle w:val="TableParagraph"/>
              <w:rPr>
                <w:b/>
                <w:sz w:val="16"/>
              </w:rPr>
            </w:pPr>
          </w:p>
          <w:p w14:paraId="3A4F14E0" w14:textId="77777777" w:rsidR="00AF1CBF" w:rsidRDefault="00AF1CBF">
            <w:pPr>
              <w:pStyle w:val="TableParagraph"/>
              <w:spacing w:before="91"/>
              <w:rPr>
                <w:b/>
                <w:sz w:val="16"/>
              </w:rPr>
            </w:pPr>
          </w:p>
          <w:p w14:paraId="3A4F14E1" w14:textId="77777777" w:rsidR="00AF1CBF" w:rsidRDefault="00CE2A11">
            <w:pPr>
              <w:pStyle w:val="TableParagraph"/>
              <w:spacing w:line="163" w:lineRule="exact"/>
              <w:ind w:right="102"/>
              <w:jc w:val="right"/>
              <w:rPr>
                <w:sz w:val="16"/>
              </w:rPr>
            </w:pPr>
            <w:r>
              <w:rPr>
                <w:color w:val="231F20"/>
                <w:spacing w:val="-5"/>
                <w:sz w:val="16"/>
              </w:rPr>
              <w:t>300</w:t>
            </w:r>
          </w:p>
        </w:tc>
        <w:tc>
          <w:tcPr>
            <w:tcW w:w="881" w:type="dxa"/>
            <w:tcBorders>
              <w:top w:val="single" w:sz="4" w:space="0" w:color="231F20"/>
              <w:bottom w:val="single" w:sz="4" w:space="0" w:color="231F20"/>
            </w:tcBorders>
            <w:shd w:val="clear" w:color="auto" w:fill="E7E8E8"/>
          </w:tcPr>
          <w:p w14:paraId="3A4F14E2" w14:textId="77777777" w:rsidR="00AF1CBF" w:rsidRDefault="00AF1CBF">
            <w:pPr>
              <w:pStyle w:val="TableParagraph"/>
              <w:rPr>
                <w:b/>
                <w:sz w:val="16"/>
              </w:rPr>
            </w:pPr>
          </w:p>
          <w:p w14:paraId="3A4F14E3" w14:textId="77777777" w:rsidR="00AF1CBF" w:rsidRDefault="00AF1CBF">
            <w:pPr>
              <w:pStyle w:val="TableParagraph"/>
              <w:spacing w:before="91"/>
              <w:rPr>
                <w:b/>
                <w:sz w:val="16"/>
              </w:rPr>
            </w:pPr>
          </w:p>
          <w:p w14:paraId="3A4F14E4" w14:textId="77777777" w:rsidR="00AF1CBF" w:rsidRDefault="00CE2A11">
            <w:pPr>
              <w:pStyle w:val="TableParagraph"/>
              <w:spacing w:line="163" w:lineRule="exact"/>
              <w:ind w:right="105"/>
              <w:jc w:val="right"/>
              <w:rPr>
                <w:sz w:val="16"/>
              </w:rPr>
            </w:pPr>
            <w:r>
              <w:rPr>
                <w:color w:val="231F20"/>
                <w:spacing w:val="-5"/>
                <w:sz w:val="16"/>
              </w:rPr>
              <w:t>300</w:t>
            </w:r>
          </w:p>
        </w:tc>
        <w:tc>
          <w:tcPr>
            <w:tcW w:w="881" w:type="dxa"/>
            <w:tcBorders>
              <w:top w:val="single" w:sz="4" w:space="0" w:color="231F20"/>
              <w:bottom w:val="single" w:sz="4" w:space="0" w:color="231F20"/>
            </w:tcBorders>
          </w:tcPr>
          <w:p w14:paraId="3A4F14E5" w14:textId="77777777" w:rsidR="00AF1CBF" w:rsidRDefault="00AF1CBF">
            <w:pPr>
              <w:pStyle w:val="TableParagraph"/>
              <w:rPr>
                <w:b/>
                <w:sz w:val="16"/>
              </w:rPr>
            </w:pPr>
          </w:p>
          <w:p w14:paraId="3A4F14E6" w14:textId="77777777" w:rsidR="00AF1CBF" w:rsidRDefault="00AF1CBF">
            <w:pPr>
              <w:pStyle w:val="TableParagraph"/>
              <w:spacing w:before="91"/>
              <w:rPr>
                <w:b/>
                <w:sz w:val="16"/>
              </w:rPr>
            </w:pPr>
          </w:p>
          <w:p w14:paraId="3A4F14E7" w14:textId="77777777" w:rsidR="00AF1CBF" w:rsidRDefault="00CE2A11">
            <w:pPr>
              <w:pStyle w:val="TableParagraph"/>
              <w:spacing w:line="163" w:lineRule="exact"/>
              <w:ind w:right="105"/>
              <w:jc w:val="right"/>
              <w:rPr>
                <w:sz w:val="16"/>
              </w:rPr>
            </w:pPr>
            <w:r>
              <w:rPr>
                <w:color w:val="231F20"/>
                <w:spacing w:val="-5"/>
                <w:sz w:val="16"/>
              </w:rPr>
              <w:t>300</w:t>
            </w:r>
          </w:p>
        </w:tc>
        <w:tc>
          <w:tcPr>
            <w:tcW w:w="880" w:type="dxa"/>
            <w:tcBorders>
              <w:top w:val="single" w:sz="4" w:space="0" w:color="231F20"/>
              <w:bottom w:val="single" w:sz="4" w:space="0" w:color="231F20"/>
            </w:tcBorders>
          </w:tcPr>
          <w:p w14:paraId="3A4F14E8" w14:textId="77777777" w:rsidR="00AF1CBF" w:rsidRDefault="00AF1CBF">
            <w:pPr>
              <w:pStyle w:val="TableParagraph"/>
              <w:rPr>
                <w:b/>
                <w:sz w:val="16"/>
              </w:rPr>
            </w:pPr>
          </w:p>
          <w:p w14:paraId="3A4F14E9" w14:textId="77777777" w:rsidR="00AF1CBF" w:rsidRDefault="00AF1CBF">
            <w:pPr>
              <w:pStyle w:val="TableParagraph"/>
              <w:spacing w:before="91"/>
              <w:rPr>
                <w:b/>
                <w:sz w:val="16"/>
              </w:rPr>
            </w:pPr>
          </w:p>
          <w:p w14:paraId="3A4F14EA" w14:textId="77777777" w:rsidR="00AF1CBF" w:rsidRDefault="00CE2A11">
            <w:pPr>
              <w:pStyle w:val="TableParagraph"/>
              <w:spacing w:line="163" w:lineRule="exact"/>
              <w:ind w:right="104"/>
              <w:jc w:val="right"/>
              <w:rPr>
                <w:sz w:val="16"/>
              </w:rPr>
            </w:pPr>
            <w:r>
              <w:rPr>
                <w:color w:val="231F20"/>
                <w:spacing w:val="-5"/>
                <w:sz w:val="16"/>
              </w:rPr>
              <w:t>300</w:t>
            </w:r>
          </w:p>
        </w:tc>
        <w:tc>
          <w:tcPr>
            <w:tcW w:w="880" w:type="dxa"/>
            <w:tcBorders>
              <w:top w:val="single" w:sz="4" w:space="0" w:color="231F20"/>
              <w:bottom w:val="single" w:sz="4" w:space="0" w:color="231F20"/>
            </w:tcBorders>
          </w:tcPr>
          <w:p w14:paraId="3A4F14EB" w14:textId="77777777" w:rsidR="00AF1CBF" w:rsidRDefault="00AF1CBF">
            <w:pPr>
              <w:pStyle w:val="TableParagraph"/>
              <w:rPr>
                <w:b/>
                <w:sz w:val="16"/>
              </w:rPr>
            </w:pPr>
          </w:p>
          <w:p w14:paraId="3A4F14EC" w14:textId="77777777" w:rsidR="00AF1CBF" w:rsidRDefault="00AF1CBF">
            <w:pPr>
              <w:pStyle w:val="TableParagraph"/>
              <w:spacing w:before="91"/>
              <w:rPr>
                <w:b/>
                <w:sz w:val="16"/>
              </w:rPr>
            </w:pPr>
          </w:p>
          <w:p w14:paraId="3A4F14ED" w14:textId="77777777" w:rsidR="00AF1CBF" w:rsidRDefault="00CE2A11">
            <w:pPr>
              <w:pStyle w:val="TableParagraph"/>
              <w:spacing w:line="163" w:lineRule="exact"/>
              <w:ind w:right="105"/>
              <w:jc w:val="right"/>
              <w:rPr>
                <w:sz w:val="16"/>
              </w:rPr>
            </w:pPr>
            <w:r>
              <w:rPr>
                <w:color w:val="231F20"/>
                <w:spacing w:val="-5"/>
                <w:sz w:val="16"/>
              </w:rPr>
              <w:t>300</w:t>
            </w:r>
          </w:p>
        </w:tc>
      </w:tr>
      <w:tr w:rsidR="00AF1CBF" w14:paraId="3A4F14F5" w14:textId="77777777">
        <w:trPr>
          <w:trHeight w:val="213"/>
        </w:trPr>
        <w:tc>
          <w:tcPr>
            <w:tcW w:w="3221" w:type="dxa"/>
            <w:vMerge/>
            <w:tcBorders>
              <w:top w:val="nil"/>
              <w:bottom w:val="single" w:sz="4" w:space="0" w:color="231F20"/>
            </w:tcBorders>
          </w:tcPr>
          <w:p w14:paraId="3A4F14EF" w14:textId="77777777" w:rsidR="00AF1CBF" w:rsidRDefault="00AF1CBF">
            <w:pPr>
              <w:rPr>
                <w:sz w:val="2"/>
                <w:szCs w:val="2"/>
              </w:rPr>
            </w:pPr>
          </w:p>
        </w:tc>
        <w:tc>
          <w:tcPr>
            <w:tcW w:w="926" w:type="dxa"/>
            <w:tcBorders>
              <w:top w:val="single" w:sz="4" w:space="0" w:color="231F20"/>
              <w:bottom w:val="single" w:sz="4" w:space="0" w:color="231F20"/>
            </w:tcBorders>
          </w:tcPr>
          <w:p w14:paraId="3A4F14F0" w14:textId="77777777" w:rsidR="00AF1CBF" w:rsidRDefault="00CE2A11">
            <w:pPr>
              <w:pStyle w:val="TableParagraph"/>
              <w:spacing w:before="29" w:line="163" w:lineRule="exact"/>
              <w:ind w:right="102"/>
              <w:jc w:val="right"/>
              <w:rPr>
                <w:b/>
                <w:sz w:val="16"/>
              </w:rPr>
            </w:pPr>
            <w:r>
              <w:rPr>
                <w:b/>
                <w:color w:val="231F20"/>
                <w:spacing w:val="-5"/>
                <w:sz w:val="16"/>
              </w:rPr>
              <w:t>300</w:t>
            </w:r>
          </w:p>
        </w:tc>
        <w:tc>
          <w:tcPr>
            <w:tcW w:w="881" w:type="dxa"/>
            <w:tcBorders>
              <w:top w:val="single" w:sz="4" w:space="0" w:color="231F20"/>
              <w:bottom w:val="single" w:sz="4" w:space="0" w:color="231F20"/>
            </w:tcBorders>
            <w:shd w:val="clear" w:color="auto" w:fill="E7E8E8"/>
          </w:tcPr>
          <w:p w14:paraId="3A4F14F1" w14:textId="77777777" w:rsidR="00AF1CBF" w:rsidRDefault="00CE2A11">
            <w:pPr>
              <w:pStyle w:val="TableParagraph"/>
              <w:spacing w:before="29" w:line="163" w:lineRule="exact"/>
              <w:ind w:right="105"/>
              <w:jc w:val="right"/>
              <w:rPr>
                <w:b/>
                <w:sz w:val="16"/>
              </w:rPr>
            </w:pPr>
            <w:r>
              <w:rPr>
                <w:b/>
                <w:color w:val="231F20"/>
                <w:spacing w:val="-5"/>
                <w:sz w:val="16"/>
              </w:rPr>
              <w:t>300</w:t>
            </w:r>
          </w:p>
        </w:tc>
        <w:tc>
          <w:tcPr>
            <w:tcW w:w="881" w:type="dxa"/>
            <w:tcBorders>
              <w:top w:val="single" w:sz="4" w:space="0" w:color="231F20"/>
              <w:bottom w:val="single" w:sz="4" w:space="0" w:color="231F20"/>
            </w:tcBorders>
          </w:tcPr>
          <w:p w14:paraId="3A4F14F2" w14:textId="77777777" w:rsidR="00AF1CBF" w:rsidRDefault="00CE2A11">
            <w:pPr>
              <w:pStyle w:val="TableParagraph"/>
              <w:spacing w:before="29" w:line="163" w:lineRule="exact"/>
              <w:ind w:right="105"/>
              <w:jc w:val="right"/>
              <w:rPr>
                <w:b/>
                <w:sz w:val="16"/>
              </w:rPr>
            </w:pPr>
            <w:r>
              <w:rPr>
                <w:b/>
                <w:color w:val="231F20"/>
                <w:spacing w:val="-5"/>
                <w:sz w:val="16"/>
              </w:rPr>
              <w:t>300</w:t>
            </w:r>
          </w:p>
        </w:tc>
        <w:tc>
          <w:tcPr>
            <w:tcW w:w="880" w:type="dxa"/>
            <w:tcBorders>
              <w:top w:val="single" w:sz="4" w:space="0" w:color="231F20"/>
              <w:bottom w:val="single" w:sz="4" w:space="0" w:color="231F20"/>
            </w:tcBorders>
          </w:tcPr>
          <w:p w14:paraId="3A4F14F3" w14:textId="77777777" w:rsidR="00AF1CBF" w:rsidRDefault="00CE2A11">
            <w:pPr>
              <w:pStyle w:val="TableParagraph"/>
              <w:spacing w:before="29" w:line="163" w:lineRule="exact"/>
              <w:ind w:right="104"/>
              <w:jc w:val="right"/>
              <w:rPr>
                <w:b/>
                <w:sz w:val="16"/>
              </w:rPr>
            </w:pPr>
            <w:r>
              <w:rPr>
                <w:b/>
                <w:color w:val="231F20"/>
                <w:spacing w:val="-5"/>
                <w:sz w:val="16"/>
              </w:rPr>
              <w:t>300</w:t>
            </w:r>
          </w:p>
        </w:tc>
        <w:tc>
          <w:tcPr>
            <w:tcW w:w="880" w:type="dxa"/>
            <w:tcBorders>
              <w:top w:val="single" w:sz="4" w:space="0" w:color="231F20"/>
              <w:bottom w:val="single" w:sz="4" w:space="0" w:color="231F20"/>
            </w:tcBorders>
          </w:tcPr>
          <w:p w14:paraId="3A4F14F4" w14:textId="77777777" w:rsidR="00AF1CBF" w:rsidRDefault="00CE2A11">
            <w:pPr>
              <w:pStyle w:val="TableParagraph"/>
              <w:spacing w:before="29" w:line="163" w:lineRule="exact"/>
              <w:ind w:right="105"/>
              <w:jc w:val="right"/>
              <w:rPr>
                <w:b/>
                <w:sz w:val="16"/>
              </w:rPr>
            </w:pPr>
            <w:r>
              <w:rPr>
                <w:b/>
                <w:color w:val="231F20"/>
                <w:spacing w:val="-5"/>
                <w:sz w:val="16"/>
              </w:rPr>
              <w:t>300</w:t>
            </w:r>
          </w:p>
        </w:tc>
      </w:tr>
      <w:tr w:rsidR="00AF1CBF" w14:paraId="3A4F1501" w14:textId="77777777">
        <w:trPr>
          <w:trHeight w:val="442"/>
        </w:trPr>
        <w:tc>
          <w:tcPr>
            <w:tcW w:w="3221" w:type="dxa"/>
            <w:vMerge/>
            <w:tcBorders>
              <w:top w:val="nil"/>
              <w:bottom w:val="single" w:sz="4" w:space="0" w:color="231F20"/>
            </w:tcBorders>
          </w:tcPr>
          <w:p w14:paraId="3A4F14F6" w14:textId="77777777" w:rsidR="00AF1CBF" w:rsidRDefault="00AF1CBF">
            <w:pPr>
              <w:rPr>
                <w:sz w:val="2"/>
                <w:szCs w:val="2"/>
              </w:rPr>
            </w:pPr>
          </w:p>
        </w:tc>
        <w:tc>
          <w:tcPr>
            <w:tcW w:w="926" w:type="dxa"/>
            <w:tcBorders>
              <w:top w:val="single" w:sz="4" w:space="0" w:color="231F20"/>
            </w:tcBorders>
          </w:tcPr>
          <w:p w14:paraId="3A4F14F7" w14:textId="77777777" w:rsidR="00AF1CBF" w:rsidRDefault="00AF1CBF">
            <w:pPr>
              <w:pStyle w:val="TableParagraph"/>
              <w:spacing w:before="62"/>
              <w:rPr>
                <w:b/>
                <w:sz w:val="16"/>
              </w:rPr>
            </w:pPr>
          </w:p>
          <w:p w14:paraId="3A4F14F8" w14:textId="77777777" w:rsidR="00AF1CBF" w:rsidRDefault="00CE2A11">
            <w:pPr>
              <w:pStyle w:val="TableParagraph"/>
              <w:spacing w:line="176" w:lineRule="exact"/>
              <w:ind w:right="103"/>
              <w:jc w:val="right"/>
              <w:rPr>
                <w:sz w:val="16"/>
              </w:rPr>
            </w:pPr>
            <w:r>
              <w:rPr>
                <w:color w:val="231F20"/>
                <w:spacing w:val="-2"/>
                <w:sz w:val="16"/>
              </w:rPr>
              <w:t>52,938</w:t>
            </w:r>
          </w:p>
        </w:tc>
        <w:tc>
          <w:tcPr>
            <w:tcW w:w="881" w:type="dxa"/>
            <w:tcBorders>
              <w:top w:val="single" w:sz="4" w:space="0" w:color="231F20"/>
            </w:tcBorders>
            <w:shd w:val="clear" w:color="auto" w:fill="E7E8E8"/>
          </w:tcPr>
          <w:p w14:paraId="3A4F14F9" w14:textId="77777777" w:rsidR="00AF1CBF" w:rsidRDefault="00AF1CBF">
            <w:pPr>
              <w:pStyle w:val="TableParagraph"/>
              <w:spacing w:before="62"/>
              <w:rPr>
                <w:b/>
                <w:sz w:val="16"/>
              </w:rPr>
            </w:pPr>
          </w:p>
          <w:p w14:paraId="3A4F14FA" w14:textId="77777777" w:rsidR="00AF1CBF" w:rsidRDefault="00CE2A11">
            <w:pPr>
              <w:pStyle w:val="TableParagraph"/>
              <w:spacing w:line="176" w:lineRule="exact"/>
              <w:ind w:right="105"/>
              <w:jc w:val="right"/>
              <w:rPr>
                <w:sz w:val="16"/>
              </w:rPr>
            </w:pPr>
            <w:r>
              <w:rPr>
                <w:color w:val="231F20"/>
                <w:spacing w:val="-2"/>
                <w:sz w:val="16"/>
              </w:rPr>
              <w:t>60,614</w:t>
            </w:r>
          </w:p>
        </w:tc>
        <w:tc>
          <w:tcPr>
            <w:tcW w:w="881" w:type="dxa"/>
            <w:tcBorders>
              <w:top w:val="single" w:sz="4" w:space="0" w:color="231F20"/>
            </w:tcBorders>
          </w:tcPr>
          <w:p w14:paraId="3A4F14FB" w14:textId="77777777" w:rsidR="00AF1CBF" w:rsidRDefault="00AF1CBF">
            <w:pPr>
              <w:pStyle w:val="TableParagraph"/>
              <w:spacing w:before="62"/>
              <w:rPr>
                <w:b/>
                <w:sz w:val="16"/>
              </w:rPr>
            </w:pPr>
          </w:p>
          <w:p w14:paraId="3A4F14FC" w14:textId="77777777" w:rsidR="00AF1CBF" w:rsidRDefault="00CE2A11">
            <w:pPr>
              <w:pStyle w:val="TableParagraph"/>
              <w:spacing w:line="176" w:lineRule="exact"/>
              <w:ind w:right="105"/>
              <w:jc w:val="right"/>
              <w:rPr>
                <w:sz w:val="16"/>
              </w:rPr>
            </w:pPr>
            <w:r>
              <w:rPr>
                <w:color w:val="231F20"/>
                <w:spacing w:val="-2"/>
                <w:sz w:val="16"/>
              </w:rPr>
              <w:t>61,105</w:t>
            </w:r>
          </w:p>
        </w:tc>
        <w:tc>
          <w:tcPr>
            <w:tcW w:w="880" w:type="dxa"/>
            <w:tcBorders>
              <w:top w:val="single" w:sz="4" w:space="0" w:color="231F20"/>
            </w:tcBorders>
          </w:tcPr>
          <w:p w14:paraId="3A4F14FD" w14:textId="77777777" w:rsidR="00AF1CBF" w:rsidRDefault="00AF1CBF">
            <w:pPr>
              <w:pStyle w:val="TableParagraph"/>
              <w:spacing w:before="62"/>
              <w:rPr>
                <w:b/>
                <w:sz w:val="16"/>
              </w:rPr>
            </w:pPr>
          </w:p>
          <w:p w14:paraId="3A4F14FE" w14:textId="77777777" w:rsidR="00AF1CBF" w:rsidRDefault="00CE2A11">
            <w:pPr>
              <w:pStyle w:val="TableParagraph"/>
              <w:spacing w:line="176" w:lineRule="exact"/>
              <w:ind w:right="104"/>
              <w:jc w:val="right"/>
              <w:rPr>
                <w:sz w:val="16"/>
              </w:rPr>
            </w:pPr>
            <w:r>
              <w:rPr>
                <w:color w:val="231F20"/>
                <w:spacing w:val="-2"/>
                <w:sz w:val="16"/>
              </w:rPr>
              <w:t>59,763</w:t>
            </w:r>
          </w:p>
        </w:tc>
        <w:tc>
          <w:tcPr>
            <w:tcW w:w="880" w:type="dxa"/>
            <w:tcBorders>
              <w:top w:val="single" w:sz="4" w:space="0" w:color="231F20"/>
            </w:tcBorders>
          </w:tcPr>
          <w:p w14:paraId="3A4F14FF" w14:textId="77777777" w:rsidR="00AF1CBF" w:rsidRDefault="00AF1CBF">
            <w:pPr>
              <w:pStyle w:val="TableParagraph"/>
              <w:spacing w:before="62"/>
              <w:rPr>
                <w:b/>
                <w:sz w:val="16"/>
              </w:rPr>
            </w:pPr>
          </w:p>
          <w:p w14:paraId="3A4F1500" w14:textId="77777777" w:rsidR="00AF1CBF" w:rsidRDefault="00CE2A11">
            <w:pPr>
              <w:pStyle w:val="TableParagraph"/>
              <w:spacing w:line="176" w:lineRule="exact"/>
              <w:ind w:right="105"/>
              <w:jc w:val="right"/>
              <w:rPr>
                <w:sz w:val="16"/>
              </w:rPr>
            </w:pPr>
            <w:r>
              <w:rPr>
                <w:color w:val="231F20"/>
                <w:spacing w:val="-2"/>
                <w:sz w:val="16"/>
              </w:rPr>
              <w:t>60,153</w:t>
            </w:r>
          </w:p>
        </w:tc>
      </w:tr>
      <w:tr w:rsidR="00AF1CBF" w14:paraId="3A4F1508" w14:textId="77777777">
        <w:trPr>
          <w:trHeight w:val="249"/>
        </w:trPr>
        <w:tc>
          <w:tcPr>
            <w:tcW w:w="3221" w:type="dxa"/>
            <w:vMerge/>
            <w:tcBorders>
              <w:top w:val="nil"/>
              <w:bottom w:val="single" w:sz="4" w:space="0" w:color="231F20"/>
            </w:tcBorders>
          </w:tcPr>
          <w:p w14:paraId="3A4F1502" w14:textId="77777777" w:rsidR="00AF1CBF" w:rsidRDefault="00AF1CBF">
            <w:pPr>
              <w:rPr>
                <w:sz w:val="2"/>
                <w:szCs w:val="2"/>
              </w:rPr>
            </w:pPr>
          </w:p>
        </w:tc>
        <w:tc>
          <w:tcPr>
            <w:tcW w:w="926" w:type="dxa"/>
          </w:tcPr>
          <w:p w14:paraId="3A4F1503" w14:textId="77777777" w:rsidR="00AF1CBF" w:rsidRDefault="00CE2A11">
            <w:pPr>
              <w:pStyle w:val="TableParagraph"/>
              <w:spacing w:before="7"/>
              <w:ind w:right="102"/>
              <w:jc w:val="right"/>
              <w:rPr>
                <w:sz w:val="16"/>
              </w:rPr>
            </w:pPr>
            <w:r>
              <w:rPr>
                <w:color w:val="231F20"/>
                <w:spacing w:val="-5"/>
                <w:sz w:val="16"/>
              </w:rPr>
              <w:t>316</w:t>
            </w:r>
          </w:p>
        </w:tc>
        <w:tc>
          <w:tcPr>
            <w:tcW w:w="881" w:type="dxa"/>
            <w:shd w:val="clear" w:color="auto" w:fill="E7E8E8"/>
          </w:tcPr>
          <w:p w14:paraId="3A4F1504" w14:textId="77777777" w:rsidR="00AF1CBF" w:rsidRDefault="00CE2A11">
            <w:pPr>
              <w:pStyle w:val="TableParagraph"/>
              <w:spacing w:before="7"/>
              <w:ind w:right="105"/>
              <w:jc w:val="right"/>
              <w:rPr>
                <w:sz w:val="16"/>
              </w:rPr>
            </w:pPr>
            <w:r>
              <w:rPr>
                <w:color w:val="231F20"/>
                <w:spacing w:val="-5"/>
                <w:sz w:val="16"/>
              </w:rPr>
              <w:t>316</w:t>
            </w:r>
          </w:p>
        </w:tc>
        <w:tc>
          <w:tcPr>
            <w:tcW w:w="881" w:type="dxa"/>
          </w:tcPr>
          <w:p w14:paraId="3A4F1505" w14:textId="77777777" w:rsidR="00AF1CBF" w:rsidRDefault="00CE2A11">
            <w:pPr>
              <w:pStyle w:val="TableParagraph"/>
              <w:spacing w:before="7"/>
              <w:ind w:right="105"/>
              <w:jc w:val="right"/>
              <w:rPr>
                <w:sz w:val="16"/>
              </w:rPr>
            </w:pPr>
            <w:r>
              <w:rPr>
                <w:color w:val="231F20"/>
                <w:spacing w:val="-5"/>
                <w:sz w:val="16"/>
              </w:rPr>
              <w:t>316</w:t>
            </w:r>
          </w:p>
        </w:tc>
        <w:tc>
          <w:tcPr>
            <w:tcW w:w="880" w:type="dxa"/>
          </w:tcPr>
          <w:p w14:paraId="3A4F1506" w14:textId="77777777" w:rsidR="00AF1CBF" w:rsidRDefault="00CE2A11">
            <w:pPr>
              <w:pStyle w:val="TableParagraph"/>
              <w:spacing w:before="7"/>
              <w:ind w:right="104"/>
              <w:jc w:val="right"/>
              <w:rPr>
                <w:sz w:val="16"/>
              </w:rPr>
            </w:pPr>
            <w:r>
              <w:rPr>
                <w:color w:val="231F20"/>
                <w:spacing w:val="-5"/>
                <w:sz w:val="16"/>
              </w:rPr>
              <w:t>316</w:t>
            </w:r>
          </w:p>
        </w:tc>
        <w:tc>
          <w:tcPr>
            <w:tcW w:w="880" w:type="dxa"/>
          </w:tcPr>
          <w:p w14:paraId="3A4F1507" w14:textId="77777777" w:rsidR="00AF1CBF" w:rsidRDefault="00CE2A11">
            <w:pPr>
              <w:pStyle w:val="TableParagraph"/>
              <w:spacing w:before="7"/>
              <w:ind w:right="105"/>
              <w:jc w:val="right"/>
              <w:rPr>
                <w:sz w:val="16"/>
              </w:rPr>
            </w:pPr>
            <w:r>
              <w:rPr>
                <w:color w:val="231F20"/>
                <w:spacing w:val="-5"/>
                <w:sz w:val="16"/>
              </w:rPr>
              <w:t>316</w:t>
            </w:r>
          </w:p>
        </w:tc>
      </w:tr>
      <w:tr w:rsidR="00AF1CBF" w14:paraId="3A4F150F" w14:textId="77777777">
        <w:trPr>
          <w:trHeight w:val="330"/>
        </w:trPr>
        <w:tc>
          <w:tcPr>
            <w:tcW w:w="3221" w:type="dxa"/>
            <w:vMerge/>
            <w:tcBorders>
              <w:top w:val="nil"/>
              <w:bottom w:val="single" w:sz="4" w:space="0" w:color="231F20"/>
            </w:tcBorders>
          </w:tcPr>
          <w:p w14:paraId="3A4F1509" w14:textId="77777777" w:rsidR="00AF1CBF" w:rsidRDefault="00AF1CBF">
            <w:pPr>
              <w:rPr>
                <w:sz w:val="2"/>
                <w:szCs w:val="2"/>
              </w:rPr>
            </w:pPr>
          </w:p>
        </w:tc>
        <w:tc>
          <w:tcPr>
            <w:tcW w:w="926" w:type="dxa"/>
            <w:tcBorders>
              <w:bottom w:val="single" w:sz="4" w:space="0" w:color="231F20"/>
            </w:tcBorders>
          </w:tcPr>
          <w:p w14:paraId="3A4F150A" w14:textId="77777777" w:rsidR="00AF1CBF" w:rsidRDefault="00CE2A11">
            <w:pPr>
              <w:pStyle w:val="TableParagraph"/>
              <w:spacing w:before="53"/>
              <w:ind w:right="103"/>
              <w:jc w:val="right"/>
              <w:rPr>
                <w:sz w:val="16"/>
              </w:rPr>
            </w:pPr>
            <w:r>
              <w:rPr>
                <w:color w:val="231F20"/>
                <w:spacing w:val="-2"/>
                <w:sz w:val="16"/>
              </w:rPr>
              <w:t>6,603</w:t>
            </w:r>
          </w:p>
        </w:tc>
        <w:tc>
          <w:tcPr>
            <w:tcW w:w="881" w:type="dxa"/>
            <w:tcBorders>
              <w:bottom w:val="single" w:sz="4" w:space="0" w:color="231F20"/>
            </w:tcBorders>
            <w:shd w:val="clear" w:color="auto" w:fill="E7E8E8"/>
          </w:tcPr>
          <w:p w14:paraId="3A4F150B" w14:textId="77777777" w:rsidR="00AF1CBF" w:rsidRDefault="00CE2A11">
            <w:pPr>
              <w:pStyle w:val="TableParagraph"/>
              <w:spacing w:before="53"/>
              <w:ind w:right="105"/>
              <w:jc w:val="right"/>
              <w:rPr>
                <w:sz w:val="16"/>
              </w:rPr>
            </w:pPr>
            <w:r>
              <w:rPr>
                <w:color w:val="231F20"/>
                <w:spacing w:val="-2"/>
                <w:sz w:val="16"/>
              </w:rPr>
              <w:t>6,600</w:t>
            </w:r>
          </w:p>
        </w:tc>
        <w:tc>
          <w:tcPr>
            <w:tcW w:w="881" w:type="dxa"/>
            <w:tcBorders>
              <w:bottom w:val="single" w:sz="4" w:space="0" w:color="231F20"/>
            </w:tcBorders>
          </w:tcPr>
          <w:p w14:paraId="3A4F150C" w14:textId="77777777" w:rsidR="00AF1CBF" w:rsidRDefault="00CE2A11">
            <w:pPr>
              <w:pStyle w:val="TableParagraph"/>
              <w:spacing w:before="53"/>
              <w:ind w:right="105"/>
              <w:jc w:val="right"/>
              <w:rPr>
                <w:sz w:val="16"/>
              </w:rPr>
            </w:pPr>
            <w:r>
              <w:rPr>
                <w:color w:val="231F20"/>
                <w:spacing w:val="-2"/>
                <w:sz w:val="16"/>
              </w:rPr>
              <w:t>6,587</w:t>
            </w:r>
          </w:p>
        </w:tc>
        <w:tc>
          <w:tcPr>
            <w:tcW w:w="880" w:type="dxa"/>
            <w:tcBorders>
              <w:bottom w:val="single" w:sz="4" w:space="0" w:color="231F20"/>
            </w:tcBorders>
          </w:tcPr>
          <w:p w14:paraId="3A4F150D" w14:textId="77777777" w:rsidR="00AF1CBF" w:rsidRDefault="00CE2A11">
            <w:pPr>
              <w:pStyle w:val="TableParagraph"/>
              <w:spacing w:before="53"/>
              <w:ind w:right="104"/>
              <w:jc w:val="right"/>
              <w:rPr>
                <w:sz w:val="16"/>
              </w:rPr>
            </w:pPr>
            <w:r>
              <w:rPr>
                <w:color w:val="231F20"/>
                <w:spacing w:val="-2"/>
                <w:sz w:val="16"/>
              </w:rPr>
              <w:t>6,577</w:t>
            </w:r>
          </w:p>
        </w:tc>
        <w:tc>
          <w:tcPr>
            <w:tcW w:w="880" w:type="dxa"/>
            <w:tcBorders>
              <w:bottom w:val="single" w:sz="4" w:space="0" w:color="231F20"/>
            </w:tcBorders>
          </w:tcPr>
          <w:p w14:paraId="3A4F150E" w14:textId="77777777" w:rsidR="00AF1CBF" w:rsidRDefault="00CE2A11">
            <w:pPr>
              <w:pStyle w:val="TableParagraph"/>
              <w:spacing w:before="53"/>
              <w:ind w:right="106"/>
              <w:jc w:val="right"/>
              <w:rPr>
                <w:sz w:val="16"/>
              </w:rPr>
            </w:pPr>
            <w:r>
              <w:rPr>
                <w:color w:val="231F20"/>
                <w:spacing w:val="-2"/>
                <w:sz w:val="16"/>
              </w:rPr>
              <w:t>6,516</w:t>
            </w:r>
          </w:p>
        </w:tc>
      </w:tr>
      <w:tr w:rsidR="00AF1CBF" w14:paraId="3A4F1516" w14:textId="77777777">
        <w:trPr>
          <w:trHeight w:val="213"/>
        </w:trPr>
        <w:tc>
          <w:tcPr>
            <w:tcW w:w="3221" w:type="dxa"/>
            <w:vMerge/>
            <w:tcBorders>
              <w:top w:val="nil"/>
              <w:bottom w:val="single" w:sz="4" w:space="0" w:color="231F20"/>
            </w:tcBorders>
          </w:tcPr>
          <w:p w14:paraId="3A4F1510" w14:textId="77777777" w:rsidR="00AF1CBF" w:rsidRDefault="00AF1CBF">
            <w:pPr>
              <w:rPr>
                <w:sz w:val="2"/>
                <w:szCs w:val="2"/>
              </w:rPr>
            </w:pPr>
          </w:p>
        </w:tc>
        <w:tc>
          <w:tcPr>
            <w:tcW w:w="926" w:type="dxa"/>
            <w:tcBorders>
              <w:top w:val="single" w:sz="4" w:space="0" w:color="231F20"/>
              <w:bottom w:val="single" w:sz="4" w:space="0" w:color="231F20"/>
            </w:tcBorders>
          </w:tcPr>
          <w:p w14:paraId="3A4F1511" w14:textId="77777777" w:rsidR="00AF1CBF" w:rsidRDefault="00CE2A11">
            <w:pPr>
              <w:pStyle w:val="TableParagraph"/>
              <w:spacing w:before="29" w:line="163" w:lineRule="exact"/>
              <w:ind w:right="103"/>
              <w:jc w:val="right"/>
              <w:rPr>
                <w:b/>
                <w:sz w:val="16"/>
              </w:rPr>
            </w:pPr>
            <w:r>
              <w:rPr>
                <w:b/>
                <w:color w:val="231F20"/>
                <w:spacing w:val="-2"/>
                <w:sz w:val="16"/>
              </w:rPr>
              <w:t>59,856</w:t>
            </w:r>
          </w:p>
        </w:tc>
        <w:tc>
          <w:tcPr>
            <w:tcW w:w="881" w:type="dxa"/>
            <w:tcBorders>
              <w:top w:val="single" w:sz="4" w:space="0" w:color="231F20"/>
              <w:bottom w:val="single" w:sz="4" w:space="0" w:color="231F20"/>
            </w:tcBorders>
            <w:shd w:val="clear" w:color="auto" w:fill="E7E8E8"/>
          </w:tcPr>
          <w:p w14:paraId="3A4F1512" w14:textId="77777777" w:rsidR="00AF1CBF" w:rsidRDefault="00CE2A11">
            <w:pPr>
              <w:pStyle w:val="TableParagraph"/>
              <w:spacing w:before="29" w:line="163" w:lineRule="exact"/>
              <w:ind w:right="106"/>
              <w:jc w:val="right"/>
              <w:rPr>
                <w:b/>
                <w:sz w:val="16"/>
              </w:rPr>
            </w:pPr>
            <w:r>
              <w:rPr>
                <w:b/>
                <w:color w:val="231F20"/>
                <w:spacing w:val="-2"/>
                <w:sz w:val="16"/>
              </w:rPr>
              <w:t>67,530</w:t>
            </w:r>
          </w:p>
        </w:tc>
        <w:tc>
          <w:tcPr>
            <w:tcW w:w="881" w:type="dxa"/>
            <w:tcBorders>
              <w:top w:val="single" w:sz="4" w:space="0" w:color="231F20"/>
              <w:bottom w:val="single" w:sz="4" w:space="0" w:color="231F20"/>
            </w:tcBorders>
          </w:tcPr>
          <w:p w14:paraId="3A4F1513" w14:textId="77777777" w:rsidR="00AF1CBF" w:rsidRDefault="00CE2A11">
            <w:pPr>
              <w:pStyle w:val="TableParagraph"/>
              <w:spacing w:before="29" w:line="163" w:lineRule="exact"/>
              <w:ind w:right="105"/>
              <w:jc w:val="right"/>
              <w:rPr>
                <w:b/>
                <w:sz w:val="16"/>
              </w:rPr>
            </w:pPr>
            <w:r>
              <w:rPr>
                <w:b/>
                <w:color w:val="231F20"/>
                <w:spacing w:val="-2"/>
                <w:sz w:val="16"/>
              </w:rPr>
              <w:t>68,007</w:t>
            </w:r>
          </w:p>
        </w:tc>
        <w:tc>
          <w:tcPr>
            <w:tcW w:w="880" w:type="dxa"/>
            <w:tcBorders>
              <w:top w:val="single" w:sz="4" w:space="0" w:color="231F20"/>
              <w:bottom w:val="single" w:sz="4" w:space="0" w:color="231F20"/>
            </w:tcBorders>
          </w:tcPr>
          <w:p w14:paraId="3A4F1514" w14:textId="77777777" w:rsidR="00AF1CBF" w:rsidRDefault="00CE2A11">
            <w:pPr>
              <w:pStyle w:val="TableParagraph"/>
              <w:spacing w:before="29" w:line="163" w:lineRule="exact"/>
              <w:ind w:right="104"/>
              <w:jc w:val="right"/>
              <w:rPr>
                <w:b/>
                <w:sz w:val="16"/>
              </w:rPr>
            </w:pPr>
            <w:r>
              <w:rPr>
                <w:b/>
                <w:color w:val="231F20"/>
                <w:spacing w:val="-2"/>
                <w:sz w:val="16"/>
              </w:rPr>
              <w:t>66,656</w:t>
            </w:r>
          </w:p>
        </w:tc>
        <w:tc>
          <w:tcPr>
            <w:tcW w:w="880" w:type="dxa"/>
            <w:tcBorders>
              <w:top w:val="single" w:sz="4" w:space="0" w:color="231F20"/>
              <w:bottom w:val="single" w:sz="4" w:space="0" w:color="231F20"/>
            </w:tcBorders>
          </w:tcPr>
          <w:p w14:paraId="3A4F1515" w14:textId="77777777" w:rsidR="00AF1CBF" w:rsidRDefault="00CE2A11">
            <w:pPr>
              <w:pStyle w:val="TableParagraph"/>
              <w:spacing w:before="29" w:line="163" w:lineRule="exact"/>
              <w:ind w:right="105"/>
              <w:jc w:val="right"/>
              <w:rPr>
                <w:b/>
                <w:sz w:val="16"/>
              </w:rPr>
            </w:pPr>
            <w:r>
              <w:rPr>
                <w:b/>
                <w:color w:val="231F20"/>
                <w:spacing w:val="-2"/>
                <w:sz w:val="16"/>
              </w:rPr>
              <w:t>66,985</w:t>
            </w:r>
          </w:p>
        </w:tc>
      </w:tr>
      <w:tr w:rsidR="00AF1CBF" w14:paraId="3A4F151D" w14:textId="77777777">
        <w:trPr>
          <w:trHeight w:val="213"/>
        </w:trPr>
        <w:tc>
          <w:tcPr>
            <w:tcW w:w="3221" w:type="dxa"/>
            <w:vMerge/>
            <w:tcBorders>
              <w:top w:val="nil"/>
              <w:bottom w:val="single" w:sz="4" w:space="0" w:color="231F20"/>
            </w:tcBorders>
          </w:tcPr>
          <w:p w14:paraId="3A4F1517" w14:textId="77777777" w:rsidR="00AF1CBF" w:rsidRDefault="00AF1CBF">
            <w:pPr>
              <w:rPr>
                <w:sz w:val="2"/>
                <w:szCs w:val="2"/>
              </w:rPr>
            </w:pPr>
          </w:p>
        </w:tc>
        <w:tc>
          <w:tcPr>
            <w:tcW w:w="926" w:type="dxa"/>
            <w:tcBorders>
              <w:top w:val="single" w:sz="4" w:space="0" w:color="231F20"/>
              <w:bottom w:val="single" w:sz="4" w:space="0" w:color="231F20"/>
            </w:tcBorders>
          </w:tcPr>
          <w:p w14:paraId="3A4F1518" w14:textId="77777777" w:rsidR="00AF1CBF" w:rsidRDefault="00CE2A11">
            <w:pPr>
              <w:pStyle w:val="TableParagraph"/>
              <w:spacing w:before="29" w:line="163" w:lineRule="exact"/>
              <w:ind w:right="103"/>
              <w:jc w:val="right"/>
              <w:rPr>
                <w:b/>
                <w:sz w:val="16"/>
              </w:rPr>
            </w:pPr>
            <w:r>
              <w:rPr>
                <w:b/>
                <w:color w:val="231F20"/>
                <w:spacing w:val="-2"/>
                <w:sz w:val="16"/>
              </w:rPr>
              <w:t>60,156</w:t>
            </w:r>
          </w:p>
        </w:tc>
        <w:tc>
          <w:tcPr>
            <w:tcW w:w="881" w:type="dxa"/>
            <w:tcBorders>
              <w:top w:val="single" w:sz="4" w:space="0" w:color="231F20"/>
              <w:bottom w:val="single" w:sz="4" w:space="0" w:color="231F20"/>
            </w:tcBorders>
            <w:shd w:val="clear" w:color="auto" w:fill="E7E8E8"/>
          </w:tcPr>
          <w:p w14:paraId="3A4F1519" w14:textId="77777777" w:rsidR="00AF1CBF" w:rsidRDefault="00CE2A11">
            <w:pPr>
              <w:pStyle w:val="TableParagraph"/>
              <w:spacing w:before="29" w:line="163" w:lineRule="exact"/>
              <w:ind w:right="106"/>
              <w:jc w:val="right"/>
              <w:rPr>
                <w:b/>
                <w:sz w:val="16"/>
              </w:rPr>
            </w:pPr>
            <w:r>
              <w:rPr>
                <w:b/>
                <w:color w:val="231F20"/>
                <w:spacing w:val="-2"/>
                <w:sz w:val="16"/>
              </w:rPr>
              <w:t>67,830</w:t>
            </w:r>
          </w:p>
        </w:tc>
        <w:tc>
          <w:tcPr>
            <w:tcW w:w="881" w:type="dxa"/>
            <w:tcBorders>
              <w:top w:val="single" w:sz="4" w:space="0" w:color="231F20"/>
              <w:bottom w:val="single" w:sz="4" w:space="0" w:color="231F20"/>
            </w:tcBorders>
          </w:tcPr>
          <w:p w14:paraId="3A4F151A" w14:textId="77777777" w:rsidR="00AF1CBF" w:rsidRDefault="00CE2A11">
            <w:pPr>
              <w:pStyle w:val="TableParagraph"/>
              <w:spacing w:before="29" w:line="163" w:lineRule="exact"/>
              <w:ind w:right="105"/>
              <w:jc w:val="right"/>
              <w:rPr>
                <w:b/>
                <w:sz w:val="16"/>
              </w:rPr>
            </w:pPr>
            <w:r>
              <w:rPr>
                <w:b/>
                <w:color w:val="231F20"/>
                <w:spacing w:val="-2"/>
                <w:sz w:val="16"/>
              </w:rPr>
              <w:t>68,307</w:t>
            </w:r>
          </w:p>
        </w:tc>
        <w:tc>
          <w:tcPr>
            <w:tcW w:w="880" w:type="dxa"/>
            <w:tcBorders>
              <w:top w:val="single" w:sz="4" w:space="0" w:color="231F20"/>
              <w:bottom w:val="single" w:sz="4" w:space="0" w:color="231F20"/>
            </w:tcBorders>
          </w:tcPr>
          <w:p w14:paraId="3A4F151B" w14:textId="77777777" w:rsidR="00AF1CBF" w:rsidRDefault="00CE2A11">
            <w:pPr>
              <w:pStyle w:val="TableParagraph"/>
              <w:spacing w:before="29" w:line="163" w:lineRule="exact"/>
              <w:ind w:right="104"/>
              <w:jc w:val="right"/>
              <w:rPr>
                <w:b/>
                <w:sz w:val="16"/>
              </w:rPr>
            </w:pPr>
            <w:r>
              <w:rPr>
                <w:b/>
                <w:color w:val="231F20"/>
                <w:spacing w:val="-2"/>
                <w:sz w:val="16"/>
              </w:rPr>
              <w:t>66,956</w:t>
            </w:r>
          </w:p>
        </w:tc>
        <w:tc>
          <w:tcPr>
            <w:tcW w:w="880" w:type="dxa"/>
            <w:tcBorders>
              <w:top w:val="single" w:sz="4" w:space="0" w:color="231F20"/>
              <w:bottom w:val="single" w:sz="4" w:space="0" w:color="231F20"/>
            </w:tcBorders>
          </w:tcPr>
          <w:p w14:paraId="3A4F151C" w14:textId="77777777" w:rsidR="00AF1CBF" w:rsidRDefault="00CE2A11">
            <w:pPr>
              <w:pStyle w:val="TableParagraph"/>
              <w:spacing w:before="29" w:line="163" w:lineRule="exact"/>
              <w:ind w:right="105"/>
              <w:jc w:val="right"/>
              <w:rPr>
                <w:b/>
                <w:sz w:val="16"/>
              </w:rPr>
            </w:pPr>
            <w:r>
              <w:rPr>
                <w:b/>
                <w:color w:val="231F20"/>
                <w:spacing w:val="-2"/>
                <w:sz w:val="16"/>
              </w:rPr>
              <w:t>67,285</w:t>
            </w:r>
          </w:p>
        </w:tc>
      </w:tr>
      <w:tr w:rsidR="00AF1CBF" w14:paraId="3A4F151F" w14:textId="77777777">
        <w:trPr>
          <w:trHeight w:val="215"/>
        </w:trPr>
        <w:tc>
          <w:tcPr>
            <w:tcW w:w="7669" w:type="dxa"/>
            <w:gridSpan w:val="6"/>
            <w:tcBorders>
              <w:top w:val="single" w:sz="4" w:space="0" w:color="231F20"/>
              <w:bottom w:val="single" w:sz="4" w:space="0" w:color="231F20"/>
            </w:tcBorders>
            <w:shd w:val="clear" w:color="auto" w:fill="E7E8E8"/>
          </w:tcPr>
          <w:p w14:paraId="3A4F151E" w14:textId="77777777" w:rsidR="00AF1CBF" w:rsidRDefault="00CE2A11">
            <w:pPr>
              <w:pStyle w:val="TableParagraph"/>
              <w:spacing w:before="32" w:line="163" w:lineRule="exact"/>
              <w:ind w:left="108"/>
              <w:rPr>
                <w:b/>
                <w:sz w:val="16"/>
              </w:rPr>
            </w:pPr>
            <w:r>
              <w:rPr>
                <w:b/>
                <w:color w:val="231F20"/>
                <w:sz w:val="16"/>
              </w:rPr>
              <w:t>Program</w:t>
            </w:r>
            <w:r>
              <w:rPr>
                <w:b/>
                <w:color w:val="231F20"/>
                <w:spacing w:val="-5"/>
                <w:sz w:val="16"/>
              </w:rPr>
              <w:t xml:space="preserve"> </w:t>
            </w:r>
            <w:r>
              <w:rPr>
                <w:b/>
                <w:color w:val="231F20"/>
                <w:sz w:val="16"/>
              </w:rPr>
              <w:t>1.3:</w:t>
            </w:r>
            <w:r>
              <w:rPr>
                <w:b/>
                <w:color w:val="231F20"/>
                <w:spacing w:val="-5"/>
                <w:sz w:val="16"/>
              </w:rPr>
              <w:t xml:space="preserve"> </w:t>
            </w:r>
            <w:r>
              <w:rPr>
                <w:b/>
                <w:color w:val="231F20"/>
                <w:sz w:val="16"/>
              </w:rPr>
              <w:t>Office</w:t>
            </w:r>
            <w:r>
              <w:rPr>
                <w:b/>
                <w:color w:val="231F20"/>
                <w:spacing w:val="-6"/>
                <w:sz w:val="16"/>
              </w:rPr>
              <w:t xml:space="preserve"> </w:t>
            </w:r>
            <w:r>
              <w:rPr>
                <w:b/>
                <w:color w:val="231F20"/>
                <w:sz w:val="16"/>
              </w:rPr>
              <w:t>of</w:t>
            </w:r>
            <w:r>
              <w:rPr>
                <w:b/>
                <w:color w:val="231F20"/>
                <w:spacing w:val="-5"/>
                <w:sz w:val="16"/>
              </w:rPr>
              <w:t xml:space="preserve"> </w:t>
            </w:r>
            <w:r>
              <w:rPr>
                <w:b/>
                <w:color w:val="231F20"/>
                <w:sz w:val="16"/>
              </w:rPr>
              <w:t>the</w:t>
            </w:r>
            <w:r>
              <w:rPr>
                <w:b/>
                <w:color w:val="231F20"/>
                <w:spacing w:val="-5"/>
                <w:sz w:val="16"/>
              </w:rPr>
              <w:t xml:space="preserve"> </w:t>
            </w:r>
            <w:r>
              <w:rPr>
                <w:b/>
                <w:color w:val="231F20"/>
                <w:sz w:val="16"/>
              </w:rPr>
              <w:t>eSafety</w:t>
            </w:r>
            <w:r>
              <w:rPr>
                <w:b/>
                <w:color w:val="231F20"/>
                <w:spacing w:val="-5"/>
                <w:sz w:val="16"/>
              </w:rPr>
              <w:t xml:space="preserve"> </w:t>
            </w:r>
            <w:r>
              <w:rPr>
                <w:b/>
                <w:color w:val="231F20"/>
                <w:spacing w:val="-2"/>
                <w:sz w:val="16"/>
              </w:rPr>
              <w:t>Commissioner</w:t>
            </w:r>
          </w:p>
        </w:tc>
      </w:tr>
      <w:tr w:rsidR="00AF1CBF" w14:paraId="3A4F1537" w14:textId="77777777">
        <w:trPr>
          <w:trHeight w:val="640"/>
        </w:trPr>
        <w:tc>
          <w:tcPr>
            <w:tcW w:w="3221" w:type="dxa"/>
            <w:vMerge w:val="restart"/>
            <w:tcBorders>
              <w:top w:val="single" w:sz="4" w:space="0" w:color="231F20"/>
              <w:bottom w:val="single" w:sz="4" w:space="0" w:color="231F20"/>
            </w:tcBorders>
          </w:tcPr>
          <w:p w14:paraId="3A4F1520" w14:textId="77777777" w:rsidR="00AF1CBF" w:rsidRDefault="00CE2A11">
            <w:pPr>
              <w:pStyle w:val="TableParagraph"/>
              <w:spacing w:before="29" w:line="278" w:lineRule="auto"/>
              <w:ind w:left="220" w:right="1054" w:hanging="113"/>
              <w:rPr>
                <w:sz w:val="16"/>
              </w:rPr>
            </w:pPr>
            <w:r>
              <w:rPr>
                <w:color w:val="231F20"/>
                <w:sz w:val="16"/>
              </w:rPr>
              <w:t>Administered expenses Ordinary</w:t>
            </w:r>
            <w:r>
              <w:rPr>
                <w:color w:val="231F20"/>
                <w:spacing w:val="-12"/>
                <w:sz w:val="16"/>
              </w:rPr>
              <w:t xml:space="preserve"> </w:t>
            </w:r>
            <w:r>
              <w:rPr>
                <w:color w:val="231F20"/>
                <w:sz w:val="16"/>
              </w:rPr>
              <w:t>annual</w:t>
            </w:r>
            <w:r>
              <w:rPr>
                <w:color w:val="231F20"/>
                <w:spacing w:val="-11"/>
                <w:sz w:val="16"/>
              </w:rPr>
              <w:t xml:space="preserve"> </w:t>
            </w:r>
            <w:r>
              <w:rPr>
                <w:color w:val="231F20"/>
                <w:sz w:val="16"/>
              </w:rPr>
              <w:t>services</w:t>
            </w:r>
          </w:p>
          <w:p w14:paraId="3A4F1521" w14:textId="77777777" w:rsidR="00AF1CBF" w:rsidRDefault="00CE2A11">
            <w:pPr>
              <w:pStyle w:val="TableParagraph"/>
              <w:spacing w:before="1"/>
              <w:ind w:left="336"/>
              <w:rPr>
                <w:sz w:val="16"/>
              </w:rPr>
            </w:pPr>
            <w:r>
              <w:rPr>
                <w:color w:val="231F20"/>
                <w:sz w:val="16"/>
              </w:rPr>
              <w:t>Appropriation</w:t>
            </w:r>
            <w:r>
              <w:rPr>
                <w:color w:val="231F20"/>
                <w:spacing w:val="-9"/>
                <w:sz w:val="16"/>
              </w:rPr>
              <w:t xml:space="preserve"> </w:t>
            </w:r>
            <w:r>
              <w:rPr>
                <w:color w:val="231F20"/>
                <w:sz w:val="16"/>
              </w:rPr>
              <w:t>Bill</w:t>
            </w:r>
            <w:r>
              <w:rPr>
                <w:color w:val="231F20"/>
                <w:spacing w:val="-5"/>
                <w:sz w:val="16"/>
              </w:rPr>
              <w:t xml:space="preserve"> </w:t>
            </w:r>
            <w:r>
              <w:rPr>
                <w:color w:val="231F20"/>
                <w:sz w:val="16"/>
              </w:rPr>
              <w:t>(No.</w:t>
            </w:r>
            <w:r>
              <w:rPr>
                <w:color w:val="231F20"/>
                <w:spacing w:val="-4"/>
                <w:sz w:val="16"/>
              </w:rPr>
              <w:t xml:space="preserve"> </w:t>
            </w:r>
            <w:r>
              <w:rPr>
                <w:color w:val="231F20"/>
                <w:spacing w:val="-5"/>
                <w:sz w:val="16"/>
              </w:rPr>
              <w:t>1)</w:t>
            </w:r>
          </w:p>
          <w:p w14:paraId="3A4F1522" w14:textId="77777777" w:rsidR="00AF1CBF" w:rsidRDefault="00CE2A11">
            <w:pPr>
              <w:pStyle w:val="TableParagraph"/>
              <w:spacing w:before="41"/>
              <w:ind w:left="1708"/>
              <w:rPr>
                <w:b/>
                <w:sz w:val="16"/>
              </w:rPr>
            </w:pPr>
            <w:r>
              <w:rPr>
                <w:b/>
                <w:color w:val="231F20"/>
                <w:sz w:val="16"/>
              </w:rPr>
              <w:t>Administered</w:t>
            </w:r>
            <w:r>
              <w:rPr>
                <w:b/>
                <w:color w:val="231F20"/>
                <w:spacing w:val="-9"/>
                <w:sz w:val="16"/>
              </w:rPr>
              <w:t xml:space="preserve"> </w:t>
            </w:r>
            <w:r>
              <w:rPr>
                <w:b/>
                <w:color w:val="231F20"/>
                <w:spacing w:val="-2"/>
                <w:sz w:val="16"/>
              </w:rPr>
              <w:t>total</w:t>
            </w:r>
          </w:p>
          <w:p w14:paraId="3A4F1523" w14:textId="77777777" w:rsidR="00AF1CBF" w:rsidRDefault="00CE2A11">
            <w:pPr>
              <w:pStyle w:val="TableParagraph"/>
              <w:spacing w:before="40" w:line="278" w:lineRule="auto"/>
              <w:ind w:left="220" w:right="1054" w:hanging="113"/>
              <w:rPr>
                <w:sz w:val="16"/>
              </w:rPr>
            </w:pPr>
            <w:r>
              <w:rPr>
                <w:color w:val="231F20"/>
                <w:sz w:val="16"/>
              </w:rPr>
              <w:t>Departmental expenses Departmental</w:t>
            </w:r>
            <w:r>
              <w:rPr>
                <w:color w:val="231F20"/>
                <w:spacing w:val="-12"/>
                <w:sz w:val="16"/>
              </w:rPr>
              <w:t xml:space="preserve"> </w:t>
            </w:r>
            <w:r>
              <w:rPr>
                <w:color w:val="231F20"/>
                <w:sz w:val="16"/>
              </w:rPr>
              <w:t>appropriation s74 External Revenue</w:t>
            </w:r>
            <w:r>
              <w:rPr>
                <w:color w:val="231F20"/>
                <w:sz w:val="16"/>
                <w:vertAlign w:val="superscript"/>
              </w:rPr>
              <w:t>(a)</w:t>
            </w:r>
            <w:r>
              <w:rPr>
                <w:color w:val="231F20"/>
                <w:sz w:val="16"/>
              </w:rPr>
              <w:t xml:space="preserve"> Special Account</w:t>
            </w:r>
          </w:p>
          <w:p w14:paraId="3A4F1524" w14:textId="77777777" w:rsidR="00AF1CBF" w:rsidRDefault="00CE2A11">
            <w:pPr>
              <w:pStyle w:val="TableParagraph"/>
              <w:ind w:left="336"/>
              <w:rPr>
                <w:sz w:val="16"/>
              </w:rPr>
            </w:pPr>
            <w:r>
              <w:rPr>
                <w:color w:val="231F20"/>
                <w:spacing w:val="-2"/>
                <w:sz w:val="16"/>
              </w:rPr>
              <w:t>Appropriation</w:t>
            </w:r>
            <w:r>
              <w:rPr>
                <w:color w:val="231F20"/>
                <w:spacing w:val="14"/>
                <w:sz w:val="16"/>
              </w:rPr>
              <w:t xml:space="preserve"> </w:t>
            </w:r>
            <w:r>
              <w:rPr>
                <w:color w:val="231F20"/>
                <w:spacing w:val="-2"/>
                <w:sz w:val="16"/>
              </w:rPr>
              <w:t>receipts</w:t>
            </w:r>
            <w:r>
              <w:rPr>
                <w:color w:val="231F20"/>
                <w:spacing w:val="-2"/>
                <w:sz w:val="16"/>
                <w:vertAlign w:val="superscript"/>
              </w:rPr>
              <w:t>(d)</w:t>
            </w:r>
          </w:p>
          <w:p w14:paraId="3A4F1525" w14:textId="77777777" w:rsidR="00AF1CBF" w:rsidRDefault="00CE2A11">
            <w:pPr>
              <w:pStyle w:val="TableParagraph"/>
              <w:spacing w:before="32"/>
              <w:ind w:left="336" w:right="100"/>
              <w:rPr>
                <w:sz w:val="16"/>
              </w:rPr>
            </w:pPr>
            <w:r>
              <w:rPr>
                <w:i/>
                <w:color w:val="231F20"/>
                <w:sz w:val="16"/>
              </w:rPr>
              <w:t xml:space="preserve">less </w:t>
            </w:r>
            <w:r>
              <w:rPr>
                <w:color w:val="231F20"/>
                <w:sz w:val="16"/>
              </w:rPr>
              <w:t>expenses made from appropriations</w:t>
            </w:r>
            <w:r>
              <w:rPr>
                <w:color w:val="231F20"/>
                <w:spacing w:val="-12"/>
                <w:sz w:val="16"/>
              </w:rPr>
              <w:t xml:space="preserve"> </w:t>
            </w:r>
            <w:r>
              <w:rPr>
                <w:color w:val="231F20"/>
                <w:sz w:val="16"/>
              </w:rPr>
              <w:t>credited</w:t>
            </w:r>
            <w:r>
              <w:rPr>
                <w:color w:val="231F20"/>
                <w:spacing w:val="-11"/>
                <w:sz w:val="16"/>
              </w:rPr>
              <w:t xml:space="preserve"> </w:t>
            </w:r>
            <w:r>
              <w:rPr>
                <w:color w:val="231F20"/>
                <w:sz w:val="16"/>
              </w:rPr>
              <w:t>to</w:t>
            </w:r>
            <w:r>
              <w:rPr>
                <w:color w:val="231F20"/>
                <w:spacing w:val="-11"/>
                <w:sz w:val="16"/>
              </w:rPr>
              <w:t xml:space="preserve"> </w:t>
            </w:r>
            <w:r>
              <w:rPr>
                <w:color w:val="231F20"/>
                <w:sz w:val="16"/>
              </w:rPr>
              <w:t xml:space="preserve">special </w:t>
            </w:r>
            <w:r>
              <w:rPr>
                <w:color w:val="231F20"/>
                <w:spacing w:val="-2"/>
                <w:sz w:val="16"/>
              </w:rPr>
              <w:t>accounts</w:t>
            </w:r>
            <w:r>
              <w:rPr>
                <w:color w:val="231F20"/>
                <w:spacing w:val="-2"/>
                <w:sz w:val="16"/>
                <w:vertAlign w:val="superscript"/>
              </w:rPr>
              <w:t>(e)</w:t>
            </w:r>
          </w:p>
          <w:p w14:paraId="3A4F1526" w14:textId="77777777" w:rsidR="00AF1CBF" w:rsidRDefault="00CE2A11">
            <w:pPr>
              <w:pStyle w:val="TableParagraph"/>
              <w:spacing w:before="30"/>
              <w:ind w:left="220" w:right="100"/>
              <w:rPr>
                <w:sz w:val="16"/>
              </w:rPr>
            </w:pPr>
            <w:r>
              <w:rPr>
                <w:color w:val="231F20"/>
                <w:sz w:val="16"/>
              </w:rPr>
              <w:t>Expenses</w:t>
            </w:r>
            <w:r>
              <w:rPr>
                <w:color w:val="231F20"/>
                <w:spacing w:val="-10"/>
                <w:sz w:val="16"/>
              </w:rPr>
              <w:t xml:space="preserve"> </w:t>
            </w:r>
            <w:r>
              <w:rPr>
                <w:color w:val="231F20"/>
                <w:sz w:val="16"/>
              </w:rPr>
              <w:t>not</w:t>
            </w:r>
            <w:r>
              <w:rPr>
                <w:color w:val="231F20"/>
                <w:spacing w:val="-9"/>
                <w:sz w:val="16"/>
              </w:rPr>
              <w:t xml:space="preserve"> </w:t>
            </w:r>
            <w:r>
              <w:rPr>
                <w:color w:val="231F20"/>
                <w:sz w:val="16"/>
              </w:rPr>
              <w:t>requiring</w:t>
            </w:r>
            <w:r>
              <w:rPr>
                <w:color w:val="231F20"/>
                <w:spacing w:val="-12"/>
                <w:sz w:val="16"/>
              </w:rPr>
              <w:t xml:space="preserve"> </w:t>
            </w:r>
            <w:r>
              <w:rPr>
                <w:color w:val="231F20"/>
                <w:sz w:val="16"/>
              </w:rPr>
              <w:t>appropriation</w:t>
            </w:r>
            <w:r>
              <w:rPr>
                <w:color w:val="231F20"/>
                <w:spacing w:val="-8"/>
                <w:sz w:val="16"/>
              </w:rPr>
              <w:t xml:space="preserve"> </w:t>
            </w:r>
            <w:r>
              <w:rPr>
                <w:color w:val="231F20"/>
                <w:sz w:val="16"/>
              </w:rPr>
              <w:t>in the Budget year</w:t>
            </w:r>
            <w:r>
              <w:rPr>
                <w:color w:val="231F20"/>
                <w:sz w:val="16"/>
                <w:vertAlign w:val="superscript"/>
              </w:rPr>
              <w:t>(b)</w:t>
            </w:r>
          </w:p>
          <w:p w14:paraId="3A4F1527" w14:textId="77777777" w:rsidR="00AF1CBF" w:rsidRDefault="00CE2A11">
            <w:pPr>
              <w:pStyle w:val="TableParagraph"/>
              <w:spacing w:line="220" w:lineRule="atLeast"/>
              <w:ind w:left="108" w:right="100" w:firstLine="1600"/>
              <w:rPr>
                <w:b/>
                <w:sz w:val="16"/>
              </w:rPr>
            </w:pPr>
            <w:r>
              <w:rPr>
                <w:b/>
                <w:color w:val="231F20"/>
                <w:sz w:val="16"/>
              </w:rPr>
              <w:t>Departmental</w:t>
            </w:r>
            <w:r>
              <w:rPr>
                <w:b/>
                <w:color w:val="231F20"/>
                <w:spacing w:val="-12"/>
                <w:sz w:val="16"/>
              </w:rPr>
              <w:t xml:space="preserve"> </w:t>
            </w:r>
            <w:r>
              <w:rPr>
                <w:b/>
                <w:color w:val="231F20"/>
                <w:sz w:val="16"/>
              </w:rPr>
              <w:t>total Total expenses for Program 1.3</w:t>
            </w:r>
          </w:p>
        </w:tc>
        <w:tc>
          <w:tcPr>
            <w:tcW w:w="926" w:type="dxa"/>
            <w:tcBorders>
              <w:top w:val="single" w:sz="4" w:space="0" w:color="231F20"/>
              <w:bottom w:val="single" w:sz="4" w:space="0" w:color="231F20"/>
            </w:tcBorders>
          </w:tcPr>
          <w:p w14:paraId="3A4F1528" w14:textId="77777777" w:rsidR="00AF1CBF" w:rsidRDefault="00AF1CBF">
            <w:pPr>
              <w:pStyle w:val="TableParagraph"/>
              <w:rPr>
                <w:b/>
                <w:sz w:val="16"/>
              </w:rPr>
            </w:pPr>
          </w:p>
          <w:p w14:paraId="3A4F1529" w14:textId="77777777" w:rsidR="00AF1CBF" w:rsidRDefault="00AF1CBF">
            <w:pPr>
              <w:pStyle w:val="TableParagraph"/>
              <w:spacing w:before="88"/>
              <w:rPr>
                <w:b/>
                <w:sz w:val="16"/>
              </w:rPr>
            </w:pPr>
          </w:p>
          <w:p w14:paraId="3A4F152A" w14:textId="77777777" w:rsidR="00AF1CBF" w:rsidRDefault="00CE2A11">
            <w:pPr>
              <w:pStyle w:val="TableParagraph"/>
              <w:spacing w:before="1" w:line="163" w:lineRule="exact"/>
              <w:ind w:right="103"/>
              <w:jc w:val="right"/>
              <w:rPr>
                <w:sz w:val="16"/>
              </w:rPr>
            </w:pPr>
            <w:r>
              <w:rPr>
                <w:color w:val="231F20"/>
                <w:spacing w:val="-2"/>
                <w:sz w:val="16"/>
              </w:rPr>
              <w:t>1,750</w:t>
            </w:r>
          </w:p>
        </w:tc>
        <w:tc>
          <w:tcPr>
            <w:tcW w:w="881" w:type="dxa"/>
            <w:tcBorders>
              <w:top w:val="single" w:sz="4" w:space="0" w:color="231F20"/>
              <w:bottom w:val="single" w:sz="4" w:space="0" w:color="231F20"/>
            </w:tcBorders>
            <w:shd w:val="clear" w:color="auto" w:fill="E7E8E8"/>
          </w:tcPr>
          <w:p w14:paraId="3A4F152B" w14:textId="77777777" w:rsidR="00AF1CBF" w:rsidRDefault="00AF1CBF">
            <w:pPr>
              <w:pStyle w:val="TableParagraph"/>
              <w:rPr>
                <w:b/>
                <w:sz w:val="16"/>
              </w:rPr>
            </w:pPr>
          </w:p>
          <w:p w14:paraId="3A4F152C" w14:textId="77777777" w:rsidR="00AF1CBF" w:rsidRDefault="00AF1CBF">
            <w:pPr>
              <w:pStyle w:val="TableParagraph"/>
              <w:spacing w:before="88"/>
              <w:rPr>
                <w:b/>
                <w:sz w:val="16"/>
              </w:rPr>
            </w:pPr>
          </w:p>
          <w:p w14:paraId="3A4F152D" w14:textId="77777777" w:rsidR="00AF1CBF" w:rsidRDefault="00CE2A11">
            <w:pPr>
              <w:pStyle w:val="TableParagraph"/>
              <w:spacing w:before="1" w:line="163" w:lineRule="exact"/>
              <w:ind w:right="105"/>
              <w:jc w:val="right"/>
              <w:rPr>
                <w:sz w:val="16"/>
              </w:rPr>
            </w:pPr>
            <w:r>
              <w:rPr>
                <w:color w:val="231F20"/>
                <w:spacing w:val="-2"/>
                <w:sz w:val="16"/>
              </w:rPr>
              <w:t>3,500</w:t>
            </w:r>
          </w:p>
        </w:tc>
        <w:tc>
          <w:tcPr>
            <w:tcW w:w="881" w:type="dxa"/>
            <w:tcBorders>
              <w:top w:val="single" w:sz="4" w:space="0" w:color="231F20"/>
              <w:bottom w:val="single" w:sz="4" w:space="0" w:color="231F20"/>
            </w:tcBorders>
          </w:tcPr>
          <w:p w14:paraId="3A4F152E" w14:textId="77777777" w:rsidR="00AF1CBF" w:rsidRDefault="00AF1CBF">
            <w:pPr>
              <w:pStyle w:val="TableParagraph"/>
              <w:rPr>
                <w:b/>
                <w:sz w:val="16"/>
              </w:rPr>
            </w:pPr>
          </w:p>
          <w:p w14:paraId="3A4F152F" w14:textId="77777777" w:rsidR="00AF1CBF" w:rsidRDefault="00AF1CBF">
            <w:pPr>
              <w:pStyle w:val="TableParagraph"/>
              <w:spacing w:before="88"/>
              <w:rPr>
                <w:b/>
                <w:sz w:val="16"/>
              </w:rPr>
            </w:pPr>
          </w:p>
          <w:p w14:paraId="3A4F1530" w14:textId="77777777" w:rsidR="00AF1CBF" w:rsidRDefault="00CE2A11">
            <w:pPr>
              <w:pStyle w:val="TableParagraph"/>
              <w:spacing w:before="1" w:line="163" w:lineRule="exact"/>
              <w:ind w:right="104"/>
              <w:jc w:val="right"/>
              <w:rPr>
                <w:sz w:val="16"/>
              </w:rPr>
            </w:pPr>
            <w:r>
              <w:rPr>
                <w:color w:val="231F20"/>
                <w:spacing w:val="-10"/>
                <w:sz w:val="16"/>
              </w:rPr>
              <w:t>-</w:t>
            </w:r>
          </w:p>
        </w:tc>
        <w:tc>
          <w:tcPr>
            <w:tcW w:w="880" w:type="dxa"/>
            <w:tcBorders>
              <w:top w:val="single" w:sz="4" w:space="0" w:color="231F20"/>
              <w:bottom w:val="single" w:sz="4" w:space="0" w:color="231F20"/>
            </w:tcBorders>
          </w:tcPr>
          <w:p w14:paraId="3A4F1531" w14:textId="77777777" w:rsidR="00AF1CBF" w:rsidRDefault="00AF1CBF">
            <w:pPr>
              <w:pStyle w:val="TableParagraph"/>
              <w:rPr>
                <w:b/>
                <w:sz w:val="16"/>
              </w:rPr>
            </w:pPr>
          </w:p>
          <w:p w14:paraId="3A4F1532" w14:textId="77777777" w:rsidR="00AF1CBF" w:rsidRDefault="00AF1CBF">
            <w:pPr>
              <w:pStyle w:val="TableParagraph"/>
              <w:spacing w:before="88"/>
              <w:rPr>
                <w:b/>
                <w:sz w:val="16"/>
              </w:rPr>
            </w:pPr>
          </w:p>
          <w:p w14:paraId="3A4F1533" w14:textId="77777777" w:rsidR="00AF1CBF" w:rsidRDefault="00CE2A11">
            <w:pPr>
              <w:pStyle w:val="TableParagraph"/>
              <w:spacing w:before="1" w:line="163" w:lineRule="exact"/>
              <w:ind w:right="103"/>
              <w:jc w:val="right"/>
              <w:rPr>
                <w:sz w:val="16"/>
              </w:rPr>
            </w:pPr>
            <w:r>
              <w:rPr>
                <w:color w:val="231F20"/>
                <w:spacing w:val="-10"/>
                <w:sz w:val="16"/>
              </w:rPr>
              <w:t>-</w:t>
            </w:r>
          </w:p>
        </w:tc>
        <w:tc>
          <w:tcPr>
            <w:tcW w:w="880" w:type="dxa"/>
            <w:tcBorders>
              <w:top w:val="single" w:sz="4" w:space="0" w:color="231F20"/>
              <w:bottom w:val="single" w:sz="4" w:space="0" w:color="231F20"/>
            </w:tcBorders>
          </w:tcPr>
          <w:p w14:paraId="3A4F1534" w14:textId="77777777" w:rsidR="00AF1CBF" w:rsidRDefault="00AF1CBF">
            <w:pPr>
              <w:pStyle w:val="TableParagraph"/>
              <w:rPr>
                <w:b/>
                <w:sz w:val="16"/>
              </w:rPr>
            </w:pPr>
          </w:p>
          <w:p w14:paraId="3A4F1535" w14:textId="77777777" w:rsidR="00AF1CBF" w:rsidRDefault="00AF1CBF">
            <w:pPr>
              <w:pStyle w:val="TableParagraph"/>
              <w:spacing w:before="88"/>
              <w:rPr>
                <w:b/>
                <w:sz w:val="16"/>
              </w:rPr>
            </w:pPr>
          </w:p>
          <w:p w14:paraId="3A4F1536" w14:textId="77777777" w:rsidR="00AF1CBF" w:rsidRDefault="00CE2A11">
            <w:pPr>
              <w:pStyle w:val="TableParagraph"/>
              <w:spacing w:before="1" w:line="163" w:lineRule="exact"/>
              <w:ind w:right="104"/>
              <w:jc w:val="right"/>
              <w:rPr>
                <w:sz w:val="16"/>
              </w:rPr>
            </w:pPr>
            <w:r>
              <w:rPr>
                <w:color w:val="231F20"/>
                <w:spacing w:val="-10"/>
                <w:sz w:val="16"/>
              </w:rPr>
              <w:t>-</w:t>
            </w:r>
          </w:p>
        </w:tc>
      </w:tr>
      <w:tr w:rsidR="00AF1CBF" w14:paraId="3A4F153E" w14:textId="77777777">
        <w:trPr>
          <w:trHeight w:val="215"/>
        </w:trPr>
        <w:tc>
          <w:tcPr>
            <w:tcW w:w="3221" w:type="dxa"/>
            <w:vMerge/>
            <w:tcBorders>
              <w:top w:val="nil"/>
              <w:bottom w:val="single" w:sz="4" w:space="0" w:color="231F20"/>
            </w:tcBorders>
          </w:tcPr>
          <w:p w14:paraId="3A4F1538" w14:textId="77777777" w:rsidR="00AF1CBF" w:rsidRDefault="00AF1CBF">
            <w:pPr>
              <w:rPr>
                <w:sz w:val="2"/>
                <w:szCs w:val="2"/>
              </w:rPr>
            </w:pPr>
          </w:p>
        </w:tc>
        <w:tc>
          <w:tcPr>
            <w:tcW w:w="926" w:type="dxa"/>
            <w:tcBorders>
              <w:top w:val="single" w:sz="4" w:space="0" w:color="231F20"/>
              <w:bottom w:val="single" w:sz="4" w:space="0" w:color="231F20"/>
            </w:tcBorders>
          </w:tcPr>
          <w:p w14:paraId="3A4F1539" w14:textId="77777777" w:rsidR="00AF1CBF" w:rsidRDefault="00CE2A11">
            <w:pPr>
              <w:pStyle w:val="TableParagraph"/>
              <w:spacing w:before="32" w:line="163" w:lineRule="exact"/>
              <w:ind w:right="103"/>
              <w:jc w:val="right"/>
              <w:rPr>
                <w:b/>
                <w:sz w:val="16"/>
              </w:rPr>
            </w:pPr>
            <w:r>
              <w:rPr>
                <w:b/>
                <w:color w:val="231F20"/>
                <w:spacing w:val="-2"/>
                <w:sz w:val="16"/>
              </w:rPr>
              <w:t>1,750</w:t>
            </w:r>
          </w:p>
        </w:tc>
        <w:tc>
          <w:tcPr>
            <w:tcW w:w="881" w:type="dxa"/>
            <w:tcBorders>
              <w:top w:val="single" w:sz="4" w:space="0" w:color="231F20"/>
              <w:bottom w:val="single" w:sz="4" w:space="0" w:color="231F20"/>
            </w:tcBorders>
            <w:shd w:val="clear" w:color="auto" w:fill="E7E8E8"/>
          </w:tcPr>
          <w:p w14:paraId="3A4F153A" w14:textId="77777777" w:rsidR="00AF1CBF" w:rsidRDefault="00CE2A11">
            <w:pPr>
              <w:pStyle w:val="TableParagraph"/>
              <w:spacing w:before="32" w:line="163" w:lineRule="exact"/>
              <w:ind w:right="105"/>
              <w:jc w:val="right"/>
              <w:rPr>
                <w:b/>
                <w:sz w:val="16"/>
              </w:rPr>
            </w:pPr>
            <w:r>
              <w:rPr>
                <w:b/>
                <w:color w:val="231F20"/>
                <w:spacing w:val="-2"/>
                <w:sz w:val="16"/>
              </w:rPr>
              <w:t>3,500</w:t>
            </w:r>
          </w:p>
        </w:tc>
        <w:tc>
          <w:tcPr>
            <w:tcW w:w="881" w:type="dxa"/>
            <w:tcBorders>
              <w:top w:val="single" w:sz="4" w:space="0" w:color="231F20"/>
              <w:bottom w:val="single" w:sz="4" w:space="0" w:color="231F20"/>
            </w:tcBorders>
          </w:tcPr>
          <w:p w14:paraId="3A4F153B" w14:textId="77777777" w:rsidR="00AF1CBF" w:rsidRDefault="00CE2A11">
            <w:pPr>
              <w:pStyle w:val="TableParagraph"/>
              <w:spacing w:before="32" w:line="163" w:lineRule="exact"/>
              <w:ind w:right="104"/>
              <w:jc w:val="right"/>
              <w:rPr>
                <w:b/>
                <w:sz w:val="16"/>
              </w:rPr>
            </w:pPr>
            <w:r>
              <w:rPr>
                <w:b/>
                <w:color w:val="231F20"/>
                <w:spacing w:val="-10"/>
                <w:sz w:val="16"/>
              </w:rPr>
              <w:t>-</w:t>
            </w:r>
          </w:p>
        </w:tc>
        <w:tc>
          <w:tcPr>
            <w:tcW w:w="880" w:type="dxa"/>
            <w:tcBorders>
              <w:top w:val="single" w:sz="4" w:space="0" w:color="231F20"/>
              <w:bottom w:val="single" w:sz="4" w:space="0" w:color="231F20"/>
            </w:tcBorders>
          </w:tcPr>
          <w:p w14:paraId="3A4F153C" w14:textId="77777777" w:rsidR="00AF1CBF" w:rsidRDefault="00CE2A11">
            <w:pPr>
              <w:pStyle w:val="TableParagraph"/>
              <w:spacing w:before="32" w:line="163" w:lineRule="exact"/>
              <w:ind w:right="103"/>
              <w:jc w:val="right"/>
              <w:rPr>
                <w:b/>
                <w:sz w:val="16"/>
              </w:rPr>
            </w:pPr>
            <w:r>
              <w:rPr>
                <w:b/>
                <w:color w:val="231F20"/>
                <w:spacing w:val="-10"/>
                <w:sz w:val="16"/>
              </w:rPr>
              <w:t>-</w:t>
            </w:r>
          </w:p>
        </w:tc>
        <w:tc>
          <w:tcPr>
            <w:tcW w:w="880" w:type="dxa"/>
            <w:tcBorders>
              <w:top w:val="single" w:sz="4" w:space="0" w:color="231F20"/>
              <w:bottom w:val="single" w:sz="4" w:space="0" w:color="231F20"/>
            </w:tcBorders>
          </w:tcPr>
          <w:p w14:paraId="3A4F153D" w14:textId="77777777" w:rsidR="00AF1CBF" w:rsidRDefault="00CE2A11">
            <w:pPr>
              <w:pStyle w:val="TableParagraph"/>
              <w:spacing w:before="32" w:line="163" w:lineRule="exact"/>
              <w:ind w:right="104"/>
              <w:jc w:val="right"/>
              <w:rPr>
                <w:b/>
                <w:sz w:val="16"/>
              </w:rPr>
            </w:pPr>
            <w:r>
              <w:rPr>
                <w:b/>
                <w:color w:val="231F20"/>
                <w:spacing w:val="-10"/>
                <w:sz w:val="16"/>
              </w:rPr>
              <w:t>-</w:t>
            </w:r>
          </w:p>
        </w:tc>
      </w:tr>
      <w:tr w:rsidR="00AF1CBF" w14:paraId="3A4F154A" w14:textId="77777777">
        <w:trPr>
          <w:trHeight w:val="439"/>
        </w:trPr>
        <w:tc>
          <w:tcPr>
            <w:tcW w:w="3221" w:type="dxa"/>
            <w:vMerge/>
            <w:tcBorders>
              <w:top w:val="nil"/>
              <w:bottom w:val="single" w:sz="4" w:space="0" w:color="231F20"/>
            </w:tcBorders>
          </w:tcPr>
          <w:p w14:paraId="3A4F153F" w14:textId="77777777" w:rsidR="00AF1CBF" w:rsidRDefault="00AF1CBF">
            <w:pPr>
              <w:rPr>
                <w:sz w:val="2"/>
                <w:szCs w:val="2"/>
              </w:rPr>
            </w:pPr>
          </w:p>
        </w:tc>
        <w:tc>
          <w:tcPr>
            <w:tcW w:w="926" w:type="dxa"/>
            <w:tcBorders>
              <w:top w:val="single" w:sz="4" w:space="0" w:color="231F20"/>
            </w:tcBorders>
          </w:tcPr>
          <w:p w14:paraId="3A4F1540" w14:textId="77777777" w:rsidR="00AF1CBF" w:rsidRDefault="00AF1CBF">
            <w:pPr>
              <w:pStyle w:val="TableParagraph"/>
              <w:spacing w:before="59"/>
              <w:rPr>
                <w:b/>
                <w:sz w:val="16"/>
              </w:rPr>
            </w:pPr>
          </w:p>
          <w:p w14:paraId="3A4F1541" w14:textId="77777777" w:rsidR="00AF1CBF" w:rsidRDefault="00CE2A11">
            <w:pPr>
              <w:pStyle w:val="TableParagraph"/>
              <w:spacing w:line="176" w:lineRule="exact"/>
              <w:ind w:right="103"/>
              <w:jc w:val="right"/>
              <w:rPr>
                <w:sz w:val="16"/>
              </w:rPr>
            </w:pPr>
            <w:r>
              <w:rPr>
                <w:color w:val="231F20"/>
                <w:spacing w:val="-2"/>
                <w:sz w:val="16"/>
              </w:rPr>
              <w:t>66,474</w:t>
            </w:r>
          </w:p>
        </w:tc>
        <w:tc>
          <w:tcPr>
            <w:tcW w:w="881" w:type="dxa"/>
            <w:tcBorders>
              <w:top w:val="single" w:sz="4" w:space="0" w:color="231F20"/>
            </w:tcBorders>
            <w:shd w:val="clear" w:color="auto" w:fill="E7E8E8"/>
          </w:tcPr>
          <w:p w14:paraId="3A4F1542" w14:textId="77777777" w:rsidR="00AF1CBF" w:rsidRDefault="00AF1CBF">
            <w:pPr>
              <w:pStyle w:val="TableParagraph"/>
              <w:spacing w:before="59"/>
              <w:rPr>
                <w:b/>
                <w:sz w:val="16"/>
              </w:rPr>
            </w:pPr>
          </w:p>
          <w:p w14:paraId="3A4F1543" w14:textId="77777777" w:rsidR="00AF1CBF" w:rsidRDefault="00CE2A11">
            <w:pPr>
              <w:pStyle w:val="TableParagraph"/>
              <w:spacing w:line="176" w:lineRule="exact"/>
              <w:ind w:right="105"/>
              <w:jc w:val="right"/>
              <w:rPr>
                <w:sz w:val="16"/>
              </w:rPr>
            </w:pPr>
            <w:r>
              <w:rPr>
                <w:color w:val="231F20"/>
                <w:spacing w:val="-2"/>
                <w:sz w:val="16"/>
              </w:rPr>
              <w:t>65,653</w:t>
            </w:r>
          </w:p>
        </w:tc>
        <w:tc>
          <w:tcPr>
            <w:tcW w:w="881" w:type="dxa"/>
            <w:tcBorders>
              <w:top w:val="single" w:sz="4" w:space="0" w:color="231F20"/>
            </w:tcBorders>
          </w:tcPr>
          <w:p w14:paraId="3A4F1544" w14:textId="77777777" w:rsidR="00AF1CBF" w:rsidRDefault="00AF1CBF">
            <w:pPr>
              <w:pStyle w:val="TableParagraph"/>
              <w:spacing w:before="59"/>
              <w:rPr>
                <w:b/>
                <w:sz w:val="16"/>
              </w:rPr>
            </w:pPr>
          </w:p>
          <w:p w14:paraId="3A4F1545" w14:textId="77777777" w:rsidR="00AF1CBF" w:rsidRDefault="00CE2A11">
            <w:pPr>
              <w:pStyle w:val="TableParagraph"/>
              <w:spacing w:line="176" w:lineRule="exact"/>
              <w:ind w:right="105"/>
              <w:jc w:val="right"/>
              <w:rPr>
                <w:sz w:val="16"/>
              </w:rPr>
            </w:pPr>
            <w:r>
              <w:rPr>
                <w:color w:val="231F20"/>
                <w:spacing w:val="-2"/>
                <w:sz w:val="16"/>
              </w:rPr>
              <w:t>57,708</w:t>
            </w:r>
          </w:p>
        </w:tc>
        <w:tc>
          <w:tcPr>
            <w:tcW w:w="880" w:type="dxa"/>
            <w:tcBorders>
              <w:top w:val="single" w:sz="4" w:space="0" w:color="231F20"/>
            </w:tcBorders>
          </w:tcPr>
          <w:p w14:paraId="3A4F1546" w14:textId="77777777" w:rsidR="00AF1CBF" w:rsidRDefault="00AF1CBF">
            <w:pPr>
              <w:pStyle w:val="TableParagraph"/>
              <w:spacing w:before="59"/>
              <w:rPr>
                <w:b/>
                <w:sz w:val="16"/>
              </w:rPr>
            </w:pPr>
          </w:p>
          <w:p w14:paraId="3A4F1547" w14:textId="77777777" w:rsidR="00AF1CBF" w:rsidRDefault="00CE2A11">
            <w:pPr>
              <w:pStyle w:val="TableParagraph"/>
              <w:spacing w:line="176" w:lineRule="exact"/>
              <w:ind w:right="104"/>
              <w:jc w:val="right"/>
              <w:rPr>
                <w:sz w:val="16"/>
              </w:rPr>
            </w:pPr>
            <w:r>
              <w:rPr>
                <w:color w:val="231F20"/>
                <w:spacing w:val="-2"/>
                <w:sz w:val="16"/>
              </w:rPr>
              <w:t>54,467</w:t>
            </w:r>
          </w:p>
        </w:tc>
        <w:tc>
          <w:tcPr>
            <w:tcW w:w="880" w:type="dxa"/>
            <w:tcBorders>
              <w:top w:val="single" w:sz="4" w:space="0" w:color="231F20"/>
            </w:tcBorders>
          </w:tcPr>
          <w:p w14:paraId="3A4F1548" w14:textId="77777777" w:rsidR="00AF1CBF" w:rsidRDefault="00AF1CBF">
            <w:pPr>
              <w:pStyle w:val="TableParagraph"/>
              <w:spacing w:before="59"/>
              <w:rPr>
                <w:b/>
                <w:sz w:val="16"/>
              </w:rPr>
            </w:pPr>
          </w:p>
          <w:p w14:paraId="3A4F1549" w14:textId="77777777" w:rsidR="00AF1CBF" w:rsidRDefault="00CE2A11">
            <w:pPr>
              <w:pStyle w:val="TableParagraph"/>
              <w:spacing w:line="176" w:lineRule="exact"/>
              <w:ind w:right="105"/>
              <w:jc w:val="right"/>
              <w:rPr>
                <w:sz w:val="16"/>
              </w:rPr>
            </w:pPr>
            <w:r>
              <w:rPr>
                <w:color w:val="231F20"/>
                <w:spacing w:val="-2"/>
                <w:sz w:val="16"/>
              </w:rPr>
              <w:t>55,368</w:t>
            </w:r>
          </w:p>
        </w:tc>
      </w:tr>
      <w:tr w:rsidR="00AF1CBF" w14:paraId="3A4F1551" w14:textId="77777777">
        <w:trPr>
          <w:trHeight w:val="310"/>
        </w:trPr>
        <w:tc>
          <w:tcPr>
            <w:tcW w:w="3221" w:type="dxa"/>
            <w:vMerge/>
            <w:tcBorders>
              <w:top w:val="nil"/>
              <w:bottom w:val="single" w:sz="4" w:space="0" w:color="231F20"/>
            </w:tcBorders>
          </w:tcPr>
          <w:p w14:paraId="3A4F154B" w14:textId="77777777" w:rsidR="00AF1CBF" w:rsidRDefault="00AF1CBF">
            <w:pPr>
              <w:rPr>
                <w:sz w:val="2"/>
                <w:szCs w:val="2"/>
              </w:rPr>
            </w:pPr>
          </w:p>
        </w:tc>
        <w:tc>
          <w:tcPr>
            <w:tcW w:w="926" w:type="dxa"/>
          </w:tcPr>
          <w:p w14:paraId="3A4F154C" w14:textId="77777777" w:rsidR="00AF1CBF" w:rsidRDefault="00CE2A11">
            <w:pPr>
              <w:pStyle w:val="TableParagraph"/>
              <w:spacing w:before="7"/>
              <w:ind w:right="102"/>
              <w:jc w:val="right"/>
              <w:rPr>
                <w:sz w:val="16"/>
              </w:rPr>
            </w:pPr>
            <w:r>
              <w:rPr>
                <w:color w:val="231F20"/>
                <w:spacing w:val="-5"/>
                <w:sz w:val="16"/>
              </w:rPr>
              <w:t>390</w:t>
            </w:r>
          </w:p>
        </w:tc>
        <w:tc>
          <w:tcPr>
            <w:tcW w:w="881" w:type="dxa"/>
            <w:shd w:val="clear" w:color="auto" w:fill="E7E8E8"/>
          </w:tcPr>
          <w:p w14:paraId="3A4F154D" w14:textId="77777777" w:rsidR="00AF1CBF" w:rsidRDefault="00CE2A11">
            <w:pPr>
              <w:pStyle w:val="TableParagraph"/>
              <w:spacing w:before="7"/>
              <w:ind w:right="105"/>
              <w:jc w:val="right"/>
              <w:rPr>
                <w:sz w:val="16"/>
              </w:rPr>
            </w:pPr>
            <w:r>
              <w:rPr>
                <w:color w:val="231F20"/>
                <w:spacing w:val="-5"/>
                <w:sz w:val="16"/>
              </w:rPr>
              <w:t>300</w:t>
            </w:r>
          </w:p>
        </w:tc>
        <w:tc>
          <w:tcPr>
            <w:tcW w:w="881" w:type="dxa"/>
          </w:tcPr>
          <w:p w14:paraId="3A4F154E" w14:textId="77777777" w:rsidR="00AF1CBF" w:rsidRDefault="00CE2A11">
            <w:pPr>
              <w:pStyle w:val="TableParagraph"/>
              <w:spacing w:before="7"/>
              <w:ind w:right="104"/>
              <w:jc w:val="right"/>
              <w:rPr>
                <w:sz w:val="16"/>
              </w:rPr>
            </w:pPr>
            <w:r>
              <w:rPr>
                <w:color w:val="231F20"/>
                <w:spacing w:val="-10"/>
                <w:sz w:val="16"/>
              </w:rPr>
              <w:t>-</w:t>
            </w:r>
          </w:p>
        </w:tc>
        <w:tc>
          <w:tcPr>
            <w:tcW w:w="880" w:type="dxa"/>
          </w:tcPr>
          <w:p w14:paraId="3A4F154F" w14:textId="77777777" w:rsidR="00AF1CBF" w:rsidRDefault="00CE2A11">
            <w:pPr>
              <w:pStyle w:val="TableParagraph"/>
              <w:spacing w:before="7"/>
              <w:ind w:right="103"/>
              <w:jc w:val="right"/>
              <w:rPr>
                <w:sz w:val="16"/>
              </w:rPr>
            </w:pPr>
            <w:r>
              <w:rPr>
                <w:color w:val="231F20"/>
                <w:spacing w:val="-10"/>
                <w:sz w:val="16"/>
              </w:rPr>
              <w:t>-</w:t>
            </w:r>
          </w:p>
        </w:tc>
        <w:tc>
          <w:tcPr>
            <w:tcW w:w="880" w:type="dxa"/>
          </w:tcPr>
          <w:p w14:paraId="3A4F1550" w14:textId="77777777" w:rsidR="00AF1CBF" w:rsidRDefault="00CE2A11">
            <w:pPr>
              <w:pStyle w:val="TableParagraph"/>
              <w:spacing w:before="7"/>
              <w:ind w:right="104"/>
              <w:jc w:val="right"/>
              <w:rPr>
                <w:sz w:val="16"/>
              </w:rPr>
            </w:pPr>
            <w:r>
              <w:rPr>
                <w:color w:val="231F20"/>
                <w:spacing w:val="-10"/>
                <w:sz w:val="16"/>
              </w:rPr>
              <w:t>-</w:t>
            </w:r>
          </w:p>
        </w:tc>
      </w:tr>
      <w:tr w:rsidR="00AF1CBF" w14:paraId="3A4F1558" w14:textId="77777777">
        <w:trPr>
          <w:trHeight w:val="402"/>
        </w:trPr>
        <w:tc>
          <w:tcPr>
            <w:tcW w:w="3221" w:type="dxa"/>
            <w:vMerge/>
            <w:tcBorders>
              <w:top w:val="nil"/>
              <w:bottom w:val="single" w:sz="4" w:space="0" w:color="231F20"/>
            </w:tcBorders>
          </w:tcPr>
          <w:p w14:paraId="3A4F1552" w14:textId="77777777" w:rsidR="00AF1CBF" w:rsidRDefault="00AF1CBF">
            <w:pPr>
              <w:rPr>
                <w:sz w:val="2"/>
                <w:szCs w:val="2"/>
              </w:rPr>
            </w:pPr>
          </w:p>
        </w:tc>
        <w:tc>
          <w:tcPr>
            <w:tcW w:w="926" w:type="dxa"/>
          </w:tcPr>
          <w:p w14:paraId="3A4F1553" w14:textId="77777777" w:rsidR="00AF1CBF" w:rsidRDefault="00CE2A11">
            <w:pPr>
              <w:pStyle w:val="TableParagraph"/>
              <w:spacing w:before="114"/>
              <w:ind w:right="103"/>
              <w:jc w:val="right"/>
              <w:rPr>
                <w:sz w:val="16"/>
              </w:rPr>
            </w:pPr>
            <w:r>
              <w:rPr>
                <w:color w:val="231F20"/>
                <w:spacing w:val="-2"/>
                <w:sz w:val="16"/>
              </w:rPr>
              <w:t>59,386</w:t>
            </w:r>
          </w:p>
        </w:tc>
        <w:tc>
          <w:tcPr>
            <w:tcW w:w="881" w:type="dxa"/>
            <w:shd w:val="clear" w:color="auto" w:fill="E7E8E8"/>
          </w:tcPr>
          <w:p w14:paraId="3A4F1554" w14:textId="77777777" w:rsidR="00AF1CBF" w:rsidRDefault="00CE2A11">
            <w:pPr>
              <w:pStyle w:val="TableParagraph"/>
              <w:spacing w:before="114"/>
              <w:ind w:right="106"/>
              <w:jc w:val="right"/>
              <w:rPr>
                <w:sz w:val="16"/>
              </w:rPr>
            </w:pPr>
            <w:r>
              <w:rPr>
                <w:color w:val="231F20"/>
                <w:spacing w:val="-2"/>
                <w:sz w:val="16"/>
              </w:rPr>
              <w:t>58,580</w:t>
            </w:r>
          </w:p>
        </w:tc>
        <w:tc>
          <w:tcPr>
            <w:tcW w:w="881" w:type="dxa"/>
          </w:tcPr>
          <w:p w14:paraId="3A4F1555" w14:textId="77777777" w:rsidR="00AF1CBF" w:rsidRDefault="00CE2A11">
            <w:pPr>
              <w:pStyle w:val="TableParagraph"/>
              <w:spacing w:before="114"/>
              <w:ind w:right="105"/>
              <w:jc w:val="right"/>
              <w:rPr>
                <w:sz w:val="16"/>
              </w:rPr>
            </w:pPr>
            <w:r>
              <w:rPr>
                <w:color w:val="231F20"/>
                <w:spacing w:val="-2"/>
                <w:sz w:val="16"/>
              </w:rPr>
              <w:t>50,636</w:t>
            </w:r>
          </w:p>
        </w:tc>
        <w:tc>
          <w:tcPr>
            <w:tcW w:w="880" w:type="dxa"/>
          </w:tcPr>
          <w:p w14:paraId="3A4F1556" w14:textId="77777777" w:rsidR="00AF1CBF" w:rsidRDefault="00CE2A11">
            <w:pPr>
              <w:pStyle w:val="TableParagraph"/>
              <w:spacing w:before="114"/>
              <w:ind w:right="104"/>
              <w:jc w:val="right"/>
              <w:rPr>
                <w:sz w:val="16"/>
              </w:rPr>
            </w:pPr>
            <w:r>
              <w:rPr>
                <w:color w:val="231F20"/>
                <w:spacing w:val="-2"/>
                <w:sz w:val="16"/>
              </w:rPr>
              <w:t>47,395</w:t>
            </w:r>
          </w:p>
        </w:tc>
        <w:tc>
          <w:tcPr>
            <w:tcW w:w="880" w:type="dxa"/>
          </w:tcPr>
          <w:p w14:paraId="3A4F1557" w14:textId="77777777" w:rsidR="00AF1CBF" w:rsidRDefault="00CE2A11">
            <w:pPr>
              <w:pStyle w:val="TableParagraph"/>
              <w:spacing w:before="114"/>
              <w:ind w:right="105"/>
              <w:jc w:val="right"/>
              <w:rPr>
                <w:sz w:val="16"/>
              </w:rPr>
            </w:pPr>
            <w:r>
              <w:rPr>
                <w:color w:val="231F20"/>
                <w:spacing w:val="-2"/>
                <w:sz w:val="16"/>
              </w:rPr>
              <w:t>48,296</w:t>
            </w:r>
          </w:p>
        </w:tc>
      </w:tr>
      <w:tr w:rsidR="00AF1CBF" w14:paraId="3A4F155F" w14:textId="77777777">
        <w:trPr>
          <w:trHeight w:val="434"/>
        </w:trPr>
        <w:tc>
          <w:tcPr>
            <w:tcW w:w="3221" w:type="dxa"/>
            <w:vMerge/>
            <w:tcBorders>
              <w:top w:val="nil"/>
              <w:bottom w:val="single" w:sz="4" w:space="0" w:color="231F20"/>
            </w:tcBorders>
          </w:tcPr>
          <w:p w14:paraId="3A4F1559" w14:textId="77777777" w:rsidR="00AF1CBF" w:rsidRDefault="00AF1CBF">
            <w:pPr>
              <w:rPr>
                <w:sz w:val="2"/>
                <w:szCs w:val="2"/>
              </w:rPr>
            </w:pPr>
          </w:p>
        </w:tc>
        <w:tc>
          <w:tcPr>
            <w:tcW w:w="926" w:type="dxa"/>
          </w:tcPr>
          <w:p w14:paraId="3A4F155A" w14:textId="77777777" w:rsidR="00AF1CBF" w:rsidRDefault="00CE2A11">
            <w:pPr>
              <w:pStyle w:val="TableParagraph"/>
              <w:spacing w:before="100"/>
              <w:ind w:right="102"/>
              <w:jc w:val="right"/>
              <w:rPr>
                <w:sz w:val="16"/>
              </w:rPr>
            </w:pPr>
            <w:r>
              <w:rPr>
                <w:color w:val="231F20"/>
                <w:spacing w:val="-2"/>
                <w:sz w:val="16"/>
              </w:rPr>
              <w:t>(59,386)</w:t>
            </w:r>
          </w:p>
        </w:tc>
        <w:tc>
          <w:tcPr>
            <w:tcW w:w="881" w:type="dxa"/>
            <w:shd w:val="clear" w:color="auto" w:fill="E7E8E8"/>
          </w:tcPr>
          <w:p w14:paraId="3A4F155B" w14:textId="77777777" w:rsidR="00AF1CBF" w:rsidRDefault="00CE2A11">
            <w:pPr>
              <w:pStyle w:val="TableParagraph"/>
              <w:spacing w:before="100"/>
              <w:ind w:right="104"/>
              <w:jc w:val="right"/>
              <w:rPr>
                <w:sz w:val="16"/>
              </w:rPr>
            </w:pPr>
            <w:r>
              <w:rPr>
                <w:color w:val="231F20"/>
                <w:spacing w:val="-2"/>
                <w:sz w:val="16"/>
              </w:rPr>
              <w:t>(58,580)</w:t>
            </w:r>
          </w:p>
        </w:tc>
        <w:tc>
          <w:tcPr>
            <w:tcW w:w="881" w:type="dxa"/>
          </w:tcPr>
          <w:p w14:paraId="3A4F155C" w14:textId="77777777" w:rsidR="00AF1CBF" w:rsidRDefault="00CE2A11">
            <w:pPr>
              <w:pStyle w:val="TableParagraph"/>
              <w:spacing w:before="100"/>
              <w:ind w:right="104"/>
              <w:jc w:val="right"/>
              <w:rPr>
                <w:sz w:val="16"/>
              </w:rPr>
            </w:pPr>
            <w:r>
              <w:rPr>
                <w:color w:val="231F20"/>
                <w:spacing w:val="-2"/>
                <w:sz w:val="16"/>
              </w:rPr>
              <w:t>(50,636)</w:t>
            </w:r>
          </w:p>
        </w:tc>
        <w:tc>
          <w:tcPr>
            <w:tcW w:w="880" w:type="dxa"/>
          </w:tcPr>
          <w:p w14:paraId="3A4F155D" w14:textId="77777777" w:rsidR="00AF1CBF" w:rsidRDefault="00CE2A11">
            <w:pPr>
              <w:pStyle w:val="TableParagraph"/>
              <w:spacing w:before="100"/>
              <w:ind w:right="103"/>
              <w:jc w:val="right"/>
              <w:rPr>
                <w:sz w:val="16"/>
              </w:rPr>
            </w:pPr>
            <w:r>
              <w:rPr>
                <w:color w:val="231F20"/>
                <w:spacing w:val="-2"/>
                <w:sz w:val="16"/>
              </w:rPr>
              <w:t>(47,395)</w:t>
            </w:r>
          </w:p>
        </w:tc>
        <w:tc>
          <w:tcPr>
            <w:tcW w:w="880" w:type="dxa"/>
          </w:tcPr>
          <w:p w14:paraId="3A4F155E" w14:textId="77777777" w:rsidR="00AF1CBF" w:rsidRDefault="00CE2A11">
            <w:pPr>
              <w:pStyle w:val="TableParagraph"/>
              <w:spacing w:before="100"/>
              <w:ind w:right="104"/>
              <w:jc w:val="right"/>
              <w:rPr>
                <w:sz w:val="16"/>
              </w:rPr>
            </w:pPr>
            <w:r>
              <w:rPr>
                <w:color w:val="231F20"/>
                <w:spacing w:val="-2"/>
                <w:sz w:val="16"/>
              </w:rPr>
              <w:t>(48,296)</w:t>
            </w:r>
          </w:p>
        </w:tc>
      </w:tr>
      <w:tr w:rsidR="00AF1CBF" w14:paraId="3A4F1566" w14:textId="77777777">
        <w:trPr>
          <w:trHeight w:val="422"/>
        </w:trPr>
        <w:tc>
          <w:tcPr>
            <w:tcW w:w="3221" w:type="dxa"/>
            <w:vMerge/>
            <w:tcBorders>
              <w:top w:val="nil"/>
              <w:bottom w:val="single" w:sz="4" w:space="0" w:color="231F20"/>
            </w:tcBorders>
          </w:tcPr>
          <w:p w14:paraId="3A4F1560" w14:textId="77777777" w:rsidR="00AF1CBF" w:rsidRDefault="00AF1CBF">
            <w:pPr>
              <w:rPr>
                <w:sz w:val="2"/>
                <w:szCs w:val="2"/>
              </w:rPr>
            </w:pPr>
          </w:p>
        </w:tc>
        <w:tc>
          <w:tcPr>
            <w:tcW w:w="926" w:type="dxa"/>
            <w:tcBorders>
              <w:bottom w:val="single" w:sz="4" w:space="0" w:color="231F20"/>
            </w:tcBorders>
          </w:tcPr>
          <w:p w14:paraId="3A4F1561" w14:textId="77777777" w:rsidR="00AF1CBF" w:rsidRDefault="00CE2A11">
            <w:pPr>
              <w:pStyle w:val="TableParagraph"/>
              <w:spacing w:before="145"/>
              <w:ind w:right="103"/>
              <w:jc w:val="right"/>
              <w:rPr>
                <w:sz w:val="16"/>
              </w:rPr>
            </w:pPr>
            <w:r>
              <w:rPr>
                <w:color w:val="231F20"/>
                <w:spacing w:val="-2"/>
                <w:sz w:val="16"/>
              </w:rPr>
              <w:t>1,687</w:t>
            </w:r>
          </w:p>
        </w:tc>
        <w:tc>
          <w:tcPr>
            <w:tcW w:w="881" w:type="dxa"/>
            <w:tcBorders>
              <w:bottom w:val="single" w:sz="4" w:space="0" w:color="231F20"/>
            </w:tcBorders>
            <w:shd w:val="clear" w:color="auto" w:fill="E7E8E8"/>
          </w:tcPr>
          <w:p w14:paraId="3A4F1562" w14:textId="77777777" w:rsidR="00AF1CBF" w:rsidRDefault="00CE2A11">
            <w:pPr>
              <w:pStyle w:val="TableParagraph"/>
              <w:spacing w:before="145"/>
              <w:ind w:right="105"/>
              <w:jc w:val="right"/>
              <w:rPr>
                <w:sz w:val="16"/>
              </w:rPr>
            </w:pPr>
            <w:r>
              <w:rPr>
                <w:color w:val="231F20"/>
                <w:spacing w:val="-5"/>
                <w:sz w:val="16"/>
              </w:rPr>
              <w:t>514</w:t>
            </w:r>
          </w:p>
        </w:tc>
        <w:tc>
          <w:tcPr>
            <w:tcW w:w="881" w:type="dxa"/>
            <w:tcBorders>
              <w:bottom w:val="single" w:sz="4" w:space="0" w:color="231F20"/>
            </w:tcBorders>
          </w:tcPr>
          <w:p w14:paraId="3A4F1563" w14:textId="77777777" w:rsidR="00AF1CBF" w:rsidRDefault="00CE2A11">
            <w:pPr>
              <w:pStyle w:val="TableParagraph"/>
              <w:spacing w:before="145"/>
              <w:ind w:right="105"/>
              <w:jc w:val="right"/>
              <w:rPr>
                <w:sz w:val="16"/>
              </w:rPr>
            </w:pPr>
            <w:r>
              <w:rPr>
                <w:color w:val="231F20"/>
                <w:spacing w:val="-5"/>
                <w:sz w:val="16"/>
              </w:rPr>
              <w:t>373</w:t>
            </w:r>
          </w:p>
        </w:tc>
        <w:tc>
          <w:tcPr>
            <w:tcW w:w="880" w:type="dxa"/>
            <w:tcBorders>
              <w:bottom w:val="single" w:sz="4" w:space="0" w:color="231F20"/>
            </w:tcBorders>
          </w:tcPr>
          <w:p w14:paraId="3A4F1564" w14:textId="77777777" w:rsidR="00AF1CBF" w:rsidRDefault="00CE2A11">
            <w:pPr>
              <w:pStyle w:val="TableParagraph"/>
              <w:spacing w:before="145"/>
              <w:ind w:right="104"/>
              <w:jc w:val="right"/>
              <w:rPr>
                <w:sz w:val="16"/>
              </w:rPr>
            </w:pPr>
            <w:r>
              <w:rPr>
                <w:color w:val="231F20"/>
                <w:spacing w:val="-5"/>
                <w:sz w:val="16"/>
              </w:rPr>
              <w:t>12</w:t>
            </w:r>
          </w:p>
        </w:tc>
        <w:tc>
          <w:tcPr>
            <w:tcW w:w="880" w:type="dxa"/>
            <w:tcBorders>
              <w:bottom w:val="single" w:sz="4" w:space="0" w:color="231F20"/>
            </w:tcBorders>
          </w:tcPr>
          <w:p w14:paraId="3A4F1565" w14:textId="77777777" w:rsidR="00AF1CBF" w:rsidRDefault="00CE2A11">
            <w:pPr>
              <w:pStyle w:val="TableParagraph"/>
              <w:spacing w:before="145"/>
              <w:ind w:right="104"/>
              <w:jc w:val="right"/>
              <w:rPr>
                <w:sz w:val="16"/>
              </w:rPr>
            </w:pPr>
            <w:r>
              <w:rPr>
                <w:color w:val="231F20"/>
                <w:spacing w:val="-10"/>
                <w:sz w:val="16"/>
              </w:rPr>
              <w:t>-</w:t>
            </w:r>
          </w:p>
        </w:tc>
      </w:tr>
      <w:tr w:rsidR="00AF1CBF" w14:paraId="3A4F156D" w14:textId="77777777">
        <w:trPr>
          <w:trHeight w:val="213"/>
        </w:trPr>
        <w:tc>
          <w:tcPr>
            <w:tcW w:w="3221" w:type="dxa"/>
            <w:vMerge/>
            <w:tcBorders>
              <w:top w:val="nil"/>
              <w:bottom w:val="single" w:sz="4" w:space="0" w:color="231F20"/>
            </w:tcBorders>
          </w:tcPr>
          <w:p w14:paraId="3A4F1567" w14:textId="77777777" w:rsidR="00AF1CBF" w:rsidRDefault="00AF1CBF">
            <w:pPr>
              <w:rPr>
                <w:sz w:val="2"/>
                <w:szCs w:val="2"/>
              </w:rPr>
            </w:pPr>
          </w:p>
        </w:tc>
        <w:tc>
          <w:tcPr>
            <w:tcW w:w="926" w:type="dxa"/>
            <w:tcBorders>
              <w:top w:val="single" w:sz="4" w:space="0" w:color="231F20"/>
              <w:bottom w:val="single" w:sz="4" w:space="0" w:color="231F20"/>
            </w:tcBorders>
          </w:tcPr>
          <w:p w14:paraId="3A4F1568" w14:textId="77777777" w:rsidR="00AF1CBF" w:rsidRDefault="00CE2A11">
            <w:pPr>
              <w:pStyle w:val="TableParagraph"/>
              <w:spacing w:before="29" w:line="163" w:lineRule="exact"/>
              <w:ind w:right="103"/>
              <w:jc w:val="right"/>
              <w:rPr>
                <w:b/>
                <w:sz w:val="16"/>
              </w:rPr>
            </w:pPr>
            <w:r>
              <w:rPr>
                <w:b/>
                <w:color w:val="231F20"/>
                <w:spacing w:val="-2"/>
                <w:sz w:val="16"/>
              </w:rPr>
              <w:t>68,551</w:t>
            </w:r>
          </w:p>
        </w:tc>
        <w:tc>
          <w:tcPr>
            <w:tcW w:w="881" w:type="dxa"/>
            <w:tcBorders>
              <w:top w:val="single" w:sz="4" w:space="0" w:color="231F20"/>
              <w:bottom w:val="single" w:sz="4" w:space="0" w:color="231F20"/>
            </w:tcBorders>
            <w:shd w:val="clear" w:color="auto" w:fill="E7E8E8"/>
          </w:tcPr>
          <w:p w14:paraId="3A4F1569" w14:textId="77777777" w:rsidR="00AF1CBF" w:rsidRDefault="00CE2A11">
            <w:pPr>
              <w:pStyle w:val="TableParagraph"/>
              <w:spacing w:before="29" w:line="163" w:lineRule="exact"/>
              <w:ind w:right="105"/>
              <w:jc w:val="right"/>
              <w:rPr>
                <w:b/>
                <w:sz w:val="16"/>
              </w:rPr>
            </w:pPr>
            <w:r>
              <w:rPr>
                <w:b/>
                <w:color w:val="231F20"/>
                <w:spacing w:val="-2"/>
                <w:sz w:val="16"/>
              </w:rPr>
              <w:t>66,467</w:t>
            </w:r>
          </w:p>
        </w:tc>
        <w:tc>
          <w:tcPr>
            <w:tcW w:w="881" w:type="dxa"/>
            <w:tcBorders>
              <w:top w:val="single" w:sz="4" w:space="0" w:color="231F20"/>
              <w:bottom w:val="single" w:sz="4" w:space="0" w:color="231F20"/>
            </w:tcBorders>
          </w:tcPr>
          <w:p w14:paraId="3A4F156A" w14:textId="77777777" w:rsidR="00AF1CBF" w:rsidRDefault="00CE2A11">
            <w:pPr>
              <w:pStyle w:val="TableParagraph"/>
              <w:spacing w:before="29" w:line="163" w:lineRule="exact"/>
              <w:ind w:right="105"/>
              <w:jc w:val="right"/>
              <w:rPr>
                <w:b/>
                <w:sz w:val="16"/>
              </w:rPr>
            </w:pPr>
            <w:r>
              <w:rPr>
                <w:b/>
                <w:color w:val="231F20"/>
                <w:spacing w:val="-2"/>
                <w:sz w:val="16"/>
              </w:rPr>
              <w:t>58,081</w:t>
            </w:r>
          </w:p>
        </w:tc>
        <w:tc>
          <w:tcPr>
            <w:tcW w:w="880" w:type="dxa"/>
            <w:tcBorders>
              <w:top w:val="single" w:sz="4" w:space="0" w:color="231F20"/>
              <w:bottom w:val="single" w:sz="4" w:space="0" w:color="231F20"/>
            </w:tcBorders>
          </w:tcPr>
          <w:p w14:paraId="3A4F156B" w14:textId="77777777" w:rsidR="00AF1CBF" w:rsidRDefault="00CE2A11">
            <w:pPr>
              <w:pStyle w:val="TableParagraph"/>
              <w:spacing w:before="29" w:line="163" w:lineRule="exact"/>
              <w:ind w:right="104"/>
              <w:jc w:val="right"/>
              <w:rPr>
                <w:b/>
                <w:sz w:val="16"/>
              </w:rPr>
            </w:pPr>
            <w:r>
              <w:rPr>
                <w:b/>
                <w:color w:val="231F20"/>
                <w:spacing w:val="-2"/>
                <w:sz w:val="16"/>
              </w:rPr>
              <w:t>54,479</w:t>
            </w:r>
          </w:p>
        </w:tc>
        <w:tc>
          <w:tcPr>
            <w:tcW w:w="880" w:type="dxa"/>
            <w:tcBorders>
              <w:top w:val="single" w:sz="4" w:space="0" w:color="231F20"/>
              <w:bottom w:val="single" w:sz="4" w:space="0" w:color="231F20"/>
            </w:tcBorders>
          </w:tcPr>
          <w:p w14:paraId="3A4F156C" w14:textId="77777777" w:rsidR="00AF1CBF" w:rsidRDefault="00CE2A11">
            <w:pPr>
              <w:pStyle w:val="TableParagraph"/>
              <w:spacing w:before="29" w:line="163" w:lineRule="exact"/>
              <w:ind w:right="105"/>
              <w:jc w:val="right"/>
              <w:rPr>
                <w:b/>
                <w:sz w:val="16"/>
              </w:rPr>
            </w:pPr>
            <w:r>
              <w:rPr>
                <w:b/>
                <w:color w:val="231F20"/>
                <w:spacing w:val="-2"/>
                <w:sz w:val="16"/>
              </w:rPr>
              <w:t>55,368</w:t>
            </w:r>
          </w:p>
        </w:tc>
      </w:tr>
      <w:tr w:rsidR="00AF1CBF" w14:paraId="3A4F1574" w14:textId="77777777">
        <w:trPr>
          <w:trHeight w:val="215"/>
        </w:trPr>
        <w:tc>
          <w:tcPr>
            <w:tcW w:w="3221" w:type="dxa"/>
            <w:vMerge/>
            <w:tcBorders>
              <w:top w:val="nil"/>
              <w:bottom w:val="single" w:sz="4" w:space="0" w:color="231F20"/>
            </w:tcBorders>
          </w:tcPr>
          <w:p w14:paraId="3A4F156E" w14:textId="77777777" w:rsidR="00AF1CBF" w:rsidRDefault="00AF1CBF">
            <w:pPr>
              <w:rPr>
                <w:sz w:val="2"/>
                <w:szCs w:val="2"/>
              </w:rPr>
            </w:pPr>
          </w:p>
        </w:tc>
        <w:tc>
          <w:tcPr>
            <w:tcW w:w="926" w:type="dxa"/>
            <w:tcBorders>
              <w:top w:val="single" w:sz="4" w:space="0" w:color="231F20"/>
              <w:bottom w:val="single" w:sz="4" w:space="0" w:color="231F20"/>
            </w:tcBorders>
          </w:tcPr>
          <w:p w14:paraId="3A4F156F" w14:textId="77777777" w:rsidR="00AF1CBF" w:rsidRDefault="00CE2A11">
            <w:pPr>
              <w:pStyle w:val="TableParagraph"/>
              <w:spacing w:before="29" w:line="166" w:lineRule="exact"/>
              <w:ind w:right="103"/>
              <w:jc w:val="right"/>
              <w:rPr>
                <w:b/>
                <w:sz w:val="16"/>
              </w:rPr>
            </w:pPr>
            <w:r>
              <w:rPr>
                <w:b/>
                <w:color w:val="231F20"/>
                <w:spacing w:val="-2"/>
                <w:sz w:val="16"/>
              </w:rPr>
              <w:t>70,301</w:t>
            </w:r>
          </w:p>
        </w:tc>
        <w:tc>
          <w:tcPr>
            <w:tcW w:w="881" w:type="dxa"/>
            <w:tcBorders>
              <w:top w:val="single" w:sz="4" w:space="0" w:color="231F20"/>
              <w:bottom w:val="single" w:sz="4" w:space="0" w:color="231F20"/>
            </w:tcBorders>
            <w:shd w:val="clear" w:color="auto" w:fill="E7E8E8"/>
          </w:tcPr>
          <w:p w14:paraId="3A4F1570" w14:textId="77777777" w:rsidR="00AF1CBF" w:rsidRDefault="00CE2A11">
            <w:pPr>
              <w:pStyle w:val="TableParagraph"/>
              <w:spacing w:before="29" w:line="166" w:lineRule="exact"/>
              <w:ind w:right="105"/>
              <w:jc w:val="right"/>
              <w:rPr>
                <w:b/>
                <w:sz w:val="16"/>
              </w:rPr>
            </w:pPr>
            <w:r>
              <w:rPr>
                <w:b/>
                <w:color w:val="231F20"/>
                <w:spacing w:val="-2"/>
                <w:sz w:val="16"/>
              </w:rPr>
              <w:t>69,967</w:t>
            </w:r>
          </w:p>
        </w:tc>
        <w:tc>
          <w:tcPr>
            <w:tcW w:w="881" w:type="dxa"/>
            <w:tcBorders>
              <w:top w:val="single" w:sz="4" w:space="0" w:color="231F20"/>
              <w:bottom w:val="single" w:sz="4" w:space="0" w:color="231F20"/>
            </w:tcBorders>
          </w:tcPr>
          <w:p w14:paraId="3A4F1571" w14:textId="77777777" w:rsidR="00AF1CBF" w:rsidRDefault="00CE2A11">
            <w:pPr>
              <w:pStyle w:val="TableParagraph"/>
              <w:spacing w:before="29" w:line="166" w:lineRule="exact"/>
              <w:ind w:right="105"/>
              <w:jc w:val="right"/>
              <w:rPr>
                <w:b/>
                <w:sz w:val="16"/>
              </w:rPr>
            </w:pPr>
            <w:r>
              <w:rPr>
                <w:b/>
                <w:color w:val="231F20"/>
                <w:spacing w:val="-2"/>
                <w:sz w:val="16"/>
              </w:rPr>
              <w:t>58,081</w:t>
            </w:r>
          </w:p>
        </w:tc>
        <w:tc>
          <w:tcPr>
            <w:tcW w:w="880" w:type="dxa"/>
            <w:tcBorders>
              <w:top w:val="single" w:sz="4" w:space="0" w:color="231F20"/>
              <w:bottom w:val="single" w:sz="4" w:space="0" w:color="231F20"/>
            </w:tcBorders>
          </w:tcPr>
          <w:p w14:paraId="3A4F1572" w14:textId="77777777" w:rsidR="00AF1CBF" w:rsidRDefault="00CE2A11">
            <w:pPr>
              <w:pStyle w:val="TableParagraph"/>
              <w:spacing w:before="29" w:line="166" w:lineRule="exact"/>
              <w:ind w:right="104"/>
              <w:jc w:val="right"/>
              <w:rPr>
                <w:b/>
                <w:sz w:val="16"/>
              </w:rPr>
            </w:pPr>
            <w:r>
              <w:rPr>
                <w:b/>
                <w:color w:val="231F20"/>
                <w:spacing w:val="-2"/>
                <w:sz w:val="16"/>
              </w:rPr>
              <w:t>54,479</w:t>
            </w:r>
          </w:p>
        </w:tc>
        <w:tc>
          <w:tcPr>
            <w:tcW w:w="880" w:type="dxa"/>
            <w:tcBorders>
              <w:top w:val="single" w:sz="4" w:space="0" w:color="231F20"/>
              <w:bottom w:val="single" w:sz="4" w:space="0" w:color="231F20"/>
            </w:tcBorders>
          </w:tcPr>
          <w:p w14:paraId="3A4F1573" w14:textId="77777777" w:rsidR="00AF1CBF" w:rsidRDefault="00CE2A11">
            <w:pPr>
              <w:pStyle w:val="TableParagraph"/>
              <w:spacing w:before="29" w:line="166" w:lineRule="exact"/>
              <w:ind w:right="105"/>
              <w:jc w:val="right"/>
              <w:rPr>
                <w:b/>
                <w:sz w:val="16"/>
              </w:rPr>
            </w:pPr>
            <w:r>
              <w:rPr>
                <w:b/>
                <w:color w:val="231F20"/>
                <w:spacing w:val="-2"/>
                <w:sz w:val="16"/>
              </w:rPr>
              <w:t>55,368</w:t>
            </w:r>
          </w:p>
        </w:tc>
      </w:tr>
    </w:tbl>
    <w:p w14:paraId="3A4F1575" w14:textId="77777777" w:rsidR="00AF1CBF" w:rsidRDefault="00AF1CBF">
      <w:pPr>
        <w:pStyle w:val="TableParagraph"/>
        <w:spacing w:line="166" w:lineRule="exact"/>
        <w:jc w:val="right"/>
        <w:rPr>
          <w:b/>
          <w:sz w:val="16"/>
        </w:rPr>
        <w:sectPr w:rsidR="00AF1CBF">
          <w:pgSz w:w="12240" w:h="15840"/>
          <w:pgMar w:top="1820" w:right="1800" w:bottom="1720" w:left="1800" w:header="1393" w:footer="0" w:gutter="0"/>
          <w:cols w:space="720"/>
        </w:sectPr>
      </w:pPr>
    </w:p>
    <w:p w14:paraId="3A4F1576" w14:textId="77777777" w:rsidR="00AF1CBF" w:rsidRDefault="00AF1CBF">
      <w:pPr>
        <w:rPr>
          <w:b/>
          <w:sz w:val="18"/>
        </w:rPr>
      </w:pPr>
    </w:p>
    <w:p w14:paraId="3A4F1577" w14:textId="77777777" w:rsidR="00AF1CBF" w:rsidRDefault="00AF1CBF">
      <w:pPr>
        <w:spacing w:before="100"/>
        <w:rPr>
          <w:b/>
          <w:sz w:val="18"/>
        </w:rPr>
      </w:pPr>
    </w:p>
    <w:p w14:paraId="3A4F1578" w14:textId="77777777" w:rsidR="00AF1CBF" w:rsidRDefault="00CE2A11">
      <w:pPr>
        <w:spacing w:before="1"/>
        <w:ind w:left="464"/>
        <w:rPr>
          <w:b/>
          <w:sz w:val="18"/>
        </w:rPr>
      </w:pPr>
      <w:r>
        <w:rPr>
          <w:b/>
          <w:color w:val="231F20"/>
          <w:sz w:val="18"/>
        </w:rPr>
        <w:t>Table</w:t>
      </w:r>
      <w:r>
        <w:rPr>
          <w:b/>
          <w:color w:val="231F20"/>
          <w:spacing w:val="-4"/>
          <w:sz w:val="18"/>
        </w:rPr>
        <w:t xml:space="preserve"> </w:t>
      </w:r>
      <w:r>
        <w:rPr>
          <w:b/>
          <w:color w:val="231F20"/>
          <w:sz w:val="18"/>
        </w:rPr>
        <w:t>2.1.1:</w:t>
      </w:r>
      <w:r>
        <w:rPr>
          <w:b/>
          <w:color w:val="231F20"/>
          <w:spacing w:val="-4"/>
          <w:sz w:val="18"/>
        </w:rPr>
        <w:t xml:space="preserve"> </w:t>
      </w:r>
      <w:r>
        <w:rPr>
          <w:b/>
          <w:color w:val="231F20"/>
          <w:sz w:val="18"/>
        </w:rPr>
        <w:t>Budgeted</w:t>
      </w:r>
      <w:r>
        <w:rPr>
          <w:b/>
          <w:color w:val="231F20"/>
          <w:spacing w:val="-2"/>
          <w:sz w:val="18"/>
        </w:rPr>
        <w:t xml:space="preserve"> </w:t>
      </w:r>
      <w:r>
        <w:rPr>
          <w:b/>
          <w:color w:val="231F20"/>
          <w:sz w:val="18"/>
        </w:rPr>
        <w:t>Expenses</w:t>
      </w:r>
      <w:r>
        <w:rPr>
          <w:b/>
          <w:color w:val="231F20"/>
          <w:spacing w:val="-1"/>
          <w:sz w:val="18"/>
        </w:rPr>
        <w:t xml:space="preserve"> </w:t>
      </w:r>
      <w:r>
        <w:rPr>
          <w:b/>
          <w:color w:val="231F20"/>
          <w:sz w:val="18"/>
        </w:rPr>
        <w:t>for</w:t>
      </w:r>
      <w:r>
        <w:rPr>
          <w:b/>
          <w:color w:val="231F20"/>
          <w:spacing w:val="-2"/>
          <w:sz w:val="18"/>
        </w:rPr>
        <w:t xml:space="preserve"> </w:t>
      </w:r>
      <w:r>
        <w:rPr>
          <w:b/>
          <w:color w:val="231F20"/>
          <w:sz w:val="18"/>
        </w:rPr>
        <w:t>Outcome</w:t>
      </w:r>
      <w:r>
        <w:rPr>
          <w:b/>
          <w:color w:val="231F20"/>
          <w:spacing w:val="-3"/>
          <w:sz w:val="18"/>
        </w:rPr>
        <w:t xml:space="preserve"> </w:t>
      </w:r>
      <w:r>
        <w:rPr>
          <w:b/>
          <w:color w:val="231F20"/>
          <w:sz w:val="18"/>
        </w:rPr>
        <w:t>1</w:t>
      </w:r>
      <w:r>
        <w:rPr>
          <w:b/>
          <w:color w:val="231F20"/>
          <w:spacing w:val="-1"/>
          <w:sz w:val="18"/>
        </w:rPr>
        <w:t xml:space="preserve"> </w:t>
      </w:r>
      <w:r>
        <w:rPr>
          <w:b/>
          <w:color w:val="231F20"/>
          <w:spacing w:val="-2"/>
          <w:sz w:val="18"/>
        </w:rPr>
        <w:t>(continued)</w:t>
      </w:r>
    </w:p>
    <w:tbl>
      <w:tblPr>
        <w:tblW w:w="0" w:type="auto"/>
        <w:tblInd w:w="472" w:type="dxa"/>
        <w:tblLayout w:type="fixed"/>
        <w:tblCellMar>
          <w:left w:w="0" w:type="dxa"/>
          <w:right w:w="0" w:type="dxa"/>
        </w:tblCellMar>
        <w:tblLook w:val="01E0" w:firstRow="1" w:lastRow="1" w:firstColumn="1" w:lastColumn="1" w:noHBand="0" w:noVBand="0"/>
      </w:tblPr>
      <w:tblGrid>
        <w:gridCol w:w="3221"/>
        <w:gridCol w:w="926"/>
        <w:gridCol w:w="881"/>
        <w:gridCol w:w="881"/>
        <w:gridCol w:w="880"/>
        <w:gridCol w:w="880"/>
      </w:tblGrid>
      <w:tr w:rsidR="00AF1CBF" w14:paraId="3A4F1589" w14:textId="77777777">
        <w:trPr>
          <w:trHeight w:val="767"/>
        </w:trPr>
        <w:tc>
          <w:tcPr>
            <w:tcW w:w="4147" w:type="dxa"/>
            <w:gridSpan w:val="2"/>
            <w:tcBorders>
              <w:top w:val="single" w:sz="4" w:space="0" w:color="231F20"/>
              <w:bottom w:val="single" w:sz="4" w:space="0" w:color="231F20"/>
            </w:tcBorders>
          </w:tcPr>
          <w:p w14:paraId="3A4F1579" w14:textId="77777777" w:rsidR="00AF1CBF" w:rsidRDefault="00CE2A11">
            <w:pPr>
              <w:pStyle w:val="TableParagraph"/>
              <w:spacing w:before="32" w:line="183" w:lineRule="exact"/>
              <w:ind w:left="3329"/>
              <w:rPr>
                <w:sz w:val="16"/>
              </w:rPr>
            </w:pPr>
            <w:r>
              <w:rPr>
                <w:color w:val="231F20"/>
                <w:spacing w:val="-2"/>
                <w:sz w:val="16"/>
              </w:rPr>
              <w:t>2025-</w:t>
            </w:r>
            <w:r>
              <w:rPr>
                <w:color w:val="231F20"/>
                <w:spacing w:val="-5"/>
                <w:sz w:val="16"/>
              </w:rPr>
              <w:t>26</w:t>
            </w:r>
          </w:p>
          <w:p w14:paraId="3A4F157A" w14:textId="77777777" w:rsidR="00AF1CBF" w:rsidRDefault="00CE2A11">
            <w:pPr>
              <w:pStyle w:val="TableParagraph"/>
              <w:ind w:left="3329"/>
              <w:rPr>
                <w:sz w:val="16"/>
              </w:rPr>
            </w:pPr>
            <w:r>
              <w:rPr>
                <w:color w:val="231F20"/>
                <w:spacing w:val="-2"/>
                <w:sz w:val="16"/>
              </w:rPr>
              <w:t>Estimated actual</w:t>
            </w:r>
          </w:p>
          <w:p w14:paraId="3A4F157B" w14:textId="77777777" w:rsidR="00AF1CBF" w:rsidRDefault="00CE2A11">
            <w:pPr>
              <w:pStyle w:val="TableParagraph"/>
              <w:spacing w:before="1" w:line="163" w:lineRule="exact"/>
              <w:ind w:left="3329"/>
              <w:rPr>
                <w:sz w:val="16"/>
              </w:rPr>
            </w:pPr>
            <w:r>
              <w:rPr>
                <w:color w:val="231F20"/>
                <w:spacing w:val="-2"/>
                <w:sz w:val="16"/>
              </w:rPr>
              <w:t>$'000</w:t>
            </w:r>
          </w:p>
        </w:tc>
        <w:tc>
          <w:tcPr>
            <w:tcW w:w="881" w:type="dxa"/>
            <w:tcBorders>
              <w:top w:val="single" w:sz="4" w:space="0" w:color="231F20"/>
              <w:bottom w:val="single" w:sz="4" w:space="0" w:color="231F20"/>
            </w:tcBorders>
            <w:shd w:val="clear" w:color="auto" w:fill="E7E8E8"/>
          </w:tcPr>
          <w:p w14:paraId="3A4F157C" w14:textId="77777777" w:rsidR="00AF1CBF" w:rsidRDefault="00CE2A11">
            <w:pPr>
              <w:pStyle w:val="TableParagraph"/>
              <w:spacing w:before="32" w:line="183" w:lineRule="exact"/>
              <w:ind w:left="108"/>
              <w:rPr>
                <w:sz w:val="16"/>
              </w:rPr>
            </w:pPr>
            <w:r>
              <w:rPr>
                <w:color w:val="231F20"/>
                <w:spacing w:val="-2"/>
                <w:sz w:val="16"/>
              </w:rPr>
              <w:t>2026-</w:t>
            </w:r>
            <w:r>
              <w:rPr>
                <w:color w:val="231F20"/>
                <w:spacing w:val="-5"/>
                <w:sz w:val="16"/>
              </w:rPr>
              <w:t>27</w:t>
            </w:r>
          </w:p>
          <w:p w14:paraId="3A4F157D" w14:textId="77777777" w:rsidR="00AF1CBF" w:rsidRDefault="00CE2A11">
            <w:pPr>
              <w:pStyle w:val="TableParagraph"/>
              <w:spacing w:line="183" w:lineRule="exact"/>
              <w:ind w:left="108"/>
              <w:rPr>
                <w:sz w:val="16"/>
              </w:rPr>
            </w:pPr>
            <w:r>
              <w:rPr>
                <w:color w:val="231F20"/>
                <w:spacing w:val="-2"/>
                <w:sz w:val="16"/>
              </w:rPr>
              <w:t>Budget</w:t>
            </w:r>
          </w:p>
          <w:p w14:paraId="3A4F157E" w14:textId="77777777" w:rsidR="00AF1CBF" w:rsidRDefault="00AF1CBF">
            <w:pPr>
              <w:pStyle w:val="TableParagraph"/>
              <w:spacing w:before="1"/>
              <w:rPr>
                <w:b/>
                <w:sz w:val="16"/>
              </w:rPr>
            </w:pPr>
          </w:p>
          <w:p w14:paraId="3A4F157F" w14:textId="77777777" w:rsidR="00AF1CBF" w:rsidRDefault="00CE2A11">
            <w:pPr>
              <w:pStyle w:val="TableParagraph"/>
              <w:spacing w:line="163" w:lineRule="exact"/>
              <w:ind w:left="108"/>
              <w:rPr>
                <w:sz w:val="16"/>
              </w:rPr>
            </w:pPr>
            <w:r>
              <w:rPr>
                <w:color w:val="231F20"/>
                <w:spacing w:val="-2"/>
                <w:sz w:val="16"/>
              </w:rPr>
              <w:t>$'000</w:t>
            </w:r>
          </w:p>
        </w:tc>
        <w:tc>
          <w:tcPr>
            <w:tcW w:w="881" w:type="dxa"/>
            <w:tcBorders>
              <w:top w:val="single" w:sz="4" w:space="0" w:color="231F20"/>
              <w:bottom w:val="single" w:sz="4" w:space="0" w:color="231F20"/>
            </w:tcBorders>
          </w:tcPr>
          <w:p w14:paraId="3A4F1580" w14:textId="77777777" w:rsidR="00AF1CBF" w:rsidRDefault="00CE2A11">
            <w:pPr>
              <w:pStyle w:val="TableParagraph"/>
              <w:spacing w:before="32" w:line="183" w:lineRule="exact"/>
              <w:ind w:left="109"/>
              <w:rPr>
                <w:sz w:val="16"/>
              </w:rPr>
            </w:pPr>
            <w:r>
              <w:rPr>
                <w:color w:val="231F20"/>
                <w:spacing w:val="-2"/>
                <w:sz w:val="16"/>
              </w:rPr>
              <w:t>2027-</w:t>
            </w:r>
            <w:r>
              <w:rPr>
                <w:color w:val="231F20"/>
                <w:spacing w:val="-5"/>
                <w:sz w:val="16"/>
              </w:rPr>
              <w:t>28</w:t>
            </w:r>
          </w:p>
          <w:p w14:paraId="3A4F1581" w14:textId="77777777" w:rsidR="00AF1CBF" w:rsidRDefault="00CE2A11">
            <w:pPr>
              <w:pStyle w:val="TableParagraph"/>
              <w:ind w:left="109"/>
              <w:rPr>
                <w:sz w:val="16"/>
              </w:rPr>
            </w:pPr>
            <w:r>
              <w:rPr>
                <w:color w:val="231F20"/>
                <w:spacing w:val="-2"/>
                <w:sz w:val="16"/>
              </w:rPr>
              <w:t>Forward estimate</w:t>
            </w:r>
          </w:p>
          <w:p w14:paraId="3A4F1582" w14:textId="77777777" w:rsidR="00AF1CBF" w:rsidRDefault="00CE2A11">
            <w:pPr>
              <w:pStyle w:val="TableParagraph"/>
              <w:spacing w:before="1" w:line="163" w:lineRule="exact"/>
              <w:ind w:left="109"/>
              <w:rPr>
                <w:sz w:val="16"/>
              </w:rPr>
            </w:pPr>
            <w:r>
              <w:rPr>
                <w:color w:val="231F20"/>
                <w:spacing w:val="-2"/>
                <w:sz w:val="16"/>
              </w:rPr>
              <w:t>$'000</w:t>
            </w:r>
          </w:p>
        </w:tc>
        <w:tc>
          <w:tcPr>
            <w:tcW w:w="880" w:type="dxa"/>
            <w:tcBorders>
              <w:top w:val="single" w:sz="4" w:space="0" w:color="231F20"/>
              <w:bottom w:val="single" w:sz="4" w:space="0" w:color="231F20"/>
            </w:tcBorders>
          </w:tcPr>
          <w:p w14:paraId="3A4F1583" w14:textId="77777777" w:rsidR="00AF1CBF" w:rsidRDefault="00CE2A11">
            <w:pPr>
              <w:pStyle w:val="TableParagraph"/>
              <w:spacing w:before="32" w:line="183" w:lineRule="exact"/>
              <w:ind w:left="108"/>
              <w:rPr>
                <w:sz w:val="16"/>
              </w:rPr>
            </w:pPr>
            <w:r>
              <w:rPr>
                <w:color w:val="231F20"/>
                <w:spacing w:val="-2"/>
                <w:sz w:val="16"/>
              </w:rPr>
              <w:t>2028-</w:t>
            </w:r>
            <w:r>
              <w:rPr>
                <w:color w:val="231F20"/>
                <w:spacing w:val="-5"/>
                <w:sz w:val="16"/>
              </w:rPr>
              <w:t>29</w:t>
            </w:r>
          </w:p>
          <w:p w14:paraId="3A4F1584" w14:textId="77777777" w:rsidR="00AF1CBF" w:rsidRDefault="00CE2A11">
            <w:pPr>
              <w:pStyle w:val="TableParagraph"/>
              <w:ind w:left="108"/>
              <w:rPr>
                <w:sz w:val="16"/>
              </w:rPr>
            </w:pPr>
            <w:r>
              <w:rPr>
                <w:color w:val="231F20"/>
                <w:spacing w:val="-2"/>
                <w:sz w:val="16"/>
              </w:rPr>
              <w:t>Forward estimate</w:t>
            </w:r>
          </w:p>
          <w:p w14:paraId="3A4F1585" w14:textId="77777777" w:rsidR="00AF1CBF" w:rsidRDefault="00CE2A11">
            <w:pPr>
              <w:pStyle w:val="TableParagraph"/>
              <w:spacing w:before="1" w:line="163" w:lineRule="exact"/>
              <w:ind w:left="108"/>
              <w:rPr>
                <w:sz w:val="16"/>
              </w:rPr>
            </w:pPr>
            <w:r>
              <w:rPr>
                <w:color w:val="231F20"/>
                <w:spacing w:val="-2"/>
                <w:sz w:val="16"/>
              </w:rPr>
              <w:t>$'000</w:t>
            </w:r>
          </w:p>
        </w:tc>
        <w:tc>
          <w:tcPr>
            <w:tcW w:w="880" w:type="dxa"/>
            <w:tcBorders>
              <w:top w:val="single" w:sz="4" w:space="0" w:color="231F20"/>
              <w:bottom w:val="single" w:sz="4" w:space="0" w:color="231F20"/>
            </w:tcBorders>
          </w:tcPr>
          <w:p w14:paraId="3A4F1586" w14:textId="77777777" w:rsidR="00AF1CBF" w:rsidRDefault="00CE2A11">
            <w:pPr>
              <w:pStyle w:val="TableParagraph"/>
              <w:spacing w:before="32" w:line="183" w:lineRule="exact"/>
              <w:ind w:left="107"/>
              <w:rPr>
                <w:sz w:val="16"/>
              </w:rPr>
            </w:pPr>
            <w:r>
              <w:rPr>
                <w:color w:val="231F20"/>
                <w:spacing w:val="-2"/>
                <w:sz w:val="16"/>
              </w:rPr>
              <w:t>2029-</w:t>
            </w:r>
            <w:r>
              <w:rPr>
                <w:color w:val="231F20"/>
                <w:spacing w:val="-5"/>
                <w:sz w:val="16"/>
              </w:rPr>
              <w:t>30</w:t>
            </w:r>
          </w:p>
          <w:p w14:paraId="3A4F1587" w14:textId="77777777" w:rsidR="00AF1CBF" w:rsidRDefault="00CE2A11">
            <w:pPr>
              <w:pStyle w:val="TableParagraph"/>
              <w:ind w:left="107"/>
              <w:rPr>
                <w:sz w:val="16"/>
              </w:rPr>
            </w:pPr>
            <w:r>
              <w:rPr>
                <w:color w:val="231F20"/>
                <w:spacing w:val="-2"/>
                <w:sz w:val="16"/>
              </w:rPr>
              <w:t>Forward estimate</w:t>
            </w:r>
          </w:p>
          <w:p w14:paraId="3A4F1588" w14:textId="77777777" w:rsidR="00AF1CBF" w:rsidRDefault="00CE2A11">
            <w:pPr>
              <w:pStyle w:val="TableParagraph"/>
              <w:spacing w:before="1" w:line="163" w:lineRule="exact"/>
              <w:ind w:left="107"/>
              <w:rPr>
                <w:sz w:val="16"/>
              </w:rPr>
            </w:pPr>
            <w:r>
              <w:rPr>
                <w:color w:val="231F20"/>
                <w:spacing w:val="-2"/>
                <w:sz w:val="16"/>
              </w:rPr>
              <w:t>$'000</w:t>
            </w:r>
          </w:p>
        </w:tc>
      </w:tr>
      <w:tr w:rsidR="00AF1CBF" w14:paraId="3A4F158B" w14:textId="77777777">
        <w:trPr>
          <w:trHeight w:val="213"/>
        </w:trPr>
        <w:tc>
          <w:tcPr>
            <w:tcW w:w="7669" w:type="dxa"/>
            <w:gridSpan w:val="6"/>
            <w:tcBorders>
              <w:top w:val="single" w:sz="4" w:space="0" w:color="231F20"/>
              <w:bottom w:val="single" w:sz="4" w:space="0" w:color="231F20"/>
            </w:tcBorders>
            <w:shd w:val="clear" w:color="auto" w:fill="E7E8E8"/>
          </w:tcPr>
          <w:p w14:paraId="3A4F158A" w14:textId="77777777" w:rsidR="00AF1CBF" w:rsidRDefault="00CE2A11">
            <w:pPr>
              <w:pStyle w:val="TableParagraph"/>
              <w:spacing w:before="29" w:line="163" w:lineRule="exact"/>
              <w:ind w:left="108"/>
              <w:rPr>
                <w:b/>
                <w:sz w:val="16"/>
              </w:rPr>
            </w:pPr>
            <w:r>
              <w:rPr>
                <w:b/>
                <w:color w:val="231F20"/>
                <w:sz w:val="16"/>
              </w:rPr>
              <w:t>Outcome</w:t>
            </w:r>
            <w:r>
              <w:rPr>
                <w:b/>
                <w:color w:val="231F20"/>
                <w:spacing w:val="-7"/>
                <w:sz w:val="16"/>
              </w:rPr>
              <w:t xml:space="preserve"> </w:t>
            </w:r>
            <w:r>
              <w:rPr>
                <w:b/>
                <w:color w:val="231F20"/>
                <w:sz w:val="16"/>
              </w:rPr>
              <w:t>1</w:t>
            </w:r>
            <w:r>
              <w:rPr>
                <w:b/>
                <w:color w:val="231F20"/>
                <w:spacing w:val="-6"/>
                <w:sz w:val="16"/>
              </w:rPr>
              <w:t xml:space="preserve"> </w:t>
            </w:r>
            <w:r>
              <w:rPr>
                <w:b/>
                <w:color w:val="231F20"/>
                <w:sz w:val="16"/>
              </w:rPr>
              <w:t>Totals</w:t>
            </w:r>
            <w:r>
              <w:rPr>
                <w:b/>
                <w:color w:val="231F20"/>
                <w:spacing w:val="-4"/>
                <w:sz w:val="16"/>
              </w:rPr>
              <w:t xml:space="preserve"> </w:t>
            </w:r>
            <w:r>
              <w:rPr>
                <w:b/>
                <w:color w:val="231F20"/>
                <w:sz w:val="16"/>
              </w:rPr>
              <w:t>by</w:t>
            </w:r>
            <w:r>
              <w:rPr>
                <w:b/>
                <w:color w:val="231F20"/>
                <w:spacing w:val="-6"/>
                <w:sz w:val="16"/>
              </w:rPr>
              <w:t xml:space="preserve"> </w:t>
            </w:r>
            <w:r>
              <w:rPr>
                <w:b/>
                <w:color w:val="231F20"/>
                <w:sz w:val="16"/>
              </w:rPr>
              <w:t>appropriation</w:t>
            </w:r>
            <w:r>
              <w:rPr>
                <w:b/>
                <w:color w:val="231F20"/>
                <w:spacing w:val="-3"/>
                <w:sz w:val="16"/>
              </w:rPr>
              <w:t xml:space="preserve"> </w:t>
            </w:r>
            <w:r>
              <w:rPr>
                <w:b/>
                <w:color w:val="231F20"/>
                <w:spacing w:val="-4"/>
                <w:sz w:val="16"/>
              </w:rPr>
              <w:t>type</w:t>
            </w:r>
          </w:p>
        </w:tc>
      </w:tr>
      <w:tr w:rsidR="00AF1CBF" w14:paraId="3A4F15A3" w14:textId="77777777">
        <w:trPr>
          <w:trHeight w:val="655"/>
        </w:trPr>
        <w:tc>
          <w:tcPr>
            <w:tcW w:w="3221" w:type="dxa"/>
            <w:vMerge w:val="restart"/>
            <w:tcBorders>
              <w:top w:val="single" w:sz="4" w:space="0" w:color="231F20"/>
              <w:bottom w:val="single" w:sz="4" w:space="0" w:color="231F20"/>
            </w:tcBorders>
          </w:tcPr>
          <w:p w14:paraId="3A4F158C" w14:textId="77777777" w:rsidR="00AF1CBF" w:rsidRDefault="00CE2A11">
            <w:pPr>
              <w:pStyle w:val="TableParagraph"/>
              <w:spacing w:before="29" w:line="278" w:lineRule="auto"/>
              <w:ind w:left="220" w:right="1054" w:hanging="113"/>
              <w:rPr>
                <w:sz w:val="16"/>
              </w:rPr>
            </w:pPr>
            <w:r>
              <w:rPr>
                <w:color w:val="231F20"/>
                <w:sz w:val="16"/>
              </w:rPr>
              <w:t>Administered expenses Ordinary</w:t>
            </w:r>
            <w:r>
              <w:rPr>
                <w:color w:val="231F20"/>
                <w:spacing w:val="-12"/>
                <w:sz w:val="16"/>
              </w:rPr>
              <w:t xml:space="preserve"> </w:t>
            </w:r>
            <w:r>
              <w:rPr>
                <w:color w:val="231F20"/>
                <w:sz w:val="16"/>
              </w:rPr>
              <w:t>annual</w:t>
            </w:r>
            <w:r>
              <w:rPr>
                <w:color w:val="231F20"/>
                <w:spacing w:val="-11"/>
                <w:sz w:val="16"/>
              </w:rPr>
              <w:t xml:space="preserve"> </w:t>
            </w:r>
            <w:r>
              <w:rPr>
                <w:color w:val="231F20"/>
                <w:sz w:val="16"/>
              </w:rPr>
              <w:t>services</w:t>
            </w:r>
          </w:p>
          <w:p w14:paraId="3A4F158D" w14:textId="77777777" w:rsidR="00AF1CBF" w:rsidRDefault="00CE2A11">
            <w:pPr>
              <w:pStyle w:val="TableParagraph"/>
              <w:spacing w:before="3" w:line="278" w:lineRule="auto"/>
              <w:ind w:left="220" w:right="1054" w:firstLine="115"/>
              <w:rPr>
                <w:sz w:val="16"/>
              </w:rPr>
            </w:pPr>
            <w:r>
              <w:rPr>
                <w:color w:val="231F20"/>
                <w:sz w:val="16"/>
              </w:rPr>
              <w:t>Appropriation</w:t>
            </w:r>
            <w:r>
              <w:rPr>
                <w:color w:val="231F20"/>
                <w:spacing w:val="-12"/>
                <w:sz w:val="16"/>
              </w:rPr>
              <w:t xml:space="preserve"> </w:t>
            </w:r>
            <w:r>
              <w:rPr>
                <w:color w:val="231F20"/>
                <w:sz w:val="16"/>
              </w:rPr>
              <w:t>Bill</w:t>
            </w:r>
            <w:r>
              <w:rPr>
                <w:color w:val="231F20"/>
                <w:spacing w:val="-11"/>
                <w:sz w:val="16"/>
              </w:rPr>
              <w:t xml:space="preserve"> </w:t>
            </w:r>
            <w:r>
              <w:rPr>
                <w:color w:val="231F20"/>
                <w:sz w:val="16"/>
              </w:rPr>
              <w:t>(No.</w:t>
            </w:r>
            <w:r>
              <w:rPr>
                <w:color w:val="231F20"/>
                <w:spacing w:val="-11"/>
                <w:sz w:val="16"/>
              </w:rPr>
              <w:t xml:space="preserve"> </w:t>
            </w:r>
            <w:r>
              <w:rPr>
                <w:color w:val="231F20"/>
                <w:sz w:val="16"/>
              </w:rPr>
              <w:t>1) Special appropriations</w:t>
            </w:r>
            <w:r>
              <w:rPr>
                <w:color w:val="231F20"/>
                <w:sz w:val="16"/>
                <w:vertAlign w:val="superscript"/>
              </w:rPr>
              <w:t>(c)</w:t>
            </w:r>
          </w:p>
          <w:p w14:paraId="3A4F158E" w14:textId="77777777" w:rsidR="00AF1CBF" w:rsidRDefault="00CE2A11">
            <w:pPr>
              <w:pStyle w:val="TableParagraph"/>
              <w:spacing w:before="10"/>
              <w:ind w:left="108"/>
              <w:rPr>
                <w:b/>
                <w:sz w:val="16"/>
              </w:rPr>
            </w:pPr>
            <w:r>
              <w:rPr>
                <w:b/>
                <w:color w:val="231F20"/>
                <w:sz w:val="16"/>
              </w:rPr>
              <w:t>Total</w:t>
            </w:r>
            <w:r>
              <w:rPr>
                <w:b/>
                <w:color w:val="231F20"/>
                <w:spacing w:val="-7"/>
                <w:sz w:val="16"/>
              </w:rPr>
              <w:t xml:space="preserve"> </w:t>
            </w:r>
            <w:r>
              <w:rPr>
                <w:b/>
                <w:color w:val="231F20"/>
                <w:sz w:val="16"/>
              </w:rPr>
              <w:t>Administered</w:t>
            </w:r>
            <w:r>
              <w:rPr>
                <w:b/>
                <w:color w:val="231F20"/>
                <w:spacing w:val="-8"/>
                <w:sz w:val="16"/>
              </w:rPr>
              <w:t xml:space="preserve"> </w:t>
            </w:r>
            <w:r>
              <w:rPr>
                <w:b/>
                <w:color w:val="231F20"/>
                <w:spacing w:val="-2"/>
                <w:sz w:val="16"/>
              </w:rPr>
              <w:t>expenses</w:t>
            </w:r>
          </w:p>
          <w:p w14:paraId="3A4F158F" w14:textId="77777777" w:rsidR="00AF1CBF" w:rsidRDefault="00CE2A11">
            <w:pPr>
              <w:pStyle w:val="TableParagraph"/>
              <w:spacing w:before="39" w:line="280" w:lineRule="auto"/>
              <w:ind w:left="220" w:right="1054" w:hanging="113"/>
              <w:rPr>
                <w:sz w:val="16"/>
              </w:rPr>
            </w:pPr>
            <w:r>
              <w:rPr>
                <w:color w:val="231F20"/>
                <w:sz w:val="16"/>
              </w:rPr>
              <w:t>Departmental expenses Departmental</w:t>
            </w:r>
            <w:r>
              <w:rPr>
                <w:color w:val="231F20"/>
                <w:spacing w:val="-12"/>
                <w:sz w:val="16"/>
              </w:rPr>
              <w:t xml:space="preserve"> </w:t>
            </w:r>
            <w:r>
              <w:rPr>
                <w:color w:val="231F20"/>
                <w:sz w:val="16"/>
              </w:rPr>
              <w:t>appropriation s74 External Revenue</w:t>
            </w:r>
            <w:r>
              <w:rPr>
                <w:color w:val="231F20"/>
                <w:sz w:val="16"/>
                <w:vertAlign w:val="superscript"/>
              </w:rPr>
              <w:t>(a)</w:t>
            </w:r>
            <w:r>
              <w:rPr>
                <w:color w:val="231F20"/>
                <w:sz w:val="16"/>
              </w:rPr>
              <w:t xml:space="preserve"> Special accounts</w:t>
            </w:r>
          </w:p>
          <w:p w14:paraId="3A4F1590" w14:textId="77777777" w:rsidR="00AF1CBF" w:rsidRDefault="00CE2A11">
            <w:pPr>
              <w:pStyle w:val="TableParagraph"/>
              <w:spacing w:line="180" w:lineRule="exact"/>
              <w:ind w:left="336"/>
              <w:rPr>
                <w:sz w:val="16"/>
              </w:rPr>
            </w:pPr>
            <w:r>
              <w:rPr>
                <w:color w:val="231F20"/>
                <w:spacing w:val="-2"/>
                <w:sz w:val="16"/>
              </w:rPr>
              <w:t>Appropriation</w:t>
            </w:r>
            <w:r>
              <w:rPr>
                <w:color w:val="231F20"/>
                <w:spacing w:val="14"/>
                <w:sz w:val="16"/>
              </w:rPr>
              <w:t xml:space="preserve"> </w:t>
            </w:r>
            <w:r>
              <w:rPr>
                <w:color w:val="231F20"/>
                <w:spacing w:val="-2"/>
                <w:sz w:val="16"/>
              </w:rPr>
              <w:t>receipts</w:t>
            </w:r>
            <w:r>
              <w:rPr>
                <w:color w:val="231F20"/>
                <w:spacing w:val="-2"/>
                <w:sz w:val="16"/>
                <w:vertAlign w:val="superscript"/>
              </w:rPr>
              <w:t>(d)</w:t>
            </w:r>
          </w:p>
          <w:p w14:paraId="3A4F1591" w14:textId="77777777" w:rsidR="00AF1CBF" w:rsidRDefault="00CE2A11">
            <w:pPr>
              <w:pStyle w:val="TableParagraph"/>
              <w:spacing w:before="30"/>
              <w:ind w:left="336" w:right="100"/>
              <w:rPr>
                <w:sz w:val="16"/>
              </w:rPr>
            </w:pPr>
            <w:r>
              <w:rPr>
                <w:i/>
                <w:color w:val="231F20"/>
                <w:sz w:val="16"/>
              </w:rPr>
              <w:t xml:space="preserve">less </w:t>
            </w:r>
            <w:r>
              <w:rPr>
                <w:color w:val="231F20"/>
                <w:sz w:val="16"/>
              </w:rPr>
              <w:t>expenses made from appropriations</w:t>
            </w:r>
            <w:r>
              <w:rPr>
                <w:color w:val="231F20"/>
                <w:spacing w:val="-12"/>
                <w:sz w:val="16"/>
              </w:rPr>
              <w:t xml:space="preserve"> </w:t>
            </w:r>
            <w:r>
              <w:rPr>
                <w:color w:val="231F20"/>
                <w:sz w:val="16"/>
              </w:rPr>
              <w:t>credited</w:t>
            </w:r>
            <w:r>
              <w:rPr>
                <w:color w:val="231F20"/>
                <w:spacing w:val="-11"/>
                <w:sz w:val="16"/>
              </w:rPr>
              <w:t xml:space="preserve"> </w:t>
            </w:r>
            <w:r>
              <w:rPr>
                <w:color w:val="231F20"/>
                <w:sz w:val="16"/>
              </w:rPr>
              <w:t>to</w:t>
            </w:r>
            <w:r>
              <w:rPr>
                <w:color w:val="231F20"/>
                <w:spacing w:val="-11"/>
                <w:sz w:val="16"/>
              </w:rPr>
              <w:t xml:space="preserve"> </w:t>
            </w:r>
            <w:r>
              <w:rPr>
                <w:color w:val="231F20"/>
                <w:sz w:val="16"/>
              </w:rPr>
              <w:t xml:space="preserve">special </w:t>
            </w:r>
            <w:r>
              <w:rPr>
                <w:color w:val="231F20"/>
                <w:spacing w:val="-2"/>
                <w:sz w:val="16"/>
              </w:rPr>
              <w:t>accounts</w:t>
            </w:r>
            <w:r>
              <w:rPr>
                <w:color w:val="231F20"/>
                <w:spacing w:val="-2"/>
                <w:sz w:val="16"/>
                <w:vertAlign w:val="superscript"/>
              </w:rPr>
              <w:t>(e)</w:t>
            </w:r>
          </w:p>
          <w:p w14:paraId="3A4F1592" w14:textId="77777777" w:rsidR="00AF1CBF" w:rsidRDefault="00CE2A11">
            <w:pPr>
              <w:pStyle w:val="TableParagraph"/>
              <w:spacing w:before="31"/>
              <w:ind w:left="220" w:right="100"/>
              <w:rPr>
                <w:sz w:val="16"/>
              </w:rPr>
            </w:pPr>
            <w:r>
              <w:rPr>
                <w:color w:val="231F20"/>
                <w:sz w:val="16"/>
              </w:rPr>
              <w:t>Expenses</w:t>
            </w:r>
            <w:r>
              <w:rPr>
                <w:color w:val="231F20"/>
                <w:spacing w:val="-10"/>
                <w:sz w:val="16"/>
              </w:rPr>
              <w:t xml:space="preserve"> </w:t>
            </w:r>
            <w:r>
              <w:rPr>
                <w:color w:val="231F20"/>
                <w:sz w:val="16"/>
              </w:rPr>
              <w:t>not</w:t>
            </w:r>
            <w:r>
              <w:rPr>
                <w:color w:val="231F20"/>
                <w:spacing w:val="-9"/>
                <w:sz w:val="16"/>
              </w:rPr>
              <w:t xml:space="preserve"> </w:t>
            </w:r>
            <w:r>
              <w:rPr>
                <w:color w:val="231F20"/>
                <w:sz w:val="16"/>
              </w:rPr>
              <w:t>requiring</w:t>
            </w:r>
            <w:r>
              <w:rPr>
                <w:color w:val="231F20"/>
                <w:spacing w:val="-12"/>
                <w:sz w:val="16"/>
              </w:rPr>
              <w:t xml:space="preserve"> </w:t>
            </w:r>
            <w:r>
              <w:rPr>
                <w:color w:val="231F20"/>
                <w:sz w:val="16"/>
              </w:rPr>
              <w:t>appropriation</w:t>
            </w:r>
            <w:r>
              <w:rPr>
                <w:color w:val="231F20"/>
                <w:spacing w:val="-8"/>
                <w:sz w:val="16"/>
              </w:rPr>
              <w:t xml:space="preserve"> </w:t>
            </w:r>
            <w:r>
              <w:rPr>
                <w:color w:val="231F20"/>
                <w:sz w:val="16"/>
              </w:rPr>
              <w:t>in the Budget year</w:t>
            </w:r>
            <w:r>
              <w:rPr>
                <w:color w:val="231F20"/>
                <w:sz w:val="16"/>
                <w:vertAlign w:val="superscript"/>
              </w:rPr>
              <w:t>(b)</w:t>
            </w:r>
          </w:p>
          <w:p w14:paraId="3A4F1593" w14:textId="77777777" w:rsidR="00AF1CBF" w:rsidRDefault="00CE2A11">
            <w:pPr>
              <w:pStyle w:val="TableParagraph"/>
              <w:spacing w:line="220" w:lineRule="atLeast"/>
              <w:ind w:left="108" w:right="527"/>
              <w:rPr>
                <w:b/>
                <w:sz w:val="16"/>
              </w:rPr>
            </w:pPr>
            <w:r>
              <w:rPr>
                <w:b/>
                <w:color w:val="231F20"/>
                <w:sz w:val="16"/>
              </w:rPr>
              <w:t>Total Departmental expenses Total</w:t>
            </w:r>
            <w:r>
              <w:rPr>
                <w:b/>
                <w:color w:val="231F20"/>
                <w:spacing w:val="-8"/>
                <w:sz w:val="16"/>
              </w:rPr>
              <w:t xml:space="preserve"> </w:t>
            </w:r>
            <w:r>
              <w:rPr>
                <w:b/>
                <w:color w:val="231F20"/>
                <w:sz w:val="16"/>
              </w:rPr>
              <w:t>expenses</w:t>
            </w:r>
            <w:r>
              <w:rPr>
                <w:b/>
                <w:color w:val="231F20"/>
                <w:spacing w:val="-9"/>
                <w:sz w:val="16"/>
              </w:rPr>
              <w:t xml:space="preserve"> </w:t>
            </w:r>
            <w:r>
              <w:rPr>
                <w:b/>
                <w:color w:val="231F20"/>
                <w:sz w:val="16"/>
              </w:rPr>
              <w:t>for</w:t>
            </w:r>
            <w:r>
              <w:rPr>
                <w:b/>
                <w:color w:val="231F20"/>
                <w:spacing w:val="-11"/>
                <w:sz w:val="16"/>
              </w:rPr>
              <w:t xml:space="preserve"> </w:t>
            </w:r>
            <w:r>
              <w:rPr>
                <w:b/>
                <w:color w:val="231F20"/>
                <w:sz w:val="16"/>
              </w:rPr>
              <w:t>Outcome</w:t>
            </w:r>
            <w:r>
              <w:rPr>
                <w:b/>
                <w:color w:val="231F20"/>
                <w:spacing w:val="-11"/>
                <w:sz w:val="16"/>
              </w:rPr>
              <w:t xml:space="preserve"> </w:t>
            </w:r>
            <w:r>
              <w:rPr>
                <w:b/>
                <w:color w:val="231F20"/>
                <w:sz w:val="16"/>
              </w:rPr>
              <w:t>1</w:t>
            </w:r>
          </w:p>
        </w:tc>
        <w:tc>
          <w:tcPr>
            <w:tcW w:w="926" w:type="dxa"/>
            <w:tcBorders>
              <w:top w:val="single" w:sz="4" w:space="0" w:color="231F20"/>
            </w:tcBorders>
          </w:tcPr>
          <w:p w14:paraId="3A4F1594" w14:textId="77777777" w:rsidR="00AF1CBF" w:rsidRDefault="00AF1CBF">
            <w:pPr>
              <w:pStyle w:val="TableParagraph"/>
              <w:rPr>
                <w:b/>
                <w:sz w:val="16"/>
              </w:rPr>
            </w:pPr>
          </w:p>
          <w:p w14:paraId="3A4F1595" w14:textId="77777777" w:rsidR="00AF1CBF" w:rsidRDefault="00AF1CBF">
            <w:pPr>
              <w:pStyle w:val="TableParagraph"/>
              <w:spacing w:before="91"/>
              <w:rPr>
                <w:b/>
                <w:sz w:val="16"/>
              </w:rPr>
            </w:pPr>
          </w:p>
          <w:p w14:paraId="3A4F1596" w14:textId="77777777" w:rsidR="00AF1CBF" w:rsidRDefault="00CE2A11">
            <w:pPr>
              <w:pStyle w:val="TableParagraph"/>
              <w:spacing w:line="176" w:lineRule="exact"/>
              <w:ind w:right="103"/>
              <w:jc w:val="right"/>
              <w:rPr>
                <w:sz w:val="16"/>
              </w:rPr>
            </w:pPr>
            <w:r>
              <w:rPr>
                <w:color w:val="231F20"/>
                <w:spacing w:val="-2"/>
                <w:sz w:val="16"/>
              </w:rPr>
              <w:t>1,800</w:t>
            </w:r>
          </w:p>
        </w:tc>
        <w:tc>
          <w:tcPr>
            <w:tcW w:w="881" w:type="dxa"/>
            <w:tcBorders>
              <w:top w:val="single" w:sz="4" w:space="0" w:color="231F20"/>
            </w:tcBorders>
            <w:shd w:val="clear" w:color="auto" w:fill="E7E8E8"/>
          </w:tcPr>
          <w:p w14:paraId="3A4F1597" w14:textId="77777777" w:rsidR="00AF1CBF" w:rsidRDefault="00AF1CBF">
            <w:pPr>
              <w:pStyle w:val="TableParagraph"/>
              <w:rPr>
                <w:b/>
                <w:sz w:val="16"/>
              </w:rPr>
            </w:pPr>
          </w:p>
          <w:p w14:paraId="3A4F1598" w14:textId="77777777" w:rsidR="00AF1CBF" w:rsidRDefault="00AF1CBF">
            <w:pPr>
              <w:pStyle w:val="TableParagraph"/>
              <w:spacing w:before="91"/>
              <w:rPr>
                <w:b/>
                <w:sz w:val="16"/>
              </w:rPr>
            </w:pPr>
          </w:p>
          <w:p w14:paraId="3A4F1599" w14:textId="77777777" w:rsidR="00AF1CBF" w:rsidRDefault="00CE2A11">
            <w:pPr>
              <w:pStyle w:val="TableParagraph"/>
              <w:spacing w:line="176" w:lineRule="exact"/>
              <w:ind w:right="105"/>
              <w:jc w:val="right"/>
              <w:rPr>
                <w:sz w:val="16"/>
              </w:rPr>
            </w:pPr>
            <w:r>
              <w:rPr>
                <w:color w:val="231F20"/>
                <w:spacing w:val="-2"/>
                <w:sz w:val="16"/>
              </w:rPr>
              <w:t>3,550</w:t>
            </w:r>
          </w:p>
        </w:tc>
        <w:tc>
          <w:tcPr>
            <w:tcW w:w="881" w:type="dxa"/>
            <w:tcBorders>
              <w:top w:val="single" w:sz="4" w:space="0" w:color="231F20"/>
            </w:tcBorders>
          </w:tcPr>
          <w:p w14:paraId="3A4F159A" w14:textId="77777777" w:rsidR="00AF1CBF" w:rsidRDefault="00AF1CBF">
            <w:pPr>
              <w:pStyle w:val="TableParagraph"/>
              <w:rPr>
                <w:b/>
                <w:sz w:val="16"/>
              </w:rPr>
            </w:pPr>
          </w:p>
          <w:p w14:paraId="3A4F159B" w14:textId="77777777" w:rsidR="00AF1CBF" w:rsidRDefault="00AF1CBF">
            <w:pPr>
              <w:pStyle w:val="TableParagraph"/>
              <w:spacing w:before="91"/>
              <w:rPr>
                <w:b/>
                <w:sz w:val="16"/>
              </w:rPr>
            </w:pPr>
          </w:p>
          <w:p w14:paraId="3A4F159C" w14:textId="77777777" w:rsidR="00AF1CBF" w:rsidRDefault="00CE2A11">
            <w:pPr>
              <w:pStyle w:val="TableParagraph"/>
              <w:spacing w:line="176" w:lineRule="exact"/>
              <w:ind w:right="105"/>
              <w:jc w:val="right"/>
              <w:rPr>
                <w:sz w:val="16"/>
              </w:rPr>
            </w:pPr>
            <w:r>
              <w:rPr>
                <w:color w:val="231F20"/>
                <w:spacing w:val="-5"/>
                <w:sz w:val="16"/>
              </w:rPr>
              <w:t>50</w:t>
            </w:r>
          </w:p>
        </w:tc>
        <w:tc>
          <w:tcPr>
            <w:tcW w:w="880" w:type="dxa"/>
            <w:tcBorders>
              <w:top w:val="single" w:sz="4" w:space="0" w:color="231F20"/>
            </w:tcBorders>
          </w:tcPr>
          <w:p w14:paraId="3A4F159D" w14:textId="77777777" w:rsidR="00AF1CBF" w:rsidRDefault="00AF1CBF">
            <w:pPr>
              <w:pStyle w:val="TableParagraph"/>
              <w:rPr>
                <w:b/>
                <w:sz w:val="16"/>
              </w:rPr>
            </w:pPr>
          </w:p>
          <w:p w14:paraId="3A4F159E" w14:textId="77777777" w:rsidR="00AF1CBF" w:rsidRDefault="00AF1CBF">
            <w:pPr>
              <w:pStyle w:val="TableParagraph"/>
              <w:spacing w:before="91"/>
              <w:rPr>
                <w:b/>
                <w:sz w:val="16"/>
              </w:rPr>
            </w:pPr>
          </w:p>
          <w:p w14:paraId="3A4F159F" w14:textId="77777777" w:rsidR="00AF1CBF" w:rsidRDefault="00CE2A11">
            <w:pPr>
              <w:pStyle w:val="TableParagraph"/>
              <w:spacing w:line="176" w:lineRule="exact"/>
              <w:ind w:right="104"/>
              <w:jc w:val="right"/>
              <w:rPr>
                <w:sz w:val="16"/>
              </w:rPr>
            </w:pPr>
            <w:r>
              <w:rPr>
                <w:color w:val="231F20"/>
                <w:spacing w:val="-5"/>
                <w:sz w:val="16"/>
              </w:rPr>
              <w:t>50</w:t>
            </w:r>
          </w:p>
        </w:tc>
        <w:tc>
          <w:tcPr>
            <w:tcW w:w="880" w:type="dxa"/>
            <w:tcBorders>
              <w:top w:val="single" w:sz="4" w:space="0" w:color="231F20"/>
            </w:tcBorders>
          </w:tcPr>
          <w:p w14:paraId="3A4F15A0" w14:textId="77777777" w:rsidR="00AF1CBF" w:rsidRDefault="00AF1CBF">
            <w:pPr>
              <w:pStyle w:val="TableParagraph"/>
              <w:rPr>
                <w:b/>
                <w:sz w:val="16"/>
              </w:rPr>
            </w:pPr>
          </w:p>
          <w:p w14:paraId="3A4F15A1" w14:textId="77777777" w:rsidR="00AF1CBF" w:rsidRDefault="00AF1CBF">
            <w:pPr>
              <w:pStyle w:val="TableParagraph"/>
              <w:spacing w:before="91"/>
              <w:rPr>
                <w:b/>
                <w:sz w:val="16"/>
              </w:rPr>
            </w:pPr>
          </w:p>
          <w:p w14:paraId="3A4F15A2" w14:textId="77777777" w:rsidR="00AF1CBF" w:rsidRDefault="00CE2A11">
            <w:pPr>
              <w:pStyle w:val="TableParagraph"/>
              <w:spacing w:line="176" w:lineRule="exact"/>
              <w:ind w:right="105"/>
              <w:jc w:val="right"/>
              <w:rPr>
                <w:sz w:val="16"/>
              </w:rPr>
            </w:pPr>
            <w:r>
              <w:rPr>
                <w:color w:val="231F20"/>
                <w:spacing w:val="-5"/>
                <w:sz w:val="16"/>
              </w:rPr>
              <w:t>50</w:t>
            </w:r>
          </w:p>
        </w:tc>
      </w:tr>
      <w:tr w:rsidR="00AF1CBF" w14:paraId="3A4F15AA" w14:textId="77777777">
        <w:trPr>
          <w:trHeight w:val="190"/>
        </w:trPr>
        <w:tc>
          <w:tcPr>
            <w:tcW w:w="3221" w:type="dxa"/>
            <w:vMerge/>
            <w:tcBorders>
              <w:top w:val="nil"/>
              <w:bottom w:val="single" w:sz="4" w:space="0" w:color="231F20"/>
            </w:tcBorders>
          </w:tcPr>
          <w:p w14:paraId="3A4F15A4" w14:textId="77777777" w:rsidR="00AF1CBF" w:rsidRDefault="00AF1CBF">
            <w:pPr>
              <w:rPr>
                <w:sz w:val="2"/>
                <w:szCs w:val="2"/>
              </w:rPr>
            </w:pPr>
          </w:p>
        </w:tc>
        <w:tc>
          <w:tcPr>
            <w:tcW w:w="926" w:type="dxa"/>
            <w:tcBorders>
              <w:bottom w:val="single" w:sz="4" w:space="0" w:color="231F20"/>
            </w:tcBorders>
          </w:tcPr>
          <w:p w14:paraId="3A4F15A5" w14:textId="77777777" w:rsidR="00AF1CBF" w:rsidRDefault="00CE2A11">
            <w:pPr>
              <w:pStyle w:val="TableParagraph"/>
              <w:spacing w:before="7" w:line="163" w:lineRule="exact"/>
              <w:ind w:right="102"/>
              <w:jc w:val="right"/>
              <w:rPr>
                <w:sz w:val="16"/>
              </w:rPr>
            </w:pPr>
            <w:r>
              <w:rPr>
                <w:color w:val="231F20"/>
                <w:spacing w:val="-5"/>
                <w:sz w:val="16"/>
              </w:rPr>
              <w:t>300</w:t>
            </w:r>
          </w:p>
        </w:tc>
        <w:tc>
          <w:tcPr>
            <w:tcW w:w="881" w:type="dxa"/>
            <w:tcBorders>
              <w:bottom w:val="single" w:sz="4" w:space="0" w:color="231F20"/>
            </w:tcBorders>
            <w:shd w:val="clear" w:color="auto" w:fill="E7E8E8"/>
          </w:tcPr>
          <w:p w14:paraId="3A4F15A6" w14:textId="77777777" w:rsidR="00AF1CBF" w:rsidRDefault="00CE2A11">
            <w:pPr>
              <w:pStyle w:val="TableParagraph"/>
              <w:spacing w:before="7" w:line="163" w:lineRule="exact"/>
              <w:ind w:right="105"/>
              <w:jc w:val="right"/>
              <w:rPr>
                <w:sz w:val="16"/>
              </w:rPr>
            </w:pPr>
            <w:r>
              <w:rPr>
                <w:color w:val="231F20"/>
                <w:spacing w:val="-5"/>
                <w:sz w:val="16"/>
              </w:rPr>
              <w:t>300</w:t>
            </w:r>
          </w:p>
        </w:tc>
        <w:tc>
          <w:tcPr>
            <w:tcW w:w="881" w:type="dxa"/>
            <w:tcBorders>
              <w:bottom w:val="single" w:sz="4" w:space="0" w:color="231F20"/>
            </w:tcBorders>
          </w:tcPr>
          <w:p w14:paraId="3A4F15A7" w14:textId="77777777" w:rsidR="00AF1CBF" w:rsidRDefault="00CE2A11">
            <w:pPr>
              <w:pStyle w:val="TableParagraph"/>
              <w:spacing w:before="7" w:line="163" w:lineRule="exact"/>
              <w:ind w:right="105"/>
              <w:jc w:val="right"/>
              <w:rPr>
                <w:sz w:val="16"/>
              </w:rPr>
            </w:pPr>
            <w:r>
              <w:rPr>
                <w:color w:val="231F20"/>
                <w:spacing w:val="-5"/>
                <w:sz w:val="16"/>
              </w:rPr>
              <w:t>300</w:t>
            </w:r>
          </w:p>
        </w:tc>
        <w:tc>
          <w:tcPr>
            <w:tcW w:w="880" w:type="dxa"/>
            <w:tcBorders>
              <w:bottom w:val="single" w:sz="4" w:space="0" w:color="231F20"/>
            </w:tcBorders>
          </w:tcPr>
          <w:p w14:paraId="3A4F15A8" w14:textId="77777777" w:rsidR="00AF1CBF" w:rsidRDefault="00CE2A11">
            <w:pPr>
              <w:pStyle w:val="TableParagraph"/>
              <w:spacing w:before="7" w:line="163" w:lineRule="exact"/>
              <w:ind w:right="104"/>
              <w:jc w:val="right"/>
              <w:rPr>
                <w:sz w:val="16"/>
              </w:rPr>
            </w:pPr>
            <w:r>
              <w:rPr>
                <w:color w:val="231F20"/>
                <w:spacing w:val="-5"/>
                <w:sz w:val="16"/>
              </w:rPr>
              <w:t>300</w:t>
            </w:r>
          </w:p>
        </w:tc>
        <w:tc>
          <w:tcPr>
            <w:tcW w:w="880" w:type="dxa"/>
            <w:tcBorders>
              <w:bottom w:val="single" w:sz="4" w:space="0" w:color="231F20"/>
            </w:tcBorders>
          </w:tcPr>
          <w:p w14:paraId="3A4F15A9" w14:textId="77777777" w:rsidR="00AF1CBF" w:rsidRDefault="00CE2A11">
            <w:pPr>
              <w:pStyle w:val="TableParagraph"/>
              <w:spacing w:before="7" w:line="163" w:lineRule="exact"/>
              <w:ind w:right="105"/>
              <w:jc w:val="right"/>
              <w:rPr>
                <w:sz w:val="16"/>
              </w:rPr>
            </w:pPr>
            <w:r>
              <w:rPr>
                <w:color w:val="231F20"/>
                <w:spacing w:val="-5"/>
                <w:sz w:val="16"/>
              </w:rPr>
              <w:t>300</w:t>
            </w:r>
          </w:p>
        </w:tc>
      </w:tr>
      <w:tr w:rsidR="00AF1CBF" w14:paraId="3A4F15B1" w14:textId="77777777">
        <w:trPr>
          <w:trHeight w:val="213"/>
        </w:trPr>
        <w:tc>
          <w:tcPr>
            <w:tcW w:w="3221" w:type="dxa"/>
            <w:vMerge/>
            <w:tcBorders>
              <w:top w:val="nil"/>
              <w:bottom w:val="single" w:sz="4" w:space="0" w:color="231F20"/>
            </w:tcBorders>
          </w:tcPr>
          <w:p w14:paraId="3A4F15AB" w14:textId="77777777" w:rsidR="00AF1CBF" w:rsidRDefault="00AF1CBF">
            <w:pPr>
              <w:rPr>
                <w:sz w:val="2"/>
                <w:szCs w:val="2"/>
              </w:rPr>
            </w:pPr>
          </w:p>
        </w:tc>
        <w:tc>
          <w:tcPr>
            <w:tcW w:w="926" w:type="dxa"/>
            <w:tcBorders>
              <w:top w:val="single" w:sz="4" w:space="0" w:color="231F20"/>
              <w:bottom w:val="single" w:sz="4" w:space="0" w:color="231F20"/>
            </w:tcBorders>
          </w:tcPr>
          <w:p w14:paraId="3A4F15AC" w14:textId="77777777" w:rsidR="00AF1CBF" w:rsidRDefault="00CE2A11">
            <w:pPr>
              <w:pStyle w:val="TableParagraph"/>
              <w:spacing w:before="29" w:line="163" w:lineRule="exact"/>
              <w:ind w:right="103"/>
              <w:jc w:val="right"/>
              <w:rPr>
                <w:b/>
                <w:sz w:val="16"/>
              </w:rPr>
            </w:pPr>
            <w:r>
              <w:rPr>
                <w:b/>
                <w:color w:val="231F20"/>
                <w:spacing w:val="-2"/>
                <w:sz w:val="16"/>
              </w:rPr>
              <w:t>2,100</w:t>
            </w:r>
          </w:p>
        </w:tc>
        <w:tc>
          <w:tcPr>
            <w:tcW w:w="881" w:type="dxa"/>
            <w:tcBorders>
              <w:top w:val="single" w:sz="4" w:space="0" w:color="231F20"/>
              <w:bottom w:val="single" w:sz="4" w:space="0" w:color="231F20"/>
            </w:tcBorders>
            <w:shd w:val="clear" w:color="auto" w:fill="E7E8E8"/>
          </w:tcPr>
          <w:p w14:paraId="3A4F15AD" w14:textId="77777777" w:rsidR="00AF1CBF" w:rsidRDefault="00CE2A11">
            <w:pPr>
              <w:pStyle w:val="TableParagraph"/>
              <w:spacing w:before="29" w:line="163" w:lineRule="exact"/>
              <w:ind w:right="105"/>
              <w:jc w:val="right"/>
              <w:rPr>
                <w:b/>
                <w:sz w:val="16"/>
              </w:rPr>
            </w:pPr>
            <w:r>
              <w:rPr>
                <w:b/>
                <w:color w:val="231F20"/>
                <w:spacing w:val="-2"/>
                <w:sz w:val="16"/>
              </w:rPr>
              <w:t>3,850</w:t>
            </w:r>
          </w:p>
        </w:tc>
        <w:tc>
          <w:tcPr>
            <w:tcW w:w="881" w:type="dxa"/>
            <w:tcBorders>
              <w:top w:val="single" w:sz="4" w:space="0" w:color="231F20"/>
              <w:bottom w:val="single" w:sz="4" w:space="0" w:color="231F20"/>
            </w:tcBorders>
          </w:tcPr>
          <w:p w14:paraId="3A4F15AE" w14:textId="77777777" w:rsidR="00AF1CBF" w:rsidRDefault="00CE2A11">
            <w:pPr>
              <w:pStyle w:val="TableParagraph"/>
              <w:spacing w:before="29" w:line="163" w:lineRule="exact"/>
              <w:ind w:right="105"/>
              <w:jc w:val="right"/>
              <w:rPr>
                <w:b/>
                <w:sz w:val="16"/>
              </w:rPr>
            </w:pPr>
            <w:r>
              <w:rPr>
                <w:b/>
                <w:color w:val="231F20"/>
                <w:spacing w:val="-5"/>
                <w:sz w:val="16"/>
              </w:rPr>
              <w:t>350</w:t>
            </w:r>
          </w:p>
        </w:tc>
        <w:tc>
          <w:tcPr>
            <w:tcW w:w="880" w:type="dxa"/>
            <w:tcBorders>
              <w:top w:val="single" w:sz="4" w:space="0" w:color="231F20"/>
              <w:bottom w:val="single" w:sz="4" w:space="0" w:color="231F20"/>
            </w:tcBorders>
          </w:tcPr>
          <w:p w14:paraId="3A4F15AF" w14:textId="77777777" w:rsidR="00AF1CBF" w:rsidRDefault="00CE2A11">
            <w:pPr>
              <w:pStyle w:val="TableParagraph"/>
              <w:spacing w:before="29" w:line="163" w:lineRule="exact"/>
              <w:ind w:right="104"/>
              <w:jc w:val="right"/>
              <w:rPr>
                <w:b/>
                <w:sz w:val="16"/>
              </w:rPr>
            </w:pPr>
            <w:r>
              <w:rPr>
                <w:b/>
                <w:color w:val="231F20"/>
                <w:spacing w:val="-5"/>
                <w:sz w:val="16"/>
              </w:rPr>
              <w:t>350</w:t>
            </w:r>
          </w:p>
        </w:tc>
        <w:tc>
          <w:tcPr>
            <w:tcW w:w="880" w:type="dxa"/>
            <w:tcBorders>
              <w:top w:val="single" w:sz="4" w:space="0" w:color="231F20"/>
              <w:bottom w:val="single" w:sz="4" w:space="0" w:color="231F20"/>
            </w:tcBorders>
          </w:tcPr>
          <w:p w14:paraId="3A4F15B0" w14:textId="77777777" w:rsidR="00AF1CBF" w:rsidRDefault="00CE2A11">
            <w:pPr>
              <w:pStyle w:val="TableParagraph"/>
              <w:spacing w:before="29" w:line="163" w:lineRule="exact"/>
              <w:ind w:right="105"/>
              <w:jc w:val="right"/>
              <w:rPr>
                <w:b/>
                <w:sz w:val="16"/>
              </w:rPr>
            </w:pPr>
            <w:r>
              <w:rPr>
                <w:b/>
                <w:color w:val="231F20"/>
                <w:spacing w:val="-5"/>
                <w:sz w:val="16"/>
              </w:rPr>
              <w:t>350</w:t>
            </w:r>
          </w:p>
        </w:tc>
      </w:tr>
      <w:tr w:rsidR="00AF1CBF" w14:paraId="3A4F15BD" w14:textId="77777777">
        <w:trPr>
          <w:trHeight w:val="442"/>
        </w:trPr>
        <w:tc>
          <w:tcPr>
            <w:tcW w:w="3221" w:type="dxa"/>
            <w:vMerge/>
            <w:tcBorders>
              <w:top w:val="nil"/>
              <w:bottom w:val="single" w:sz="4" w:space="0" w:color="231F20"/>
            </w:tcBorders>
          </w:tcPr>
          <w:p w14:paraId="3A4F15B2" w14:textId="77777777" w:rsidR="00AF1CBF" w:rsidRDefault="00AF1CBF">
            <w:pPr>
              <w:rPr>
                <w:sz w:val="2"/>
                <w:szCs w:val="2"/>
              </w:rPr>
            </w:pPr>
          </w:p>
        </w:tc>
        <w:tc>
          <w:tcPr>
            <w:tcW w:w="926" w:type="dxa"/>
            <w:tcBorders>
              <w:top w:val="single" w:sz="4" w:space="0" w:color="231F20"/>
            </w:tcBorders>
          </w:tcPr>
          <w:p w14:paraId="3A4F15B3" w14:textId="77777777" w:rsidR="00AF1CBF" w:rsidRDefault="00AF1CBF">
            <w:pPr>
              <w:pStyle w:val="TableParagraph"/>
              <w:spacing w:before="61"/>
              <w:rPr>
                <w:b/>
                <w:sz w:val="16"/>
              </w:rPr>
            </w:pPr>
          </w:p>
          <w:p w14:paraId="3A4F15B4" w14:textId="77777777" w:rsidR="00AF1CBF" w:rsidRDefault="00CE2A11">
            <w:pPr>
              <w:pStyle w:val="TableParagraph"/>
              <w:spacing w:line="176" w:lineRule="exact"/>
              <w:ind w:right="103"/>
              <w:jc w:val="right"/>
              <w:rPr>
                <w:sz w:val="16"/>
              </w:rPr>
            </w:pPr>
            <w:r>
              <w:rPr>
                <w:color w:val="231F20"/>
                <w:spacing w:val="-2"/>
                <w:sz w:val="16"/>
              </w:rPr>
              <w:t>167,507</w:t>
            </w:r>
          </w:p>
        </w:tc>
        <w:tc>
          <w:tcPr>
            <w:tcW w:w="881" w:type="dxa"/>
            <w:tcBorders>
              <w:top w:val="single" w:sz="4" w:space="0" w:color="231F20"/>
            </w:tcBorders>
            <w:shd w:val="clear" w:color="auto" w:fill="E7E8E8"/>
          </w:tcPr>
          <w:p w14:paraId="3A4F15B5" w14:textId="77777777" w:rsidR="00AF1CBF" w:rsidRDefault="00AF1CBF">
            <w:pPr>
              <w:pStyle w:val="TableParagraph"/>
              <w:spacing w:before="61"/>
              <w:rPr>
                <w:b/>
                <w:sz w:val="16"/>
              </w:rPr>
            </w:pPr>
          </w:p>
          <w:p w14:paraId="3A4F15B6" w14:textId="77777777" w:rsidR="00AF1CBF" w:rsidRDefault="00CE2A11">
            <w:pPr>
              <w:pStyle w:val="TableParagraph"/>
              <w:spacing w:line="176" w:lineRule="exact"/>
              <w:ind w:right="104"/>
              <w:jc w:val="right"/>
              <w:rPr>
                <w:sz w:val="16"/>
              </w:rPr>
            </w:pPr>
            <w:r>
              <w:rPr>
                <w:color w:val="231F20"/>
                <w:spacing w:val="-2"/>
                <w:sz w:val="16"/>
              </w:rPr>
              <w:t>173,516</w:t>
            </w:r>
          </w:p>
        </w:tc>
        <w:tc>
          <w:tcPr>
            <w:tcW w:w="881" w:type="dxa"/>
            <w:tcBorders>
              <w:top w:val="single" w:sz="4" w:space="0" w:color="231F20"/>
            </w:tcBorders>
          </w:tcPr>
          <w:p w14:paraId="3A4F15B7" w14:textId="77777777" w:rsidR="00AF1CBF" w:rsidRDefault="00AF1CBF">
            <w:pPr>
              <w:pStyle w:val="TableParagraph"/>
              <w:spacing w:before="61"/>
              <w:rPr>
                <w:b/>
                <w:sz w:val="16"/>
              </w:rPr>
            </w:pPr>
          </w:p>
          <w:p w14:paraId="3A4F15B8" w14:textId="77777777" w:rsidR="00AF1CBF" w:rsidRDefault="00CE2A11">
            <w:pPr>
              <w:pStyle w:val="TableParagraph"/>
              <w:spacing w:line="176" w:lineRule="exact"/>
              <w:ind w:right="105"/>
              <w:jc w:val="right"/>
              <w:rPr>
                <w:sz w:val="16"/>
              </w:rPr>
            </w:pPr>
            <w:r>
              <w:rPr>
                <w:color w:val="231F20"/>
                <w:spacing w:val="-2"/>
                <w:sz w:val="16"/>
              </w:rPr>
              <w:t>166,716</w:t>
            </w:r>
          </w:p>
        </w:tc>
        <w:tc>
          <w:tcPr>
            <w:tcW w:w="880" w:type="dxa"/>
            <w:tcBorders>
              <w:top w:val="single" w:sz="4" w:space="0" w:color="231F20"/>
            </w:tcBorders>
          </w:tcPr>
          <w:p w14:paraId="3A4F15B9" w14:textId="77777777" w:rsidR="00AF1CBF" w:rsidRDefault="00AF1CBF">
            <w:pPr>
              <w:pStyle w:val="TableParagraph"/>
              <w:spacing w:before="61"/>
              <w:rPr>
                <w:b/>
                <w:sz w:val="16"/>
              </w:rPr>
            </w:pPr>
          </w:p>
          <w:p w14:paraId="3A4F15BA" w14:textId="77777777" w:rsidR="00AF1CBF" w:rsidRDefault="00CE2A11">
            <w:pPr>
              <w:pStyle w:val="TableParagraph"/>
              <w:spacing w:line="176" w:lineRule="exact"/>
              <w:ind w:right="104"/>
              <w:jc w:val="right"/>
              <w:rPr>
                <w:sz w:val="16"/>
              </w:rPr>
            </w:pPr>
            <w:r>
              <w:rPr>
                <w:color w:val="231F20"/>
                <w:spacing w:val="-2"/>
                <w:sz w:val="16"/>
              </w:rPr>
              <w:t>162,526</w:t>
            </w:r>
          </w:p>
        </w:tc>
        <w:tc>
          <w:tcPr>
            <w:tcW w:w="880" w:type="dxa"/>
            <w:tcBorders>
              <w:top w:val="single" w:sz="4" w:space="0" w:color="231F20"/>
            </w:tcBorders>
          </w:tcPr>
          <w:p w14:paraId="3A4F15BB" w14:textId="77777777" w:rsidR="00AF1CBF" w:rsidRDefault="00AF1CBF">
            <w:pPr>
              <w:pStyle w:val="TableParagraph"/>
              <w:spacing w:before="61"/>
              <w:rPr>
                <w:b/>
                <w:sz w:val="16"/>
              </w:rPr>
            </w:pPr>
          </w:p>
          <w:p w14:paraId="3A4F15BC" w14:textId="77777777" w:rsidR="00AF1CBF" w:rsidRDefault="00CE2A11">
            <w:pPr>
              <w:pStyle w:val="TableParagraph"/>
              <w:spacing w:line="176" w:lineRule="exact"/>
              <w:ind w:right="105"/>
              <w:jc w:val="right"/>
              <w:rPr>
                <w:sz w:val="16"/>
              </w:rPr>
            </w:pPr>
            <w:r>
              <w:rPr>
                <w:color w:val="231F20"/>
                <w:spacing w:val="-2"/>
                <w:sz w:val="16"/>
              </w:rPr>
              <w:t>164,367</w:t>
            </w:r>
          </w:p>
        </w:tc>
      </w:tr>
      <w:tr w:rsidR="00AF1CBF" w14:paraId="3A4F15C4" w14:textId="77777777">
        <w:trPr>
          <w:trHeight w:val="310"/>
        </w:trPr>
        <w:tc>
          <w:tcPr>
            <w:tcW w:w="3221" w:type="dxa"/>
            <w:vMerge/>
            <w:tcBorders>
              <w:top w:val="nil"/>
              <w:bottom w:val="single" w:sz="4" w:space="0" w:color="231F20"/>
            </w:tcBorders>
          </w:tcPr>
          <w:p w14:paraId="3A4F15BE" w14:textId="77777777" w:rsidR="00AF1CBF" w:rsidRDefault="00AF1CBF">
            <w:pPr>
              <w:rPr>
                <w:sz w:val="2"/>
                <w:szCs w:val="2"/>
              </w:rPr>
            </w:pPr>
          </w:p>
        </w:tc>
        <w:tc>
          <w:tcPr>
            <w:tcW w:w="926" w:type="dxa"/>
          </w:tcPr>
          <w:p w14:paraId="3A4F15BF" w14:textId="77777777" w:rsidR="00AF1CBF" w:rsidRDefault="00CE2A11">
            <w:pPr>
              <w:pStyle w:val="TableParagraph"/>
              <w:spacing w:before="7"/>
              <w:ind w:right="103"/>
              <w:jc w:val="right"/>
              <w:rPr>
                <w:sz w:val="16"/>
              </w:rPr>
            </w:pPr>
            <w:r>
              <w:rPr>
                <w:color w:val="231F20"/>
                <w:spacing w:val="-2"/>
                <w:sz w:val="16"/>
              </w:rPr>
              <w:t>1,048</w:t>
            </w:r>
          </w:p>
        </w:tc>
        <w:tc>
          <w:tcPr>
            <w:tcW w:w="881" w:type="dxa"/>
            <w:shd w:val="clear" w:color="auto" w:fill="E7E8E8"/>
          </w:tcPr>
          <w:p w14:paraId="3A4F15C0" w14:textId="77777777" w:rsidR="00AF1CBF" w:rsidRDefault="00CE2A11">
            <w:pPr>
              <w:pStyle w:val="TableParagraph"/>
              <w:spacing w:before="7"/>
              <w:ind w:right="105"/>
              <w:jc w:val="right"/>
              <w:rPr>
                <w:sz w:val="16"/>
              </w:rPr>
            </w:pPr>
            <w:r>
              <w:rPr>
                <w:color w:val="231F20"/>
                <w:spacing w:val="-5"/>
                <w:sz w:val="16"/>
              </w:rPr>
              <w:t>958</w:t>
            </w:r>
          </w:p>
        </w:tc>
        <w:tc>
          <w:tcPr>
            <w:tcW w:w="881" w:type="dxa"/>
          </w:tcPr>
          <w:p w14:paraId="3A4F15C1" w14:textId="77777777" w:rsidR="00AF1CBF" w:rsidRDefault="00CE2A11">
            <w:pPr>
              <w:pStyle w:val="TableParagraph"/>
              <w:spacing w:before="7"/>
              <w:ind w:right="105"/>
              <w:jc w:val="right"/>
              <w:rPr>
                <w:sz w:val="16"/>
              </w:rPr>
            </w:pPr>
            <w:r>
              <w:rPr>
                <w:color w:val="231F20"/>
                <w:spacing w:val="-5"/>
                <w:sz w:val="16"/>
              </w:rPr>
              <w:t>658</w:t>
            </w:r>
          </w:p>
        </w:tc>
        <w:tc>
          <w:tcPr>
            <w:tcW w:w="880" w:type="dxa"/>
          </w:tcPr>
          <w:p w14:paraId="3A4F15C2" w14:textId="77777777" w:rsidR="00AF1CBF" w:rsidRDefault="00CE2A11">
            <w:pPr>
              <w:pStyle w:val="TableParagraph"/>
              <w:spacing w:before="7"/>
              <w:ind w:right="104"/>
              <w:jc w:val="right"/>
              <w:rPr>
                <w:sz w:val="16"/>
              </w:rPr>
            </w:pPr>
            <w:r>
              <w:rPr>
                <w:color w:val="231F20"/>
                <w:spacing w:val="-5"/>
                <w:sz w:val="16"/>
              </w:rPr>
              <w:t>658</w:t>
            </w:r>
          </w:p>
        </w:tc>
        <w:tc>
          <w:tcPr>
            <w:tcW w:w="880" w:type="dxa"/>
          </w:tcPr>
          <w:p w14:paraId="3A4F15C3" w14:textId="77777777" w:rsidR="00AF1CBF" w:rsidRDefault="00CE2A11">
            <w:pPr>
              <w:pStyle w:val="TableParagraph"/>
              <w:spacing w:before="7"/>
              <w:ind w:right="105"/>
              <w:jc w:val="right"/>
              <w:rPr>
                <w:sz w:val="16"/>
              </w:rPr>
            </w:pPr>
            <w:r>
              <w:rPr>
                <w:color w:val="231F20"/>
                <w:spacing w:val="-5"/>
                <w:sz w:val="16"/>
              </w:rPr>
              <w:t>658</w:t>
            </w:r>
          </w:p>
        </w:tc>
      </w:tr>
      <w:tr w:rsidR="00AF1CBF" w14:paraId="3A4F15CB" w14:textId="77777777">
        <w:trPr>
          <w:trHeight w:val="495"/>
        </w:trPr>
        <w:tc>
          <w:tcPr>
            <w:tcW w:w="3221" w:type="dxa"/>
            <w:vMerge/>
            <w:tcBorders>
              <w:top w:val="nil"/>
              <w:bottom w:val="single" w:sz="4" w:space="0" w:color="231F20"/>
            </w:tcBorders>
          </w:tcPr>
          <w:p w14:paraId="3A4F15C5" w14:textId="77777777" w:rsidR="00AF1CBF" w:rsidRDefault="00AF1CBF">
            <w:pPr>
              <w:rPr>
                <w:sz w:val="2"/>
                <w:szCs w:val="2"/>
              </w:rPr>
            </w:pPr>
          </w:p>
        </w:tc>
        <w:tc>
          <w:tcPr>
            <w:tcW w:w="926" w:type="dxa"/>
          </w:tcPr>
          <w:p w14:paraId="3A4F15C6" w14:textId="77777777" w:rsidR="00AF1CBF" w:rsidRDefault="00CE2A11">
            <w:pPr>
              <w:pStyle w:val="TableParagraph"/>
              <w:spacing w:before="114"/>
              <w:ind w:right="103"/>
              <w:jc w:val="right"/>
              <w:rPr>
                <w:sz w:val="16"/>
              </w:rPr>
            </w:pPr>
            <w:r>
              <w:rPr>
                <w:color w:val="231F20"/>
                <w:spacing w:val="-2"/>
                <w:sz w:val="16"/>
              </w:rPr>
              <w:t>59,386</w:t>
            </w:r>
          </w:p>
        </w:tc>
        <w:tc>
          <w:tcPr>
            <w:tcW w:w="881" w:type="dxa"/>
            <w:shd w:val="clear" w:color="auto" w:fill="E7E8E8"/>
          </w:tcPr>
          <w:p w14:paraId="3A4F15C7" w14:textId="77777777" w:rsidR="00AF1CBF" w:rsidRDefault="00CE2A11">
            <w:pPr>
              <w:pStyle w:val="TableParagraph"/>
              <w:spacing w:before="114"/>
              <w:ind w:right="106"/>
              <w:jc w:val="right"/>
              <w:rPr>
                <w:sz w:val="16"/>
              </w:rPr>
            </w:pPr>
            <w:r>
              <w:rPr>
                <w:color w:val="231F20"/>
                <w:spacing w:val="-2"/>
                <w:sz w:val="16"/>
              </w:rPr>
              <w:t>58,580</w:t>
            </w:r>
          </w:p>
        </w:tc>
        <w:tc>
          <w:tcPr>
            <w:tcW w:w="881" w:type="dxa"/>
          </w:tcPr>
          <w:p w14:paraId="3A4F15C8" w14:textId="77777777" w:rsidR="00AF1CBF" w:rsidRDefault="00CE2A11">
            <w:pPr>
              <w:pStyle w:val="TableParagraph"/>
              <w:spacing w:before="114"/>
              <w:ind w:right="105"/>
              <w:jc w:val="right"/>
              <w:rPr>
                <w:sz w:val="16"/>
              </w:rPr>
            </w:pPr>
            <w:r>
              <w:rPr>
                <w:color w:val="231F20"/>
                <w:spacing w:val="-2"/>
                <w:sz w:val="16"/>
              </w:rPr>
              <w:t>50,636</w:t>
            </w:r>
          </w:p>
        </w:tc>
        <w:tc>
          <w:tcPr>
            <w:tcW w:w="880" w:type="dxa"/>
          </w:tcPr>
          <w:p w14:paraId="3A4F15C9" w14:textId="77777777" w:rsidR="00AF1CBF" w:rsidRDefault="00CE2A11">
            <w:pPr>
              <w:pStyle w:val="TableParagraph"/>
              <w:spacing w:before="114"/>
              <w:ind w:right="104"/>
              <w:jc w:val="right"/>
              <w:rPr>
                <w:sz w:val="16"/>
              </w:rPr>
            </w:pPr>
            <w:r>
              <w:rPr>
                <w:color w:val="231F20"/>
                <w:spacing w:val="-2"/>
                <w:sz w:val="16"/>
              </w:rPr>
              <w:t>47,395</w:t>
            </w:r>
          </w:p>
        </w:tc>
        <w:tc>
          <w:tcPr>
            <w:tcW w:w="880" w:type="dxa"/>
          </w:tcPr>
          <w:p w14:paraId="3A4F15CA" w14:textId="77777777" w:rsidR="00AF1CBF" w:rsidRDefault="00CE2A11">
            <w:pPr>
              <w:pStyle w:val="TableParagraph"/>
              <w:spacing w:before="114"/>
              <w:ind w:right="105"/>
              <w:jc w:val="right"/>
              <w:rPr>
                <w:sz w:val="16"/>
              </w:rPr>
            </w:pPr>
            <w:r>
              <w:rPr>
                <w:color w:val="231F20"/>
                <w:spacing w:val="-2"/>
                <w:sz w:val="16"/>
              </w:rPr>
              <w:t>48,296</w:t>
            </w:r>
          </w:p>
        </w:tc>
      </w:tr>
      <w:tr w:rsidR="00AF1CBF" w14:paraId="3A4F15D7" w14:textId="77777777">
        <w:trPr>
          <w:trHeight w:val="479"/>
        </w:trPr>
        <w:tc>
          <w:tcPr>
            <w:tcW w:w="3221" w:type="dxa"/>
            <w:vMerge/>
            <w:tcBorders>
              <w:top w:val="nil"/>
              <w:bottom w:val="single" w:sz="4" w:space="0" w:color="231F20"/>
            </w:tcBorders>
          </w:tcPr>
          <w:p w14:paraId="3A4F15CC" w14:textId="77777777" w:rsidR="00AF1CBF" w:rsidRDefault="00AF1CBF">
            <w:pPr>
              <w:rPr>
                <w:sz w:val="2"/>
                <w:szCs w:val="2"/>
              </w:rPr>
            </w:pPr>
          </w:p>
        </w:tc>
        <w:tc>
          <w:tcPr>
            <w:tcW w:w="926" w:type="dxa"/>
          </w:tcPr>
          <w:p w14:paraId="3A4F15CD" w14:textId="77777777" w:rsidR="00AF1CBF" w:rsidRDefault="00AF1CBF">
            <w:pPr>
              <w:pStyle w:val="TableParagraph"/>
              <w:spacing w:before="8"/>
              <w:rPr>
                <w:b/>
                <w:sz w:val="16"/>
              </w:rPr>
            </w:pPr>
          </w:p>
          <w:p w14:paraId="3A4F15CE" w14:textId="77777777" w:rsidR="00AF1CBF" w:rsidRDefault="00CE2A11">
            <w:pPr>
              <w:pStyle w:val="TableParagraph"/>
              <w:ind w:right="102"/>
              <w:jc w:val="right"/>
              <w:rPr>
                <w:sz w:val="16"/>
              </w:rPr>
            </w:pPr>
            <w:r>
              <w:rPr>
                <w:color w:val="231F20"/>
                <w:spacing w:val="-2"/>
                <w:sz w:val="16"/>
              </w:rPr>
              <w:t>(59,386)</w:t>
            </w:r>
          </w:p>
        </w:tc>
        <w:tc>
          <w:tcPr>
            <w:tcW w:w="881" w:type="dxa"/>
            <w:shd w:val="clear" w:color="auto" w:fill="E7E8E8"/>
          </w:tcPr>
          <w:p w14:paraId="3A4F15CF" w14:textId="77777777" w:rsidR="00AF1CBF" w:rsidRDefault="00AF1CBF">
            <w:pPr>
              <w:pStyle w:val="TableParagraph"/>
              <w:spacing w:before="8"/>
              <w:rPr>
                <w:b/>
                <w:sz w:val="16"/>
              </w:rPr>
            </w:pPr>
          </w:p>
          <w:p w14:paraId="3A4F15D0" w14:textId="77777777" w:rsidR="00AF1CBF" w:rsidRDefault="00CE2A11">
            <w:pPr>
              <w:pStyle w:val="TableParagraph"/>
              <w:ind w:right="104"/>
              <w:jc w:val="right"/>
              <w:rPr>
                <w:sz w:val="16"/>
              </w:rPr>
            </w:pPr>
            <w:r>
              <w:rPr>
                <w:color w:val="231F20"/>
                <w:spacing w:val="-2"/>
                <w:sz w:val="16"/>
              </w:rPr>
              <w:t>(58,580)</w:t>
            </w:r>
          </w:p>
        </w:tc>
        <w:tc>
          <w:tcPr>
            <w:tcW w:w="881" w:type="dxa"/>
          </w:tcPr>
          <w:p w14:paraId="3A4F15D1" w14:textId="77777777" w:rsidR="00AF1CBF" w:rsidRDefault="00AF1CBF">
            <w:pPr>
              <w:pStyle w:val="TableParagraph"/>
              <w:spacing w:before="8"/>
              <w:rPr>
                <w:b/>
                <w:sz w:val="16"/>
              </w:rPr>
            </w:pPr>
          </w:p>
          <w:p w14:paraId="3A4F15D2" w14:textId="77777777" w:rsidR="00AF1CBF" w:rsidRDefault="00CE2A11">
            <w:pPr>
              <w:pStyle w:val="TableParagraph"/>
              <w:ind w:right="105"/>
              <w:jc w:val="right"/>
              <w:rPr>
                <w:sz w:val="16"/>
              </w:rPr>
            </w:pPr>
            <w:r>
              <w:rPr>
                <w:color w:val="231F20"/>
                <w:spacing w:val="-2"/>
                <w:sz w:val="16"/>
              </w:rPr>
              <w:t>(50,636)</w:t>
            </w:r>
          </w:p>
        </w:tc>
        <w:tc>
          <w:tcPr>
            <w:tcW w:w="880" w:type="dxa"/>
          </w:tcPr>
          <w:p w14:paraId="3A4F15D3" w14:textId="77777777" w:rsidR="00AF1CBF" w:rsidRDefault="00AF1CBF">
            <w:pPr>
              <w:pStyle w:val="TableParagraph"/>
              <w:spacing w:before="8"/>
              <w:rPr>
                <w:b/>
                <w:sz w:val="16"/>
              </w:rPr>
            </w:pPr>
          </w:p>
          <w:p w14:paraId="3A4F15D4" w14:textId="77777777" w:rsidR="00AF1CBF" w:rsidRDefault="00CE2A11">
            <w:pPr>
              <w:pStyle w:val="TableParagraph"/>
              <w:ind w:right="104"/>
              <w:jc w:val="right"/>
              <w:rPr>
                <w:sz w:val="16"/>
              </w:rPr>
            </w:pPr>
            <w:r>
              <w:rPr>
                <w:color w:val="231F20"/>
                <w:spacing w:val="-2"/>
                <w:sz w:val="16"/>
              </w:rPr>
              <w:t>(47,395)</w:t>
            </w:r>
          </w:p>
        </w:tc>
        <w:tc>
          <w:tcPr>
            <w:tcW w:w="880" w:type="dxa"/>
          </w:tcPr>
          <w:p w14:paraId="3A4F15D5" w14:textId="77777777" w:rsidR="00AF1CBF" w:rsidRDefault="00AF1CBF">
            <w:pPr>
              <w:pStyle w:val="TableParagraph"/>
              <w:spacing w:before="8"/>
              <w:rPr>
                <w:b/>
                <w:sz w:val="16"/>
              </w:rPr>
            </w:pPr>
          </w:p>
          <w:p w14:paraId="3A4F15D6" w14:textId="77777777" w:rsidR="00AF1CBF" w:rsidRDefault="00CE2A11">
            <w:pPr>
              <w:pStyle w:val="TableParagraph"/>
              <w:ind w:right="105"/>
              <w:jc w:val="right"/>
              <w:rPr>
                <w:sz w:val="16"/>
              </w:rPr>
            </w:pPr>
            <w:r>
              <w:rPr>
                <w:color w:val="231F20"/>
                <w:spacing w:val="-2"/>
                <w:sz w:val="16"/>
              </w:rPr>
              <w:t>(48,296)</w:t>
            </w:r>
          </w:p>
        </w:tc>
      </w:tr>
      <w:tr w:rsidR="00AF1CBF" w14:paraId="3A4F15DE" w14:textId="77777777">
        <w:trPr>
          <w:trHeight w:val="284"/>
        </w:trPr>
        <w:tc>
          <w:tcPr>
            <w:tcW w:w="3221" w:type="dxa"/>
            <w:vMerge/>
            <w:tcBorders>
              <w:top w:val="nil"/>
              <w:bottom w:val="single" w:sz="4" w:space="0" w:color="231F20"/>
            </w:tcBorders>
          </w:tcPr>
          <w:p w14:paraId="3A4F15D8" w14:textId="77777777" w:rsidR="00AF1CBF" w:rsidRDefault="00AF1CBF">
            <w:pPr>
              <w:rPr>
                <w:sz w:val="2"/>
                <w:szCs w:val="2"/>
              </w:rPr>
            </w:pPr>
          </w:p>
        </w:tc>
        <w:tc>
          <w:tcPr>
            <w:tcW w:w="926" w:type="dxa"/>
            <w:tcBorders>
              <w:bottom w:val="single" w:sz="4" w:space="0" w:color="231F20"/>
            </w:tcBorders>
          </w:tcPr>
          <w:p w14:paraId="3A4F15D9" w14:textId="77777777" w:rsidR="00AF1CBF" w:rsidRDefault="00CE2A11">
            <w:pPr>
              <w:pStyle w:val="TableParagraph"/>
              <w:spacing w:before="98" w:line="166" w:lineRule="exact"/>
              <w:ind w:right="103"/>
              <w:jc w:val="right"/>
              <w:rPr>
                <w:sz w:val="16"/>
              </w:rPr>
            </w:pPr>
            <w:r>
              <w:rPr>
                <w:color w:val="231F20"/>
                <w:spacing w:val="-2"/>
                <w:sz w:val="16"/>
              </w:rPr>
              <w:t>15,443</w:t>
            </w:r>
          </w:p>
        </w:tc>
        <w:tc>
          <w:tcPr>
            <w:tcW w:w="881" w:type="dxa"/>
            <w:tcBorders>
              <w:bottom w:val="single" w:sz="4" w:space="0" w:color="231F20"/>
            </w:tcBorders>
            <w:shd w:val="clear" w:color="auto" w:fill="E7E8E8"/>
          </w:tcPr>
          <w:p w14:paraId="3A4F15DA" w14:textId="77777777" w:rsidR="00AF1CBF" w:rsidRDefault="00CE2A11">
            <w:pPr>
              <w:pStyle w:val="TableParagraph"/>
              <w:spacing w:before="98" w:line="166" w:lineRule="exact"/>
              <w:ind w:right="105"/>
              <w:jc w:val="right"/>
              <w:rPr>
                <w:sz w:val="16"/>
              </w:rPr>
            </w:pPr>
            <w:r>
              <w:rPr>
                <w:color w:val="231F20"/>
                <w:spacing w:val="-2"/>
                <w:sz w:val="16"/>
              </w:rPr>
              <w:t>14,264</w:t>
            </w:r>
          </w:p>
        </w:tc>
        <w:tc>
          <w:tcPr>
            <w:tcW w:w="881" w:type="dxa"/>
            <w:tcBorders>
              <w:bottom w:val="single" w:sz="4" w:space="0" w:color="231F20"/>
            </w:tcBorders>
          </w:tcPr>
          <w:p w14:paraId="3A4F15DB" w14:textId="77777777" w:rsidR="00AF1CBF" w:rsidRDefault="00CE2A11">
            <w:pPr>
              <w:pStyle w:val="TableParagraph"/>
              <w:spacing w:before="98" w:line="166" w:lineRule="exact"/>
              <w:ind w:right="105"/>
              <w:jc w:val="right"/>
              <w:rPr>
                <w:sz w:val="16"/>
              </w:rPr>
            </w:pPr>
            <w:r>
              <w:rPr>
                <w:color w:val="231F20"/>
                <w:spacing w:val="-2"/>
                <w:sz w:val="16"/>
              </w:rPr>
              <w:t>14,095</w:t>
            </w:r>
          </w:p>
        </w:tc>
        <w:tc>
          <w:tcPr>
            <w:tcW w:w="880" w:type="dxa"/>
            <w:tcBorders>
              <w:bottom w:val="single" w:sz="4" w:space="0" w:color="231F20"/>
            </w:tcBorders>
          </w:tcPr>
          <w:p w14:paraId="3A4F15DC" w14:textId="77777777" w:rsidR="00AF1CBF" w:rsidRDefault="00CE2A11">
            <w:pPr>
              <w:pStyle w:val="TableParagraph"/>
              <w:spacing w:before="98" w:line="166" w:lineRule="exact"/>
              <w:ind w:right="104"/>
              <w:jc w:val="right"/>
              <w:rPr>
                <w:sz w:val="16"/>
              </w:rPr>
            </w:pPr>
            <w:r>
              <w:rPr>
                <w:color w:val="231F20"/>
                <w:spacing w:val="-2"/>
                <w:sz w:val="16"/>
              </w:rPr>
              <w:t>13,714</w:t>
            </w:r>
          </w:p>
        </w:tc>
        <w:tc>
          <w:tcPr>
            <w:tcW w:w="880" w:type="dxa"/>
            <w:tcBorders>
              <w:bottom w:val="single" w:sz="4" w:space="0" w:color="231F20"/>
            </w:tcBorders>
          </w:tcPr>
          <w:p w14:paraId="3A4F15DD" w14:textId="77777777" w:rsidR="00AF1CBF" w:rsidRDefault="00CE2A11">
            <w:pPr>
              <w:pStyle w:val="TableParagraph"/>
              <w:spacing w:before="98" w:line="166" w:lineRule="exact"/>
              <w:ind w:right="106"/>
              <w:jc w:val="right"/>
              <w:rPr>
                <w:sz w:val="16"/>
              </w:rPr>
            </w:pPr>
            <w:r>
              <w:rPr>
                <w:color w:val="231F20"/>
                <w:spacing w:val="-2"/>
                <w:sz w:val="16"/>
              </w:rPr>
              <w:t>13,575</w:t>
            </w:r>
          </w:p>
        </w:tc>
      </w:tr>
      <w:tr w:rsidR="00AF1CBF" w14:paraId="3A4F15E5" w14:textId="77777777">
        <w:trPr>
          <w:trHeight w:val="213"/>
        </w:trPr>
        <w:tc>
          <w:tcPr>
            <w:tcW w:w="3221" w:type="dxa"/>
            <w:vMerge/>
            <w:tcBorders>
              <w:top w:val="nil"/>
              <w:bottom w:val="single" w:sz="4" w:space="0" w:color="231F20"/>
            </w:tcBorders>
          </w:tcPr>
          <w:p w14:paraId="3A4F15DF" w14:textId="77777777" w:rsidR="00AF1CBF" w:rsidRDefault="00AF1CBF">
            <w:pPr>
              <w:rPr>
                <w:sz w:val="2"/>
                <w:szCs w:val="2"/>
              </w:rPr>
            </w:pPr>
          </w:p>
        </w:tc>
        <w:tc>
          <w:tcPr>
            <w:tcW w:w="926" w:type="dxa"/>
            <w:tcBorders>
              <w:top w:val="single" w:sz="4" w:space="0" w:color="231F20"/>
              <w:bottom w:val="single" w:sz="4" w:space="0" w:color="231F20"/>
            </w:tcBorders>
          </w:tcPr>
          <w:p w14:paraId="3A4F15E0" w14:textId="77777777" w:rsidR="00AF1CBF" w:rsidRDefault="00CE2A11">
            <w:pPr>
              <w:pStyle w:val="TableParagraph"/>
              <w:spacing w:before="29" w:line="163" w:lineRule="exact"/>
              <w:ind w:right="103"/>
              <w:jc w:val="right"/>
              <w:rPr>
                <w:b/>
                <w:sz w:val="16"/>
              </w:rPr>
            </w:pPr>
            <w:r>
              <w:rPr>
                <w:b/>
                <w:color w:val="231F20"/>
                <w:spacing w:val="-2"/>
                <w:sz w:val="16"/>
              </w:rPr>
              <w:t>183,998</w:t>
            </w:r>
          </w:p>
        </w:tc>
        <w:tc>
          <w:tcPr>
            <w:tcW w:w="881" w:type="dxa"/>
            <w:tcBorders>
              <w:top w:val="single" w:sz="4" w:space="0" w:color="231F20"/>
              <w:bottom w:val="single" w:sz="4" w:space="0" w:color="231F20"/>
            </w:tcBorders>
            <w:shd w:val="clear" w:color="auto" w:fill="E7E8E8"/>
          </w:tcPr>
          <w:p w14:paraId="3A4F15E1" w14:textId="77777777" w:rsidR="00AF1CBF" w:rsidRDefault="00CE2A11">
            <w:pPr>
              <w:pStyle w:val="TableParagraph"/>
              <w:spacing w:before="29" w:line="163" w:lineRule="exact"/>
              <w:ind w:right="104"/>
              <w:jc w:val="right"/>
              <w:rPr>
                <w:b/>
                <w:sz w:val="16"/>
              </w:rPr>
            </w:pPr>
            <w:r>
              <w:rPr>
                <w:b/>
                <w:color w:val="231F20"/>
                <w:spacing w:val="-2"/>
                <w:sz w:val="16"/>
              </w:rPr>
              <w:t>188,738</w:t>
            </w:r>
          </w:p>
        </w:tc>
        <w:tc>
          <w:tcPr>
            <w:tcW w:w="881" w:type="dxa"/>
            <w:tcBorders>
              <w:top w:val="single" w:sz="4" w:space="0" w:color="231F20"/>
              <w:bottom w:val="single" w:sz="4" w:space="0" w:color="231F20"/>
            </w:tcBorders>
          </w:tcPr>
          <w:p w14:paraId="3A4F15E2" w14:textId="77777777" w:rsidR="00AF1CBF" w:rsidRDefault="00CE2A11">
            <w:pPr>
              <w:pStyle w:val="TableParagraph"/>
              <w:spacing w:before="29" w:line="163" w:lineRule="exact"/>
              <w:ind w:right="105"/>
              <w:jc w:val="right"/>
              <w:rPr>
                <w:b/>
                <w:sz w:val="16"/>
              </w:rPr>
            </w:pPr>
            <w:r>
              <w:rPr>
                <w:b/>
                <w:color w:val="231F20"/>
                <w:spacing w:val="-2"/>
                <w:sz w:val="16"/>
              </w:rPr>
              <w:t>181,469</w:t>
            </w:r>
          </w:p>
        </w:tc>
        <w:tc>
          <w:tcPr>
            <w:tcW w:w="880" w:type="dxa"/>
            <w:tcBorders>
              <w:top w:val="single" w:sz="4" w:space="0" w:color="231F20"/>
              <w:bottom w:val="single" w:sz="4" w:space="0" w:color="231F20"/>
            </w:tcBorders>
          </w:tcPr>
          <w:p w14:paraId="3A4F15E3" w14:textId="77777777" w:rsidR="00AF1CBF" w:rsidRDefault="00CE2A11">
            <w:pPr>
              <w:pStyle w:val="TableParagraph"/>
              <w:spacing w:before="29" w:line="163" w:lineRule="exact"/>
              <w:ind w:right="104"/>
              <w:jc w:val="right"/>
              <w:rPr>
                <w:b/>
                <w:sz w:val="16"/>
              </w:rPr>
            </w:pPr>
            <w:r>
              <w:rPr>
                <w:b/>
                <w:color w:val="231F20"/>
                <w:spacing w:val="-2"/>
                <w:sz w:val="16"/>
              </w:rPr>
              <w:t>176,898</w:t>
            </w:r>
          </w:p>
        </w:tc>
        <w:tc>
          <w:tcPr>
            <w:tcW w:w="880" w:type="dxa"/>
            <w:tcBorders>
              <w:top w:val="single" w:sz="4" w:space="0" w:color="231F20"/>
              <w:bottom w:val="single" w:sz="4" w:space="0" w:color="231F20"/>
            </w:tcBorders>
          </w:tcPr>
          <w:p w14:paraId="3A4F15E4" w14:textId="77777777" w:rsidR="00AF1CBF" w:rsidRDefault="00CE2A11">
            <w:pPr>
              <w:pStyle w:val="TableParagraph"/>
              <w:spacing w:before="29" w:line="163" w:lineRule="exact"/>
              <w:ind w:right="105"/>
              <w:jc w:val="right"/>
              <w:rPr>
                <w:b/>
                <w:sz w:val="16"/>
              </w:rPr>
            </w:pPr>
            <w:r>
              <w:rPr>
                <w:b/>
                <w:color w:val="231F20"/>
                <w:spacing w:val="-2"/>
                <w:sz w:val="16"/>
              </w:rPr>
              <w:t>178,600</w:t>
            </w:r>
          </w:p>
        </w:tc>
      </w:tr>
      <w:tr w:rsidR="00AF1CBF" w14:paraId="3A4F15EC" w14:textId="77777777">
        <w:trPr>
          <w:trHeight w:val="213"/>
        </w:trPr>
        <w:tc>
          <w:tcPr>
            <w:tcW w:w="3221" w:type="dxa"/>
            <w:vMerge/>
            <w:tcBorders>
              <w:top w:val="nil"/>
              <w:bottom w:val="single" w:sz="4" w:space="0" w:color="231F20"/>
            </w:tcBorders>
          </w:tcPr>
          <w:p w14:paraId="3A4F15E6" w14:textId="77777777" w:rsidR="00AF1CBF" w:rsidRDefault="00AF1CBF">
            <w:pPr>
              <w:rPr>
                <w:sz w:val="2"/>
                <w:szCs w:val="2"/>
              </w:rPr>
            </w:pPr>
          </w:p>
        </w:tc>
        <w:tc>
          <w:tcPr>
            <w:tcW w:w="926" w:type="dxa"/>
            <w:tcBorders>
              <w:top w:val="single" w:sz="4" w:space="0" w:color="231F20"/>
              <w:bottom w:val="single" w:sz="4" w:space="0" w:color="231F20"/>
            </w:tcBorders>
          </w:tcPr>
          <w:p w14:paraId="3A4F15E7" w14:textId="77777777" w:rsidR="00AF1CBF" w:rsidRDefault="00CE2A11">
            <w:pPr>
              <w:pStyle w:val="TableParagraph"/>
              <w:spacing w:before="29" w:line="163" w:lineRule="exact"/>
              <w:ind w:right="103"/>
              <w:jc w:val="right"/>
              <w:rPr>
                <w:b/>
                <w:sz w:val="16"/>
              </w:rPr>
            </w:pPr>
            <w:r>
              <w:rPr>
                <w:b/>
                <w:color w:val="231F20"/>
                <w:spacing w:val="-2"/>
                <w:sz w:val="16"/>
              </w:rPr>
              <w:t>186,098</w:t>
            </w:r>
          </w:p>
        </w:tc>
        <w:tc>
          <w:tcPr>
            <w:tcW w:w="881" w:type="dxa"/>
            <w:tcBorders>
              <w:top w:val="single" w:sz="4" w:space="0" w:color="231F20"/>
              <w:bottom w:val="single" w:sz="4" w:space="0" w:color="231F20"/>
            </w:tcBorders>
            <w:shd w:val="clear" w:color="auto" w:fill="E7E8E8"/>
          </w:tcPr>
          <w:p w14:paraId="3A4F15E8" w14:textId="77777777" w:rsidR="00AF1CBF" w:rsidRDefault="00CE2A11">
            <w:pPr>
              <w:pStyle w:val="TableParagraph"/>
              <w:spacing w:before="29" w:line="163" w:lineRule="exact"/>
              <w:ind w:right="104"/>
              <w:jc w:val="right"/>
              <w:rPr>
                <w:b/>
                <w:sz w:val="16"/>
              </w:rPr>
            </w:pPr>
            <w:r>
              <w:rPr>
                <w:b/>
                <w:color w:val="231F20"/>
                <w:spacing w:val="-2"/>
                <w:sz w:val="16"/>
              </w:rPr>
              <w:t>192,588</w:t>
            </w:r>
          </w:p>
        </w:tc>
        <w:tc>
          <w:tcPr>
            <w:tcW w:w="881" w:type="dxa"/>
            <w:tcBorders>
              <w:top w:val="single" w:sz="4" w:space="0" w:color="231F20"/>
              <w:bottom w:val="single" w:sz="4" w:space="0" w:color="231F20"/>
            </w:tcBorders>
          </w:tcPr>
          <w:p w14:paraId="3A4F15E9" w14:textId="77777777" w:rsidR="00AF1CBF" w:rsidRDefault="00CE2A11">
            <w:pPr>
              <w:pStyle w:val="TableParagraph"/>
              <w:spacing w:before="29" w:line="163" w:lineRule="exact"/>
              <w:ind w:right="105"/>
              <w:jc w:val="right"/>
              <w:rPr>
                <w:b/>
                <w:sz w:val="16"/>
              </w:rPr>
            </w:pPr>
            <w:r>
              <w:rPr>
                <w:b/>
                <w:color w:val="231F20"/>
                <w:spacing w:val="-2"/>
                <w:sz w:val="16"/>
              </w:rPr>
              <w:t>181,819</w:t>
            </w:r>
          </w:p>
        </w:tc>
        <w:tc>
          <w:tcPr>
            <w:tcW w:w="880" w:type="dxa"/>
            <w:tcBorders>
              <w:top w:val="single" w:sz="4" w:space="0" w:color="231F20"/>
              <w:bottom w:val="single" w:sz="4" w:space="0" w:color="231F20"/>
            </w:tcBorders>
          </w:tcPr>
          <w:p w14:paraId="3A4F15EA" w14:textId="77777777" w:rsidR="00AF1CBF" w:rsidRDefault="00CE2A11">
            <w:pPr>
              <w:pStyle w:val="TableParagraph"/>
              <w:spacing w:before="29" w:line="163" w:lineRule="exact"/>
              <w:ind w:right="104"/>
              <w:jc w:val="right"/>
              <w:rPr>
                <w:b/>
                <w:sz w:val="16"/>
              </w:rPr>
            </w:pPr>
            <w:r>
              <w:rPr>
                <w:b/>
                <w:color w:val="231F20"/>
                <w:spacing w:val="-2"/>
                <w:sz w:val="16"/>
              </w:rPr>
              <w:t>177,248</w:t>
            </w:r>
          </w:p>
        </w:tc>
        <w:tc>
          <w:tcPr>
            <w:tcW w:w="880" w:type="dxa"/>
            <w:tcBorders>
              <w:top w:val="single" w:sz="4" w:space="0" w:color="231F20"/>
              <w:bottom w:val="single" w:sz="4" w:space="0" w:color="231F20"/>
            </w:tcBorders>
          </w:tcPr>
          <w:p w14:paraId="3A4F15EB" w14:textId="77777777" w:rsidR="00AF1CBF" w:rsidRDefault="00CE2A11">
            <w:pPr>
              <w:pStyle w:val="TableParagraph"/>
              <w:spacing w:before="29" w:line="163" w:lineRule="exact"/>
              <w:ind w:right="105"/>
              <w:jc w:val="right"/>
              <w:rPr>
                <w:b/>
                <w:sz w:val="16"/>
              </w:rPr>
            </w:pPr>
            <w:r>
              <w:rPr>
                <w:b/>
                <w:color w:val="231F20"/>
                <w:spacing w:val="-2"/>
                <w:sz w:val="16"/>
              </w:rPr>
              <w:t>178,950</w:t>
            </w:r>
          </w:p>
        </w:tc>
      </w:tr>
    </w:tbl>
    <w:p w14:paraId="3A4F15ED" w14:textId="77777777" w:rsidR="00AF1CBF" w:rsidRDefault="00AF1CBF">
      <w:pPr>
        <w:spacing w:before="43"/>
        <w:rPr>
          <w:b/>
          <w:sz w:val="20"/>
        </w:rPr>
      </w:pPr>
    </w:p>
    <w:tbl>
      <w:tblPr>
        <w:tblW w:w="0" w:type="auto"/>
        <w:tblInd w:w="457" w:type="dxa"/>
        <w:tblLayout w:type="fixed"/>
        <w:tblCellMar>
          <w:left w:w="0" w:type="dxa"/>
          <w:right w:w="0" w:type="dxa"/>
        </w:tblCellMar>
        <w:tblLook w:val="01E0" w:firstRow="1" w:lastRow="1" w:firstColumn="1" w:lastColumn="1" w:noHBand="0" w:noVBand="0"/>
      </w:tblPr>
      <w:tblGrid>
        <w:gridCol w:w="3236"/>
        <w:gridCol w:w="927"/>
        <w:gridCol w:w="882"/>
      </w:tblGrid>
      <w:tr w:rsidR="00AF1CBF" w14:paraId="3A4F15F2" w14:textId="77777777">
        <w:trPr>
          <w:trHeight w:val="213"/>
        </w:trPr>
        <w:tc>
          <w:tcPr>
            <w:tcW w:w="3236" w:type="dxa"/>
            <w:vMerge w:val="restart"/>
            <w:tcBorders>
              <w:top w:val="single" w:sz="4" w:space="0" w:color="231F20"/>
              <w:bottom w:val="single" w:sz="4" w:space="0" w:color="231F20"/>
            </w:tcBorders>
          </w:tcPr>
          <w:p w14:paraId="3A4F15EE" w14:textId="77777777" w:rsidR="00AF1CBF" w:rsidRDefault="00AF1CBF">
            <w:pPr>
              <w:pStyle w:val="TableParagraph"/>
              <w:spacing w:before="68"/>
              <w:rPr>
                <w:b/>
                <w:sz w:val="16"/>
              </w:rPr>
            </w:pPr>
          </w:p>
          <w:p w14:paraId="3A4F15EF" w14:textId="77777777" w:rsidR="00AF1CBF" w:rsidRDefault="00CE2A11">
            <w:pPr>
              <w:pStyle w:val="TableParagraph"/>
              <w:spacing w:before="1" w:line="163" w:lineRule="exact"/>
              <w:ind w:left="122"/>
              <w:rPr>
                <w:b/>
                <w:sz w:val="16"/>
              </w:rPr>
            </w:pPr>
            <w:r>
              <w:rPr>
                <w:b/>
                <w:color w:val="231F20"/>
                <w:sz w:val="16"/>
              </w:rPr>
              <w:t>Average</w:t>
            </w:r>
            <w:r>
              <w:rPr>
                <w:b/>
                <w:color w:val="231F20"/>
                <w:spacing w:val="-6"/>
                <w:sz w:val="16"/>
              </w:rPr>
              <w:t xml:space="preserve"> </w:t>
            </w:r>
            <w:r>
              <w:rPr>
                <w:b/>
                <w:color w:val="231F20"/>
                <w:sz w:val="16"/>
              </w:rPr>
              <w:t>staffing</w:t>
            </w:r>
            <w:r>
              <w:rPr>
                <w:b/>
                <w:color w:val="231F20"/>
                <w:spacing w:val="-6"/>
                <w:sz w:val="16"/>
              </w:rPr>
              <w:t xml:space="preserve"> </w:t>
            </w:r>
            <w:r>
              <w:rPr>
                <w:b/>
                <w:color w:val="231F20"/>
                <w:sz w:val="16"/>
              </w:rPr>
              <w:t>level</w:t>
            </w:r>
            <w:r>
              <w:rPr>
                <w:b/>
                <w:color w:val="231F20"/>
                <w:spacing w:val="-4"/>
                <w:sz w:val="16"/>
              </w:rPr>
              <w:t xml:space="preserve"> </w:t>
            </w:r>
            <w:r>
              <w:rPr>
                <w:b/>
                <w:color w:val="231F20"/>
                <w:spacing w:val="-2"/>
                <w:sz w:val="16"/>
              </w:rPr>
              <w:t>(number)</w:t>
            </w:r>
          </w:p>
        </w:tc>
        <w:tc>
          <w:tcPr>
            <w:tcW w:w="927" w:type="dxa"/>
            <w:tcBorders>
              <w:top w:val="single" w:sz="4" w:space="0" w:color="231F20"/>
              <w:bottom w:val="single" w:sz="4" w:space="0" w:color="231F20"/>
            </w:tcBorders>
          </w:tcPr>
          <w:p w14:paraId="3A4F15F0" w14:textId="77777777" w:rsidR="00AF1CBF" w:rsidRDefault="00CE2A11">
            <w:pPr>
              <w:pStyle w:val="TableParagraph"/>
              <w:spacing w:before="29" w:line="163" w:lineRule="exact"/>
              <w:ind w:left="107"/>
              <w:rPr>
                <w:sz w:val="16"/>
              </w:rPr>
            </w:pPr>
            <w:r>
              <w:rPr>
                <w:color w:val="231F20"/>
                <w:spacing w:val="-2"/>
                <w:sz w:val="16"/>
              </w:rPr>
              <w:t>2025-</w:t>
            </w:r>
            <w:r>
              <w:rPr>
                <w:color w:val="231F20"/>
                <w:spacing w:val="-5"/>
                <w:sz w:val="16"/>
              </w:rPr>
              <w:t>26</w:t>
            </w:r>
          </w:p>
        </w:tc>
        <w:tc>
          <w:tcPr>
            <w:tcW w:w="882" w:type="dxa"/>
            <w:tcBorders>
              <w:top w:val="single" w:sz="4" w:space="0" w:color="231F20"/>
              <w:bottom w:val="single" w:sz="4" w:space="0" w:color="231F20"/>
            </w:tcBorders>
            <w:shd w:val="clear" w:color="auto" w:fill="E7E8E8"/>
          </w:tcPr>
          <w:p w14:paraId="3A4F15F1" w14:textId="77777777" w:rsidR="00AF1CBF" w:rsidRDefault="00CE2A11">
            <w:pPr>
              <w:pStyle w:val="TableParagraph"/>
              <w:spacing w:before="29" w:line="163" w:lineRule="exact"/>
              <w:ind w:left="107"/>
              <w:rPr>
                <w:sz w:val="16"/>
              </w:rPr>
            </w:pPr>
            <w:r>
              <w:rPr>
                <w:color w:val="231F20"/>
                <w:spacing w:val="-2"/>
                <w:sz w:val="16"/>
              </w:rPr>
              <w:t>2026-</w:t>
            </w:r>
            <w:r>
              <w:rPr>
                <w:color w:val="231F20"/>
                <w:spacing w:val="-5"/>
                <w:sz w:val="16"/>
              </w:rPr>
              <w:t>27</w:t>
            </w:r>
          </w:p>
        </w:tc>
      </w:tr>
      <w:tr w:rsidR="00AF1CBF" w14:paraId="3A4F15F6" w14:textId="77777777">
        <w:trPr>
          <w:trHeight w:val="213"/>
        </w:trPr>
        <w:tc>
          <w:tcPr>
            <w:tcW w:w="3236" w:type="dxa"/>
            <w:vMerge/>
            <w:tcBorders>
              <w:top w:val="nil"/>
              <w:bottom w:val="single" w:sz="4" w:space="0" w:color="231F20"/>
            </w:tcBorders>
          </w:tcPr>
          <w:p w14:paraId="3A4F15F3" w14:textId="77777777" w:rsidR="00AF1CBF" w:rsidRDefault="00AF1CBF">
            <w:pPr>
              <w:rPr>
                <w:sz w:val="2"/>
                <w:szCs w:val="2"/>
              </w:rPr>
            </w:pPr>
          </w:p>
        </w:tc>
        <w:tc>
          <w:tcPr>
            <w:tcW w:w="927" w:type="dxa"/>
            <w:tcBorders>
              <w:top w:val="single" w:sz="4" w:space="0" w:color="231F20"/>
              <w:bottom w:val="single" w:sz="4" w:space="0" w:color="231F20"/>
            </w:tcBorders>
          </w:tcPr>
          <w:p w14:paraId="3A4F15F4" w14:textId="77777777" w:rsidR="00AF1CBF" w:rsidRDefault="00CE2A11">
            <w:pPr>
              <w:pStyle w:val="TableParagraph"/>
              <w:spacing w:before="29" w:line="163" w:lineRule="exact"/>
              <w:ind w:left="554"/>
              <w:rPr>
                <w:sz w:val="16"/>
              </w:rPr>
            </w:pPr>
            <w:r>
              <w:rPr>
                <w:color w:val="231F20"/>
                <w:spacing w:val="-5"/>
                <w:sz w:val="16"/>
              </w:rPr>
              <w:t>704</w:t>
            </w:r>
          </w:p>
        </w:tc>
        <w:tc>
          <w:tcPr>
            <w:tcW w:w="882" w:type="dxa"/>
            <w:tcBorders>
              <w:top w:val="single" w:sz="4" w:space="0" w:color="231F20"/>
              <w:bottom w:val="single" w:sz="4" w:space="0" w:color="231F20"/>
            </w:tcBorders>
            <w:shd w:val="clear" w:color="auto" w:fill="E7E8E8"/>
          </w:tcPr>
          <w:p w14:paraId="3A4F15F5" w14:textId="77777777" w:rsidR="00AF1CBF" w:rsidRDefault="00CE2A11">
            <w:pPr>
              <w:pStyle w:val="TableParagraph"/>
              <w:spacing w:before="29" w:line="163" w:lineRule="exact"/>
              <w:ind w:left="506"/>
              <w:rPr>
                <w:sz w:val="16"/>
              </w:rPr>
            </w:pPr>
            <w:r>
              <w:rPr>
                <w:color w:val="231F20"/>
                <w:spacing w:val="-5"/>
                <w:sz w:val="16"/>
              </w:rPr>
              <w:t>731</w:t>
            </w:r>
          </w:p>
        </w:tc>
      </w:tr>
    </w:tbl>
    <w:p w14:paraId="3A4F15F7" w14:textId="77777777" w:rsidR="00AF1CBF" w:rsidRDefault="00CE2A11">
      <w:pPr>
        <w:spacing w:before="1"/>
        <w:ind w:left="464" w:right="504"/>
        <w:rPr>
          <w:sz w:val="16"/>
        </w:rPr>
      </w:pPr>
      <w:r>
        <w:rPr>
          <w:color w:val="231F20"/>
          <w:sz w:val="16"/>
        </w:rPr>
        <w:t>Note:</w:t>
      </w:r>
      <w:r>
        <w:rPr>
          <w:color w:val="231F20"/>
          <w:spacing w:val="-1"/>
          <w:sz w:val="16"/>
        </w:rPr>
        <w:t xml:space="preserve"> </w:t>
      </w:r>
      <w:r>
        <w:rPr>
          <w:color w:val="231F20"/>
          <w:sz w:val="16"/>
        </w:rPr>
        <w:t>Departmental</w:t>
      </w:r>
      <w:r>
        <w:rPr>
          <w:color w:val="231F20"/>
          <w:spacing w:val="-2"/>
          <w:sz w:val="16"/>
        </w:rPr>
        <w:t xml:space="preserve"> </w:t>
      </w:r>
      <w:r>
        <w:rPr>
          <w:color w:val="231F20"/>
          <w:sz w:val="16"/>
        </w:rPr>
        <w:t>appropriation</w:t>
      </w:r>
      <w:r>
        <w:rPr>
          <w:color w:val="231F20"/>
          <w:spacing w:val="-7"/>
          <w:sz w:val="16"/>
        </w:rPr>
        <w:t xml:space="preserve"> </w:t>
      </w:r>
      <w:r>
        <w:rPr>
          <w:color w:val="231F20"/>
          <w:sz w:val="16"/>
        </w:rPr>
        <w:t>splits</w:t>
      </w:r>
      <w:r>
        <w:rPr>
          <w:color w:val="231F20"/>
          <w:spacing w:val="-2"/>
          <w:sz w:val="16"/>
        </w:rPr>
        <w:t xml:space="preserve"> </w:t>
      </w:r>
      <w:r>
        <w:rPr>
          <w:color w:val="231F20"/>
          <w:sz w:val="16"/>
        </w:rPr>
        <w:t>and</w:t>
      </w:r>
      <w:r>
        <w:rPr>
          <w:color w:val="231F20"/>
          <w:spacing w:val="-2"/>
          <w:sz w:val="16"/>
        </w:rPr>
        <w:t xml:space="preserve"> </w:t>
      </w:r>
      <w:r>
        <w:rPr>
          <w:color w:val="231F20"/>
          <w:sz w:val="16"/>
        </w:rPr>
        <w:t>totals</w:t>
      </w:r>
      <w:r>
        <w:rPr>
          <w:color w:val="231F20"/>
          <w:spacing w:val="-2"/>
          <w:sz w:val="16"/>
        </w:rPr>
        <w:t xml:space="preserve"> </w:t>
      </w:r>
      <w:r>
        <w:rPr>
          <w:color w:val="231F20"/>
          <w:sz w:val="16"/>
        </w:rPr>
        <w:t>are</w:t>
      </w:r>
      <w:r>
        <w:rPr>
          <w:color w:val="231F20"/>
          <w:spacing w:val="-2"/>
          <w:sz w:val="16"/>
        </w:rPr>
        <w:t xml:space="preserve"> </w:t>
      </w:r>
      <w:r>
        <w:rPr>
          <w:color w:val="231F20"/>
          <w:sz w:val="16"/>
        </w:rPr>
        <w:t>indicative</w:t>
      </w:r>
      <w:r>
        <w:rPr>
          <w:color w:val="231F20"/>
          <w:spacing w:val="-5"/>
          <w:sz w:val="16"/>
        </w:rPr>
        <w:t xml:space="preserve"> </w:t>
      </w:r>
      <w:r>
        <w:rPr>
          <w:color w:val="231F20"/>
          <w:sz w:val="16"/>
        </w:rPr>
        <w:t>estimates</w:t>
      </w:r>
      <w:r>
        <w:rPr>
          <w:color w:val="231F20"/>
          <w:spacing w:val="-2"/>
          <w:sz w:val="16"/>
        </w:rPr>
        <w:t xml:space="preserve"> </w:t>
      </w:r>
      <w:r>
        <w:rPr>
          <w:color w:val="231F20"/>
          <w:sz w:val="16"/>
        </w:rPr>
        <w:t>and</w:t>
      </w:r>
      <w:r>
        <w:rPr>
          <w:color w:val="231F20"/>
          <w:spacing w:val="-4"/>
          <w:sz w:val="16"/>
        </w:rPr>
        <w:t xml:space="preserve"> </w:t>
      </w:r>
      <w:r>
        <w:rPr>
          <w:color w:val="231F20"/>
          <w:sz w:val="16"/>
        </w:rPr>
        <w:t>may</w:t>
      </w:r>
      <w:r>
        <w:rPr>
          <w:color w:val="231F20"/>
          <w:spacing w:val="-2"/>
          <w:sz w:val="16"/>
        </w:rPr>
        <w:t xml:space="preserve"> </w:t>
      </w:r>
      <w:r>
        <w:rPr>
          <w:color w:val="231F20"/>
          <w:sz w:val="16"/>
        </w:rPr>
        <w:t>change</w:t>
      </w:r>
      <w:r>
        <w:rPr>
          <w:color w:val="231F20"/>
          <w:spacing w:val="-4"/>
          <w:sz w:val="16"/>
        </w:rPr>
        <w:t xml:space="preserve"> </w:t>
      </w:r>
      <w:r>
        <w:rPr>
          <w:color w:val="231F20"/>
          <w:sz w:val="16"/>
        </w:rPr>
        <w:t>in</w:t>
      </w:r>
      <w:r>
        <w:rPr>
          <w:color w:val="231F20"/>
          <w:spacing w:val="-2"/>
          <w:sz w:val="16"/>
        </w:rPr>
        <w:t xml:space="preserve"> </w:t>
      </w:r>
      <w:r>
        <w:rPr>
          <w:color w:val="231F20"/>
          <w:sz w:val="16"/>
        </w:rPr>
        <w:t>the</w:t>
      </w:r>
      <w:r>
        <w:rPr>
          <w:color w:val="231F20"/>
          <w:spacing w:val="-5"/>
          <w:sz w:val="16"/>
        </w:rPr>
        <w:t xml:space="preserve"> </w:t>
      </w:r>
      <w:r>
        <w:rPr>
          <w:color w:val="231F20"/>
          <w:sz w:val="16"/>
        </w:rPr>
        <w:t>course</w:t>
      </w:r>
      <w:r>
        <w:rPr>
          <w:color w:val="231F20"/>
          <w:spacing w:val="-2"/>
          <w:sz w:val="16"/>
        </w:rPr>
        <w:t xml:space="preserve"> </w:t>
      </w:r>
      <w:r>
        <w:rPr>
          <w:color w:val="231F20"/>
          <w:sz w:val="16"/>
        </w:rPr>
        <w:t>of the budget year as government priorities change.</w:t>
      </w:r>
    </w:p>
    <w:p w14:paraId="3A4F15F8" w14:textId="77777777" w:rsidR="00AF1CBF" w:rsidRDefault="00CE2A11">
      <w:pPr>
        <w:ind w:left="464" w:right="504"/>
        <w:rPr>
          <w:sz w:val="16"/>
        </w:rPr>
      </w:pPr>
      <w:r>
        <w:rPr>
          <w:color w:val="231F20"/>
          <w:sz w:val="16"/>
        </w:rPr>
        <w:t>Figures displayed</w:t>
      </w:r>
      <w:r>
        <w:rPr>
          <w:color w:val="231F20"/>
          <w:spacing w:val="-2"/>
          <w:sz w:val="16"/>
        </w:rPr>
        <w:t xml:space="preserve"> </w:t>
      </w:r>
      <w:r>
        <w:rPr>
          <w:color w:val="231F20"/>
          <w:sz w:val="16"/>
        </w:rPr>
        <w:t>as a</w:t>
      </w:r>
      <w:r>
        <w:rPr>
          <w:color w:val="231F20"/>
          <w:spacing w:val="-2"/>
          <w:sz w:val="16"/>
        </w:rPr>
        <w:t xml:space="preserve"> </w:t>
      </w:r>
      <w:r>
        <w:rPr>
          <w:color w:val="231F20"/>
          <w:sz w:val="16"/>
        </w:rPr>
        <w:t>negative</w:t>
      </w:r>
      <w:r>
        <w:rPr>
          <w:color w:val="231F20"/>
          <w:spacing w:val="-5"/>
          <w:sz w:val="16"/>
        </w:rPr>
        <w:t xml:space="preserve"> </w:t>
      </w:r>
      <w:r>
        <w:rPr>
          <w:color w:val="231F20"/>
          <w:sz w:val="16"/>
        </w:rPr>
        <w:t>(-)</w:t>
      </w:r>
      <w:r>
        <w:rPr>
          <w:color w:val="231F20"/>
          <w:spacing w:val="-2"/>
          <w:sz w:val="16"/>
        </w:rPr>
        <w:t xml:space="preserve"> </w:t>
      </w:r>
      <w:r>
        <w:rPr>
          <w:color w:val="231F20"/>
          <w:sz w:val="16"/>
        </w:rPr>
        <w:t>represent</w:t>
      </w:r>
      <w:r>
        <w:rPr>
          <w:color w:val="231F20"/>
          <w:spacing w:val="-1"/>
          <w:sz w:val="16"/>
        </w:rPr>
        <w:t xml:space="preserve"> </w:t>
      </w:r>
      <w:r>
        <w:rPr>
          <w:color w:val="231F20"/>
          <w:sz w:val="16"/>
        </w:rPr>
        <w:t>a</w:t>
      </w:r>
      <w:r>
        <w:rPr>
          <w:color w:val="231F20"/>
          <w:spacing w:val="-5"/>
          <w:sz w:val="16"/>
        </w:rPr>
        <w:t xml:space="preserve"> </w:t>
      </w:r>
      <w:r>
        <w:rPr>
          <w:color w:val="231F20"/>
          <w:sz w:val="16"/>
        </w:rPr>
        <w:t>decrease</w:t>
      </w:r>
      <w:r>
        <w:rPr>
          <w:color w:val="231F20"/>
          <w:spacing w:val="-5"/>
          <w:sz w:val="16"/>
        </w:rPr>
        <w:t xml:space="preserve"> </w:t>
      </w:r>
      <w:r>
        <w:rPr>
          <w:color w:val="231F20"/>
          <w:sz w:val="16"/>
        </w:rPr>
        <w:t>in</w:t>
      </w:r>
      <w:r>
        <w:rPr>
          <w:color w:val="231F20"/>
          <w:spacing w:val="-5"/>
          <w:sz w:val="16"/>
        </w:rPr>
        <w:t xml:space="preserve"> </w:t>
      </w:r>
      <w:r>
        <w:rPr>
          <w:color w:val="231F20"/>
          <w:sz w:val="16"/>
        </w:rPr>
        <w:t>funds</w:t>
      </w:r>
      <w:r>
        <w:rPr>
          <w:color w:val="231F20"/>
          <w:spacing w:val="-2"/>
          <w:sz w:val="16"/>
        </w:rPr>
        <w:t xml:space="preserve"> </w:t>
      </w:r>
      <w:r>
        <w:rPr>
          <w:color w:val="231F20"/>
          <w:sz w:val="16"/>
        </w:rPr>
        <w:t>and</w:t>
      </w:r>
      <w:r>
        <w:rPr>
          <w:color w:val="231F20"/>
          <w:spacing w:val="-2"/>
          <w:sz w:val="16"/>
        </w:rPr>
        <w:t xml:space="preserve"> </w:t>
      </w:r>
      <w:r>
        <w:rPr>
          <w:color w:val="231F20"/>
          <w:sz w:val="16"/>
        </w:rPr>
        <w:t>a</w:t>
      </w:r>
      <w:r>
        <w:rPr>
          <w:color w:val="231F20"/>
          <w:spacing w:val="-2"/>
          <w:sz w:val="16"/>
        </w:rPr>
        <w:t xml:space="preserve"> </w:t>
      </w:r>
      <w:r>
        <w:rPr>
          <w:color w:val="231F20"/>
          <w:sz w:val="16"/>
        </w:rPr>
        <w:t>positive</w:t>
      </w:r>
      <w:r>
        <w:rPr>
          <w:color w:val="231F20"/>
          <w:spacing w:val="-2"/>
          <w:sz w:val="16"/>
        </w:rPr>
        <w:t xml:space="preserve"> </w:t>
      </w:r>
      <w:r>
        <w:rPr>
          <w:color w:val="231F20"/>
          <w:sz w:val="16"/>
        </w:rPr>
        <w:t>(+)</w:t>
      </w:r>
      <w:r>
        <w:rPr>
          <w:color w:val="231F20"/>
          <w:spacing w:val="-2"/>
          <w:sz w:val="16"/>
        </w:rPr>
        <w:t xml:space="preserve"> </w:t>
      </w:r>
      <w:r>
        <w:rPr>
          <w:color w:val="231F20"/>
          <w:sz w:val="16"/>
        </w:rPr>
        <w:t>represent</w:t>
      </w:r>
      <w:r>
        <w:rPr>
          <w:color w:val="231F20"/>
          <w:spacing w:val="-1"/>
          <w:sz w:val="16"/>
        </w:rPr>
        <w:t xml:space="preserve"> </w:t>
      </w:r>
      <w:r>
        <w:rPr>
          <w:color w:val="231F20"/>
          <w:sz w:val="16"/>
        </w:rPr>
        <w:t>an</w:t>
      </w:r>
      <w:r>
        <w:rPr>
          <w:color w:val="231F20"/>
          <w:spacing w:val="-4"/>
          <w:sz w:val="16"/>
        </w:rPr>
        <w:t xml:space="preserve"> </w:t>
      </w:r>
      <w:r>
        <w:rPr>
          <w:color w:val="231F20"/>
          <w:sz w:val="16"/>
        </w:rPr>
        <w:t>increase</w:t>
      </w:r>
      <w:r>
        <w:rPr>
          <w:color w:val="231F20"/>
          <w:spacing w:val="-2"/>
          <w:sz w:val="16"/>
        </w:rPr>
        <w:t xml:space="preserve"> </w:t>
      </w:r>
      <w:r>
        <w:rPr>
          <w:color w:val="231F20"/>
          <w:sz w:val="16"/>
        </w:rPr>
        <w:t xml:space="preserve">in </w:t>
      </w:r>
      <w:r>
        <w:rPr>
          <w:color w:val="231F20"/>
          <w:spacing w:val="-2"/>
          <w:sz w:val="16"/>
        </w:rPr>
        <w:t>funds</w:t>
      </w:r>
    </w:p>
    <w:p w14:paraId="3A4F15F9" w14:textId="77777777" w:rsidR="00AF1CBF" w:rsidRDefault="00CE2A11">
      <w:pPr>
        <w:pStyle w:val="ListParagraph"/>
        <w:numPr>
          <w:ilvl w:val="0"/>
          <w:numId w:val="9"/>
        </w:numPr>
        <w:tabs>
          <w:tab w:val="left" w:pos="746"/>
        </w:tabs>
        <w:spacing w:before="1" w:line="183" w:lineRule="exact"/>
        <w:ind w:left="746" w:hanging="282"/>
        <w:rPr>
          <w:sz w:val="16"/>
        </w:rPr>
      </w:pPr>
      <w:r>
        <w:rPr>
          <w:color w:val="231F20"/>
          <w:sz w:val="16"/>
        </w:rPr>
        <w:t>Estimated</w:t>
      </w:r>
      <w:r>
        <w:rPr>
          <w:color w:val="231F20"/>
          <w:spacing w:val="-5"/>
          <w:sz w:val="16"/>
        </w:rPr>
        <w:t xml:space="preserve"> </w:t>
      </w:r>
      <w:r>
        <w:rPr>
          <w:color w:val="231F20"/>
          <w:sz w:val="16"/>
        </w:rPr>
        <w:t>expenses</w:t>
      </w:r>
      <w:r>
        <w:rPr>
          <w:color w:val="231F20"/>
          <w:spacing w:val="-3"/>
          <w:sz w:val="16"/>
        </w:rPr>
        <w:t xml:space="preserve"> </w:t>
      </w:r>
      <w:r>
        <w:rPr>
          <w:color w:val="231F20"/>
          <w:sz w:val="16"/>
        </w:rPr>
        <w:t>incurred</w:t>
      </w:r>
      <w:r>
        <w:rPr>
          <w:color w:val="231F20"/>
          <w:spacing w:val="-5"/>
          <w:sz w:val="16"/>
        </w:rPr>
        <w:t xml:space="preserve"> </w:t>
      </w:r>
      <w:r>
        <w:rPr>
          <w:color w:val="231F20"/>
          <w:sz w:val="16"/>
        </w:rPr>
        <w:t>in</w:t>
      </w:r>
      <w:r>
        <w:rPr>
          <w:color w:val="231F20"/>
          <w:spacing w:val="-5"/>
          <w:sz w:val="16"/>
        </w:rPr>
        <w:t xml:space="preserve"> </w:t>
      </w:r>
      <w:r>
        <w:rPr>
          <w:color w:val="231F20"/>
          <w:sz w:val="16"/>
        </w:rPr>
        <w:t>relation</w:t>
      </w:r>
      <w:r>
        <w:rPr>
          <w:color w:val="231F20"/>
          <w:spacing w:val="-4"/>
          <w:sz w:val="16"/>
        </w:rPr>
        <w:t xml:space="preserve"> </w:t>
      </w:r>
      <w:r>
        <w:rPr>
          <w:color w:val="231F20"/>
          <w:sz w:val="16"/>
        </w:rPr>
        <w:t>to</w:t>
      </w:r>
      <w:r>
        <w:rPr>
          <w:color w:val="231F20"/>
          <w:spacing w:val="-8"/>
          <w:sz w:val="16"/>
        </w:rPr>
        <w:t xml:space="preserve"> </w:t>
      </w:r>
      <w:r>
        <w:rPr>
          <w:color w:val="231F20"/>
          <w:sz w:val="16"/>
        </w:rPr>
        <w:t>receipts</w:t>
      </w:r>
      <w:r>
        <w:rPr>
          <w:color w:val="231F20"/>
          <w:spacing w:val="-5"/>
          <w:sz w:val="16"/>
        </w:rPr>
        <w:t xml:space="preserve"> </w:t>
      </w:r>
      <w:r>
        <w:rPr>
          <w:color w:val="231F20"/>
          <w:sz w:val="16"/>
        </w:rPr>
        <w:t>retained</w:t>
      </w:r>
      <w:r>
        <w:rPr>
          <w:color w:val="231F20"/>
          <w:spacing w:val="-5"/>
          <w:sz w:val="16"/>
        </w:rPr>
        <w:t xml:space="preserve"> </w:t>
      </w:r>
      <w:r>
        <w:rPr>
          <w:color w:val="231F20"/>
          <w:sz w:val="16"/>
        </w:rPr>
        <w:t>under</w:t>
      </w:r>
      <w:r>
        <w:rPr>
          <w:color w:val="231F20"/>
          <w:spacing w:val="-7"/>
          <w:sz w:val="16"/>
        </w:rPr>
        <w:t xml:space="preserve"> </w:t>
      </w:r>
      <w:r>
        <w:rPr>
          <w:color w:val="231F20"/>
          <w:sz w:val="16"/>
        </w:rPr>
        <w:t>section</w:t>
      </w:r>
      <w:r>
        <w:rPr>
          <w:color w:val="231F20"/>
          <w:spacing w:val="-7"/>
          <w:sz w:val="16"/>
        </w:rPr>
        <w:t xml:space="preserve"> </w:t>
      </w:r>
      <w:r>
        <w:rPr>
          <w:color w:val="231F20"/>
          <w:sz w:val="16"/>
        </w:rPr>
        <w:t>74</w:t>
      </w:r>
      <w:r>
        <w:rPr>
          <w:color w:val="231F20"/>
          <w:spacing w:val="-5"/>
          <w:sz w:val="16"/>
        </w:rPr>
        <w:t xml:space="preserve"> </w:t>
      </w:r>
      <w:r>
        <w:rPr>
          <w:color w:val="231F20"/>
          <w:sz w:val="16"/>
        </w:rPr>
        <w:t>of</w:t>
      </w:r>
      <w:r>
        <w:rPr>
          <w:color w:val="231F20"/>
          <w:spacing w:val="-4"/>
          <w:sz w:val="16"/>
        </w:rPr>
        <w:t xml:space="preserve"> </w:t>
      </w:r>
      <w:r>
        <w:rPr>
          <w:color w:val="231F20"/>
          <w:sz w:val="16"/>
        </w:rPr>
        <w:t>the</w:t>
      </w:r>
      <w:r>
        <w:rPr>
          <w:color w:val="231F20"/>
          <w:spacing w:val="-8"/>
          <w:sz w:val="16"/>
        </w:rPr>
        <w:t xml:space="preserve"> </w:t>
      </w:r>
      <w:r>
        <w:rPr>
          <w:color w:val="231F20"/>
          <w:sz w:val="16"/>
        </w:rPr>
        <w:t>PGPA</w:t>
      </w:r>
      <w:r>
        <w:rPr>
          <w:color w:val="231F20"/>
          <w:spacing w:val="-5"/>
          <w:sz w:val="16"/>
        </w:rPr>
        <w:t xml:space="preserve"> </w:t>
      </w:r>
      <w:r>
        <w:rPr>
          <w:color w:val="231F20"/>
          <w:spacing w:val="-4"/>
          <w:sz w:val="16"/>
        </w:rPr>
        <w:t>Act.</w:t>
      </w:r>
    </w:p>
    <w:p w14:paraId="3A4F15FA" w14:textId="77777777" w:rsidR="00AF1CBF" w:rsidRDefault="00CE2A11">
      <w:pPr>
        <w:pStyle w:val="ListParagraph"/>
        <w:numPr>
          <w:ilvl w:val="0"/>
          <w:numId w:val="9"/>
        </w:numPr>
        <w:tabs>
          <w:tab w:val="left" w:pos="746"/>
          <w:tab w:val="left" w:pos="748"/>
        </w:tabs>
        <w:ind w:right="810"/>
        <w:rPr>
          <w:sz w:val="16"/>
        </w:rPr>
      </w:pPr>
      <w:r>
        <w:rPr>
          <w:color w:val="231F20"/>
          <w:sz w:val="16"/>
        </w:rPr>
        <w:t>Expenses</w:t>
      </w:r>
      <w:r>
        <w:rPr>
          <w:color w:val="231F20"/>
          <w:spacing w:val="-3"/>
          <w:sz w:val="16"/>
        </w:rPr>
        <w:t xml:space="preserve"> </w:t>
      </w:r>
      <w:r>
        <w:rPr>
          <w:color w:val="231F20"/>
          <w:sz w:val="16"/>
        </w:rPr>
        <w:t>not</w:t>
      </w:r>
      <w:r>
        <w:rPr>
          <w:color w:val="231F20"/>
          <w:spacing w:val="-2"/>
          <w:sz w:val="16"/>
        </w:rPr>
        <w:t xml:space="preserve"> </w:t>
      </w:r>
      <w:r>
        <w:rPr>
          <w:color w:val="231F20"/>
          <w:sz w:val="16"/>
        </w:rPr>
        <w:t>requiring</w:t>
      </w:r>
      <w:r>
        <w:rPr>
          <w:color w:val="231F20"/>
          <w:spacing w:val="-5"/>
          <w:sz w:val="16"/>
        </w:rPr>
        <w:t xml:space="preserve"> </w:t>
      </w:r>
      <w:r>
        <w:rPr>
          <w:color w:val="231F20"/>
          <w:sz w:val="16"/>
        </w:rPr>
        <w:t>appropriation</w:t>
      </w:r>
      <w:r>
        <w:rPr>
          <w:color w:val="231F20"/>
          <w:spacing w:val="-3"/>
          <w:sz w:val="16"/>
        </w:rPr>
        <w:t xml:space="preserve"> </w:t>
      </w:r>
      <w:r>
        <w:rPr>
          <w:color w:val="231F20"/>
          <w:sz w:val="16"/>
        </w:rPr>
        <w:t>in</w:t>
      </w:r>
      <w:r>
        <w:rPr>
          <w:color w:val="231F20"/>
          <w:spacing w:val="-3"/>
          <w:sz w:val="16"/>
        </w:rPr>
        <w:t xml:space="preserve"> </w:t>
      </w:r>
      <w:r>
        <w:rPr>
          <w:color w:val="231F20"/>
          <w:sz w:val="16"/>
        </w:rPr>
        <w:t>the</w:t>
      </w:r>
      <w:r>
        <w:rPr>
          <w:color w:val="231F20"/>
          <w:spacing w:val="-5"/>
          <w:sz w:val="16"/>
        </w:rPr>
        <w:t xml:space="preserve"> </w:t>
      </w:r>
      <w:r>
        <w:rPr>
          <w:color w:val="231F20"/>
          <w:sz w:val="16"/>
        </w:rPr>
        <w:t>Budget</w:t>
      </w:r>
      <w:r>
        <w:rPr>
          <w:color w:val="231F20"/>
          <w:spacing w:val="-4"/>
          <w:sz w:val="16"/>
        </w:rPr>
        <w:t xml:space="preserve"> </w:t>
      </w:r>
      <w:r>
        <w:rPr>
          <w:color w:val="231F20"/>
          <w:sz w:val="16"/>
        </w:rPr>
        <w:t>year</w:t>
      </w:r>
      <w:r>
        <w:rPr>
          <w:color w:val="231F20"/>
          <w:spacing w:val="-3"/>
          <w:sz w:val="16"/>
        </w:rPr>
        <w:t xml:space="preserve"> </w:t>
      </w:r>
      <w:r>
        <w:rPr>
          <w:color w:val="231F20"/>
          <w:sz w:val="16"/>
        </w:rPr>
        <w:t>are</w:t>
      </w:r>
      <w:r>
        <w:rPr>
          <w:color w:val="231F20"/>
          <w:spacing w:val="-3"/>
          <w:sz w:val="16"/>
        </w:rPr>
        <w:t xml:space="preserve"> </w:t>
      </w:r>
      <w:r>
        <w:rPr>
          <w:color w:val="231F20"/>
          <w:sz w:val="16"/>
        </w:rPr>
        <w:t>made</w:t>
      </w:r>
      <w:r>
        <w:rPr>
          <w:color w:val="231F20"/>
          <w:spacing w:val="-3"/>
          <w:sz w:val="16"/>
        </w:rPr>
        <w:t xml:space="preserve"> </w:t>
      </w:r>
      <w:r>
        <w:rPr>
          <w:color w:val="231F20"/>
          <w:sz w:val="16"/>
        </w:rPr>
        <w:t>up</w:t>
      </w:r>
      <w:r>
        <w:rPr>
          <w:color w:val="231F20"/>
          <w:spacing w:val="-3"/>
          <w:sz w:val="16"/>
        </w:rPr>
        <w:t xml:space="preserve"> </w:t>
      </w:r>
      <w:r>
        <w:rPr>
          <w:color w:val="231F20"/>
          <w:sz w:val="16"/>
        </w:rPr>
        <w:t>of</w:t>
      </w:r>
      <w:r>
        <w:rPr>
          <w:color w:val="231F20"/>
          <w:spacing w:val="-2"/>
          <w:sz w:val="16"/>
        </w:rPr>
        <w:t xml:space="preserve"> </w:t>
      </w:r>
      <w:r>
        <w:rPr>
          <w:color w:val="231F20"/>
          <w:sz w:val="16"/>
        </w:rPr>
        <w:t>depreciation</w:t>
      </w:r>
      <w:r>
        <w:rPr>
          <w:color w:val="231F20"/>
          <w:spacing w:val="-5"/>
          <w:sz w:val="16"/>
        </w:rPr>
        <w:t xml:space="preserve"> </w:t>
      </w:r>
      <w:r>
        <w:rPr>
          <w:color w:val="231F20"/>
          <w:sz w:val="16"/>
        </w:rPr>
        <w:t>expenses,</w:t>
      </w:r>
      <w:r>
        <w:rPr>
          <w:color w:val="231F20"/>
          <w:spacing w:val="-2"/>
          <w:sz w:val="16"/>
        </w:rPr>
        <w:t xml:space="preserve"> </w:t>
      </w:r>
      <w:r>
        <w:rPr>
          <w:color w:val="231F20"/>
          <w:sz w:val="16"/>
        </w:rPr>
        <w:t>and amortisation expenses, and exclude right of use assets.</w:t>
      </w:r>
    </w:p>
    <w:p w14:paraId="3A4F15FB" w14:textId="77777777" w:rsidR="00AF1CBF" w:rsidRDefault="00CE2A11">
      <w:pPr>
        <w:pStyle w:val="ListParagraph"/>
        <w:numPr>
          <w:ilvl w:val="0"/>
          <w:numId w:val="9"/>
        </w:numPr>
        <w:tabs>
          <w:tab w:val="left" w:pos="746"/>
          <w:tab w:val="left" w:pos="748"/>
        </w:tabs>
        <w:spacing w:before="1"/>
        <w:ind w:right="527"/>
        <w:rPr>
          <w:sz w:val="16"/>
        </w:rPr>
      </w:pPr>
      <w:r>
        <w:rPr>
          <w:color w:val="231F20"/>
          <w:sz w:val="16"/>
        </w:rPr>
        <w:t>The</w:t>
      </w:r>
      <w:r>
        <w:rPr>
          <w:color w:val="231F20"/>
          <w:spacing w:val="-2"/>
          <w:sz w:val="16"/>
        </w:rPr>
        <w:t xml:space="preserve"> </w:t>
      </w:r>
      <w:r>
        <w:rPr>
          <w:color w:val="231F20"/>
          <w:sz w:val="16"/>
        </w:rPr>
        <w:t>ACMA</w:t>
      </w:r>
      <w:r>
        <w:rPr>
          <w:color w:val="231F20"/>
          <w:spacing w:val="-1"/>
          <w:sz w:val="16"/>
        </w:rPr>
        <w:t xml:space="preserve"> </w:t>
      </w:r>
      <w:r>
        <w:rPr>
          <w:color w:val="231F20"/>
          <w:sz w:val="16"/>
        </w:rPr>
        <w:t>receives</w:t>
      </w:r>
      <w:r>
        <w:rPr>
          <w:color w:val="231F20"/>
          <w:spacing w:val="-2"/>
          <w:sz w:val="16"/>
        </w:rPr>
        <w:t xml:space="preserve"> </w:t>
      </w:r>
      <w:r>
        <w:rPr>
          <w:color w:val="231F20"/>
          <w:sz w:val="16"/>
        </w:rPr>
        <w:t>funds</w:t>
      </w:r>
      <w:r>
        <w:rPr>
          <w:color w:val="231F20"/>
          <w:spacing w:val="-3"/>
          <w:sz w:val="16"/>
        </w:rPr>
        <w:t xml:space="preserve"> </w:t>
      </w:r>
      <w:r>
        <w:rPr>
          <w:color w:val="231F20"/>
          <w:sz w:val="16"/>
        </w:rPr>
        <w:t>through</w:t>
      </w:r>
      <w:r>
        <w:rPr>
          <w:color w:val="231F20"/>
          <w:spacing w:val="-2"/>
          <w:sz w:val="16"/>
        </w:rPr>
        <w:t xml:space="preserve"> </w:t>
      </w:r>
      <w:r>
        <w:rPr>
          <w:color w:val="231F20"/>
          <w:sz w:val="16"/>
        </w:rPr>
        <w:t>Special</w:t>
      </w:r>
      <w:r>
        <w:rPr>
          <w:color w:val="231F20"/>
          <w:spacing w:val="-4"/>
          <w:sz w:val="16"/>
        </w:rPr>
        <w:t xml:space="preserve"> </w:t>
      </w:r>
      <w:r>
        <w:rPr>
          <w:color w:val="231F20"/>
          <w:sz w:val="16"/>
        </w:rPr>
        <w:t>Appropriations</w:t>
      </w:r>
      <w:r>
        <w:rPr>
          <w:color w:val="231F20"/>
          <w:spacing w:val="-2"/>
          <w:sz w:val="16"/>
        </w:rPr>
        <w:t xml:space="preserve"> </w:t>
      </w:r>
      <w:r>
        <w:rPr>
          <w:color w:val="231F20"/>
          <w:sz w:val="16"/>
        </w:rPr>
        <w:t>for</w:t>
      </w:r>
      <w:r>
        <w:rPr>
          <w:color w:val="231F20"/>
          <w:spacing w:val="-5"/>
          <w:sz w:val="16"/>
        </w:rPr>
        <w:t xml:space="preserve"> </w:t>
      </w:r>
      <w:r>
        <w:rPr>
          <w:color w:val="231F20"/>
          <w:sz w:val="16"/>
        </w:rPr>
        <w:t>refunds</w:t>
      </w:r>
      <w:r>
        <w:rPr>
          <w:color w:val="231F20"/>
          <w:spacing w:val="-2"/>
          <w:sz w:val="16"/>
        </w:rPr>
        <w:t xml:space="preserve"> </w:t>
      </w:r>
      <w:r>
        <w:rPr>
          <w:color w:val="231F20"/>
          <w:sz w:val="16"/>
        </w:rPr>
        <w:t>under</w:t>
      </w:r>
      <w:r>
        <w:rPr>
          <w:color w:val="231F20"/>
          <w:spacing w:val="-2"/>
          <w:sz w:val="16"/>
        </w:rPr>
        <w:t xml:space="preserve"> </w:t>
      </w:r>
      <w:r>
        <w:rPr>
          <w:color w:val="231F20"/>
          <w:sz w:val="16"/>
        </w:rPr>
        <w:t>the</w:t>
      </w:r>
      <w:r>
        <w:rPr>
          <w:color w:val="231F20"/>
          <w:spacing w:val="-4"/>
          <w:sz w:val="16"/>
        </w:rPr>
        <w:t xml:space="preserve"> </w:t>
      </w:r>
      <w:r>
        <w:rPr>
          <w:color w:val="231F20"/>
          <w:sz w:val="16"/>
        </w:rPr>
        <w:t>PGPA</w:t>
      </w:r>
      <w:r>
        <w:rPr>
          <w:color w:val="231F20"/>
          <w:spacing w:val="-3"/>
          <w:sz w:val="16"/>
        </w:rPr>
        <w:t xml:space="preserve"> </w:t>
      </w:r>
      <w:r>
        <w:rPr>
          <w:color w:val="231F20"/>
          <w:sz w:val="16"/>
        </w:rPr>
        <w:t>Act —</w:t>
      </w:r>
      <w:r>
        <w:rPr>
          <w:color w:val="231F20"/>
          <w:spacing w:val="-4"/>
          <w:sz w:val="16"/>
        </w:rPr>
        <w:t xml:space="preserve"> </w:t>
      </w:r>
      <w:r>
        <w:rPr>
          <w:color w:val="231F20"/>
          <w:sz w:val="16"/>
        </w:rPr>
        <w:t>section</w:t>
      </w:r>
      <w:r>
        <w:rPr>
          <w:color w:val="231F20"/>
          <w:spacing w:val="-5"/>
          <w:sz w:val="16"/>
        </w:rPr>
        <w:t xml:space="preserve"> </w:t>
      </w:r>
      <w:r>
        <w:rPr>
          <w:color w:val="231F20"/>
          <w:sz w:val="16"/>
        </w:rPr>
        <w:t>77 and funding for 'Other Trust Monies' which, when used, are not expensed and therefore not included in this table.</w:t>
      </w:r>
    </w:p>
    <w:p w14:paraId="3A4F15FC" w14:textId="77777777" w:rsidR="00AF1CBF" w:rsidRDefault="00CE2A11">
      <w:pPr>
        <w:pStyle w:val="ListParagraph"/>
        <w:numPr>
          <w:ilvl w:val="0"/>
          <w:numId w:val="9"/>
        </w:numPr>
        <w:tabs>
          <w:tab w:val="left" w:pos="746"/>
          <w:tab w:val="left" w:pos="748"/>
        </w:tabs>
        <w:ind w:right="1312"/>
        <w:rPr>
          <w:sz w:val="16"/>
        </w:rPr>
      </w:pPr>
      <w:r>
        <w:rPr>
          <w:color w:val="231F20"/>
          <w:sz w:val="16"/>
        </w:rPr>
        <w:t>Appropriation</w:t>
      </w:r>
      <w:r>
        <w:rPr>
          <w:color w:val="231F20"/>
          <w:spacing w:val="-3"/>
          <w:sz w:val="16"/>
        </w:rPr>
        <w:t xml:space="preserve"> </w:t>
      </w:r>
      <w:r>
        <w:rPr>
          <w:color w:val="231F20"/>
          <w:sz w:val="16"/>
        </w:rPr>
        <w:t>receipts</w:t>
      </w:r>
      <w:r>
        <w:rPr>
          <w:color w:val="231F20"/>
          <w:spacing w:val="-4"/>
          <w:sz w:val="16"/>
        </w:rPr>
        <w:t xml:space="preserve"> </w:t>
      </w:r>
      <w:r>
        <w:rPr>
          <w:color w:val="231F20"/>
          <w:sz w:val="16"/>
        </w:rPr>
        <w:t>to</w:t>
      </w:r>
      <w:r>
        <w:rPr>
          <w:color w:val="231F20"/>
          <w:spacing w:val="-5"/>
          <w:sz w:val="16"/>
        </w:rPr>
        <w:t xml:space="preserve"> </w:t>
      </w:r>
      <w:r>
        <w:rPr>
          <w:color w:val="231F20"/>
          <w:sz w:val="16"/>
        </w:rPr>
        <w:t>the</w:t>
      </w:r>
      <w:r>
        <w:rPr>
          <w:color w:val="231F20"/>
          <w:spacing w:val="-5"/>
          <w:sz w:val="16"/>
        </w:rPr>
        <w:t xml:space="preserve"> </w:t>
      </w:r>
      <w:r>
        <w:rPr>
          <w:color w:val="231F20"/>
          <w:sz w:val="16"/>
        </w:rPr>
        <w:t>Online</w:t>
      </w:r>
      <w:r>
        <w:rPr>
          <w:color w:val="231F20"/>
          <w:spacing w:val="-3"/>
          <w:sz w:val="16"/>
        </w:rPr>
        <w:t xml:space="preserve"> </w:t>
      </w:r>
      <w:r>
        <w:rPr>
          <w:color w:val="231F20"/>
          <w:sz w:val="16"/>
        </w:rPr>
        <w:t>Safety</w:t>
      </w:r>
      <w:r>
        <w:rPr>
          <w:color w:val="231F20"/>
          <w:spacing w:val="-4"/>
          <w:sz w:val="16"/>
        </w:rPr>
        <w:t xml:space="preserve"> </w:t>
      </w:r>
      <w:r>
        <w:rPr>
          <w:color w:val="231F20"/>
          <w:sz w:val="16"/>
        </w:rPr>
        <w:t>Special</w:t>
      </w:r>
      <w:r>
        <w:rPr>
          <w:color w:val="231F20"/>
          <w:spacing w:val="-4"/>
          <w:sz w:val="16"/>
        </w:rPr>
        <w:t xml:space="preserve"> </w:t>
      </w:r>
      <w:r>
        <w:rPr>
          <w:color w:val="231F20"/>
          <w:sz w:val="16"/>
        </w:rPr>
        <w:t>Account</w:t>
      </w:r>
      <w:r>
        <w:rPr>
          <w:color w:val="231F20"/>
          <w:spacing w:val="-2"/>
          <w:sz w:val="16"/>
        </w:rPr>
        <w:t xml:space="preserve"> </w:t>
      </w:r>
      <w:r>
        <w:rPr>
          <w:color w:val="231F20"/>
          <w:sz w:val="16"/>
        </w:rPr>
        <w:t>excludes</w:t>
      </w:r>
      <w:r>
        <w:rPr>
          <w:color w:val="231F20"/>
          <w:spacing w:val="-3"/>
          <w:sz w:val="16"/>
        </w:rPr>
        <w:t xml:space="preserve"> </w:t>
      </w:r>
      <w:r>
        <w:rPr>
          <w:color w:val="231F20"/>
          <w:sz w:val="16"/>
        </w:rPr>
        <w:t>section</w:t>
      </w:r>
      <w:r>
        <w:rPr>
          <w:color w:val="231F20"/>
          <w:spacing w:val="-5"/>
          <w:sz w:val="16"/>
        </w:rPr>
        <w:t xml:space="preserve"> </w:t>
      </w:r>
      <w:r>
        <w:rPr>
          <w:color w:val="231F20"/>
          <w:sz w:val="16"/>
        </w:rPr>
        <w:t>74</w:t>
      </w:r>
      <w:r>
        <w:rPr>
          <w:color w:val="231F20"/>
          <w:spacing w:val="-3"/>
          <w:sz w:val="16"/>
        </w:rPr>
        <w:t xml:space="preserve"> </w:t>
      </w:r>
      <w:r>
        <w:rPr>
          <w:color w:val="231F20"/>
          <w:sz w:val="16"/>
        </w:rPr>
        <w:t>revenue</w:t>
      </w:r>
      <w:r>
        <w:rPr>
          <w:color w:val="231F20"/>
          <w:spacing w:val="-5"/>
          <w:sz w:val="16"/>
        </w:rPr>
        <w:t xml:space="preserve"> </w:t>
      </w:r>
      <w:r>
        <w:rPr>
          <w:color w:val="231F20"/>
          <w:sz w:val="16"/>
        </w:rPr>
        <w:t>and Departmental Capital Budget (DCB).</w:t>
      </w:r>
    </w:p>
    <w:p w14:paraId="3A4F15FD" w14:textId="77777777" w:rsidR="00AF1CBF" w:rsidRDefault="00CE2A11">
      <w:pPr>
        <w:pStyle w:val="ListParagraph"/>
        <w:numPr>
          <w:ilvl w:val="0"/>
          <w:numId w:val="9"/>
        </w:numPr>
        <w:tabs>
          <w:tab w:val="left" w:pos="746"/>
          <w:tab w:val="left" w:pos="748"/>
        </w:tabs>
        <w:ind w:right="493"/>
        <w:rPr>
          <w:sz w:val="16"/>
        </w:rPr>
      </w:pPr>
      <w:r>
        <w:rPr>
          <w:color w:val="231F20"/>
          <w:sz w:val="16"/>
        </w:rPr>
        <w:t>Expenses</w:t>
      </w:r>
      <w:r>
        <w:rPr>
          <w:color w:val="231F20"/>
          <w:spacing w:val="-3"/>
          <w:sz w:val="16"/>
        </w:rPr>
        <w:t xml:space="preserve"> </w:t>
      </w:r>
      <w:r>
        <w:rPr>
          <w:color w:val="231F20"/>
          <w:sz w:val="16"/>
        </w:rPr>
        <w:t>made</w:t>
      </w:r>
      <w:r>
        <w:rPr>
          <w:color w:val="231F20"/>
          <w:spacing w:val="-5"/>
          <w:sz w:val="16"/>
        </w:rPr>
        <w:t xml:space="preserve"> </w:t>
      </w:r>
      <w:r>
        <w:rPr>
          <w:color w:val="231F20"/>
          <w:sz w:val="16"/>
        </w:rPr>
        <w:t>from</w:t>
      </w:r>
      <w:r>
        <w:rPr>
          <w:color w:val="231F20"/>
          <w:spacing w:val="-4"/>
          <w:sz w:val="16"/>
        </w:rPr>
        <w:t xml:space="preserve"> </w:t>
      </w:r>
      <w:r>
        <w:rPr>
          <w:color w:val="231F20"/>
          <w:sz w:val="16"/>
        </w:rPr>
        <w:t>appropriation</w:t>
      </w:r>
      <w:r>
        <w:rPr>
          <w:color w:val="231F20"/>
          <w:spacing w:val="-3"/>
          <w:sz w:val="16"/>
        </w:rPr>
        <w:t xml:space="preserve"> </w:t>
      </w:r>
      <w:r>
        <w:rPr>
          <w:color w:val="231F20"/>
          <w:sz w:val="16"/>
        </w:rPr>
        <w:t>to</w:t>
      </w:r>
      <w:r>
        <w:rPr>
          <w:color w:val="231F20"/>
          <w:spacing w:val="-5"/>
          <w:sz w:val="16"/>
        </w:rPr>
        <w:t xml:space="preserve"> </w:t>
      </w:r>
      <w:r>
        <w:rPr>
          <w:color w:val="231F20"/>
          <w:sz w:val="16"/>
        </w:rPr>
        <w:t>the</w:t>
      </w:r>
      <w:r>
        <w:rPr>
          <w:color w:val="231F20"/>
          <w:spacing w:val="-3"/>
          <w:sz w:val="16"/>
        </w:rPr>
        <w:t xml:space="preserve"> </w:t>
      </w:r>
      <w:r>
        <w:rPr>
          <w:color w:val="231F20"/>
          <w:sz w:val="16"/>
        </w:rPr>
        <w:t>Online</w:t>
      </w:r>
      <w:r>
        <w:rPr>
          <w:color w:val="231F20"/>
          <w:spacing w:val="-6"/>
          <w:sz w:val="16"/>
        </w:rPr>
        <w:t xml:space="preserve"> </w:t>
      </w:r>
      <w:r>
        <w:rPr>
          <w:color w:val="231F20"/>
          <w:sz w:val="16"/>
        </w:rPr>
        <w:t>Safety</w:t>
      </w:r>
      <w:r>
        <w:rPr>
          <w:color w:val="231F20"/>
          <w:spacing w:val="-4"/>
          <w:sz w:val="16"/>
        </w:rPr>
        <w:t xml:space="preserve"> </w:t>
      </w:r>
      <w:r>
        <w:rPr>
          <w:color w:val="231F20"/>
          <w:sz w:val="16"/>
        </w:rPr>
        <w:t>Special</w:t>
      </w:r>
      <w:r>
        <w:rPr>
          <w:color w:val="231F20"/>
          <w:spacing w:val="-5"/>
          <w:sz w:val="16"/>
        </w:rPr>
        <w:t xml:space="preserve"> </w:t>
      </w:r>
      <w:r>
        <w:rPr>
          <w:color w:val="231F20"/>
          <w:sz w:val="16"/>
        </w:rPr>
        <w:t>Account</w:t>
      </w:r>
      <w:r>
        <w:rPr>
          <w:color w:val="231F20"/>
          <w:spacing w:val="-2"/>
          <w:sz w:val="16"/>
        </w:rPr>
        <w:t xml:space="preserve"> </w:t>
      </w:r>
      <w:r>
        <w:rPr>
          <w:color w:val="231F20"/>
          <w:sz w:val="16"/>
        </w:rPr>
        <w:t>excludes</w:t>
      </w:r>
      <w:r>
        <w:rPr>
          <w:color w:val="231F20"/>
          <w:spacing w:val="-1"/>
          <w:sz w:val="16"/>
        </w:rPr>
        <w:t xml:space="preserve"> </w:t>
      </w:r>
      <w:r>
        <w:rPr>
          <w:color w:val="231F20"/>
          <w:sz w:val="16"/>
        </w:rPr>
        <w:t>expenses</w:t>
      </w:r>
      <w:r>
        <w:rPr>
          <w:color w:val="231F20"/>
          <w:spacing w:val="-4"/>
          <w:sz w:val="16"/>
        </w:rPr>
        <w:t xml:space="preserve"> </w:t>
      </w:r>
      <w:r>
        <w:rPr>
          <w:color w:val="231F20"/>
          <w:sz w:val="16"/>
        </w:rPr>
        <w:t>met</w:t>
      </w:r>
      <w:r>
        <w:rPr>
          <w:color w:val="231F20"/>
          <w:spacing w:val="-2"/>
          <w:sz w:val="16"/>
        </w:rPr>
        <w:t xml:space="preserve"> </w:t>
      </w:r>
      <w:r>
        <w:rPr>
          <w:color w:val="231F20"/>
          <w:sz w:val="16"/>
        </w:rPr>
        <w:t>directly by the ACMA, and those covered by section 74 revenue and DCB.</w:t>
      </w:r>
    </w:p>
    <w:p w14:paraId="3A4F15FE" w14:textId="77777777" w:rsidR="00AF1CBF" w:rsidRDefault="00CE2A11">
      <w:pPr>
        <w:spacing w:before="4"/>
        <w:rPr>
          <w:sz w:val="5"/>
        </w:rPr>
      </w:pPr>
      <w:r>
        <w:rPr>
          <w:noProof/>
          <w:sz w:val="5"/>
        </w:rPr>
        <mc:AlternateContent>
          <mc:Choice Requires="wps">
            <w:drawing>
              <wp:anchor distT="0" distB="0" distL="0" distR="0" simplePos="0" relativeHeight="487591424" behindDoc="1" locked="0" layoutInCell="1" allowOverlap="1" wp14:anchorId="3A4F1E62" wp14:editId="3A4F1E63">
                <wp:simplePos x="0" y="0"/>
                <wp:positionH relativeFrom="page">
                  <wp:posOffset>1419872</wp:posOffset>
                </wp:positionH>
                <wp:positionV relativeFrom="paragraph">
                  <wp:posOffset>54289</wp:posOffset>
                </wp:positionV>
                <wp:extent cx="4934585" cy="635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4585" cy="6350"/>
                        </a:xfrm>
                        <a:custGeom>
                          <a:avLst/>
                          <a:gdLst/>
                          <a:ahLst/>
                          <a:cxnLst/>
                          <a:rect l="l" t="t" r="r" b="b"/>
                          <a:pathLst>
                            <a:path w="4934585" h="6350">
                              <a:moveTo>
                                <a:pt x="4934089" y="0"/>
                              </a:moveTo>
                              <a:lnTo>
                                <a:pt x="0" y="0"/>
                              </a:lnTo>
                              <a:lnTo>
                                <a:pt x="0" y="6095"/>
                              </a:lnTo>
                              <a:lnTo>
                                <a:pt x="4934089" y="6095"/>
                              </a:lnTo>
                              <a:lnTo>
                                <a:pt x="4934089" y="0"/>
                              </a:lnTo>
                              <a:close/>
                            </a:path>
                          </a:pathLst>
                        </a:custGeom>
                        <a:solidFill>
                          <a:srgbClr val="C5C7C9"/>
                        </a:solidFill>
                      </wps:spPr>
                      <wps:bodyPr wrap="square" lIns="0" tIns="0" rIns="0" bIns="0" rtlCol="0">
                        <a:prstTxWarp prst="textNoShape">
                          <a:avLst/>
                        </a:prstTxWarp>
                        <a:noAutofit/>
                      </wps:bodyPr>
                    </wps:wsp>
                  </a:graphicData>
                </a:graphic>
              </wp:anchor>
            </w:drawing>
          </mc:Choice>
          <mc:Fallback>
            <w:pict>
              <v:shape w14:anchorId="38E096BE" id="Graphic 20" o:spid="_x0000_s1026" style="position:absolute;margin-left:111.8pt;margin-top:4.25pt;width:388.55pt;height:.5pt;z-index:-15725056;visibility:visible;mso-wrap-style:square;mso-wrap-distance-left:0;mso-wrap-distance-top:0;mso-wrap-distance-right:0;mso-wrap-distance-bottom:0;mso-position-horizontal:absolute;mso-position-horizontal-relative:page;mso-position-vertical:absolute;mso-position-vertical-relative:text;v-text-anchor:top" coordsize="4934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" path="m4934089,l,,,6095r4934089,l4934089,xe" fillcolor="#c5c7c9" stroked="f">
                <v:path arrowok="t"/>
                <w10:wrap type="topAndBottom" anchorx="page"/>
              </v:shape>
            </w:pict>
          </mc:Fallback>
        </mc:AlternateContent>
      </w:r>
    </w:p>
    <w:p w14:paraId="3A4F15FF" w14:textId="77777777" w:rsidR="00AF1CBF" w:rsidRDefault="00AF1CBF">
      <w:pPr>
        <w:rPr>
          <w:sz w:val="5"/>
        </w:rPr>
        <w:sectPr w:rsidR="00AF1CBF">
          <w:pgSz w:w="12240" w:h="15840"/>
          <w:pgMar w:top="1820" w:right="1800" w:bottom="1720" w:left="1800" w:header="1393" w:footer="0" w:gutter="0"/>
          <w:cols w:space="720"/>
        </w:sectPr>
      </w:pPr>
    </w:p>
    <w:p w14:paraId="3A4F1600" w14:textId="77777777" w:rsidR="00AF1CBF" w:rsidRDefault="00AF1CBF">
      <w:pPr>
        <w:rPr>
          <w:sz w:val="20"/>
        </w:rPr>
      </w:pPr>
    </w:p>
    <w:p w14:paraId="3A4F1601" w14:textId="77777777" w:rsidR="00AF1CBF" w:rsidRDefault="00AF1CBF">
      <w:pPr>
        <w:spacing w:before="55"/>
        <w:rPr>
          <w:sz w:val="20"/>
        </w:rPr>
      </w:pPr>
    </w:p>
    <w:p w14:paraId="3A4F1602" w14:textId="77777777" w:rsidR="00AF1CBF" w:rsidRDefault="00CE2A11">
      <w:pPr>
        <w:pStyle w:val="Heading3"/>
      </w:pPr>
      <w:r>
        <w:rPr>
          <w:color w:val="231F20"/>
        </w:rPr>
        <w:t>Table</w:t>
      </w:r>
      <w:r>
        <w:rPr>
          <w:color w:val="231F20"/>
          <w:spacing w:val="-12"/>
        </w:rPr>
        <w:t xml:space="preserve"> </w:t>
      </w:r>
      <w:r>
        <w:rPr>
          <w:color w:val="231F20"/>
        </w:rPr>
        <w:t>2.1.2:</w:t>
      </w:r>
      <w:r>
        <w:rPr>
          <w:color w:val="231F20"/>
          <w:spacing w:val="-9"/>
        </w:rPr>
        <w:t xml:space="preserve"> </w:t>
      </w:r>
      <w:r>
        <w:rPr>
          <w:color w:val="231F20"/>
        </w:rPr>
        <w:t>Performance</w:t>
      </w:r>
      <w:r>
        <w:rPr>
          <w:color w:val="231F20"/>
          <w:spacing w:val="-9"/>
        </w:rPr>
        <w:t xml:space="preserve"> </w:t>
      </w:r>
      <w:r>
        <w:rPr>
          <w:color w:val="231F20"/>
        </w:rPr>
        <w:t>measures</w:t>
      </w:r>
      <w:r>
        <w:rPr>
          <w:color w:val="231F20"/>
          <w:spacing w:val="-11"/>
        </w:rPr>
        <w:t xml:space="preserve"> </w:t>
      </w:r>
      <w:r>
        <w:rPr>
          <w:color w:val="231F20"/>
        </w:rPr>
        <w:t>for</w:t>
      </w:r>
      <w:r>
        <w:rPr>
          <w:color w:val="231F20"/>
          <w:spacing w:val="-10"/>
        </w:rPr>
        <w:t xml:space="preserve"> </w:t>
      </w:r>
      <w:r>
        <w:rPr>
          <w:color w:val="231F20"/>
        </w:rPr>
        <w:t>Outcome</w:t>
      </w:r>
      <w:r>
        <w:rPr>
          <w:color w:val="231F20"/>
          <w:spacing w:val="-11"/>
        </w:rPr>
        <w:t xml:space="preserve"> </w:t>
      </w:r>
      <w:r>
        <w:rPr>
          <w:color w:val="231F20"/>
          <w:spacing w:val="-10"/>
        </w:rPr>
        <w:t>1</w:t>
      </w:r>
    </w:p>
    <w:p w14:paraId="3A4F1603" w14:textId="77777777" w:rsidR="00AF1CBF" w:rsidRDefault="00AF1CBF">
      <w:pPr>
        <w:spacing w:before="20"/>
        <w:rPr>
          <w:b/>
          <w:sz w:val="20"/>
        </w:rPr>
      </w:pPr>
    </w:p>
    <w:p w14:paraId="3A4F1604" w14:textId="77777777" w:rsidR="00AF1CBF" w:rsidRDefault="00CE2A11">
      <w:pPr>
        <w:pStyle w:val="BodyText"/>
        <w:spacing w:line="244" w:lineRule="auto"/>
        <w:ind w:left="464" w:right="504"/>
      </w:pPr>
      <w:r>
        <w:rPr>
          <w:color w:val="231F20"/>
        </w:rPr>
        <w:t>Table</w:t>
      </w:r>
      <w:r>
        <w:rPr>
          <w:color w:val="231F20"/>
          <w:spacing w:val="-4"/>
        </w:rPr>
        <w:t xml:space="preserve"> </w:t>
      </w:r>
      <w:r>
        <w:rPr>
          <w:color w:val="231F20"/>
        </w:rPr>
        <w:t>2.1.2</w:t>
      </w:r>
      <w:r>
        <w:rPr>
          <w:color w:val="231F20"/>
          <w:spacing w:val="-2"/>
        </w:rPr>
        <w:t xml:space="preserve"> </w:t>
      </w:r>
      <w:r>
        <w:rPr>
          <w:color w:val="231F20"/>
        </w:rPr>
        <w:t>details</w:t>
      </w:r>
      <w:r>
        <w:rPr>
          <w:color w:val="231F20"/>
          <w:spacing w:val="-3"/>
        </w:rPr>
        <w:t xml:space="preserve"> </w:t>
      </w:r>
      <w:r>
        <w:rPr>
          <w:color w:val="231F20"/>
        </w:rPr>
        <w:t>the</w:t>
      </w:r>
      <w:r>
        <w:rPr>
          <w:color w:val="231F20"/>
          <w:spacing w:val="-6"/>
        </w:rPr>
        <w:t xml:space="preserve"> </w:t>
      </w:r>
      <w:r>
        <w:rPr>
          <w:color w:val="231F20"/>
        </w:rPr>
        <w:t>performance</w:t>
      </w:r>
      <w:r>
        <w:rPr>
          <w:color w:val="231F20"/>
          <w:spacing w:val="-4"/>
        </w:rPr>
        <w:t xml:space="preserve"> </w:t>
      </w:r>
      <w:r>
        <w:rPr>
          <w:color w:val="231F20"/>
        </w:rPr>
        <w:t>measures</w:t>
      </w:r>
      <w:r>
        <w:rPr>
          <w:color w:val="231F20"/>
          <w:spacing w:val="-3"/>
        </w:rPr>
        <w:t xml:space="preserve"> </w:t>
      </w:r>
      <w:r>
        <w:rPr>
          <w:color w:val="231F20"/>
        </w:rPr>
        <w:t>for</w:t>
      </w:r>
      <w:r>
        <w:rPr>
          <w:color w:val="231F20"/>
          <w:spacing w:val="-4"/>
        </w:rPr>
        <w:t xml:space="preserve"> </w:t>
      </w:r>
      <w:r>
        <w:rPr>
          <w:color w:val="231F20"/>
        </w:rPr>
        <w:t>each</w:t>
      </w:r>
      <w:r>
        <w:rPr>
          <w:color w:val="231F20"/>
          <w:spacing w:val="-6"/>
        </w:rPr>
        <w:t xml:space="preserve"> </w:t>
      </w:r>
      <w:r>
        <w:rPr>
          <w:color w:val="231F20"/>
        </w:rPr>
        <w:t>program</w:t>
      </w:r>
      <w:r>
        <w:rPr>
          <w:color w:val="231F20"/>
          <w:spacing w:val="-4"/>
        </w:rPr>
        <w:t xml:space="preserve"> </w:t>
      </w:r>
      <w:r>
        <w:rPr>
          <w:color w:val="231F20"/>
        </w:rPr>
        <w:t>associated</w:t>
      </w:r>
      <w:r>
        <w:rPr>
          <w:color w:val="231F20"/>
          <w:spacing w:val="-4"/>
        </w:rPr>
        <w:t xml:space="preserve"> </w:t>
      </w:r>
      <w:r>
        <w:rPr>
          <w:color w:val="231F20"/>
        </w:rPr>
        <w:t>with</w:t>
      </w:r>
      <w:r>
        <w:rPr>
          <w:color w:val="231F20"/>
          <w:spacing w:val="-4"/>
        </w:rPr>
        <w:t xml:space="preserve"> </w:t>
      </w:r>
      <w:r>
        <w:rPr>
          <w:color w:val="231F20"/>
        </w:rPr>
        <w:t>Outcome 1. It is used by ACMA to describe the results they plan to achieve and the related key activities, as detailed in the current corporate plan (i.e.</w:t>
      </w:r>
      <w:r>
        <w:rPr>
          <w:color w:val="231F20"/>
          <w:spacing w:val="-2"/>
        </w:rPr>
        <w:t xml:space="preserve"> </w:t>
      </w:r>
      <w:r>
        <w:rPr>
          <w:color w:val="231F20"/>
        </w:rPr>
        <w:t>2025-26),</w:t>
      </w:r>
      <w:r>
        <w:rPr>
          <w:color w:val="231F20"/>
          <w:spacing w:val="-2"/>
        </w:rPr>
        <w:t xml:space="preserve"> </w:t>
      </w:r>
      <w:r>
        <w:rPr>
          <w:color w:val="231F20"/>
        </w:rPr>
        <w:t>the context in which these activities are delivered, and how the performance of these activities will be measured.</w:t>
      </w:r>
    </w:p>
    <w:p w14:paraId="3A4F1605" w14:textId="77777777" w:rsidR="00AF1CBF" w:rsidRDefault="00CE2A11">
      <w:pPr>
        <w:pStyle w:val="BodyText"/>
        <w:spacing w:line="244" w:lineRule="auto"/>
        <w:ind w:left="464"/>
      </w:pPr>
      <w:r>
        <w:rPr>
          <w:color w:val="231F20"/>
        </w:rPr>
        <w:t>Where</w:t>
      </w:r>
      <w:r>
        <w:rPr>
          <w:color w:val="231F20"/>
          <w:spacing w:val="-3"/>
        </w:rPr>
        <w:t xml:space="preserve"> </w:t>
      </w:r>
      <w:r>
        <w:rPr>
          <w:color w:val="231F20"/>
        </w:rPr>
        <w:t>relevant,</w:t>
      </w:r>
      <w:r>
        <w:rPr>
          <w:color w:val="231F20"/>
          <w:spacing w:val="-3"/>
        </w:rPr>
        <w:t xml:space="preserve"> </w:t>
      </w:r>
      <w:r>
        <w:rPr>
          <w:color w:val="231F20"/>
        </w:rPr>
        <w:t>details</w:t>
      </w:r>
      <w:r>
        <w:rPr>
          <w:color w:val="231F20"/>
          <w:spacing w:val="-2"/>
        </w:rPr>
        <w:t xml:space="preserve"> </w:t>
      </w:r>
      <w:r>
        <w:rPr>
          <w:color w:val="231F20"/>
        </w:rPr>
        <w:t>of</w:t>
      </w:r>
      <w:r>
        <w:rPr>
          <w:color w:val="231F20"/>
          <w:spacing w:val="-4"/>
        </w:rPr>
        <w:t xml:space="preserve"> </w:t>
      </w:r>
      <w:r>
        <w:rPr>
          <w:color w:val="231F20"/>
        </w:rPr>
        <w:t>the</w:t>
      </w:r>
      <w:r>
        <w:rPr>
          <w:color w:val="231F20"/>
          <w:spacing w:val="-3"/>
        </w:rPr>
        <w:t xml:space="preserve"> </w:t>
      </w:r>
      <w:r>
        <w:rPr>
          <w:color w:val="231F20"/>
        </w:rPr>
        <w:t>2026-27</w:t>
      </w:r>
      <w:r>
        <w:rPr>
          <w:color w:val="231F20"/>
          <w:spacing w:val="-4"/>
        </w:rPr>
        <w:t xml:space="preserve"> </w:t>
      </w:r>
      <w:r>
        <w:rPr>
          <w:color w:val="231F20"/>
        </w:rPr>
        <w:t>Budget</w:t>
      </w:r>
      <w:r>
        <w:rPr>
          <w:color w:val="231F20"/>
          <w:spacing w:val="-3"/>
        </w:rPr>
        <w:t xml:space="preserve"> </w:t>
      </w:r>
      <w:r>
        <w:rPr>
          <w:color w:val="231F20"/>
        </w:rPr>
        <w:t>measures</w:t>
      </w:r>
      <w:r>
        <w:rPr>
          <w:color w:val="231F20"/>
          <w:spacing w:val="-2"/>
        </w:rPr>
        <w:t xml:space="preserve"> </w:t>
      </w:r>
      <w:r>
        <w:rPr>
          <w:color w:val="231F20"/>
        </w:rPr>
        <w:t>that</w:t>
      </w:r>
      <w:r>
        <w:rPr>
          <w:color w:val="231F20"/>
          <w:spacing w:val="-3"/>
        </w:rPr>
        <w:t xml:space="preserve"> </w:t>
      </w:r>
      <w:r>
        <w:rPr>
          <w:color w:val="231F20"/>
        </w:rPr>
        <w:t>have</w:t>
      </w:r>
      <w:r>
        <w:rPr>
          <w:color w:val="231F20"/>
          <w:spacing w:val="-5"/>
        </w:rPr>
        <w:t xml:space="preserve"> </w:t>
      </w:r>
      <w:r>
        <w:rPr>
          <w:color w:val="231F20"/>
        </w:rPr>
        <w:t>created</w:t>
      </w:r>
      <w:r>
        <w:rPr>
          <w:color w:val="231F20"/>
          <w:spacing w:val="-3"/>
        </w:rPr>
        <w:t xml:space="preserve"> </w:t>
      </w:r>
      <w:r>
        <w:rPr>
          <w:color w:val="231F20"/>
        </w:rPr>
        <w:t>new</w:t>
      </w:r>
      <w:r>
        <w:rPr>
          <w:color w:val="231F20"/>
          <w:spacing w:val="-3"/>
        </w:rPr>
        <w:t xml:space="preserve"> </w:t>
      </w:r>
      <w:r>
        <w:rPr>
          <w:color w:val="231F20"/>
        </w:rPr>
        <w:t>programs</w:t>
      </w:r>
      <w:r>
        <w:rPr>
          <w:color w:val="231F20"/>
          <w:spacing w:val="-2"/>
        </w:rPr>
        <w:t xml:space="preserve"> </w:t>
      </w:r>
      <w:r>
        <w:rPr>
          <w:color w:val="231F20"/>
        </w:rPr>
        <w:t>or materially changed existing programs are provided.</w:t>
      </w:r>
    </w:p>
    <w:p w14:paraId="3A4F1606" w14:textId="77777777" w:rsidR="00AF1CBF" w:rsidRDefault="00AF1CBF">
      <w:pPr>
        <w:pStyle w:val="BodyText"/>
        <w:spacing w:before="2"/>
        <w:rPr>
          <w:sz w:val="18"/>
        </w:rPr>
      </w:pPr>
    </w:p>
    <w:tbl>
      <w:tblPr>
        <w:tblW w:w="0" w:type="auto"/>
        <w:tblInd w:w="47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1560"/>
        <w:gridCol w:w="3119"/>
        <w:gridCol w:w="3119"/>
      </w:tblGrid>
      <w:tr w:rsidR="00AF1CBF" w14:paraId="3A4F1608" w14:textId="77777777">
        <w:trPr>
          <w:trHeight w:val="539"/>
        </w:trPr>
        <w:tc>
          <w:tcPr>
            <w:tcW w:w="7798" w:type="dxa"/>
            <w:gridSpan w:val="3"/>
            <w:shd w:val="clear" w:color="auto" w:fill="F1F1F2"/>
          </w:tcPr>
          <w:p w14:paraId="3A4F1607" w14:textId="77777777" w:rsidR="00AF1CBF" w:rsidRDefault="00CE2A11">
            <w:pPr>
              <w:pStyle w:val="TableParagraph"/>
              <w:spacing w:before="37" w:line="242" w:lineRule="auto"/>
              <w:ind w:left="107" w:right="188"/>
              <w:rPr>
                <w:sz w:val="20"/>
              </w:rPr>
            </w:pPr>
            <w:r>
              <w:rPr>
                <w:b/>
                <w:color w:val="231F20"/>
                <w:sz w:val="20"/>
              </w:rPr>
              <w:t>Outcome 1</w:t>
            </w:r>
            <w:r>
              <w:rPr>
                <w:color w:val="231F20"/>
                <w:sz w:val="20"/>
              </w:rPr>
              <w:t>: A communications and media environment that balances the needs of the</w:t>
            </w:r>
            <w:r>
              <w:rPr>
                <w:color w:val="231F20"/>
                <w:spacing w:val="-3"/>
                <w:sz w:val="20"/>
              </w:rPr>
              <w:t xml:space="preserve"> </w:t>
            </w:r>
            <w:r>
              <w:rPr>
                <w:color w:val="231F20"/>
                <w:sz w:val="20"/>
              </w:rPr>
              <w:t>industry</w:t>
            </w:r>
            <w:r>
              <w:rPr>
                <w:color w:val="231F20"/>
                <w:spacing w:val="-4"/>
                <w:sz w:val="20"/>
              </w:rPr>
              <w:t xml:space="preserve"> </w:t>
            </w:r>
            <w:r>
              <w:rPr>
                <w:color w:val="231F20"/>
                <w:sz w:val="20"/>
              </w:rPr>
              <w:t>and</w:t>
            </w:r>
            <w:r>
              <w:rPr>
                <w:color w:val="231F20"/>
                <w:spacing w:val="-5"/>
                <w:sz w:val="20"/>
              </w:rPr>
              <w:t xml:space="preserve"> </w:t>
            </w:r>
            <w:r>
              <w:rPr>
                <w:color w:val="231F20"/>
                <w:sz w:val="20"/>
              </w:rPr>
              <w:t>the</w:t>
            </w:r>
            <w:r>
              <w:rPr>
                <w:color w:val="231F20"/>
                <w:spacing w:val="-3"/>
                <w:sz w:val="20"/>
              </w:rPr>
              <w:t xml:space="preserve"> </w:t>
            </w:r>
            <w:r>
              <w:rPr>
                <w:color w:val="231F20"/>
                <w:sz w:val="20"/>
              </w:rPr>
              <w:t>Australian</w:t>
            </w:r>
            <w:r>
              <w:rPr>
                <w:color w:val="231F20"/>
                <w:spacing w:val="-5"/>
                <w:sz w:val="20"/>
              </w:rPr>
              <w:t xml:space="preserve"> </w:t>
            </w:r>
            <w:r>
              <w:rPr>
                <w:color w:val="231F20"/>
                <w:sz w:val="20"/>
              </w:rPr>
              <w:t>community</w:t>
            </w:r>
            <w:r>
              <w:rPr>
                <w:color w:val="231F20"/>
                <w:spacing w:val="-4"/>
                <w:sz w:val="20"/>
              </w:rPr>
              <w:t xml:space="preserve"> </w:t>
            </w:r>
            <w:r>
              <w:rPr>
                <w:color w:val="231F20"/>
                <w:sz w:val="20"/>
              </w:rPr>
              <w:t>through</w:t>
            </w:r>
            <w:r>
              <w:rPr>
                <w:color w:val="231F20"/>
                <w:spacing w:val="-5"/>
                <w:sz w:val="20"/>
              </w:rPr>
              <w:t xml:space="preserve"> </w:t>
            </w:r>
            <w:r>
              <w:rPr>
                <w:color w:val="231F20"/>
                <w:sz w:val="20"/>
              </w:rPr>
              <w:t>regulation,</w:t>
            </w:r>
            <w:r>
              <w:rPr>
                <w:color w:val="231F20"/>
                <w:spacing w:val="-5"/>
                <w:sz w:val="20"/>
              </w:rPr>
              <w:t xml:space="preserve"> </w:t>
            </w:r>
            <w:r>
              <w:rPr>
                <w:color w:val="231F20"/>
                <w:sz w:val="20"/>
              </w:rPr>
              <w:t>education</w:t>
            </w:r>
            <w:r>
              <w:rPr>
                <w:color w:val="231F20"/>
                <w:spacing w:val="-3"/>
                <w:sz w:val="20"/>
              </w:rPr>
              <w:t xml:space="preserve"> </w:t>
            </w:r>
            <w:r>
              <w:rPr>
                <w:color w:val="231F20"/>
                <w:sz w:val="20"/>
              </w:rPr>
              <w:t>and</w:t>
            </w:r>
            <w:r>
              <w:rPr>
                <w:color w:val="231F20"/>
                <w:spacing w:val="-5"/>
                <w:sz w:val="20"/>
              </w:rPr>
              <w:t xml:space="preserve"> </w:t>
            </w:r>
            <w:r>
              <w:rPr>
                <w:color w:val="231F20"/>
                <w:sz w:val="20"/>
              </w:rPr>
              <w:t>advice</w:t>
            </w:r>
          </w:p>
        </w:tc>
      </w:tr>
      <w:tr w:rsidR="00AF1CBF" w14:paraId="3A4F160B" w14:textId="77777777">
        <w:trPr>
          <w:trHeight w:val="947"/>
        </w:trPr>
        <w:tc>
          <w:tcPr>
            <w:tcW w:w="7798" w:type="dxa"/>
            <w:gridSpan w:val="3"/>
            <w:shd w:val="clear" w:color="auto" w:fill="F1F1F2"/>
          </w:tcPr>
          <w:p w14:paraId="3A4F1609" w14:textId="77777777" w:rsidR="00AF1CBF" w:rsidRDefault="00CE2A11">
            <w:pPr>
              <w:pStyle w:val="TableParagraph"/>
              <w:spacing w:before="40"/>
              <w:ind w:left="107"/>
              <w:rPr>
                <w:b/>
                <w:sz w:val="18"/>
              </w:rPr>
            </w:pPr>
            <w:r>
              <w:rPr>
                <w:b/>
                <w:color w:val="231F20"/>
                <w:sz w:val="18"/>
              </w:rPr>
              <w:t>Program</w:t>
            </w:r>
            <w:r>
              <w:rPr>
                <w:b/>
                <w:color w:val="231F20"/>
                <w:spacing w:val="-3"/>
                <w:sz w:val="18"/>
              </w:rPr>
              <w:t xml:space="preserve"> </w:t>
            </w:r>
            <w:r>
              <w:rPr>
                <w:b/>
                <w:color w:val="231F20"/>
                <w:sz w:val="18"/>
              </w:rPr>
              <w:t>1.1:</w:t>
            </w:r>
            <w:r>
              <w:rPr>
                <w:b/>
                <w:color w:val="231F20"/>
                <w:spacing w:val="-4"/>
                <w:sz w:val="18"/>
              </w:rPr>
              <w:t xml:space="preserve"> </w:t>
            </w:r>
            <w:r>
              <w:rPr>
                <w:b/>
                <w:color w:val="231F20"/>
                <w:sz w:val="18"/>
              </w:rPr>
              <w:t>Communications</w:t>
            </w:r>
            <w:r>
              <w:rPr>
                <w:b/>
                <w:color w:val="231F20"/>
                <w:spacing w:val="-2"/>
                <w:sz w:val="18"/>
              </w:rPr>
              <w:t xml:space="preserve"> </w:t>
            </w:r>
            <w:r>
              <w:rPr>
                <w:b/>
                <w:color w:val="231F20"/>
                <w:sz w:val="18"/>
              </w:rPr>
              <w:t>regulation,</w:t>
            </w:r>
            <w:r>
              <w:rPr>
                <w:b/>
                <w:color w:val="231F20"/>
                <w:spacing w:val="-4"/>
                <w:sz w:val="18"/>
              </w:rPr>
              <w:t xml:space="preserve"> </w:t>
            </w:r>
            <w:r>
              <w:rPr>
                <w:b/>
                <w:color w:val="231F20"/>
                <w:sz w:val="18"/>
              </w:rPr>
              <w:t>planning</w:t>
            </w:r>
            <w:r>
              <w:rPr>
                <w:b/>
                <w:color w:val="231F20"/>
                <w:spacing w:val="-2"/>
                <w:sz w:val="18"/>
              </w:rPr>
              <w:t xml:space="preserve"> </w:t>
            </w:r>
            <w:r>
              <w:rPr>
                <w:b/>
                <w:color w:val="231F20"/>
                <w:sz w:val="18"/>
              </w:rPr>
              <w:t>and</w:t>
            </w:r>
            <w:r>
              <w:rPr>
                <w:b/>
                <w:color w:val="231F20"/>
                <w:spacing w:val="-2"/>
                <w:sz w:val="18"/>
              </w:rPr>
              <w:t xml:space="preserve"> licensing</w:t>
            </w:r>
          </w:p>
          <w:p w14:paraId="3A4F160A" w14:textId="77777777" w:rsidR="00AF1CBF" w:rsidRDefault="00CE2A11">
            <w:pPr>
              <w:pStyle w:val="TableParagraph"/>
              <w:spacing w:before="40"/>
              <w:ind w:left="107" w:right="188"/>
              <w:rPr>
                <w:sz w:val="18"/>
              </w:rPr>
            </w:pPr>
            <w:r>
              <w:rPr>
                <w:color w:val="231F20"/>
                <w:sz w:val="18"/>
              </w:rPr>
              <w:t>This</w:t>
            </w:r>
            <w:r>
              <w:rPr>
                <w:color w:val="231F20"/>
                <w:spacing w:val="-5"/>
                <w:sz w:val="18"/>
              </w:rPr>
              <w:t xml:space="preserve"> </w:t>
            </w:r>
            <w:r>
              <w:rPr>
                <w:color w:val="231F20"/>
                <w:sz w:val="18"/>
              </w:rPr>
              <w:t>program</w:t>
            </w:r>
            <w:r>
              <w:rPr>
                <w:color w:val="231F20"/>
                <w:spacing w:val="-5"/>
                <w:sz w:val="18"/>
              </w:rPr>
              <w:t xml:space="preserve"> </w:t>
            </w:r>
            <w:r>
              <w:rPr>
                <w:color w:val="231F20"/>
                <w:sz w:val="18"/>
              </w:rPr>
              <w:t>contributes</w:t>
            </w:r>
            <w:r>
              <w:rPr>
                <w:color w:val="231F20"/>
                <w:spacing w:val="-5"/>
                <w:sz w:val="18"/>
              </w:rPr>
              <w:t xml:space="preserve"> </w:t>
            </w:r>
            <w:r>
              <w:rPr>
                <w:color w:val="231F20"/>
                <w:sz w:val="18"/>
              </w:rPr>
              <w:t>to</w:t>
            </w:r>
            <w:r>
              <w:rPr>
                <w:color w:val="231F20"/>
                <w:spacing w:val="-3"/>
                <w:sz w:val="18"/>
              </w:rPr>
              <w:t xml:space="preserve"> </w:t>
            </w:r>
            <w:r>
              <w:rPr>
                <w:color w:val="231F20"/>
                <w:sz w:val="18"/>
              </w:rPr>
              <w:t>the</w:t>
            </w:r>
            <w:r>
              <w:rPr>
                <w:color w:val="231F20"/>
                <w:spacing w:val="-3"/>
                <w:sz w:val="18"/>
              </w:rPr>
              <w:t xml:space="preserve"> </w:t>
            </w:r>
            <w:r>
              <w:rPr>
                <w:color w:val="231F20"/>
                <w:sz w:val="18"/>
              </w:rPr>
              <w:t>outcome</w:t>
            </w:r>
            <w:r>
              <w:rPr>
                <w:color w:val="231F20"/>
                <w:spacing w:val="-3"/>
                <w:sz w:val="18"/>
              </w:rPr>
              <w:t xml:space="preserve"> </w:t>
            </w:r>
            <w:r>
              <w:rPr>
                <w:color w:val="231F20"/>
                <w:sz w:val="18"/>
              </w:rPr>
              <w:t>by</w:t>
            </w:r>
            <w:r>
              <w:rPr>
                <w:color w:val="231F20"/>
                <w:spacing w:val="-2"/>
                <w:sz w:val="18"/>
              </w:rPr>
              <w:t xml:space="preserve"> </w:t>
            </w:r>
            <w:r>
              <w:rPr>
                <w:color w:val="231F20"/>
                <w:sz w:val="18"/>
              </w:rPr>
              <w:t>the</w:t>
            </w:r>
            <w:r>
              <w:rPr>
                <w:color w:val="231F20"/>
                <w:spacing w:val="-3"/>
                <w:sz w:val="18"/>
              </w:rPr>
              <w:t xml:space="preserve"> </w:t>
            </w:r>
            <w:r>
              <w:rPr>
                <w:color w:val="231F20"/>
                <w:sz w:val="18"/>
              </w:rPr>
              <w:t>allocation</w:t>
            </w:r>
            <w:r>
              <w:rPr>
                <w:color w:val="231F20"/>
                <w:spacing w:val="-3"/>
                <w:sz w:val="18"/>
              </w:rPr>
              <w:t xml:space="preserve"> </w:t>
            </w:r>
            <w:r>
              <w:rPr>
                <w:color w:val="231F20"/>
                <w:sz w:val="18"/>
              </w:rPr>
              <w:t>and</w:t>
            </w:r>
            <w:r>
              <w:rPr>
                <w:color w:val="231F20"/>
                <w:spacing w:val="-3"/>
                <w:sz w:val="18"/>
              </w:rPr>
              <w:t xml:space="preserve"> </w:t>
            </w:r>
            <w:r>
              <w:rPr>
                <w:color w:val="231F20"/>
                <w:sz w:val="18"/>
              </w:rPr>
              <w:t>use</w:t>
            </w:r>
            <w:r>
              <w:rPr>
                <w:color w:val="231F20"/>
                <w:spacing w:val="-3"/>
                <w:sz w:val="18"/>
              </w:rPr>
              <w:t xml:space="preserve"> </w:t>
            </w:r>
            <w:r>
              <w:rPr>
                <w:color w:val="231F20"/>
                <w:sz w:val="18"/>
              </w:rPr>
              <w:t>of</w:t>
            </w:r>
            <w:r>
              <w:rPr>
                <w:color w:val="231F20"/>
                <w:spacing w:val="-3"/>
                <w:sz w:val="18"/>
              </w:rPr>
              <w:t xml:space="preserve"> </w:t>
            </w:r>
            <w:r>
              <w:rPr>
                <w:color w:val="231F20"/>
                <w:sz w:val="18"/>
              </w:rPr>
              <w:t>Australia’s</w:t>
            </w:r>
            <w:r>
              <w:rPr>
                <w:color w:val="231F20"/>
                <w:spacing w:val="-5"/>
                <w:sz w:val="18"/>
              </w:rPr>
              <w:t xml:space="preserve"> </w:t>
            </w:r>
            <w:r>
              <w:rPr>
                <w:color w:val="231F20"/>
                <w:sz w:val="18"/>
              </w:rPr>
              <w:t>critical</w:t>
            </w:r>
            <w:r>
              <w:rPr>
                <w:color w:val="231F20"/>
                <w:spacing w:val="-3"/>
                <w:sz w:val="18"/>
              </w:rPr>
              <w:t xml:space="preserve"> </w:t>
            </w:r>
            <w:r>
              <w:rPr>
                <w:color w:val="231F20"/>
                <w:sz w:val="18"/>
              </w:rPr>
              <w:t>public resources, radiofrequency spectrum and telephone numbers, to maximise their value to the Australian community</w:t>
            </w:r>
          </w:p>
        </w:tc>
      </w:tr>
      <w:tr w:rsidR="00AF1CBF" w14:paraId="3A4F160E" w14:textId="77777777">
        <w:trPr>
          <w:trHeight w:val="265"/>
        </w:trPr>
        <w:tc>
          <w:tcPr>
            <w:tcW w:w="1560" w:type="dxa"/>
            <w:tcBorders>
              <w:bottom w:val="double" w:sz="4" w:space="0" w:color="231F20"/>
            </w:tcBorders>
          </w:tcPr>
          <w:p w14:paraId="3A4F160C" w14:textId="77777777" w:rsidR="00AF1CBF" w:rsidRDefault="00CE2A11">
            <w:pPr>
              <w:pStyle w:val="TableParagraph"/>
              <w:spacing w:before="44"/>
              <w:ind w:left="107"/>
              <w:rPr>
                <w:b/>
                <w:sz w:val="16"/>
              </w:rPr>
            </w:pPr>
            <w:r>
              <w:rPr>
                <w:b/>
                <w:color w:val="231F20"/>
                <w:sz w:val="16"/>
              </w:rPr>
              <w:t>Key</w:t>
            </w:r>
            <w:r>
              <w:rPr>
                <w:b/>
                <w:color w:val="231F20"/>
                <w:spacing w:val="-2"/>
                <w:sz w:val="16"/>
              </w:rPr>
              <w:t xml:space="preserve"> activities</w:t>
            </w:r>
          </w:p>
        </w:tc>
        <w:tc>
          <w:tcPr>
            <w:tcW w:w="6238" w:type="dxa"/>
            <w:gridSpan w:val="2"/>
            <w:tcBorders>
              <w:bottom w:val="double" w:sz="4" w:space="0" w:color="231F20"/>
            </w:tcBorders>
          </w:tcPr>
          <w:p w14:paraId="3A4F160D" w14:textId="77777777" w:rsidR="00AF1CBF" w:rsidRDefault="00CE2A11">
            <w:pPr>
              <w:pStyle w:val="TableParagraph"/>
              <w:spacing w:before="44"/>
              <w:ind w:left="107"/>
              <w:rPr>
                <w:sz w:val="16"/>
              </w:rPr>
            </w:pPr>
            <w:r>
              <w:rPr>
                <w:color w:val="231F20"/>
                <w:sz w:val="16"/>
              </w:rPr>
              <w:t>Support</w:t>
            </w:r>
            <w:r>
              <w:rPr>
                <w:color w:val="231F20"/>
                <w:spacing w:val="-7"/>
                <w:sz w:val="16"/>
              </w:rPr>
              <w:t xml:space="preserve"> </w:t>
            </w:r>
            <w:r>
              <w:rPr>
                <w:color w:val="231F20"/>
                <w:sz w:val="16"/>
              </w:rPr>
              <w:t>an</w:t>
            </w:r>
            <w:r>
              <w:rPr>
                <w:color w:val="231F20"/>
                <w:spacing w:val="-7"/>
                <w:sz w:val="16"/>
              </w:rPr>
              <w:t xml:space="preserve"> </w:t>
            </w:r>
            <w:r>
              <w:rPr>
                <w:color w:val="231F20"/>
                <w:sz w:val="16"/>
              </w:rPr>
              <w:t>efficient</w:t>
            </w:r>
            <w:r>
              <w:rPr>
                <w:color w:val="231F20"/>
                <w:spacing w:val="-6"/>
                <w:sz w:val="16"/>
              </w:rPr>
              <w:t xml:space="preserve"> </w:t>
            </w:r>
            <w:r>
              <w:rPr>
                <w:color w:val="231F20"/>
                <w:sz w:val="16"/>
              </w:rPr>
              <w:t>and</w:t>
            </w:r>
            <w:r>
              <w:rPr>
                <w:color w:val="231F20"/>
                <w:spacing w:val="-7"/>
                <w:sz w:val="16"/>
              </w:rPr>
              <w:t xml:space="preserve"> </w:t>
            </w:r>
            <w:r>
              <w:rPr>
                <w:color w:val="231F20"/>
                <w:sz w:val="16"/>
              </w:rPr>
              <w:t>reliable</w:t>
            </w:r>
            <w:r>
              <w:rPr>
                <w:color w:val="231F20"/>
                <w:spacing w:val="-8"/>
                <w:sz w:val="16"/>
              </w:rPr>
              <w:t xml:space="preserve"> </w:t>
            </w:r>
            <w:r>
              <w:rPr>
                <w:color w:val="231F20"/>
                <w:sz w:val="16"/>
              </w:rPr>
              <w:t>communications</w:t>
            </w:r>
            <w:r>
              <w:rPr>
                <w:color w:val="231F20"/>
                <w:spacing w:val="-5"/>
                <w:sz w:val="16"/>
              </w:rPr>
              <w:t xml:space="preserve"> </w:t>
            </w:r>
            <w:r>
              <w:rPr>
                <w:color w:val="231F20"/>
                <w:spacing w:val="-2"/>
                <w:sz w:val="16"/>
              </w:rPr>
              <w:t>infrastructure</w:t>
            </w:r>
          </w:p>
        </w:tc>
      </w:tr>
      <w:tr w:rsidR="00AF1CBF" w14:paraId="3A4F1612" w14:textId="77777777">
        <w:trPr>
          <w:trHeight w:val="263"/>
        </w:trPr>
        <w:tc>
          <w:tcPr>
            <w:tcW w:w="1560" w:type="dxa"/>
            <w:tcBorders>
              <w:top w:val="double" w:sz="4" w:space="0" w:color="231F20"/>
            </w:tcBorders>
          </w:tcPr>
          <w:p w14:paraId="3A4F160F" w14:textId="77777777" w:rsidR="00AF1CBF" w:rsidRDefault="00CE2A11">
            <w:pPr>
              <w:pStyle w:val="TableParagraph"/>
              <w:spacing w:before="41"/>
              <w:ind w:left="107"/>
              <w:rPr>
                <w:b/>
                <w:sz w:val="16"/>
              </w:rPr>
            </w:pPr>
            <w:r>
              <w:rPr>
                <w:b/>
                <w:color w:val="231F20"/>
                <w:spacing w:val="-4"/>
                <w:sz w:val="16"/>
              </w:rPr>
              <w:t>Year</w:t>
            </w:r>
          </w:p>
        </w:tc>
        <w:tc>
          <w:tcPr>
            <w:tcW w:w="3119" w:type="dxa"/>
            <w:tcBorders>
              <w:top w:val="double" w:sz="4" w:space="0" w:color="231F20"/>
            </w:tcBorders>
          </w:tcPr>
          <w:p w14:paraId="3A4F1610" w14:textId="77777777" w:rsidR="00AF1CBF" w:rsidRDefault="00CE2A11">
            <w:pPr>
              <w:pStyle w:val="TableParagraph"/>
              <w:spacing w:before="41"/>
              <w:ind w:left="107"/>
              <w:rPr>
                <w:b/>
                <w:sz w:val="16"/>
              </w:rPr>
            </w:pPr>
            <w:r>
              <w:rPr>
                <w:b/>
                <w:color w:val="231F20"/>
                <w:spacing w:val="-2"/>
                <w:sz w:val="16"/>
              </w:rPr>
              <w:t>Performance</w:t>
            </w:r>
            <w:r>
              <w:rPr>
                <w:b/>
                <w:color w:val="231F20"/>
                <w:spacing w:val="7"/>
                <w:sz w:val="16"/>
              </w:rPr>
              <w:t xml:space="preserve"> </w:t>
            </w:r>
            <w:r>
              <w:rPr>
                <w:b/>
                <w:color w:val="231F20"/>
                <w:spacing w:val="-2"/>
                <w:sz w:val="16"/>
              </w:rPr>
              <w:t>measures</w:t>
            </w:r>
          </w:p>
        </w:tc>
        <w:tc>
          <w:tcPr>
            <w:tcW w:w="3119" w:type="dxa"/>
            <w:tcBorders>
              <w:top w:val="double" w:sz="4" w:space="0" w:color="231F20"/>
            </w:tcBorders>
          </w:tcPr>
          <w:p w14:paraId="3A4F1611" w14:textId="77777777" w:rsidR="00AF1CBF" w:rsidRDefault="00CE2A11">
            <w:pPr>
              <w:pStyle w:val="TableParagraph"/>
              <w:spacing w:before="41"/>
              <w:ind w:left="107"/>
              <w:rPr>
                <w:b/>
                <w:sz w:val="16"/>
              </w:rPr>
            </w:pPr>
            <w:r>
              <w:rPr>
                <w:b/>
                <w:color w:val="231F20"/>
                <w:sz w:val="16"/>
              </w:rPr>
              <w:t>Expected</w:t>
            </w:r>
            <w:r>
              <w:rPr>
                <w:b/>
                <w:color w:val="231F20"/>
                <w:spacing w:val="-9"/>
                <w:sz w:val="16"/>
              </w:rPr>
              <w:t xml:space="preserve"> </w:t>
            </w:r>
            <w:r>
              <w:rPr>
                <w:b/>
                <w:color w:val="231F20"/>
                <w:sz w:val="16"/>
              </w:rPr>
              <w:t>performance</w:t>
            </w:r>
            <w:r>
              <w:rPr>
                <w:b/>
                <w:color w:val="231F20"/>
                <w:spacing w:val="-10"/>
                <w:sz w:val="16"/>
              </w:rPr>
              <w:t xml:space="preserve"> </w:t>
            </w:r>
            <w:r>
              <w:rPr>
                <w:b/>
                <w:color w:val="231F20"/>
                <w:spacing w:val="-2"/>
                <w:sz w:val="16"/>
              </w:rPr>
              <w:t>results</w:t>
            </w:r>
          </w:p>
        </w:tc>
      </w:tr>
      <w:tr w:rsidR="00AF1CBF" w14:paraId="3A4F1616" w14:textId="77777777">
        <w:trPr>
          <w:trHeight w:val="817"/>
        </w:trPr>
        <w:tc>
          <w:tcPr>
            <w:tcW w:w="1560" w:type="dxa"/>
            <w:tcBorders>
              <w:bottom w:val="nil"/>
            </w:tcBorders>
          </w:tcPr>
          <w:p w14:paraId="3A4F1613" w14:textId="77777777" w:rsidR="00AF1CBF" w:rsidRDefault="00CE2A11">
            <w:pPr>
              <w:pStyle w:val="TableParagraph"/>
              <w:spacing w:before="39" w:line="295" w:lineRule="auto"/>
              <w:ind w:left="107" w:right="523"/>
              <w:rPr>
                <w:sz w:val="16"/>
              </w:rPr>
            </w:pPr>
            <w:r>
              <w:rPr>
                <w:color w:val="231F20"/>
                <w:sz w:val="16"/>
              </w:rPr>
              <w:t>Current</w:t>
            </w:r>
            <w:r>
              <w:rPr>
                <w:color w:val="231F20"/>
                <w:spacing w:val="-12"/>
                <w:sz w:val="16"/>
              </w:rPr>
              <w:t xml:space="preserve"> </w:t>
            </w:r>
            <w:r>
              <w:rPr>
                <w:color w:val="231F20"/>
                <w:sz w:val="16"/>
              </w:rPr>
              <w:t xml:space="preserve">Year </w:t>
            </w:r>
            <w:r>
              <w:rPr>
                <w:color w:val="231F20"/>
                <w:spacing w:val="-2"/>
                <w:sz w:val="16"/>
              </w:rPr>
              <w:t>2025-26</w:t>
            </w:r>
          </w:p>
        </w:tc>
        <w:tc>
          <w:tcPr>
            <w:tcW w:w="3119" w:type="dxa"/>
            <w:tcBorders>
              <w:bottom w:val="nil"/>
            </w:tcBorders>
          </w:tcPr>
          <w:p w14:paraId="3A4F1614" w14:textId="77777777" w:rsidR="00AF1CBF" w:rsidRDefault="00CE2A11">
            <w:pPr>
              <w:pStyle w:val="TableParagraph"/>
              <w:spacing w:before="39"/>
              <w:ind w:left="107" w:right="120"/>
              <w:rPr>
                <w:sz w:val="16"/>
              </w:rPr>
            </w:pPr>
            <w:r>
              <w:rPr>
                <w:color w:val="231F20"/>
                <w:sz w:val="16"/>
              </w:rPr>
              <w:t>The</w:t>
            </w:r>
            <w:r>
              <w:rPr>
                <w:color w:val="231F20"/>
                <w:spacing w:val="-4"/>
                <w:sz w:val="16"/>
              </w:rPr>
              <w:t xml:space="preserve"> </w:t>
            </w:r>
            <w:r>
              <w:rPr>
                <w:color w:val="231F20"/>
                <w:sz w:val="16"/>
              </w:rPr>
              <w:t>spectrum</w:t>
            </w:r>
            <w:r>
              <w:rPr>
                <w:color w:val="231F20"/>
                <w:spacing w:val="-5"/>
                <w:sz w:val="16"/>
              </w:rPr>
              <w:t xml:space="preserve"> </w:t>
            </w:r>
            <w:r>
              <w:rPr>
                <w:color w:val="231F20"/>
                <w:sz w:val="16"/>
              </w:rPr>
              <w:t>management</w:t>
            </w:r>
            <w:r>
              <w:rPr>
                <w:color w:val="231F20"/>
                <w:spacing w:val="-3"/>
                <w:sz w:val="16"/>
              </w:rPr>
              <w:t xml:space="preserve"> </w:t>
            </w:r>
            <w:r>
              <w:rPr>
                <w:color w:val="231F20"/>
                <w:sz w:val="16"/>
              </w:rPr>
              <w:t>work program is informed by ACMA's consultation</w:t>
            </w:r>
            <w:r>
              <w:rPr>
                <w:color w:val="231F20"/>
                <w:spacing w:val="-12"/>
                <w:sz w:val="16"/>
              </w:rPr>
              <w:t xml:space="preserve"> </w:t>
            </w:r>
            <w:r>
              <w:rPr>
                <w:color w:val="231F20"/>
                <w:sz w:val="16"/>
              </w:rPr>
              <w:t>with</w:t>
            </w:r>
            <w:r>
              <w:rPr>
                <w:color w:val="231F20"/>
                <w:spacing w:val="-11"/>
                <w:sz w:val="16"/>
              </w:rPr>
              <w:t xml:space="preserve"> </w:t>
            </w:r>
            <w:r>
              <w:rPr>
                <w:color w:val="231F20"/>
                <w:sz w:val="16"/>
              </w:rPr>
              <w:t>spectrum</w:t>
            </w:r>
            <w:r>
              <w:rPr>
                <w:color w:val="231F20"/>
                <w:spacing w:val="-11"/>
                <w:sz w:val="16"/>
              </w:rPr>
              <w:t xml:space="preserve"> </w:t>
            </w:r>
            <w:r>
              <w:rPr>
                <w:color w:val="231F20"/>
                <w:sz w:val="16"/>
              </w:rPr>
              <w:t>users, industry, and government</w:t>
            </w:r>
          </w:p>
        </w:tc>
        <w:tc>
          <w:tcPr>
            <w:tcW w:w="3119" w:type="dxa"/>
            <w:tcBorders>
              <w:bottom w:val="nil"/>
            </w:tcBorders>
          </w:tcPr>
          <w:p w14:paraId="3A4F1615" w14:textId="77777777" w:rsidR="00AF1CBF" w:rsidRDefault="00CE2A11">
            <w:pPr>
              <w:pStyle w:val="TableParagraph"/>
              <w:spacing w:before="39"/>
              <w:ind w:left="107" w:right="120"/>
              <w:rPr>
                <w:sz w:val="16"/>
              </w:rPr>
            </w:pPr>
            <w:r>
              <w:rPr>
                <w:color w:val="231F20"/>
                <w:sz w:val="16"/>
              </w:rPr>
              <w:t>Target: Stakeholder consultation milestones</w:t>
            </w:r>
            <w:r>
              <w:rPr>
                <w:color w:val="231F20"/>
                <w:spacing w:val="-12"/>
                <w:sz w:val="16"/>
              </w:rPr>
              <w:t xml:space="preserve"> </w:t>
            </w:r>
            <w:r>
              <w:rPr>
                <w:color w:val="231F20"/>
                <w:sz w:val="16"/>
              </w:rPr>
              <w:t>achieved,</w:t>
            </w:r>
            <w:r>
              <w:rPr>
                <w:color w:val="231F20"/>
                <w:spacing w:val="-11"/>
                <w:sz w:val="16"/>
              </w:rPr>
              <w:t xml:space="preserve"> </w:t>
            </w:r>
            <w:r>
              <w:rPr>
                <w:color w:val="231F20"/>
                <w:sz w:val="16"/>
              </w:rPr>
              <w:t>and</w:t>
            </w:r>
            <w:r>
              <w:rPr>
                <w:color w:val="231F20"/>
                <w:spacing w:val="-11"/>
                <w:sz w:val="16"/>
              </w:rPr>
              <w:t xml:space="preserve"> </w:t>
            </w:r>
            <w:r>
              <w:rPr>
                <w:color w:val="231F20"/>
                <w:sz w:val="16"/>
              </w:rPr>
              <w:t>progress reports published</w:t>
            </w:r>
          </w:p>
        </w:tc>
      </w:tr>
      <w:tr w:rsidR="00AF1CBF" w14:paraId="3A4F161A" w14:textId="77777777">
        <w:trPr>
          <w:trHeight w:val="356"/>
        </w:trPr>
        <w:tc>
          <w:tcPr>
            <w:tcW w:w="1560" w:type="dxa"/>
            <w:tcBorders>
              <w:top w:val="nil"/>
              <w:bottom w:val="nil"/>
            </w:tcBorders>
          </w:tcPr>
          <w:p w14:paraId="3A4F1617" w14:textId="77777777" w:rsidR="00AF1CBF" w:rsidRDefault="00AF1CBF">
            <w:pPr>
              <w:pStyle w:val="TableParagraph"/>
              <w:rPr>
                <w:rFonts w:ascii="Times New Roman"/>
                <w:sz w:val="16"/>
              </w:rPr>
            </w:pPr>
          </w:p>
        </w:tc>
        <w:tc>
          <w:tcPr>
            <w:tcW w:w="3119" w:type="dxa"/>
            <w:tcBorders>
              <w:top w:val="nil"/>
              <w:bottom w:val="nil"/>
            </w:tcBorders>
          </w:tcPr>
          <w:p w14:paraId="3A4F1618" w14:textId="77777777" w:rsidR="00AF1CBF" w:rsidRDefault="00AF1CBF">
            <w:pPr>
              <w:pStyle w:val="TableParagraph"/>
              <w:rPr>
                <w:rFonts w:ascii="Times New Roman"/>
                <w:sz w:val="16"/>
              </w:rPr>
            </w:pPr>
          </w:p>
        </w:tc>
        <w:tc>
          <w:tcPr>
            <w:tcW w:w="3119" w:type="dxa"/>
            <w:tcBorders>
              <w:top w:val="nil"/>
              <w:bottom w:val="nil"/>
            </w:tcBorders>
          </w:tcPr>
          <w:p w14:paraId="3A4F1619" w14:textId="77777777" w:rsidR="00AF1CBF" w:rsidRDefault="00CE2A11">
            <w:pPr>
              <w:pStyle w:val="TableParagraph"/>
              <w:spacing w:before="37"/>
              <w:ind w:left="107"/>
              <w:rPr>
                <w:sz w:val="16"/>
              </w:rPr>
            </w:pPr>
            <w:r>
              <w:rPr>
                <w:color w:val="231F20"/>
                <w:sz w:val="16"/>
              </w:rPr>
              <w:t>The</w:t>
            </w:r>
            <w:r>
              <w:rPr>
                <w:color w:val="231F20"/>
                <w:spacing w:val="-3"/>
                <w:sz w:val="16"/>
              </w:rPr>
              <w:t xml:space="preserve"> </w:t>
            </w:r>
            <w:r>
              <w:rPr>
                <w:color w:val="231F20"/>
                <w:sz w:val="16"/>
              </w:rPr>
              <w:t>Target</w:t>
            </w:r>
            <w:r>
              <w:rPr>
                <w:color w:val="231F20"/>
                <w:spacing w:val="-3"/>
                <w:sz w:val="16"/>
              </w:rPr>
              <w:t xml:space="preserve"> </w:t>
            </w:r>
            <w:r>
              <w:rPr>
                <w:color w:val="231F20"/>
                <w:sz w:val="16"/>
              </w:rPr>
              <w:t>is</w:t>
            </w:r>
            <w:r>
              <w:rPr>
                <w:color w:val="231F20"/>
                <w:spacing w:val="-2"/>
                <w:sz w:val="16"/>
              </w:rPr>
              <w:t xml:space="preserve"> </w:t>
            </w:r>
            <w:r>
              <w:rPr>
                <w:color w:val="231F20"/>
                <w:sz w:val="16"/>
              </w:rPr>
              <w:t>on</w:t>
            </w:r>
            <w:r>
              <w:rPr>
                <w:color w:val="231F20"/>
                <w:spacing w:val="-2"/>
                <w:sz w:val="16"/>
              </w:rPr>
              <w:t xml:space="preserve"> </w:t>
            </w:r>
            <w:r>
              <w:rPr>
                <w:color w:val="231F20"/>
                <w:spacing w:val="-4"/>
                <w:sz w:val="16"/>
              </w:rPr>
              <w:t>track</w:t>
            </w:r>
          </w:p>
        </w:tc>
      </w:tr>
      <w:tr w:rsidR="00AF1CBF" w14:paraId="3A4F161E" w14:textId="77777777">
        <w:trPr>
          <w:trHeight w:val="313"/>
        </w:trPr>
        <w:tc>
          <w:tcPr>
            <w:tcW w:w="1560" w:type="dxa"/>
            <w:tcBorders>
              <w:top w:val="nil"/>
              <w:bottom w:val="nil"/>
            </w:tcBorders>
          </w:tcPr>
          <w:p w14:paraId="3A4F161B" w14:textId="77777777" w:rsidR="00AF1CBF" w:rsidRDefault="00AF1CBF">
            <w:pPr>
              <w:pStyle w:val="TableParagraph"/>
              <w:rPr>
                <w:rFonts w:ascii="Times New Roman"/>
                <w:sz w:val="16"/>
              </w:rPr>
            </w:pPr>
          </w:p>
        </w:tc>
        <w:tc>
          <w:tcPr>
            <w:tcW w:w="3119" w:type="dxa"/>
            <w:tcBorders>
              <w:top w:val="nil"/>
            </w:tcBorders>
          </w:tcPr>
          <w:p w14:paraId="3A4F161C" w14:textId="77777777" w:rsidR="00AF1CBF" w:rsidRDefault="00AF1CBF">
            <w:pPr>
              <w:pStyle w:val="TableParagraph"/>
              <w:rPr>
                <w:rFonts w:ascii="Times New Roman"/>
                <w:sz w:val="16"/>
              </w:rPr>
            </w:pPr>
          </w:p>
        </w:tc>
        <w:tc>
          <w:tcPr>
            <w:tcW w:w="3119" w:type="dxa"/>
            <w:tcBorders>
              <w:top w:val="nil"/>
            </w:tcBorders>
          </w:tcPr>
          <w:p w14:paraId="3A4F161D" w14:textId="77777777" w:rsidR="00AF1CBF" w:rsidRDefault="00CE2A11">
            <w:pPr>
              <w:pStyle w:val="TableParagraph"/>
              <w:spacing w:before="130" w:line="163" w:lineRule="exact"/>
              <w:ind w:left="107"/>
              <w:rPr>
                <w:sz w:val="16"/>
              </w:rPr>
            </w:pPr>
            <w:r>
              <w:rPr>
                <w:color w:val="231F20"/>
                <w:sz w:val="16"/>
              </w:rPr>
              <w:t>Performance</w:t>
            </w:r>
            <w:r>
              <w:rPr>
                <w:color w:val="231F20"/>
                <w:spacing w:val="-11"/>
                <w:sz w:val="16"/>
              </w:rPr>
              <w:t xml:space="preserve"> </w:t>
            </w:r>
            <w:r>
              <w:rPr>
                <w:color w:val="231F20"/>
                <w:sz w:val="16"/>
              </w:rPr>
              <w:t>measure:</w:t>
            </w:r>
            <w:r>
              <w:rPr>
                <w:color w:val="231F20"/>
                <w:spacing w:val="-7"/>
                <w:sz w:val="16"/>
              </w:rPr>
              <w:t xml:space="preserve"> </w:t>
            </w:r>
            <w:r>
              <w:rPr>
                <w:color w:val="231F20"/>
                <w:sz w:val="16"/>
              </w:rPr>
              <w:t>On</w:t>
            </w:r>
            <w:r>
              <w:rPr>
                <w:color w:val="231F20"/>
                <w:spacing w:val="-6"/>
                <w:sz w:val="16"/>
              </w:rPr>
              <w:t xml:space="preserve"> </w:t>
            </w:r>
            <w:r>
              <w:rPr>
                <w:color w:val="231F20"/>
                <w:spacing w:val="-4"/>
                <w:sz w:val="16"/>
              </w:rPr>
              <w:t>track</w:t>
            </w:r>
          </w:p>
        </w:tc>
      </w:tr>
      <w:tr w:rsidR="00AF1CBF" w14:paraId="3A4F1622" w14:textId="77777777">
        <w:trPr>
          <w:trHeight w:val="726"/>
        </w:trPr>
        <w:tc>
          <w:tcPr>
            <w:tcW w:w="1560" w:type="dxa"/>
            <w:tcBorders>
              <w:top w:val="nil"/>
              <w:bottom w:val="nil"/>
            </w:tcBorders>
          </w:tcPr>
          <w:p w14:paraId="3A4F161F" w14:textId="77777777" w:rsidR="00AF1CBF" w:rsidRDefault="00AF1CBF">
            <w:pPr>
              <w:pStyle w:val="TableParagraph"/>
              <w:rPr>
                <w:rFonts w:ascii="Times New Roman"/>
                <w:sz w:val="16"/>
              </w:rPr>
            </w:pPr>
          </w:p>
        </w:tc>
        <w:tc>
          <w:tcPr>
            <w:tcW w:w="3119" w:type="dxa"/>
            <w:tcBorders>
              <w:bottom w:val="nil"/>
            </w:tcBorders>
          </w:tcPr>
          <w:p w14:paraId="3A4F1620" w14:textId="77777777" w:rsidR="00AF1CBF" w:rsidRDefault="00CE2A11">
            <w:pPr>
              <w:pStyle w:val="TableParagraph"/>
              <w:spacing w:before="39"/>
              <w:ind w:left="107" w:right="120"/>
              <w:rPr>
                <w:sz w:val="16"/>
              </w:rPr>
            </w:pPr>
            <w:r>
              <w:rPr>
                <w:color w:val="231F20"/>
                <w:sz w:val="16"/>
              </w:rPr>
              <w:t>Apparatus</w:t>
            </w:r>
            <w:r>
              <w:rPr>
                <w:color w:val="231F20"/>
                <w:spacing w:val="-9"/>
                <w:sz w:val="16"/>
              </w:rPr>
              <w:t xml:space="preserve"> </w:t>
            </w:r>
            <w:r>
              <w:rPr>
                <w:color w:val="231F20"/>
                <w:sz w:val="16"/>
              </w:rPr>
              <w:t>licensing</w:t>
            </w:r>
            <w:r>
              <w:rPr>
                <w:color w:val="231F20"/>
                <w:spacing w:val="-11"/>
                <w:sz w:val="16"/>
              </w:rPr>
              <w:t xml:space="preserve"> </w:t>
            </w:r>
            <w:r>
              <w:rPr>
                <w:color w:val="231F20"/>
                <w:sz w:val="16"/>
              </w:rPr>
              <w:t>issue</w:t>
            </w:r>
            <w:r>
              <w:rPr>
                <w:color w:val="231F20"/>
                <w:spacing w:val="-9"/>
                <w:sz w:val="16"/>
              </w:rPr>
              <w:t xml:space="preserve"> </w:t>
            </w:r>
            <w:r>
              <w:rPr>
                <w:color w:val="231F20"/>
                <w:sz w:val="16"/>
              </w:rPr>
              <w:t>and</w:t>
            </w:r>
            <w:r>
              <w:rPr>
                <w:color w:val="231F20"/>
                <w:spacing w:val="-11"/>
                <w:sz w:val="16"/>
              </w:rPr>
              <w:t xml:space="preserve"> </w:t>
            </w:r>
            <w:r>
              <w:rPr>
                <w:color w:val="231F20"/>
                <w:sz w:val="16"/>
              </w:rPr>
              <w:t xml:space="preserve">renewal decisions meet the statutory </w:t>
            </w:r>
            <w:r>
              <w:rPr>
                <w:color w:val="231F20"/>
                <w:spacing w:val="-2"/>
                <w:sz w:val="16"/>
              </w:rPr>
              <w:t>requirements</w:t>
            </w:r>
          </w:p>
        </w:tc>
        <w:tc>
          <w:tcPr>
            <w:tcW w:w="3119" w:type="dxa"/>
            <w:tcBorders>
              <w:bottom w:val="nil"/>
            </w:tcBorders>
          </w:tcPr>
          <w:p w14:paraId="3A4F1621" w14:textId="77777777" w:rsidR="00AF1CBF" w:rsidRDefault="00CE2A11">
            <w:pPr>
              <w:pStyle w:val="TableParagraph"/>
              <w:spacing w:before="39"/>
              <w:ind w:left="107" w:right="120"/>
              <w:rPr>
                <w:sz w:val="16"/>
              </w:rPr>
            </w:pPr>
            <w:r>
              <w:rPr>
                <w:color w:val="231F20"/>
                <w:sz w:val="16"/>
              </w:rPr>
              <w:t>Target: 100% of apparatus licensing issue</w:t>
            </w:r>
            <w:r>
              <w:rPr>
                <w:color w:val="231F20"/>
                <w:spacing w:val="-8"/>
                <w:sz w:val="16"/>
              </w:rPr>
              <w:t xml:space="preserve"> </w:t>
            </w:r>
            <w:r>
              <w:rPr>
                <w:color w:val="231F20"/>
                <w:sz w:val="16"/>
              </w:rPr>
              <w:t>and</w:t>
            </w:r>
            <w:r>
              <w:rPr>
                <w:color w:val="231F20"/>
                <w:spacing w:val="-8"/>
                <w:sz w:val="16"/>
              </w:rPr>
              <w:t xml:space="preserve"> </w:t>
            </w:r>
            <w:r>
              <w:rPr>
                <w:color w:val="231F20"/>
                <w:sz w:val="16"/>
              </w:rPr>
              <w:t>renewal</w:t>
            </w:r>
            <w:r>
              <w:rPr>
                <w:color w:val="231F20"/>
                <w:spacing w:val="-8"/>
                <w:sz w:val="16"/>
              </w:rPr>
              <w:t xml:space="preserve"> </w:t>
            </w:r>
            <w:r>
              <w:rPr>
                <w:color w:val="231F20"/>
                <w:sz w:val="16"/>
              </w:rPr>
              <w:t>decisions</w:t>
            </w:r>
            <w:r>
              <w:rPr>
                <w:color w:val="231F20"/>
                <w:spacing w:val="-8"/>
                <w:sz w:val="16"/>
              </w:rPr>
              <w:t xml:space="preserve"> </w:t>
            </w:r>
            <w:r>
              <w:rPr>
                <w:color w:val="231F20"/>
                <w:sz w:val="16"/>
              </w:rPr>
              <w:t>meet</w:t>
            </w:r>
            <w:r>
              <w:rPr>
                <w:color w:val="231F20"/>
                <w:spacing w:val="-10"/>
                <w:sz w:val="16"/>
              </w:rPr>
              <w:t xml:space="preserve"> </w:t>
            </w:r>
            <w:r>
              <w:rPr>
                <w:color w:val="231F20"/>
                <w:sz w:val="16"/>
              </w:rPr>
              <w:t>the statutory requirements</w:t>
            </w:r>
          </w:p>
        </w:tc>
      </w:tr>
      <w:tr w:rsidR="00AF1CBF" w14:paraId="3A4F1626" w14:textId="77777777">
        <w:trPr>
          <w:trHeight w:val="447"/>
        </w:trPr>
        <w:tc>
          <w:tcPr>
            <w:tcW w:w="1560" w:type="dxa"/>
            <w:tcBorders>
              <w:top w:val="nil"/>
              <w:bottom w:val="nil"/>
            </w:tcBorders>
          </w:tcPr>
          <w:p w14:paraId="3A4F1623" w14:textId="77777777" w:rsidR="00AF1CBF" w:rsidRDefault="00AF1CBF">
            <w:pPr>
              <w:pStyle w:val="TableParagraph"/>
              <w:rPr>
                <w:rFonts w:ascii="Times New Roman"/>
                <w:sz w:val="16"/>
              </w:rPr>
            </w:pPr>
          </w:p>
        </w:tc>
        <w:tc>
          <w:tcPr>
            <w:tcW w:w="3119" w:type="dxa"/>
            <w:tcBorders>
              <w:top w:val="nil"/>
              <w:bottom w:val="nil"/>
            </w:tcBorders>
          </w:tcPr>
          <w:p w14:paraId="3A4F1624" w14:textId="77777777" w:rsidR="00AF1CBF" w:rsidRDefault="00AF1CBF">
            <w:pPr>
              <w:pStyle w:val="TableParagraph"/>
              <w:rPr>
                <w:rFonts w:ascii="Times New Roman"/>
                <w:sz w:val="16"/>
              </w:rPr>
            </w:pPr>
          </w:p>
        </w:tc>
        <w:tc>
          <w:tcPr>
            <w:tcW w:w="3119" w:type="dxa"/>
            <w:tcBorders>
              <w:top w:val="nil"/>
              <w:bottom w:val="nil"/>
            </w:tcBorders>
          </w:tcPr>
          <w:p w14:paraId="3A4F1625" w14:textId="77777777" w:rsidR="00AF1CBF" w:rsidRDefault="00CE2A11">
            <w:pPr>
              <w:pStyle w:val="TableParagraph"/>
              <w:spacing w:before="129"/>
              <w:ind w:left="107"/>
              <w:rPr>
                <w:sz w:val="16"/>
              </w:rPr>
            </w:pPr>
            <w:r>
              <w:rPr>
                <w:color w:val="231F20"/>
                <w:sz w:val="16"/>
              </w:rPr>
              <w:t>The</w:t>
            </w:r>
            <w:r>
              <w:rPr>
                <w:color w:val="231F20"/>
                <w:spacing w:val="-3"/>
                <w:sz w:val="16"/>
              </w:rPr>
              <w:t xml:space="preserve"> </w:t>
            </w:r>
            <w:r>
              <w:rPr>
                <w:color w:val="231F20"/>
                <w:sz w:val="16"/>
              </w:rPr>
              <w:t>Target</w:t>
            </w:r>
            <w:r>
              <w:rPr>
                <w:color w:val="231F20"/>
                <w:spacing w:val="-3"/>
                <w:sz w:val="16"/>
              </w:rPr>
              <w:t xml:space="preserve"> </w:t>
            </w:r>
            <w:r>
              <w:rPr>
                <w:color w:val="231F20"/>
                <w:sz w:val="16"/>
              </w:rPr>
              <w:t>is</w:t>
            </w:r>
            <w:r>
              <w:rPr>
                <w:color w:val="231F20"/>
                <w:spacing w:val="-2"/>
                <w:sz w:val="16"/>
              </w:rPr>
              <w:t xml:space="preserve"> </w:t>
            </w:r>
            <w:r>
              <w:rPr>
                <w:color w:val="231F20"/>
                <w:sz w:val="16"/>
              </w:rPr>
              <w:t>on</w:t>
            </w:r>
            <w:r>
              <w:rPr>
                <w:color w:val="231F20"/>
                <w:spacing w:val="-2"/>
                <w:sz w:val="16"/>
              </w:rPr>
              <w:t xml:space="preserve"> </w:t>
            </w:r>
            <w:r>
              <w:rPr>
                <w:color w:val="231F20"/>
                <w:spacing w:val="-4"/>
                <w:sz w:val="16"/>
              </w:rPr>
              <w:t>track</w:t>
            </w:r>
          </w:p>
        </w:tc>
      </w:tr>
      <w:tr w:rsidR="00AF1CBF" w14:paraId="3A4F162A" w14:textId="77777777">
        <w:trPr>
          <w:trHeight w:val="313"/>
        </w:trPr>
        <w:tc>
          <w:tcPr>
            <w:tcW w:w="1560" w:type="dxa"/>
            <w:tcBorders>
              <w:top w:val="nil"/>
              <w:bottom w:val="nil"/>
            </w:tcBorders>
          </w:tcPr>
          <w:p w14:paraId="3A4F1627" w14:textId="77777777" w:rsidR="00AF1CBF" w:rsidRDefault="00AF1CBF">
            <w:pPr>
              <w:pStyle w:val="TableParagraph"/>
              <w:rPr>
                <w:rFonts w:ascii="Times New Roman"/>
                <w:sz w:val="16"/>
              </w:rPr>
            </w:pPr>
          </w:p>
        </w:tc>
        <w:tc>
          <w:tcPr>
            <w:tcW w:w="3119" w:type="dxa"/>
            <w:tcBorders>
              <w:top w:val="nil"/>
            </w:tcBorders>
          </w:tcPr>
          <w:p w14:paraId="3A4F1628" w14:textId="77777777" w:rsidR="00AF1CBF" w:rsidRDefault="00AF1CBF">
            <w:pPr>
              <w:pStyle w:val="TableParagraph"/>
              <w:rPr>
                <w:rFonts w:ascii="Times New Roman"/>
                <w:sz w:val="16"/>
              </w:rPr>
            </w:pPr>
          </w:p>
        </w:tc>
        <w:tc>
          <w:tcPr>
            <w:tcW w:w="3119" w:type="dxa"/>
            <w:tcBorders>
              <w:top w:val="nil"/>
            </w:tcBorders>
          </w:tcPr>
          <w:p w14:paraId="3A4F1629" w14:textId="77777777" w:rsidR="00AF1CBF" w:rsidRDefault="00CE2A11">
            <w:pPr>
              <w:pStyle w:val="TableParagraph"/>
              <w:spacing w:before="130" w:line="163" w:lineRule="exact"/>
              <w:ind w:left="107"/>
              <w:rPr>
                <w:sz w:val="16"/>
              </w:rPr>
            </w:pPr>
            <w:r>
              <w:rPr>
                <w:color w:val="231F20"/>
                <w:sz w:val="16"/>
              </w:rPr>
              <w:t>Performance</w:t>
            </w:r>
            <w:r>
              <w:rPr>
                <w:color w:val="231F20"/>
                <w:spacing w:val="-11"/>
                <w:sz w:val="16"/>
              </w:rPr>
              <w:t xml:space="preserve"> </w:t>
            </w:r>
            <w:r>
              <w:rPr>
                <w:color w:val="231F20"/>
                <w:sz w:val="16"/>
              </w:rPr>
              <w:t>measure:</w:t>
            </w:r>
            <w:r>
              <w:rPr>
                <w:color w:val="231F20"/>
                <w:spacing w:val="-7"/>
                <w:sz w:val="16"/>
              </w:rPr>
              <w:t xml:space="preserve"> </w:t>
            </w:r>
            <w:r>
              <w:rPr>
                <w:color w:val="231F20"/>
                <w:sz w:val="16"/>
              </w:rPr>
              <w:t>On</w:t>
            </w:r>
            <w:r>
              <w:rPr>
                <w:color w:val="231F20"/>
                <w:spacing w:val="-6"/>
                <w:sz w:val="16"/>
              </w:rPr>
              <w:t xml:space="preserve"> </w:t>
            </w:r>
            <w:r>
              <w:rPr>
                <w:color w:val="231F20"/>
                <w:spacing w:val="-4"/>
                <w:sz w:val="16"/>
              </w:rPr>
              <w:t>track</w:t>
            </w:r>
          </w:p>
        </w:tc>
      </w:tr>
      <w:tr w:rsidR="00AF1CBF" w14:paraId="3A4F162E" w14:textId="77777777">
        <w:trPr>
          <w:trHeight w:val="818"/>
        </w:trPr>
        <w:tc>
          <w:tcPr>
            <w:tcW w:w="1560" w:type="dxa"/>
            <w:tcBorders>
              <w:top w:val="nil"/>
              <w:bottom w:val="nil"/>
            </w:tcBorders>
          </w:tcPr>
          <w:p w14:paraId="3A4F162B" w14:textId="77777777" w:rsidR="00AF1CBF" w:rsidRDefault="00AF1CBF">
            <w:pPr>
              <w:pStyle w:val="TableParagraph"/>
              <w:rPr>
                <w:rFonts w:ascii="Times New Roman"/>
                <w:sz w:val="16"/>
              </w:rPr>
            </w:pPr>
          </w:p>
        </w:tc>
        <w:tc>
          <w:tcPr>
            <w:tcW w:w="3119" w:type="dxa"/>
            <w:tcBorders>
              <w:bottom w:val="nil"/>
            </w:tcBorders>
          </w:tcPr>
          <w:p w14:paraId="3A4F162C" w14:textId="77777777" w:rsidR="00AF1CBF" w:rsidRDefault="00CE2A11">
            <w:pPr>
              <w:pStyle w:val="TableParagraph"/>
              <w:spacing w:before="39"/>
              <w:ind w:left="107"/>
              <w:rPr>
                <w:sz w:val="16"/>
              </w:rPr>
            </w:pPr>
            <w:r>
              <w:rPr>
                <w:color w:val="231F20"/>
                <w:sz w:val="16"/>
              </w:rPr>
              <w:t>The ACMA's communications infrastructure compliance activities are informed</w:t>
            </w:r>
            <w:r>
              <w:rPr>
                <w:color w:val="231F20"/>
                <w:spacing w:val="-8"/>
                <w:sz w:val="16"/>
              </w:rPr>
              <w:t xml:space="preserve"> </w:t>
            </w:r>
            <w:r>
              <w:rPr>
                <w:color w:val="231F20"/>
                <w:sz w:val="16"/>
              </w:rPr>
              <w:t>by</w:t>
            </w:r>
            <w:r>
              <w:rPr>
                <w:color w:val="231F20"/>
                <w:spacing w:val="-6"/>
                <w:sz w:val="16"/>
              </w:rPr>
              <w:t xml:space="preserve"> </w:t>
            </w:r>
            <w:r>
              <w:rPr>
                <w:color w:val="231F20"/>
                <w:sz w:val="16"/>
              </w:rPr>
              <w:t>a</w:t>
            </w:r>
            <w:r>
              <w:rPr>
                <w:color w:val="231F20"/>
                <w:spacing w:val="-10"/>
                <w:sz w:val="16"/>
              </w:rPr>
              <w:t xml:space="preserve"> </w:t>
            </w:r>
            <w:r>
              <w:rPr>
                <w:color w:val="231F20"/>
                <w:sz w:val="16"/>
              </w:rPr>
              <w:t>risk-based</w:t>
            </w:r>
            <w:r>
              <w:rPr>
                <w:color w:val="231F20"/>
                <w:spacing w:val="-8"/>
                <w:sz w:val="16"/>
              </w:rPr>
              <w:t xml:space="preserve"> </w:t>
            </w:r>
            <w:r>
              <w:rPr>
                <w:color w:val="231F20"/>
                <w:sz w:val="16"/>
              </w:rPr>
              <w:t>assessment</w:t>
            </w:r>
            <w:r>
              <w:rPr>
                <w:color w:val="231F20"/>
                <w:spacing w:val="-7"/>
                <w:sz w:val="16"/>
              </w:rPr>
              <w:t xml:space="preserve"> </w:t>
            </w:r>
            <w:r>
              <w:rPr>
                <w:color w:val="231F20"/>
                <w:sz w:val="16"/>
              </w:rPr>
              <w:t xml:space="preserve">of </w:t>
            </w:r>
            <w:r>
              <w:rPr>
                <w:color w:val="231F20"/>
                <w:spacing w:val="-4"/>
                <w:sz w:val="16"/>
              </w:rPr>
              <w:t>harm</w:t>
            </w:r>
          </w:p>
        </w:tc>
        <w:tc>
          <w:tcPr>
            <w:tcW w:w="3119" w:type="dxa"/>
            <w:tcBorders>
              <w:bottom w:val="nil"/>
            </w:tcBorders>
          </w:tcPr>
          <w:p w14:paraId="3A4F162D" w14:textId="77777777" w:rsidR="00AF1CBF" w:rsidRDefault="00CE2A11">
            <w:pPr>
              <w:pStyle w:val="TableParagraph"/>
              <w:spacing w:before="39"/>
              <w:ind w:left="107" w:right="120"/>
              <w:rPr>
                <w:sz w:val="16"/>
              </w:rPr>
            </w:pPr>
            <w:r>
              <w:rPr>
                <w:color w:val="231F20"/>
                <w:sz w:val="16"/>
              </w:rPr>
              <w:t>Target: Compliance priorities are informed</w:t>
            </w:r>
            <w:r>
              <w:rPr>
                <w:color w:val="231F20"/>
                <w:spacing w:val="-11"/>
                <w:sz w:val="16"/>
              </w:rPr>
              <w:t xml:space="preserve"> </w:t>
            </w:r>
            <w:r>
              <w:rPr>
                <w:color w:val="231F20"/>
                <w:sz w:val="16"/>
              </w:rPr>
              <w:t>by</w:t>
            </w:r>
            <w:r>
              <w:rPr>
                <w:color w:val="231F20"/>
                <w:spacing w:val="-9"/>
                <w:sz w:val="16"/>
              </w:rPr>
              <w:t xml:space="preserve"> </w:t>
            </w:r>
            <w:r>
              <w:rPr>
                <w:color w:val="231F20"/>
                <w:sz w:val="16"/>
              </w:rPr>
              <w:t>risk-based</w:t>
            </w:r>
            <w:r>
              <w:rPr>
                <w:color w:val="231F20"/>
                <w:spacing w:val="-11"/>
                <w:sz w:val="16"/>
              </w:rPr>
              <w:t xml:space="preserve"> </w:t>
            </w:r>
            <w:r>
              <w:rPr>
                <w:color w:val="231F20"/>
                <w:sz w:val="16"/>
              </w:rPr>
              <w:t>assessment</w:t>
            </w:r>
            <w:r>
              <w:rPr>
                <w:color w:val="231F20"/>
                <w:spacing w:val="-10"/>
                <w:sz w:val="16"/>
              </w:rPr>
              <w:t xml:space="preserve"> </w:t>
            </w:r>
            <w:r>
              <w:rPr>
                <w:color w:val="231F20"/>
                <w:sz w:val="16"/>
              </w:rPr>
              <w:t xml:space="preserve">of </w:t>
            </w:r>
            <w:r>
              <w:rPr>
                <w:color w:val="231F20"/>
                <w:spacing w:val="-4"/>
                <w:sz w:val="16"/>
              </w:rPr>
              <w:t>harm</w:t>
            </w:r>
          </w:p>
        </w:tc>
      </w:tr>
      <w:tr w:rsidR="00AF1CBF" w14:paraId="3A4F1632" w14:textId="77777777">
        <w:trPr>
          <w:trHeight w:val="355"/>
        </w:trPr>
        <w:tc>
          <w:tcPr>
            <w:tcW w:w="1560" w:type="dxa"/>
            <w:tcBorders>
              <w:top w:val="nil"/>
              <w:bottom w:val="nil"/>
            </w:tcBorders>
          </w:tcPr>
          <w:p w14:paraId="3A4F162F" w14:textId="77777777" w:rsidR="00AF1CBF" w:rsidRDefault="00AF1CBF">
            <w:pPr>
              <w:pStyle w:val="TableParagraph"/>
              <w:rPr>
                <w:rFonts w:ascii="Times New Roman"/>
                <w:sz w:val="16"/>
              </w:rPr>
            </w:pPr>
          </w:p>
        </w:tc>
        <w:tc>
          <w:tcPr>
            <w:tcW w:w="3119" w:type="dxa"/>
            <w:tcBorders>
              <w:top w:val="nil"/>
              <w:bottom w:val="nil"/>
            </w:tcBorders>
          </w:tcPr>
          <w:p w14:paraId="3A4F1630" w14:textId="77777777" w:rsidR="00AF1CBF" w:rsidRDefault="00AF1CBF">
            <w:pPr>
              <w:pStyle w:val="TableParagraph"/>
              <w:rPr>
                <w:rFonts w:ascii="Times New Roman"/>
                <w:sz w:val="16"/>
              </w:rPr>
            </w:pPr>
          </w:p>
        </w:tc>
        <w:tc>
          <w:tcPr>
            <w:tcW w:w="3119" w:type="dxa"/>
            <w:tcBorders>
              <w:top w:val="nil"/>
              <w:bottom w:val="nil"/>
            </w:tcBorders>
          </w:tcPr>
          <w:p w14:paraId="3A4F1631" w14:textId="77777777" w:rsidR="00AF1CBF" w:rsidRDefault="00CE2A11">
            <w:pPr>
              <w:pStyle w:val="TableParagraph"/>
              <w:spacing w:before="36"/>
              <w:ind w:left="107"/>
              <w:rPr>
                <w:sz w:val="16"/>
              </w:rPr>
            </w:pPr>
            <w:r>
              <w:rPr>
                <w:color w:val="231F20"/>
                <w:sz w:val="16"/>
              </w:rPr>
              <w:t>The</w:t>
            </w:r>
            <w:r>
              <w:rPr>
                <w:color w:val="231F20"/>
                <w:spacing w:val="-3"/>
                <w:sz w:val="16"/>
              </w:rPr>
              <w:t xml:space="preserve"> </w:t>
            </w:r>
            <w:r>
              <w:rPr>
                <w:color w:val="231F20"/>
                <w:sz w:val="16"/>
              </w:rPr>
              <w:t>Target</w:t>
            </w:r>
            <w:r>
              <w:rPr>
                <w:color w:val="231F20"/>
                <w:spacing w:val="-3"/>
                <w:sz w:val="16"/>
              </w:rPr>
              <w:t xml:space="preserve"> </w:t>
            </w:r>
            <w:r>
              <w:rPr>
                <w:color w:val="231F20"/>
                <w:sz w:val="16"/>
              </w:rPr>
              <w:t>is</w:t>
            </w:r>
            <w:r>
              <w:rPr>
                <w:color w:val="231F20"/>
                <w:spacing w:val="-2"/>
                <w:sz w:val="16"/>
              </w:rPr>
              <w:t xml:space="preserve"> </w:t>
            </w:r>
            <w:r>
              <w:rPr>
                <w:color w:val="231F20"/>
                <w:sz w:val="16"/>
              </w:rPr>
              <w:t>on</w:t>
            </w:r>
            <w:r>
              <w:rPr>
                <w:color w:val="231F20"/>
                <w:spacing w:val="-2"/>
                <w:sz w:val="16"/>
              </w:rPr>
              <w:t xml:space="preserve"> </w:t>
            </w:r>
            <w:r>
              <w:rPr>
                <w:color w:val="231F20"/>
                <w:spacing w:val="-4"/>
                <w:sz w:val="16"/>
              </w:rPr>
              <w:t>track</w:t>
            </w:r>
          </w:p>
        </w:tc>
      </w:tr>
      <w:tr w:rsidR="00AF1CBF" w14:paraId="3A4F1636" w14:textId="77777777">
        <w:trPr>
          <w:trHeight w:val="313"/>
        </w:trPr>
        <w:tc>
          <w:tcPr>
            <w:tcW w:w="1560" w:type="dxa"/>
            <w:tcBorders>
              <w:top w:val="nil"/>
              <w:bottom w:val="nil"/>
            </w:tcBorders>
          </w:tcPr>
          <w:p w14:paraId="3A4F1633" w14:textId="77777777" w:rsidR="00AF1CBF" w:rsidRDefault="00AF1CBF">
            <w:pPr>
              <w:pStyle w:val="TableParagraph"/>
              <w:rPr>
                <w:rFonts w:ascii="Times New Roman"/>
                <w:sz w:val="16"/>
              </w:rPr>
            </w:pPr>
          </w:p>
        </w:tc>
        <w:tc>
          <w:tcPr>
            <w:tcW w:w="3119" w:type="dxa"/>
            <w:tcBorders>
              <w:top w:val="nil"/>
            </w:tcBorders>
          </w:tcPr>
          <w:p w14:paraId="3A4F1634" w14:textId="77777777" w:rsidR="00AF1CBF" w:rsidRDefault="00AF1CBF">
            <w:pPr>
              <w:pStyle w:val="TableParagraph"/>
              <w:rPr>
                <w:rFonts w:ascii="Times New Roman"/>
                <w:sz w:val="16"/>
              </w:rPr>
            </w:pPr>
          </w:p>
        </w:tc>
        <w:tc>
          <w:tcPr>
            <w:tcW w:w="3119" w:type="dxa"/>
            <w:tcBorders>
              <w:top w:val="nil"/>
            </w:tcBorders>
          </w:tcPr>
          <w:p w14:paraId="3A4F1635" w14:textId="77777777" w:rsidR="00AF1CBF" w:rsidRDefault="00CE2A11">
            <w:pPr>
              <w:pStyle w:val="TableParagraph"/>
              <w:spacing w:before="130" w:line="163" w:lineRule="exact"/>
              <w:ind w:left="107"/>
              <w:rPr>
                <w:sz w:val="16"/>
              </w:rPr>
            </w:pPr>
            <w:r>
              <w:rPr>
                <w:color w:val="231F20"/>
                <w:sz w:val="16"/>
              </w:rPr>
              <w:t>Performance</w:t>
            </w:r>
            <w:r>
              <w:rPr>
                <w:color w:val="231F20"/>
                <w:spacing w:val="-11"/>
                <w:sz w:val="16"/>
              </w:rPr>
              <w:t xml:space="preserve"> </w:t>
            </w:r>
            <w:r>
              <w:rPr>
                <w:color w:val="231F20"/>
                <w:sz w:val="16"/>
              </w:rPr>
              <w:t>measure:</w:t>
            </w:r>
            <w:r>
              <w:rPr>
                <w:color w:val="231F20"/>
                <w:spacing w:val="-7"/>
                <w:sz w:val="16"/>
              </w:rPr>
              <w:t xml:space="preserve"> </w:t>
            </w:r>
            <w:r>
              <w:rPr>
                <w:color w:val="231F20"/>
                <w:sz w:val="16"/>
              </w:rPr>
              <w:t>On</w:t>
            </w:r>
            <w:r>
              <w:rPr>
                <w:color w:val="231F20"/>
                <w:spacing w:val="-6"/>
                <w:sz w:val="16"/>
              </w:rPr>
              <w:t xml:space="preserve"> </w:t>
            </w:r>
            <w:r>
              <w:rPr>
                <w:color w:val="231F20"/>
                <w:spacing w:val="-4"/>
                <w:sz w:val="16"/>
              </w:rPr>
              <w:t>track</w:t>
            </w:r>
          </w:p>
        </w:tc>
      </w:tr>
      <w:tr w:rsidR="00AF1CBF" w14:paraId="3A4F163A" w14:textId="77777777">
        <w:trPr>
          <w:trHeight w:val="544"/>
        </w:trPr>
        <w:tc>
          <w:tcPr>
            <w:tcW w:w="1560" w:type="dxa"/>
            <w:tcBorders>
              <w:top w:val="nil"/>
              <w:bottom w:val="nil"/>
            </w:tcBorders>
          </w:tcPr>
          <w:p w14:paraId="3A4F1637" w14:textId="77777777" w:rsidR="00AF1CBF" w:rsidRDefault="00AF1CBF">
            <w:pPr>
              <w:pStyle w:val="TableParagraph"/>
              <w:rPr>
                <w:rFonts w:ascii="Times New Roman"/>
                <w:sz w:val="16"/>
              </w:rPr>
            </w:pPr>
          </w:p>
        </w:tc>
        <w:tc>
          <w:tcPr>
            <w:tcW w:w="3119" w:type="dxa"/>
            <w:tcBorders>
              <w:bottom w:val="nil"/>
            </w:tcBorders>
          </w:tcPr>
          <w:p w14:paraId="3A4F1638" w14:textId="77777777" w:rsidR="00AF1CBF" w:rsidRDefault="00CE2A11">
            <w:pPr>
              <w:pStyle w:val="TableParagraph"/>
              <w:spacing w:before="41"/>
              <w:ind w:left="107"/>
              <w:rPr>
                <w:sz w:val="16"/>
              </w:rPr>
            </w:pPr>
            <w:r>
              <w:rPr>
                <w:color w:val="231F20"/>
                <w:sz w:val="16"/>
              </w:rPr>
              <w:t>Major</w:t>
            </w:r>
            <w:r>
              <w:rPr>
                <w:color w:val="231F20"/>
                <w:spacing w:val="-11"/>
                <w:sz w:val="16"/>
              </w:rPr>
              <w:t xml:space="preserve"> </w:t>
            </w:r>
            <w:r>
              <w:rPr>
                <w:color w:val="231F20"/>
                <w:sz w:val="16"/>
              </w:rPr>
              <w:t>spectrum</w:t>
            </w:r>
            <w:r>
              <w:rPr>
                <w:color w:val="231F20"/>
                <w:spacing w:val="-10"/>
                <w:sz w:val="16"/>
              </w:rPr>
              <w:t xml:space="preserve"> </w:t>
            </w:r>
            <w:r>
              <w:rPr>
                <w:color w:val="231F20"/>
                <w:sz w:val="16"/>
              </w:rPr>
              <w:t>allocations</w:t>
            </w:r>
            <w:r>
              <w:rPr>
                <w:color w:val="231F20"/>
                <w:spacing w:val="-11"/>
                <w:sz w:val="16"/>
              </w:rPr>
              <w:t xml:space="preserve"> </w:t>
            </w:r>
            <w:r>
              <w:rPr>
                <w:color w:val="231F20"/>
                <w:sz w:val="16"/>
              </w:rPr>
              <w:t>are</w:t>
            </w:r>
            <w:r>
              <w:rPr>
                <w:color w:val="231F20"/>
                <w:spacing w:val="-11"/>
                <w:sz w:val="16"/>
              </w:rPr>
              <w:t xml:space="preserve"> </w:t>
            </w:r>
            <w:r>
              <w:rPr>
                <w:color w:val="231F20"/>
                <w:sz w:val="16"/>
              </w:rPr>
              <w:t xml:space="preserve">held </w:t>
            </w:r>
            <w:r>
              <w:rPr>
                <w:color w:val="231F20"/>
                <w:spacing w:val="-2"/>
                <w:sz w:val="16"/>
              </w:rPr>
              <w:t>effectively</w:t>
            </w:r>
          </w:p>
        </w:tc>
        <w:tc>
          <w:tcPr>
            <w:tcW w:w="3119" w:type="dxa"/>
            <w:tcBorders>
              <w:bottom w:val="nil"/>
            </w:tcBorders>
          </w:tcPr>
          <w:p w14:paraId="3A4F1639" w14:textId="77777777" w:rsidR="00AF1CBF" w:rsidRDefault="00CE2A11">
            <w:pPr>
              <w:pStyle w:val="TableParagraph"/>
              <w:spacing w:before="41"/>
              <w:ind w:left="107"/>
              <w:rPr>
                <w:sz w:val="16"/>
              </w:rPr>
            </w:pPr>
            <w:r>
              <w:rPr>
                <w:color w:val="231F20"/>
                <w:sz w:val="16"/>
              </w:rPr>
              <w:t>Target:</w:t>
            </w:r>
            <w:r>
              <w:rPr>
                <w:color w:val="231F20"/>
                <w:spacing w:val="-9"/>
                <w:sz w:val="16"/>
              </w:rPr>
              <w:t xml:space="preserve"> </w:t>
            </w:r>
            <w:r>
              <w:rPr>
                <w:color w:val="231F20"/>
                <w:sz w:val="16"/>
              </w:rPr>
              <w:t>Policy</w:t>
            </w:r>
            <w:r>
              <w:rPr>
                <w:color w:val="231F20"/>
                <w:spacing w:val="-10"/>
                <w:sz w:val="16"/>
              </w:rPr>
              <w:t xml:space="preserve"> </w:t>
            </w:r>
            <w:r>
              <w:rPr>
                <w:color w:val="231F20"/>
                <w:sz w:val="16"/>
              </w:rPr>
              <w:t>objectives</w:t>
            </w:r>
            <w:r>
              <w:rPr>
                <w:color w:val="231F20"/>
                <w:spacing w:val="-9"/>
                <w:sz w:val="16"/>
              </w:rPr>
              <w:t xml:space="preserve"> </w:t>
            </w:r>
            <w:r>
              <w:rPr>
                <w:color w:val="231F20"/>
                <w:sz w:val="16"/>
              </w:rPr>
              <w:t>and</w:t>
            </w:r>
            <w:r>
              <w:rPr>
                <w:color w:val="231F20"/>
                <w:spacing w:val="-11"/>
                <w:sz w:val="16"/>
              </w:rPr>
              <w:t xml:space="preserve"> </w:t>
            </w:r>
            <w:r>
              <w:rPr>
                <w:color w:val="231F20"/>
                <w:sz w:val="16"/>
              </w:rPr>
              <w:t xml:space="preserve">timeframes </w:t>
            </w:r>
            <w:r>
              <w:rPr>
                <w:color w:val="231F20"/>
                <w:spacing w:val="-2"/>
                <w:sz w:val="16"/>
              </w:rPr>
              <w:t>achieved</w:t>
            </w:r>
          </w:p>
        </w:tc>
      </w:tr>
      <w:tr w:rsidR="00AF1CBF" w14:paraId="3A4F163E" w14:textId="77777777">
        <w:trPr>
          <w:trHeight w:val="447"/>
        </w:trPr>
        <w:tc>
          <w:tcPr>
            <w:tcW w:w="1560" w:type="dxa"/>
            <w:tcBorders>
              <w:top w:val="nil"/>
              <w:bottom w:val="nil"/>
            </w:tcBorders>
          </w:tcPr>
          <w:p w14:paraId="3A4F163B" w14:textId="77777777" w:rsidR="00AF1CBF" w:rsidRDefault="00AF1CBF">
            <w:pPr>
              <w:pStyle w:val="TableParagraph"/>
              <w:rPr>
                <w:rFonts w:ascii="Times New Roman"/>
                <w:sz w:val="16"/>
              </w:rPr>
            </w:pPr>
          </w:p>
        </w:tc>
        <w:tc>
          <w:tcPr>
            <w:tcW w:w="3119" w:type="dxa"/>
            <w:tcBorders>
              <w:top w:val="nil"/>
              <w:bottom w:val="nil"/>
            </w:tcBorders>
          </w:tcPr>
          <w:p w14:paraId="3A4F163C" w14:textId="77777777" w:rsidR="00AF1CBF" w:rsidRDefault="00AF1CBF">
            <w:pPr>
              <w:pStyle w:val="TableParagraph"/>
              <w:rPr>
                <w:rFonts w:ascii="Times New Roman"/>
                <w:sz w:val="16"/>
              </w:rPr>
            </w:pPr>
          </w:p>
        </w:tc>
        <w:tc>
          <w:tcPr>
            <w:tcW w:w="3119" w:type="dxa"/>
            <w:tcBorders>
              <w:top w:val="nil"/>
              <w:bottom w:val="nil"/>
            </w:tcBorders>
          </w:tcPr>
          <w:p w14:paraId="3A4F163D" w14:textId="77777777" w:rsidR="00AF1CBF" w:rsidRDefault="00CE2A11">
            <w:pPr>
              <w:pStyle w:val="TableParagraph"/>
              <w:spacing w:before="129"/>
              <w:ind w:left="107"/>
              <w:rPr>
                <w:sz w:val="16"/>
              </w:rPr>
            </w:pPr>
            <w:r>
              <w:rPr>
                <w:color w:val="231F20"/>
                <w:sz w:val="16"/>
              </w:rPr>
              <w:t>The</w:t>
            </w:r>
            <w:r>
              <w:rPr>
                <w:color w:val="231F20"/>
                <w:spacing w:val="-3"/>
                <w:sz w:val="16"/>
              </w:rPr>
              <w:t xml:space="preserve"> </w:t>
            </w:r>
            <w:r>
              <w:rPr>
                <w:color w:val="231F20"/>
                <w:sz w:val="16"/>
              </w:rPr>
              <w:t>Target</w:t>
            </w:r>
            <w:r>
              <w:rPr>
                <w:color w:val="231F20"/>
                <w:spacing w:val="-3"/>
                <w:sz w:val="16"/>
              </w:rPr>
              <w:t xml:space="preserve"> </w:t>
            </w:r>
            <w:r>
              <w:rPr>
                <w:color w:val="231F20"/>
                <w:sz w:val="16"/>
              </w:rPr>
              <w:t>is</w:t>
            </w:r>
            <w:r>
              <w:rPr>
                <w:color w:val="231F20"/>
                <w:spacing w:val="-2"/>
                <w:sz w:val="16"/>
              </w:rPr>
              <w:t xml:space="preserve"> </w:t>
            </w:r>
            <w:r>
              <w:rPr>
                <w:color w:val="231F20"/>
                <w:sz w:val="16"/>
              </w:rPr>
              <w:t>on</w:t>
            </w:r>
            <w:r>
              <w:rPr>
                <w:color w:val="231F20"/>
                <w:spacing w:val="-2"/>
                <w:sz w:val="16"/>
              </w:rPr>
              <w:t xml:space="preserve"> </w:t>
            </w:r>
            <w:r>
              <w:rPr>
                <w:color w:val="231F20"/>
                <w:spacing w:val="-4"/>
                <w:sz w:val="16"/>
              </w:rPr>
              <w:t>track</w:t>
            </w:r>
          </w:p>
        </w:tc>
      </w:tr>
      <w:tr w:rsidR="00AF1CBF" w14:paraId="3A4F1642" w14:textId="77777777">
        <w:trPr>
          <w:trHeight w:val="313"/>
        </w:trPr>
        <w:tc>
          <w:tcPr>
            <w:tcW w:w="1560" w:type="dxa"/>
            <w:tcBorders>
              <w:top w:val="nil"/>
              <w:bottom w:val="nil"/>
            </w:tcBorders>
          </w:tcPr>
          <w:p w14:paraId="3A4F163F" w14:textId="77777777" w:rsidR="00AF1CBF" w:rsidRDefault="00AF1CBF">
            <w:pPr>
              <w:pStyle w:val="TableParagraph"/>
              <w:rPr>
                <w:rFonts w:ascii="Times New Roman"/>
                <w:sz w:val="16"/>
              </w:rPr>
            </w:pPr>
          </w:p>
        </w:tc>
        <w:tc>
          <w:tcPr>
            <w:tcW w:w="3119" w:type="dxa"/>
            <w:tcBorders>
              <w:top w:val="nil"/>
            </w:tcBorders>
          </w:tcPr>
          <w:p w14:paraId="3A4F1640" w14:textId="77777777" w:rsidR="00AF1CBF" w:rsidRDefault="00AF1CBF">
            <w:pPr>
              <w:pStyle w:val="TableParagraph"/>
              <w:rPr>
                <w:rFonts w:ascii="Times New Roman"/>
                <w:sz w:val="16"/>
              </w:rPr>
            </w:pPr>
          </w:p>
        </w:tc>
        <w:tc>
          <w:tcPr>
            <w:tcW w:w="3119" w:type="dxa"/>
            <w:tcBorders>
              <w:top w:val="nil"/>
            </w:tcBorders>
          </w:tcPr>
          <w:p w14:paraId="3A4F1641" w14:textId="77777777" w:rsidR="00AF1CBF" w:rsidRDefault="00CE2A11">
            <w:pPr>
              <w:pStyle w:val="TableParagraph"/>
              <w:spacing w:before="130" w:line="163" w:lineRule="exact"/>
              <w:ind w:left="107"/>
              <w:rPr>
                <w:sz w:val="16"/>
              </w:rPr>
            </w:pPr>
            <w:r>
              <w:rPr>
                <w:color w:val="231F20"/>
                <w:sz w:val="16"/>
              </w:rPr>
              <w:t>Performance</w:t>
            </w:r>
            <w:r>
              <w:rPr>
                <w:color w:val="231F20"/>
                <w:spacing w:val="-11"/>
                <w:sz w:val="16"/>
              </w:rPr>
              <w:t xml:space="preserve"> </w:t>
            </w:r>
            <w:r>
              <w:rPr>
                <w:color w:val="231F20"/>
                <w:sz w:val="16"/>
              </w:rPr>
              <w:t>measure:</w:t>
            </w:r>
            <w:r>
              <w:rPr>
                <w:color w:val="231F20"/>
                <w:spacing w:val="-7"/>
                <w:sz w:val="16"/>
              </w:rPr>
              <w:t xml:space="preserve"> </w:t>
            </w:r>
            <w:r>
              <w:rPr>
                <w:color w:val="231F20"/>
                <w:sz w:val="16"/>
              </w:rPr>
              <w:t>On</w:t>
            </w:r>
            <w:r>
              <w:rPr>
                <w:color w:val="231F20"/>
                <w:spacing w:val="-6"/>
                <w:sz w:val="16"/>
              </w:rPr>
              <w:t xml:space="preserve"> </w:t>
            </w:r>
            <w:r>
              <w:rPr>
                <w:color w:val="231F20"/>
                <w:spacing w:val="-4"/>
                <w:sz w:val="16"/>
              </w:rPr>
              <w:t>track</w:t>
            </w:r>
          </w:p>
        </w:tc>
      </w:tr>
      <w:tr w:rsidR="00AF1CBF" w14:paraId="3A4F1648" w14:textId="77777777">
        <w:trPr>
          <w:trHeight w:val="989"/>
        </w:trPr>
        <w:tc>
          <w:tcPr>
            <w:tcW w:w="1560" w:type="dxa"/>
            <w:tcBorders>
              <w:top w:val="nil"/>
              <w:bottom w:val="nil"/>
            </w:tcBorders>
          </w:tcPr>
          <w:p w14:paraId="3A4F1643" w14:textId="77777777" w:rsidR="00AF1CBF" w:rsidRDefault="00AF1CBF">
            <w:pPr>
              <w:pStyle w:val="TableParagraph"/>
              <w:rPr>
                <w:rFonts w:ascii="Times New Roman"/>
                <w:sz w:val="16"/>
              </w:rPr>
            </w:pPr>
          </w:p>
        </w:tc>
        <w:tc>
          <w:tcPr>
            <w:tcW w:w="3119" w:type="dxa"/>
            <w:tcBorders>
              <w:bottom w:val="nil"/>
            </w:tcBorders>
          </w:tcPr>
          <w:p w14:paraId="3A4F1644" w14:textId="77777777" w:rsidR="00AF1CBF" w:rsidRDefault="00CE2A11">
            <w:pPr>
              <w:pStyle w:val="TableParagraph"/>
              <w:spacing w:before="39"/>
              <w:ind w:left="107" w:right="120"/>
              <w:rPr>
                <w:sz w:val="16"/>
              </w:rPr>
            </w:pPr>
            <w:r>
              <w:rPr>
                <w:color w:val="231F20"/>
                <w:sz w:val="16"/>
              </w:rPr>
              <w:t>Australia’s international engagement strategies</w:t>
            </w:r>
            <w:r>
              <w:rPr>
                <w:color w:val="231F20"/>
                <w:spacing w:val="-5"/>
                <w:sz w:val="16"/>
              </w:rPr>
              <w:t xml:space="preserve"> </w:t>
            </w:r>
            <w:r>
              <w:rPr>
                <w:color w:val="231F20"/>
                <w:sz w:val="16"/>
              </w:rPr>
              <w:t>are</w:t>
            </w:r>
            <w:r>
              <w:rPr>
                <w:color w:val="231F20"/>
                <w:spacing w:val="-9"/>
                <w:sz w:val="16"/>
              </w:rPr>
              <w:t xml:space="preserve"> </w:t>
            </w:r>
            <w:r>
              <w:rPr>
                <w:color w:val="231F20"/>
                <w:sz w:val="16"/>
              </w:rPr>
              <w:t>informed</w:t>
            </w:r>
            <w:r>
              <w:rPr>
                <w:color w:val="231F20"/>
                <w:spacing w:val="-9"/>
                <w:sz w:val="16"/>
              </w:rPr>
              <w:t xml:space="preserve"> </w:t>
            </w:r>
            <w:r>
              <w:rPr>
                <w:color w:val="231F20"/>
                <w:sz w:val="16"/>
              </w:rPr>
              <w:t>by</w:t>
            </w:r>
            <w:r>
              <w:rPr>
                <w:color w:val="231F20"/>
                <w:spacing w:val="-7"/>
                <w:sz w:val="16"/>
              </w:rPr>
              <w:t xml:space="preserve"> </w:t>
            </w:r>
            <w:r>
              <w:rPr>
                <w:color w:val="231F20"/>
                <w:sz w:val="16"/>
              </w:rPr>
              <w:t>the</w:t>
            </w:r>
            <w:r>
              <w:rPr>
                <w:color w:val="231F20"/>
                <w:spacing w:val="-9"/>
                <w:sz w:val="16"/>
              </w:rPr>
              <w:t xml:space="preserve"> </w:t>
            </w:r>
            <w:r>
              <w:rPr>
                <w:color w:val="231F20"/>
                <w:sz w:val="16"/>
              </w:rPr>
              <w:t xml:space="preserve">ACMA's consultation with industry and </w:t>
            </w:r>
            <w:r>
              <w:rPr>
                <w:color w:val="231F20"/>
                <w:spacing w:val="-2"/>
                <w:sz w:val="16"/>
              </w:rPr>
              <w:t>government</w:t>
            </w:r>
          </w:p>
        </w:tc>
        <w:tc>
          <w:tcPr>
            <w:tcW w:w="3119" w:type="dxa"/>
            <w:tcBorders>
              <w:bottom w:val="nil"/>
            </w:tcBorders>
          </w:tcPr>
          <w:p w14:paraId="3A4F1645" w14:textId="77777777" w:rsidR="00AF1CBF" w:rsidRDefault="00CE2A11">
            <w:pPr>
              <w:pStyle w:val="TableParagraph"/>
              <w:spacing w:before="39"/>
              <w:ind w:left="107" w:right="120"/>
              <w:rPr>
                <w:sz w:val="16"/>
              </w:rPr>
            </w:pPr>
            <w:r>
              <w:rPr>
                <w:color w:val="231F20"/>
                <w:sz w:val="16"/>
              </w:rPr>
              <w:t>Target:</w:t>
            </w:r>
            <w:r>
              <w:rPr>
                <w:color w:val="231F20"/>
                <w:spacing w:val="-10"/>
                <w:sz w:val="16"/>
              </w:rPr>
              <w:t xml:space="preserve"> </w:t>
            </w:r>
            <w:r>
              <w:rPr>
                <w:color w:val="231F20"/>
                <w:sz w:val="16"/>
              </w:rPr>
              <w:t>Australian</w:t>
            </w:r>
            <w:r>
              <w:rPr>
                <w:color w:val="231F20"/>
                <w:spacing w:val="-10"/>
                <w:sz w:val="16"/>
              </w:rPr>
              <w:t xml:space="preserve"> </w:t>
            </w:r>
            <w:r>
              <w:rPr>
                <w:color w:val="231F20"/>
                <w:sz w:val="16"/>
              </w:rPr>
              <w:t>positions</w:t>
            </w:r>
            <w:r>
              <w:rPr>
                <w:color w:val="231F20"/>
                <w:spacing w:val="-10"/>
                <w:sz w:val="16"/>
              </w:rPr>
              <w:t xml:space="preserve"> </w:t>
            </w:r>
            <w:r>
              <w:rPr>
                <w:color w:val="231F20"/>
                <w:sz w:val="16"/>
              </w:rPr>
              <w:t>are</w:t>
            </w:r>
            <w:r>
              <w:rPr>
                <w:color w:val="231F20"/>
                <w:spacing w:val="-10"/>
                <w:sz w:val="16"/>
              </w:rPr>
              <w:t xml:space="preserve"> </w:t>
            </w:r>
            <w:r>
              <w:rPr>
                <w:color w:val="231F20"/>
                <w:sz w:val="16"/>
              </w:rPr>
              <w:t>informed by consultation</w:t>
            </w:r>
          </w:p>
          <w:p w14:paraId="3A4F1646" w14:textId="77777777" w:rsidR="00AF1CBF" w:rsidRDefault="00AF1CBF">
            <w:pPr>
              <w:pStyle w:val="TableParagraph"/>
              <w:spacing w:before="65"/>
              <w:rPr>
                <w:rFonts w:ascii="Book Antiqua"/>
                <w:sz w:val="16"/>
              </w:rPr>
            </w:pPr>
          </w:p>
          <w:p w14:paraId="3A4F1647" w14:textId="77777777" w:rsidR="00AF1CBF" w:rsidRDefault="00CE2A11">
            <w:pPr>
              <w:pStyle w:val="TableParagraph"/>
              <w:ind w:left="107"/>
              <w:rPr>
                <w:sz w:val="16"/>
              </w:rPr>
            </w:pPr>
            <w:r>
              <w:rPr>
                <w:color w:val="231F20"/>
                <w:sz w:val="16"/>
              </w:rPr>
              <w:t>The</w:t>
            </w:r>
            <w:r>
              <w:rPr>
                <w:color w:val="231F20"/>
                <w:spacing w:val="-3"/>
                <w:sz w:val="16"/>
              </w:rPr>
              <w:t xml:space="preserve"> </w:t>
            </w:r>
            <w:r>
              <w:rPr>
                <w:color w:val="231F20"/>
                <w:sz w:val="16"/>
              </w:rPr>
              <w:t>Target</w:t>
            </w:r>
            <w:r>
              <w:rPr>
                <w:color w:val="231F20"/>
                <w:spacing w:val="-3"/>
                <w:sz w:val="16"/>
              </w:rPr>
              <w:t xml:space="preserve"> </w:t>
            </w:r>
            <w:r>
              <w:rPr>
                <w:color w:val="231F20"/>
                <w:sz w:val="16"/>
              </w:rPr>
              <w:t>is</w:t>
            </w:r>
            <w:r>
              <w:rPr>
                <w:color w:val="231F20"/>
                <w:spacing w:val="-2"/>
                <w:sz w:val="16"/>
              </w:rPr>
              <w:t xml:space="preserve"> </w:t>
            </w:r>
            <w:r>
              <w:rPr>
                <w:color w:val="231F20"/>
                <w:sz w:val="16"/>
              </w:rPr>
              <w:t>on</w:t>
            </w:r>
            <w:r>
              <w:rPr>
                <w:color w:val="231F20"/>
                <w:spacing w:val="-2"/>
                <w:sz w:val="16"/>
              </w:rPr>
              <w:t xml:space="preserve"> </w:t>
            </w:r>
            <w:r>
              <w:rPr>
                <w:color w:val="231F20"/>
                <w:spacing w:val="-4"/>
                <w:sz w:val="16"/>
              </w:rPr>
              <w:t>track</w:t>
            </w:r>
          </w:p>
        </w:tc>
      </w:tr>
      <w:tr w:rsidR="00AF1CBF" w14:paraId="3A4F164C" w14:textId="77777777">
        <w:trPr>
          <w:trHeight w:val="313"/>
        </w:trPr>
        <w:tc>
          <w:tcPr>
            <w:tcW w:w="1560" w:type="dxa"/>
            <w:tcBorders>
              <w:top w:val="nil"/>
            </w:tcBorders>
          </w:tcPr>
          <w:p w14:paraId="3A4F1649" w14:textId="77777777" w:rsidR="00AF1CBF" w:rsidRDefault="00AF1CBF">
            <w:pPr>
              <w:pStyle w:val="TableParagraph"/>
              <w:rPr>
                <w:rFonts w:ascii="Times New Roman"/>
                <w:sz w:val="16"/>
              </w:rPr>
            </w:pPr>
          </w:p>
        </w:tc>
        <w:tc>
          <w:tcPr>
            <w:tcW w:w="3119" w:type="dxa"/>
            <w:tcBorders>
              <w:top w:val="nil"/>
            </w:tcBorders>
          </w:tcPr>
          <w:p w14:paraId="3A4F164A" w14:textId="77777777" w:rsidR="00AF1CBF" w:rsidRDefault="00AF1CBF">
            <w:pPr>
              <w:pStyle w:val="TableParagraph"/>
              <w:rPr>
                <w:rFonts w:ascii="Times New Roman"/>
                <w:sz w:val="16"/>
              </w:rPr>
            </w:pPr>
          </w:p>
        </w:tc>
        <w:tc>
          <w:tcPr>
            <w:tcW w:w="3119" w:type="dxa"/>
            <w:tcBorders>
              <w:top w:val="nil"/>
            </w:tcBorders>
          </w:tcPr>
          <w:p w14:paraId="3A4F164B" w14:textId="77777777" w:rsidR="00AF1CBF" w:rsidRDefault="00CE2A11">
            <w:pPr>
              <w:pStyle w:val="TableParagraph"/>
              <w:spacing w:before="130" w:line="164" w:lineRule="exact"/>
              <w:ind w:left="107"/>
              <w:rPr>
                <w:sz w:val="16"/>
              </w:rPr>
            </w:pPr>
            <w:r>
              <w:rPr>
                <w:color w:val="231F20"/>
                <w:sz w:val="16"/>
              </w:rPr>
              <w:t>Performance</w:t>
            </w:r>
            <w:r>
              <w:rPr>
                <w:color w:val="231F20"/>
                <w:spacing w:val="-11"/>
                <w:sz w:val="16"/>
              </w:rPr>
              <w:t xml:space="preserve"> </w:t>
            </w:r>
            <w:r>
              <w:rPr>
                <w:color w:val="231F20"/>
                <w:sz w:val="16"/>
              </w:rPr>
              <w:t>measure:</w:t>
            </w:r>
            <w:r>
              <w:rPr>
                <w:color w:val="231F20"/>
                <w:spacing w:val="-7"/>
                <w:sz w:val="16"/>
              </w:rPr>
              <w:t xml:space="preserve"> </w:t>
            </w:r>
            <w:r>
              <w:rPr>
                <w:color w:val="231F20"/>
                <w:sz w:val="16"/>
              </w:rPr>
              <w:t>On</w:t>
            </w:r>
            <w:r>
              <w:rPr>
                <w:color w:val="231F20"/>
                <w:spacing w:val="-6"/>
                <w:sz w:val="16"/>
              </w:rPr>
              <w:t xml:space="preserve"> </w:t>
            </w:r>
            <w:r>
              <w:rPr>
                <w:color w:val="231F20"/>
                <w:spacing w:val="-4"/>
                <w:sz w:val="16"/>
              </w:rPr>
              <w:t>track</w:t>
            </w:r>
          </w:p>
        </w:tc>
      </w:tr>
    </w:tbl>
    <w:p w14:paraId="3A4F164D" w14:textId="77777777" w:rsidR="00AF1CBF" w:rsidRDefault="00AF1CBF">
      <w:pPr>
        <w:pStyle w:val="TableParagraph"/>
        <w:spacing w:line="164" w:lineRule="exact"/>
        <w:rPr>
          <w:sz w:val="16"/>
        </w:rPr>
        <w:sectPr w:rsidR="00AF1CBF">
          <w:pgSz w:w="12240" w:h="15840"/>
          <w:pgMar w:top="1820" w:right="1800" w:bottom="1720" w:left="1800" w:header="1393" w:footer="0" w:gutter="0"/>
          <w:cols w:space="720"/>
        </w:sectPr>
      </w:pPr>
    </w:p>
    <w:p w14:paraId="3A4F164E" w14:textId="77777777" w:rsidR="00AF1CBF" w:rsidRDefault="00AF1CBF">
      <w:pPr>
        <w:pStyle w:val="BodyText"/>
        <w:rPr>
          <w:sz w:val="20"/>
        </w:rPr>
      </w:pPr>
    </w:p>
    <w:p w14:paraId="3A4F164F" w14:textId="77777777" w:rsidR="00AF1CBF" w:rsidRDefault="00AF1CBF">
      <w:pPr>
        <w:pStyle w:val="BodyText"/>
        <w:spacing w:before="28"/>
        <w:rPr>
          <w:sz w:val="20"/>
        </w:rPr>
      </w:pPr>
    </w:p>
    <w:tbl>
      <w:tblPr>
        <w:tblW w:w="0" w:type="auto"/>
        <w:tblInd w:w="470" w:type="dxa"/>
        <w:tblBorders>
          <w:top w:val="double" w:sz="4" w:space="0" w:color="231F20"/>
          <w:left w:val="double" w:sz="4" w:space="0" w:color="231F20"/>
          <w:bottom w:val="double" w:sz="4" w:space="0" w:color="231F20"/>
          <w:right w:val="double" w:sz="4" w:space="0" w:color="231F20"/>
          <w:insideH w:val="double" w:sz="4" w:space="0" w:color="231F20"/>
          <w:insideV w:val="double" w:sz="4" w:space="0" w:color="231F20"/>
        </w:tblBorders>
        <w:tblLayout w:type="fixed"/>
        <w:tblCellMar>
          <w:left w:w="0" w:type="dxa"/>
          <w:right w:w="0" w:type="dxa"/>
        </w:tblCellMar>
        <w:tblLook w:val="01E0" w:firstRow="1" w:lastRow="1" w:firstColumn="1" w:lastColumn="1" w:noHBand="0" w:noVBand="0"/>
      </w:tblPr>
      <w:tblGrid>
        <w:gridCol w:w="1560"/>
        <w:gridCol w:w="3119"/>
        <w:gridCol w:w="3119"/>
      </w:tblGrid>
      <w:tr w:rsidR="00AF1CBF" w14:paraId="3A4F1653" w14:textId="77777777">
        <w:trPr>
          <w:trHeight w:val="224"/>
        </w:trPr>
        <w:tc>
          <w:tcPr>
            <w:tcW w:w="1560" w:type="dxa"/>
            <w:tcBorders>
              <w:left w:val="single" w:sz="4" w:space="0" w:color="231F20"/>
              <w:bottom w:val="single" w:sz="4" w:space="0" w:color="231F20"/>
              <w:right w:val="single" w:sz="4" w:space="0" w:color="231F20"/>
            </w:tcBorders>
          </w:tcPr>
          <w:p w14:paraId="3A4F1650" w14:textId="77777777" w:rsidR="00AF1CBF" w:rsidRDefault="00CE2A11">
            <w:pPr>
              <w:pStyle w:val="TableParagraph"/>
              <w:spacing w:before="3"/>
              <w:ind w:left="107"/>
              <w:rPr>
                <w:b/>
                <w:sz w:val="16"/>
              </w:rPr>
            </w:pPr>
            <w:r>
              <w:rPr>
                <w:b/>
                <w:color w:val="231F20"/>
                <w:spacing w:val="-4"/>
                <w:sz w:val="16"/>
              </w:rPr>
              <w:t>Year</w:t>
            </w:r>
          </w:p>
        </w:tc>
        <w:tc>
          <w:tcPr>
            <w:tcW w:w="3119" w:type="dxa"/>
            <w:tcBorders>
              <w:left w:val="single" w:sz="4" w:space="0" w:color="231F20"/>
              <w:bottom w:val="single" w:sz="4" w:space="0" w:color="231F20"/>
              <w:right w:val="single" w:sz="4" w:space="0" w:color="231F20"/>
            </w:tcBorders>
          </w:tcPr>
          <w:p w14:paraId="3A4F1651" w14:textId="77777777" w:rsidR="00AF1CBF" w:rsidRDefault="00CE2A11">
            <w:pPr>
              <w:pStyle w:val="TableParagraph"/>
              <w:spacing w:before="3"/>
              <w:ind w:left="107"/>
              <w:rPr>
                <w:b/>
                <w:sz w:val="16"/>
              </w:rPr>
            </w:pPr>
            <w:r>
              <w:rPr>
                <w:b/>
                <w:color w:val="231F20"/>
                <w:spacing w:val="-2"/>
                <w:sz w:val="16"/>
              </w:rPr>
              <w:t>Performance</w:t>
            </w:r>
            <w:r>
              <w:rPr>
                <w:b/>
                <w:color w:val="231F20"/>
                <w:spacing w:val="7"/>
                <w:sz w:val="16"/>
              </w:rPr>
              <w:t xml:space="preserve"> </w:t>
            </w:r>
            <w:r>
              <w:rPr>
                <w:b/>
                <w:color w:val="231F20"/>
                <w:spacing w:val="-2"/>
                <w:sz w:val="16"/>
              </w:rPr>
              <w:t>measures</w:t>
            </w:r>
          </w:p>
        </w:tc>
        <w:tc>
          <w:tcPr>
            <w:tcW w:w="3119" w:type="dxa"/>
            <w:tcBorders>
              <w:left w:val="single" w:sz="4" w:space="0" w:color="231F20"/>
              <w:bottom w:val="single" w:sz="4" w:space="0" w:color="231F20"/>
              <w:right w:val="single" w:sz="4" w:space="0" w:color="231F20"/>
            </w:tcBorders>
          </w:tcPr>
          <w:p w14:paraId="3A4F1652" w14:textId="77777777" w:rsidR="00AF1CBF" w:rsidRDefault="00CE2A11">
            <w:pPr>
              <w:pStyle w:val="TableParagraph"/>
              <w:spacing w:before="3"/>
              <w:ind w:left="107"/>
              <w:rPr>
                <w:b/>
                <w:sz w:val="16"/>
              </w:rPr>
            </w:pPr>
            <w:r>
              <w:rPr>
                <w:b/>
                <w:color w:val="231F20"/>
                <w:sz w:val="16"/>
              </w:rPr>
              <w:t>Expected</w:t>
            </w:r>
            <w:r>
              <w:rPr>
                <w:b/>
                <w:color w:val="231F20"/>
                <w:spacing w:val="-9"/>
                <w:sz w:val="16"/>
              </w:rPr>
              <w:t xml:space="preserve"> </w:t>
            </w:r>
            <w:r>
              <w:rPr>
                <w:b/>
                <w:color w:val="231F20"/>
                <w:sz w:val="16"/>
              </w:rPr>
              <w:t>performance</w:t>
            </w:r>
            <w:r>
              <w:rPr>
                <w:b/>
                <w:color w:val="231F20"/>
                <w:spacing w:val="-10"/>
                <w:sz w:val="16"/>
              </w:rPr>
              <w:t xml:space="preserve"> </w:t>
            </w:r>
            <w:r>
              <w:rPr>
                <w:b/>
                <w:color w:val="231F20"/>
                <w:spacing w:val="-2"/>
                <w:sz w:val="16"/>
              </w:rPr>
              <w:t>results</w:t>
            </w:r>
          </w:p>
        </w:tc>
      </w:tr>
      <w:tr w:rsidR="00AF1CBF" w14:paraId="3A4F1658" w14:textId="77777777">
        <w:trPr>
          <w:trHeight w:val="1295"/>
        </w:trPr>
        <w:tc>
          <w:tcPr>
            <w:tcW w:w="1560" w:type="dxa"/>
            <w:vMerge w:val="restart"/>
            <w:tcBorders>
              <w:top w:val="single" w:sz="4" w:space="0" w:color="231F20"/>
              <w:left w:val="single" w:sz="4" w:space="0" w:color="231F20"/>
              <w:right w:val="single" w:sz="4" w:space="0" w:color="231F20"/>
            </w:tcBorders>
          </w:tcPr>
          <w:p w14:paraId="3A4F1654" w14:textId="77777777" w:rsidR="00AF1CBF" w:rsidRDefault="00CE2A11">
            <w:pPr>
              <w:pStyle w:val="TableParagraph"/>
              <w:spacing w:before="1" w:line="295" w:lineRule="auto"/>
              <w:ind w:left="107" w:right="460"/>
              <w:rPr>
                <w:sz w:val="16"/>
              </w:rPr>
            </w:pPr>
            <w:r>
              <w:rPr>
                <w:color w:val="231F20"/>
                <w:sz w:val="16"/>
              </w:rPr>
              <w:t>Current Year 2025-26</w:t>
            </w:r>
            <w:r>
              <w:rPr>
                <w:color w:val="231F20"/>
                <w:spacing w:val="-6"/>
                <w:sz w:val="16"/>
              </w:rPr>
              <w:t xml:space="preserve"> </w:t>
            </w:r>
            <w:r>
              <w:rPr>
                <w:color w:val="231F20"/>
                <w:spacing w:val="-2"/>
                <w:sz w:val="16"/>
              </w:rPr>
              <w:t>cont.</w:t>
            </w:r>
          </w:p>
        </w:tc>
        <w:tc>
          <w:tcPr>
            <w:tcW w:w="3119" w:type="dxa"/>
            <w:tcBorders>
              <w:top w:val="single" w:sz="4" w:space="0" w:color="231F20"/>
              <w:left w:val="single" w:sz="4" w:space="0" w:color="231F20"/>
              <w:bottom w:val="single" w:sz="4" w:space="0" w:color="231F20"/>
              <w:right w:val="single" w:sz="4" w:space="0" w:color="231F20"/>
            </w:tcBorders>
          </w:tcPr>
          <w:p w14:paraId="3A4F1655" w14:textId="77777777" w:rsidR="00AF1CBF" w:rsidRDefault="00CE2A11">
            <w:pPr>
              <w:pStyle w:val="TableParagraph"/>
              <w:spacing w:before="1"/>
              <w:ind w:left="107" w:right="367"/>
              <w:jc w:val="both"/>
              <w:rPr>
                <w:sz w:val="16"/>
              </w:rPr>
            </w:pPr>
            <w:r>
              <w:rPr>
                <w:color w:val="231F20"/>
                <w:sz w:val="16"/>
              </w:rPr>
              <w:t>Telecommunications</w:t>
            </w:r>
            <w:r>
              <w:rPr>
                <w:color w:val="231F20"/>
                <w:spacing w:val="-12"/>
                <w:sz w:val="16"/>
              </w:rPr>
              <w:t xml:space="preserve"> </w:t>
            </w:r>
            <w:r>
              <w:rPr>
                <w:color w:val="231F20"/>
                <w:sz w:val="16"/>
              </w:rPr>
              <w:t>carrier</w:t>
            </w:r>
            <w:r>
              <w:rPr>
                <w:color w:val="231F20"/>
                <w:spacing w:val="-11"/>
                <w:sz w:val="16"/>
              </w:rPr>
              <w:t xml:space="preserve"> </w:t>
            </w:r>
            <w:r>
              <w:rPr>
                <w:color w:val="231F20"/>
                <w:sz w:val="16"/>
              </w:rPr>
              <w:t>licensing and</w:t>
            </w:r>
            <w:r>
              <w:rPr>
                <w:color w:val="231F20"/>
                <w:spacing w:val="-9"/>
                <w:sz w:val="16"/>
              </w:rPr>
              <w:t xml:space="preserve"> </w:t>
            </w:r>
            <w:r>
              <w:rPr>
                <w:color w:val="231F20"/>
                <w:sz w:val="16"/>
              </w:rPr>
              <w:t>submarine</w:t>
            </w:r>
            <w:r>
              <w:rPr>
                <w:color w:val="231F20"/>
                <w:spacing w:val="-11"/>
                <w:sz w:val="16"/>
              </w:rPr>
              <w:t xml:space="preserve"> </w:t>
            </w:r>
            <w:r>
              <w:rPr>
                <w:color w:val="231F20"/>
                <w:sz w:val="16"/>
              </w:rPr>
              <w:t>cable</w:t>
            </w:r>
            <w:r>
              <w:rPr>
                <w:color w:val="231F20"/>
                <w:spacing w:val="-11"/>
                <w:sz w:val="16"/>
              </w:rPr>
              <w:t xml:space="preserve"> </w:t>
            </w:r>
            <w:r>
              <w:rPr>
                <w:color w:val="231F20"/>
                <w:sz w:val="16"/>
              </w:rPr>
              <w:t>permit</w:t>
            </w:r>
            <w:r>
              <w:rPr>
                <w:color w:val="231F20"/>
                <w:spacing w:val="-9"/>
                <w:sz w:val="16"/>
              </w:rPr>
              <w:t xml:space="preserve"> </w:t>
            </w:r>
            <w:r>
              <w:rPr>
                <w:color w:val="231F20"/>
                <w:sz w:val="16"/>
              </w:rPr>
              <w:t>activities meet statutory requirements</w:t>
            </w:r>
          </w:p>
        </w:tc>
        <w:tc>
          <w:tcPr>
            <w:tcW w:w="3119" w:type="dxa"/>
            <w:tcBorders>
              <w:top w:val="single" w:sz="4" w:space="0" w:color="231F20"/>
              <w:left w:val="single" w:sz="4" w:space="0" w:color="231F20"/>
              <w:bottom w:val="single" w:sz="4" w:space="0" w:color="231F20"/>
              <w:right w:val="single" w:sz="4" w:space="0" w:color="231F20"/>
            </w:tcBorders>
          </w:tcPr>
          <w:p w14:paraId="3A4F1656" w14:textId="77777777" w:rsidR="00AF1CBF" w:rsidRDefault="00CE2A11">
            <w:pPr>
              <w:pStyle w:val="TableParagraph"/>
              <w:spacing w:before="1"/>
              <w:ind w:left="107"/>
              <w:rPr>
                <w:sz w:val="16"/>
              </w:rPr>
            </w:pPr>
            <w:r>
              <w:rPr>
                <w:color w:val="231F20"/>
                <w:sz w:val="16"/>
              </w:rPr>
              <w:t>Target:</w:t>
            </w:r>
            <w:r>
              <w:rPr>
                <w:color w:val="231F20"/>
                <w:spacing w:val="-7"/>
                <w:sz w:val="16"/>
              </w:rPr>
              <w:t xml:space="preserve"> </w:t>
            </w:r>
            <w:r>
              <w:rPr>
                <w:color w:val="231F20"/>
                <w:sz w:val="16"/>
              </w:rPr>
              <w:t>100%</w:t>
            </w:r>
            <w:r>
              <w:rPr>
                <w:color w:val="231F20"/>
                <w:spacing w:val="-8"/>
                <w:sz w:val="16"/>
              </w:rPr>
              <w:t xml:space="preserve"> </w:t>
            </w:r>
            <w:r>
              <w:rPr>
                <w:color w:val="231F20"/>
                <w:sz w:val="16"/>
              </w:rPr>
              <w:t>of</w:t>
            </w:r>
            <w:r>
              <w:rPr>
                <w:color w:val="231F20"/>
                <w:spacing w:val="-7"/>
                <w:sz w:val="16"/>
              </w:rPr>
              <w:t xml:space="preserve"> </w:t>
            </w:r>
            <w:r>
              <w:rPr>
                <w:color w:val="231F20"/>
                <w:sz w:val="16"/>
              </w:rPr>
              <w:t>permit</w:t>
            </w:r>
            <w:r>
              <w:rPr>
                <w:color w:val="231F20"/>
                <w:spacing w:val="-8"/>
                <w:sz w:val="16"/>
              </w:rPr>
              <w:t xml:space="preserve"> </w:t>
            </w:r>
            <w:r>
              <w:rPr>
                <w:color w:val="231F20"/>
                <w:sz w:val="16"/>
              </w:rPr>
              <w:t>decisions</w:t>
            </w:r>
            <w:r>
              <w:rPr>
                <w:color w:val="231F20"/>
                <w:spacing w:val="-11"/>
                <w:sz w:val="16"/>
              </w:rPr>
              <w:t xml:space="preserve"> </w:t>
            </w:r>
            <w:r>
              <w:rPr>
                <w:color w:val="231F20"/>
                <w:sz w:val="16"/>
              </w:rPr>
              <w:t>meet statutory requirements</w:t>
            </w:r>
          </w:p>
          <w:p w14:paraId="3A4F1657" w14:textId="77777777" w:rsidR="00AF1CBF" w:rsidRDefault="00CE2A11">
            <w:pPr>
              <w:pStyle w:val="TableParagraph"/>
              <w:spacing w:before="9" w:line="440" w:lineRule="atLeast"/>
              <w:ind w:left="107" w:right="549"/>
              <w:rPr>
                <w:sz w:val="16"/>
              </w:rPr>
            </w:pPr>
            <w:r>
              <w:rPr>
                <w:color w:val="231F20"/>
                <w:sz w:val="16"/>
              </w:rPr>
              <w:t>The Target is on track Performance</w:t>
            </w:r>
            <w:r>
              <w:rPr>
                <w:color w:val="231F20"/>
                <w:spacing w:val="-12"/>
                <w:sz w:val="16"/>
              </w:rPr>
              <w:t xml:space="preserve"> </w:t>
            </w:r>
            <w:r>
              <w:rPr>
                <w:color w:val="231F20"/>
                <w:sz w:val="16"/>
              </w:rPr>
              <w:t>measure:</w:t>
            </w:r>
            <w:r>
              <w:rPr>
                <w:color w:val="231F20"/>
                <w:spacing w:val="-11"/>
                <w:sz w:val="16"/>
              </w:rPr>
              <w:t xml:space="preserve"> </w:t>
            </w:r>
            <w:r>
              <w:rPr>
                <w:color w:val="231F20"/>
                <w:sz w:val="16"/>
              </w:rPr>
              <w:t>On</w:t>
            </w:r>
            <w:r>
              <w:rPr>
                <w:color w:val="231F20"/>
                <w:spacing w:val="-11"/>
                <w:sz w:val="16"/>
              </w:rPr>
              <w:t xml:space="preserve"> </w:t>
            </w:r>
            <w:r>
              <w:rPr>
                <w:color w:val="231F20"/>
                <w:sz w:val="16"/>
              </w:rPr>
              <w:t>track</w:t>
            </w:r>
          </w:p>
        </w:tc>
      </w:tr>
      <w:tr w:rsidR="00AF1CBF" w14:paraId="3A4F165E" w14:textId="77777777">
        <w:trPr>
          <w:trHeight w:val="1098"/>
        </w:trPr>
        <w:tc>
          <w:tcPr>
            <w:tcW w:w="1560" w:type="dxa"/>
            <w:vMerge/>
            <w:tcBorders>
              <w:top w:val="nil"/>
              <w:left w:val="single" w:sz="4" w:space="0" w:color="231F20"/>
              <w:right w:val="single" w:sz="4" w:space="0" w:color="231F20"/>
            </w:tcBorders>
          </w:tcPr>
          <w:p w14:paraId="3A4F1659" w14:textId="77777777" w:rsidR="00AF1CBF" w:rsidRDefault="00AF1CBF">
            <w:pPr>
              <w:rPr>
                <w:sz w:val="2"/>
                <w:szCs w:val="2"/>
              </w:rPr>
            </w:pPr>
          </w:p>
        </w:tc>
        <w:tc>
          <w:tcPr>
            <w:tcW w:w="3119" w:type="dxa"/>
            <w:tcBorders>
              <w:top w:val="single" w:sz="4" w:space="0" w:color="231F20"/>
              <w:left w:val="single" w:sz="4" w:space="0" w:color="231F20"/>
              <w:bottom w:val="single" w:sz="4" w:space="0" w:color="231F20"/>
              <w:right w:val="single" w:sz="4" w:space="0" w:color="231F20"/>
            </w:tcBorders>
          </w:tcPr>
          <w:p w14:paraId="3A4F165A" w14:textId="77777777" w:rsidR="00AF1CBF" w:rsidRDefault="00CE2A11">
            <w:pPr>
              <w:pStyle w:val="TableParagraph"/>
              <w:spacing w:line="172" w:lineRule="exact"/>
              <w:ind w:left="107"/>
              <w:rPr>
                <w:sz w:val="16"/>
              </w:rPr>
            </w:pPr>
            <w:r>
              <w:rPr>
                <w:color w:val="231F20"/>
                <w:sz w:val="16"/>
              </w:rPr>
              <w:t>Equipment</w:t>
            </w:r>
            <w:r>
              <w:rPr>
                <w:color w:val="231F20"/>
                <w:spacing w:val="-8"/>
                <w:sz w:val="16"/>
              </w:rPr>
              <w:t xml:space="preserve"> </w:t>
            </w:r>
            <w:r>
              <w:rPr>
                <w:color w:val="231F20"/>
                <w:sz w:val="16"/>
              </w:rPr>
              <w:t>regulation</w:t>
            </w:r>
            <w:r>
              <w:rPr>
                <w:color w:val="231F20"/>
                <w:spacing w:val="-7"/>
                <w:sz w:val="16"/>
              </w:rPr>
              <w:t xml:space="preserve"> </w:t>
            </w:r>
            <w:r>
              <w:rPr>
                <w:color w:val="231F20"/>
                <w:spacing w:val="-2"/>
                <w:sz w:val="16"/>
              </w:rPr>
              <w:t>appropriately</w:t>
            </w:r>
          </w:p>
          <w:p w14:paraId="3A4F165B" w14:textId="77777777" w:rsidR="00AF1CBF" w:rsidRDefault="00CE2A11">
            <w:pPr>
              <w:pStyle w:val="TableParagraph"/>
              <w:spacing w:before="1"/>
              <w:ind w:left="107"/>
              <w:rPr>
                <w:sz w:val="16"/>
              </w:rPr>
            </w:pPr>
            <w:r>
              <w:rPr>
                <w:color w:val="231F20"/>
                <w:sz w:val="16"/>
              </w:rPr>
              <w:t>mitigates the risk of harm to communications</w:t>
            </w:r>
            <w:r>
              <w:rPr>
                <w:color w:val="231F20"/>
                <w:spacing w:val="-12"/>
                <w:sz w:val="16"/>
              </w:rPr>
              <w:t xml:space="preserve"> </w:t>
            </w:r>
            <w:r>
              <w:rPr>
                <w:color w:val="231F20"/>
                <w:sz w:val="16"/>
              </w:rPr>
              <w:t>networks</w:t>
            </w:r>
            <w:r>
              <w:rPr>
                <w:color w:val="231F20"/>
                <w:spacing w:val="-11"/>
                <w:sz w:val="16"/>
              </w:rPr>
              <w:t xml:space="preserve"> </w:t>
            </w:r>
            <w:r>
              <w:rPr>
                <w:color w:val="231F20"/>
                <w:sz w:val="16"/>
              </w:rPr>
              <w:t>and</w:t>
            </w:r>
            <w:r>
              <w:rPr>
                <w:color w:val="231F20"/>
                <w:spacing w:val="-11"/>
                <w:sz w:val="16"/>
              </w:rPr>
              <w:t xml:space="preserve"> </w:t>
            </w:r>
            <w:r>
              <w:rPr>
                <w:color w:val="231F20"/>
                <w:sz w:val="16"/>
              </w:rPr>
              <w:t>people using or working on those networks</w:t>
            </w:r>
          </w:p>
        </w:tc>
        <w:tc>
          <w:tcPr>
            <w:tcW w:w="3119" w:type="dxa"/>
            <w:tcBorders>
              <w:top w:val="single" w:sz="4" w:space="0" w:color="231F20"/>
              <w:left w:val="single" w:sz="4" w:space="0" w:color="231F20"/>
              <w:bottom w:val="single" w:sz="4" w:space="0" w:color="231F20"/>
              <w:right w:val="single" w:sz="4" w:space="0" w:color="231F20"/>
            </w:tcBorders>
          </w:tcPr>
          <w:p w14:paraId="3A4F165C" w14:textId="77777777" w:rsidR="00AF1CBF" w:rsidRDefault="00CE2A11">
            <w:pPr>
              <w:pStyle w:val="TableParagraph"/>
              <w:spacing w:line="583" w:lineRule="auto"/>
              <w:ind w:left="107" w:right="216"/>
              <w:rPr>
                <w:sz w:val="16"/>
              </w:rPr>
            </w:pPr>
            <w:r>
              <w:rPr>
                <w:color w:val="231F20"/>
                <w:sz w:val="16"/>
              </w:rPr>
              <w:t>Target:</w:t>
            </w:r>
            <w:r>
              <w:rPr>
                <w:color w:val="231F20"/>
                <w:spacing w:val="-12"/>
                <w:sz w:val="16"/>
              </w:rPr>
              <w:t xml:space="preserve"> </w:t>
            </w:r>
            <w:r>
              <w:rPr>
                <w:color w:val="231F20"/>
                <w:sz w:val="16"/>
              </w:rPr>
              <w:t>Regulatory</w:t>
            </w:r>
            <w:r>
              <w:rPr>
                <w:color w:val="231F20"/>
                <w:spacing w:val="-11"/>
                <w:sz w:val="16"/>
              </w:rPr>
              <w:t xml:space="preserve"> </w:t>
            </w:r>
            <w:r>
              <w:rPr>
                <w:color w:val="231F20"/>
                <w:sz w:val="16"/>
              </w:rPr>
              <w:t>requirements</w:t>
            </w:r>
            <w:r>
              <w:rPr>
                <w:color w:val="231F20"/>
                <w:spacing w:val="-11"/>
                <w:sz w:val="16"/>
              </w:rPr>
              <w:t xml:space="preserve"> </w:t>
            </w:r>
            <w:r>
              <w:rPr>
                <w:color w:val="231F20"/>
                <w:sz w:val="16"/>
              </w:rPr>
              <w:t>met. The Target is on track</w:t>
            </w:r>
          </w:p>
          <w:p w14:paraId="3A4F165D" w14:textId="77777777" w:rsidR="00AF1CBF" w:rsidRDefault="00CE2A11">
            <w:pPr>
              <w:pStyle w:val="TableParagraph"/>
              <w:ind w:left="107"/>
              <w:rPr>
                <w:sz w:val="16"/>
              </w:rPr>
            </w:pPr>
            <w:r>
              <w:rPr>
                <w:color w:val="231F20"/>
                <w:sz w:val="16"/>
              </w:rPr>
              <w:t>Performance</w:t>
            </w:r>
            <w:r>
              <w:rPr>
                <w:color w:val="231F20"/>
                <w:spacing w:val="-11"/>
                <w:sz w:val="16"/>
              </w:rPr>
              <w:t xml:space="preserve"> </w:t>
            </w:r>
            <w:r>
              <w:rPr>
                <w:color w:val="231F20"/>
                <w:sz w:val="16"/>
              </w:rPr>
              <w:t>measure:</w:t>
            </w:r>
            <w:r>
              <w:rPr>
                <w:color w:val="231F20"/>
                <w:spacing w:val="-7"/>
                <w:sz w:val="16"/>
              </w:rPr>
              <w:t xml:space="preserve"> </w:t>
            </w:r>
            <w:r>
              <w:rPr>
                <w:color w:val="231F20"/>
                <w:sz w:val="16"/>
              </w:rPr>
              <w:t>On</w:t>
            </w:r>
            <w:r>
              <w:rPr>
                <w:color w:val="231F20"/>
                <w:spacing w:val="-6"/>
                <w:sz w:val="16"/>
              </w:rPr>
              <w:t xml:space="preserve"> </w:t>
            </w:r>
            <w:r>
              <w:rPr>
                <w:color w:val="231F20"/>
                <w:spacing w:val="-4"/>
                <w:sz w:val="16"/>
              </w:rPr>
              <w:t>track</w:t>
            </w:r>
          </w:p>
        </w:tc>
      </w:tr>
      <w:tr w:rsidR="00AF1CBF" w14:paraId="3A4F1663" w14:textId="77777777">
        <w:trPr>
          <w:trHeight w:val="1662"/>
        </w:trPr>
        <w:tc>
          <w:tcPr>
            <w:tcW w:w="1560" w:type="dxa"/>
            <w:vMerge/>
            <w:tcBorders>
              <w:top w:val="nil"/>
              <w:left w:val="single" w:sz="4" w:space="0" w:color="231F20"/>
              <w:right w:val="single" w:sz="4" w:space="0" w:color="231F20"/>
            </w:tcBorders>
          </w:tcPr>
          <w:p w14:paraId="3A4F165F" w14:textId="77777777" w:rsidR="00AF1CBF" w:rsidRDefault="00AF1CBF">
            <w:pPr>
              <w:rPr>
                <w:sz w:val="2"/>
                <w:szCs w:val="2"/>
              </w:rPr>
            </w:pPr>
          </w:p>
        </w:tc>
        <w:tc>
          <w:tcPr>
            <w:tcW w:w="3119" w:type="dxa"/>
            <w:tcBorders>
              <w:top w:val="single" w:sz="4" w:space="0" w:color="231F20"/>
              <w:left w:val="single" w:sz="4" w:space="0" w:color="231F20"/>
              <w:right w:val="single" w:sz="4" w:space="0" w:color="231F20"/>
            </w:tcBorders>
          </w:tcPr>
          <w:p w14:paraId="3A4F1660" w14:textId="77777777" w:rsidR="00AF1CBF" w:rsidRDefault="00CE2A11">
            <w:pPr>
              <w:pStyle w:val="TableParagraph"/>
              <w:ind w:left="107" w:right="216"/>
              <w:rPr>
                <w:sz w:val="16"/>
              </w:rPr>
            </w:pPr>
            <w:r>
              <w:rPr>
                <w:color w:val="231F20"/>
                <w:sz w:val="16"/>
              </w:rPr>
              <w:t>Numbering</w:t>
            </w:r>
            <w:r>
              <w:rPr>
                <w:color w:val="231F20"/>
                <w:spacing w:val="-11"/>
                <w:sz w:val="16"/>
              </w:rPr>
              <w:t xml:space="preserve"> </w:t>
            </w:r>
            <w:r>
              <w:rPr>
                <w:color w:val="231F20"/>
                <w:sz w:val="16"/>
              </w:rPr>
              <w:t>services</w:t>
            </w:r>
            <w:r>
              <w:rPr>
                <w:color w:val="231F20"/>
                <w:spacing w:val="-8"/>
                <w:sz w:val="16"/>
              </w:rPr>
              <w:t xml:space="preserve"> </w:t>
            </w:r>
            <w:r>
              <w:rPr>
                <w:color w:val="231F20"/>
                <w:sz w:val="16"/>
              </w:rPr>
              <w:t>are</w:t>
            </w:r>
            <w:r>
              <w:rPr>
                <w:color w:val="231F20"/>
                <w:spacing w:val="-10"/>
                <w:sz w:val="16"/>
              </w:rPr>
              <w:t xml:space="preserve"> </w:t>
            </w:r>
            <w:r>
              <w:rPr>
                <w:color w:val="231F20"/>
                <w:sz w:val="16"/>
              </w:rPr>
              <w:t>available</w:t>
            </w:r>
            <w:r>
              <w:rPr>
                <w:color w:val="231F20"/>
                <w:spacing w:val="-12"/>
                <w:sz w:val="16"/>
              </w:rPr>
              <w:t xml:space="preserve"> </w:t>
            </w:r>
            <w:r>
              <w:rPr>
                <w:color w:val="231F20"/>
                <w:sz w:val="16"/>
              </w:rPr>
              <w:t xml:space="preserve">99% of the time and 99.9% of numbering transactions are processed within 5 </w:t>
            </w:r>
            <w:r>
              <w:rPr>
                <w:color w:val="231F20"/>
                <w:spacing w:val="-2"/>
                <w:sz w:val="16"/>
              </w:rPr>
              <w:t>seconds</w:t>
            </w:r>
          </w:p>
        </w:tc>
        <w:tc>
          <w:tcPr>
            <w:tcW w:w="3119" w:type="dxa"/>
            <w:tcBorders>
              <w:top w:val="single" w:sz="4" w:space="0" w:color="231F20"/>
              <w:left w:val="single" w:sz="4" w:space="0" w:color="231F20"/>
              <w:right w:val="single" w:sz="4" w:space="0" w:color="231F20"/>
            </w:tcBorders>
          </w:tcPr>
          <w:p w14:paraId="3A4F1661" w14:textId="77777777" w:rsidR="00AF1CBF" w:rsidRDefault="00CE2A11">
            <w:pPr>
              <w:pStyle w:val="TableParagraph"/>
              <w:ind w:left="107" w:right="216"/>
              <w:rPr>
                <w:sz w:val="16"/>
              </w:rPr>
            </w:pPr>
            <w:r>
              <w:rPr>
                <w:color w:val="231F20"/>
                <w:sz w:val="16"/>
              </w:rPr>
              <w:t>Target: Numbering services are available</w:t>
            </w:r>
            <w:r>
              <w:rPr>
                <w:color w:val="231F20"/>
                <w:spacing w:val="-6"/>
                <w:sz w:val="16"/>
              </w:rPr>
              <w:t xml:space="preserve"> </w:t>
            </w:r>
            <w:r>
              <w:rPr>
                <w:color w:val="231F20"/>
                <w:sz w:val="16"/>
              </w:rPr>
              <w:t>99%</w:t>
            </w:r>
            <w:r>
              <w:rPr>
                <w:color w:val="231F20"/>
                <w:spacing w:val="-5"/>
                <w:sz w:val="16"/>
              </w:rPr>
              <w:t xml:space="preserve"> </w:t>
            </w:r>
            <w:r>
              <w:rPr>
                <w:color w:val="231F20"/>
                <w:sz w:val="16"/>
              </w:rPr>
              <w:t>of</w:t>
            </w:r>
            <w:r>
              <w:rPr>
                <w:color w:val="231F20"/>
                <w:spacing w:val="-7"/>
                <w:sz w:val="16"/>
              </w:rPr>
              <w:t xml:space="preserve"> </w:t>
            </w:r>
            <w:r>
              <w:rPr>
                <w:color w:val="231F20"/>
                <w:sz w:val="16"/>
              </w:rPr>
              <w:t>the</w:t>
            </w:r>
            <w:r>
              <w:rPr>
                <w:color w:val="231F20"/>
                <w:spacing w:val="-6"/>
                <w:sz w:val="16"/>
              </w:rPr>
              <w:t xml:space="preserve"> </w:t>
            </w:r>
            <w:r>
              <w:rPr>
                <w:color w:val="231F20"/>
                <w:sz w:val="16"/>
              </w:rPr>
              <w:t>time</w:t>
            </w:r>
            <w:r>
              <w:rPr>
                <w:color w:val="231F20"/>
                <w:spacing w:val="-8"/>
                <w:sz w:val="16"/>
              </w:rPr>
              <w:t xml:space="preserve"> </w:t>
            </w:r>
            <w:r>
              <w:rPr>
                <w:color w:val="231F20"/>
                <w:sz w:val="16"/>
              </w:rPr>
              <w:t>and</w:t>
            </w:r>
            <w:r>
              <w:rPr>
                <w:color w:val="231F20"/>
                <w:spacing w:val="-6"/>
                <w:sz w:val="16"/>
              </w:rPr>
              <w:t xml:space="preserve"> </w:t>
            </w:r>
            <w:r>
              <w:rPr>
                <w:color w:val="231F20"/>
                <w:sz w:val="16"/>
              </w:rPr>
              <w:t>99.9%</w:t>
            </w:r>
            <w:r>
              <w:rPr>
                <w:color w:val="231F20"/>
                <w:spacing w:val="-5"/>
                <w:sz w:val="16"/>
              </w:rPr>
              <w:t xml:space="preserve"> </w:t>
            </w:r>
            <w:r>
              <w:rPr>
                <w:color w:val="231F20"/>
                <w:sz w:val="16"/>
              </w:rPr>
              <w:t>of numbering transactions are processed within 5 seconds</w:t>
            </w:r>
          </w:p>
          <w:p w14:paraId="3A4F1662" w14:textId="77777777" w:rsidR="00AF1CBF" w:rsidRDefault="00CE2A11">
            <w:pPr>
              <w:pStyle w:val="TableParagraph"/>
              <w:spacing w:line="450" w:lineRule="atLeast"/>
              <w:ind w:left="107" w:right="549"/>
              <w:rPr>
                <w:sz w:val="16"/>
              </w:rPr>
            </w:pPr>
            <w:r>
              <w:rPr>
                <w:color w:val="231F20"/>
                <w:sz w:val="16"/>
              </w:rPr>
              <w:t>The Target is on track Performance</w:t>
            </w:r>
            <w:r>
              <w:rPr>
                <w:color w:val="231F20"/>
                <w:spacing w:val="-12"/>
                <w:sz w:val="16"/>
              </w:rPr>
              <w:t xml:space="preserve"> </w:t>
            </w:r>
            <w:r>
              <w:rPr>
                <w:color w:val="231F20"/>
                <w:sz w:val="16"/>
              </w:rPr>
              <w:t>measure:</w:t>
            </w:r>
            <w:r>
              <w:rPr>
                <w:color w:val="231F20"/>
                <w:spacing w:val="-11"/>
                <w:sz w:val="16"/>
              </w:rPr>
              <w:t xml:space="preserve"> </w:t>
            </w:r>
            <w:r>
              <w:rPr>
                <w:color w:val="231F20"/>
                <w:sz w:val="16"/>
              </w:rPr>
              <w:t>On</w:t>
            </w:r>
            <w:r>
              <w:rPr>
                <w:color w:val="231F20"/>
                <w:spacing w:val="-11"/>
                <w:sz w:val="16"/>
              </w:rPr>
              <w:t xml:space="preserve"> </w:t>
            </w:r>
            <w:r>
              <w:rPr>
                <w:color w:val="231F20"/>
                <w:sz w:val="16"/>
              </w:rPr>
              <w:t>track</w:t>
            </w:r>
          </w:p>
        </w:tc>
      </w:tr>
      <w:tr w:rsidR="00AF1CBF" w14:paraId="3A4F1667" w14:textId="77777777">
        <w:trPr>
          <w:trHeight w:val="224"/>
        </w:trPr>
        <w:tc>
          <w:tcPr>
            <w:tcW w:w="1560" w:type="dxa"/>
            <w:tcBorders>
              <w:left w:val="single" w:sz="4" w:space="0" w:color="231F20"/>
              <w:bottom w:val="single" w:sz="4" w:space="0" w:color="231F20"/>
              <w:right w:val="single" w:sz="4" w:space="0" w:color="231F20"/>
            </w:tcBorders>
          </w:tcPr>
          <w:p w14:paraId="3A4F1664" w14:textId="77777777" w:rsidR="00AF1CBF" w:rsidRDefault="00CE2A11">
            <w:pPr>
              <w:pStyle w:val="TableParagraph"/>
              <w:spacing w:before="3"/>
              <w:ind w:left="107"/>
              <w:rPr>
                <w:b/>
                <w:sz w:val="16"/>
              </w:rPr>
            </w:pPr>
            <w:r>
              <w:rPr>
                <w:b/>
                <w:color w:val="231F20"/>
                <w:spacing w:val="-4"/>
                <w:sz w:val="16"/>
              </w:rPr>
              <w:t>Year</w:t>
            </w:r>
          </w:p>
        </w:tc>
        <w:tc>
          <w:tcPr>
            <w:tcW w:w="3119" w:type="dxa"/>
            <w:tcBorders>
              <w:left w:val="single" w:sz="4" w:space="0" w:color="231F20"/>
              <w:bottom w:val="single" w:sz="4" w:space="0" w:color="231F20"/>
              <w:right w:val="single" w:sz="4" w:space="0" w:color="231F20"/>
            </w:tcBorders>
          </w:tcPr>
          <w:p w14:paraId="3A4F1665" w14:textId="77777777" w:rsidR="00AF1CBF" w:rsidRDefault="00CE2A11">
            <w:pPr>
              <w:pStyle w:val="TableParagraph"/>
              <w:spacing w:before="3"/>
              <w:ind w:left="107"/>
              <w:rPr>
                <w:b/>
                <w:sz w:val="16"/>
              </w:rPr>
            </w:pPr>
            <w:r>
              <w:rPr>
                <w:b/>
                <w:color w:val="231F20"/>
                <w:spacing w:val="-2"/>
                <w:sz w:val="16"/>
              </w:rPr>
              <w:t>Performance</w:t>
            </w:r>
            <w:r>
              <w:rPr>
                <w:b/>
                <w:color w:val="231F20"/>
                <w:spacing w:val="9"/>
                <w:sz w:val="16"/>
              </w:rPr>
              <w:t xml:space="preserve"> </w:t>
            </w:r>
            <w:r>
              <w:rPr>
                <w:b/>
                <w:color w:val="231F20"/>
                <w:spacing w:val="-2"/>
                <w:sz w:val="16"/>
              </w:rPr>
              <w:t>measures</w:t>
            </w:r>
            <w:r>
              <w:rPr>
                <w:b/>
                <w:color w:val="231F20"/>
                <w:spacing w:val="-2"/>
                <w:sz w:val="16"/>
                <w:vertAlign w:val="superscript"/>
              </w:rPr>
              <w:t>(a)</w:t>
            </w:r>
          </w:p>
        </w:tc>
        <w:tc>
          <w:tcPr>
            <w:tcW w:w="3119" w:type="dxa"/>
            <w:tcBorders>
              <w:left w:val="single" w:sz="4" w:space="0" w:color="231F20"/>
              <w:bottom w:val="single" w:sz="4" w:space="0" w:color="231F20"/>
              <w:right w:val="single" w:sz="4" w:space="0" w:color="231F20"/>
            </w:tcBorders>
          </w:tcPr>
          <w:p w14:paraId="3A4F1666" w14:textId="77777777" w:rsidR="00AF1CBF" w:rsidRDefault="00CE2A11">
            <w:pPr>
              <w:pStyle w:val="TableParagraph"/>
              <w:spacing w:before="3"/>
              <w:ind w:left="107"/>
              <w:rPr>
                <w:b/>
                <w:sz w:val="16"/>
              </w:rPr>
            </w:pPr>
            <w:r>
              <w:rPr>
                <w:b/>
                <w:color w:val="231F20"/>
                <w:sz w:val="16"/>
              </w:rPr>
              <w:t>Planned</w:t>
            </w:r>
            <w:r>
              <w:rPr>
                <w:b/>
                <w:color w:val="231F20"/>
                <w:spacing w:val="-6"/>
                <w:sz w:val="16"/>
              </w:rPr>
              <w:t xml:space="preserve"> </w:t>
            </w:r>
            <w:r>
              <w:rPr>
                <w:b/>
                <w:color w:val="231F20"/>
                <w:sz w:val="16"/>
              </w:rPr>
              <w:t>performance</w:t>
            </w:r>
            <w:r>
              <w:rPr>
                <w:b/>
                <w:color w:val="231F20"/>
                <w:spacing w:val="-9"/>
                <w:sz w:val="16"/>
              </w:rPr>
              <w:t xml:space="preserve"> </w:t>
            </w:r>
            <w:r>
              <w:rPr>
                <w:b/>
                <w:color w:val="231F20"/>
                <w:spacing w:val="-2"/>
                <w:sz w:val="16"/>
              </w:rPr>
              <w:t>results</w:t>
            </w:r>
          </w:p>
        </w:tc>
      </w:tr>
      <w:tr w:rsidR="00AF1CBF" w14:paraId="3A4F166B" w14:textId="77777777">
        <w:trPr>
          <w:trHeight w:val="774"/>
        </w:trPr>
        <w:tc>
          <w:tcPr>
            <w:tcW w:w="1560" w:type="dxa"/>
            <w:vMerge w:val="restart"/>
            <w:tcBorders>
              <w:top w:val="single" w:sz="4" w:space="0" w:color="231F20"/>
              <w:left w:val="single" w:sz="4" w:space="0" w:color="231F20"/>
              <w:bottom w:val="single" w:sz="4" w:space="0" w:color="231F20"/>
              <w:right w:val="single" w:sz="4" w:space="0" w:color="231F20"/>
            </w:tcBorders>
          </w:tcPr>
          <w:p w14:paraId="3A4F1668" w14:textId="77777777" w:rsidR="00AF1CBF" w:rsidRDefault="00CE2A11">
            <w:pPr>
              <w:pStyle w:val="TableParagraph"/>
              <w:spacing w:before="1" w:line="290" w:lineRule="auto"/>
              <w:ind w:left="107" w:right="550"/>
              <w:rPr>
                <w:sz w:val="16"/>
              </w:rPr>
            </w:pPr>
            <w:r>
              <w:rPr>
                <w:color w:val="231F20"/>
                <w:sz w:val="16"/>
              </w:rPr>
              <w:t>Budget</w:t>
            </w:r>
            <w:r>
              <w:rPr>
                <w:color w:val="231F20"/>
                <w:spacing w:val="-12"/>
                <w:sz w:val="16"/>
              </w:rPr>
              <w:t xml:space="preserve"> </w:t>
            </w:r>
            <w:r>
              <w:rPr>
                <w:color w:val="231F20"/>
                <w:sz w:val="16"/>
              </w:rPr>
              <w:t xml:space="preserve">Year </w:t>
            </w:r>
            <w:r>
              <w:rPr>
                <w:color w:val="231F20"/>
                <w:spacing w:val="-2"/>
                <w:sz w:val="16"/>
              </w:rPr>
              <w:t>2026-27</w:t>
            </w:r>
          </w:p>
        </w:tc>
        <w:tc>
          <w:tcPr>
            <w:tcW w:w="3119" w:type="dxa"/>
            <w:tcBorders>
              <w:top w:val="single" w:sz="4" w:space="0" w:color="231F20"/>
              <w:left w:val="single" w:sz="4" w:space="0" w:color="231F20"/>
              <w:bottom w:val="single" w:sz="4" w:space="0" w:color="231F20"/>
              <w:right w:val="single" w:sz="4" w:space="0" w:color="231F20"/>
            </w:tcBorders>
          </w:tcPr>
          <w:p w14:paraId="3A4F1669" w14:textId="77777777" w:rsidR="00AF1CBF" w:rsidRDefault="00CE2A11">
            <w:pPr>
              <w:pStyle w:val="TableParagraph"/>
              <w:spacing w:before="1"/>
              <w:ind w:left="107" w:right="120"/>
              <w:rPr>
                <w:sz w:val="16"/>
              </w:rPr>
            </w:pPr>
            <w:r>
              <w:rPr>
                <w:color w:val="231F20"/>
                <w:sz w:val="16"/>
              </w:rPr>
              <w:t>The</w:t>
            </w:r>
            <w:r>
              <w:rPr>
                <w:color w:val="231F20"/>
                <w:spacing w:val="-4"/>
                <w:sz w:val="16"/>
              </w:rPr>
              <w:t xml:space="preserve"> </w:t>
            </w:r>
            <w:r>
              <w:rPr>
                <w:color w:val="231F20"/>
                <w:sz w:val="16"/>
              </w:rPr>
              <w:t>spectrum</w:t>
            </w:r>
            <w:r>
              <w:rPr>
                <w:color w:val="231F20"/>
                <w:spacing w:val="-5"/>
                <w:sz w:val="16"/>
              </w:rPr>
              <w:t xml:space="preserve"> </w:t>
            </w:r>
            <w:r>
              <w:rPr>
                <w:color w:val="231F20"/>
                <w:sz w:val="16"/>
              </w:rPr>
              <w:t>management</w:t>
            </w:r>
            <w:r>
              <w:rPr>
                <w:color w:val="231F20"/>
                <w:spacing w:val="-3"/>
                <w:sz w:val="16"/>
              </w:rPr>
              <w:t xml:space="preserve"> </w:t>
            </w:r>
            <w:r>
              <w:rPr>
                <w:color w:val="231F20"/>
                <w:sz w:val="16"/>
              </w:rPr>
              <w:t>work program is informed by ACMA's consultation</w:t>
            </w:r>
            <w:r>
              <w:rPr>
                <w:color w:val="231F20"/>
                <w:spacing w:val="-12"/>
                <w:sz w:val="16"/>
              </w:rPr>
              <w:t xml:space="preserve"> </w:t>
            </w:r>
            <w:r>
              <w:rPr>
                <w:color w:val="231F20"/>
                <w:sz w:val="16"/>
              </w:rPr>
              <w:t>with</w:t>
            </w:r>
            <w:r>
              <w:rPr>
                <w:color w:val="231F20"/>
                <w:spacing w:val="-11"/>
                <w:sz w:val="16"/>
              </w:rPr>
              <w:t xml:space="preserve"> </w:t>
            </w:r>
            <w:r>
              <w:rPr>
                <w:color w:val="231F20"/>
                <w:sz w:val="16"/>
              </w:rPr>
              <w:t>spectrum</w:t>
            </w:r>
            <w:r>
              <w:rPr>
                <w:color w:val="231F20"/>
                <w:spacing w:val="-11"/>
                <w:sz w:val="16"/>
              </w:rPr>
              <w:t xml:space="preserve"> </w:t>
            </w:r>
            <w:r>
              <w:rPr>
                <w:color w:val="231F20"/>
                <w:sz w:val="16"/>
              </w:rPr>
              <w:t>users, industry, and government</w:t>
            </w:r>
          </w:p>
        </w:tc>
        <w:tc>
          <w:tcPr>
            <w:tcW w:w="3119" w:type="dxa"/>
            <w:tcBorders>
              <w:top w:val="single" w:sz="4" w:space="0" w:color="231F20"/>
              <w:left w:val="single" w:sz="4" w:space="0" w:color="231F20"/>
              <w:bottom w:val="single" w:sz="4" w:space="0" w:color="231F20"/>
              <w:right w:val="single" w:sz="4" w:space="0" w:color="231F20"/>
            </w:tcBorders>
          </w:tcPr>
          <w:p w14:paraId="3A4F166A" w14:textId="77777777" w:rsidR="00AF1CBF" w:rsidRDefault="00CE2A11">
            <w:pPr>
              <w:pStyle w:val="TableParagraph"/>
              <w:spacing w:before="1"/>
              <w:ind w:left="107" w:right="216"/>
              <w:rPr>
                <w:sz w:val="16"/>
              </w:rPr>
            </w:pPr>
            <w:r>
              <w:rPr>
                <w:color w:val="231F20"/>
                <w:sz w:val="16"/>
              </w:rPr>
              <w:t>Stakeholder</w:t>
            </w:r>
            <w:r>
              <w:rPr>
                <w:color w:val="231F20"/>
                <w:spacing w:val="-12"/>
                <w:sz w:val="16"/>
              </w:rPr>
              <w:t xml:space="preserve"> </w:t>
            </w:r>
            <w:r>
              <w:rPr>
                <w:color w:val="231F20"/>
                <w:sz w:val="16"/>
              </w:rPr>
              <w:t>consultation</w:t>
            </w:r>
            <w:r>
              <w:rPr>
                <w:color w:val="231F20"/>
                <w:spacing w:val="-11"/>
                <w:sz w:val="16"/>
              </w:rPr>
              <w:t xml:space="preserve"> </w:t>
            </w:r>
            <w:r>
              <w:rPr>
                <w:color w:val="231F20"/>
                <w:sz w:val="16"/>
              </w:rPr>
              <w:t xml:space="preserve">milestones achieved, and progress reports </w:t>
            </w:r>
            <w:r>
              <w:rPr>
                <w:color w:val="231F20"/>
                <w:spacing w:val="-2"/>
                <w:sz w:val="16"/>
              </w:rPr>
              <w:t>published</w:t>
            </w:r>
          </w:p>
        </w:tc>
      </w:tr>
      <w:tr w:rsidR="00AF1CBF" w14:paraId="3A4F166F" w14:textId="77777777">
        <w:trPr>
          <w:trHeight w:val="592"/>
        </w:trPr>
        <w:tc>
          <w:tcPr>
            <w:tcW w:w="1560" w:type="dxa"/>
            <w:vMerge/>
            <w:tcBorders>
              <w:top w:val="nil"/>
              <w:left w:val="single" w:sz="4" w:space="0" w:color="231F20"/>
              <w:bottom w:val="single" w:sz="4" w:space="0" w:color="231F20"/>
              <w:right w:val="single" w:sz="4" w:space="0" w:color="231F20"/>
            </w:tcBorders>
          </w:tcPr>
          <w:p w14:paraId="3A4F166C" w14:textId="77777777" w:rsidR="00AF1CBF" w:rsidRDefault="00AF1CBF">
            <w:pPr>
              <w:rPr>
                <w:sz w:val="2"/>
                <w:szCs w:val="2"/>
              </w:rPr>
            </w:pPr>
          </w:p>
        </w:tc>
        <w:tc>
          <w:tcPr>
            <w:tcW w:w="3119" w:type="dxa"/>
            <w:tcBorders>
              <w:top w:val="single" w:sz="4" w:space="0" w:color="231F20"/>
              <w:left w:val="single" w:sz="4" w:space="0" w:color="231F20"/>
              <w:bottom w:val="single" w:sz="4" w:space="0" w:color="231F20"/>
              <w:right w:val="single" w:sz="4" w:space="0" w:color="231F20"/>
            </w:tcBorders>
          </w:tcPr>
          <w:p w14:paraId="3A4F166D" w14:textId="77777777" w:rsidR="00AF1CBF" w:rsidRDefault="00CE2A11">
            <w:pPr>
              <w:pStyle w:val="TableParagraph"/>
              <w:spacing w:before="1"/>
              <w:ind w:left="107" w:right="120"/>
              <w:rPr>
                <w:sz w:val="16"/>
              </w:rPr>
            </w:pPr>
            <w:r>
              <w:rPr>
                <w:color w:val="231F20"/>
                <w:sz w:val="16"/>
              </w:rPr>
              <w:t>Apparatus</w:t>
            </w:r>
            <w:r>
              <w:rPr>
                <w:color w:val="231F20"/>
                <w:spacing w:val="-9"/>
                <w:sz w:val="16"/>
              </w:rPr>
              <w:t xml:space="preserve"> </w:t>
            </w:r>
            <w:r>
              <w:rPr>
                <w:color w:val="231F20"/>
                <w:sz w:val="16"/>
              </w:rPr>
              <w:t>licensing</w:t>
            </w:r>
            <w:r>
              <w:rPr>
                <w:color w:val="231F20"/>
                <w:spacing w:val="-11"/>
                <w:sz w:val="16"/>
              </w:rPr>
              <w:t xml:space="preserve"> </w:t>
            </w:r>
            <w:r>
              <w:rPr>
                <w:color w:val="231F20"/>
                <w:sz w:val="16"/>
              </w:rPr>
              <w:t>issue</w:t>
            </w:r>
            <w:r>
              <w:rPr>
                <w:color w:val="231F20"/>
                <w:spacing w:val="-9"/>
                <w:sz w:val="16"/>
              </w:rPr>
              <w:t xml:space="preserve"> </w:t>
            </w:r>
            <w:r>
              <w:rPr>
                <w:color w:val="231F20"/>
                <w:sz w:val="16"/>
              </w:rPr>
              <w:t>and</w:t>
            </w:r>
            <w:r>
              <w:rPr>
                <w:color w:val="231F20"/>
                <w:spacing w:val="-11"/>
                <w:sz w:val="16"/>
              </w:rPr>
              <w:t xml:space="preserve"> </w:t>
            </w:r>
            <w:r>
              <w:rPr>
                <w:color w:val="231F20"/>
                <w:sz w:val="16"/>
              </w:rPr>
              <w:t xml:space="preserve">renewal decisions meet the statutory </w:t>
            </w:r>
            <w:r>
              <w:rPr>
                <w:color w:val="231F20"/>
                <w:spacing w:val="-2"/>
                <w:sz w:val="16"/>
              </w:rPr>
              <w:t>requirements</w:t>
            </w:r>
          </w:p>
        </w:tc>
        <w:tc>
          <w:tcPr>
            <w:tcW w:w="3119" w:type="dxa"/>
            <w:tcBorders>
              <w:top w:val="single" w:sz="4" w:space="0" w:color="231F20"/>
              <w:left w:val="single" w:sz="4" w:space="0" w:color="231F20"/>
              <w:bottom w:val="single" w:sz="4" w:space="0" w:color="231F20"/>
              <w:right w:val="single" w:sz="4" w:space="0" w:color="231F20"/>
            </w:tcBorders>
          </w:tcPr>
          <w:p w14:paraId="3A4F166E" w14:textId="77777777" w:rsidR="00AF1CBF" w:rsidRDefault="00CE2A11">
            <w:pPr>
              <w:pStyle w:val="TableParagraph"/>
              <w:spacing w:before="1"/>
              <w:ind w:left="107"/>
              <w:rPr>
                <w:sz w:val="16"/>
              </w:rPr>
            </w:pPr>
            <w:r>
              <w:rPr>
                <w:color w:val="231F20"/>
                <w:sz w:val="16"/>
              </w:rPr>
              <w:t>100%</w:t>
            </w:r>
            <w:r>
              <w:rPr>
                <w:color w:val="231F20"/>
                <w:spacing w:val="-6"/>
                <w:sz w:val="16"/>
              </w:rPr>
              <w:t xml:space="preserve"> </w:t>
            </w:r>
            <w:r>
              <w:rPr>
                <w:color w:val="231F20"/>
                <w:sz w:val="16"/>
              </w:rPr>
              <w:t>of</w:t>
            </w:r>
            <w:r>
              <w:rPr>
                <w:color w:val="231F20"/>
                <w:spacing w:val="-7"/>
                <w:sz w:val="16"/>
              </w:rPr>
              <w:t xml:space="preserve"> </w:t>
            </w:r>
            <w:r>
              <w:rPr>
                <w:color w:val="231F20"/>
                <w:sz w:val="16"/>
              </w:rPr>
              <w:t>apparatus</w:t>
            </w:r>
            <w:r>
              <w:rPr>
                <w:color w:val="231F20"/>
                <w:spacing w:val="-7"/>
                <w:sz w:val="16"/>
              </w:rPr>
              <w:t xml:space="preserve"> </w:t>
            </w:r>
            <w:r>
              <w:rPr>
                <w:color w:val="231F20"/>
                <w:sz w:val="16"/>
              </w:rPr>
              <w:t>licensing</w:t>
            </w:r>
            <w:r>
              <w:rPr>
                <w:color w:val="231F20"/>
                <w:spacing w:val="-10"/>
                <w:sz w:val="16"/>
              </w:rPr>
              <w:t xml:space="preserve"> </w:t>
            </w:r>
            <w:r>
              <w:rPr>
                <w:color w:val="231F20"/>
                <w:sz w:val="16"/>
              </w:rPr>
              <w:t>issue</w:t>
            </w:r>
            <w:r>
              <w:rPr>
                <w:color w:val="231F20"/>
                <w:spacing w:val="-10"/>
                <w:sz w:val="16"/>
              </w:rPr>
              <w:t xml:space="preserve"> </w:t>
            </w:r>
            <w:r>
              <w:rPr>
                <w:color w:val="231F20"/>
                <w:sz w:val="16"/>
              </w:rPr>
              <w:t xml:space="preserve">and renewal decisions meet the statutory </w:t>
            </w:r>
            <w:r>
              <w:rPr>
                <w:color w:val="231F20"/>
                <w:spacing w:val="-2"/>
                <w:sz w:val="16"/>
              </w:rPr>
              <w:t>requirements</w:t>
            </w:r>
          </w:p>
        </w:tc>
      </w:tr>
      <w:tr w:rsidR="00AF1CBF" w14:paraId="3A4F1673" w14:textId="77777777">
        <w:trPr>
          <w:trHeight w:val="777"/>
        </w:trPr>
        <w:tc>
          <w:tcPr>
            <w:tcW w:w="1560" w:type="dxa"/>
            <w:vMerge/>
            <w:tcBorders>
              <w:top w:val="nil"/>
              <w:left w:val="single" w:sz="4" w:space="0" w:color="231F20"/>
              <w:bottom w:val="single" w:sz="4" w:space="0" w:color="231F20"/>
              <w:right w:val="single" w:sz="4" w:space="0" w:color="231F20"/>
            </w:tcBorders>
          </w:tcPr>
          <w:p w14:paraId="3A4F1670" w14:textId="77777777" w:rsidR="00AF1CBF" w:rsidRDefault="00AF1CBF">
            <w:pPr>
              <w:rPr>
                <w:sz w:val="2"/>
                <w:szCs w:val="2"/>
              </w:rPr>
            </w:pPr>
          </w:p>
        </w:tc>
        <w:tc>
          <w:tcPr>
            <w:tcW w:w="3119" w:type="dxa"/>
            <w:tcBorders>
              <w:top w:val="single" w:sz="4" w:space="0" w:color="231F20"/>
              <w:left w:val="single" w:sz="4" w:space="0" w:color="231F20"/>
              <w:bottom w:val="single" w:sz="4" w:space="0" w:color="231F20"/>
              <w:right w:val="single" w:sz="4" w:space="0" w:color="231F20"/>
            </w:tcBorders>
          </w:tcPr>
          <w:p w14:paraId="3A4F1671" w14:textId="77777777" w:rsidR="00AF1CBF" w:rsidRDefault="00CE2A11">
            <w:pPr>
              <w:pStyle w:val="TableParagraph"/>
              <w:spacing w:before="1"/>
              <w:ind w:left="107"/>
              <w:rPr>
                <w:sz w:val="16"/>
              </w:rPr>
            </w:pPr>
            <w:r>
              <w:rPr>
                <w:color w:val="231F20"/>
                <w:sz w:val="16"/>
              </w:rPr>
              <w:t>The ACMA's communications infrastructure compliance activities are informed</w:t>
            </w:r>
            <w:r>
              <w:rPr>
                <w:color w:val="231F20"/>
                <w:spacing w:val="-8"/>
                <w:sz w:val="16"/>
              </w:rPr>
              <w:t xml:space="preserve"> </w:t>
            </w:r>
            <w:r>
              <w:rPr>
                <w:color w:val="231F20"/>
                <w:sz w:val="16"/>
              </w:rPr>
              <w:t>by</w:t>
            </w:r>
            <w:r>
              <w:rPr>
                <w:color w:val="231F20"/>
                <w:spacing w:val="-6"/>
                <w:sz w:val="16"/>
              </w:rPr>
              <w:t xml:space="preserve"> </w:t>
            </w:r>
            <w:r>
              <w:rPr>
                <w:color w:val="231F20"/>
                <w:sz w:val="16"/>
              </w:rPr>
              <w:t>a</w:t>
            </w:r>
            <w:r>
              <w:rPr>
                <w:color w:val="231F20"/>
                <w:spacing w:val="-10"/>
                <w:sz w:val="16"/>
              </w:rPr>
              <w:t xml:space="preserve"> </w:t>
            </w:r>
            <w:r>
              <w:rPr>
                <w:color w:val="231F20"/>
                <w:sz w:val="16"/>
              </w:rPr>
              <w:t>risk-based</w:t>
            </w:r>
            <w:r>
              <w:rPr>
                <w:color w:val="231F20"/>
                <w:spacing w:val="-8"/>
                <w:sz w:val="16"/>
              </w:rPr>
              <w:t xml:space="preserve"> </w:t>
            </w:r>
            <w:r>
              <w:rPr>
                <w:color w:val="231F20"/>
                <w:sz w:val="16"/>
              </w:rPr>
              <w:t>assessment</w:t>
            </w:r>
            <w:r>
              <w:rPr>
                <w:color w:val="231F20"/>
                <w:spacing w:val="-7"/>
                <w:sz w:val="16"/>
              </w:rPr>
              <w:t xml:space="preserve"> </w:t>
            </w:r>
            <w:r>
              <w:rPr>
                <w:color w:val="231F20"/>
                <w:sz w:val="16"/>
              </w:rPr>
              <w:t xml:space="preserve">of </w:t>
            </w:r>
            <w:r>
              <w:rPr>
                <w:color w:val="231F20"/>
                <w:spacing w:val="-4"/>
                <w:sz w:val="16"/>
              </w:rPr>
              <w:t>harm</w:t>
            </w:r>
          </w:p>
        </w:tc>
        <w:tc>
          <w:tcPr>
            <w:tcW w:w="3119" w:type="dxa"/>
            <w:tcBorders>
              <w:top w:val="single" w:sz="4" w:space="0" w:color="231F20"/>
              <w:left w:val="single" w:sz="4" w:space="0" w:color="231F20"/>
              <w:bottom w:val="single" w:sz="4" w:space="0" w:color="231F20"/>
              <w:right w:val="single" w:sz="4" w:space="0" w:color="231F20"/>
            </w:tcBorders>
          </w:tcPr>
          <w:p w14:paraId="3A4F1672" w14:textId="77777777" w:rsidR="00AF1CBF" w:rsidRDefault="00CE2A11">
            <w:pPr>
              <w:pStyle w:val="TableParagraph"/>
              <w:spacing w:before="1"/>
              <w:ind w:left="107" w:right="349"/>
              <w:rPr>
                <w:sz w:val="16"/>
              </w:rPr>
            </w:pPr>
            <w:r>
              <w:rPr>
                <w:color w:val="231F20"/>
                <w:sz w:val="16"/>
              </w:rPr>
              <w:t>Compliance</w:t>
            </w:r>
            <w:r>
              <w:rPr>
                <w:color w:val="231F20"/>
                <w:spacing w:val="-9"/>
                <w:sz w:val="16"/>
              </w:rPr>
              <w:t xml:space="preserve"> </w:t>
            </w:r>
            <w:r>
              <w:rPr>
                <w:color w:val="231F20"/>
                <w:sz w:val="16"/>
              </w:rPr>
              <w:t>priorities</w:t>
            </w:r>
            <w:r>
              <w:rPr>
                <w:color w:val="231F20"/>
                <w:spacing w:val="-10"/>
                <w:sz w:val="16"/>
              </w:rPr>
              <w:t xml:space="preserve"> </w:t>
            </w:r>
            <w:r>
              <w:rPr>
                <w:color w:val="231F20"/>
                <w:sz w:val="16"/>
              </w:rPr>
              <w:t>are</w:t>
            </w:r>
            <w:r>
              <w:rPr>
                <w:color w:val="231F20"/>
                <w:spacing w:val="-9"/>
                <w:sz w:val="16"/>
              </w:rPr>
              <w:t xml:space="preserve"> </w:t>
            </w:r>
            <w:r>
              <w:rPr>
                <w:color w:val="231F20"/>
                <w:sz w:val="16"/>
              </w:rPr>
              <w:t>informed</w:t>
            </w:r>
            <w:r>
              <w:rPr>
                <w:color w:val="231F20"/>
                <w:spacing w:val="-11"/>
                <w:sz w:val="16"/>
              </w:rPr>
              <w:t xml:space="preserve"> </w:t>
            </w:r>
            <w:r>
              <w:rPr>
                <w:color w:val="231F20"/>
                <w:sz w:val="16"/>
              </w:rPr>
              <w:t>by risk-based assessment of harm</w:t>
            </w:r>
          </w:p>
        </w:tc>
      </w:tr>
      <w:tr w:rsidR="00AF1CBF" w14:paraId="3A4F1677" w14:textId="77777777">
        <w:trPr>
          <w:trHeight w:val="407"/>
        </w:trPr>
        <w:tc>
          <w:tcPr>
            <w:tcW w:w="1560" w:type="dxa"/>
            <w:vMerge/>
            <w:tcBorders>
              <w:top w:val="nil"/>
              <w:left w:val="single" w:sz="4" w:space="0" w:color="231F20"/>
              <w:bottom w:val="single" w:sz="4" w:space="0" w:color="231F20"/>
              <w:right w:val="single" w:sz="4" w:space="0" w:color="231F20"/>
            </w:tcBorders>
          </w:tcPr>
          <w:p w14:paraId="3A4F1674" w14:textId="77777777" w:rsidR="00AF1CBF" w:rsidRDefault="00AF1CBF">
            <w:pPr>
              <w:rPr>
                <w:sz w:val="2"/>
                <w:szCs w:val="2"/>
              </w:rPr>
            </w:pPr>
          </w:p>
        </w:tc>
        <w:tc>
          <w:tcPr>
            <w:tcW w:w="3119" w:type="dxa"/>
            <w:tcBorders>
              <w:top w:val="single" w:sz="4" w:space="0" w:color="231F20"/>
              <w:left w:val="single" w:sz="4" w:space="0" w:color="231F20"/>
              <w:bottom w:val="single" w:sz="4" w:space="0" w:color="231F20"/>
              <w:right w:val="single" w:sz="4" w:space="0" w:color="231F20"/>
            </w:tcBorders>
          </w:tcPr>
          <w:p w14:paraId="3A4F1675" w14:textId="77777777" w:rsidR="00AF1CBF" w:rsidRDefault="00CE2A11">
            <w:pPr>
              <w:pStyle w:val="TableParagraph"/>
              <w:spacing w:before="1"/>
              <w:ind w:left="107"/>
              <w:rPr>
                <w:sz w:val="16"/>
              </w:rPr>
            </w:pPr>
            <w:r>
              <w:rPr>
                <w:color w:val="231F20"/>
                <w:sz w:val="16"/>
              </w:rPr>
              <w:t>Major</w:t>
            </w:r>
            <w:r>
              <w:rPr>
                <w:color w:val="231F20"/>
                <w:spacing w:val="-11"/>
                <w:sz w:val="16"/>
              </w:rPr>
              <w:t xml:space="preserve"> </w:t>
            </w:r>
            <w:r>
              <w:rPr>
                <w:color w:val="231F20"/>
                <w:sz w:val="16"/>
              </w:rPr>
              <w:t>spectrum</w:t>
            </w:r>
            <w:r>
              <w:rPr>
                <w:color w:val="231F20"/>
                <w:spacing w:val="-10"/>
                <w:sz w:val="16"/>
              </w:rPr>
              <w:t xml:space="preserve"> </w:t>
            </w:r>
            <w:r>
              <w:rPr>
                <w:color w:val="231F20"/>
                <w:sz w:val="16"/>
              </w:rPr>
              <w:t>allocations</w:t>
            </w:r>
            <w:r>
              <w:rPr>
                <w:color w:val="231F20"/>
                <w:spacing w:val="-11"/>
                <w:sz w:val="16"/>
              </w:rPr>
              <w:t xml:space="preserve"> </w:t>
            </w:r>
            <w:r>
              <w:rPr>
                <w:color w:val="231F20"/>
                <w:sz w:val="16"/>
              </w:rPr>
              <w:t>are</w:t>
            </w:r>
            <w:r>
              <w:rPr>
                <w:color w:val="231F20"/>
                <w:spacing w:val="-11"/>
                <w:sz w:val="16"/>
              </w:rPr>
              <w:t xml:space="preserve"> </w:t>
            </w:r>
            <w:r>
              <w:rPr>
                <w:color w:val="231F20"/>
                <w:sz w:val="16"/>
              </w:rPr>
              <w:t xml:space="preserve">held </w:t>
            </w:r>
            <w:r>
              <w:rPr>
                <w:color w:val="231F20"/>
                <w:spacing w:val="-2"/>
                <w:sz w:val="16"/>
              </w:rPr>
              <w:t>effectively</w:t>
            </w:r>
          </w:p>
        </w:tc>
        <w:tc>
          <w:tcPr>
            <w:tcW w:w="3119" w:type="dxa"/>
            <w:tcBorders>
              <w:top w:val="single" w:sz="4" w:space="0" w:color="231F20"/>
              <w:left w:val="single" w:sz="4" w:space="0" w:color="231F20"/>
              <w:bottom w:val="single" w:sz="4" w:space="0" w:color="231F20"/>
              <w:right w:val="single" w:sz="4" w:space="0" w:color="231F20"/>
            </w:tcBorders>
          </w:tcPr>
          <w:p w14:paraId="3A4F1676" w14:textId="77777777" w:rsidR="00AF1CBF" w:rsidRDefault="00CE2A11">
            <w:pPr>
              <w:pStyle w:val="TableParagraph"/>
              <w:spacing w:before="1"/>
              <w:ind w:left="107" w:right="120"/>
              <w:rPr>
                <w:sz w:val="16"/>
              </w:rPr>
            </w:pPr>
            <w:r>
              <w:rPr>
                <w:color w:val="231F20"/>
                <w:sz w:val="16"/>
              </w:rPr>
              <w:t>Policy</w:t>
            </w:r>
            <w:r>
              <w:rPr>
                <w:color w:val="231F20"/>
                <w:spacing w:val="-12"/>
                <w:sz w:val="16"/>
              </w:rPr>
              <w:t xml:space="preserve"> </w:t>
            </w:r>
            <w:r>
              <w:rPr>
                <w:color w:val="231F20"/>
                <w:sz w:val="16"/>
              </w:rPr>
              <w:t>objectives</w:t>
            </w:r>
            <w:r>
              <w:rPr>
                <w:color w:val="231F20"/>
                <w:spacing w:val="-11"/>
                <w:sz w:val="16"/>
              </w:rPr>
              <w:t xml:space="preserve"> </w:t>
            </w:r>
            <w:r>
              <w:rPr>
                <w:color w:val="231F20"/>
                <w:sz w:val="16"/>
              </w:rPr>
              <w:t>and</w:t>
            </w:r>
            <w:r>
              <w:rPr>
                <w:color w:val="231F20"/>
                <w:spacing w:val="-11"/>
                <w:sz w:val="16"/>
              </w:rPr>
              <w:t xml:space="preserve"> </w:t>
            </w:r>
            <w:r>
              <w:rPr>
                <w:color w:val="231F20"/>
                <w:sz w:val="16"/>
              </w:rPr>
              <w:t xml:space="preserve">timeframes </w:t>
            </w:r>
            <w:r>
              <w:rPr>
                <w:color w:val="231F20"/>
                <w:spacing w:val="-2"/>
                <w:sz w:val="16"/>
              </w:rPr>
              <w:t>achieved</w:t>
            </w:r>
          </w:p>
        </w:tc>
      </w:tr>
      <w:tr w:rsidR="00AF1CBF" w14:paraId="3A4F167B" w14:textId="77777777">
        <w:trPr>
          <w:trHeight w:val="774"/>
        </w:trPr>
        <w:tc>
          <w:tcPr>
            <w:tcW w:w="1560" w:type="dxa"/>
            <w:vMerge/>
            <w:tcBorders>
              <w:top w:val="nil"/>
              <w:left w:val="single" w:sz="4" w:space="0" w:color="231F20"/>
              <w:bottom w:val="single" w:sz="4" w:space="0" w:color="231F20"/>
              <w:right w:val="single" w:sz="4" w:space="0" w:color="231F20"/>
            </w:tcBorders>
          </w:tcPr>
          <w:p w14:paraId="3A4F1678" w14:textId="77777777" w:rsidR="00AF1CBF" w:rsidRDefault="00AF1CBF">
            <w:pPr>
              <w:rPr>
                <w:sz w:val="2"/>
                <w:szCs w:val="2"/>
              </w:rPr>
            </w:pPr>
          </w:p>
        </w:tc>
        <w:tc>
          <w:tcPr>
            <w:tcW w:w="3119" w:type="dxa"/>
            <w:tcBorders>
              <w:top w:val="single" w:sz="4" w:space="0" w:color="231F20"/>
              <w:left w:val="single" w:sz="4" w:space="0" w:color="231F20"/>
              <w:bottom w:val="single" w:sz="4" w:space="0" w:color="231F20"/>
              <w:right w:val="single" w:sz="4" w:space="0" w:color="231F20"/>
            </w:tcBorders>
          </w:tcPr>
          <w:p w14:paraId="3A4F1679" w14:textId="77777777" w:rsidR="00AF1CBF" w:rsidRDefault="00CE2A11">
            <w:pPr>
              <w:pStyle w:val="TableParagraph"/>
              <w:spacing w:before="1"/>
              <w:ind w:left="107" w:right="120"/>
              <w:rPr>
                <w:sz w:val="16"/>
              </w:rPr>
            </w:pPr>
            <w:r>
              <w:rPr>
                <w:color w:val="231F20"/>
                <w:sz w:val="16"/>
              </w:rPr>
              <w:t>Australia’s international engagement strategies</w:t>
            </w:r>
            <w:r>
              <w:rPr>
                <w:color w:val="231F20"/>
                <w:spacing w:val="-5"/>
                <w:sz w:val="16"/>
              </w:rPr>
              <w:t xml:space="preserve"> </w:t>
            </w:r>
            <w:r>
              <w:rPr>
                <w:color w:val="231F20"/>
                <w:sz w:val="16"/>
              </w:rPr>
              <w:t>are</w:t>
            </w:r>
            <w:r>
              <w:rPr>
                <w:color w:val="231F20"/>
                <w:spacing w:val="-9"/>
                <w:sz w:val="16"/>
              </w:rPr>
              <w:t xml:space="preserve"> </w:t>
            </w:r>
            <w:r>
              <w:rPr>
                <w:color w:val="231F20"/>
                <w:sz w:val="16"/>
              </w:rPr>
              <w:t>informed</w:t>
            </w:r>
            <w:r>
              <w:rPr>
                <w:color w:val="231F20"/>
                <w:spacing w:val="-9"/>
                <w:sz w:val="16"/>
              </w:rPr>
              <w:t xml:space="preserve"> </w:t>
            </w:r>
            <w:r>
              <w:rPr>
                <w:color w:val="231F20"/>
                <w:sz w:val="16"/>
              </w:rPr>
              <w:t>by</w:t>
            </w:r>
            <w:r>
              <w:rPr>
                <w:color w:val="231F20"/>
                <w:spacing w:val="-7"/>
                <w:sz w:val="16"/>
              </w:rPr>
              <w:t xml:space="preserve"> </w:t>
            </w:r>
            <w:r>
              <w:rPr>
                <w:color w:val="231F20"/>
                <w:sz w:val="16"/>
              </w:rPr>
              <w:t>the</w:t>
            </w:r>
            <w:r>
              <w:rPr>
                <w:color w:val="231F20"/>
                <w:spacing w:val="-9"/>
                <w:sz w:val="16"/>
              </w:rPr>
              <w:t xml:space="preserve"> </w:t>
            </w:r>
            <w:r>
              <w:rPr>
                <w:color w:val="231F20"/>
                <w:sz w:val="16"/>
              </w:rPr>
              <w:t xml:space="preserve">ACMA's consultation with industry and </w:t>
            </w:r>
            <w:r>
              <w:rPr>
                <w:color w:val="231F20"/>
                <w:spacing w:val="-2"/>
                <w:sz w:val="16"/>
              </w:rPr>
              <w:t>government</w:t>
            </w:r>
          </w:p>
        </w:tc>
        <w:tc>
          <w:tcPr>
            <w:tcW w:w="3119" w:type="dxa"/>
            <w:tcBorders>
              <w:top w:val="single" w:sz="4" w:space="0" w:color="231F20"/>
              <w:left w:val="single" w:sz="4" w:space="0" w:color="231F20"/>
              <w:bottom w:val="single" w:sz="4" w:space="0" w:color="231F20"/>
              <w:right w:val="single" w:sz="4" w:space="0" w:color="231F20"/>
            </w:tcBorders>
          </w:tcPr>
          <w:p w14:paraId="3A4F167A" w14:textId="77777777" w:rsidR="00AF1CBF" w:rsidRDefault="00CE2A11">
            <w:pPr>
              <w:pStyle w:val="TableParagraph"/>
              <w:spacing w:before="1"/>
              <w:ind w:left="107"/>
              <w:rPr>
                <w:sz w:val="16"/>
              </w:rPr>
            </w:pPr>
            <w:r>
              <w:rPr>
                <w:color w:val="231F20"/>
                <w:sz w:val="16"/>
              </w:rPr>
              <w:t>Australian</w:t>
            </w:r>
            <w:r>
              <w:rPr>
                <w:color w:val="231F20"/>
                <w:spacing w:val="-11"/>
                <w:sz w:val="16"/>
              </w:rPr>
              <w:t xml:space="preserve"> </w:t>
            </w:r>
            <w:r>
              <w:rPr>
                <w:color w:val="231F20"/>
                <w:sz w:val="16"/>
              </w:rPr>
              <w:t>positions</w:t>
            </w:r>
            <w:r>
              <w:rPr>
                <w:color w:val="231F20"/>
                <w:spacing w:val="-6"/>
                <w:sz w:val="16"/>
              </w:rPr>
              <w:t xml:space="preserve"> </w:t>
            </w:r>
            <w:r>
              <w:rPr>
                <w:color w:val="231F20"/>
                <w:sz w:val="16"/>
              </w:rPr>
              <w:t>are</w:t>
            </w:r>
            <w:r>
              <w:rPr>
                <w:color w:val="231F20"/>
                <w:spacing w:val="-12"/>
                <w:sz w:val="16"/>
              </w:rPr>
              <w:t xml:space="preserve"> </w:t>
            </w:r>
            <w:r>
              <w:rPr>
                <w:color w:val="231F20"/>
                <w:sz w:val="16"/>
              </w:rPr>
              <w:t>informed</w:t>
            </w:r>
            <w:r>
              <w:rPr>
                <w:color w:val="231F20"/>
                <w:spacing w:val="-11"/>
                <w:sz w:val="16"/>
              </w:rPr>
              <w:t xml:space="preserve"> </w:t>
            </w:r>
            <w:r>
              <w:rPr>
                <w:color w:val="231F20"/>
                <w:sz w:val="16"/>
              </w:rPr>
              <w:t xml:space="preserve">by </w:t>
            </w:r>
            <w:r>
              <w:rPr>
                <w:color w:val="231F20"/>
                <w:spacing w:val="-2"/>
                <w:sz w:val="16"/>
              </w:rPr>
              <w:t>consultation</w:t>
            </w:r>
          </w:p>
        </w:tc>
      </w:tr>
      <w:tr w:rsidR="00AF1CBF" w14:paraId="3A4F167F" w14:textId="77777777">
        <w:trPr>
          <w:trHeight w:val="592"/>
        </w:trPr>
        <w:tc>
          <w:tcPr>
            <w:tcW w:w="1560" w:type="dxa"/>
            <w:vMerge/>
            <w:tcBorders>
              <w:top w:val="nil"/>
              <w:left w:val="single" w:sz="4" w:space="0" w:color="231F20"/>
              <w:bottom w:val="single" w:sz="4" w:space="0" w:color="231F20"/>
              <w:right w:val="single" w:sz="4" w:space="0" w:color="231F20"/>
            </w:tcBorders>
          </w:tcPr>
          <w:p w14:paraId="3A4F167C" w14:textId="77777777" w:rsidR="00AF1CBF" w:rsidRDefault="00AF1CBF">
            <w:pPr>
              <w:rPr>
                <w:sz w:val="2"/>
                <w:szCs w:val="2"/>
              </w:rPr>
            </w:pPr>
          </w:p>
        </w:tc>
        <w:tc>
          <w:tcPr>
            <w:tcW w:w="3119" w:type="dxa"/>
            <w:tcBorders>
              <w:top w:val="single" w:sz="4" w:space="0" w:color="231F20"/>
              <w:left w:val="single" w:sz="4" w:space="0" w:color="231F20"/>
              <w:bottom w:val="single" w:sz="4" w:space="0" w:color="231F20"/>
              <w:right w:val="single" w:sz="4" w:space="0" w:color="231F20"/>
            </w:tcBorders>
          </w:tcPr>
          <w:p w14:paraId="3A4F167D" w14:textId="77777777" w:rsidR="00AF1CBF" w:rsidRDefault="00CE2A11">
            <w:pPr>
              <w:pStyle w:val="TableParagraph"/>
              <w:spacing w:before="1"/>
              <w:ind w:left="107" w:right="367"/>
              <w:jc w:val="both"/>
              <w:rPr>
                <w:sz w:val="16"/>
              </w:rPr>
            </w:pPr>
            <w:r>
              <w:rPr>
                <w:color w:val="231F20"/>
                <w:sz w:val="16"/>
              </w:rPr>
              <w:t>Telecommunications</w:t>
            </w:r>
            <w:r>
              <w:rPr>
                <w:color w:val="231F20"/>
                <w:spacing w:val="-12"/>
                <w:sz w:val="16"/>
              </w:rPr>
              <w:t xml:space="preserve"> </w:t>
            </w:r>
            <w:r>
              <w:rPr>
                <w:color w:val="231F20"/>
                <w:sz w:val="16"/>
              </w:rPr>
              <w:t>carrier</w:t>
            </w:r>
            <w:r>
              <w:rPr>
                <w:color w:val="231F20"/>
                <w:spacing w:val="-11"/>
                <w:sz w:val="16"/>
              </w:rPr>
              <w:t xml:space="preserve"> </w:t>
            </w:r>
            <w:r>
              <w:rPr>
                <w:color w:val="231F20"/>
                <w:sz w:val="16"/>
              </w:rPr>
              <w:t>licensing and</w:t>
            </w:r>
            <w:r>
              <w:rPr>
                <w:color w:val="231F20"/>
                <w:spacing w:val="-9"/>
                <w:sz w:val="16"/>
              </w:rPr>
              <w:t xml:space="preserve"> </w:t>
            </w:r>
            <w:r>
              <w:rPr>
                <w:color w:val="231F20"/>
                <w:sz w:val="16"/>
              </w:rPr>
              <w:t>submarine</w:t>
            </w:r>
            <w:r>
              <w:rPr>
                <w:color w:val="231F20"/>
                <w:spacing w:val="-11"/>
                <w:sz w:val="16"/>
              </w:rPr>
              <w:t xml:space="preserve"> </w:t>
            </w:r>
            <w:r>
              <w:rPr>
                <w:color w:val="231F20"/>
                <w:sz w:val="16"/>
              </w:rPr>
              <w:t>cable</w:t>
            </w:r>
            <w:r>
              <w:rPr>
                <w:color w:val="231F20"/>
                <w:spacing w:val="-11"/>
                <w:sz w:val="16"/>
              </w:rPr>
              <w:t xml:space="preserve"> </w:t>
            </w:r>
            <w:r>
              <w:rPr>
                <w:color w:val="231F20"/>
                <w:sz w:val="16"/>
              </w:rPr>
              <w:t>permit</w:t>
            </w:r>
            <w:r>
              <w:rPr>
                <w:color w:val="231F20"/>
                <w:spacing w:val="-9"/>
                <w:sz w:val="16"/>
              </w:rPr>
              <w:t xml:space="preserve"> </w:t>
            </w:r>
            <w:r>
              <w:rPr>
                <w:color w:val="231F20"/>
                <w:sz w:val="16"/>
              </w:rPr>
              <w:t>activities meet statutory requirements</w:t>
            </w:r>
          </w:p>
        </w:tc>
        <w:tc>
          <w:tcPr>
            <w:tcW w:w="3119" w:type="dxa"/>
            <w:tcBorders>
              <w:top w:val="single" w:sz="4" w:space="0" w:color="231F20"/>
              <w:left w:val="single" w:sz="4" w:space="0" w:color="231F20"/>
              <w:bottom w:val="single" w:sz="4" w:space="0" w:color="231F20"/>
              <w:right w:val="single" w:sz="4" w:space="0" w:color="231F20"/>
            </w:tcBorders>
          </w:tcPr>
          <w:p w14:paraId="3A4F167E" w14:textId="77777777" w:rsidR="00AF1CBF" w:rsidRDefault="00CE2A11">
            <w:pPr>
              <w:pStyle w:val="TableParagraph"/>
              <w:spacing w:before="1"/>
              <w:ind w:left="107"/>
              <w:rPr>
                <w:sz w:val="16"/>
              </w:rPr>
            </w:pPr>
            <w:r>
              <w:rPr>
                <w:color w:val="231F20"/>
                <w:sz w:val="16"/>
              </w:rPr>
              <w:t>100%</w:t>
            </w:r>
            <w:r>
              <w:rPr>
                <w:color w:val="231F20"/>
                <w:spacing w:val="-7"/>
                <w:sz w:val="16"/>
              </w:rPr>
              <w:t xml:space="preserve"> </w:t>
            </w:r>
            <w:r>
              <w:rPr>
                <w:color w:val="231F20"/>
                <w:sz w:val="16"/>
              </w:rPr>
              <w:t>of</w:t>
            </w:r>
            <w:r>
              <w:rPr>
                <w:color w:val="231F20"/>
                <w:spacing w:val="-8"/>
                <w:sz w:val="16"/>
              </w:rPr>
              <w:t xml:space="preserve"> </w:t>
            </w:r>
            <w:r>
              <w:rPr>
                <w:color w:val="231F20"/>
                <w:sz w:val="16"/>
              </w:rPr>
              <w:t>permit</w:t>
            </w:r>
            <w:r>
              <w:rPr>
                <w:color w:val="231F20"/>
                <w:spacing w:val="-8"/>
                <w:sz w:val="16"/>
              </w:rPr>
              <w:t xml:space="preserve"> </w:t>
            </w:r>
            <w:r>
              <w:rPr>
                <w:color w:val="231F20"/>
                <w:sz w:val="16"/>
              </w:rPr>
              <w:t>decisions</w:t>
            </w:r>
            <w:r>
              <w:rPr>
                <w:color w:val="231F20"/>
                <w:spacing w:val="-8"/>
                <w:sz w:val="16"/>
              </w:rPr>
              <w:t xml:space="preserve"> </w:t>
            </w:r>
            <w:r>
              <w:rPr>
                <w:color w:val="231F20"/>
                <w:sz w:val="16"/>
              </w:rPr>
              <w:t>meet</w:t>
            </w:r>
            <w:r>
              <w:rPr>
                <w:color w:val="231F20"/>
                <w:spacing w:val="-10"/>
                <w:sz w:val="16"/>
              </w:rPr>
              <w:t xml:space="preserve"> </w:t>
            </w:r>
            <w:r>
              <w:rPr>
                <w:color w:val="231F20"/>
                <w:sz w:val="16"/>
              </w:rPr>
              <w:t xml:space="preserve">statutory </w:t>
            </w:r>
            <w:r>
              <w:rPr>
                <w:color w:val="231F20"/>
                <w:spacing w:val="-2"/>
                <w:sz w:val="16"/>
              </w:rPr>
              <w:t>requirements</w:t>
            </w:r>
          </w:p>
        </w:tc>
      </w:tr>
      <w:tr w:rsidR="00AF1CBF" w14:paraId="3A4F1683" w14:textId="77777777">
        <w:trPr>
          <w:trHeight w:val="777"/>
        </w:trPr>
        <w:tc>
          <w:tcPr>
            <w:tcW w:w="1560" w:type="dxa"/>
            <w:vMerge/>
            <w:tcBorders>
              <w:top w:val="nil"/>
              <w:left w:val="single" w:sz="4" w:space="0" w:color="231F20"/>
              <w:bottom w:val="single" w:sz="4" w:space="0" w:color="231F20"/>
              <w:right w:val="single" w:sz="4" w:space="0" w:color="231F20"/>
            </w:tcBorders>
          </w:tcPr>
          <w:p w14:paraId="3A4F1680" w14:textId="77777777" w:rsidR="00AF1CBF" w:rsidRDefault="00AF1CBF">
            <w:pPr>
              <w:rPr>
                <w:sz w:val="2"/>
                <w:szCs w:val="2"/>
              </w:rPr>
            </w:pPr>
          </w:p>
        </w:tc>
        <w:tc>
          <w:tcPr>
            <w:tcW w:w="3119" w:type="dxa"/>
            <w:tcBorders>
              <w:top w:val="single" w:sz="4" w:space="0" w:color="231F20"/>
              <w:left w:val="single" w:sz="4" w:space="0" w:color="231F20"/>
              <w:bottom w:val="single" w:sz="4" w:space="0" w:color="231F20"/>
              <w:right w:val="single" w:sz="4" w:space="0" w:color="231F20"/>
            </w:tcBorders>
          </w:tcPr>
          <w:p w14:paraId="3A4F1681" w14:textId="77777777" w:rsidR="00AF1CBF" w:rsidRDefault="00CE2A11">
            <w:pPr>
              <w:pStyle w:val="TableParagraph"/>
              <w:spacing w:before="1"/>
              <w:ind w:left="107"/>
              <w:rPr>
                <w:sz w:val="16"/>
              </w:rPr>
            </w:pPr>
            <w:r>
              <w:rPr>
                <w:color w:val="231F20"/>
                <w:sz w:val="16"/>
              </w:rPr>
              <w:t>Equipment regulation appropriately mitigates the risk of harm to communications</w:t>
            </w:r>
            <w:r>
              <w:rPr>
                <w:color w:val="231F20"/>
                <w:spacing w:val="-12"/>
                <w:sz w:val="16"/>
              </w:rPr>
              <w:t xml:space="preserve"> </w:t>
            </w:r>
            <w:r>
              <w:rPr>
                <w:color w:val="231F20"/>
                <w:sz w:val="16"/>
              </w:rPr>
              <w:t>networks</w:t>
            </w:r>
            <w:r>
              <w:rPr>
                <w:color w:val="231F20"/>
                <w:spacing w:val="-11"/>
                <w:sz w:val="16"/>
              </w:rPr>
              <w:t xml:space="preserve"> </w:t>
            </w:r>
            <w:r>
              <w:rPr>
                <w:color w:val="231F20"/>
                <w:sz w:val="16"/>
              </w:rPr>
              <w:t>and</w:t>
            </w:r>
            <w:r>
              <w:rPr>
                <w:color w:val="231F20"/>
                <w:spacing w:val="-11"/>
                <w:sz w:val="16"/>
              </w:rPr>
              <w:t xml:space="preserve"> </w:t>
            </w:r>
            <w:r>
              <w:rPr>
                <w:color w:val="231F20"/>
                <w:sz w:val="16"/>
              </w:rPr>
              <w:t>people using or working on those networks</w:t>
            </w:r>
          </w:p>
        </w:tc>
        <w:tc>
          <w:tcPr>
            <w:tcW w:w="3119" w:type="dxa"/>
            <w:tcBorders>
              <w:top w:val="single" w:sz="4" w:space="0" w:color="231F20"/>
              <w:left w:val="single" w:sz="4" w:space="0" w:color="231F20"/>
              <w:bottom w:val="single" w:sz="4" w:space="0" w:color="231F20"/>
              <w:right w:val="single" w:sz="4" w:space="0" w:color="231F20"/>
            </w:tcBorders>
          </w:tcPr>
          <w:p w14:paraId="3A4F1682" w14:textId="77777777" w:rsidR="00AF1CBF" w:rsidRDefault="00CE2A11">
            <w:pPr>
              <w:pStyle w:val="TableParagraph"/>
              <w:spacing w:before="1"/>
              <w:ind w:left="107"/>
              <w:rPr>
                <w:sz w:val="16"/>
              </w:rPr>
            </w:pPr>
            <w:r>
              <w:rPr>
                <w:color w:val="231F20"/>
                <w:sz w:val="16"/>
              </w:rPr>
              <w:t>Regulatory</w:t>
            </w:r>
            <w:r>
              <w:rPr>
                <w:color w:val="231F20"/>
                <w:spacing w:val="-8"/>
                <w:sz w:val="16"/>
              </w:rPr>
              <w:t xml:space="preserve"> </w:t>
            </w:r>
            <w:r>
              <w:rPr>
                <w:color w:val="231F20"/>
                <w:sz w:val="16"/>
              </w:rPr>
              <w:t>requirements</w:t>
            </w:r>
            <w:r>
              <w:rPr>
                <w:color w:val="231F20"/>
                <w:spacing w:val="-10"/>
                <w:sz w:val="16"/>
              </w:rPr>
              <w:t xml:space="preserve"> </w:t>
            </w:r>
            <w:r>
              <w:rPr>
                <w:color w:val="231F20"/>
                <w:spacing w:val="-4"/>
                <w:sz w:val="16"/>
              </w:rPr>
              <w:t>met.</w:t>
            </w:r>
          </w:p>
        </w:tc>
      </w:tr>
      <w:tr w:rsidR="00AF1CBF" w14:paraId="3A4F1687" w14:textId="77777777">
        <w:trPr>
          <w:trHeight w:val="774"/>
        </w:trPr>
        <w:tc>
          <w:tcPr>
            <w:tcW w:w="1560" w:type="dxa"/>
            <w:vMerge/>
            <w:tcBorders>
              <w:top w:val="nil"/>
              <w:left w:val="single" w:sz="4" w:space="0" w:color="231F20"/>
              <w:bottom w:val="single" w:sz="4" w:space="0" w:color="231F20"/>
              <w:right w:val="single" w:sz="4" w:space="0" w:color="231F20"/>
            </w:tcBorders>
          </w:tcPr>
          <w:p w14:paraId="3A4F1684" w14:textId="77777777" w:rsidR="00AF1CBF" w:rsidRDefault="00AF1CBF">
            <w:pPr>
              <w:rPr>
                <w:sz w:val="2"/>
                <w:szCs w:val="2"/>
              </w:rPr>
            </w:pPr>
          </w:p>
        </w:tc>
        <w:tc>
          <w:tcPr>
            <w:tcW w:w="3119" w:type="dxa"/>
            <w:tcBorders>
              <w:top w:val="single" w:sz="4" w:space="0" w:color="231F20"/>
              <w:left w:val="single" w:sz="4" w:space="0" w:color="231F20"/>
              <w:bottom w:val="single" w:sz="4" w:space="0" w:color="231F20"/>
              <w:right w:val="single" w:sz="4" w:space="0" w:color="231F20"/>
            </w:tcBorders>
          </w:tcPr>
          <w:p w14:paraId="3A4F1685" w14:textId="77777777" w:rsidR="00AF1CBF" w:rsidRDefault="00CE2A11">
            <w:pPr>
              <w:pStyle w:val="TableParagraph"/>
              <w:ind w:left="107" w:right="216"/>
              <w:rPr>
                <w:sz w:val="16"/>
              </w:rPr>
            </w:pPr>
            <w:r>
              <w:rPr>
                <w:color w:val="231F20"/>
                <w:sz w:val="16"/>
              </w:rPr>
              <w:t>Numbering</w:t>
            </w:r>
            <w:r>
              <w:rPr>
                <w:color w:val="231F20"/>
                <w:spacing w:val="-11"/>
                <w:sz w:val="16"/>
              </w:rPr>
              <w:t xml:space="preserve"> </w:t>
            </w:r>
            <w:r>
              <w:rPr>
                <w:color w:val="231F20"/>
                <w:sz w:val="16"/>
              </w:rPr>
              <w:t>services</w:t>
            </w:r>
            <w:r>
              <w:rPr>
                <w:color w:val="231F20"/>
                <w:spacing w:val="-8"/>
                <w:sz w:val="16"/>
              </w:rPr>
              <w:t xml:space="preserve"> </w:t>
            </w:r>
            <w:r>
              <w:rPr>
                <w:color w:val="231F20"/>
                <w:sz w:val="16"/>
              </w:rPr>
              <w:t>are</w:t>
            </w:r>
            <w:r>
              <w:rPr>
                <w:color w:val="231F20"/>
                <w:spacing w:val="-10"/>
                <w:sz w:val="16"/>
              </w:rPr>
              <w:t xml:space="preserve"> </w:t>
            </w:r>
            <w:r>
              <w:rPr>
                <w:color w:val="231F20"/>
                <w:sz w:val="16"/>
              </w:rPr>
              <w:t>available</w:t>
            </w:r>
            <w:r>
              <w:rPr>
                <w:color w:val="231F20"/>
                <w:spacing w:val="-12"/>
                <w:sz w:val="16"/>
              </w:rPr>
              <w:t xml:space="preserve"> </w:t>
            </w:r>
            <w:r>
              <w:rPr>
                <w:color w:val="231F20"/>
                <w:sz w:val="16"/>
              </w:rPr>
              <w:t xml:space="preserve">99% of the time and 99.9% of numbering transactions are processed within 5 </w:t>
            </w:r>
            <w:r>
              <w:rPr>
                <w:color w:val="231F20"/>
                <w:spacing w:val="-2"/>
                <w:sz w:val="16"/>
              </w:rPr>
              <w:t>seconds</w:t>
            </w:r>
          </w:p>
        </w:tc>
        <w:tc>
          <w:tcPr>
            <w:tcW w:w="3119" w:type="dxa"/>
            <w:tcBorders>
              <w:top w:val="single" w:sz="4" w:space="0" w:color="231F20"/>
              <w:left w:val="single" w:sz="4" w:space="0" w:color="231F20"/>
              <w:bottom w:val="single" w:sz="4" w:space="0" w:color="231F20"/>
              <w:right w:val="single" w:sz="4" w:space="0" w:color="231F20"/>
            </w:tcBorders>
          </w:tcPr>
          <w:p w14:paraId="3A4F1686" w14:textId="77777777" w:rsidR="00AF1CBF" w:rsidRDefault="00CE2A11">
            <w:pPr>
              <w:pStyle w:val="TableParagraph"/>
              <w:ind w:left="107" w:right="216"/>
              <w:rPr>
                <w:sz w:val="16"/>
              </w:rPr>
            </w:pPr>
            <w:r>
              <w:rPr>
                <w:color w:val="231F20"/>
                <w:sz w:val="16"/>
              </w:rPr>
              <w:t>Numbering</w:t>
            </w:r>
            <w:r>
              <w:rPr>
                <w:color w:val="231F20"/>
                <w:spacing w:val="-12"/>
                <w:sz w:val="16"/>
              </w:rPr>
              <w:t xml:space="preserve"> </w:t>
            </w:r>
            <w:r>
              <w:rPr>
                <w:color w:val="231F20"/>
                <w:sz w:val="16"/>
              </w:rPr>
              <w:t>services</w:t>
            </w:r>
            <w:r>
              <w:rPr>
                <w:color w:val="231F20"/>
                <w:spacing w:val="-8"/>
                <w:sz w:val="16"/>
              </w:rPr>
              <w:t xml:space="preserve"> </w:t>
            </w:r>
            <w:r>
              <w:rPr>
                <w:color w:val="231F20"/>
                <w:sz w:val="16"/>
              </w:rPr>
              <w:t>are</w:t>
            </w:r>
            <w:r>
              <w:rPr>
                <w:color w:val="231F20"/>
                <w:spacing w:val="-10"/>
                <w:sz w:val="16"/>
              </w:rPr>
              <w:t xml:space="preserve"> </w:t>
            </w:r>
            <w:r>
              <w:rPr>
                <w:color w:val="231F20"/>
                <w:sz w:val="16"/>
              </w:rPr>
              <w:t>available</w:t>
            </w:r>
            <w:r>
              <w:rPr>
                <w:color w:val="231F20"/>
                <w:spacing w:val="-12"/>
                <w:sz w:val="16"/>
              </w:rPr>
              <w:t xml:space="preserve"> </w:t>
            </w:r>
            <w:r>
              <w:rPr>
                <w:color w:val="231F20"/>
                <w:sz w:val="16"/>
              </w:rPr>
              <w:t xml:space="preserve">99% of the time and 99.9% of numbering transactions are processed within 5 </w:t>
            </w:r>
            <w:r>
              <w:rPr>
                <w:color w:val="231F20"/>
                <w:spacing w:val="-2"/>
                <w:sz w:val="16"/>
              </w:rPr>
              <w:t>seconds</w:t>
            </w:r>
          </w:p>
        </w:tc>
      </w:tr>
      <w:tr w:rsidR="00AF1CBF" w14:paraId="3A4F168C" w14:textId="77777777">
        <w:trPr>
          <w:trHeight w:val="448"/>
        </w:trPr>
        <w:tc>
          <w:tcPr>
            <w:tcW w:w="1560" w:type="dxa"/>
            <w:tcBorders>
              <w:top w:val="single" w:sz="4" w:space="0" w:color="231F20"/>
              <w:left w:val="single" w:sz="4" w:space="0" w:color="231F20"/>
              <w:bottom w:val="single" w:sz="4" w:space="0" w:color="231F20"/>
              <w:right w:val="single" w:sz="4" w:space="0" w:color="231F20"/>
            </w:tcBorders>
          </w:tcPr>
          <w:p w14:paraId="3A4F1688" w14:textId="77777777" w:rsidR="00AF1CBF" w:rsidRDefault="00CE2A11">
            <w:pPr>
              <w:pStyle w:val="TableParagraph"/>
              <w:spacing w:before="1"/>
              <w:ind w:left="107"/>
              <w:rPr>
                <w:sz w:val="16"/>
              </w:rPr>
            </w:pPr>
            <w:r>
              <w:rPr>
                <w:color w:val="231F20"/>
                <w:sz w:val="16"/>
              </w:rPr>
              <w:t>Forward</w:t>
            </w:r>
            <w:r>
              <w:rPr>
                <w:color w:val="231F20"/>
                <w:spacing w:val="-6"/>
                <w:sz w:val="16"/>
              </w:rPr>
              <w:t xml:space="preserve"> </w:t>
            </w:r>
            <w:r>
              <w:rPr>
                <w:color w:val="231F20"/>
                <w:spacing w:val="-2"/>
                <w:sz w:val="16"/>
              </w:rPr>
              <w:t>Estimates</w:t>
            </w:r>
          </w:p>
          <w:p w14:paraId="3A4F1689" w14:textId="77777777" w:rsidR="00AF1CBF" w:rsidRDefault="00CE2A11">
            <w:pPr>
              <w:pStyle w:val="TableParagraph"/>
              <w:spacing w:before="42"/>
              <w:ind w:left="107"/>
              <w:rPr>
                <w:sz w:val="16"/>
              </w:rPr>
            </w:pPr>
            <w:r>
              <w:rPr>
                <w:color w:val="231F20"/>
                <w:spacing w:val="-2"/>
                <w:sz w:val="16"/>
              </w:rPr>
              <w:t>2027-</w:t>
            </w:r>
            <w:r>
              <w:rPr>
                <w:color w:val="231F20"/>
                <w:spacing w:val="-5"/>
                <w:sz w:val="16"/>
              </w:rPr>
              <w:t>30</w:t>
            </w:r>
          </w:p>
        </w:tc>
        <w:tc>
          <w:tcPr>
            <w:tcW w:w="3119" w:type="dxa"/>
            <w:tcBorders>
              <w:top w:val="single" w:sz="4" w:space="0" w:color="231F20"/>
              <w:left w:val="single" w:sz="4" w:space="0" w:color="231F20"/>
              <w:bottom w:val="single" w:sz="4" w:space="0" w:color="231F20"/>
              <w:right w:val="single" w:sz="4" w:space="0" w:color="231F20"/>
            </w:tcBorders>
          </w:tcPr>
          <w:p w14:paraId="3A4F168A" w14:textId="77777777" w:rsidR="00AF1CBF" w:rsidRDefault="00CE2A11">
            <w:pPr>
              <w:pStyle w:val="TableParagraph"/>
              <w:spacing w:before="1"/>
              <w:ind w:left="107"/>
              <w:rPr>
                <w:sz w:val="16"/>
              </w:rPr>
            </w:pPr>
            <w:r>
              <w:rPr>
                <w:color w:val="231F20"/>
                <w:sz w:val="16"/>
              </w:rPr>
              <w:t>As</w:t>
            </w:r>
            <w:r>
              <w:rPr>
                <w:color w:val="231F20"/>
                <w:spacing w:val="-4"/>
                <w:sz w:val="16"/>
              </w:rPr>
              <w:t xml:space="preserve"> </w:t>
            </w:r>
            <w:r>
              <w:rPr>
                <w:color w:val="231F20"/>
                <w:sz w:val="16"/>
              </w:rPr>
              <w:t>per</w:t>
            </w:r>
            <w:r>
              <w:rPr>
                <w:color w:val="231F20"/>
                <w:spacing w:val="-3"/>
                <w:sz w:val="16"/>
              </w:rPr>
              <w:t xml:space="preserve"> </w:t>
            </w:r>
            <w:r>
              <w:rPr>
                <w:color w:val="231F20"/>
                <w:sz w:val="16"/>
              </w:rPr>
              <w:t>2026-</w:t>
            </w:r>
            <w:r>
              <w:rPr>
                <w:color w:val="231F20"/>
                <w:spacing w:val="-5"/>
                <w:sz w:val="16"/>
              </w:rPr>
              <w:t>27</w:t>
            </w:r>
          </w:p>
        </w:tc>
        <w:tc>
          <w:tcPr>
            <w:tcW w:w="3119" w:type="dxa"/>
            <w:tcBorders>
              <w:top w:val="single" w:sz="4" w:space="0" w:color="231F20"/>
              <w:left w:val="single" w:sz="4" w:space="0" w:color="231F20"/>
              <w:bottom w:val="single" w:sz="4" w:space="0" w:color="231F20"/>
              <w:right w:val="single" w:sz="4" w:space="0" w:color="231F20"/>
            </w:tcBorders>
          </w:tcPr>
          <w:p w14:paraId="3A4F168B" w14:textId="77777777" w:rsidR="00AF1CBF" w:rsidRDefault="00CE2A11">
            <w:pPr>
              <w:pStyle w:val="TableParagraph"/>
              <w:spacing w:before="1"/>
              <w:ind w:left="107"/>
              <w:rPr>
                <w:sz w:val="16"/>
              </w:rPr>
            </w:pPr>
            <w:r>
              <w:rPr>
                <w:color w:val="231F20"/>
                <w:sz w:val="16"/>
              </w:rPr>
              <w:t>As</w:t>
            </w:r>
            <w:r>
              <w:rPr>
                <w:color w:val="231F20"/>
                <w:spacing w:val="-5"/>
                <w:sz w:val="16"/>
              </w:rPr>
              <w:t xml:space="preserve"> </w:t>
            </w:r>
            <w:r>
              <w:rPr>
                <w:color w:val="231F20"/>
                <w:sz w:val="16"/>
              </w:rPr>
              <w:t>per</w:t>
            </w:r>
            <w:r>
              <w:rPr>
                <w:color w:val="231F20"/>
                <w:spacing w:val="-3"/>
                <w:sz w:val="16"/>
              </w:rPr>
              <w:t xml:space="preserve"> </w:t>
            </w:r>
            <w:r>
              <w:rPr>
                <w:color w:val="231F20"/>
                <w:sz w:val="16"/>
              </w:rPr>
              <w:t>2026-</w:t>
            </w:r>
            <w:r>
              <w:rPr>
                <w:color w:val="231F20"/>
                <w:spacing w:val="-5"/>
                <w:sz w:val="16"/>
              </w:rPr>
              <w:t>27</w:t>
            </w:r>
          </w:p>
        </w:tc>
      </w:tr>
      <w:tr w:rsidR="00AF1CBF" w14:paraId="3A4F168E" w14:textId="77777777">
        <w:trPr>
          <w:trHeight w:val="225"/>
        </w:trPr>
        <w:tc>
          <w:tcPr>
            <w:tcW w:w="7798" w:type="dxa"/>
            <w:gridSpan w:val="3"/>
            <w:tcBorders>
              <w:top w:val="single" w:sz="4" w:space="0" w:color="231F20"/>
              <w:left w:val="single" w:sz="4" w:space="0" w:color="231F20"/>
              <w:bottom w:val="single" w:sz="4" w:space="0" w:color="231F20"/>
              <w:right w:val="single" w:sz="4" w:space="0" w:color="231F20"/>
            </w:tcBorders>
          </w:tcPr>
          <w:p w14:paraId="3A4F168D" w14:textId="77777777" w:rsidR="00AF1CBF" w:rsidRDefault="00CE2A11">
            <w:pPr>
              <w:pStyle w:val="TableParagraph"/>
              <w:spacing w:before="1"/>
              <w:ind w:left="107"/>
              <w:rPr>
                <w:sz w:val="16"/>
              </w:rPr>
            </w:pPr>
            <w:r>
              <w:rPr>
                <w:color w:val="231F20"/>
                <w:sz w:val="16"/>
              </w:rPr>
              <w:t>Material</w:t>
            </w:r>
            <w:r>
              <w:rPr>
                <w:color w:val="231F20"/>
                <w:spacing w:val="-9"/>
                <w:sz w:val="16"/>
              </w:rPr>
              <w:t xml:space="preserve"> </w:t>
            </w:r>
            <w:r>
              <w:rPr>
                <w:color w:val="231F20"/>
                <w:sz w:val="16"/>
              </w:rPr>
              <w:t>changes</w:t>
            </w:r>
            <w:r>
              <w:rPr>
                <w:color w:val="231F20"/>
                <w:spacing w:val="-5"/>
                <w:sz w:val="16"/>
              </w:rPr>
              <w:t xml:space="preserve"> </w:t>
            </w:r>
            <w:r>
              <w:rPr>
                <w:color w:val="231F20"/>
                <w:sz w:val="16"/>
              </w:rPr>
              <w:t>to</w:t>
            </w:r>
            <w:r>
              <w:rPr>
                <w:color w:val="231F20"/>
                <w:spacing w:val="-6"/>
                <w:sz w:val="16"/>
              </w:rPr>
              <w:t xml:space="preserve"> </w:t>
            </w:r>
            <w:r>
              <w:rPr>
                <w:color w:val="231F20"/>
                <w:sz w:val="16"/>
              </w:rPr>
              <w:t>Program</w:t>
            </w:r>
            <w:r>
              <w:rPr>
                <w:color w:val="231F20"/>
                <w:spacing w:val="-5"/>
                <w:sz w:val="16"/>
              </w:rPr>
              <w:t xml:space="preserve"> </w:t>
            </w:r>
            <w:r>
              <w:rPr>
                <w:color w:val="231F20"/>
                <w:sz w:val="16"/>
              </w:rPr>
              <w:t>1.1</w:t>
            </w:r>
            <w:r>
              <w:rPr>
                <w:color w:val="231F20"/>
                <w:spacing w:val="-5"/>
                <w:sz w:val="16"/>
              </w:rPr>
              <w:t xml:space="preserve"> </w:t>
            </w:r>
            <w:r>
              <w:rPr>
                <w:color w:val="231F20"/>
                <w:sz w:val="16"/>
              </w:rPr>
              <w:t>resulting</w:t>
            </w:r>
            <w:r>
              <w:rPr>
                <w:color w:val="231F20"/>
                <w:spacing w:val="-7"/>
                <w:sz w:val="16"/>
              </w:rPr>
              <w:t xml:space="preserve"> </w:t>
            </w:r>
            <w:r>
              <w:rPr>
                <w:color w:val="231F20"/>
                <w:sz w:val="16"/>
              </w:rPr>
              <w:t>from</w:t>
            </w:r>
            <w:r>
              <w:rPr>
                <w:color w:val="231F20"/>
                <w:spacing w:val="-6"/>
                <w:sz w:val="16"/>
              </w:rPr>
              <w:t xml:space="preserve"> </w:t>
            </w:r>
            <w:r>
              <w:rPr>
                <w:color w:val="231F20"/>
                <w:sz w:val="16"/>
              </w:rPr>
              <w:t>2026-27</w:t>
            </w:r>
            <w:r>
              <w:rPr>
                <w:color w:val="231F20"/>
                <w:spacing w:val="-4"/>
                <w:sz w:val="16"/>
              </w:rPr>
              <w:t xml:space="preserve"> </w:t>
            </w:r>
            <w:r>
              <w:rPr>
                <w:color w:val="231F20"/>
                <w:sz w:val="16"/>
              </w:rPr>
              <w:t>Budget</w:t>
            </w:r>
            <w:r>
              <w:rPr>
                <w:color w:val="231F20"/>
                <w:spacing w:val="-4"/>
                <w:sz w:val="16"/>
              </w:rPr>
              <w:t xml:space="preserve"> </w:t>
            </w:r>
            <w:r>
              <w:rPr>
                <w:color w:val="231F20"/>
                <w:sz w:val="16"/>
              </w:rPr>
              <w:t>Measures:</w:t>
            </w:r>
            <w:r>
              <w:rPr>
                <w:color w:val="231F20"/>
                <w:spacing w:val="-9"/>
                <w:sz w:val="16"/>
              </w:rPr>
              <w:t xml:space="preserve"> </w:t>
            </w:r>
            <w:r>
              <w:rPr>
                <w:color w:val="231F20"/>
                <w:spacing w:val="-5"/>
                <w:sz w:val="16"/>
              </w:rPr>
              <w:t>Nil</w:t>
            </w:r>
          </w:p>
        </w:tc>
      </w:tr>
    </w:tbl>
    <w:p w14:paraId="3A4F168F" w14:textId="77777777" w:rsidR="00AF1CBF" w:rsidRDefault="00CE2A11">
      <w:pPr>
        <w:pStyle w:val="ListParagraph"/>
        <w:numPr>
          <w:ilvl w:val="0"/>
          <w:numId w:val="8"/>
        </w:numPr>
        <w:tabs>
          <w:tab w:val="left" w:pos="822"/>
        </w:tabs>
        <w:ind w:right="729"/>
        <w:rPr>
          <w:sz w:val="16"/>
        </w:rPr>
      </w:pPr>
      <w:r>
        <w:rPr>
          <w:color w:val="231F20"/>
          <w:sz w:val="16"/>
        </w:rPr>
        <w:t>The</w:t>
      </w:r>
      <w:r>
        <w:rPr>
          <w:color w:val="231F20"/>
          <w:spacing w:val="-3"/>
          <w:sz w:val="16"/>
        </w:rPr>
        <w:t xml:space="preserve"> </w:t>
      </w:r>
      <w:r>
        <w:rPr>
          <w:color w:val="231F20"/>
          <w:sz w:val="16"/>
        </w:rPr>
        <w:t>ACMA</w:t>
      </w:r>
      <w:r>
        <w:rPr>
          <w:color w:val="231F20"/>
          <w:spacing w:val="-4"/>
          <w:sz w:val="16"/>
        </w:rPr>
        <w:t xml:space="preserve"> </w:t>
      </w:r>
      <w:r>
        <w:rPr>
          <w:color w:val="231F20"/>
          <w:sz w:val="16"/>
        </w:rPr>
        <w:t>is</w:t>
      </w:r>
      <w:r>
        <w:rPr>
          <w:color w:val="231F20"/>
          <w:spacing w:val="-3"/>
          <w:sz w:val="16"/>
        </w:rPr>
        <w:t xml:space="preserve"> </w:t>
      </w:r>
      <w:r>
        <w:rPr>
          <w:color w:val="231F20"/>
          <w:sz w:val="16"/>
        </w:rPr>
        <w:t>reviewing</w:t>
      </w:r>
      <w:r>
        <w:rPr>
          <w:color w:val="231F20"/>
          <w:spacing w:val="-6"/>
          <w:sz w:val="16"/>
        </w:rPr>
        <w:t xml:space="preserve"> </w:t>
      </w:r>
      <w:r>
        <w:rPr>
          <w:color w:val="231F20"/>
          <w:sz w:val="16"/>
        </w:rPr>
        <w:t>its</w:t>
      </w:r>
      <w:r>
        <w:rPr>
          <w:color w:val="231F20"/>
          <w:spacing w:val="-1"/>
          <w:sz w:val="16"/>
        </w:rPr>
        <w:t xml:space="preserve"> </w:t>
      </w:r>
      <w:r>
        <w:rPr>
          <w:color w:val="231F20"/>
          <w:sz w:val="16"/>
        </w:rPr>
        <w:t>performance</w:t>
      </w:r>
      <w:r>
        <w:rPr>
          <w:color w:val="231F20"/>
          <w:spacing w:val="-5"/>
          <w:sz w:val="16"/>
        </w:rPr>
        <w:t xml:space="preserve"> </w:t>
      </w:r>
      <w:r>
        <w:rPr>
          <w:color w:val="231F20"/>
          <w:sz w:val="16"/>
        </w:rPr>
        <w:t>measures</w:t>
      </w:r>
      <w:r>
        <w:rPr>
          <w:color w:val="231F20"/>
          <w:spacing w:val="-4"/>
          <w:sz w:val="16"/>
        </w:rPr>
        <w:t xml:space="preserve"> </w:t>
      </w:r>
      <w:r>
        <w:rPr>
          <w:color w:val="231F20"/>
          <w:sz w:val="16"/>
        </w:rPr>
        <w:t>for</w:t>
      </w:r>
      <w:r>
        <w:rPr>
          <w:color w:val="231F20"/>
          <w:spacing w:val="-3"/>
          <w:sz w:val="16"/>
        </w:rPr>
        <w:t xml:space="preserve"> </w:t>
      </w:r>
      <w:r>
        <w:rPr>
          <w:color w:val="231F20"/>
          <w:sz w:val="16"/>
        </w:rPr>
        <w:t>2026-27.</w:t>
      </w:r>
      <w:r>
        <w:rPr>
          <w:color w:val="231F20"/>
          <w:spacing w:val="-4"/>
          <w:sz w:val="16"/>
        </w:rPr>
        <w:t xml:space="preserve"> </w:t>
      </w:r>
      <w:r>
        <w:rPr>
          <w:color w:val="231F20"/>
          <w:sz w:val="16"/>
        </w:rPr>
        <w:t>ACMA’s</w:t>
      </w:r>
      <w:r>
        <w:rPr>
          <w:color w:val="231F20"/>
          <w:spacing w:val="-1"/>
          <w:sz w:val="16"/>
        </w:rPr>
        <w:t xml:space="preserve"> </w:t>
      </w:r>
      <w:r>
        <w:rPr>
          <w:color w:val="231F20"/>
          <w:sz w:val="16"/>
        </w:rPr>
        <w:t>performance</w:t>
      </w:r>
      <w:r>
        <w:rPr>
          <w:color w:val="231F20"/>
          <w:spacing w:val="-6"/>
          <w:sz w:val="16"/>
        </w:rPr>
        <w:t xml:space="preserve"> </w:t>
      </w:r>
      <w:r>
        <w:rPr>
          <w:color w:val="231F20"/>
          <w:sz w:val="16"/>
        </w:rPr>
        <w:t>measures</w:t>
      </w:r>
      <w:r>
        <w:rPr>
          <w:color w:val="231F20"/>
          <w:spacing w:val="-1"/>
          <w:sz w:val="16"/>
        </w:rPr>
        <w:t xml:space="preserve"> </w:t>
      </w:r>
      <w:r>
        <w:rPr>
          <w:color w:val="231F20"/>
          <w:sz w:val="16"/>
        </w:rPr>
        <w:t>and targets will be published in the ACMA and eSafety Corporate Plan 2026-27.</w:t>
      </w:r>
    </w:p>
    <w:p w14:paraId="3A4F1690" w14:textId="77777777" w:rsidR="00AF1CBF" w:rsidRDefault="00CE2A11">
      <w:pPr>
        <w:spacing w:before="1"/>
        <w:rPr>
          <w:sz w:val="5"/>
        </w:rPr>
      </w:pPr>
      <w:r>
        <w:rPr>
          <w:noProof/>
          <w:sz w:val="5"/>
        </w:rPr>
        <mc:AlternateContent>
          <mc:Choice Requires="wps">
            <w:drawing>
              <wp:anchor distT="0" distB="0" distL="0" distR="0" simplePos="0" relativeHeight="487591936" behindDoc="1" locked="0" layoutInCell="1" allowOverlap="1" wp14:anchorId="3A4F1E64" wp14:editId="3A4F1E65">
                <wp:simplePos x="0" y="0"/>
                <wp:positionH relativeFrom="page">
                  <wp:posOffset>1419872</wp:posOffset>
                </wp:positionH>
                <wp:positionV relativeFrom="paragraph">
                  <wp:posOffset>52384</wp:posOffset>
                </wp:positionV>
                <wp:extent cx="4934585" cy="635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4585" cy="6350"/>
                        </a:xfrm>
                        <a:custGeom>
                          <a:avLst/>
                          <a:gdLst/>
                          <a:ahLst/>
                          <a:cxnLst/>
                          <a:rect l="l" t="t" r="r" b="b"/>
                          <a:pathLst>
                            <a:path w="4934585" h="6350">
                              <a:moveTo>
                                <a:pt x="4934089" y="0"/>
                              </a:moveTo>
                              <a:lnTo>
                                <a:pt x="0" y="0"/>
                              </a:lnTo>
                              <a:lnTo>
                                <a:pt x="0" y="6096"/>
                              </a:lnTo>
                              <a:lnTo>
                                <a:pt x="4934089" y="6096"/>
                              </a:lnTo>
                              <a:lnTo>
                                <a:pt x="4934089" y="0"/>
                              </a:lnTo>
                              <a:close/>
                            </a:path>
                          </a:pathLst>
                        </a:custGeom>
                        <a:solidFill>
                          <a:srgbClr val="C5C7C9"/>
                        </a:solidFill>
                      </wps:spPr>
                      <wps:bodyPr wrap="square" lIns="0" tIns="0" rIns="0" bIns="0" rtlCol="0">
                        <a:prstTxWarp prst="textNoShape">
                          <a:avLst/>
                        </a:prstTxWarp>
                        <a:noAutofit/>
                      </wps:bodyPr>
                    </wps:wsp>
                  </a:graphicData>
                </a:graphic>
              </wp:anchor>
            </w:drawing>
          </mc:Choice>
          <mc:Fallback>
            <w:pict>
              <v:shape w14:anchorId="074D4787" id="Graphic 21" o:spid="_x0000_s1026" style="position:absolute;margin-left:111.8pt;margin-top:4.1pt;width:388.55pt;height:.5pt;z-index:-15724544;visibility:visible;mso-wrap-style:square;mso-wrap-distance-left:0;mso-wrap-distance-top:0;mso-wrap-distance-right:0;mso-wrap-distance-bottom:0;mso-position-horizontal:absolute;mso-position-horizontal-relative:page;mso-position-vertical:absolute;mso-position-vertical-relative:text;v-text-anchor:top" coordsize="4934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" path="m4934089,l,,,6096r4934089,l4934089,xe" fillcolor="#c5c7c9" stroked="f">
                <v:path arrowok="t"/>
                <w10:wrap type="topAndBottom" anchorx="page"/>
              </v:shape>
            </w:pict>
          </mc:Fallback>
        </mc:AlternateContent>
      </w:r>
    </w:p>
    <w:p w14:paraId="3A4F1691" w14:textId="77777777" w:rsidR="00AF1CBF" w:rsidRDefault="00AF1CBF">
      <w:pPr>
        <w:rPr>
          <w:sz w:val="5"/>
        </w:rPr>
        <w:sectPr w:rsidR="00AF1CBF">
          <w:pgSz w:w="12240" w:h="15840"/>
          <w:pgMar w:top="1820" w:right="1800" w:bottom="1720" w:left="1800" w:header="1393" w:footer="0" w:gutter="0"/>
          <w:cols w:space="720"/>
        </w:sectPr>
      </w:pPr>
    </w:p>
    <w:p w14:paraId="3A4F1692" w14:textId="77777777" w:rsidR="00AF1CBF" w:rsidRDefault="00AF1CBF">
      <w:pPr>
        <w:rPr>
          <w:sz w:val="20"/>
        </w:rPr>
      </w:pPr>
    </w:p>
    <w:p w14:paraId="3A4F1693" w14:textId="77777777" w:rsidR="00AF1CBF" w:rsidRDefault="00AF1CBF">
      <w:pPr>
        <w:spacing w:before="55" w:after="1"/>
        <w:rPr>
          <w:sz w:val="20"/>
        </w:rPr>
      </w:pPr>
    </w:p>
    <w:tbl>
      <w:tblPr>
        <w:tblW w:w="0" w:type="auto"/>
        <w:tblInd w:w="47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1560"/>
        <w:gridCol w:w="3119"/>
        <w:gridCol w:w="3119"/>
      </w:tblGrid>
      <w:tr w:rsidR="00AF1CBF" w14:paraId="3A4F1696" w14:textId="77777777">
        <w:trPr>
          <w:trHeight w:val="947"/>
        </w:trPr>
        <w:tc>
          <w:tcPr>
            <w:tcW w:w="7798" w:type="dxa"/>
            <w:gridSpan w:val="3"/>
            <w:shd w:val="clear" w:color="auto" w:fill="F1F1F2"/>
          </w:tcPr>
          <w:p w14:paraId="3A4F1694" w14:textId="77777777" w:rsidR="00AF1CBF" w:rsidRDefault="00CE2A11">
            <w:pPr>
              <w:pStyle w:val="TableParagraph"/>
              <w:spacing w:before="39"/>
              <w:ind w:left="107"/>
              <w:rPr>
                <w:b/>
                <w:sz w:val="18"/>
              </w:rPr>
            </w:pPr>
            <w:r>
              <w:rPr>
                <w:b/>
                <w:color w:val="231F20"/>
                <w:sz w:val="18"/>
              </w:rPr>
              <w:t>Program</w:t>
            </w:r>
            <w:r>
              <w:rPr>
                <w:b/>
                <w:color w:val="231F20"/>
                <w:spacing w:val="-2"/>
                <w:sz w:val="18"/>
              </w:rPr>
              <w:t xml:space="preserve"> </w:t>
            </w:r>
            <w:r>
              <w:rPr>
                <w:b/>
                <w:color w:val="231F20"/>
                <w:sz w:val="18"/>
              </w:rPr>
              <w:t>1.2:</w:t>
            </w:r>
            <w:r>
              <w:rPr>
                <w:b/>
                <w:color w:val="231F20"/>
                <w:spacing w:val="-5"/>
                <w:sz w:val="18"/>
              </w:rPr>
              <w:t xml:space="preserve"> </w:t>
            </w:r>
            <w:r>
              <w:rPr>
                <w:b/>
                <w:color w:val="231F20"/>
                <w:sz w:val="18"/>
              </w:rPr>
              <w:t>Consumer</w:t>
            </w:r>
            <w:r>
              <w:rPr>
                <w:b/>
                <w:color w:val="231F20"/>
                <w:spacing w:val="-2"/>
                <w:sz w:val="18"/>
              </w:rPr>
              <w:t xml:space="preserve"> </w:t>
            </w:r>
            <w:r>
              <w:rPr>
                <w:b/>
                <w:color w:val="231F20"/>
                <w:sz w:val="18"/>
              </w:rPr>
              <w:t>safeguards,</w:t>
            </w:r>
            <w:r>
              <w:rPr>
                <w:b/>
                <w:color w:val="231F20"/>
                <w:spacing w:val="-4"/>
                <w:sz w:val="18"/>
              </w:rPr>
              <w:t xml:space="preserve"> </w:t>
            </w:r>
            <w:r>
              <w:rPr>
                <w:b/>
                <w:color w:val="231F20"/>
                <w:sz w:val="18"/>
              </w:rPr>
              <w:t>education</w:t>
            </w:r>
            <w:r>
              <w:rPr>
                <w:b/>
                <w:color w:val="231F20"/>
                <w:spacing w:val="-2"/>
                <w:sz w:val="18"/>
              </w:rPr>
              <w:t xml:space="preserve"> </w:t>
            </w:r>
            <w:r>
              <w:rPr>
                <w:b/>
                <w:color w:val="231F20"/>
                <w:sz w:val="18"/>
              </w:rPr>
              <w:t>and</w:t>
            </w:r>
            <w:r>
              <w:rPr>
                <w:b/>
                <w:color w:val="231F20"/>
                <w:spacing w:val="-1"/>
                <w:sz w:val="18"/>
              </w:rPr>
              <w:t xml:space="preserve"> </w:t>
            </w:r>
            <w:r>
              <w:rPr>
                <w:b/>
                <w:color w:val="231F20"/>
                <w:spacing w:val="-2"/>
                <w:sz w:val="18"/>
              </w:rPr>
              <w:t>information</w:t>
            </w:r>
          </w:p>
          <w:p w14:paraId="3A4F1695" w14:textId="77777777" w:rsidR="00AF1CBF" w:rsidRDefault="00CE2A11">
            <w:pPr>
              <w:pStyle w:val="TableParagraph"/>
              <w:spacing w:before="41"/>
              <w:ind w:left="107" w:right="188"/>
              <w:rPr>
                <w:sz w:val="18"/>
              </w:rPr>
            </w:pPr>
            <w:r>
              <w:rPr>
                <w:color w:val="231F20"/>
                <w:sz w:val="18"/>
              </w:rPr>
              <w:t>This</w:t>
            </w:r>
            <w:r>
              <w:rPr>
                <w:color w:val="231F20"/>
                <w:spacing w:val="-6"/>
                <w:sz w:val="18"/>
              </w:rPr>
              <w:t xml:space="preserve"> </w:t>
            </w:r>
            <w:r>
              <w:rPr>
                <w:color w:val="231F20"/>
                <w:sz w:val="18"/>
              </w:rPr>
              <w:t>program</w:t>
            </w:r>
            <w:r>
              <w:rPr>
                <w:color w:val="231F20"/>
                <w:spacing w:val="-6"/>
                <w:sz w:val="18"/>
              </w:rPr>
              <w:t xml:space="preserve"> </w:t>
            </w:r>
            <w:r>
              <w:rPr>
                <w:color w:val="231F20"/>
                <w:sz w:val="18"/>
              </w:rPr>
              <w:t>contributes</w:t>
            </w:r>
            <w:r>
              <w:rPr>
                <w:color w:val="231F20"/>
                <w:spacing w:val="-6"/>
                <w:sz w:val="18"/>
              </w:rPr>
              <w:t xml:space="preserve"> </w:t>
            </w:r>
            <w:r>
              <w:rPr>
                <w:color w:val="231F20"/>
                <w:sz w:val="18"/>
              </w:rPr>
              <w:t>to</w:t>
            </w:r>
            <w:r>
              <w:rPr>
                <w:color w:val="231F20"/>
                <w:spacing w:val="-4"/>
                <w:sz w:val="18"/>
              </w:rPr>
              <w:t xml:space="preserve"> </w:t>
            </w:r>
            <w:r>
              <w:rPr>
                <w:color w:val="231F20"/>
                <w:sz w:val="18"/>
              </w:rPr>
              <w:t>the</w:t>
            </w:r>
            <w:r>
              <w:rPr>
                <w:color w:val="231F20"/>
                <w:spacing w:val="-4"/>
                <w:sz w:val="18"/>
              </w:rPr>
              <w:t xml:space="preserve"> </w:t>
            </w:r>
            <w:r>
              <w:rPr>
                <w:color w:val="231F20"/>
                <w:sz w:val="18"/>
              </w:rPr>
              <w:t>outcome</w:t>
            </w:r>
            <w:r>
              <w:rPr>
                <w:color w:val="231F20"/>
                <w:spacing w:val="-4"/>
                <w:sz w:val="18"/>
              </w:rPr>
              <w:t xml:space="preserve"> </w:t>
            </w:r>
            <w:r>
              <w:rPr>
                <w:color w:val="231F20"/>
                <w:sz w:val="18"/>
              </w:rPr>
              <w:t>by</w:t>
            </w:r>
            <w:r>
              <w:rPr>
                <w:color w:val="231F20"/>
                <w:spacing w:val="-3"/>
                <w:sz w:val="18"/>
              </w:rPr>
              <w:t xml:space="preserve"> </w:t>
            </w:r>
            <w:r>
              <w:rPr>
                <w:color w:val="231F20"/>
                <w:sz w:val="18"/>
              </w:rPr>
              <w:t>ensuring</w:t>
            </w:r>
            <w:r>
              <w:rPr>
                <w:color w:val="231F20"/>
                <w:spacing w:val="-6"/>
                <w:sz w:val="18"/>
              </w:rPr>
              <w:t xml:space="preserve"> </w:t>
            </w:r>
            <w:r>
              <w:rPr>
                <w:color w:val="231F20"/>
                <w:sz w:val="18"/>
              </w:rPr>
              <w:t>efficient,</w:t>
            </w:r>
            <w:r>
              <w:rPr>
                <w:color w:val="231F20"/>
                <w:spacing w:val="-4"/>
                <w:sz w:val="18"/>
              </w:rPr>
              <w:t xml:space="preserve"> </w:t>
            </w:r>
            <w:r>
              <w:rPr>
                <w:color w:val="231F20"/>
                <w:sz w:val="18"/>
              </w:rPr>
              <w:t>effective</w:t>
            </w:r>
            <w:r>
              <w:rPr>
                <w:color w:val="231F20"/>
                <w:spacing w:val="-6"/>
                <w:sz w:val="18"/>
              </w:rPr>
              <w:t xml:space="preserve"> </w:t>
            </w:r>
            <w:r>
              <w:rPr>
                <w:color w:val="231F20"/>
                <w:sz w:val="18"/>
              </w:rPr>
              <w:t>and</w:t>
            </w:r>
            <w:r>
              <w:rPr>
                <w:color w:val="231F20"/>
                <w:spacing w:val="-6"/>
                <w:sz w:val="18"/>
              </w:rPr>
              <w:t xml:space="preserve"> </w:t>
            </w:r>
            <w:r>
              <w:rPr>
                <w:color w:val="231F20"/>
                <w:sz w:val="18"/>
              </w:rPr>
              <w:t>contemporary safeguards protect users of media and communication services so that the Australian community can confidently use those services</w:t>
            </w:r>
          </w:p>
        </w:tc>
      </w:tr>
      <w:tr w:rsidR="00AF1CBF" w14:paraId="3A4F1699" w14:textId="77777777">
        <w:trPr>
          <w:trHeight w:val="265"/>
        </w:trPr>
        <w:tc>
          <w:tcPr>
            <w:tcW w:w="1560" w:type="dxa"/>
            <w:tcBorders>
              <w:bottom w:val="double" w:sz="4" w:space="0" w:color="231F20"/>
            </w:tcBorders>
          </w:tcPr>
          <w:p w14:paraId="3A4F1697" w14:textId="77777777" w:rsidR="00AF1CBF" w:rsidRDefault="00CE2A11">
            <w:pPr>
              <w:pStyle w:val="TableParagraph"/>
              <w:spacing w:before="44"/>
              <w:ind w:left="107"/>
              <w:rPr>
                <w:b/>
                <w:sz w:val="16"/>
              </w:rPr>
            </w:pPr>
            <w:r>
              <w:rPr>
                <w:b/>
                <w:color w:val="231F20"/>
                <w:sz w:val="16"/>
              </w:rPr>
              <w:t>Key</w:t>
            </w:r>
            <w:r>
              <w:rPr>
                <w:b/>
                <w:color w:val="231F20"/>
                <w:spacing w:val="-2"/>
                <w:sz w:val="16"/>
              </w:rPr>
              <w:t xml:space="preserve"> activities</w:t>
            </w:r>
          </w:p>
        </w:tc>
        <w:tc>
          <w:tcPr>
            <w:tcW w:w="6238" w:type="dxa"/>
            <w:gridSpan w:val="2"/>
            <w:tcBorders>
              <w:bottom w:val="double" w:sz="4" w:space="0" w:color="231F20"/>
            </w:tcBorders>
          </w:tcPr>
          <w:p w14:paraId="3A4F1698" w14:textId="77777777" w:rsidR="00AF1CBF" w:rsidRDefault="00CE2A11">
            <w:pPr>
              <w:pStyle w:val="TableParagraph"/>
              <w:spacing w:before="44"/>
              <w:ind w:left="107"/>
              <w:rPr>
                <w:sz w:val="16"/>
              </w:rPr>
            </w:pPr>
            <w:r>
              <w:rPr>
                <w:color w:val="231F20"/>
                <w:sz w:val="16"/>
              </w:rPr>
              <w:t>Build</w:t>
            </w:r>
            <w:r>
              <w:rPr>
                <w:color w:val="231F20"/>
                <w:spacing w:val="-7"/>
                <w:sz w:val="16"/>
              </w:rPr>
              <w:t xml:space="preserve"> </w:t>
            </w:r>
            <w:r>
              <w:rPr>
                <w:color w:val="231F20"/>
                <w:sz w:val="16"/>
              </w:rPr>
              <w:t>consumer</w:t>
            </w:r>
            <w:r>
              <w:rPr>
                <w:color w:val="231F20"/>
                <w:spacing w:val="-4"/>
                <w:sz w:val="16"/>
              </w:rPr>
              <w:t xml:space="preserve"> </w:t>
            </w:r>
            <w:r>
              <w:rPr>
                <w:color w:val="231F20"/>
                <w:sz w:val="16"/>
              </w:rPr>
              <w:t>trust</w:t>
            </w:r>
            <w:r>
              <w:rPr>
                <w:color w:val="231F20"/>
                <w:spacing w:val="-5"/>
                <w:sz w:val="16"/>
              </w:rPr>
              <w:t xml:space="preserve"> </w:t>
            </w:r>
            <w:r>
              <w:rPr>
                <w:color w:val="231F20"/>
                <w:sz w:val="16"/>
              </w:rPr>
              <w:t>in</w:t>
            </w:r>
            <w:r>
              <w:rPr>
                <w:color w:val="231F20"/>
                <w:spacing w:val="-7"/>
                <w:sz w:val="16"/>
              </w:rPr>
              <w:t xml:space="preserve"> </w:t>
            </w:r>
            <w:r>
              <w:rPr>
                <w:color w:val="231F20"/>
                <w:sz w:val="16"/>
              </w:rPr>
              <w:t>the</w:t>
            </w:r>
            <w:r>
              <w:rPr>
                <w:color w:val="231F20"/>
                <w:spacing w:val="-5"/>
                <w:sz w:val="16"/>
              </w:rPr>
              <w:t xml:space="preserve"> </w:t>
            </w:r>
            <w:r>
              <w:rPr>
                <w:color w:val="231F20"/>
                <w:sz w:val="16"/>
              </w:rPr>
              <w:t>use</w:t>
            </w:r>
            <w:r>
              <w:rPr>
                <w:color w:val="231F20"/>
                <w:spacing w:val="-4"/>
                <w:sz w:val="16"/>
              </w:rPr>
              <w:t xml:space="preserve"> </w:t>
            </w:r>
            <w:r>
              <w:rPr>
                <w:color w:val="231F20"/>
                <w:sz w:val="16"/>
              </w:rPr>
              <w:t>of</w:t>
            </w:r>
            <w:r>
              <w:rPr>
                <w:color w:val="231F20"/>
                <w:spacing w:val="-6"/>
                <w:sz w:val="16"/>
              </w:rPr>
              <w:t xml:space="preserve"> </w:t>
            </w:r>
            <w:r>
              <w:rPr>
                <w:color w:val="231F20"/>
                <w:sz w:val="16"/>
              </w:rPr>
              <w:t>communications</w:t>
            </w:r>
            <w:r>
              <w:rPr>
                <w:color w:val="231F20"/>
                <w:spacing w:val="-4"/>
                <w:sz w:val="16"/>
              </w:rPr>
              <w:t xml:space="preserve"> </w:t>
            </w:r>
            <w:r>
              <w:rPr>
                <w:color w:val="231F20"/>
                <w:sz w:val="16"/>
              </w:rPr>
              <w:t>content</w:t>
            </w:r>
            <w:r>
              <w:rPr>
                <w:color w:val="231F20"/>
                <w:spacing w:val="-5"/>
                <w:sz w:val="16"/>
              </w:rPr>
              <w:t xml:space="preserve"> </w:t>
            </w:r>
            <w:r>
              <w:rPr>
                <w:color w:val="231F20"/>
                <w:sz w:val="16"/>
              </w:rPr>
              <w:t>and</w:t>
            </w:r>
            <w:r>
              <w:rPr>
                <w:color w:val="231F20"/>
                <w:spacing w:val="-4"/>
                <w:sz w:val="16"/>
              </w:rPr>
              <w:t xml:space="preserve"> </w:t>
            </w:r>
            <w:r>
              <w:rPr>
                <w:color w:val="231F20"/>
                <w:spacing w:val="-2"/>
                <w:sz w:val="16"/>
              </w:rPr>
              <w:t>services</w:t>
            </w:r>
          </w:p>
        </w:tc>
      </w:tr>
      <w:tr w:rsidR="00AF1CBF" w14:paraId="3A4F169D" w14:textId="77777777">
        <w:trPr>
          <w:trHeight w:val="222"/>
        </w:trPr>
        <w:tc>
          <w:tcPr>
            <w:tcW w:w="1560" w:type="dxa"/>
            <w:tcBorders>
              <w:top w:val="double" w:sz="4" w:space="0" w:color="231F20"/>
            </w:tcBorders>
          </w:tcPr>
          <w:p w14:paraId="3A4F169A" w14:textId="77777777" w:rsidR="00AF1CBF" w:rsidRDefault="00CE2A11">
            <w:pPr>
              <w:pStyle w:val="TableParagraph"/>
              <w:ind w:left="107"/>
              <w:rPr>
                <w:b/>
                <w:sz w:val="16"/>
              </w:rPr>
            </w:pPr>
            <w:r>
              <w:rPr>
                <w:b/>
                <w:color w:val="231F20"/>
                <w:spacing w:val="-4"/>
                <w:sz w:val="16"/>
              </w:rPr>
              <w:t>Year</w:t>
            </w:r>
          </w:p>
        </w:tc>
        <w:tc>
          <w:tcPr>
            <w:tcW w:w="3119" w:type="dxa"/>
            <w:tcBorders>
              <w:top w:val="double" w:sz="4" w:space="0" w:color="231F20"/>
            </w:tcBorders>
          </w:tcPr>
          <w:p w14:paraId="3A4F169B" w14:textId="77777777" w:rsidR="00AF1CBF" w:rsidRDefault="00CE2A11">
            <w:pPr>
              <w:pStyle w:val="TableParagraph"/>
              <w:ind w:left="107"/>
              <w:rPr>
                <w:b/>
                <w:sz w:val="16"/>
              </w:rPr>
            </w:pPr>
            <w:r>
              <w:rPr>
                <w:b/>
                <w:color w:val="231F20"/>
                <w:spacing w:val="-2"/>
                <w:sz w:val="16"/>
              </w:rPr>
              <w:t>Performance</w:t>
            </w:r>
            <w:r>
              <w:rPr>
                <w:b/>
                <w:color w:val="231F20"/>
                <w:spacing w:val="7"/>
                <w:sz w:val="16"/>
              </w:rPr>
              <w:t xml:space="preserve"> </w:t>
            </w:r>
            <w:r>
              <w:rPr>
                <w:b/>
                <w:color w:val="231F20"/>
                <w:spacing w:val="-2"/>
                <w:sz w:val="16"/>
              </w:rPr>
              <w:t>measures</w:t>
            </w:r>
          </w:p>
        </w:tc>
        <w:tc>
          <w:tcPr>
            <w:tcW w:w="3119" w:type="dxa"/>
            <w:tcBorders>
              <w:top w:val="double" w:sz="4" w:space="0" w:color="231F20"/>
            </w:tcBorders>
          </w:tcPr>
          <w:p w14:paraId="3A4F169C" w14:textId="77777777" w:rsidR="00AF1CBF" w:rsidRDefault="00CE2A11">
            <w:pPr>
              <w:pStyle w:val="TableParagraph"/>
              <w:ind w:left="107"/>
              <w:rPr>
                <w:b/>
                <w:sz w:val="16"/>
              </w:rPr>
            </w:pPr>
            <w:r>
              <w:rPr>
                <w:b/>
                <w:color w:val="231F20"/>
                <w:sz w:val="16"/>
              </w:rPr>
              <w:t>Expected</w:t>
            </w:r>
            <w:r>
              <w:rPr>
                <w:b/>
                <w:color w:val="231F20"/>
                <w:spacing w:val="-9"/>
                <w:sz w:val="16"/>
              </w:rPr>
              <w:t xml:space="preserve"> </w:t>
            </w:r>
            <w:r>
              <w:rPr>
                <w:b/>
                <w:color w:val="231F20"/>
                <w:sz w:val="16"/>
              </w:rPr>
              <w:t>performance</w:t>
            </w:r>
            <w:r>
              <w:rPr>
                <w:b/>
                <w:color w:val="231F20"/>
                <w:spacing w:val="-10"/>
                <w:sz w:val="16"/>
              </w:rPr>
              <w:t xml:space="preserve"> </w:t>
            </w:r>
            <w:r>
              <w:rPr>
                <w:b/>
                <w:color w:val="231F20"/>
                <w:spacing w:val="-2"/>
                <w:sz w:val="16"/>
              </w:rPr>
              <w:t>results</w:t>
            </w:r>
          </w:p>
        </w:tc>
      </w:tr>
      <w:tr w:rsidR="00AF1CBF" w14:paraId="3A4F16A2" w14:textId="77777777">
        <w:trPr>
          <w:trHeight w:val="1305"/>
        </w:trPr>
        <w:tc>
          <w:tcPr>
            <w:tcW w:w="1560" w:type="dxa"/>
            <w:vMerge w:val="restart"/>
          </w:tcPr>
          <w:p w14:paraId="3A4F169E" w14:textId="77777777" w:rsidR="00AF1CBF" w:rsidRDefault="00CE2A11">
            <w:pPr>
              <w:pStyle w:val="TableParagraph"/>
              <w:spacing w:before="3" w:line="290" w:lineRule="auto"/>
              <w:ind w:left="107" w:right="523"/>
              <w:rPr>
                <w:sz w:val="16"/>
              </w:rPr>
            </w:pPr>
            <w:r>
              <w:rPr>
                <w:color w:val="231F20"/>
                <w:sz w:val="16"/>
              </w:rPr>
              <w:t>Current</w:t>
            </w:r>
            <w:r>
              <w:rPr>
                <w:color w:val="231F20"/>
                <w:spacing w:val="-12"/>
                <w:sz w:val="16"/>
              </w:rPr>
              <w:t xml:space="preserve"> </w:t>
            </w:r>
            <w:r>
              <w:rPr>
                <w:color w:val="231F20"/>
                <w:sz w:val="16"/>
              </w:rPr>
              <w:t xml:space="preserve">Year </w:t>
            </w:r>
            <w:r>
              <w:rPr>
                <w:color w:val="231F20"/>
                <w:spacing w:val="-2"/>
                <w:sz w:val="16"/>
              </w:rPr>
              <w:t>2025-26</w:t>
            </w:r>
          </w:p>
        </w:tc>
        <w:tc>
          <w:tcPr>
            <w:tcW w:w="3119" w:type="dxa"/>
          </w:tcPr>
          <w:p w14:paraId="3A4F169F" w14:textId="77777777" w:rsidR="00AF1CBF" w:rsidRDefault="00CE2A11">
            <w:pPr>
              <w:pStyle w:val="TableParagraph"/>
              <w:spacing w:before="1"/>
              <w:ind w:left="107"/>
              <w:rPr>
                <w:sz w:val="16"/>
              </w:rPr>
            </w:pPr>
            <w:r>
              <w:rPr>
                <w:color w:val="231F20"/>
                <w:sz w:val="16"/>
              </w:rPr>
              <w:t>Australians’</w:t>
            </w:r>
            <w:r>
              <w:rPr>
                <w:color w:val="231F20"/>
                <w:spacing w:val="-12"/>
                <w:sz w:val="16"/>
              </w:rPr>
              <w:t xml:space="preserve"> </w:t>
            </w:r>
            <w:r>
              <w:rPr>
                <w:color w:val="231F20"/>
                <w:sz w:val="16"/>
              </w:rPr>
              <w:t>usage</w:t>
            </w:r>
            <w:r>
              <w:rPr>
                <w:color w:val="231F20"/>
                <w:spacing w:val="-11"/>
                <w:sz w:val="16"/>
              </w:rPr>
              <w:t xml:space="preserve"> </w:t>
            </w:r>
            <w:r>
              <w:rPr>
                <w:color w:val="231F20"/>
                <w:sz w:val="16"/>
              </w:rPr>
              <w:t>of</w:t>
            </w:r>
            <w:r>
              <w:rPr>
                <w:color w:val="231F20"/>
                <w:spacing w:val="-11"/>
                <w:sz w:val="16"/>
              </w:rPr>
              <w:t xml:space="preserve"> </w:t>
            </w:r>
            <w:r>
              <w:rPr>
                <w:color w:val="231F20"/>
                <w:sz w:val="16"/>
              </w:rPr>
              <w:t xml:space="preserve">communications </w:t>
            </w:r>
            <w:r>
              <w:rPr>
                <w:color w:val="231F20"/>
                <w:spacing w:val="-2"/>
                <w:sz w:val="16"/>
              </w:rPr>
              <w:t>services</w:t>
            </w:r>
          </w:p>
        </w:tc>
        <w:tc>
          <w:tcPr>
            <w:tcW w:w="3119" w:type="dxa"/>
          </w:tcPr>
          <w:p w14:paraId="3A4F16A0" w14:textId="77777777" w:rsidR="00AF1CBF" w:rsidRDefault="00CE2A11">
            <w:pPr>
              <w:pStyle w:val="TableParagraph"/>
              <w:spacing w:before="1"/>
              <w:ind w:left="107"/>
              <w:rPr>
                <w:sz w:val="16"/>
              </w:rPr>
            </w:pPr>
            <w:r>
              <w:rPr>
                <w:color w:val="231F20"/>
                <w:sz w:val="16"/>
              </w:rPr>
              <w:t>Target:</w:t>
            </w:r>
            <w:r>
              <w:rPr>
                <w:color w:val="231F20"/>
                <w:spacing w:val="-8"/>
                <w:sz w:val="16"/>
              </w:rPr>
              <w:t xml:space="preserve"> </w:t>
            </w:r>
            <w:r>
              <w:rPr>
                <w:color w:val="231F20"/>
                <w:sz w:val="16"/>
              </w:rPr>
              <w:t>95%</w:t>
            </w:r>
            <w:r>
              <w:rPr>
                <w:color w:val="231F20"/>
                <w:spacing w:val="-7"/>
                <w:sz w:val="16"/>
              </w:rPr>
              <w:t xml:space="preserve"> </w:t>
            </w:r>
            <w:r>
              <w:rPr>
                <w:color w:val="231F20"/>
                <w:sz w:val="16"/>
              </w:rPr>
              <w:t>of</w:t>
            </w:r>
            <w:r>
              <w:rPr>
                <w:color w:val="231F20"/>
                <w:spacing w:val="-9"/>
                <w:sz w:val="16"/>
              </w:rPr>
              <w:t xml:space="preserve"> </w:t>
            </w:r>
            <w:r>
              <w:rPr>
                <w:color w:val="231F20"/>
                <w:sz w:val="16"/>
              </w:rPr>
              <w:t>Australian</w:t>
            </w:r>
            <w:r>
              <w:rPr>
                <w:color w:val="231F20"/>
                <w:spacing w:val="-9"/>
                <w:sz w:val="16"/>
              </w:rPr>
              <w:t xml:space="preserve"> </w:t>
            </w:r>
            <w:r>
              <w:rPr>
                <w:color w:val="231F20"/>
                <w:sz w:val="16"/>
              </w:rPr>
              <w:t>adults</w:t>
            </w:r>
            <w:r>
              <w:rPr>
                <w:color w:val="231F20"/>
                <w:spacing w:val="-9"/>
                <w:sz w:val="16"/>
              </w:rPr>
              <w:t xml:space="preserve"> </w:t>
            </w:r>
            <w:r>
              <w:rPr>
                <w:color w:val="231F20"/>
                <w:sz w:val="16"/>
              </w:rPr>
              <w:t xml:space="preserve">are </w:t>
            </w:r>
            <w:r>
              <w:rPr>
                <w:color w:val="231F20"/>
                <w:spacing w:val="-2"/>
                <w:sz w:val="16"/>
              </w:rPr>
              <w:t>connected</w:t>
            </w:r>
          </w:p>
          <w:p w14:paraId="3A4F16A1" w14:textId="77777777" w:rsidR="00AF1CBF" w:rsidRDefault="00CE2A11">
            <w:pPr>
              <w:pStyle w:val="TableParagraph"/>
              <w:spacing w:line="450" w:lineRule="atLeast"/>
              <w:ind w:left="107" w:right="549"/>
              <w:rPr>
                <w:sz w:val="16"/>
              </w:rPr>
            </w:pPr>
            <w:r>
              <w:rPr>
                <w:color w:val="231F20"/>
                <w:sz w:val="16"/>
              </w:rPr>
              <w:t>The Target is on track Performance</w:t>
            </w:r>
            <w:r>
              <w:rPr>
                <w:color w:val="231F20"/>
                <w:spacing w:val="-12"/>
                <w:sz w:val="16"/>
              </w:rPr>
              <w:t xml:space="preserve"> </w:t>
            </w:r>
            <w:r>
              <w:rPr>
                <w:color w:val="231F20"/>
                <w:sz w:val="16"/>
              </w:rPr>
              <w:t>measure:</w:t>
            </w:r>
            <w:r>
              <w:rPr>
                <w:color w:val="231F20"/>
                <w:spacing w:val="-11"/>
                <w:sz w:val="16"/>
              </w:rPr>
              <w:t xml:space="preserve"> </w:t>
            </w:r>
            <w:r>
              <w:rPr>
                <w:color w:val="231F20"/>
                <w:sz w:val="16"/>
              </w:rPr>
              <w:t>On</w:t>
            </w:r>
            <w:r>
              <w:rPr>
                <w:color w:val="231F20"/>
                <w:spacing w:val="-11"/>
                <w:sz w:val="16"/>
              </w:rPr>
              <w:t xml:space="preserve"> </w:t>
            </w:r>
            <w:r>
              <w:rPr>
                <w:color w:val="231F20"/>
                <w:sz w:val="16"/>
              </w:rPr>
              <w:t>track</w:t>
            </w:r>
          </w:p>
        </w:tc>
      </w:tr>
      <w:tr w:rsidR="00AF1CBF" w14:paraId="3A4F16A7" w14:textId="77777777">
        <w:trPr>
          <w:trHeight w:val="1487"/>
        </w:trPr>
        <w:tc>
          <w:tcPr>
            <w:tcW w:w="1560" w:type="dxa"/>
            <w:vMerge/>
            <w:tcBorders>
              <w:top w:val="nil"/>
            </w:tcBorders>
          </w:tcPr>
          <w:p w14:paraId="3A4F16A3" w14:textId="77777777" w:rsidR="00AF1CBF" w:rsidRDefault="00AF1CBF">
            <w:pPr>
              <w:rPr>
                <w:sz w:val="2"/>
                <w:szCs w:val="2"/>
              </w:rPr>
            </w:pPr>
          </w:p>
        </w:tc>
        <w:tc>
          <w:tcPr>
            <w:tcW w:w="3119" w:type="dxa"/>
          </w:tcPr>
          <w:p w14:paraId="3A4F16A4" w14:textId="77777777" w:rsidR="00AF1CBF" w:rsidRDefault="00CE2A11">
            <w:pPr>
              <w:pStyle w:val="TableParagraph"/>
              <w:spacing w:before="1"/>
              <w:ind w:left="107" w:right="120"/>
              <w:rPr>
                <w:sz w:val="16"/>
              </w:rPr>
            </w:pPr>
            <w:r>
              <w:rPr>
                <w:color w:val="231F20"/>
                <w:sz w:val="16"/>
              </w:rPr>
              <w:t>The NSER data checking service is available</w:t>
            </w:r>
            <w:r>
              <w:rPr>
                <w:color w:val="231F20"/>
                <w:spacing w:val="-10"/>
                <w:sz w:val="16"/>
              </w:rPr>
              <w:t xml:space="preserve"> </w:t>
            </w:r>
            <w:r>
              <w:rPr>
                <w:color w:val="231F20"/>
                <w:sz w:val="16"/>
              </w:rPr>
              <w:t>to</w:t>
            </w:r>
            <w:r>
              <w:rPr>
                <w:color w:val="231F20"/>
                <w:spacing w:val="-9"/>
                <w:sz w:val="16"/>
              </w:rPr>
              <w:t xml:space="preserve"> </w:t>
            </w:r>
            <w:r>
              <w:rPr>
                <w:color w:val="231F20"/>
                <w:sz w:val="16"/>
              </w:rPr>
              <w:t>the</w:t>
            </w:r>
            <w:r>
              <w:rPr>
                <w:color w:val="231F20"/>
                <w:spacing w:val="-7"/>
                <w:sz w:val="16"/>
              </w:rPr>
              <w:t xml:space="preserve"> </w:t>
            </w:r>
            <w:r>
              <w:rPr>
                <w:color w:val="231F20"/>
                <w:sz w:val="16"/>
              </w:rPr>
              <w:t>wagering</w:t>
            </w:r>
            <w:r>
              <w:rPr>
                <w:color w:val="231F20"/>
                <w:spacing w:val="-7"/>
                <w:sz w:val="16"/>
              </w:rPr>
              <w:t xml:space="preserve"> </w:t>
            </w:r>
            <w:r>
              <w:rPr>
                <w:color w:val="231F20"/>
                <w:sz w:val="16"/>
              </w:rPr>
              <w:t>industry</w:t>
            </w:r>
            <w:r>
              <w:rPr>
                <w:color w:val="231F20"/>
                <w:spacing w:val="-9"/>
                <w:sz w:val="16"/>
              </w:rPr>
              <w:t xml:space="preserve"> </w:t>
            </w:r>
            <w:r>
              <w:rPr>
                <w:color w:val="231F20"/>
                <w:sz w:val="16"/>
              </w:rPr>
              <w:t>99.5% or more of the time for the year</w:t>
            </w:r>
          </w:p>
        </w:tc>
        <w:tc>
          <w:tcPr>
            <w:tcW w:w="3119" w:type="dxa"/>
          </w:tcPr>
          <w:p w14:paraId="3A4F16A5" w14:textId="77777777" w:rsidR="00AF1CBF" w:rsidRDefault="00CE2A11">
            <w:pPr>
              <w:pStyle w:val="TableParagraph"/>
              <w:spacing w:before="1"/>
              <w:ind w:left="107" w:right="47"/>
              <w:rPr>
                <w:sz w:val="16"/>
              </w:rPr>
            </w:pPr>
            <w:r>
              <w:rPr>
                <w:color w:val="231F20"/>
                <w:sz w:val="16"/>
              </w:rPr>
              <w:t>Target:</w:t>
            </w:r>
            <w:r>
              <w:rPr>
                <w:color w:val="231F20"/>
                <w:spacing w:val="-7"/>
                <w:sz w:val="16"/>
              </w:rPr>
              <w:t xml:space="preserve"> </w:t>
            </w:r>
            <w:r>
              <w:rPr>
                <w:color w:val="231F20"/>
                <w:sz w:val="16"/>
              </w:rPr>
              <w:t>The</w:t>
            </w:r>
            <w:r>
              <w:rPr>
                <w:color w:val="231F20"/>
                <w:spacing w:val="-7"/>
                <w:sz w:val="16"/>
              </w:rPr>
              <w:t xml:space="preserve"> </w:t>
            </w:r>
            <w:r>
              <w:rPr>
                <w:color w:val="231F20"/>
                <w:sz w:val="16"/>
              </w:rPr>
              <w:t>NSER</w:t>
            </w:r>
            <w:r>
              <w:rPr>
                <w:color w:val="231F20"/>
                <w:spacing w:val="-7"/>
                <w:sz w:val="16"/>
              </w:rPr>
              <w:t xml:space="preserve"> </w:t>
            </w:r>
            <w:r>
              <w:rPr>
                <w:color w:val="231F20"/>
                <w:sz w:val="16"/>
              </w:rPr>
              <w:t>data</w:t>
            </w:r>
            <w:r>
              <w:rPr>
                <w:color w:val="231F20"/>
                <w:spacing w:val="-10"/>
                <w:sz w:val="16"/>
              </w:rPr>
              <w:t xml:space="preserve"> </w:t>
            </w:r>
            <w:r>
              <w:rPr>
                <w:color w:val="231F20"/>
                <w:sz w:val="16"/>
              </w:rPr>
              <w:t>checking</w:t>
            </w:r>
            <w:r>
              <w:rPr>
                <w:color w:val="231F20"/>
                <w:spacing w:val="-9"/>
                <w:sz w:val="16"/>
              </w:rPr>
              <w:t xml:space="preserve"> </w:t>
            </w:r>
            <w:r>
              <w:rPr>
                <w:color w:val="231F20"/>
                <w:sz w:val="16"/>
              </w:rPr>
              <w:t>service is available to the wagering industry 99.95% or more of the time for the year</w:t>
            </w:r>
          </w:p>
          <w:p w14:paraId="3A4F16A6" w14:textId="77777777" w:rsidR="00AF1CBF" w:rsidRDefault="00CE2A11">
            <w:pPr>
              <w:pStyle w:val="TableParagraph"/>
              <w:spacing w:before="19" w:line="448" w:lineRule="exact"/>
              <w:ind w:left="107" w:right="549"/>
              <w:rPr>
                <w:sz w:val="16"/>
              </w:rPr>
            </w:pPr>
            <w:r>
              <w:rPr>
                <w:color w:val="231F20"/>
                <w:sz w:val="16"/>
              </w:rPr>
              <w:t>The Target is on track Performance</w:t>
            </w:r>
            <w:r>
              <w:rPr>
                <w:color w:val="231F20"/>
                <w:spacing w:val="-12"/>
                <w:sz w:val="16"/>
              </w:rPr>
              <w:t xml:space="preserve"> </w:t>
            </w:r>
            <w:r>
              <w:rPr>
                <w:color w:val="231F20"/>
                <w:sz w:val="16"/>
              </w:rPr>
              <w:t>measure:</w:t>
            </w:r>
            <w:r>
              <w:rPr>
                <w:color w:val="231F20"/>
                <w:spacing w:val="-11"/>
                <w:sz w:val="16"/>
              </w:rPr>
              <w:t xml:space="preserve"> </w:t>
            </w:r>
            <w:r>
              <w:rPr>
                <w:color w:val="231F20"/>
                <w:sz w:val="16"/>
              </w:rPr>
              <w:t>On</w:t>
            </w:r>
            <w:r>
              <w:rPr>
                <w:color w:val="231F20"/>
                <w:spacing w:val="-11"/>
                <w:sz w:val="16"/>
              </w:rPr>
              <w:t xml:space="preserve"> </w:t>
            </w:r>
            <w:r>
              <w:rPr>
                <w:color w:val="231F20"/>
                <w:sz w:val="16"/>
              </w:rPr>
              <w:t>track</w:t>
            </w:r>
          </w:p>
        </w:tc>
      </w:tr>
      <w:tr w:rsidR="00AF1CBF" w14:paraId="3A4F16AC" w14:textId="77777777">
        <w:trPr>
          <w:trHeight w:val="1487"/>
        </w:trPr>
        <w:tc>
          <w:tcPr>
            <w:tcW w:w="1560" w:type="dxa"/>
            <w:vMerge/>
            <w:tcBorders>
              <w:top w:val="nil"/>
            </w:tcBorders>
          </w:tcPr>
          <w:p w14:paraId="3A4F16A8" w14:textId="77777777" w:rsidR="00AF1CBF" w:rsidRDefault="00AF1CBF">
            <w:pPr>
              <w:rPr>
                <w:sz w:val="2"/>
                <w:szCs w:val="2"/>
              </w:rPr>
            </w:pPr>
          </w:p>
        </w:tc>
        <w:tc>
          <w:tcPr>
            <w:tcW w:w="3119" w:type="dxa"/>
          </w:tcPr>
          <w:p w14:paraId="3A4F16A9" w14:textId="77777777" w:rsidR="00AF1CBF" w:rsidRDefault="00CE2A11">
            <w:pPr>
              <w:pStyle w:val="TableParagraph"/>
              <w:spacing w:before="1"/>
              <w:ind w:left="107"/>
              <w:rPr>
                <w:sz w:val="16"/>
              </w:rPr>
            </w:pPr>
            <w:r>
              <w:rPr>
                <w:color w:val="231F20"/>
                <w:sz w:val="16"/>
              </w:rPr>
              <w:t>The</w:t>
            </w:r>
            <w:r>
              <w:rPr>
                <w:color w:val="231F20"/>
                <w:spacing w:val="-6"/>
                <w:sz w:val="16"/>
              </w:rPr>
              <w:t xml:space="preserve"> </w:t>
            </w:r>
            <w:r>
              <w:rPr>
                <w:color w:val="231F20"/>
                <w:sz w:val="16"/>
              </w:rPr>
              <w:t>DNCR</w:t>
            </w:r>
            <w:r>
              <w:rPr>
                <w:color w:val="231F20"/>
                <w:spacing w:val="-6"/>
                <w:sz w:val="16"/>
              </w:rPr>
              <w:t xml:space="preserve"> </w:t>
            </w:r>
            <w:r>
              <w:rPr>
                <w:color w:val="231F20"/>
                <w:sz w:val="16"/>
              </w:rPr>
              <w:t>is</w:t>
            </w:r>
            <w:r>
              <w:rPr>
                <w:color w:val="231F20"/>
                <w:spacing w:val="-6"/>
                <w:sz w:val="16"/>
              </w:rPr>
              <w:t xml:space="preserve"> </w:t>
            </w:r>
            <w:r>
              <w:rPr>
                <w:color w:val="231F20"/>
                <w:sz w:val="16"/>
              </w:rPr>
              <w:t>available</w:t>
            </w:r>
            <w:r>
              <w:rPr>
                <w:color w:val="231F20"/>
                <w:spacing w:val="-8"/>
                <w:sz w:val="16"/>
              </w:rPr>
              <w:t xml:space="preserve"> </w:t>
            </w:r>
            <w:r>
              <w:rPr>
                <w:color w:val="231F20"/>
                <w:sz w:val="16"/>
              </w:rPr>
              <w:t>to</w:t>
            </w:r>
            <w:r>
              <w:rPr>
                <w:color w:val="231F20"/>
                <w:spacing w:val="-6"/>
                <w:sz w:val="16"/>
              </w:rPr>
              <w:t xml:space="preserve"> </w:t>
            </w:r>
            <w:r>
              <w:rPr>
                <w:color w:val="231F20"/>
                <w:sz w:val="16"/>
              </w:rPr>
              <w:t>the</w:t>
            </w:r>
            <w:r>
              <w:rPr>
                <w:color w:val="231F20"/>
                <w:spacing w:val="-9"/>
                <w:sz w:val="16"/>
              </w:rPr>
              <w:t xml:space="preserve"> </w:t>
            </w:r>
            <w:r>
              <w:rPr>
                <w:color w:val="231F20"/>
                <w:sz w:val="16"/>
              </w:rPr>
              <w:t>Australian public 99.5% or more of the time</w:t>
            </w:r>
          </w:p>
        </w:tc>
        <w:tc>
          <w:tcPr>
            <w:tcW w:w="3119" w:type="dxa"/>
          </w:tcPr>
          <w:p w14:paraId="3A4F16AA" w14:textId="77777777" w:rsidR="00AF1CBF" w:rsidRDefault="00CE2A11">
            <w:pPr>
              <w:pStyle w:val="TableParagraph"/>
              <w:spacing w:before="1"/>
              <w:ind w:left="107" w:right="120"/>
              <w:rPr>
                <w:sz w:val="16"/>
              </w:rPr>
            </w:pPr>
            <w:r>
              <w:rPr>
                <w:color w:val="231F20"/>
                <w:sz w:val="16"/>
              </w:rPr>
              <w:t>Target: The DNCR is available to the Australian</w:t>
            </w:r>
            <w:r>
              <w:rPr>
                <w:color w:val="231F20"/>
                <w:spacing w:val="-7"/>
                <w:sz w:val="16"/>
              </w:rPr>
              <w:t xml:space="preserve"> </w:t>
            </w:r>
            <w:r>
              <w:rPr>
                <w:color w:val="231F20"/>
                <w:sz w:val="16"/>
              </w:rPr>
              <w:t>public</w:t>
            </w:r>
            <w:r>
              <w:rPr>
                <w:color w:val="231F20"/>
                <w:spacing w:val="-5"/>
                <w:sz w:val="16"/>
              </w:rPr>
              <w:t xml:space="preserve"> </w:t>
            </w:r>
            <w:r>
              <w:rPr>
                <w:color w:val="231F20"/>
                <w:sz w:val="16"/>
              </w:rPr>
              <w:t>99.5%</w:t>
            </w:r>
            <w:r>
              <w:rPr>
                <w:color w:val="231F20"/>
                <w:spacing w:val="-7"/>
                <w:sz w:val="16"/>
              </w:rPr>
              <w:t xml:space="preserve"> </w:t>
            </w:r>
            <w:r>
              <w:rPr>
                <w:color w:val="231F20"/>
                <w:sz w:val="16"/>
              </w:rPr>
              <w:t>or</w:t>
            </w:r>
            <w:r>
              <w:rPr>
                <w:color w:val="231F20"/>
                <w:spacing w:val="-7"/>
                <w:sz w:val="16"/>
              </w:rPr>
              <w:t xml:space="preserve"> </w:t>
            </w:r>
            <w:r>
              <w:rPr>
                <w:color w:val="231F20"/>
                <w:sz w:val="16"/>
              </w:rPr>
              <w:t>more</w:t>
            </w:r>
            <w:r>
              <w:rPr>
                <w:color w:val="231F20"/>
                <w:spacing w:val="-7"/>
                <w:sz w:val="16"/>
              </w:rPr>
              <w:t xml:space="preserve"> </w:t>
            </w:r>
            <w:r>
              <w:rPr>
                <w:color w:val="231F20"/>
                <w:sz w:val="16"/>
              </w:rPr>
              <w:t>of</w:t>
            </w:r>
            <w:r>
              <w:rPr>
                <w:color w:val="231F20"/>
                <w:spacing w:val="-8"/>
                <w:sz w:val="16"/>
              </w:rPr>
              <w:t xml:space="preserve"> </w:t>
            </w:r>
            <w:r>
              <w:rPr>
                <w:color w:val="231F20"/>
                <w:sz w:val="16"/>
              </w:rPr>
              <w:t xml:space="preserve">the </w:t>
            </w:r>
            <w:r>
              <w:rPr>
                <w:color w:val="231F20"/>
                <w:spacing w:val="-4"/>
                <w:sz w:val="16"/>
              </w:rPr>
              <w:t>time</w:t>
            </w:r>
          </w:p>
          <w:p w14:paraId="3A4F16AB" w14:textId="77777777" w:rsidR="00AF1CBF" w:rsidRDefault="00CE2A11">
            <w:pPr>
              <w:pStyle w:val="TableParagraph"/>
              <w:spacing w:before="19" w:line="448" w:lineRule="exact"/>
              <w:ind w:left="107" w:right="549"/>
              <w:rPr>
                <w:sz w:val="16"/>
              </w:rPr>
            </w:pPr>
            <w:r>
              <w:rPr>
                <w:color w:val="231F20"/>
                <w:sz w:val="16"/>
              </w:rPr>
              <w:t>The Target is on track Performance</w:t>
            </w:r>
            <w:r>
              <w:rPr>
                <w:color w:val="231F20"/>
                <w:spacing w:val="-12"/>
                <w:sz w:val="16"/>
              </w:rPr>
              <w:t xml:space="preserve"> </w:t>
            </w:r>
            <w:r>
              <w:rPr>
                <w:color w:val="231F20"/>
                <w:sz w:val="16"/>
              </w:rPr>
              <w:t>measure:</w:t>
            </w:r>
            <w:r>
              <w:rPr>
                <w:color w:val="231F20"/>
                <w:spacing w:val="-11"/>
                <w:sz w:val="16"/>
              </w:rPr>
              <w:t xml:space="preserve"> </w:t>
            </w:r>
            <w:r>
              <w:rPr>
                <w:color w:val="231F20"/>
                <w:sz w:val="16"/>
              </w:rPr>
              <w:t>On</w:t>
            </w:r>
            <w:r>
              <w:rPr>
                <w:color w:val="231F20"/>
                <w:spacing w:val="-11"/>
                <w:sz w:val="16"/>
              </w:rPr>
              <w:t xml:space="preserve"> </w:t>
            </w:r>
            <w:r>
              <w:rPr>
                <w:color w:val="231F20"/>
                <w:sz w:val="16"/>
              </w:rPr>
              <w:t>track</w:t>
            </w:r>
          </w:p>
        </w:tc>
      </w:tr>
      <w:tr w:rsidR="00AF1CBF" w14:paraId="3A4F16B2" w14:textId="77777777">
        <w:trPr>
          <w:trHeight w:val="1672"/>
        </w:trPr>
        <w:tc>
          <w:tcPr>
            <w:tcW w:w="1560" w:type="dxa"/>
            <w:vMerge/>
            <w:tcBorders>
              <w:top w:val="nil"/>
            </w:tcBorders>
          </w:tcPr>
          <w:p w14:paraId="3A4F16AD" w14:textId="77777777" w:rsidR="00AF1CBF" w:rsidRDefault="00AF1CBF">
            <w:pPr>
              <w:rPr>
                <w:sz w:val="2"/>
                <w:szCs w:val="2"/>
              </w:rPr>
            </w:pPr>
          </w:p>
        </w:tc>
        <w:tc>
          <w:tcPr>
            <w:tcW w:w="3119" w:type="dxa"/>
          </w:tcPr>
          <w:p w14:paraId="3A4F16AE" w14:textId="77777777" w:rsidR="00AF1CBF" w:rsidRDefault="00CE2A11">
            <w:pPr>
              <w:pStyle w:val="TableParagraph"/>
              <w:spacing w:before="1"/>
              <w:ind w:left="107"/>
              <w:rPr>
                <w:sz w:val="16"/>
              </w:rPr>
            </w:pPr>
            <w:r>
              <w:rPr>
                <w:color w:val="231F20"/>
                <w:sz w:val="16"/>
              </w:rPr>
              <w:t>Investigations</w:t>
            </w:r>
            <w:r>
              <w:rPr>
                <w:color w:val="231F20"/>
                <w:spacing w:val="-12"/>
                <w:sz w:val="16"/>
              </w:rPr>
              <w:t xml:space="preserve"> </w:t>
            </w:r>
            <w:r>
              <w:rPr>
                <w:color w:val="231F20"/>
                <w:sz w:val="16"/>
              </w:rPr>
              <w:t>undertaken</w:t>
            </w:r>
            <w:r>
              <w:rPr>
                <w:color w:val="231F20"/>
                <w:spacing w:val="-11"/>
                <w:sz w:val="16"/>
              </w:rPr>
              <w:t xml:space="preserve"> </w:t>
            </w:r>
            <w:r>
              <w:rPr>
                <w:color w:val="231F20"/>
                <w:sz w:val="16"/>
              </w:rPr>
              <w:t>are</w:t>
            </w:r>
            <w:r>
              <w:rPr>
                <w:color w:val="231F20"/>
                <w:spacing w:val="-11"/>
                <w:sz w:val="16"/>
              </w:rPr>
              <w:t xml:space="preserve"> </w:t>
            </w:r>
            <w:r>
              <w:rPr>
                <w:color w:val="231F20"/>
                <w:sz w:val="16"/>
              </w:rPr>
              <w:t>completed within the target timeframe</w:t>
            </w:r>
          </w:p>
        </w:tc>
        <w:tc>
          <w:tcPr>
            <w:tcW w:w="3119" w:type="dxa"/>
          </w:tcPr>
          <w:p w14:paraId="3A4F16AF" w14:textId="77777777" w:rsidR="00AF1CBF" w:rsidRDefault="00CE2A11">
            <w:pPr>
              <w:pStyle w:val="TableParagraph"/>
              <w:spacing w:before="1"/>
              <w:ind w:left="107"/>
              <w:rPr>
                <w:sz w:val="16"/>
              </w:rPr>
            </w:pPr>
            <w:r>
              <w:rPr>
                <w:color w:val="231F20"/>
                <w:sz w:val="16"/>
              </w:rPr>
              <w:t>Target: 90% of investigations are completed</w:t>
            </w:r>
            <w:r>
              <w:rPr>
                <w:color w:val="231F20"/>
                <w:spacing w:val="-5"/>
                <w:sz w:val="16"/>
              </w:rPr>
              <w:t xml:space="preserve"> </w:t>
            </w:r>
            <w:r>
              <w:rPr>
                <w:color w:val="231F20"/>
                <w:sz w:val="16"/>
              </w:rPr>
              <w:t>within</w:t>
            </w:r>
            <w:r>
              <w:rPr>
                <w:color w:val="231F20"/>
                <w:spacing w:val="-6"/>
                <w:sz w:val="16"/>
              </w:rPr>
              <w:t xml:space="preserve"> </w:t>
            </w:r>
            <w:r>
              <w:rPr>
                <w:color w:val="231F20"/>
                <w:sz w:val="16"/>
              </w:rPr>
              <w:t>6</w:t>
            </w:r>
            <w:r>
              <w:rPr>
                <w:color w:val="231F20"/>
                <w:spacing w:val="-6"/>
                <w:sz w:val="16"/>
              </w:rPr>
              <w:t xml:space="preserve"> </w:t>
            </w:r>
            <w:r>
              <w:rPr>
                <w:color w:val="231F20"/>
                <w:sz w:val="16"/>
              </w:rPr>
              <w:t>months,</w:t>
            </w:r>
            <w:r>
              <w:rPr>
                <w:color w:val="231F20"/>
                <w:spacing w:val="-5"/>
                <w:sz w:val="16"/>
              </w:rPr>
              <w:t xml:space="preserve"> </w:t>
            </w:r>
            <w:r>
              <w:rPr>
                <w:color w:val="231F20"/>
                <w:sz w:val="16"/>
              </w:rPr>
              <w:t>95%</w:t>
            </w:r>
            <w:r>
              <w:rPr>
                <w:color w:val="231F20"/>
                <w:spacing w:val="-7"/>
                <w:sz w:val="16"/>
              </w:rPr>
              <w:t xml:space="preserve"> </w:t>
            </w:r>
            <w:r>
              <w:rPr>
                <w:color w:val="231F20"/>
                <w:spacing w:val="-2"/>
                <w:sz w:val="16"/>
              </w:rPr>
              <w:t>within</w:t>
            </w:r>
          </w:p>
          <w:p w14:paraId="3A4F16B0" w14:textId="77777777" w:rsidR="00AF1CBF" w:rsidRDefault="00CE2A11">
            <w:pPr>
              <w:pStyle w:val="TableParagraph"/>
              <w:ind w:left="107" w:right="216"/>
              <w:rPr>
                <w:sz w:val="16"/>
              </w:rPr>
            </w:pPr>
            <w:r>
              <w:rPr>
                <w:color w:val="231F20"/>
                <w:sz w:val="16"/>
              </w:rPr>
              <w:t>12</w:t>
            </w:r>
            <w:r>
              <w:rPr>
                <w:color w:val="231F20"/>
                <w:spacing w:val="-7"/>
                <w:sz w:val="16"/>
              </w:rPr>
              <w:t xml:space="preserve"> </w:t>
            </w:r>
            <w:r>
              <w:rPr>
                <w:color w:val="231F20"/>
                <w:sz w:val="16"/>
              </w:rPr>
              <w:t>months</w:t>
            </w:r>
            <w:r>
              <w:rPr>
                <w:color w:val="231F20"/>
                <w:spacing w:val="-6"/>
                <w:sz w:val="16"/>
              </w:rPr>
              <w:t xml:space="preserve"> </w:t>
            </w:r>
            <w:r>
              <w:rPr>
                <w:color w:val="231F20"/>
                <w:sz w:val="16"/>
              </w:rPr>
              <w:t>and</w:t>
            </w:r>
            <w:r>
              <w:rPr>
                <w:color w:val="231F20"/>
                <w:spacing w:val="-7"/>
                <w:sz w:val="16"/>
              </w:rPr>
              <w:t xml:space="preserve"> </w:t>
            </w:r>
            <w:r>
              <w:rPr>
                <w:color w:val="231F20"/>
                <w:sz w:val="16"/>
              </w:rPr>
              <w:t>100%</w:t>
            </w:r>
            <w:r>
              <w:rPr>
                <w:color w:val="231F20"/>
                <w:spacing w:val="-6"/>
                <w:sz w:val="16"/>
              </w:rPr>
              <w:t xml:space="preserve"> </w:t>
            </w:r>
            <w:r>
              <w:rPr>
                <w:color w:val="231F20"/>
                <w:sz w:val="16"/>
              </w:rPr>
              <w:t>within</w:t>
            </w:r>
            <w:r>
              <w:rPr>
                <w:color w:val="231F20"/>
                <w:spacing w:val="-7"/>
                <w:sz w:val="16"/>
              </w:rPr>
              <w:t xml:space="preserve"> </w:t>
            </w:r>
            <w:r>
              <w:rPr>
                <w:color w:val="231F20"/>
                <w:sz w:val="16"/>
              </w:rPr>
              <w:t>18</w:t>
            </w:r>
            <w:r>
              <w:rPr>
                <w:color w:val="231F20"/>
                <w:spacing w:val="-9"/>
                <w:sz w:val="16"/>
              </w:rPr>
              <w:t xml:space="preserve"> </w:t>
            </w:r>
            <w:r>
              <w:rPr>
                <w:color w:val="231F20"/>
                <w:sz w:val="16"/>
              </w:rPr>
              <w:t>months of commencement</w:t>
            </w:r>
          </w:p>
          <w:p w14:paraId="3A4F16B1" w14:textId="77777777" w:rsidR="00AF1CBF" w:rsidRDefault="00CE2A11">
            <w:pPr>
              <w:pStyle w:val="TableParagraph"/>
              <w:spacing w:line="450" w:lineRule="atLeast"/>
              <w:ind w:left="107" w:right="549"/>
              <w:rPr>
                <w:sz w:val="16"/>
              </w:rPr>
            </w:pPr>
            <w:r>
              <w:rPr>
                <w:color w:val="231F20"/>
                <w:sz w:val="16"/>
              </w:rPr>
              <w:t>The Target is on track Performance</w:t>
            </w:r>
            <w:r>
              <w:rPr>
                <w:color w:val="231F20"/>
                <w:spacing w:val="-12"/>
                <w:sz w:val="16"/>
              </w:rPr>
              <w:t xml:space="preserve"> </w:t>
            </w:r>
            <w:r>
              <w:rPr>
                <w:color w:val="231F20"/>
                <w:sz w:val="16"/>
              </w:rPr>
              <w:t>measure:</w:t>
            </w:r>
            <w:r>
              <w:rPr>
                <w:color w:val="231F20"/>
                <w:spacing w:val="-11"/>
                <w:sz w:val="16"/>
              </w:rPr>
              <w:t xml:space="preserve"> </w:t>
            </w:r>
            <w:r>
              <w:rPr>
                <w:color w:val="231F20"/>
                <w:sz w:val="16"/>
              </w:rPr>
              <w:t>On</w:t>
            </w:r>
            <w:r>
              <w:rPr>
                <w:color w:val="231F20"/>
                <w:spacing w:val="-11"/>
                <w:sz w:val="16"/>
              </w:rPr>
              <w:t xml:space="preserve"> </w:t>
            </w:r>
            <w:r>
              <w:rPr>
                <w:color w:val="231F20"/>
                <w:sz w:val="16"/>
              </w:rPr>
              <w:t>track</w:t>
            </w:r>
          </w:p>
        </w:tc>
      </w:tr>
      <w:tr w:rsidR="00AF1CBF" w14:paraId="3A4F16B7" w14:textId="77777777">
        <w:trPr>
          <w:trHeight w:val="1487"/>
        </w:trPr>
        <w:tc>
          <w:tcPr>
            <w:tcW w:w="1560" w:type="dxa"/>
            <w:vMerge/>
            <w:tcBorders>
              <w:top w:val="nil"/>
            </w:tcBorders>
          </w:tcPr>
          <w:p w14:paraId="3A4F16B3" w14:textId="77777777" w:rsidR="00AF1CBF" w:rsidRDefault="00AF1CBF">
            <w:pPr>
              <w:rPr>
                <w:sz w:val="2"/>
                <w:szCs w:val="2"/>
              </w:rPr>
            </w:pPr>
          </w:p>
        </w:tc>
        <w:tc>
          <w:tcPr>
            <w:tcW w:w="3119" w:type="dxa"/>
          </w:tcPr>
          <w:p w14:paraId="3A4F16B4" w14:textId="77777777" w:rsidR="00AF1CBF" w:rsidRDefault="00CE2A11">
            <w:pPr>
              <w:pStyle w:val="TableParagraph"/>
              <w:spacing w:before="1"/>
              <w:ind w:left="107" w:right="120"/>
              <w:rPr>
                <w:sz w:val="16"/>
              </w:rPr>
            </w:pPr>
            <w:r>
              <w:rPr>
                <w:color w:val="231F20"/>
                <w:sz w:val="16"/>
              </w:rPr>
              <w:t>The ACMA’s communications content and services compliance activities are informed</w:t>
            </w:r>
            <w:r>
              <w:rPr>
                <w:color w:val="231F20"/>
                <w:spacing w:val="-8"/>
                <w:sz w:val="16"/>
              </w:rPr>
              <w:t xml:space="preserve"> </w:t>
            </w:r>
            <w:r>
              <w:rPr>
                <w:color w:val="231F20"/>
                <w:sz w:val="16"/>
              </w:rPr>
              <w:t>by</w:t>
            </w:r>
            <w:r>
              <w:rPr>
                <w:color w:val="231F20"/>
                <w:spacing w:val="-6"/>
                <w:sz w:val="16"/>
              </w:rPr>
              <w:t xml:space="preserve"> </w:t>
            </w:r>
            <w:r>
              <w:rPr>
                <w:color w:val="231F20"/>
                <w:sz w:val="16"/>
              </w:rPr>
              <w:t>a</w:t>
            </w:r>
            <w:r>
              <w:rPr>
                <w:color w:val="231F20"/>
                <w:spacing w:val="-10"/>
                <w:sz w:val="16"/>
              </w:rPr>
              <w:t xml:space="preserve"> </w:t>
            </w:r>
            <w:r>
              <w:rPr>
                <w:color w:val="231F20"/>
                <w:sz w:val="16"/>
              </w:rPr>
              <w:t>risk-based</w:t>
            </w:r>
            <w:r>
              <w:rPr>
                <w:color w:val="231F20"/>
                <w:spacing w:val="-8"/>
                <w:sz w:val="16"/>
              </w:rPr>
              <w:t xml:space="preserve"> </w:t>
            </w:r>
            <w:r>
              <w:rPr>
                <w:color w:val="231F20"/>
                <w:sz w:val="16"/>
              </w:rPr>
              <w:t>assessment</w:t>
            </w:r>
            <w:r>
              <w:rPr>
                <w:color w:val="231F20"/>
                <w:spacing w:val="-7"/>
                <w:sz w:val="16"/>
              </w:rPr>
              <w:t xml:space="preserve"> </w:t>
            </w:r>
            <w:r>
              <w:rPr>
                <w:color w:val="231F20"/>
                <w:sz w:val="16"/>
              </w:rPr>
              <w:t xml:space="preserve">of </w:t>
            </w:r>
            <w:r>
              <w:rPr>
                <w:color w:val="231F20"/>
                <w:spacing w:val="-4"/>
                <w:sz w:val="16"/>
              </w:rPr>
              <w:t>harm</w:t>
            </w:r>
          </w:p>
        </w:tc>
        <w:tc>
          <w:tcPr>
            <w:tcW w:w="3119" w:type="dxa"/>
          </w:tcPr>
          <w:p w14:paraId="3A4F16B5" w14:textId="77777777" w:rsidR="00AF1CBF" w:rsidRDefault="00CE2A11">
            <w:pPr>
              <w:pStyle w:val="TableParagraph"/>
              <w:spacing w:before="1"/>
              <w:ind w:left="107" w:right="120"/>
              <w:rPr>
                <w:sz w:val="16"/>
              </w:rPr>
            </w:pPr>
            <w:r>
              <w:rPr>
                <w:color w:val="231F20"/>
                <w:sz w:val="16"/>
              </w:rPr>
              <w:t>Target: Compliance priorities are informed</w:t>
            </w:r>
            <w:r>
              <w:rPr>
                <w:color w:val="231F20"/>
                <w:spacing w:val="-8"/>
                <w:sz w:val="16"/>
              </w:rPr>
              <w:t xml:space="preserve"> </w:t>
            </w:r>
            <w:r>
              <w:rPr>
                <w:color w:val="231F20"/>
                <w:sz w:val="16"/>
              </w:rPr>
              <w:t>by</w:t>
            </w:r>
            <w:r>
              <w:rPr>
                <w:color w:val="231F20"/>
                <w:spacing w:val="-6"/>
                <w:sz w:val="16"/>
              </w:rPr>
              <w:t xml:space="preserve"> </w:t>
            </w:r>
            <w:r>
              <w:rPr>
                <w:color w:val="231F20"/>
                <w:sz w:val="16"/>
              </w:rPr>
              <w:t>a</w:t>
            </w:r>
            <w:r>
              <w:rPr>
                <w:color w:val="231F20"/>
                <w:spacing w:val="-11"/>
                <w:sz w:val="16"/>
              </w:rPr>
              <w:t xml:space="preserve"> </w:t>
            </w:r>
            <w:r>
              <w:rPr>
                <w:color w:val="231F20"/>
                <w:sz w:val="16"/>
              </w:rPr>
              <w:t>risk-based</w:t>
            </w:r>
            <w:r>
              <w:rPr>
                <w:color w:val="231F20"/>
                <w:spacing w:val="-8"/>
                <w:sz w:val="16"/>
              </w:rPr>
              <w:t xml:space="preserve"> </w:t>
            </w:r>
            <w:r>
              <w:rPr>
                <w:color w:val="231F20"/>
                <w:sz w:val="16"/>
              </w:rPr>
              <w:t>assessment</w:t>
            </w:r>
            <w:r>
              <w:rPr>
                <w:color w:val="231F20"/>
                <w:spacing w:val="-7"/>
                <w:sz w:val="16"/>
              </w:rPr>
              <w:t xml:space="preserve"> </w:t>
            </w:r>
            <w:r>
              <w:rPr>
                <w:color w:val="231F20"/>
                <w:sz w:val="16"/>
              </w:rPr>
              <w:t xml:space="preserve">of </w:t>
            </w:r>
            <w:r>
              <w:rPr>
                <w:color w:val="231F20"/>
                <w:spacing w:val="-4"/>
                <w:sz w:val="16"/>
              </w:rPr>
              <w:t>harm</w:t>
            </w:r>
          </w:p>
          <w:p w14:paraId="3A4F16B6" w14:textId="77777777" w:rsidR="00AF1CBF" w:rsidRDefault="00CE2A11">
            <w:pPr>
              <w:pStyle w:val="TableParagraph"/>
              <w:spacing w:before="19" w:line="448" w:lineRule="exact"/>
              <w:ind w:left="107" w:right="549"/>
              <w:rPr>
                <w:sz w:val="16"/>
              </w:rPr>
            </w:pPr>
            <w:r>
              <w:rPr>
                <w:color w:val="231F20"/>
                <w:sz w:val="16"/>
              </w:rPr>
              <w:t>The Target is on track Performance</w:t>
            </w:r>
            <w:r>
              <w:rPr>
                <w:color w:val="231F20"/>
                <w:spacing w:val="-12"/>
                <w:sz w:val="16"/>
              </w:rPr>
              <w:t xml:space="preserve"> </w:t>
            </w:r>
            <w:r>
              <w:rPr>
                <w:color w:val="231F20"/>
                <w:sz w:val="16"/>
              </w:rPr>
              <w:t>measure:</w:t>
            </w:r>
            <w:r>
              <w:rPr>
                <w:color w:val="231F20"/>
                <w:spacing w:val="-11"/>
                <w:sz w:val="16"/>
              </w:rPr>
              <w:t xml:space="preserve"> </w:t>
            </w:r>
            <w:r>
              <w:rPr>
                <w:color w:val="231F20"/>
                <w:sz w:val="16"/>
              </w:rPr>
              <w:t>On</w:t>
            </w:r>
            <w:r>
              <w:rPr>
                <w:color w:val="231F20"/>
                <w:spacing w:val="-11"/>
                <w:sz w:val="16"/>
              </w:rPr>
              <w:t xml:space="preserve"> </w:t>
            </w:r>
            <w:r>
              <w:rPr>
                <w:color w:val="231F20"/>
                <w:sz w:val="16"/>
              </w:rPr>
              <w:t>track</w:t>
            </w:r>
          </w:p>
        </w:tc>
      </w:tr>
      <w:tr w:rsidR="00AF1CBF" w14:paraId="3A4F16BC" w14:textId="77777777">
        <w:trPr>
          <w:trHeight w:val="1144"/>
        </w:trPr>
        <w:tc>
          <w:tcPr>
            <w:tcW w:w="1560" w:type="dxa"/>
            <w:vMerge/>
            <w:tcBorders>
              <w:top w:val="nil"/>
            </w:tcBorders>
          </w:tcPr>
          <w:p w14:paraId="3A4F16B8" w14:textId="77777777" w:rsidR="00AF1CBF" w:rsidRDefault="00AF1CBF">
            <w:pPr>
              <w:rPr>
                <w:sz w:val="2"/>
                <w:szCs w:val="2"/>
              </w:rPr>
            </w:pPr>
          </w:p>
        </w:tc>
        <w:tc>
          <w:tcPr>
            <w:tcW w:w="3119" w:type="dxa"/>
          </w:tcPr>
          <w:p w14:paraId="3A4F16B9" w14:textId="77777777" w:rsidR="00AF1CBF" w:rsidRDefault="00CE2A11">
            <w:pPr>
              <w:pStyle w:val="TableParagraph"/>
              <w:spacing w:before="1"/>
              <w:ind w:left="107" w:right="47"/>
              <w:rPr>
                <w:sz w:val="16"/>
              </w:rPr>
            </w:pPr>
            <w:r>
              <w:rPr>
                <w:color w:val="231F20"/>
                <w:sz w:val="16"/>
              </w:rPr>
              <w:t>Enforcement decisions to accept or give agreed measures, enforceable undertakings</w:t>
            </w:r>
            <w:r>
              <w:rPr>
                <w:color w:val="231F20"/>
                <w:spacing w:val="-7"/>
                <w:sz w:val="16"/>
              </w:rPr>
              <w:t xml:space="preserve"> </w:t>
            </w:r>
            <w:r>
              <w:rPr>
                <w:color w:val="231F20"/>
                <w:sz w:val="16"/>
              </w:rPr>
              <w:t>or</w:t>
            </w:r>
            <w:r>
              <w:rPr>
                <w:color w:val="231F20"/>
                <w:spacing w:val="-7"/>
                <w:sz w:val="16"/>
              </w:rPr>
              <w:t xml:space="preserve"> </w:t>
            </w:r>
            <w:r>
              <w:rPr>
                <w:color w:val="231F20"/>
                <w:sz w:val="16"/>
              </w:rPr>
              <w:t>remedial</w:t>
            </w:r>
            <w:r>
              <w:rPr>
                <w:color w:val="231F20"/>
                <w:spacing w:val="-9"/>
                <w:sz w:val="16"/>
              </w:rPr>
              <w:t xml:space="preserve"> </w:t>
            </w:r>
            <w:r>
              <w:rPr>
                <w:color w:val="231F20"/>
                <w:sz w:val="16"/>
              </w:rPr>
              <w:t>directions,</w:t>
            </w:r>
            <w:r>
              <w:rPr>
                <w:color w:val="231F20"/>
                <w:spacing w:val="-8"/>
                <w:sz w:val="16"/>
              </w:rPr>
              <w:t xml:space="preserve"> </w:t>
            </w:r>
            <w:r>
              <w:rPr>
                <w:color w:val="231F20"/>
                <w:sz w:val="16"/>
              </w:rPr>
              <w:t>or</w:t>
            </w:r>
            <w:r>
              <w:rPr>
                <w:color w:val="231F20"/>
                <w:spacing w:val="-7"/>
                <w:sz w:val="16"/>
              </w:rPr>
              <w:t xml:space="preserve"> </w:t>
            </w:r>
            <w:r>
              <w:rPr>
                <w:color w:val="231F20"/>
                <w:sz w:val="16"/>
              </w:rPr>
              <w:t xml:space="preserve">to seek injunctions deliver improved compliance by the relevant regulated </w:t>
            </w:r>
            <w:r>
              <w:rPr>
                <w:color w:val="231F20"/>
                <w:spacing w:val="-2"/>
                <w:sz w:val="16"/>
              </w:rPr>
              <w:t>entity</w:t>
            </w:r>
          </w:p>
        </w:tc>
        <w:tc>
          <w:tcPr>
            <w:tcW w:w="3119" w:type="dxa"/>
          </w:tcPr>
          <w:p w14:paraId="3A4F16BA" w14:textId="77777777" w:rsidR="00AF1CBF" w:rsidRDefault="00CE2A11">
            <w:pPr>
              <w:pStyle w:val="TableParagraph"/>
              <w:spacing w:before="1"/>
              <w:ind w:left="107"/>
              <w:rPr>
                <w:sz w:val="16"/>
              </w:rPr>
            </w:pPr>
            <w:r>
              <w:rPr>
                <w:color w:val="231F20"/>
                <w:sz w:val="16"/>
              </w:rPr>
              <w:t>Target:</w:t>
            </w:r>
            <w:r>
              <w:rPr>
                <w:color w:val="231F20"/>
                <w:spacing w:val="-4"/>
                <w:sz w:val="16"/>
              </w:rPr>
              <w:t xml:space="preserve"> </w:t>
            </w:r>
            <w:r>
              <w:rPr>
                <w:color w:val="231F20"/>
                <w:sz w:val="16"/>
              </w:rPr>
              <w:t>90%</w:t>
            </w:r>
            <w:r>
              <w:rPr>
                <w:color w:val="231F20"/>
                <w:spacing w:val="-4"/>
                <w:sz w:val="16"/>
              </w:rPr>
              <w:t xml:space="preserve"> </w:t>
            </w:r>
            <w:r>
              <w:rPr>
                <w:color w:val="231F20"/>
                <w:sz w:val="16"/>
              </w:rPr>
              <w:t>of</w:t>
            </w:r>
            <w:r>
              <w:rPr>
                <w:color w:val="231F20"/>
                <w:spacing w:val="-4"/>
                <w:sz w:val="16"/>
              </w:rPr>
              <w:t xml:space="preserve"> </w:t>
            </w:r>
            <w:r>
              <w:rPr>
                <w:color w:val="231F20"/>
                <w:sz w:val="16"/>
              </w:rPr>
              <w:t>deadlines</w:t>
            </w:r>
            <w:r>
              <w:rPr>
                <w:color w:val="231F20"/>
                <w:spacing w:val="-6"/>
                <w:sz w:val="16"/>
              </w:rPr>
              <w:t xml:space="preserve"> </w:t>
            </w:r>
            <w:r>
              <w:rPr>
                <w:color w:val="231F20"/>
                <w:spacing w:val="-5"/>
                <w:sz w:val="16"/>
              </w:rPr>
              <w:t>met</w:t>
            </w:r>
          </w:p>
          <w:p w14:paraId="3A4F16BB" w14:textId="77777777" w:rsidR="00AF1CBF" w:rsidRDefault="00CE2A11">
            <w:pPr>
              <w:pStyle w:val="TableParagraph"/>
              <w:spacing w:before="8" w:line="440" w:lineRule="atLeast"/>
              <w:ind w:left="107" w:right="549"/>
              <w:rPr>
                <w:sz w:val="16"/>
              </w:rPr>
            </w:pPr>
            <w:r>
              <w:rPr>
                <w:color w:val="231F20"/>
                <w:sz w:val="16"/>
              </w:rPr>
              <w:t>The Target is on track Performance</w:t>
            </w:r>
            <w:r>
              <w:rPr>
                <w:color w:val="231F20"/>
                <w:spacing w:val="-12"/>
                <w:sz w:val="16"/>
              </w:rPr>
              <w:t xml:space="preserve"> </w:t>
            </w:r>
            <w:r>
              <w:rPr>
                <w:color w:val="231F20"/>
                <w:sz w:val="16"/>
              </w:rPr>
              <w:t>measure:</w:t>
            </w:r>
            <w:r>
              <w:rPr>
                <w:color w:val="231F20"/>
                <w:spacing w:val="-11"/>
                <w:sz w:val="16"/>
              </w:rPr>
              <w:t xml:space="preserve"> </w:t>
            </w:r>
            <w:r>
              <w:rPr>
                <w:color w:val="231F20"/>
                <w:sz w:val="16"/>
              </w:rPr>
              <w:t>On</w:t>
            </w:r>
            <w:r>
              <w:rPr>
                <w:color w:val="231F20"/>
                <w:spacing w:val="-11"/>
                <w:sz w:val="16"/>
              </w:rPr>
              <w:t xml:space="preserve"> </w:t>
            </w:r>
            <w:r>
              <w:rPr>
                <w:color w:val="231F20"/>
                <w:sz w:val="16"/>
              </w:rPr>
              <w:t>track</w:t>
            </w:r>
          </w:p>
        </w:tc>
      </w:tr>
      <w:tr w:rsidR="00AF1CBF" w14:paraId="3A4F16C1" w14:textId="77777777">
        <w:trPr>
          <w:trHeight w:val="1303"/>
        </w:trPr>
        <w:tc>
          <w:tcPr>
            <w:tcW w:w="1560" w:type="dxa"/>
            <w:vMerge/>
            <w:tcBorders>
              <w:top w:val="nil"/>
            </w:tcBorders>
          </w:tcPr>
          <w:p w14:paraId="3A4F16BD" w14:textId="77777777" w:rsidR="00AF1CBF" w:rsidRDefault="00AF1CBF">
            <w:pPr>
              <w:rPr>
                <w:sz w:val="2"/>
                <w:szCs w:val="2"/>
              </w:rPr>
            </w:pPr>
          </w:p>
        </w:tc>
        <w:tc>
          <w:tcPr>
            <w:tcW w:w="3119" w:type="dxa"/>
          </w:tcPr>
          <w:p w14:paraId="3A4F16BE" w14:textId="77777777" w:rsidR="00AF1CBF" w:rsidRDefault="00CE2A11">
            <w:pPr>
              <w:pStyle w:val="TableParagraph"/>
              <w:spacing w:before="1"/>
              <w:ind w:left="107" w:right="216"/>
              <w:rPr>
                <w:sz w:val="16"/>
              </w:rPr>
            </w:pPr>
            <w:r>
              <w:rPr>
                <w:color w:val="231F20"/>
                <w:sz w:val="16"/>
              </w:rPr>
              <w:t>Community broadcasting licence renewal</w:t>
            </w:r>
            <w:r>
              <w:rPr>
                <w:color w:val="231F20"/>
                <w:spacing w:val="-8"/>
                <w:sz w:val="16"/>
              </w:rPr>
              <w:t xml:space="preserve"> </w:t>
            </w:r>
            <w:r>
              <w:rPr>
                <w:color w:val="231F20"/>
                <w:sz w:val="16"/>
              </w:rPr>
              <w:t>decisions</w:t>
            </w:r>
            <w:r>
              <w:rPr>
                <w:color w:val="231F20"/>
                <w:spacing w:val="-8"/>
                <w:sz w:val="16"/>
              </w:rPr>
              <w:t xml:space="preserve"> </w:t>
            </w:r>
            <w:r>
              <w:rPr>
                <w:color w:val="231F20"/>
                <w:sz w:val="16"/>
              </w:rPr>
              <w:t>are</w:t>
            </w:r>
            <w:r>
              <w:rPr>
                <w:color w:val="231F20"/>
                <w:spacing w:val="-8"/>
                <w:sz w:val="16"/>
              </w:rPr>
              <w:t xml:space="preserve"> </w:t>
            </w:r>
            <w:r>
              <w:rPr>
                <w:color w:val="231F20"/>
                <w:sz w:val="16"/>
              </w:rPr>
              <w:t>made</w:t>
            </w:r>
            <w:r>
              <w:rPr>
                <w:color w:val="231F20"/>
                <w:spacing w:val="-8"/>
                <w:sz w:val="16"/>
              </w:rPr>
              <w:t xml:space="preserve"> </w:t>
            </w:r>
            <w:r>
              <w:rPr>
                <w:color w:val="231F20"/>
                <w:sz w:val="16"/>
              </w:rPr>
              <w:t>within</w:t>
            </w:r>
            <w:r>
              <w:rPr>
                <w:color w:val="231F20"/>
                <w:spacing w:val="-9"/>
                <w:sz w:val="16"/>
              </w:rPr>
              <w:t xml:space="preserve"> </w:t>
            </w:r>
            <w:r>
              <w:rPr>
                <w:color w:val="231F20"/>
                <w:sz w:val="16"/>
              </w:rPr>
              <w:t>the statutory timeframe</w:t>
            </w:r>
          </w:p>
        </w:tc>
        <w:tc>
          <w:tcPr>
            <w:tcW w:w="3119" w:type="dxa"/>
          </w:tcPr>
          <w:p w14:paraId="3A4F16BF" w14:textId="77777777" w:rsidR="00AF1CBF" w:rsidRDefault="00CE2A11">
            <w:pPr>
              <w:pStyle w:val="TableParagraph"/>
              <w:spacing w:before="1"/>
              <w:ind w:left="107"/>
              <w:rPr>
                <w:sz w:val="16"/>
              </w:rPr>
            </w:pPr>
            <w:r>
              <w:rPr>
                <w:color w:val="231F20"/>
                <w:sz w:val="16"/>
              </w:rPr>
              <w:t>Target:</w:t>
            </w:r>
            <w:r>
              <w:rPr>
                <w:color w:val="231F20"/>
                <w:spacing w:val="-7"/>
                <w:sz w:val="16"/>
              </w:rPr>
              <w:t xml:space="preserve"> </w:t>
            </w:r>
            <w:r>
              <w:rPr>
                <w:color w:val="231F20"/>
                <w:sz w:val="16"/>
              </w:rPr>
              <w:t>100%</w:t>
            </w:r>
            <w:r>
              <w:rPr>
                <w:color w:val="231F20"/>
                <w:spacing w:val="-7"/>
                <w:sz w:val="16"/>
              </w:rPr>
              <w:t xml:space="preserve"> </w:t>
            </w:r>
            <w:r>
              <w:rPr>
                <w:color w:val="231F20"/>
                <w:sz w:val="16"/>
              </w:rPr>
              <w:t>of</w:t>
            </w:r>
            <w:r>
              <w:rPr>
                <w:color w:val="231F20"/>
                <w:spacing w:val="-7"/>
                <w:sz w:val="16"/>
              </w:rPr>
              <w:t xml:space="preserve"> </w:t>
            </w:r>
            <w:r>
              <w:rPr>
                <w:color w:val="231F20"/>
                <w:sz w:val="16"/>
              </w:rPr>
              <w:t>decisions</w:t>
            </w:r>
            <w:r>
              <w:rPr>
                <w:color w:val="231F20"/>
                <w:spacing w:val="-9"/>
                <w:sz w:val="16"/>
              </w:rPr>
              <w:t xml:space="preserve"> </w:t>
            </w:r>
            <w:r>
              <w:rPr>
                <w:color w:val="231F20"/>
                <w:sz w:val="16"/>
              </w:rPr>
              <w:t>made</w:t>
            </w:r>
            <w:r>
              <w:rPr>
                <w:color w:val="231F20"/>
                <w:spacing w:val="-9"/>
                <w:sz w:val="16"/>
              </w:rPr>
              <w:t xml:space="preserve"> </w:t>
            </w:r>
            <w:r>
              <w:rPr>
                <w:color w:val="231F20"/>
                <w:sz w:val="16"/>
              </w:rPr>
              <w:t>within statutory timeframes</w:t>
            </w:r>
          </w:p>
          <w:p w14:paraId="3A4F16C0" w14:textId="77777777" w:rsidR="00AF1CBF" w:rsidRDefault="00CE2A11">
            <w:pPr>
              <w:pStyle w:val="TableParagraph"/>
              <w:spacing w:before="19" w:line="448" w:lineRule="exact"/>
              <w:ind w:left="107" w:right="549"/>
              <w:rPr>
                <w:sz w:val="16"/>
              </w:rPr>
            </w:pPr>
            <w:r>
              <w:rPr>
                <w:color w:val="231F20"/>
                <w:sz w:val="16"/>
              </w:rPr>
              <w:t>The Target is on track Performance</w:t>
            </w:r>
            <w:r>
              <w:rPr>
                <w:color w:val="231F20"/>
                <w:spacing w:val="-12"/>
                <w:sz w:val="16"/>
              </w:rPr>
              <w:t xml:space="preserve"> </w:t>
            </w:r>
            <w:r>
              <w:rPr>
                <w:color w:val="231F20"/>
                <w:sz w:val="16"/>
              </w:rPr>
              <w:t>measure:</w:t>
            </w:r>
            <w:r>
              <w:rPr>
                <w:color w:val="231F20"/>
                <w:spacing w:val="-11"/>
                <w:sz w:val="16"/>
              </w:rPr>
              <w:t xml:space="preserve"> </w:t>
            </w:r>
            <w:r>
              <w:rPr>
                <w:color w:val="231F20"/>
                <w:sz w:val="16"/>
              </w:rPr>
              <w:t>On</w:t>
            </w:r>
            <w:r>
              <w:rPr>
                <w:color w:val="231F20"/>
                <w:spacing w:val="-11"/>
                <w:sz w:val="16"/>
              </w:rPr>
              <w:t xml:space="preserve"> </w:t>
            </w:r>
            <w:r>
              <w:rPr>
                <w:color w:val="231F20"/>
                <w:sz w:val="16"/>
              </w:rPr>
              <w:t>track</w:t>
            </w:r>
          </w:p>
        </w:tc>
      </w:tr>
    </w:tbl>
    <w:p w14:paraId="3A4F16C2" w14:textId="77777777" w:rsidR="00AF1CBF" w:rsidRDefault="00AF1CBF">
      <w:pPr>
        <w:pStyle w:val="TableParagraph"/>
        <w:spacing w:line="448" w:lineRule="exact"/>
        <w:rPr>
          <w:sz w:val="16"/>
        </w:rPr>
        <w:sectPr w:rsidR="00AF1CBF">
          <w:pgSz w:w="12240" w:h="15840"/>
          <w:pgMar w:top="1820" w:right="1800" w:bottom="1720" w:left="1800" w:header="1393" w:footer="0" w:gutter="0"/>
          <w:cols w:space="720"/>
        </w:sectPr>
      </w:pPr>
    </w:p>
    <w:p w14:paraId="3A4F16C3" w14:textId="77777777" w:rsidR="00AF1CBF" w:rsidRDefault="00AF1CBF">
      <w:pPr>
        <w:rPr>
          <w:sz w:val="20"/>
        </w:rPr>
      </w:pPr>
    </w:p>
    <w:p w14:paraId="3A4F16C4" w14:textId="77777777" w:rsidR="00AF1CBF" w:rsidRDefault="00AF1CBF">
      <w:pPr>
        <w:spacing w:before="65"/>
        <w:rPr>
          <w:sz w:val="20"/>
        </w:rPr>
      </w:pPr>
    </w:p>
    <w:tbl>
      <w:tblPr>
        <w:tblW w:w="0" w:type="auto"/>
        <w:tblInd w:w="470" w:type="dxa"/>
        <w:tblBorders>
          <w:top w:val="double" w:sz="4" w:space="0" w:color="231F20"/>
          <w:left w:val="double" w:sz="4" w:space="0" w:color="231F20"/>
          <w:bottom w:val="double" w:sz="4" w:space="0" w:color="231F20"/>
          <w:right w:val="double" w:sz="4" w:space="0" w:color="231F20"/>
          <w:insideH w:val="double" w:sz="4" w:space="0" w:color="231F20"/>
          <w:insideV w:val="double" w:sz="4" w:space="0" w:color="231F20"/>
        </w:tblBorders>
        <w:tblLayout w:type="fixed"/>
        <w:tblCellMar>
          <w:left w:w="0" w:type="dxa"/>
          <w:right w:w="0" w:type="dxa"/>
        </w:tblCellMar>
        <w:tblLook w:val="01E0" w:firstRow="1" w:lastRow="1" w:firstColumn="1" w:lastColumn="1" w:noHBand="0" w:noVBand="0"/>
      </w:tblPr>
      <w:tblGrid>
        <w:gridCol w:w="1560"/>
        <w:gridCol w:w="3119"/>
        <w:gridCol w:w="3119"/>
      </w:tblGrid>
      <w:tr w:rsidR="00AF1CBF" w14:paraId="3A4F16C8" w14:textId="77777777">
        <w:trPr>
          <w:trHeight w:val="224"/>
        </w:trPr>
        <w:tc>
          <w:tcPr>
            <w:tcW w:w="1560" w:type="dxa"/>
            <w:tcBorders>
              <w:left w:val="single" w:sz="4" w:space="0" w:color="231F20"/>
              <w:bottom w:val="single" w:sz="4" w:space="0" w:color="231F20"/>
              <w:right w:val="single" w:sz="4" w:space="0" w:color="231F20"/>
            </w:tcBorders>
          </w:tcPr>
          <w:p w14:paraId="3A4F16C5" w14:textId="77777777" w:rsidR="00AF1CBF" w:rsidRDefault="00CE2A11">
            <w:pPr>
              <w:pStyle w:val="TableParagraph"/>
              <w:spacing w:before="41" w:line="163" w:lineRule="exact"/>
              <w:ind w:left="107"/>
              <w:rPr>
                <w:b/>
                <w:sz w:val="16"/>
              </w:rPr>
            </w:pPr>
            <w:r>
              <w:rPr>
                <w:b/>
                <w:color w:val="231F20"/>
                <w:spacing w:val="-4"/>
                <w:sz w:val="16"/>
              </w:rPr>
              <w:t>Year</w:t>
            </w:r>
          </w:p>
        </w:tc>
        <w:tc>
          <w:tcPr>
            <w:tcW w:w="3119" w:type="dxa"/>
            <w:tcBorders>
              <w:left w:val="single" w:sz="4" w:space="0" w:color="231F20"/>
              <w:bottom w:val="single" w:sz="4" w:space="0" w:color="231F20"/>
              <w:right w:val="single" w:sz="4" w:space="0" w:color="231F20"/>
            </w:tcBorders>
          </w:tcPr>
          <w:p w14:paraId="3A4F16C6" w14:textId="77777777" w:rsidR="00AF1CBF" w:rsidRDefault="00CE2A11">
            <w:pPr>
              <w:pStyle w:val="TableParagraph"/>
              <w:spacing w:before="41" w:line="163" w:lineRule="exact"/>
              <w:ind w:left="107"/>
              <w:rPr>
                <w:b/>
                <w:sz w:val="16"/>
              </w:rPr>
            </w:pPr>
            <w:r>
              <w:rPr>
                <w:b/>
                <w:color w:val="231F20"/>
                <w:spacing w:val="-2"/>
                <w:sz w:val="16"/>
              </w:rPr>
              <w:t>Performance</w:t>
            </w:r>
            <w:r>
              <w:rPr>
                <w:b/>
                <w:color w:val="231F20"/>
                <w:spacing w:val="7"/>
                <w:sz w:val="16"/>
              </w:rPr>
              <w:t xml:space="preserve"> </w:t>
            </w:r>
            <w:r>
              <w:rPr>
                <w:b/>
                <w:color w:val="231F20"/>
                <w:spacing w:val="-2"/>
                <w:sz w:val="16"/>
              </w:rPr>
              <w:t>measures</w:t>
            </w:r>
          </w:p>
        </w:tc>
        <w:tc>
          <w:tcPr>
            <w:tcW w:w="3119" w:type="dxa"/>
            <w:tcBorders>
              <w:left w:val="single" w:sz="4" w:space="0" w:color="231F20"/>
              <w:bottom w:val="single" w:sz="4" w:space="0" w:color="231F20"/>
              <w:right w:val="single" w:sz="4" w:space="0" w:color="231F20"/>
            </w:tcBorders>
          </w:tcPr>
          <w:p w14:paraId="3A4F16C7" w14:textId="77777777" w:rsidR="00AF1CBF" w:rsidRDefault="00CE2A11">
            <w:pPr>
              <w:pStyle w:val="TableParagraph"/>
              <w:spacing w:before="41" w:line="163" w:lineRule="exact"/>
              <w:ind w:left="107"/>
              <w:rPr>
                <w:b/>
                <w:sz w:val="16"/>
              </w:rPr>
            </w:pPr>
            <w:r>
              <w:rPr>
                <w:b/>
                <w:color w:val="231F20"/>
                <w:sz w:val="16"/>
              </w:rPr>
              <w:t>Expected</w:t>
            </w:r>
            <w:r>
              <w:rPr>
                <w:b/>
                <w:color w:val="231F20"/>
                <w:spacing w:val="-10"/>
                <w:sz w:val="16"/>
              </w:rPr>
              <w:t xml:space="preserve"> </w:t>
            </w:r>
            <w:r>
              <w:rPr>
                <w:b/>
                <w:color w:val="231F20"/>
                <w:sz w:val="16"/>
              </w:rPr>
              <w:t>performance</w:t>
            </w:r>
            <w:r>
              <w:rPr>
                <w:b/>
                <w:color w:val="231F20"/>
                <w:spacing w:val="-11"/>
                <w:sz w:val="16"/>
              </w:rPr>
              <w:t xml:space="preserve"> </w:t>
            </w:r>
            <w:r>
              <w:rPr>
                <w:b/>
                <w:color w:val="231F20"/>
                <w:spacing w:val="-2"/>
                <w:sz w:val="16"/>
              </w:rPr>
              <w:t>results</w:t>
            </w:r>
          </w:p>
        </w:tc>
      </w:tr>
      <w:tr w:rsidR="00AF1CBF" w14:paraId="3A4F16CD" w14:textId="77777777">
        <w:trPr>
          <w:trHeight w:val="1477"/>
        </w:trPr>
        <w:tc>
          <w:tcPr>
            <w:tcW w:w="1560" w:type="dxa"/>
            <w:vMerge w:val="restart"/>
            <w:tcBorders>
              <w:top w:val="single" w:sz="4" w:space="0" w:color="231F20"/>
              <w:left w:val="single" w:sz="4" w:space="0" w:color="231F20"/>
              <w:right w:val="single" w:sz="4" w:space="0" w:color="231F20"/>
            </w:tcBorders>
          </w:tcPr>
          <w:p w14:paraId="3A4F16C9" w14:textId="77777777" w:rsidR="00AF1CBF" w:rsidRDefault="00CE2A11">
            <w:pPr>
              <w:pStyle w:val="TableParagraph"/>
              <w:spacing w:before="1" w:line="290" w:lineRule="auto"/>
              <w:ind w:left="107" w:right="460"/>
              <w:rPr>
                <w:sz w:val="16"/>
              </w:rPr>
            </w:pPr>
            <w:r>
              <w:rPr>
                <w:color w:val="231F20"/>
                <w:sz w:val="16"/>
              </w:rPr>
              <w:t>Current Year 2025-26</w:t>
            </w:r>
            <w:r>
              <w:rPr>
                <w:color w:val="231F20"/>
                <w:spacing w:val="-6"/>
                <w:sz w:val="16"/>
              </w:rPr>
              <w:t xml:space="preserve"> </w:t>
            </w:r>
            <w:r>
              <w:rPr>
                <w:color w:val="231F20"/>
                <w:spacing w:val="-2"/>
                <w:sz w:val="16"/>
              </w:rPr>
              <w:t>cont.</w:t>
            </w:r>
          </w:p>
        </w:tc>
        <w:tc>
          <w:tcPr>
            <w:tcW w:w="3119" w:type="dxa"/>
            <w:tcBorders>
              <w:top w:val="single" w:sz="4" w:space="0" w:color="231F20"/>
              <w:left w:val="single" w:sz="4" w:space="0" w:color="231F20"/>
              <w:bottom w:val="single" w:sz="4" w:space="0" w:color="231F20"/>
              <w:right w:val="single" w:sz="4" w:space="0" w:color="231F20"/>
            </w:tcBorders>
          </w:tcPr>
          <w:p w14:paraId="3A4F16CA" w14:textId="77777777" w:rsidR="00AF1CBF" w:rsidRDefault="00CE2A11">
            <w:pPr>
              <w:pStyle w:val="TableParagraph"/>
              <w:spacing w:before="39"/>
              <w:ind w:left="107" w:right="216"/>
              <w:rPr>
                <w:sz w:val="16"/>
              </w:rPr>
            </w:pPr>
            <w:r>
              <w:rPr>
                <w:color w:val="231F20"/>
                <w:sz w:val="16"/>
              </w:rPr>
              <w:t>Media control notifications and captioning order applications are processed</w:t>
            </w:r>
            <w:r>
              <w:rPr>
                <w:color w:val="231F20"/>
                <w:spacing w:val="-12"/>
                <w:sz w:val="16"/>
              </w:rPr>
              <w:t xml:space="preserve"> </w:t>
            </w:r>
            <w:r>
              <w:rPr>
                <w:color w:val="231F20"/>
                <w:sz w:val="16"/>
              </w:rPr>
              <w:t>within</w:t>
            </w:r>
            <w:r>
              <w:rPr>
                <w:color w:val="231F20"/>
                <w:spacing w:val="-11"/>
                <w:sz w:val="16"/>
              </w:rPr>
              <w:t xml:space="preserve"> </w:t>
            </w:r>
            <w:r>
              <w:rPr>
                <w:color w:val="231F20"/>
                <w:sz w:val="16"/>
              </w:rPr>
              <w:t>statutory</w:t>
            </w:r>
            <w:r>
              <w:rPr>
                <w:color w:val="231F20"/>
                <w:spacing w:val="-11"/>
                <w:sz w:val="16"/>
              </w:rPr>
              <w:t xml:space="preserve"> </w:t>
            </w:r>
            <w:r>
              <w:rPr>
                <w:color w:val="231F20"/>
                <w:sz w:val="16"/>
              </w:rPr>
              <w:t>timeframes</w:t>
            </w:r>
          </w:p>
        </w:tc>
        <w:tc>
          <w:tcPr>
            <w:tcW w:w="3119" w:type="dxa"/>
            <w:tcBorders>
              <w:top w:val="single" w:sz="4" w:space="0" w:color="231F20"/>
              <w:left w:val="single" w:sz="4" w:space="0" w:color="231F20"/>
              <w:bottom w:val="single" w:sz="4" w:space="0" w:color="231F20"/>
              <w:right w:val="single" w:sz="4" w:space="0" w:color="231F20"/>
            </w:tcBorders>
          </w:tcPr>
          <w:p w14:paraId="3A4F16CB" w14:textId="77777777" w:rsidR="00AF1CBF" w:rsidRDefault="00CE2A11">
            <w:pPr>
              <w:pStyle w:val="TableParagraph"/>
              <w:spacing w:before="39"/>
              <w:ind w:left="107"/>
              <w:rPr>
                <w:sz w:val="16"/>
              </w:rPr>
            </w:pPr>
            <w:r>
              <w:rPr>
                <w:color w:val="231F20"/>
                <w:sz w:val="16"/>
              </w:rPr>
              <w:t>Target: 100% of notifications and applications</w:t>
            </w:r>
            <w:r>
              <w:rPr>
                <w:color w:val="231F20"/>
                <w:spacing w:val="-12"/>
                <w:sz w:val="16"/>
              </w:rPr>
              <w:t xml:space="preserve"> </w:t>
            </w:r>
            <w:r>
              <w:rPr>
                <w:color w:val="231F20"/>
                <w:sz w:val="16"/>
              </w:rPr>
              <w:t>processed</w:t>
            </w:r>
            <w:r>
              <w:rPr>
                <w:color w:val="231F20"/>
                <w:spacing w:val="-11"/>
                <w:sz w:val="16"/>
              </w:rPr>
              <w:t xml:space="preserve"> </w:t>
            </w:r>
            <w:r>
              <w:rPr>
                <w:color w:val="231F20"/>
                <w:sz w:val="16"/>
              </w:rPr>
              <w:t>within</w:t>
            </w:r>
            <w:r>
              <w:rPr>
                <w:color w:val="231F20"/>
                <w:spacing w:val="-11"/>
                <w:sz w:val="16"/>
              </w:rPr>
              <w:t xml:space="preserve"> </w:t>
            </w:r>
            <w:r>
              <w:rPr>
                <w:color w:val="231F20"/>
                <w:sz w:val="16"/>
              </w:rPr>
              <w:t xml:space="preserve">statutory </w:t>
            </w:r>
            <w:r>
              <w:rPr>
                <w:color w:val="231F20"/>
                <w:spacing w:val="-2"/>
                <w:sz w:val="16"/>
              </w:rPr>
              <w:t>timeframes</w:t>
            </w:r>
          </w:p>
          <w:p w14:paraId="3A4F16CC" w14:textId="77777777" w:rsidR="00AF1CBF" w:rsidRDefault="00CE2A11">
            <w:pPr>
              <w:pStyle w:val="TableParagraph"/>
              <w:spacing w:before="20" w:line="448" w:lineRule="exact"/>
              <w:ind w:left="107" w:right="549"/>
              <w:rPr>
                <w:sz w:val="16"/>
              </w:rPr>
            </w:pPr>
            <w:r>
              <w:rPr>
                <w:color w:val="231F20"/>
                <w:sz w:val="16"/>
              </w:rPr>
              <w:t>The Target is on track Performance</w:t>
            </w:r>
            <w:r>
              <w:rPr>
                <w:color w:val="231F20"/>
                <w:spacing w:val="-12"/>
                <w:sz w:val="16"/>
              </w:rPr>
              <w:t xml:space="preserve"> </w:t>
            </w:r>
            <w:r>
              <w:rPr>
                <w:color w:val="231F20"/>
                <w:sz w:val="16"/>
              </w:rPr>
              <w:t>measure:</w:t>
            </w:r>
            <w:r>
              <w:rPr>
                <w:color w:val="231F20"/>
                <w:spacing w:val="-11"/>
                <w:sz w:val="16"/>
              </w:rPr>
              <w:t xml:space="preserve"> </w:t>
            </w:r>
            <w:r>
              <w:rPr>
                <w:color w:val="231F20"/>
                <w:sz w:val="16"/>
              </w:rPr>
              <w:t>On</w:t>
            </w:r>
            <w:r>
              <w:rPr>
                <w:color w:val="231F20"/>
                <w:spacing w:val="-11"/>
                <w:sz w:val="16"/>
              </w:rPr>
              <w:t xml:space="preserve"> </w:t>
            </w:r>
            <w:r>
              <w:rPr>
                <w:color w:val="231F20"/>
                <w:sz w:val="16"/>
              </w:rPr>
              <w:t>track</w:t>
            </w:r>
          </w:p>
        </w:tc>
      </w:tr>
      <w:tr w:rsidR="00AF1CBF" w14:paraId="3A4F16D2" w14:textId="77777777">
        <w:trPr>
          <w:trHeight w:val="1633"/>
        </w:trPr>
        <w:tc>
          <w:tcPr>
            <w:tcW w:w="1560" w:type="dxa"/>
            <w:vMerge/>
            <w:tcBorders>
              <w:top w:val="nil"/>
              <w:left w:val="single" w:sz="4" w:space="0" w:color="231F20"/>
              <w:right w:val="single" w:sz="4" w:space="0" w:color="231F20"/>
            </w:tcBorders>
          </w:tcPr>
          <w:p w14:paraId="3A4F16CE" w14:textId="77777777" w:rsidR="00AF1CBF" w:rsidRDefault="00AF1CBF">
            <w:pPr>
              <w:rPr>
                <w:sz w:val="2"/>
                <w:szCs w:val="2"/>
              </w:rPr>
            </w:pPr>
          </w:p>
        </w:tc>
        <w:tc>
          <w:tcPr>
            <w:tcW w:w="3119" w:type="dxa"/>
            <w:tcBorders>
              <w:top w:val="single" w:sz="4" w:space="0" w:color="231F20"/>
              <w:left w:val="single" w:sz="4" w:space="0" w:color="231F20"/>
              <w:right w:val="single" w:sz="4" w:space="0" w:color="231F20"/>
            </w:tcBorders>
          </w:tcPr>
          <w:p w14:paraId="3A4F16CF" w14:textId="77777777" w:rsidR="00AF1CBF" w:rsidRDefault="00CE2A11">
            <w:pPr>
              <w:pStyle w:val="TableParagraph"/>
              <w:ind w:left="107"/>
              <w:rPr>
                <w:sz w:val="16"/>
              </w:rPr>
            </w:pPr>
            <w:r>
              <w:rPr>
                <w:color w:val="231F20"/>
                <w:sz w:val="16"/>
              </w:rPr>
              <w:t>Annual compliance results for Australian content and captioning reporting are finalised</w:t>
            </w:r>
            <w:r>
              <w:rPr>
                <w:color w:val="231F20"/>
                <w:spacing w:val="-7"/>
                <w:sz w:val="16"/>
              </w:rPr>
              <w:t xml:space="preserve"> </w:t>
            </w:r>
            <w:r>
              <w:rPr>
                <w:color w:val="231F20"/>
                <w:sz w:val="16"/>
              </w:rPr>
              <w:t>within</w:t>
            </w:r>
            <w:r>
              <w:rPr>
                <w:color w:val="231F20"/>
                <w:spacing w:val="-9"/>
                <w:sz w:val="16"/>
              </w:rPr>
              <w:t xml:space="preserve"> </w:t>
            </w:r>
            <w:r>
              <w:rPr>
                <w:color w:val="231F20"/>
                <w:sz w:val="16"/>
              </w:rPr>
              <w:t>6</w:t>
            </w:r>
            <w:r>
              <w:rPr>
                <w:color w:val="231F20"/>
                <w:spacing w:val="-9"/>
                <w:sz w:val="16"/>
              </w:rPr>
              <w:t xml:space="preserve"> </w:t>
            </w:r>
            <w:r>
              <w:rPr>
                <w:color w:val="231F20"/>
                <w:sz w:val="16"/>
              </w:rPr>
              <w:t>months</w:t>
            </w:r>
            <w:r>
              <w:rPr>
                <w:color w:val="231F20"/>
                <w:spacing w:val="-5"/>
                <w:sz w:val="16"/>
              </w:rPr>
              <w:t xml:space="preserve"> </w:t>
            </w:r>
            <w:r>
              <w:rPr>
                <w:color w:val="231F20"/>
                <w:sz w:val="16"/>
              </w:rPr>
              <w:t>of</w:t>
            </w:r>
            <w:r>
              <w:rPr>
                <w:color w:val="231F20"/>
                <w:spacing w:val="-6"/>
                <w:sz w:val="16"/>
              </w:rPr>
              <w:t xml:space="preserve"> </w:t>
            </w:r>
            <w:r>
              <w:rPr>
                <w:color w:val="231F20"/>
                <w:sz w:val="16"/>
              </w:rPr>
              <w:t>reports</w:t>
            </w:r>
            <w:r>
              <w:rPr>
                <w:color w:val="231F20"/>
                <w:spacing w:val="-5"/>
                <w:sz w:val="16"/>
              </w:rPr>
              <w:t xml:space="preserve"> </w:t>
            </w:r>
            <w:r>
              <w:rPr>
                <w:color w:val="231F20"/>
                <w:sz w:val="16"/>
              </w:rPr>
              <w:t xml:space="preserve">being </w:t>
            </w:r>
            <w:r>
              <w:rPr>
                <w:color w:val="231F20"/>
                <w:spacing w:val="-2"/>
                <w:sz w:val="16"/>
              </w:rPr>
              <w:t>received</w:t>
            </w:r>
          </w:p>
        </w:tc>
        <w:tc>
          <w:tcPr>
            <w:tcW w:w="3119" w:type="dxa"/>
            <w:tcBorders>
              <w:top w:val="single" w:sz="4" w:space="0" w:color="231F20"/>
              <w:left w:val="single" w:sz="4" w:space="0" w:color="231F20"/>
              <w:right w:val="single" w:sz="4" w:space="0" w:color="231F20"/>
            </w:tcBorders>
          </w:tcPr>
          <w:p w14:paraId="3A4F16D0" w14:textId="77777777" w:rsidR="00AF1CBF" w:rsidRDefault="00CE2A11">
            <w:pPr>
              <w:pStyle w:val="TableParagraph"/>
              <w:ind w:left="107" w:right="120"/>
              <w:rPr>
                <w:sz w:val="16"/>
              </w:rPr>
            </w:pPr>
            <w:r>
              <w:rPr>
                <w:color w:val="231F20"/>
                <w:sz w:val="16"/>
              </w:rPr>
              <w:t>Target: Annual compliance results for Australian content and captioning reporting</w:t>
            </w:r>
            <w:r>
              <w:rPr>
                <w:color w:val="231F20"/>
                <w:spacing w:val="-7"/>
                <w:sz w:val="16"/>
              </w:rPr>
              <w:t xml:space="preserve"> </w:t>
            </w:r>
            <w:r>
              <w:rPr>
                <w:color w:val="231F20"/>
                <w:sz w:val="16"/>
              </w:rPr>
              <w:t>are</w:t>
            </w:r>
            <w:r>
              <w:rPr>
                <w:color w:val="231F20"/>
                <w:spacing w:val="-7"/>
                <w:sz w:val="16"/>
              </w:rPr>
              <w:t xml:space="preserve"> </w:t>
            </w:r>
            <w:r>
              <w:rPr>
                <w:color w:val="231F20"/>
                <w:sz w:val="16"/>
              </w:rPr>
              <w:t>finalised</w:t>
            </w:r>
            <w:r>
              <w:rPr>
                <w:color w:val="231F20"/>
                <w:spacing w:val="-7"/>
                <w:sz w:val="16"/>
              </w:rPr>
              <w:t xml:space="preserve"> </w:t>
            </w:r>
            <w:r>
              <w:rPr>
                <w:color w:val="231F20"/>
                <w:sz w:val="16"/>
              </w:rPr>
              <w:t>within</w:t>
            </w:r>
            <w:r>
              <w:rPr>
                <w:color w:val="231F20"/>
                <w:spacing w:val="-7"/>
                <w:sz w:val="16"/>
              </w:rPr>
              <w:t xml:space="preserve"> </w:t>
            </w:r>
            <w:r>
              <w:rPr>
                <w:color w:val="231F20"/>
                <w:sz w:val="16"/>
              </w:rPr>
              <w:t>6</w:t>
            </w:r>
            <w:r>
              <w:rPr>
                <w:color w:val="231F20"/>
                <w:spacing w:val="-9"/>
                <w:sz w:val="16"/>
              </w:rPr>
              <w:t xml:space="preserve"> </w:t>
            </w:r>
            <w:r>
              <w:rPr>
                <w:color w:val="231F20"/>
                <w:sz w:val="16"/>
              </w:rPr>
              <w:t>months</w:t>
            </w:r>
            <w:r>
              <w:rPr>
                <w:color w:val="231F20"/>
                <w:spacing w:val="-6"/>
                <w:sz w:val="16"/>
              </w:rPr>
              <w:t xml:space="preserve"> </w:t>
            </w:r>
            <w:r>
              <w:rPr>
                <w:color w:val="231F20"/>
                <w:sz w:val="16"/>
              </w:rPr>
              <w:t>of reports being received</w:t>
            </w:r>
          </w:p>
          <w:p w14:paraId="3A4F16D1" w14:textId="77777777" w:rsidR="00AF1CBF" w:rsidRDefault="00CE2A11">
            <w:pPr>
              <w:pStyle w:val="TableParagraph"/>
              <w:spacing w:line="450" w:lineRule="atLeast"/>
              <w:ind w:left="107" w:right="549"/>
              <w:rPr>
                <w:sz w:val="16"/>
              </w:rPr>
            </w:pPr>
            <w:r>
              <w:rPr>
                <w:color w:val="231F20"/>
                <w:sz w:val="16"/>
              </w:rPr>
              <w:t>The Target is on track Performance</w:t>
            </w:r>
            <w:r>
              <w:rPr>
                <w:color w:val="231F20"/>
                <w:spacing w:val="-12"/>
                <w:sz w:val="16"/>
              </w:rPr>
              <w:t xml:space="preserve"> </w:t>
            </w:r>
            <w:r>
              <w:rPr>
                <w:color w:val="231F20"/>
                <w:sz w:val="16"/>
              </w:rPr>
              <w:t>measure:</w:t>
            </w:r>
            <w:r>
              <w:rPr>
                <w:color w:val="231F20"/>
                <w:spacing w:val="-11"/>
                <w:sz w:val="16"/>
              </w:rPr>
              <w:t xml:space="preserve"> </w:t>
            </w:r>
            <w:r>
              <w:rPr>
                <w:color w:val="231F20"/>
                <w:sz w:val="16"/>
              </w:rPr>
              <w:t>On</w:t>
            </w:r>
            <w:r>
              <w:rPr>
                <w:color w:val="231F20"/>
                <w:spacing w:val="-11"/>
                <w:sz w:val="16"/>
              </w:rPr>
              <w:t xml:space="preserve"> </w:t>
            </w:r>
            <w:r>
              <w:rPr>
                <w:color w:val="231F20"/>
                <w:sz w:val="16"/>
              </w:rPr>
              <w:t>track</w:t>
            </w:r>
          </w:p>
        </w:tc>
      </w:tr>
      <w:tr w:rsidR="00AF1CBF" w14:paraId="3A4F16D6" w14:textId="77777777">
        <w:trPr>
          <w:trHeight w:val="221"/>
        </w:trPr>
        <w:tc>
          <w:tcPr>
            <w:tcW w:w="1560" w:type="dxa"/>
            <w:tcBorders>
              <w:left w:val="single" w:sz="4" w:space="0" w:color="231F20"/>
              <w:bottom w:val="single" w:sz="4" w:space="0" w:color="231F20"/>
              <w:right w:val="single" w:sz="4" w:space="0" w:color="231F20"/>
            </w:tcBorders>
          </w:tcPr>
          <w:p w14:paraId="3A4F16D3" w14:textId="77777777" w:rsidR="00AF1CBF" w:rsidRDefault="00CE2A11">
            <w:pPr>
              <w:pStyle w:val="TableParagraph"/>
              <w:spacing w:before="36" w:line="166" w:lineRule="exact"/>
              <w:ind w:left="107"/>
              <w:rPr>
                <w:b/>
                <w:sz w:val="16"/>
              </w:rPr>
            </w:pPr>
            <w:r>
              <w:rPr>
                <w:b/>
                <w:color w:val="231F20"/>
                <w:spacing w:val="-4"/>
                <w:sz w:val="16"/>
              </w:rPr>
              <w:t>Year</w:t>
            </w:r>
          </w:p>
        </w:tc>
        <w:tc>
          <w:tcPr>
            <w:tcW w:w="3119" w:type="dxa"/>
            <w:tcBorders>
              <w:left w:val="single" w:sz="4" w:space="0" w:color="231F20"/>
              <w:bottom w:val="single" w:sz="4" w:space="0" w:color="231F20"/>
              <w:right w:val="single" w:sz="4" w:space="0" w:color="231F20"/>
            </w:tcBorders>
          </w:tcPr>
          <w:p w14:paraId="3A4F16D4" w14:textId="77777777" w:rsidR="00AF1CBF" w:rsidRDefault="00CE2A11">
            <w:pPr>
              <w:pStyle w:val="TableParagraph"/>
              <w:spacing w:before="36" w:line="166" w:lineRule="exact"/>
              <w:ind w:left="107"/>
              <w:rPr>
                <w:b/>
                <w:sz w:val="16"/>
              </w:rPr>
            </w:pPr>
            <w:r>
              <w:rPr>
                <w:b/>
                <w:color w:val="231F20"/>
                <w:spacing w:val="-2"/>
                <w:sz w:val="16"/>
              </w:rPr>
              <w:t>Performance</w:t>
            </w:r>
            <w:r>
              <w:rPr>
                <w:b/>
                <w:color w:val="231F20"/>
                <w:spacing w:val="9"/>
                <w:sz w:val="16"/>
              </w:rPr>
              <w:t xml:space="preserve"> </w:t>
            </w:r>
            <w:r>
              <w:rPr>
                <w:b/>
                <w:color w:val="231F20"/>
                <w:spacing w:val="-2"/>
                <w:sz w:val="16"/>
              </w:rPr>
              <w:t>measures</w:t>
            </w:r>
            <w:r>
              <w:rPr>
                <w:b/>
                <w:color w:val="231F20"/>
                <w:spacing w:val="-2"/>
                <w:sz w:val="16"/>
                <w:vertAlign w:val="superscript"/>
              </w:rPr>
              <w:t>(a)</w:t>
            </w:r>
          </w:p>
        </w:tc>
        <w:tc>
          <w:tcPr>
            <w:tcW w:w="3119" w:type="dxa"/>
            <w:tcBorders>
              <w:left w:val="single" w:sz="4" w:space="0" w:color="231F20"/>
              <w:bottom w:val="single" w:sz="4" w:space="0" w:color="231F20"/>
              <w:right w:val="single" w:sz="4" w:space="0" w:color="231F20"/>
            </w:tcBorders>
          </w:tcPr>
          <w:p w14:paraId="3A4F16D5" w14:textId="77777777" w:rsidR="00AF1CBF" w:rsidRDefault="00CE2A11">
            <w:pPr>
              <w:pStyle w:val="TableParagraph"/>
              <w:spacing w:before="36" w:line="166" w:lineRule="exact"/>
              <w:ind w:left="107"/>
              <w:rPr>
                <w:b/>
                <w:sz w:val="16"/>
              </w:rPr>
            </w:pPr>
            <w:r>
              <w:rPr>
                <w:b/>
                <w:color w:val="231F20"/>
                <w:sz w:val="16"/>
              </w:rPr>
              <w:t>Planned</w:t>
            </w:r>
            <w:r>
              <w:rPr>
                <w:b/>
                <w:color w:val="231F20"/>
                <w:spacing w:val="-11"/>
                <w:sz w:val="16"/>
              </w:rPr>
              <w:t xml:space="preserve"> </w:t>
            </w:r>
            <w:r>
              <w:rPr>
                <w:b/>
                <w:color w:val="231F20"/>
                <w:sz w:val="16"/>
              </w:rPr>
              <w:t>performance</w:t>
            </w:r>
            <w:r>
              <w:rPr>
                <w:b/>
                <w:color w:val="231F20"/>
                <w:spacing w:val="-11"/>
                <w:sz w:val="16"/>
              </w:rPr>
              <w:t xml:space="preserve"> </w:t>
            </w:r>
            <w:r>
              <w:rPr>
                <w:b/>
                <w:color w:val="231F20"/>
                <w:spacing w:val="-2"/>
                <w:sz w:val="16"/>
              </w:rPr>
              <w:t>results</w:t>
            </w:r>
          </w:p>
        </w:tc>
      </w:tr>
      <w:tr w:rsidR="00AF1CBF" w14:paraId="3A4F16DA" w14:textId="77777777">
        <w:trPr>
          <w:trHeight w:val="407"/>
        </w:trPr>
        <w:tc>
          <w:tcPr>
            <w:tcW w:w="1560" w:type="dxa"/>
            <w:vMerge w:val="restart"/>
            <w:tcBorders>
              <w:top w:val="single" w:sz="4" w:space="0" w:color="231F20"/>
              <w:left w:val="single" w:sz="4" w:space="0" w:color="231F20"/>
              <w:bottom w:val="single" w:sz="4" w:space="0" w:color="231F20"/>
              <w:right w:val="single" w:sz="4" w:space="0" w:color="231F20"/>
            </w:tcBorders>
          </w:tcPr>
          <w:p w14:paraId="3A4F16D7" w14:textId="77777777" w:rsidR="00AF1CBF" w:rsidRDefault="00CE2A11">
            <w:pPr>
              <w:pStyle w:val="TableParagraph"/>
              <w:spacing w:before="39" w:line="290" w:lineRule="auto"/>
              <w:ind w:left="107" w:right="550"/>
              <w:rPr>
                <w:sz w:val="16"/>
              </w:rPr>
            </w:pPr>
            <w:r>
              <w:rPr>
                <w:color w:val="231F20"/>
                <w:sz w:val="16"/>
              </w:rPr>
              <w:t>Budget</w:t>
            </w:r>
            <w:r>
              <w:rPr>
                <w:color w:val="231F20"/>
                <w:spacing w:val="-12"/>
                <w:sz w:val="16"/>
              </w:rPr>
              <w:t xml:space="preserve"> </w:t>
            </w:r>
            <w:r>
              <w:rPr>
                <w:color w:val="231F20"/>
                <w:sz w:val="16"/>
              </w:rPr>
              <w:t xml:space="preserve">Year </w:t>
            </w:r>
            <w:r>
              <w:rPr>
                <w:color w:val="231F20"/>
                <w:spacing w:val="-2"/>
                <w:sz w:val="16"/>
              </w:rPr>
              <w:t>2026-27</w:t>
            </w:r>
          </w:p>
        </w:tc>
        <w:tc>
          <w:tcPr>
            <w:tcW w:w="3119" w:type="dxa"/>
            <w:tcBorders>
              <w:top w:val="single" w:sz="4" w:space="0" w:color="231F20"/>
              <w:left w:val="single" w:sz="4" w:space="0" w:color="231F20"/>
              <w:bottom w:val="single" w:sz="4" w:space="0" w:color="231F20"/>
              <w:right w:val="single" w:sz="4" w:space="0" w:color="231F20"/>
            </w:tcBorders>
          </w:tcPr>
          <w:p w14:paraId="3A4F16D8" w14:textId="77777777" w:rsidR="00AF1CBF" w:rsidRDefault="00CE2A11">
            <w:pPr>
              <w:pStyle w:val="TableParagraph"/>
              <w:spacing w:before="19" w:line="180" w:lineRule="atLeast"/>
              <w:ind w:left="107"/>
              <w:rPr>
                <w:sz w:val="16"/>
              </w:rPr>
            </w:pPr>
            <w:r>
              <w:rPr>
                <w:color w:val="231F20"/>
                <w:sz w:val="16"/>
              </w:rPr>
              <w:t>Australians’</w:t>
            </w:r>
            <w:r>
              <w:rPr>
                <w:color w:val="231F20"/>
                <w:spacing w:val="-12"/>
                <w:sz w:val="16"/>
              </w:rPr>
              <w:t xml:space="preserve"> </w:t>
            </w:r>
            <w:r>
              <w:rPr>
                <w:color w:val="231F20"/>
                <w:sz w:val="16"/>
              </w:rPr>
              <w:t>usage</w:t>
            </w:r>
            <w:r>
              <w:rPr>
                <w:color w:val="231F20"/>
                <w:spacing w:val="-11"/>
                <w:sz w:val="16"/>
              </w:rPr>
              <w:t xml:space="preserve"> </w:t>
            </w:r>
            <w:r>
              <w:rPr>
                <w:color w:val="231F20"/>
                <w:sz w:val="16"/>
              </w:rPr>
              <w:t>of</w:t>
            </w:r>
            <w:r>
              <w:rPr>
                <w:color w:val="231F20"/>
                <w:spacing w:val="-11"/>
                <w:sz w:val="16"/>
              </w:rPr>
              <w:t xml:space="preserve"> </w:t>
            </w:r>
            <w:r>
              <w:rPr>
                <w:color w:val="231F20"/>
                <w:sz w:val="16"/>
              </w:rPr>
              <w:t xml:space="preserve">communications </w:t>
            </w:r>
            <w:r>
              <w:rPr>
                <w:color w:val="231F20"/>
                <w:spacing w:val="-2"/>
                <w:sz w:val="16"/>
              </w:rPr>
              <w:t>services</w:t>
            </w:r>
          </w:p>
        </w:tc>
        <w:tc>
          <w:tcPr>
            <w:tcW w:w="3119" w:type="dxa"/>
            <w:tcBorders>
              <w:top w:val="single" w:sz="4" w:space="0" w:color="231F20"/>
              <w:left w:val="single" w:sz="4" w:space="0" w:color="231F20"/>
              <w:bottom w:val="single" w:sz="4" w:space="0" w:color="231F20"/>
              <w:right w:val="single" w:sz="4" w:space="0" w:color="231F20"/>
            </w:tcBorders>
          </w:tcPr>
          <w:p w14:paraId="3A4F16D9" w14:textId="77777777" w:rsidR="00AF1CBF" w:rsidRDefault="00CE2A11">
            <w:pPr>
              <w:pStyle w:val="TableParagraph"/>
              <w:spacing w:before="39"/>
              <w:ind w:left="107"/>
              <w:rPr>
                <w:sz w:val="16"/>
              </w:rPr>
            </w:pPr>
            <w:r>
              <w:rPr>
                <w:color w:val="231F20"/>
                <w:sz w:val="16"/>
              </w:rPr>
              <w:t>95%</w:t>
            </w:r>
            <w:r>
              <w:rPr>
                <w:color w:val="231F20"/>
                <w:spacing w:val="-3"/>
                <w:sz w:val="16"/>
              </w:rPr>
              <w:t xml:space="preserve"> </w:t>
            </w:r>
            <w:r>
              <w:rPr>
                <w:color w:val="231F20"/>
                <w:sz w:val="16"/>
              </w:rPr>
              <w:t>of</w:t>
            </w:r>
            <w:r>
              <w:rPr>
                <w:color w:val="231F20"/>
                <w:spacing w:val="-4"/>
                <w:sz w:val="16"/>
              </w:rPr>
              <w:t xml:space="preserve"> </w:t>
            </w:r>
            <w:r>
              <w:rPr>
                <w:color w:val="231F20"/>
                <w:sz w:val="16"/>
              </w:rPr>
              <w:t>Australian</w:t>
            </w:r>
            <w:r>
              <w:rPr>
                <w:color w:val="231F20"/>
                <w:spacing w:val="-4"/>
                <w:sz w:val="16"/>
              </w:rPr>
              <w:t xml:space="preserve"> </w:t>
            </w:r>
            <w:r>
              <w:rPr>
                <w:color w:val="231F20"/>
                <w:sz w:val="16"/>
              </w:rPr>
              <w:t>adults</w:t>
            </w:r>
            <w:r>
              <w:rPr>
                <w:color w:val="231F20"/>
                <w:spacing w:val="-3"/>
                <w:sz w:val="16"/>
              </w:rPr>
              <w:t xml:space="preserve"> </w:t>
            </w:r>
            <w:r>
              <w:rPr>
                <w:color w:val="231F20"/>
                <w:sz w:val="16"/>
              </w:rPr>
              <w:t>are</w:t>
            </w:r>
            <w:r>
              <w:rPr>
                <w:color w:val="231F20"/>
                <w:spacing w:val="-6"/>
                <w:sz w:val="16"/>
              </w:rPr>
              <w:t xml:space="preserve"> </w:t>
            </w:r>
            <w:r>
              <w:rPr>
                <w:color w:val="231F20"/>
                <w:spacing w:val="-2"/>
                <w:sz w:val="16"/>
              </w:rPr>
              <w:t>connected</w:t>
            </w:r>
          </w:p>
        </w:tc>
      </w:tr>
      <w:tr w:rsidR="00AF1CBF" w14:paraId="3A4F16DE" w14:textId="77777777">
        <w:trPr>
          <w:trHeight w:val="592"/>
        </w:trPr>
        <w:tc>
          <w:tcPr>
            <w:tcW w:w="1560" w:type="dxa"/>
            <w:vMerge/>
            <w:tcBorders>
              <w:top w:val="nil"/>
              <w:left w:val="single" w:sz="4" w:space="0" w:color="231F20"/>
              <w:bottom w:val="single" w:sz="4" w:space="0" w:color="231F20"/>
              <w:right w:val="single" w:sz="4" w:space="0" w:color="231F20"/>
            </w:tcBorders>
          </w:tcPr>
          <w:p w14:paraId="3A4F16DB" w14:textId="77777777" w:rsidR="00AF1CBF" w:rsidRDefault="00AF1CBF">
            <w:pPr>
              <w:rPr>
                <w:sz w:val="2"/>
                <w:szCs w:val="2"/>
              </w:rPr>
            </w:pPr>
          </w:p>
        </w:tc>
        <w:tc>
          <w:tcPr>
            <w:tcW w:w="3119" w:type="dxa"/>
            <w:tcBorders>
              <w:top w:val="single" w:sz="4" w:space="0" w:color="231F20"/>
              <w:left w:val="single" w:sz="4" w:space="0" w:color="231F20"/>
              <w:bottom w:val="single" w:sz="4" w:space="0" w:color="231F20"/>
              <w:right w:val="single" w:sz="4" w:space="0" w:color="231F20"/>
            </w:tcBorders>
          </w:tcPr>
          <w:p w14:paraId="3A4F16DC" w14:textId="77777777" w:rsidR="00AF1CBF" w:rsidRDefault="00CE2A11">
            <w:pPr>
              <w:pStyle w:val="TableParagraph"/>
              <w:spacing w:before="20" w:line="180" w:lineRule="atLeast"/>
              <w:ind w:left="107" w:right="120"/>
              <w:rPr>
                <w:sz w:val="16"/>
              </w:rPr>
            </w:pPr>
            <w:r>
              <w:rPr>
                <w:color w:val="231F20"/>
                <w:sz w:val="16"/>
              </w:rPr>
              <w:t>The NSER data checking service is available</w:t>
            </w:r>
            <w:r>
              <w:rPr>
                <w:color w:val="231F20"/>
                <w:spacing w:val="-10"/>
                <w:sz w:val="16"/>
              </w:rPr>
              <w:t xml:space="preserve"> </w:t>
            </w:r>
            <w:r>
              <w:rPr>
                <w:color w:val="231F20"/>
                <w:sz w:val="16"/>
              </w:rPr>
              <w:t>to</w:t>
            </w:r>
            <w:r>
              <w:rPr>
                <w:color w:val="231F20"/>
                <w:spacing w:val="-9"/>
                <w:sz w:val="16"/>
              </w:rPr>
              <w:t xml:space="preserve"> </w:t>
            </w:r>
            <w:r>
              <w:rPr>
                <w:color w:val="231F20"/>
                <w:sz w:val="16"/>
              </w:rPr>
              <w:t>the</w:t>
            </w:r>
            <w:r>
              <w:rPr>
                <w:color w:val="231F20"/>
                <w:spacing w:val="-7"/>
                <w:sz w:val="16"/>
              </w:rPr>
              <w:t xml:space="preserve"> </w:t>
            </w:r>
            <w:r>
              <w:rPr>
                <w:color w:val="231F20"/>
                <w:sz w:val="16"/>
              </w:rPr>
              <w:t>wagering</w:t>
            </w:r>
            <w:r>
              <w:rPr>
                <w:color w:val="231F20"/>
                <w:spacing w:val="-7"/>
                <w:sz w:val="16"/>
              </w:rPr>
              <w:t xml:space="preserve"> </w:t>
            </w:r>
            <w:r>
              <w:rPr>
                <w:color w:val="231F20"/>
                <w:sz w:val="16"/>
              </w:rPr>
              <w:t>industry</w:t>
            </w:r>
            <w:r>
              <w:rPr>
                <w:color w:val="231F20"/>
                <w:spacing w:val="-9"/>
                <w:sz w:val="16"/>
              </w:rPr>
              <w:t xml:space="preserve"> </w:t>
            </w:r>
            <w:r>
              <w:rPr>
                <w:color w:val="231F20"/>
                <w:sz w:val="16"/>
              </w:rPr>
              <w:t>99.5% or more of the time for the years</w:t>
            </w:r>
          </w:p>
        </w:tc>
        <w:tc>
          <w:tcPr>
            <w:tcW w:w="3119" w:type="dxa"/>
            <w:tcBorders>
              <w:top w:val="single" w:sz="4" w:space="0" w:color="231F20"/>
              <w:left w:val="single" w:sz="4" w:space="0" w:color="231F20"/>
              <w:bottom w:val="single" w:sz="4" w:space="0" w:color="231F20"/>
              <w:right w:val="single" w:sz="4" w:space="0" w:color="231F20"/>
            </w:tcBorders>
          </w:tcPr>
          <w:p w14:paraId="3A4F16DD" w14:textId="77777777" w:rsidR="00AF1CBF" w:rsidRDefault="00CE2A11">
            <w:pPr>
              <w:pStyle w:val="TableParagraph"/>
              <w:spacing w:before="20" w:line="180" w:lineRule="atLeast"/>
              <w:ind w:left="107" w:right="120"/>
              <w:rPr>
                <w:sz w:val="16"/>
              </w:rPr>
            </w:pPr>
            <w:r>
              <w:rPr>
                <w:color w:val="231F20"/>
                <w:sz w:val="16"/>
              </w:rPr>
              <w:t>The NSER data checking service is available to the wagering industry 99.95%</w:t>
            </w:r>
            <w:r>
              <w:rPr>
                <w:color w:val="231F20"/>
                <w:spacing w:val="-2"/>
                <w:sz w:val="16"/>
              </w:rPr>
              <w:t xml:space="preserve"> </w:t>
            </w:r>
            <w:r>
              <w:rPr>
                <w:color w:val="231F20"/>
                <w:sz w:val="16"/>
              </w:rPr>
              <w:t>or</w:t>
            </w:r>
            <w:r>
              <w:rPr>
                <w:color w:val="231F20"/>
                <w:spacing w:val="-7"/>
                <w:sz w:val="16"/>
              </w:rPr>
              <w:t xml:space="preserve"> </w:t>
            </w:r>
            <w:r>
              <w:rPr>
                <w:color w:val="231F20"/>
                <w:sz w:val="16"/>
              </w:rPr>
              <w:t>more</w:t>
            </w:r>
            <w:r>
              <w:rPr>
                <w:color w:val="231F20"/>
                <w:spacing w:val="-4"/>
                <w:sz w:val="16"/>
              </w:rPr>
              <w:t xml:space="preserve"> </w:t>
            </w:r>
            <w:r>
              <w:rPr>
                <w:color w:val="231F20"/>
                <w:sz w:val="16"/>
              </w:rPr>
              <w:t>of</w:t>
            </w:r>
            <w:r>
              <w:rPr>
                <w:color w:val="231F20"/>
                <w:spacing w:val="-3"/>
                <w:sz w:val="16"/>
              </w:rPr>
              <w:t xml:space="preserve"> </w:t>
            </w:r>
            <w:r>
              <w:rPr>
                <w:color w:val="231F20"/>
                <w:sz w:val="16"/>
              </w:rPr>
              <w:t>the</w:t>
            </w:r>
            <w:r>
              <w:rPr>
                <w:color w:val="231F20"/>
                <w:spacing w:val="-7"/>
                <w:sz w:val="16"/>
              </w:rPr>
              <w:t xml:space="preserve"> </w:t>
            </w:r>
            <w:r>
              <w:rPr>
                <w:color w:val="231F20"/>
                <w:sz w:val="16"/>
              </w:rPr>
              <w:t>time</w:t>
            </w:r>
            <w:r>
              <w:rPr>
                <w:color w:val="231F20"/>
                <w:spacing w:val="-6"/>
                <w:sz w:val="16"/>
              </w:rPr>
              <w:t xml:space="preserve"> </w:t>
            </w:r>
            <w:r>
              <w:rPr>
                <w:color w:val="231F20"/>
                <w:sz w:val="16"/>
              </w:rPr>
              <w:t>for</w:t>
            </w:r>
            <w:r>
              <w:rPr>
                <w:color w:val="231F20"/>
                <w:spacing w:val="-4"/>
                <w:sz w:val="16"/>
              </w:rPr>
              <w:t xml:space="preserve"> </w:t>
            </w:r>
            <w:r>
              <w:rPr>
                <w:color w:val="231F20"/>
                <w:sz w:val="16"/>
              </w:rPr>
              <w:t>the</w:t>
            </w:r>
            <w:r>
              <w:rPr>
                <w:color w:val="231F20"/>
                <w:spacing w:val="-7"/>
                <w:sz w:val="16"/>
              </w:rPr>
              <w:t xml:space="preserve"> </w:t>
            </w:r>
            <w:r>
              <w:rPr>
                <w:color w:val="231F20"/>
                <w:sz w:val="16"/>
              </w:rPr>
              <w:t>year</w:t>
            </w:r>
          </w:p>
        </w:tc>
      </w:tr>
      <w:tr w:rsidR="00AF1CBF" w14:paraId="3A4F16E2" w14:textId="77777777">
        <w:trPr>
          <w:trHeight w:val="407"/>
        </w:trPr>
        <w:tc>
          <w:tcPr>
            <w:tcW w:w="1560" w:type="dxa"/>
            <w:vMerge/>
            <w:tcBorders>
              <w:top w:val="nil"/>
              <w:left w:val="single" w:sz="4" w:space="0" w:color="231F20"/>
              <w:bottom w:val="single" w:sz="4" w:space="0" w:color="231F20"/>
              <w:right w:val="single" w:sz="4" w:space="0" w:color="231F20"/>
            </w:tcBorders>
          </w:tcPr>
          <w:p w14:paraId="3A4F16DF" w14:textId="77777777" w:rsidR="00AF1CBF" w:rsidRDefault="00AF1CBF">
            <w:pPr>
              <w:rPr>
                <w:sz w:val="2"/>
                <w:szCs w:val="2"/>
              </w:rPr>
            </w:pPr>
          </w:p>
        </w:tc>
        <w:tc>
          <w:tcPr>
            <w:tcW w:w="3119" w:type="dxa"/>
            <w:tcBorders>
              <w:top w:val="single" w:sz="4" w:space="0" w:color="231F20"/>
              <w:left w:val="single" w:sz="4" w:space="0" w:color="231F20"/>
              <w:bottom w:val="single" w:sz="4" w:space="0" w:color="231F20"/>
              <w:right w:val="single" w:sz="4" w:space="0" w:color="231F20"/>
            </w:tcBorders>
          </w:tcPr>
          <w:p w14:paraId="3A4F16E0" w14:textId="77777777" w:rsidR="00AF1CBF" w:rsidRDefault="00CE2A11">
            <w:pPr>
              <w:pStyle w:val="TableParagraph"/>
              <w:spacing w:before="19" w:line="180" w:lineRule="atLeast"/>
              <w:ind w:left="107"/>
              <w:rPr>
                <w:sz w:val="16"/>
              </w:rPr>
            </w:pPr>
            <w:r>
              <w:rPr>
                <w:color w:val="231F20"/>
                <w:sz w:val="16"/>
              </w:rPr>
              <w:t>The</w:t>
            </w:r>
            <w:r>
              <w:rPr>
                <w:color w:val="231F20"/>
                <w:spacing w:val="-6"/>
                <w:sz w:val="16"/>
              </w:rPr>
              <w:t xml:space="preserve"> </w:t>
            </w:r>
            <w:r>
              <w:rPr>
                <w:color w:val="231F20"/>
                <w:sz w:val="16"/>
              </w:rPr>
              <w:t>DNCR</w:t>
            </w:r>
            <w:r>
              <w:rPr>
                <w:color w:val="231F20"/>
                <w:spacing w:val="-6"/>
                <w:sz w:val="16"/>
              </w:rPr>
              <w:t xml:space="preserve"> </w:t>
            </w:r>
            <w:r>
              <w:rPr>
                <w:color w:val="231F20"/>
                <w:sz w:val="16"/>
              </w:rPr>
              <w:t>is</w:t>
            </w:r>
            <w:r>
              <w:rPr>
                <w:color w:val="231F20"/>
                <w:spacing w:val="-6"/>
                <w:sz w:val="16"/>
              </w:rPr>
              <w:t xml:space="preserve"> </w:t>
            </w:r>
            <w:r>
              <w:rPr>
                <w:color w:val="231F20"/>
                <w:sz w:val="16"/>
              </w:rPr>
              <w:t>available</w:t>
            </w:r>
            <w:r>
              <w:rPr>
                <w:color w:val="231F20"/>
                <w:spacing w:val="-8"/>
                <w:sz w:val="16"/>
              </w:rPr>
              <w:t xml:space="preserve"> </w:t>
            </w:r>
            <w:r>
              <w:rPr>
                <w:color w:val="231F20"/>
                <w:sz w:val="16"/>
              </w:rPr>
              <w:t>to</w:t>
            </w:r>
            <w:r>
              <w:rPr>
                <w:color w:val="231F20"/>
                <w:spacing w:val="-6"/>
                <w:sz w:val="16"/>
              </w:rPr>
              <w:t xml:space="preserve"> </w:t>
            </w:r>
            <w:r>
              <w:rPr>
                <w:color w:val="231F20"/>
                <w:sz w:val="16"/>
              </w:rPr>
              <w:t>the</w:t>
            </w:r>
            <w:r>
              <w:rPr>
                <w:color w:val="231F20"/>
                <w:spacing w:val="-9"/>
                <w:sz w:val="16"/>
              </w:rPr>
              <w:t xml:space="preserve"> </w:t>
            </w:r>
            <w:r>
              <w:rPr>
                <w:color w:val="231F20"/>
                <w:sz w:val="16"/>
              </w:rPr>
              <w:t>Australian public 99.5% or more of the time.</w:t>
            </w:r>
          </w:p>
        </w:tc>
        <w:tc>
          <w:tcPr>
            <w:tcW w:w="3119" w:type="dxa"/>
            <w:tcBorders>
              <w:top w:val="single" w:sz="4" w:space="0" w:color="231F20"/>
              <w:left w:val="single" w:sz="4" w:space="0" w:color="231F20"/>
              <w:bottom w:val="single" w:sz="4" w:space="0" w:color="231F20"/>
              <w:right w:val="single" w:sz="4" w:space="0" w:color="231F20"/>
            </w:tcBorders>
          </w:tcPr>
          <w:p w14:paraId="3A4F16E1" w14:textId="77777777" w:rsidR="00AF1CBF" w:rsidRDefault="00CE2A11">
            <w:pPr>
              <w:pStyle w:val="TableParagraph"/>
              <w:spacing w:before="19" w:line="180" w:lineRule="atLeast"/>
              <w:ind w:left="107"/>
              <w:rPr>
                <w:sz w:val="16"/>
              </w:rPr>
            </w:pPr>
            <w:r>
              <w:rPr>
                <w:color w:val="231F20"/>
                <w:sz w:val="16"/>
              </w:rPr>
              <w:t>The</w:t>
            </w:r>
            <w:r>
              <w:rPr>
                <w:color w:val="231F20"/>
                <w:spacing w:val="-6"/>
                <w:sz w:val="16"/>
              </w:rPr>
              <w:t xml:space="preserve"> </w:t>
            </w:r>
            <w:r>
              <w:rPr>
                <w:color w:val="231F20"/>
                <w:sz w:val="16"/>
              </w:rPr>
              <w:t>DNCR</w:t>
            </w:r>
            <w:r>
              <w:rPr>
                <w:color w:val="231F20"/>
                <w:spacing w:val="-6"/>
                <w:sz w:val="16"/>
              </w:rPr>
              <w:t xml:space="preserve"> </w:t>
            </w:r>
            <w:r>
              <w:rPr>
                <w:color w:val="231F20"/>
                <w:sz w:val="16"/>
              </w:rPr>
              <w:t>is</w:t>
            </w:r>
            <w:r>
              <w:rPr>
                <w:color w:val="231F20"/>
                <w:spacing w:val="-6"/>
                <w:sz w:val="16"/>
              </w:rPr>
              <w:t xml:space="preserve"> </w:t>
            </w:r>
            <w:r>
              <w:rPr>
                <w:color w:val="231F20"/>
                <w:sz w:val="16"/>
              </w:rPr>
              <w:t>available</w:t>
            </w:r>
            <w:r>
              <w:rPr>
                <w:color w:val="231F20"/>
                <w:spacing w:val="-8"/>
                <w:sz w:val="16"/>
              </w:rPr>
              <w:t xml:space="preserve"> </w:t>
            </w:r>
            <w:r>
              <w:rPr>
                <w:color w:val="231F20"/>
                <w:sz w:val="16"/>
              </w:rPr>
              <w:t>to</w:t>
            </w:r>
            <w:r>
              <w:rPr>
                <w:color w:val="231F20"/>
                <w:spacing w:val="-6"/>
                <w:sz w:val="16"/>
              </w:rPr>
              <w:t xml:space="preserve"> </w:t>
            </w:r>
            <w:r>
              <w:rPr>
                <w:color w:val="231F20"/>
                <w:sz w:val="16"/>
              </w:rPr>
              <w:t>the</w:t>
            </w:r>
            <w:r>
              <w:rPr>
                <w:color w:val="231F20"/>
                <w:spacing w:val="-9"/>
                <w:sz w:val="16"/>
              </w:rPr>
              <w:t xml:space="preserve"> </w:t>
            </w:r>
            <w:r>
              <w:rPr>
                <w:color w:val="231F20"/>
                <w:sz w:val="16"/>
              </w:rPr>
              <w:t>Australian public 99.5% or more of the time</w:t>
            </w:r>
          </w:p>
        </w:tc>
      </w:tr>
      <w:tr w:rsidR="00AF1CBF" w14:paraId="3A4F16E7" w14:textId="77777777">
        <w:trPr>
          <w:trHeight w:val="774"/>
        </w:trPr>
        <w:tc>
          <w:tcPr>
            <w:tcW w:w="1560" w:type="dxa"/>
            <w:vMerge/>
            <w:tcBorders>
              <w:top w:val="nil"/>
              <w:left w:val="single" w:sz="4" w:space="0" w:color="231F20"/>
              <w:bottom w:val="single" w:sz="4" w:space="0" w:color="231F20"/>
              <w:right w:val="single" w:sz="4" w:space="0" w:color="231F20"/>
            </w:tcBorders>
          </w:tcPr>
          <w:p w14:paraId="3A4F16E3" w14:textId="77777777" w:rsidR="00AF1CBF" w:rsidRDefault="00AF1CBF">
            <w:pPr>
              <w:rPr>
                <w:sz w:val="2"/>
                <w:szCs w:val="2"/>
              </w:rPr>
            </w:pPr>
          </w:p>
        </w:tc>
        <w:tc>
          <w:tcPr>
            <w:tcW w:w="3119" w:type="dxa"/>
            <w:tcBorders>
              <w:top w:val="single" w:sz="4" w:space="0" w:color="231F20"/>
              <w:left w:val="single" w:sz="4" w:space="0" w:color="231F20"/>
              <w:bottom w:val="single" w:sz="4" w:space="0" w:color="231F20"/>
              <w:right w:val="single" w:sz="4" w:space="0" w:color="231F20"/>
            </w:tcBorders>
          </w:tcPr>
          <w:p w14:paraId="3A4F16E4" w14:textId="77777777" w:rsidR="00AF1CBF" w:rsidRDefault="00CE2A11">
            <w:pPr>
              <w:pStyle w:val="TableParagraph"/>
              <w:spacing w:before="39"/>
              <w:ind w:left="107"/>
              <w:rPr>
                <w:sz w:val="16"/>
              </w:rPr>
            </w:pPr>
            <w:r>
              <w:rPr>
                <w:color w:val="231F20"/>
                <w:sz w:val="16"/>
              </w:rPr>
              <w:t>Investigations</w:t>
            </w:r>
            <w:r>
              <w:rPr>
                <w:color w:val="231F20"/>
                <w:spacing w:val="-12"/>
                <w:sz w:val="16"/>
              </w:rPr>
              <w:t xml:space="preserve"> </w:t>
            </w:r>
            <w:r>
              <w:rPr>
                <w:color w:val="231F20"/>
                <w:sz w:val="16"/>
              </w:rPr>
              <w:t>undertaken</w:t>
            </w:r>
            <w:r>
              <w:rPr>
                <w:color w:val="231F20"/>
                <w:spacing w:val="-11"/>
                <w:sz w:val="16"/>
              </w:rPr>
              <w:t xml:space="preserve"> </w:t>
            </w:r>
            <w:r>
              <w:rPr>
                <w:color w:val="231F20"/>
                <w:sz w:val="16"/>
              </w:rPr>
              <w:t>are</w:t>
            </w:r>
            <w:r>
              <w:rPr>
                <w:color w:val="231F20"/>
                <w:spacing w:val="-11"/>
                <w:sz w:val="16"/>
              </w:rPr>
              <w:t xml:space="preserve"> </w:t>
            </w:r>
            <w:r>
              <w:rPr>
                <w:color w:val="231F20"/>
                <w:sz w:val="16"/>
              </w:rPr>
              <w:t>completed within the target timeframe</w:t>
            </w:r>
          </w:p>
        </w:tc>
        <w:tc>
          <w:tcPr>
            <w:tcW w:w="3119" w:type="dxa"/>
            <w:tcBorders>
              <w:top w:val="single" w:sz="4" w:space="0" w:color="231F20"/>
              <w:left w:val="single" w:sz="4" w:space="0" w:color="231F20"/>
              <w:bottom w:val="single" w:sz="4" w:space="0" w:color="231F20"/>
              <w:right w:val="single" w:sz="4" w:space="0" w:color="231F20"/>
            </w:tcBorders>
          </w:tcPr>
          <w:p w14:paraId="3A4F16E5" w14:textId="77777777" w:rsidR="00AF1CBF" w:rsidRDefault="00CE2A11">
            <w:pPr>
              <w:pStyle w:val="TableParagraph"/>
              <w:spacing w:before="39"/>
              <w:ind w:left="107" w:right="120"/>
              <w:rPr>
                <w:sz w:val="16"/>
              </w:rPr>
            </w:pPr>
            <w:r>
              <w:rPr>
                <w:color w:val="231F20"/>
                <w:sz w:val="16"/>
              </w:rPr>
              <w:t>90% of investigations are completed within</w:t>
            </w:r>
            <w:r>
              <w:rPr>
                <w:color w:val="231F20"/>
                <w:spacing w:val="-6"/>
                <w:sz w:val="16"/>
              </w:rPr>
              <w:t xml:space="preserve"> </w:t>
            </w:r>
            <w:r>
              <w:rPr>
                <w:color w:val="231F20"/>
                <w:sz w:val="16"/>
              </w:rPr>
              <w:t>6</w:t>
            </w:r>
            <w:r>
              <w:rPr>
                <w:color w:val="231F20"/>
                <w:spacing w:val="-8"/>
                <w:sz w:val="16"/>
              </w:rPr>
              <w:t xml:space="preserve"> </w:t>
            </w:r>
            <w:r>
              <w:rPr>
                <w:color w:val="231F20"/>
                <w:sz w:val="16"/>
              </w:rPr>
              <w:t>months,</w:t>
            </w:r>
            <w:r>
              <w:rPr>
                <w:color w:val="231F20"/>
                <w:spacing w:val="-6"/>
                <w:sz w:val="16"/>
              </w:rPr>
              <w:t xml:space="preserve"> </w:t>
            </w:r>
            <w:r>
              <w:rPr>
                <w:color w:val="231F20"/>
                <w:sz w:val="16"/>
              </w:rPr>
              <w:t>95%</w:t>
            </w:r>
            <w:r>
              <w:rPr>
                <w:color w:val="231F20"/>
                <w:spacing w:val="-6"/>
                <w:sz w:val="16"/>
              </w:rPr>
              <w:t xml:space="preserve"> </w:t>
            </w:r>
            <w:r>
              <w:rPr>
                <w:color w:val="231F20"/>
                <w:sz w:val="16"/>
              </w:rPr>
              <w:t>within</w:t>
            </w:r>
            <w:r>
              <w:rPr>
                <w:color w:val="231F20"/>
                <w:spacing w:val="-8"/>
                <w:sz w:val="16"/>
              </w:rPr>
              <w:t xml:space="preserve"> </w:t>
            </w:r>
            <w:r>
              <w:rPr>
                <w:color w:val="231F20"/>
                <w:sz w:val="16"/>
              </w:rPr>
              <w:t>12</w:t>
            </w:r>
            <w:r>
              <w:rPr>
                <w:color w:val="231F20"/>
                <w:spacing w:val="-8"/>
                <w:sz w:val="16"/>
              </w:rPr>
              <w:t xml:space="preserve"> </w:t>
            </w:r>
            <w:r>
              <w:rPr>
                <w:color w:val="231F20"/>
                <w:sz w:val="16"/>
              </w:rPr>
              <w:t>months</w:t>
            </w:r>
          </w:p>
          <w:p w14:paraId="3A4F16E6" w14:textId="77777777" w:rsidR="00AF1CBF" w:rsidRDefault="00CE2A11">
            <w:pPr>
              <w:pStyle w:val="TableParagraph"/>
              <w:spacing w:line="182" w:lineRule="exact"/>
              <w:ind w:left="107"/>
              <w:rPr>
                <w:sz w:val="16"/>
              </w:rPr>
            </w:pPr>
            <w:r>
              <w:rPr>
                <w:color w:val="231F20"/>
                <w:sz w:val="16"/>
              </w:rPr>
              <w:t>and</w:t>
            </w:r>
            <w:r>
              <w:rPr>
                <w:color w:val="231F20"/>
                <w:spacing w:val="-8"/>
                <w:sz w:val="16"/>
              </w:rPr>
              <w:t xml:space="preserve"> </w:t>
            </w:r>
            <w:r>
              <w:rPr>
                <w:color w:val="231F20"/>
                <w:sz w:val="16"/>
              </w:rPr>
              <w:t>100%</w:t>
            </w:r>
            <w:r>
              <w:rPr>
                <w:color w:val="231F20"/>
                <w:spacing w:val="-7"/>
                <w:sz w:val="16"/>
              </w:rPr>
              <w:t xml:space="preserve"> </w:t>
            </w:r>
            <w:r>
              <w:rPr>
                <w:color w:val="231F20"/>
                <w:sz w:val="16"/>
              </w:rPr>
              <w:t>within</w:t>
            </w:r>
            <w:r>
              <w:rPr>
                <w:color w:val="231F20"/>
                <w:spacing w:val="-8"/>
                <w:sz w:val="16"/>
              </w:rPr>
              <w:t xml:space="preserve"> </w:t>
            </w:r>
            <w:r>
              <w:rPr>
                <w:color w:val="231F20"/>
                <w:sz w:val="16"/>
              </w:rPr>
              <w:t>18</w:t>
            </w:r>
            <w:r>
              <w:rPr>
                <w:color w:val="231F20"/>
                <w:spacing w:val="-11"/>
                <w:sz w:val="16"/>
              </w:rPr>
              <w:t xml:space="preserve"> </w:t>
            </w:r>
            <w:r>
              <w:rPr>
                <w:color w:val="231F20"/>
                <w:sz w:val="16"/>
              </w:rPr>
              <w:t>months</w:t>
            </w:r>
            <w:r>
              <w:rPr>
                <w:color w:val="231F20"/>
                <w:spacing w:val="-7"/>
                <w:sz w:val="16"/>
              </w:rPr>
              <w:t xml:space="preserve"> </w:t>
            </w:r>
            <w:r>
              <w:rPr>
                <w:color w:val="231F20"/>
                <w:sz w:val="16"/>
              </w:rPr>
              <w:t xml:space="preserve">of </w:t>
            </w:r>
            <w:r>
              <w:rPr>
                <w:color w:val="231F20"/>
                <w:spacing w:val="-2"/>
                <w:sz w:val="16"/>
              </w:rPr>
              <w:t>commencement</w:t>
            </w:r>
          </w:p>
        </w:tc>
      </w:tr>
      <w:tr w:rsidR="00AF1CBF" w14:paraId="3A4F16EC" w14:textId="77777777">
        <w:trPr>
          <w:trHeight w:val="777"/>
        </w:trPr>
        <w:tc>
          <w:tcPr>
            <w:tcW w:w="1560" w:type="dxa"/>
            <w:vMerge/>
            <w:tcBorders>
              <w:top w:val="nil"/>
              <w:left w:val="single" w:sz="4" w:space="0" w:color="231F20"/>
              <w:bottom w:val="single" w:sz="4" w:space="0" w:color="231F20"/>
              <w:right w:val="single" w:sz="4" w:space="0" w:color="231F20"/>
            </w:tcBorders>
          </w:tcPr>
          <w:p w14:paraId="3A4F16E8" w14:textId="77777777" w:rsidR="00AF1CBF" w:rsidRDefault="00AF1CBF">
            <w:pPr>
              <w:rPr>
                <w:sz w:val="2"/>
                <w:szCs w:val="2"/>
              </w:rPr>
            </w:pPr>
          </w:p>
        </w:tc>
        <w:tc>
          <w:tcPr>
            <w:tcW w:w="3119" w:type="dxa"/>
            <w:tcBorders>
              <w:top w:val="single" w:sz="4" w:space="0" w:color="231F20"/>
              <w:left w:val="single" w:sz="4" w:space="0" w:color="231F20"/>
              <w:bottom w:val="single" w:sz="4" w:space="0" w:color="231F20"/>
              <w:right w:val="single" w:sz="4" w:space="0" w:color="231F20"/>
            </w:tcBorders>
          </w:tcPr>
          <w:p w14:paraId="3A4F16E9" w14:textId="77777777" w:rsidR="00AF1CBF" w:rsidRDefault="00CE2A11">
            <w:pPr>
              <w:pStyle w:val="TableParagraph"/>
              <w:spacing w:before="41"/>
              <w:ind w:left="107" w:right="120"/>
              <w:rPr>
                <w:sz w:val="16"/>
              </w:rPr>
            </w:pPr>
            <w:r>
              <w:rPr>
                <w:color w:val="231F20"/>
                <w:sz w:val="16"/>
              </w:rPr>
              <w:t>The ACMA’s communications content and</w:t>
            </w:r>
            <w:r>
              <w:rPr>
                <w:color w:val="231F20"/>
                <w:spacing w:val="-10"/>
                <w:sz w:val="16"/>
              </w:rPr>
              <w:t xml:space="preserve"> </w:t>
            </w:r>
            <w:r>
              <w:rPr>
                <w:color w:val="231F20"/>
                <w:sz w:val="16"/>
              </w:rPr>
              <w:t>services</w:t>
            </w:r>
            <w:r>
              <w:rPr>
                <w:color w:val="231F20"/>
                <w:spacing w:val="-9"/>
                <w:sz w:val="16"/>
              </w:rPr>
              <w:t xml:space="preserve"> </w:t>
            </w:r>
            <w:r>
              <w:rPr>
                <w:color w:val="231F20"/>
                <w:sz w:val="16"/>
              </w:rPr>
              <w:t>compliance</w:t>
            </w:r>
            <w:r>
              <w:rPr>
                <w:color w:val="231F20"/>
                <w:spacing w:val="-8"/>
                <w:sz w:val="16"/>
              </w:rPr>
              <w:t xml:space="preserve"> </w:t>
            </w:r>
            <w:r>
              <w:rPr>
                <w:color w:val="231F20"/>
                <w:sz w:val="16"/>
              </w:rPr>
              <w:t>activities</w:t>
            </w:r>
            <w:r>
              <w:rPr>
                <w:color w:val="231F20"/>
                <w:spacing w:val="-8"/>
                <w:sz w:val="16"/>
              </w:rPr>
              <w:t xml:space="preserve"> </w:t>
            </w:r>
            <w:r>
              <w:rPr>
                <w:color w:val="231F20"/>
                <w:spacing w:val="-5"/>
                <w:sz w:val="16"/>
              </w:rPr>
              <w:t>are</w:t>
            </w:r>
          </w:p>
          <w:p w14:paraId="3A4F16EA" w14:textId="77777777" w:rsidR="00AF1CBF" w:rsidRDefault="00CE2A11">
            <w:pPr>
              <w:pStyle w:val="TableParagraph"/>
              <w:spacing w:line="184" w:lineRule="exact"/>
              <w:ind w:left="107"/>
              <w:rPr>
                <w:sz w:val="16"/>
              </w:rPr>
            </w:pPr>
            <w:r>
              <w:rPr>
                <w:color w:val="231F20"/>
                <w:sz w:val="16"/>
              </w:rPr>
              <w:t>informed</w:t>
            </w:r>
            <w:r>
              <w:rPr>
                <w:color w:val="231F20"/>
                <w:spacing w:val="-8"/>
                <w:sz w:val="16"/>
              </w:rPr>
              <w:t xml:space="preserve"> </w:t>
            </w:r>
            <w:r>
              <w:rPr>
                <w:color w:val="231F20"/>
                <w:sz w:val="16"/>
              </w:rPr>
              <w:t>by</w:t>
            </w:r>
            <w:r>
              <w:rPr>
                <w:color w:val="231F20"/>
                <w:spacing w:val="-6"/>
                <w:sz w:val="16"/>
              </w:rPr>
              <w:t xml:space="preserve"> </w:t>
            </w:r>
            <w:r>
              <w:rPr>
                <w:color w:val="231F20"/>
                <w:sz w:val="16"/>
              </w:rPr>
              <w:t>a</w:t>
            </w:r>
            <w:r>
              <w:rPr>
                <w:color w:val="231F20"/>
                <w:spacing w:val="-10"/>
                <w:sz w:val="16"/>
              </w:rPr>
              <w:t xml:space="preserve"> </w:t>
            </w:r>
            <w:r>
              <w:rPr>
                <w:color w:val="231F20"/>
                <w:sz w:val="16"/>
              </w:rPr>
              <w:t>risk-based</w:t>
            </w:r>
            <w:r>
              <w:rPr>
                <w:color w:val="231F20"/>
                <w:spacing w:val="-8"/>
                <w:sz w:val="16"/>
              </w:rPr>
              <w:t xml:space="preserve"> </w:t>
            </w:r>
            <w:r>
              <w:rPr>
                <w:color w:val="231F20"/>
                <w:sz w:val="16"/>
              </w:rPr>
              <w:t>assessment</w:t>
            </w:r>
            <w:r>
              <w:rPr>
                <w:color w:val="231F20"/>
                <w:spacing w:val="-7"/>
                <w:sz w:val="16"/>
              </w:rPr>
              <w:t xml:space="preserve"> </w:t>
            </w:r>
            <w:r>
              <w:rPr>
                <w:color w:val="231F20"/>
                <w:sz w:val="16"/>
              </w:rPr>
              <w:t xml:space="preserve">of </w:t>
            </w:r>
            <w:r>
              <w:rPr>
                <w:color w:val="231F20"/>
                <w:spacing w:val="-4"/>
                <w:sz w:val="16"/>
              </w:rPr>
              <w:t>harm</w:t>
            </w:r>
          </w:p>
        </w:tc>
        <w:tc>
          <w:tcPr>
            <w:tcW w:w="3119" w:type="dxa"/>
            <w:tcBorders>
              <w:top w:val="single" w:sz="4" w:space="0" w:color="231F20"/>
              <w:left w:val="single" w:sz="4" w:space="0" w:color="231F20"/>
              <w:bottom w:val="single" w:sz="4" w:space="0" w:color="231F20"/>
              <w:right w:val="single" w:sz="4" w:space="0" w:color="231F20"/>
            </w:tcBorders>
          </w:tcPr>
          <w:p w14:paraId="3A4F16EB" w14:textId="77777777" w:rsidR="00AF1CBF" w:rsidRDefault="00CE2A11">
            <w:pPr>
              <w:pStyle w:val="TableParagraph"/>
              <w:spacing w:before="41"/>
              <w:ind w:left="107" w:right="216"/>
              <w:rPr>
                <w:sz w:val="16"/>
              </w:rPr>
            </w:pPr>
            <w:r>
              <w:rPr>
                <w:color w:val="231F20"/>
                <w:sz w:val="16"/>
              </w:rPr>
              <w:t>Compliance</w:t>
            </w:r>
            <w:r>
              <w:rPr>
                <w:color w:val="231F20"/>
                <w:spacing w:val="-7"/>
                <w:sz w:val="16"/>
              </w:rPr>
              <w:t xml:space="preserve"> </w:t>
            </w:r>
            <w:r>
              <w:rPr>
                <w:color w:val="231F20"/>
                <w:sz w:val="16"/>
              </w:rPr>
              <w:t>priorities</w:t>
            </w:r>
            <w:r>
              <w:rPr>
                <w:color w:val="231F20"/>
                <w:spacing w:val="-8"/>
                <w:sz w:val="16"/>
              </w:rPr>
              <w:t xml:space="preserve"> </w:t>
            </w:r>
            <w:r>
              <w:rPr>
                <w:color w:val="231F20"/>
                <w:sz w:val="16"/>
              </w:rPr>
              <w:t>are</w:t>
            </w:r>
            <w:r>
              <w:rPr>
                <w:color w:val="231F20"/>
                <w:spacing w:val="-7"/>
                <w:sz w:val="16"/>
              </w:rPr>
              <w:t xml:space="preserve"> </w:t>
            </w:r>
            <w:r>
              <w:rPr>
                <w:color w:val="231F20"/>
                <w:sz w:val="16"/>
              </w:rPr>
              <w:t>informed</w:t>
            </w:r>
            <w:r>
              <w:rPr>
                <w:color w:val="231F20"/>
                <w:spacing w:val="-10"/>
                <w:sz w:val="16"/>
              </w:rPr>
              <w:t xml:space="preserve"> </w:t>
            </w:r>
            <w:r>
              <w:rPr>
                <w:color w:val="231F20"/>
                <w:sz w:val="16"/>
              </w:rPr>
              <w:t>by</w:t>
            </w:r>
            <w:r>
              <w:rPr>
                <w:color w:val="231F20"/>
                <w:spacing w:val="-8"/>
                <w:sz w:val="16"/>
              </w:rPr>
              <w:t xml:space="preserve"> </w:t>
            </w:r>
            <w:r>
              <w:rPr>
                <w:color w:val="231F20"/>
                <w:sz w:val="16"/>
              </w:rPr>
              <w:t>a risk-based assessment of harm</w:t>
            </w:r>
          </w:p>
        </w:tc>
      </w:tr>
      <w:tr w:rsidR="00AF1CBF" w14:paraId="3A4F16F1" w14:textId="77777777">
        <w:trPr>
          <w:trHeight w:val="1144"/>
        </w:trPr>
        <w:tc>
          <w:tcPr>
            <w:tcW w:w="1560" w:type="dxa"/>
            <w:vMerge/>
            <w:tcBorders>
              <w:top w:val="nil"/>
              <w:left w:val="single" w:sz="4" w:space="0" w:color="231F20"/>
              <w:bottom w:val="single" w:sz="4" w:space="0" w:color="231F20"/>
              <w:right w:val="single" w:sz="4" w:space="0" w:color="231F20"/>
            </w:tcBorders>
          </w:tcPr>
          <w:p w14:paraId="3A4F16ED" w14:textId="77777777" w:rsidR="00AF1CBF" w:rsidRDefault="00AF1CBF">
            <w:pPr>
              <w:rPr>
                <w:sz w:val="2"/>
                <w:szCs w:val="2"/>
              </w:rPr>
            </w:pPr>
          </w:p>
        </w:tc>
        <w:tc>
          <w:tcPr>
            <w:tcW w:w="3119" w:type="dxa"/>
            <w:tcBorders>
              <w:top w:val="single" w:sz="4" w:space="0" w:color="231F20"/>
              <w:left w:val="single" w:sz="4" w:space="0" w:color="231F20"/>
              <w:bottom w:val="single" w:sz="4" w:space="0" w:color="231F20"/>
              <w:right w:val="single" w:sz="4" w:space="0" w:color="231F20"/>
            </w:tcBorders>
          </w:tcPr>
          <w:p w14:paraId="3A4F16EE" w14:textId="77777777" w:rsidR="00AF1CBF" w:rsidRDefault="00CE2A11">
            <w:pPr>
              <w:pStyle w:val="TableParagraph"/>
              <w:spacing w:before="39"/>
              <w:ind w:left="107"/>
              <w:rPr>
                <w:sz w:val="16"/>
              </w:rPr>
            </w:pPr>
            <w:r>
              <w:rPr>
                <w:color w:val="231F20"/>
                <w:sz w:val="16"/>
              </w:rPr>
              <w:t>Enforcement decisions to accept or give agreed measures, enforceable undertakings</w:t>
            </w:r>
            <w:r>
              <w:rPr>
                <w:color w:val="231F20"/>
                <w:spacing w:val="-7"/>
                <w:sz w:val="16"/>
              </w:rPr>
              <w:t xml:space="preserve"> </w:t>
            </w:r>
            <w:r>
              <w:rPr>
                <w:color w:val="231F20"/>
                <w:sz w:val="16"/>
              </w:rPr>
              <w:t>or</w:t>
            </w:r>
            <w:r>
              <w:rPr>
                <w:color w:val="231F20"/>
                <w:spacing w:val="-7"/>
                <w:sz w:val="16"/>
              </w:rPr>
              <w:t xml:space="preserve"> </w:t>
            </w:r>
            <w:r>
              <w:rPr>
                <w:color w:val="231F20"/>
                <w:sz w:val="16"/>
              </w:rPr>
              <w:t>remedial</w:t>
            </w:r>
            <w:r>
              <w:rPr>
                <w:color w:val="231F20"/>
                <w:spacing w:val="-9"/>
                <w:sz w:val="16"/>
              </w:rPr>
              <w:t xml:space="preserve"> </w:t>
            </w:r>
            <w:r>
              <w:rPr>
                <w:color w:val="231F20"/>
                <w:sz w:val="16"/>
              </w:rPr>
              <w:t>directions,</w:t>
            </w:r>
            <w:r>
              <w:rPr>
                <w:color w:val="231F20"/>
                <w:spacing w:val="-8"/>
                <w:sz w:val="16"/>
              </w:rPr>
              <w:t xml:space="preserve"> </w:t>
            </w:r>
            <w:r>
              <w:rPr>
                <w:color w:val="231F20"/>
                <w:sz w:val="16"/>
              </w:rPr>
              <w:t>or</w:t>
            </w:r>
            <w:r>
              <w:rPr>
                <w:color w:val="231F20"/>
                <w:spacing w:val="-7"/>
                <w:sz w:val="16"/>
              </w:rPr>
              <w:t xml:space="preserve"> </w:t>
            </w:r>
            <w:r>
              <w:rPr>
                <w:color w:val="231F20"/>
                <w:sz w:val="16"/>
              </w:rPr>
              <w:t>to seek injunctions deliver improved</w:t>
            </w:r>
          </w:p>
          <w:p w14:paraId="3A4F16EF" w14:textId="77777777" w:rsidR="00AF1CBF" w:rsidRDefault="00CE2A11">
            <w:pPr>
              <w:pStyle w:val="TableParagraph"/>
              <w:spacing w:line="180" w:lineRule="atLeast"/>
              <w:ind w:left="107" w:right="120"/>
              <w:rPr>
                <w:sz w:val="16"/>
              </w:rPr>
            </w:pPr>
            <w:r>
              <w:rPr>
                <w:color w:val="231F20"/>
                <w:sz w:val="16"/>
              </w:rPr>
              <w:t>compliance</w:t>
            </w:r>
            <w:r>
              <w:rPr>
                <w:color w:val="231F20"/>
                <w:spacing w:val="-11"/>
                <w:sz w:val="16"/>
              </w:rPr>
              <w:t xml:space="preserve"> </w:t>
            </w:r>
            <w:r>
              <w:rPr>
                <w:color w:val="231F20"/>
                <w:sz w:val="16"/>
              </w:rPr>
              <w:t>by</w:t>
            </w:r>
            <w:r>
              <w:rPr>
                <w:color w:val="231F20"/>
                <w:spacing w:val="-11"/>
                <w:sz w:val="16"/>
              </w:rPr>
              <w:t xml:space="preserve"> </w:t>
            </w:r>
            <w:r>
              <w:rPr>
                <w:color w:val="231F20"/>
                <w:sz w:val="16"/>
              </w:rPr>
              <w:t>the</w:t>
            </w:r>
            <w:r>
              <w:rPr>
                <w:color w:val="231F20"/>
                <w:spacing w:val="-11"/>
                <w:sz w:val="16"/>
              </w:rPr>
              <w:t xml:space="preserve"> </w:t>
            </w:r>
            <w:r>
              <w:rPr>
                <w:color w:val="231F20"/>
                <w:sz w:val="16"/>
              </w:rPr>
              <w:t>relevant</w:t>
            </w:r>
            <w:r>
              <w:rPr>
                <w:color w:val="231F20"/>
                <w:spacing w:val="-10"/>
                <w:sz w:val="16"/>
              </w:rPr>
              <w:t xml:space="preserve"> </w:t>
            </w:r>
            <w:r>
              <w:rPr>
                <w:color w:val="231F20"/>
                <w:sz w:val="16"/>
              </w:rPr>
              <w:t xml:space="preserve">regulated </w:t>
            </w:r>
            <w:r>
              <w:rPr>
                <w:color w:val="231F20"/>
                <w:spacing w:val="-2"/>
                <w:sz w:val="16"/>
              </w:rPr>
              <w:t>entity</w:t>
            </w:r>
          </w:p>
        </w:tc>
        <w:tc>
          <w:tcPr>
            <w:tcW w:w="3119" w:type="dxa"/>
            <w:tcBorders>
              <w:top w:val="single" w:sz="4" w:space="0" w:color="231F20"/>
              <w:left w:val="single" w:sz="4" w:space="0" w:color="231F20"/>
              <w:bottom w:val="single" w:sz="4" w:space="0" w:color="231F20"/>
              <w:right w:val="single" w:sz="4" w:space="0" w:color="231F20"/>
            </w:tcBorders>
          </w:tcPr>
          <w:p w14:paraId="3A4F16F0" w14:textId="77777777" w:rsidR="00AF1CBF" w:rsidRDefault="00CE2A11">
            <w:pPr>
              <w:pStyle w:val="TableParagraph"/>
              <w:spacing w:before="39"/>
              <w:ind w:left="107"/>
              <w:rPr>
                <w:sz w:val="16"/>
              </w:rPr>
            </w:pPr>
            <w:r>
              <w:rPr>
                <w:color w:val="231F20"/>
                <w:sz w:val="16"/>
              </w:rPr>
              <w:t>90%</w:t>
            </w:r>
            <w:r>
              <w:rPr>
                <w:color w:val="231F20"/>
                <w:spacing w:val="-2"/>
                <w:sz w:val="16"/>
              </w:rPr>
              <w:t xml:space="preserve"> </w:t>
            </w:r>
            <w:r>
              <w:rPr>
                <w:color w:val="231F20"/>
                <w:sz w:val="16"/>
              </w:rPr>
              <w:t>of</w:t>
            </w:r>
            <w:r>
              <w:rPr>
                <w:color w:val="231F20"/>
                <w:spacing w:val="-3"/>
                <w:sz w:val="16"/>
              </w:rPr>
              <w:t xml:space="preserve"> </w:t>
            </w:r>
            <w:r>
              <w:rPr>
                <w:color w:val="231F20"/>
                <w:sz w:val="16"/>
              </w:rPr>
              <w:t>deadlines</w:t>
            </w:r>
            <w:r>
              <w:rPr>
                <w:color w:val="231F20"/>
                <w:spacing w:val="-3"/>
                <w:sz w:val="16"/>
              </w:rPr>
              <w:t xml:space="preserve"> </w:t>
            </w:r>
            <w:r>
              <w:rPr>
                <w:color w:val="231F20"/>
                <w:spacing w:val="-5"/>
                <w:sz w:val="16"/>
              </w:rPr>
              <w:t>met</w:t>
            </w:r>
          </w:p>
        </w:tc>
      </w:tr>
      <w:tr w:rsidR="00AF1CBF" w14:paraId="3A4F16F6" w14:textId="77777777">
        <w:trPr>
          <w:trHeight w:val="590"/>
        </w:trPr>
        <w:tc>
          <w:tcPr>
            <w:tcW w:w="1560" w:type="dxa"/>
            <w:vMerge/>
            <w:tcBorders>
              <w:top w:val="nil"/>
              <w:left w:val="single" w:sz="4" w:space="0" w:color="231F20"/>
              <w:bottom w:val="single" w:sz="4" w:space="0" w:color="231F20"/>
              <w:right w:val="single" w:sz="4" w:space="0" w:color="231F20"/>
            </w:tcBorders>
          </w:tcPr>
          <w:p w14:paraId="3A4F16F2" w14:textId="77777777" w:rsidR="00AF1CBF" w:rsidRDefault="00AF1CBF">
            <w:pPr>
              <w:rPr>
                <w:sz w:val="2"/>
                <w:szCs w:val="2"/>
              </w:rPr>
            </w:pPr>
          </w:p>
        </w:tc>
        <w:tc>
          <w:tcPr>
            <w:tcW w:w="3119" w:type="dxa"/>
            <w:tcBorders>
              <w:top w:val="single" w:sz="4" w:space="0" w:color="231F20"/>
              <w:left w:val="single" w:sz="4" w:space="0" w:color="231F20"/>
              <w:bottom w:val="single" w:sz="4" w:space="0" w:color="231F20"/>
              <w:right w:val="single" w:sz="4" w:space="0" w:color="231F20"/>
            </w:tcBorders>
          </w:tcPr>
          <w:p w14:paraId="3A4F16F3" w14:textId="77777777" w:rsidR="00AF1CBF" w:rsidRDefault="00CE2A11">
            <w:pPr>
              <w:pStyle w:val="TableParagraph"/>
              <w:spacing w:before="39"/>
              <w:ind w:left="107"/>
              <w:rPr>
                <w:sz w:val="16"/>
              </w:rPr>
            </w:pPr>
            <w:r>
              <w:rPr>
                <w:color w:val="231F20"/>
                <w:sz w:val="16"/>
              </w:rPr>
              <w:t>Community</w:t>
            </w:r>
            <w:r>
              <w:rPr>
                <w:color w:val="231F20"/>
                <w:spacing w:val="-9"/>
                <w:sz w:val="16"/>
              </w:rPr>
              <w:t xml:space="preserve"> </w:t>
            </w:r>
            <w:r>
              <w:rPr>
                <w:color w:val="231F20"/>
                <w:sz w:val="16"/>
              </w:rPr>
              <w:t>broadcasting</w:t>
            </w:r>
            <w:r>
              <w:rPr>
                <w:color w:val="231F20"/>
                <w:spacing w:val="-9"/>
                <w:sz w:val="16"/>
              </w:rPr>
              <w:t xml:space="preserve"> </w:t>
            </w:r>
            <w:r>
              <w:rPr>
                <w:color w:val="231F20"/>
                <w:spacing w:val="-2"/>
                <w:sz w:val="16"/>
              </w:rPr>
              <w:t>licence</w:t>
            </w:r>
          </w:p>
          <w:p w14:paraId="3A4F16F4" w14:textId="77777777" w:rsidR="00AF1CBF" w:rsidRDefault="00CE2A11">
            <w:pPr>
              <w:pStyle w:val="TableParagraph"/>
              <w:spacing w:line="182" w:lineRule="exact"/>
              <w:ind w:left="107"/>
              <w:rPr>
                <w:sz w:val="16"/>
              </w:rPr>
            </w:pPr>
            <w:r>
              <w:rPr>
                <w:color w:val="231F20"/>
                <w:sz w:val="16"/>
              </w:rPr>
              <w:t>renewal</w:t>
            </w:r>
            <w:r>
              <w:rPr>
                <w:color w:val="231F20"/>
                <w:spacing w:val="-8"/>
                <w:sz w:val="16"/>
              </w:rPr>
              <w:t xml:space="preserve"> </w:t>
            </w:r>
            <w:r>
              <w:rPr>
                <w:color w:val="231F20"/>
                <w:sz w:val="16"/>
              </w:rPr>
              <w:t>decisions</w:t>
            </w:r>
            <w:r>
              <w:rPr>
                <w:color w:val="231F20"/>
                <w:spacing w:val="-8"/>
                <w:sz w:val="16"/>
              </w:rPr>
              <w:t xml:space="preserve"> </w:t>
            </w:r>
            <w:r>
              <w:rPr>
                <w:color w:val="231F20"/>
                <w:sz w:val="16"/>
              </w:rPr>
              <w:t>are</w:t>
            </w:r>
            <w:r>
              <w:rPr>
                <w:color w:val="231F20"/>
                <w:spacing w:val="-8"/>
                <w:sz w:val="16"/>
              </w:rPr>
              <w:t xml:space="preserve"> </w:t>
            </w:r>
            <w:r>
              <w:rPr>
                <w:color w:val="231F20"/>
                <w:sz w:val="16"/>
              </w:rPr>
              <w:t>made</w:t>
            </w:r>
            <w:r>
              <w:rPr>
                <w:color w:val="231F20"/>
                <w:spacing w:val="-8"/>
                <w:sz w:val="16"/>
              </w:rPr>
              <w:t xml:space="preserve"> </w:t>
            </w:r>
            <w:r>
              <w:rPr>
                <w:color w:val="231F20"/>
                <w:sz w:val="16"/>
              </w:rPr>
              <w:t>within</w:t>
            </w:r>
            <w:r>
              <w:rPr>
                <w:color w:val="231F20"/>
                <w:spacing w:val="-9"/>
                <w:sz w:val="16"/>
              </w:rPr>
              <w:t xml:space="preserve"> </w:t>
            </w:r>
            <w:r>
              <w:rPr>
                <w:color w:val="231F20"/>
                <w:sz w:val="16"/>
              </w:rPr>
              <w:t>the statutory timeframes</w:t>
            </w:r>
          </w:p>
        </w:tc>
        <w:tc>
          <w:tcPr>
            <w:tcW w:w="3119" w:type="dxa"/>
            <w:tcBorders>
              <w:top w:val="single" w:sz="4" w:space="0" w:color="231F20"/>
              <w:left w:val="single" w:sz="4" w:space="0" w:color="231F20"/>
              <w:bottom w:val="single" w:sz="4" w:space="0" w:color="231F20"/>
              <w:right w:val="single" w:sz="4" w:space="0" w:color="231F20"/>
            </w:tcBorders>
          </w:tcPr>
          <w:p w14:paraId="3A4F16F5" w14:textId="77777777" w:rsidR="00AF1CBF" w:rsidRDefault="00CE2A11">
            <w:pPr>
              <w:pStyle w:val="TableParagraph"/>
              <w:spacing w:before="39"/>
              <w:ind w:left="107"/>
              <w:rPr>
                <w:sz w:val="16"/>
              </w:rPr>
            </w:pPr>
            <w:r>
              <w:rPr>
                <w:color w:val="231F20"/>
                <w:sz w:val="16"/>
              </w:rPr>
              <w:t>100%</w:t>
            </w:r>
            <w:r>
              <w:rPr>
                <w:color w:val="231F20"/>
                <w:spacing w:val="-6"/>
                <w:sz w:val="16"/>
              </w:rPr>
              <w:t xml:space="preserve"> </w:t>
            </w:r>
            <w:r>
              <w:rPr>
                <w:color w:val="231F20"/>
                <w:sz w:val="16"/>
              </w:rPr>
              <w:t>of</w:t>
            </w:r>
            <w:r>
              <w:rPr>
                <w:color w:val="231F20"/>
                <w:spacing w:val="-8"/>
                <w:sz w:val="16"/>
              </w:rPr>
              <w:t xml:space="preserve"> </w:t>
            </w:r>
            <w:r>
              <w:rPr>
                <w:color w:val="231F20"/>
                <w:sz w:val="16"/>
              </w:rPr>
              <w:t>decisions</w:t>
            </w:r>
            <w:r>
              <w:rPr>
                <w:color w:val="231F20"/>
                <w:spacing w:val="-9"/>
                <w:sz w:val="16"/>
              </w:rPr>
              <w:t xml:space="preserve"> </w:t>
            </w:r>
            <w:r>
              <w:rPr>
                <w:color w:val="231F20"/>
                <w:sz w:val="16"/>
              </w:rPr>
              <w:t>made</w:t>
            </w:r>
            <w:r>
              <w:rPr>
                <w:color w:val="231F20"/>
                <w:spacing w:val="-8"/>
                <w:sz w:val="16"/>
              </w:rPr>
              <w:t xml:space="preserve"> </w:t>
            </w:r>
            <w:r>
              <w:rPr>
                <w:color w:val="231F20"/>
                <w:sz w:val="16"/>
              </w:rPr>
              <w:t>within</w:t>
            </w:r>
            <w:r>
              <w:rPr>
                <w:color w:val="231F20"/>
                <w:spacing w:val="-10"/>
                <w:sz w:val="16"/>
              </w:rPr>
              <w:t xml:space="preserve"> </w:t>
            </w:r>
            <w:r>
              <w:rPr>
                <w:color w:val="231F20"/>
                <w:sz w:val="16"/>
              </w:rPr>
              <w:t xml:space="preserve">statutory </w:t>
            </w:r>
            <w:r>
              <w:rPr>
                <w:color w:val="231F20"/>
                <w:spacing w:val="-2"/>
                <w:sz w:val="16"/>
              </w:rPr>
              <w:t>timeframes</w:t>
            </w:r>
          </w:p>
        </w:tc>
      </w:tr>
      <w:tr w:rsidR="00AF1CBF" w14:paraId="3A4F16FB" w14:textId="77777777">
        <w:trPr>
          <w:trHeight w:val="592"/>
        </w:trPr>
        <w:tc>
          <w:tcPr>
            <w:tcW w:w="1560" w:type="dxa"/>
            <w:vMerge/>
            <w:tcBorders>
              <w:top w:val="nil"/>
              <w:left w:val="single" w:sz="4" w:space="0" w:color="231F20"/>
              <w:bottom w:val="single" w:sz="4" w:space="0" w:color="231F20"/>
              <w:right w:val="single" w:sz="4" w:space="0" w:color="231F20"/>
            </w:tcBorders>
          </w:tcPr>
          <w:p w14:paraId="3A4F16F7" w14:textId="77777777" w:rsidR="00AF1CBF" w:rsidRDefault="00AF1CBF">
            <w:pPr>
              <w:rPr>
                <w:sz w:val="2"/>
                <w:szCs w:val="2"/>
              </w:rPr>
            </w:pPr>
          </w:p>
        </w:tc>
        <w:tc>
          <w:tcPr>
            <w:tcW w:w="3119" w:type="dxa"/>
            <w:tcBorders>
              <w:top w:val="single" w:sz="4" w:space="0" w:color="231F20"/>
              <w:left w:val="single" w:sz="4" w:space="0" w:color="231F20"/>
              <w:bottom w:val="single" w:sz="4" w:space="0" w:color="231F20"/>
              <w:right w:val="single" w:sz="4" w:space="0" w:color="231F20"/>
            </w:tcBorders>
          </w:tcPr>
          <w:p w14:paraId="3A4F16F8" w14:textId="77777777" w:rsidR="00AF1CBF" w:rsidRDefault="00CE2A11">
            <w:pPr>
              <w:pStyle w:val="TableParagraph"/>
              <w:spacing w:before="41"/>
              <w:ind w:left="107"/>
              <w:rPr>
                <w:sz w:val="16"/>
              </w:rPr>
            </w:pPr>
            <w:r>
              <w:rPr>
                <w:color w:val="231F20"/>
                <w:sz w:val="16"/>
              </w:rPr>
              <w:t>Media</w:t>
            </w:r>
            <w:r>
              <w:rPr>
                <w:color w:val="231F20"/>
                <w:spacing w:val="-12"/>
                <w:sz w:val="16"/>
              </w:rPr>
              <w:t xml:space="preserve"> </w:t>
            </w:r>
            <w:r>
              <w:rPr>
                <w:color w:val="231F20"/>
                <w:sz w:val="16"/>
              </w:rPr>
              <w:t>control</w:t>
            </w:r>
            <w:r>
              <w:rPr>
                <w:color w:val="231F20"/>
                <w:spacing w:val="-7"/>
                <w:sz w:val="16"/>
              </w:rPr>
              <w:t xml:space="preserve"> </w:t>
            </w:r>
            <w:r>
              <w:rPr>
                <w:color w:val="231F20"/>
                <w:sz w:val="16"/>
              </w:rPr>
              <w:t>notifications</w:t>
            </w:r>
            <w:r>
              <w:rPr>
                <w:color w:val="231F20"/>
                <w:spacing w:val="-7"/>
                <w:sz w:val="16"/>
              </w:rPr>
              <w:t xml:space="preserve"> </w:t>
            </w:r>
            <w:r>
              <w:rPr>
                <w:color w:val="231F20"/>
                <w:spacing w:val="-5"/>
                <w:sz w:val="16"/>
              </w:rPr>
              <w:t>and</w:t>
            </w:r>
          </w:p>
          <w:p w14:paraId="3A4F16F9" w14:textId="77777777" w:rsidR="00AF1CBF" w:rsidRDefault="00CE2A11">
            <w:pPr>
              <w:pStyle w:val="TableParagraph"/>
              <w:spacing w:line="182" w:lineRule="exact"/>
              <w:ind w:left="107"/>
              <w:rPr>
                <w:sz w:val="16"/>
              </w:rPr>
            </w:pPr>
            <w:r>
              <w:rPr>
                <w:color w:val="231F20"/>
                <w:sz w:val="16"/>
              </w:rPr>
              <w:t>captioning order applications are processed</w:t>
            </w:r>
            <w:r>
              <w:rPr>
                <w:color w:val="231F20"/>
                <w:spacing w:val="-12"/>
                <w:sz w:val="16"/>
              </w:rPr>
              <w:t xml:space="preserve"> </w:t>
            </w:r>
            <w:r>
              <w:rPr>
                <w:color w:val="231F20"/>
                <w:sz w:val="16"/>
              </w:rPr>
              <w:t>within</w:t>
            </w:r>
            <w:r>
              <w:rPr>
                <w:color w:val="231F20"/>
                <w:spacing w:val="-11"/>
                <w:sz w:val="16"/>
              </w:rPr>
              <w:t xml:space="preserve"> </w:t>
            </w:r>
            <w:r>
              <w:rPr>
                <w:color w:val="231F20"/>
                <w:sz w:val="16"/>
              </w:rPr>
              <w:t>statutory</w:t>
            </w:r>
            <w:r>
              <w:rPr>
                <w:color w:val="231F20"/>
                <w:spacing w:val="-11"/>
                <w:sz w:val="16"/>
              </w:rPr>
              <w:t xml:space="preserve"> </w:t>
            </w:r>
            <w:r>
              <w:rPr>
                <w:color w:val="231F20"/>
                <w:sz w:val="16"/>
              </w:rPr>
              <w:t>timeframes</w:t>
            </w:r>
          </w:p>
        </w:tc>
        <w:tc>
          <w:tcPr>
            <w:tcW w:w="3119" w:type="dxa"/>
            <w:tcBorders>
              <w:top w:val="single" w:sz="4" w:space="0" w:color="231F20"/>
              <w:left w:val="single" w:sz="4" w:space="0" w:color="231F20"/>
              <w:bottom w:val="single" w:sz="4" w:space="0" w:color="231F20"/>
              <w:right w:val="single" w:sz="4" w:space="0" w:color="231F20"/>
            </w:tcBorders>
          </w:tcPr>
          <w:p w14:paraId="3A4F16FA" w14:textId="77777777" w:rsidR="00AF1CBF" w:rsidRDefault="00CE2A11">
            <w:pPr>
              <w:pStyle w:val="TableParagraph"/>
              <w:spacing w:before="41"/>
              <w:ind w:left="107"/>
              <w:rPr>
                <w:sz w:val="16"/>
              </w:rPr>
            </w:pPr>
            <w:r>
              <w:rPr>
                <w:color w:val="231F20"/>
                <w:sz w:val="16"/>
              </w:rPr>
              <w:t>100%</w:t>
            </w:r>
            <w:r>
              <w:rPr>
                <w:color w:val="231F20"/>
                <w:spacing w:val="-7"/>
                <w:sz w:val="16"/>
              </w:rPr>
              <w:t xml:space="preserve"> </w:t>
            </w:r>
            <w:r>
              <w:rPr>
                <w:color w:val="231F20"/>
                <w:sz w:val="16"/>
              </w:rPr>
              <w:t>of</w:t>
            </w:r>
            <w:r>
              <w:rPr>
                <w:color w:val="231F20"/>
                <w:spacing w:val="-9"/>
                <w:sz w:val="16"/>
              </w:rPr>
              <w:t xml:space="preserve"> </w:t>
            </w:r>
            <w:r>
              <w:rPr>
                <w:color w:val="231F20"/>
                <w:sz w:val="16"/>
              </w:rPr>
              <w:t>notifications</w:t>
            </w:r>
            <w:r>
              <w:rPr>
                <w:color w:val="231F20"/>
                <w:spacing w:val="-7"/>
                <w:sz w:val="16"/>
              </w:rPr>
              <w:t xml:space="preserve"> </w:t>
            </w:r>
            <w:r>
              <w:rPr>
                <w:color w:val="231F20"/>
                <w:sz w:val="16"/>
              </w:rPr>
              <w:t>and</w:t>
            </w:r>
            <w:r>
              <w:rPr>
                <w:color w:val="231F20"/>
                <w:spacing w:val="-9"/>
                <w:sz w:val="16"/>
              </w:rPr>
              <w:t xml:space="preserve"> </w:t>
            </w:r>
            <w:r>
              <w:rPr>
                <w:color w:val="231F20"/>
                <w:sz w:val="16"/>
              </w:rPr>
              <w:t>applications processed</w:t>
            </w:r>
            <w:r>
              <w:rPr>
                <w:color w:val="231F20"/>
                <w:spacing w:val="-6"/>
                <w:sz w:val="16"/>
              </w:rPr>
              <w:t xml:space="preserve"> </w:t>
            </w:r>
            <w:r>
              <w:rPr>
                <w:color w:val="231F20"/>
                <w:sz w:val="16"/>
              </w:rPr>
              <w:t>within</w:t>
            </w:r>
            <w:r>
              <w:rPr>
                <w:color w:val="231F20"/>
                <w:spacing w:val="-9"/>
                <w:sz w:val="16"/>
              </w:rPr>
              <w:t xml:space="preserve"> </w:t>
            </w:r>
            <w:r>
              <w:rPr>
                <w:color w:val="231F20"/>
                <w:sz w:val="16"/>
              </w:rPr>
              <w:t>statutory</w:t>
            </w:r>
            <w:r>
              <w:rPr>
                <w:color w:val="231F20"/>
                <w:spacing w:val="-5"/>
                <w:sz w:val="16"/>
              </w:rPr>
              <w:t xml:space="preserve"> </w:t>
            </w:r>
            <w:r>
              <w:rPr>
                <w:color w:val="231F20"/>
                <w:spacing w:val="-2"/>
                <w:sz w:val="16"/>
              </w:rPr>
              <w:t>timeframes</w:t>
            </w:r>
          </w:p>
        </w:tc>
      </w:tr>
      <w:tr w:rsidR="00AF1CBF" w14:paraId="3A4F16FF" w14:textId="77777777">
        <w:trPr>
          <w:trHeight w:val="777"/>
        </w:trPr>
        <w:tc>
          <w:tcPr>
            <w:tcW w:w="1560" w:type="dxa"/>
            <w:vMerge/>
            <w:tcBorders>
              <w:top w:val="nil"/>
              <w:left w:val="single" w:sz="4" w:space="0" w:color="231F20"/>
              <w:bottom w:val="single" w:sz="4" w:space="0" w:color="231F20"/>
              <w:right w:val="single" w:sz="4" w:space="0" w:color="231F20"/>
            </w:tcBorders>
          </w:tcPr>
          <w:p w14:paraId="3A4F16FC" w14:textId="77777777" w:rsidR="00AF1CBF" w:rsidRDefault="00AF1CBF">
            <w:pPr>
              <w:rPr>
                <w:sz w:val="2"/>
                <w:szCs w:val="2"/>
              </w:rPr>
            </w:pPr>
          </w:p>
        </w:tc>
        <w:tc>
          <w:tcPr>
            <w:tcW w:w="3119" w:type="dxa"/>
            <w:tcBorders>
              <w:top w:val="single" w:sz="4" w:space="0" w:color="231F20"/>
              <w:left w:val="single" w:sz="4" w:space="0" w:color="231F20"/>
              <w:bottom w:val="single" w:sz="4" w:space="0" w:color="231F20"/>
              <w:right w:val="single" w:sz="4" w:space="0" w:color="231F20"/>
            </w:tcBorders>
          </w:tcPr>
          <w:p w14:paraId="3A4F16FD" w14:textId="77777777" w:rsidR="00AF1CBF" w:rsidRDefault="00CE2A11">
            <w:pPr>
              <w:pStyle w:val="TableParagraph"/>
              <w:spacing w:before="21" w:line="180" w:lineRule="atLeast"/>
              <w:ind w:left="107"/>
              <w:rPr>
                <w:sz w:val="16"/>
              </w:rPr>
            </w:pPr>
            <w:r>
              <w:rPr>
                <w:color w:val="231F20"/>
                <w:sz w:val="16"/>
              </w:rPr>
              <w:t>Annual compliance results for Australian content and captioning reporting are finalised</w:t>
            </w:r>
            <w:r>
              <w:rPr>
                <w:color w:val="231F20"/>
                <w:spacing w:val="-7"/>
                <w:sz w:val="16"/>
              </w:rPr>
              <w:t xml:space="preserve"> </w:t>
            </w:r>
            <w:r>
              <w:rPr>
                <w:color w:val="231F20"/>
                <w:sz w:val="16"/>
              </w:rPr>
              <w:t>within</w:t>
            </w:r>
            <w:r>
              <w:rPr>
                <w:color w:val="231F20"/>
                <w:spacing w:val="-9"/>
                <w:sz w:val="16"/>
              </w:rPr>
              <w:t xml:space="preserve"> </w:t>
            </w:r>
            <w:r>
              <w:rPr>
                <w:color w:val="231F20"/>
                <w:sz w:val="16"/>
              </w:rPr>
              <w:t>6</w:t>
            </w:r>
            <w:r>
              <w:rPr>
                <w:color w:val="231F20"/>
                <w:spacing w:val="-9"/>
                <w:sz w:val="16"/>
              </w:rPr>
              <w:t xml:space="preserve"> </w:t>
            </w:r>
            <w:r>
              <w:rPr>
                <w:color w:val="231F20"/>
                <w:sz w:val="16"/>
              </w:rPr>
              <w:t>months</w:t>
            </w:r>
            <w:r>
              <w:rPr>
                <w:color w:val="231F20"/>
                <w:spacing w:val="-5"/>
                <w:sz w:val="16"/>
              </w:rPr>
              <w:t xml:space="preserve"> </w:t>
            </w:r>
            <w:r>
              <w:rPr>
                <w:color w:val="231F20"/>
                <w:sz w:val="16"/>
              </w:rPr>
              <w:t>of</w:t>
            </w:r>
            <w:r>
              <w:rPr>
                <w:color w:val="231F20"/>
                <w:spacing w:val="-6"/>
                <w:sz w:val="16"/>
              </w:rPr>
              <w:t xml:space="preserve"> </w:t>
            </w:r>
            <w:r>
              <w:rPr>
                <w:color w:val="231F20"/>
                <w:sz w:val="16"/>
              </w:rPr>
              <w:t>reports</w:t>
            </w:r>
            <w:r>
              <w:rPr>
                <w:color w:val="231F20"/>
                <w:spacing w:val="-5"/>
                <w:sz w:val="16"/>
              </w:rPr>
              <w:t xml:space="preserve"> </w:t>
            </w:r>
            <w:r>
              <w:rPr>
                <w:color w:val="231F20"/>
                <w:sz w:val="16"/>
              </w:rPr>
              <w:t xml:space="preserve">being </w:t>
            </w:r>
            <w:r>
              <w:rPr>
                <w:color w:val="231F20"/>
                <w:spacing w:val="-2"/>
                <w:sz w:val="16"/>
              </w:rPr>
              <w:t>received</w:t>
            </w:r>
          </w:p>
        </w:tc>
        <w:tc>
          <w:tcPr>
            <w:tcW w:w="3119" w:type="dxa"/>
            <w:tcBorders>
              <w:top w:val="single" w:sz="4" w:space="0" w:color="231F20"/>
              <w:left w:val="single" w:sz="4" w:space="0" w:color="231F20"/>
              <w:bottom w:val="single" w:sz="4" w:space="0" w:color="231F20"/>
              <w:right w:val="single" w:sz="4" w:space="0" w:color="231F20"/>
            </w:tcBorders>
          </w:tcPr>
          <w:p w14:paraId="3A4F16FE" w14:textId="77777777" w:rsidR="00AF1CBF" w:rsidRDefault="00CE2A11">
            <w:pPr>
              <w:pStyle w:val="TableParagraph"/>
              <w:spacing w:before="21" w:line="180" w:lineRule="atLeast"/>
              <w:ind w:left="107"/>
              <w:rPr>
                <w:sz w:val="16"/>
              </w:rPr>
            </w:pPr>
            <w:r>
              <w:rPr>
                <w:color w:val="231F20"/>
                <w:sz w:val="16"/>
              </w:rPr>
              <w:t>Annual compliance results for Australian content and captioning reporting are finalised</w:t>
            </w:r>
            <w:r>
              <w:rPr>
                <w:color w:val="231F20"/>
                <w:spacing w:val="-7"/>
                <w:sz w:val="16"/>
              </w:rPr>
              <w:t xml:space="preserve"> </w:t>
            </w:r>
            <w:r>
              <w:rPr>
                <w:color w:val="231F20"/>
                <w:sz w:val="16"/>
              </w:rPr>
              <w:t>within</w:t>
            </w:r>
            <w:r>
              <w:rPr>
                <w:color w:val="231F20"/>
                <w:spacing w:val="-8"/>
                <w:sz w:val="16"/>
              </w:rPr>
              <w:t xml:space="preserve"> </w:t>
            </w:r>
            <w:r>
              <w:rPr>
                <w:color w:val="231F20"/>
                <w:sz w:val="16"/>
              </w:rPr>
              <w:t>6</w:t>
            </w:r>
            <w:r>
              <w:rPr>
                <w:color w:val="231F20"/>
                <w:spacing w:val="-8"/>
                <w:sz w:val="16"/>
              </w:rPr>
              <w:t xml:space="preserve"> </w:t>
            </w:r>
            <w:r>
              <w:rPr>
                <w:color w:val="231F20"/>
                <w:sz w:val="16"/>
              </w:rPr>
              <w:t>months</w:t>
            </w:r>
            <w:r>
              <w:rPr>
                <w:color w:val="231F20"/>
                <w:spacing w:val="-5"/>
                <w:sz w:val="16"/>
              </w:rPr>
              <w:t xml:space="preserve"> </w:t>
            </w:r>
            <w:r>
              <w:rPr>
                <w:color w:val="231F20"/>
                <w:sz w:val="16"/>
              </w:rPr>
              <w:t>of</w:t>
            </w:r>
            <w:r>
              <w:rPr>
                <w:color w:val="231F20"/>
                <w:spacing w:val="-6"/>
                <w:sz w:val="16"/>
              </w:rPr>
              <w:t xml:space="preserve"> </w:t>
            </w:r>
            <w:r>
              <w:rPr>
                <w:color w:val="231F20"/>
                <w:sz w:val="16"/>
              </w:rPr>
              <w:t>reports</w:t>
            </w:r>
            <w:r>
              <w:rPr>
                <w:color w:val="231F20"/>
                <w:spacing w:val="-5"/>
                <w:sz w:val="16"/>
              </w:rPr>
              <w:t xml:space="preserve"> </w:t>
            </w:r>
            <w:r>
              <w:rPr>
                <w:color w:val="231F20"/>
                <w:sz w:val="16"/>
              </w:rPr>
              <w:t xml:space="preserve">being </w:t>
            </w:r>
            <w:r>
              <w:rPr>
                <w:color w:val="231F20"/>
                <w:spacing w:val="-2"/>
                <w:sz w:val="16"/>
              </w:rPr>
              <w:t>received</w:t>
            </w:r>
          </w:p>
        </w:tc>
      </w:tr>
      <w:tr w:rsidR="00AF1CBF" w14:paraId="3A4F1703" w14:textId="77777777">
        <w:trPr>
          <w:trHeight w:val="448"/>
        </w:trPr>
        <w:tc>
          <w:tcPr>
            <w:tcW w:w="1560" w:type="dxa"/>
            <w:tcBorders>
              <w:top w:val="single" w:sz="4" w:space="0" w:color="231F20"/>
              <w:left w:val="single" w:sz="4" w:space="0" w:color="231F20"/>
              <w:bottom w:val="single" w:sz="4" w:space="0" w:color="231F20"/>
              <w:right w:val="single" w:sz="4" w:space="0" w:color="231F20"/>
            </w:tcBorders>
          </w:tcPr>
          <w:p w14:paraId="3A4F1700" w14:textId="77777777" w:rsidR="00AF1CBF" w:rsidRDefault="00CE2A11">
            <w:pPr>
              <w:pStyle w:val="TableParagraph"/>
              <w:spacing w:line="224" w:lineRule="exact"/>
              <w:ind w:left="107" w:right="106"/>
              <w:rPr>
                <w:sz w:val="16"/>
              </w:rPr>
            </w:pPr>
            <w:r>
              <w:rPr>
                <w:color w:val="231F20"/>
                <w:sz w:val="16"/>
              </w:rPr>
              <w:t>Forward</w:t>
            </w:r>
            <w:r>
              <w:rPr>
                <w:color w:val="231F20"/>
                <w:spacing w:val="-12"/>
                <w:sz w:val="16"/>
              </w:rPr>
              <w:t xml:space="preserve"> </w:t>
            </w:r>
            <w:r>
              <w:rPr>
                <w:color w:val="231F20"/>
                <w:sz w:val="16"/>
              </w:rPr>
              <w:t xml:space="preserve">Estimates </w:t>
            </w:r>
            <w:r>
              <w:rPr>
                <w:color w:val="231F20"/>
                <w:spacing w:val="-2"/>
                <w:sz w:val="16"/>
              </w:rPr>
              <w:t>2027-30</w:t>
            </w:r>
          </w:p>
        </w:tc>
        <w:tc>
          <w:tcPr>
            <w:tcW w:w="3119" w:type="dxa"/>
            <w:tcBorders>
              <w:top w:val="single" w:sz="4" w:space="0" w:color="231F20"/>
              <w:left w:val="single" w:sz="4" w:space="0" w:color="231F20"/>
              <w:bottom w:val="single" w:sz="4" w:space="0" w:color="231F20"/>
              <w:right w:val="single" w:sz="4" w:space="0" w:color="231F20"/>
            </w:tcBorders>
          </w:tcPr>
          <w:p w14:paraId="3A4F1701" w14:textId="77777777" w:rsidR="00AF1CBF" w:rsidRDefault="00CE2A11">
            <w:pPr>
              <w:pStyle w:val="TableParagraph"/>
              <w:spacing w:before="39"/>
              <w:ind w:left="107"/>
              <w:rPr>
                <w:sz w:val="16"/>
              </w:rPr>
            </w:pPr>
            <w:r>
              <w:rPr>
                <w:color w:val="231F20"/>
                <w:sz w:val="16"/>
              </w:rPr>
              <w:t>As</w:t>
            </w:r>
            <w:r>
              <w:rPr>
                <w:color w:val="231F20"/>
                <w:spacing w:val="-4"/>
                <w:sz w:val="16"/>
              </w:rPr>
              <w:t xml:space="preserve"> </w:t>
            </w:r>
            <w:r>
              <w:rPr>
                <w:color w:val="231F20"/>
                <w:sz w:val="16"/>
              </w:rPr>
              <w:t>per</w:t>
            </w:r>
            <w:r>
              <w:rPr>
                <w:color w:val="231F20"/>
                <w:spacing w:val="-3"/>
                <w:sz w:val="16"/>
              </w:rPr>
              <w:t xml:space="preserve"> </w:t>
            </w:r>
            <w:r>
              <w:rPr>
                <w:color w:val="231F20"/>
                <w:sz w:val="16"/>
              </w:rPr>
              <w:t>2026-</w:t>
            </w:r>
            <w:r>
              <w:rPr>
                <w:color w:val="231F20"/>
                <w:spacing w:val="-5"/>
                <w:sz w:val="16"/>
              </w:rPr>
              <w:t>27</w:t>
            </w:r>
          </w:p>
        </w:tc>
        <w:tc>
          <w:tcPr>
            <w:tcW w:w="3119" w:type="dxa"/>
            <w:tcBorders>
              <w:top w:val="single" w:sz="4" w:space="0" w:color="231F20"/>
              <w:left w:val="single" w:sz="4" w:space="0" w:color="231F20"/>
              <w:bottom w:val="single" w:sz="4" w:space="0" w:color="231F20"/>
              <w:right w:val="single" w:sz="4" w:space="0" w:color="231F20"/>
            </w:tcBorders>
          </w:tcPr>
          <w:p w14:paraId="3A4F1702" w14:textId="77777777" w:rsidR="00AF1CBF" w:rsidRDefault="00CE2A11">
            <w:pPr>
              <w:pStyle w:val="TableParagraph"/>
              <w:spacing w:before="39"/>
              <w:ind w:left="107"/>
              <w:rPr>
                <w:sz w:val="16"/>
              </w:rPr>
            </w:pPr>
            <w:r>
              <w:rPr>
                <w:color w:val="231F20"/>
                <w:sz w:val="16"/>
              </w:rPr>
              <w:t>As</w:t>
            </w:r>
            <w:r>
              <w:rPr>
                <w:color w:val="231F20"/>
                <w:spacing w:val="-5"/>
                <w:sz w:val="16"/>
              </w:rPr>
              <w:t xml:space="preserve"> </w:t>
            </w:r>
            <w:r>
              <w:rPr>
                <w:color w:val="231F20"/>
                <w:sz w:val="16"/>
              </w:rPr>
              <w:t>per</w:t>
            </w:r>
            <w:r>
              <w:rPr>
                <w:color w:val="231F20"/>
                <w:spacing w:val="-3"/>
                <w:sz w:val="16"/>
              </w:rPr>
              <w:t xml:space="preserve"> </w:t>
            </w:r>
            <w:r>
              <w:rPr>
                <w:color w:val="231F20"/>
                <w:sz w:val="16"/>
              </w:rPr>
              <w:t>2026-</w:t>
            </w:r>
            <w:r>
              <w:rPr>
                <w:color w:val="231F20"/>
                <w:spacing w:val="-5"/>
                <w:sz w:val="16"/>
              </w:rPr>
              <w:t>27</w:t>
            </w:r>
          </w:p>
        </w:tc>
      </w:tr>
      <w:tr w:rsidR="00AF1CBF" w14:paraId="3A4F1705" w14:textId="77777777">
        <w:trPr>
          <w:trHeight w:val="222"/>
        </w:trPr>
        <w:tc>
          <w:tcPr>
            <w:tcW w:w="7798" w:type="dxa"/>
            <w:gridSpan w:val="3"/>
            <w:tcBorders>
              <w:top w:val="single" w:sz="4" w:space="0" w:color="231F20"/>
              <w:left w:val="single" w:sz="4" w:space="0" w:color="231F20"/>
              <w:bottom w:val="single" w:sz="4" w:space="0" w:color="231F20"/>
              <w:right w:val="single" w:sz="4" w:space="0" w:color="231F20"/>
            </w:tcBorders>
          </w:tcPr>
          <w:p w14:paraId="3A4F1704" w14:textId="77777777" w:rsidR="00AF1CBF" w:rsidRDefault="00CE2A11">
            <w:pPr>
              <w:pStyle w:val="TableParagraph"/>
              <w:spacing w:before="39" w:line="163" w:lineRule="exact"/>
              <w:ind w:left="107"/>
              <w:rPr>
                <w:sz w:val="16"/>
              </w:rPr>
            </w:pPr>
            <w:r>
              <w:rPr>
                <w:color w:val="231F20"/>
                <w:sz w:val="16"/>
              </w:rPr>
              <w:t>Material</w:t>
            </w:r>
            <w:r>
              <w:rPr>
                <w:color w:val="231F20"/>
                <w:spacing w:val="-7"/>
                <w:sz w:val="16"/>
              </w:rPr>
              <w:t xml:space="preserve"> </w:t>
            </w:r>
            <w:r>
              <w:rPr>
                <w:color w:val="231F20"/>
                <w:sz w:val="16"/>
              </w:rPr>
              <w:t>changes</w:t>
            </w:r>
            <w:r>
              <w:rPr>
                <w:color w:val="231F20"/>
                <w:spacing w:val="-5"/>
                <w:sz w:val="16"/>
              </w:rPr>
              <w:t xml:space="preserve"> </w:t>
            </w:r>
            <w:r>
              <w:rPr>
                <w:color w:val="231F20"/>
                <w:sz w:val="16"/>
              </w:rPr>
              <w:t>to</w:t>
            </w:r>
            <w:r>
              <w:rPr>
                <w:color w:val="231F20"/>
                <w:spacing w:val="-6"/>
                <w:sz w:val="16"/>
              </w:rPr>
              <w:t xml:space="preserve"> </w:t>
            </w:r>
            <w:r>
              <w:rPr>
                <w:color w:val="231F20"/>
                <w:sz w:val="16"/>
              </w:rPr>
              <w:t>Program</w:t>
            </w:r>
            <w:r>
              <w:rPr>
                <w:color w:val="231F20"/>
                <w:spacing w:val="-5"/>
                <w:sz w:val="16"/>
              </w:rPr>
              <w:t xml:space="preserve"> </w:t>
            </w:r>
            <w:r>
              <w:rPr>
                <w:color w:val="231F20"/>
                <w:sz w:val="16"/>
              </w:rPr>
              <w:t>1.2</w:t>
            </w:r>
            <w:r>
              <w:rPr>
                <w:color w:val="231F20"/>
                <w:spacing w:val="-5"/>
                <w:sz w:val="16"/>
              </w:rPr>
              <w:t xml:space="preserve"> </w:t>
            </w:r>
            <w:r>
              <w:rPr>
                <w:color w:val="231F20"/>
                <w:sz w:val="16"/>
              </w:rPr>
              <w:t>resulting</w:t>
            </w:r>
            <w:r>
              <w:rPr>
                <w:color w:val="231F20"/>
                <w:spacing w:val="-7"/>
                <w:sz w:val="16"/>
              </w:rPr>
              <w:t xml:space="preserve"> </w:t>
            </w:r>
            <w:r>
              <w:rPr>
                <w:color w:val="231F20"/>
                <w:sz w:val="16"/>
              </w:rPr>
              <w:t>from</w:t>
            </w:r>
            <w:r>
              <w:rPr>
                <w:color w:val="231F20"/>
                <w:spacing w:val="-6"/>
                <w:sz w:val="16"/>
              </w:rPr>
              <w:t xml:space="preserve"> </w:t>
            </w:r>
            <w:r>
              <w:rPr>
                <w:color w:val="231F20"/>
                <w:sz w:val="16"/>
              </w:rPr>
              <w:t>2026-27</w:t>
            </w:r>
            <w:r>
              <w:rPr>
                <w:color w:val="231F20"/>
                <w:spacing w:val="-4"/>
                <w:sz w:val="16"/>
              </w:rPr>
              <w:t xml:space="preserve"> </w:t>
            </w:r>
            <w:r>
              <w:rPr>
                <w:color w:val="231F20"/>
                <w:sz w:val="16"/>
              </w:rPr>
              <w:t>Budget</w:t>
            </w:r>
            <w:r>
              <w:rPr>
                <w:color w:val="231F20"/>
                <w:spacing w:val="-5"/>
                <w:sz w:val="16"/>
              </w:rPr>
              <w:t xml:space="preserve"> </w:t>
            </w:r>
            <w:r>
              <w:rPr>
                <w:color w:val="231F20"/>
                <w:sz w:val="16"/>
              </w:rPr>
              <w:t>Measures:</w:t>
            </w:r>
            <w:r>
              <w:rPr>
                <w:color w:val="231F20"/>
                <w:spacing w:val="-8"/>
                <w:sz w:val="16"/>
              </w:rPr>
              <w:t xml:space="preserve"> </w:t>
            </w:r>
            <w:r>
              <w:rPr>
                <w:color w:val="231F20"/>
                <w:spacing w:val="-5"/>
                <w:sz w:val="16"/>
              </w:rPr>
              <w:t>Nil</w:t>
            </w:r>
          </w:p>
        </w:tc>
      </w:tr>
    </w:tbl>
    <w:p w14:paraId="3A4F1706" w14:textId="77777777" w:rsidR="00AF1CBF" w:rsidRDefault="00CE2A11">
      <w:pPr>
        <w:ind w:left="748" w:right="504" w:hanging="284"/>
        <w:rPr>
          <w:sz w:val="16"/>
        </w:rPr>
      </w:pPr>
      <w:r>
        <w:rPr>
          <w:color w:val="231F20"/>
          <w:sz w:val="16"/>
        </w:rPr>
        <w:t>a)</w:t>
      </w:r>
      <w:r>
        <w:rPr>
          <w:color w:val="231F20"/>
          <w:spacing w:val="80"/>
          <w:sz w:val="16"/>
        </w:rPr>
        <w:t xml:space="preserve"> </w:t>
      </w:r>
      <w:r>
        <w:rPr>
          <w:color w:val="231F20"/>
          <w:sz w:val="16"/>
        </w:rPr>
        <w:t>The</w:t>
      </w:r>
      <w:r>
        <w:rPr>
          <w:color w:val="231F20"/>
          <w:spacing w:val="-3"/>
          <w:sz w:val="16"/>
        </w:rPr>
        <w:t xml:space="preserve"> </w:t>
      </w:r>
      <w:r>
        <w:rPr>
          <w:color w:val="231F20"/>
          <w:sz w:val="16"/>
        </w:rPr>
        <w:t>ACMA</w:t>
      </w:r>
      <w:r>
        <w:rPr>
          <w:color w:val="231F20"/>
          <w:spacing w:val="-4"/>
          <w:sz w:val="16"/>
        </w:rPr>
        <w:t xml:space="preserve"> </w:t>
      </w:r>
      <w:r>
        <w:rPr>
          <w:color w:val="231F20"/>
          <w:sz w:val="16"/>
        </w:rPr>
        <w:t>is</w:t>
      </w:r>
      <w:r>
        <w:rPr>
          <w:color w:val="231F20"/>
          <w:spacing w:val="-3"/>
          <w:sz w:val="16"/>
        </w:rPr>
        <w:t xml:space="preserve"> </w:t>
      </w:r>
      <w:r>
        <w:rPr>
          <w:color w:val="231F20"/>
          <w:sz w:val="16"/>
        </w:rPr>
        <w:t>reviewing</w:t>
      </w:r>
      <w:r>
        <w:rPr>
          <w:color w:val="231F20"/>
          <w:spacing w:val="-5"/>
          <w:sz w:val="16"/>
        </w:rPr>
        <w:t xml:space="preserve"> </w:t>
      </w:r>
      <w:r>
        <w:rPr>
          <w:color w:val="231F20"/>
          <w:sz w:val="16"/>
        </w:rPr>
        <w:t>its</w:t>
      </w:r>
      <w:r>
        <w:rPr>
          <w:color w:val="231F20"/>
          <w:spacing w:val="-1"/>
          <w:sz w:val="16"/>
        </w:rPr>
        <w:t xml:space="preserve"> </w:t>
      </w:r>
      <w:r>
        <w:rPr>
          <w:color w:val="231F20"/>
          <w:sz w:val="16"/>
        </w:rPr>
        <w:t>performance</w:t>
      </w:r>
      <w:r>
        <w:rPr>
          <w:color w:val="231F20"/>
          <w:spacing w:val="-5"/>
          <w:sz w:val="16"/>
        </w:rPr>
        <w:t xml:space="preserve"> </w:t>
      </w:r>
      <w:r>
        <w:rPr>
          <w:color w:val="231F20"/>
          <w:sz w:val="16"/>
        </w:rPr>
        <w:t>measures</w:t>
      </w:r>
      <w:r>
        <w:rPr>
          <w:color w:val="231F20"/>
          <w:spacing w:val="-4"/>
          <w:sz w:val="16"/>
        </w:rPr>
        <w:t xml:space="preserve"> </w:t>
      </w:r>
      <w:r>
        <w:rPr>
          <w:color w:val="231F20"/>
          <w:sz w:val="16"/>
        </w:rPr>
        <w:t>for</w:t>
      </w:r>
      <w:r>
        <w:rPr>
          <w:color w:val="231F20"/>
          <w:spacing w:val="-3"/>
          <w:sz w:val="16"/>
        </w:rPr>
        <w:t xml:space="preserve"> </w:t>
      </w:r>
      <w:r>
        <w:rPr>
          <w:color w:val="231F20"/>
          <w:sz w:val="16"/>
        </w:rPr>
        <w:t>2026-27.</w:t>
      </w:r>
      <w:r>
        <w:rPr>
          <w:color w:val="231F20"/>
          <w:spacing w:val="-4"/>
          <w:sz w:val="16"/>
        </w:rPr>
        <w:t xml:space="preserve"> </w:t>
      </w:r>
      <w:r>
        <w:rPr>
          <w:color w:val="231F20"/>
          <w:sz w:val="16"/>
        </w:rPr>
        <w:t>ACMA’s</w:t>
      </w:r>
      <w:r>
        <w:rPr>
          <w:color w:val="231F20"/>
          <w:spacing w:val="-1"/>
          <w:sz w:val="16"/>
        </w:rPr>
        <w:t xml:space="preserve"> </w:t>
      </w:r>
      <w:r>
        <w:rPr>
          <w:color w:val="231F20"/>
          <w:sz w:val="16"/>
        </w:rPr>
        <w:t>performance</w:t>
      </w:r>
      <w:r>
        <w:rPr>
          <w:color w:val="231F20"/>
          <w:spacing w:val="-5"/>
          <w:sz w:val="16"/>
        </w:rPr>
        <w:t xml:space="preserve"> </w:t>
      </w:r>
      <w:r>
        <w:rPr>
          <w:color w:val="231F20"/>
          <w:sz w:val="16"/>
        </w:rPr>
        <w:t>measures</w:t>
      </w:r>
      <w:r>
        <w:rPr>
          <w:color w:val="231F20"/>
          <w:spacing w:val="-1"/>
          <w:sz w:val="16"/>
        </w:rPr>
        <w:t xml:space="preserve"> </w:t>
      </w:r>
      <w:r>
        <w:rPr>
          <w:color w:val="231F20"/>
          <w:sz w:val="16"/>
        </w:rPr>
        <w:t>and targets will be published in the ACMA and eSafety Corporate Plan 2026-27.</w:t>
      </w:r>
    </w:p>
    <w:p w14:paraId="3A4F1707" w14:textId="77777777" w:rsidR="00AF1CBF" w:rsidRDefault="00CE2A11">
      <w:pPr>
        <w:spacing w:before="4"/>
        <w:rPr>
          <w:sz w:val="5"/>
        </w:rPr>
      </w:pPr>
      <w:r>
        <w:rPr>
          <w:noProof/>
          <w:sz w:val="5"/>
        </w:rPr>
        <mc:AlternateContent>
          <mc:Choice Requires="wps">
            <w:drawing>
              <wp:anchor distT="0" distB="0" distL="0" distR="0" simplePos="0" relativeHeight="487592448" behindDoc="1" locked="0" layoutInCell="1" allowOverlap="1" wp14:anchorId="3A4F1E66" wp14:editId="3A4F1E67">
                <wp:simplePos x="0" y="0"/>
                <wp:positionH relativeFrom="page">
                  <wp:posOffset>1419872</wp:posOffset>
                </wp:positionH>
                <wp:positionV relativeFrom="paragraph">
                  <wp:posOffset>54289</wp:posOffset>
                </wp:positionV>
                <wp:extent cx="4934585" cy="635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4585" cy="6350"/>
                        </a:xfrm>
                        <a:custGeom>
                          <a:avLst/>
                          <a:gdLst/>
                          <a:ahLst/>
                          <a:cxnLst/>
                          <a:rect l="l" t="t" r="r" b="b"/>
                          <a:pathLst>
                            <a:path w="4934585" h="6350">
                              <a:moveTo>
                                <a:pt x="4934089" y="0"/>
                              </a:moveTo>
                              <a:lnTo>
                                <a:pt x="0" y="0"/>
                              </a:lnTo>
                              <a:lnTo>
                                <a:pt x="0" y="6096"/>
                              </a:lnTo>
                              <a:lnTo>
                                <a:pt x="4934089" y="6096"/>
                              </a:lnTo>
                              <a:lnTo>
                                <a:pt x="4934089" y="0"/>
                              </a:lnTo>
                              <a:close/>
                            </a:path>
                          </a:pathLst>
                        </a:custGeom>
                        <a:solidFill>
                          <a:srgbClr val="C5C7C9"/>
                        </a:solidFill>
                      </wps:spPr>
                      <wps:bodyPr wrap="square" lIns="0" tIns="0" rIns="0" bIns="0" rtlCol="0">
                        <a:prstTxWarp prst="textNoShape">
                          <a:avLst/>
                        </a:prstTxWarp>
                        <a:noAutofit/>
                      </wps:bodyPr>
                    </wps:wsp>
                  </a:graphicData>
                </a:graphic>
              </wp:anchor>
            </w:drawing>
          </mc:Choice>
          <mc:Fallback>
            <w:pict>
              <v:shape w14:anchorId="457D3109" id="Graphic 22" o:spid="_x0000_s1026" style="position:absolute;margin-left:111.8pt;margin-top:4.25pt;width:388.55pt;height:.5pt;z-index:-15724032;visibility:visible;mso-wrap-style:square;mso-wrap-distance-left:0;mso-wrap-distance-top:0;mso-wrap-distance-right:0;mso-wrap-distance-bottom:0;mso-position-horizontal:absolute;mso-position-horizontal-relative:page;mso-position-vertical:absolute;mso-position-vertical-relative:text;v-text-anchor:top" coordsize="4934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" path="m4934089,l,,,6096r4934089,l4934089,xe" fillcolor="#c5c7c9" stroked="f">
                <v:path arrowok="t"/>
                <w10:wrap type="topAndBottom" anchorx="page"/>
              </v:shape>
            </w:pict>
          </mc:Fallback>
        </mc:AlternateContent>
      </w:r>
    </w:p>
    <w:p w14:paraId="3A4F1708" w14:textId="77777777" w:rsidR="00AF1CBF" w:rsidRDefault="00AF1CBF">
      <w:pPr>
        <w:rPr>
          <w:sz w:val="5"/>
        </w:rPr>
        <w:sectPr w:rsidR="00AF1CBF">
          <w:pgSz w:w="12240" w:h="15840"/>
          <w:pgMar w:top="1820" w:right="1800" w:bottom="1720" w:left="1800" w:header="1393" w:footer="0" w:gutter="0"/>
          <w:cols w:space="720"/>
        </w:sectPr>
      </w:pPr>
    </w:p>
    <w:p w14:paraId="3A4F1709" w14:textId="77777777" w:rsidR="00AF1CBF" w:rsidRDefault="00AF1CBF">
      <w:pPr>
        <w:rPr>
          <w:sz w:val="20"/>
        </w:rPr>
      </w:pPr>
    </w:p>
    <w:p w14:paraId="3A4F170A" w14:textId="77777777" w:rsidR="00AF1CBF" w:rsidRDefault="00AF1CBF">
      <w:pPr>
        <w:spacing w:before="55" w:after="1"/>
        <w:rPr>
          <w:sz w:val="20"/>
        </w:rPr>
      </w:pPr>
    </w:p>
    <w:tbl>
      <w:tblPr>
        <w:tblW w:w="0" w:type="auto"/>
        <w:tblInd w:w="47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1560"/>
        <w:gridCol w:w="3119"/>
        <w:gridCol w:w="3119"/>
      </w:tblGrid>
      <w:tr w:rsidR="00AF1CBF" w14:paraId="3A4F170D" w14:textId="77777777">
        <w:trPr>
          <w:trHeight w:val="700"/>
        </w:trPr>
        <w:tc>
          <w:tcPr>
            <w:tcW w:w="7798" w:type="dxa"/>
            <w:gridSpan w:val="3"/>
            <w:shd w:val="clear" w:color="auto" w:fill="F1F1F2"/>
          </w:tcPr>
          <w:p w14:paraId="3A4F170B" w14:textId="77777777" w:rsidR="00AF1CBF" w:rsidRDefault="00CE2A11">
            <w:pPr>
              <w:pStyle w:val="TableParagraph"/>
              <w:spacing w:before="39"/>
              <w:ind w:left="107"/>
              <w:rPr>
                <w:b/>
                <w:sz w:val="18"/>
              </w:rPr>
            </w:pPr>
            <w:r>
              <w:rPr>
                <w:b/>
                <w:color w:val="231F20"/>
                <w:sz w:val="18"/>
              </w:rPr>
              <w:t>Program</w:t>
            </w:r>
            <w:r>
              <w:rPr>
                <w:b/>
                <w:color w:val="231F20"/>
                <w:spacing w:val="-1"/>
                <w:sz w:val="18"/>
              </w:rPr>
              <w:t xml:space="preserve"> </w:t>
            </w:r>
            <w:r>
              <w:rPr>
                <w:b/>
                <w:color w:val="231F20"/>
                <w:sz w:val="18"/>
              </w:rPr>
              <w:t>1.3:</w:t>
            </w:r>
            <w:r>
              <w:rPr>
                <w:b/>
                <w:color w:val="231F20"/>
                <w:spacing w:val="-3"/>
                <w:sz w:val="18"/>
              </w:rPr>
              <w:t xml:space="preserve"> </w:t>
            </w:r>
            <w:r>
              <w:rPr>
                <w:b/>
                <w:color w:val="231F20"/>
                <w:sz w:val="18"/>
              </w:rPr>
              <w:t>The</w:t>
            </w:r>
            <w:r>
              <w:rPr>
                <w:b/>
                <w:color w:val="231F20"/>
                <w:spacing w:val="-3"/>
                <w:sz w:val="18"/>
              </w:rPr>
              <w:t xml:space="preserve"> </w:t>
            </w:r>
            <w:r>
              <w:rPr>
                <w:b/>
                <w:color w:val="231F20"/>
                <w:sz w:val="18"/>
              </w:rPr>
              <w:t xml:space="preserve">eSafety </w:t>
            </w:r>
            <w:r>
              <w:rPr>
                <w:b/>
                <w:color w:val="231F20"/>
                <w:spacing w:val="-2"/>
                <w:sz w:val="18"/>
              </w:rPr>
              <w:t>Commissioner</w:t>
            </w:r>
          </w:p>
          <w:p w14:paraId="3A4F170C" w14:textId="77777777" w:rsidR="00AF1CBF" w:rsidRDefault="00CE2A11">
            <w:pPr>
              <w:pStyle w:val="TableParagraph"/>
              <w:spacing w:before="22" w:line="206" w:lineRule="exact"/>
              <w:ind w:left="107" w:right="188"/>
              <w:rPr>
                <w:sz w:val="18"/>
              </w:rPr>
            </w:pPr>
            <w:r>
              <w:rPr>
                <w:color w:val="231F20"/>
                <w:sz w:val="18"/>
              </w:rPr>
              <w:t>This</w:t>
            </w:r>
            <w:r>
              <w:rPr>
                <w:color w:val="231F20"/>
                <w:spacing w:val="-5"/>
                <w:sz w:val="18"/>
              </w:rPr>
              <w:t xml:space="preserve"> </w:t>
            </w:r>
            <w:r>
              <w:rPr>
                <w:color w:val="231F20"/>
                <w:sz w:val="18"/>
              </w:rPr>
              <w:t>program</w:t>
            </w:r>
            <w:r>
              <w:rPr>
                <w:color w:val="231F20"/>
                <w:spacing w:val="-5"/>
                <w:sz w:val="18"/>
              </w:rPr>
              <w:t xml:space="preserve"> </w:t>
            </w:r>
            <w:r>
              <w:rPr>
                <w:color w:val="231F20"/>
                <w:sz w:val="18"/>
              </w:rPr>
              <w:t>contributes</w:t>
            </w:r>
            <w:r>
              <w:rPr>
                <w:color w:val="231F20"/>
                <w:spacing w:val="-5"/>
                <w:sz w:val="18"/>
              </w:rPr>
              <w:t xml:space="preserve"> </w:t>
            </w:r>
            <w:r>
              <w:rPr>
                <w:color w:val="231F20"/>
                <w:sz w:val="18"/>
              </w:rPr>
              <w:t>to</w:t>
            </w:r>
            <w:r>
              <w:rPr>
                <w:color w:val="231F20"/>
                <w:spacing w:val="-4"/>
                <w:sz w:val="18"/>
              </w:rPr>
              <w:t xml:space="preserve"> </w:t>
            </w:r>
            <w:r>
              <w:rPr>
                <w:color w:val="231F20"/>
                <w:sz w:val="18"/>
              </w:rPr>
              <w:t>the</w:t>
            </w:r>
            <w:r>
              <w:rPr>
                <w:color w:val="231F20"/>
                <w:spacing w:val="-4"/>
                <w:sz w:val="18"/>
              </w:rPr>
              <w:t xml:space="preserve"> </w:t>
            </w:r>
            <w:r>
              <w:rPr>
                <w:color w:val="231F20"/>
                <w:sz w:val="18"/>
              </w:rPr>
              <w:t>outcome</w:t>
            </w:r>
            <w:r>
              <w:rPr>
                <w:color w:val="231F20"/>
                <w:spacing w:val="-4"/>
                <w:sz w:val="18"/>
              </w:rPr>
              <w:t xml:space="preserve"> </w:t>
            </w:r>
            <w:r>
              <w:rPr>
                <w:color w:val="231F20"/>
                <w:sz w:val="18"/>
              </w:rPr>
              <w:t>by</w:t>
            </w:r>
            <w:r>
              <w:rPr>
                <w:color w:val="231F20"/>
                <w:spacing w:val="-3"/>
                <w:sz w:val="18"/>
              </w:rPr>
              <w:t xml:space="preserve"> </w:t>
            </w:r>
            <w:r>
              <w:rPr>
                <w:color w:val="231F20"/>
                <w:sz w:val="18"/>
              </w:rPr>
              <w:t>helping</w:t>
            </w:r>
            <w:r>
              <w:rPr>
                <w:color w:val="231F20"/>
                <w:spacing w:val="-5"/>
                <w:sz w:val="18"/>
              </w:rPr>
              <w:t xml:space="preserve"> </w:t>
            </w:r>
            <w:r>
              <w:rPr>
                <w:color w:val="231F20"/>
                <w:sz w:val="18"/>
              </w:rPr>
              <w:t>safeguard</w:t>
            </w:r>
            <w:r>
              <w:rPr>
                <w:color w:val="231F20"/>
                <w:spacing w:val="-4"/>
                <w:sz w:val="18"/>
              </w:rPr>
              <w:t xml:space="preserve"> </w:t>
            </w:r>
            <w:r>
              <w:rPr>
                <w:color w:val="231F20"/>
                <w:sz w:val="18"/>
              </w:rPr>
              <w:t>all</w:t>
            </w:r>
            <w:r>
              <w:rPr>
                <w:color w:val="231F20"/>
                <w:spacing w:val="-5"/>
                <w:sz w:val="18"/>
              </w:rPr>
              <w:t xml:space="preserve"> </w:t>
            </w:r>
            <w:r>
              <w:rPr>
                <w:color w:val="231F20"/>
                <w:sz w:val="18"/>
              </w:rPr>
              <w:t>Australians</w:t>
            </w:r>
            <w:r>
              <w:rPr>
                <w:color w:val="231F20"/>
                <w:spacing w:val="-4"/>
                <w:sz w:val="18"/>
              </w:rPr>
              <w:t xml:space="preserve"> </w:t>
            </w:r>
            <w:r>
              <w:rPr>
                <w:color w:val="231F20"/>
                <w:sz w:val="18"/>
              </w:rPr>
              <w:t>from</w:t>
            </w:r>
            <w:r>
              <w:rPr>
                <w:color w:val="231F20"/>
                <w:spacing w:val="-3"/>
                <w:sz w:val="18"/>
              </w:rPr>
              <w:t xml:space="preserve"> </w:t>
            </w:r>
            <w:r>
              <w:rPr>
                <w:color w:val="231F20"/>
                <w:sz w:val="18"/>
              </w:rPr>
              <w:t>online harms and to promote safer, more positive online experiences</w:t>
            </w:r>
          </w:p>
        </w:tc>
      </w:tr>
      <w:tr w:rsidR="00AF1CBF" w14:paraId="3A4F1712" w14:textId="77777777">
        <w:trPr>
          <w:trHeight w:val="1408"/>
        </w:trPr>
        <w:tc>
          <w:tcPr>
            <w:tcW w:w="1560" w:type="dxa"/>
            <w:tcBorders>
              <w:bottom w:val="double" w:sz="4" w:space="0" w:color="231F20"/>
            </w:tcBorders>
          </w:tcPr>
          <w:p w14:paraId="3A4F170E" w14:textId="77777777" w:rsidR="00AF1CBF" w:rsidRDefault="00CE2A11">
            <w:pPr>
              <w:pStyle w:val="TableParagraph"/>
              <w:spacing w:before="41"/>
              <w:ind w:left="107"/>
              <w:rPr>
                <w:b/>
                <w:sz w:val="16"/>
              </w:rPr>
            </w:pPr>
            <w:r>
              <w:rPr>
                <w:b/>
                <w:color w:val="231F20"/>
                <w:sz w:val="16"/>
              </w:rPr>
              <w:t>Key</w:t>
            </w:r>
            <w:r>
              <w:rPr>
                <w:b/>
                <w:color w:val="231F20"/>
                <w:spacing w:val="-2"/>
                <w:sz w:val="16"/>
              </w:rPr>
              <w:t xml:space="preserve"> activities</w:t>
            </w:r>
          </w:p>
        </w:tc>
        <w:tc>
          <w:tcPr>
            <w:tcW w:w="6238" w:type="dxa"/>
            <w:gridSpan w:val="2"/>
            <w:tcBorders>
              <w:bottom w:val="double" w:sz="4" w:space="0" w:color="231F20"/>
            </w:tcBorders>
          </w:tcPr>
          <w:p w14:paraId="3A4F170F" w14:textId="77777777" w:rsidR="00AF1CBF" w:rsidRDefault="00CE2A11">
            <w:pPr>
              <w:pStyle w:val="TableParagraph"/>
              <w:numPr>
                <w:ilvl w:val="0"/>
                <w:numId w:val="7"/>
              </w:numPr>
              <w:tabs>
                <w:tab w:val="left" w:pos="285"/>
              </w:tabs>
              <w:spacing w:before="41"/>
              <w:ind w:right="582" w:firstLine="0"/>
              <w:jc w:val="both"/>
              <w:rPr>
                <w:sz w:val="16"/>
              </w:rPr>
            </w:pPr>
            <w:r>
              <w:rPr>
                <w:color w:val="231F20"/>
                <w:sz w:val="16"/>
              </w:rPr>
              <w:t>eSafety</w:t>
            </w:r>
            <w:r>
              <w:rPr>
                <w:color w:val="231F20"/>
                <w:spacing w:val="-3"/>
                <w:sz w:val="16"/>
              </w:rPr>
              <w:t xml:space="preserve"> </w:t>
            </w:r>
            <w:r>
              <w:rPr>
                <w:color w:val="231F20"/>
                <w:sz w:val="16"/>
              </w:rPr>
              <w:t>designs</w:t>
            </w:r>
            <w:r>
              <w:rPr>
                <w:color w:val="231F20"/>
                <w:spacing w:val="-5"/>
                <w:sz w:val="16"/>
              </w:rPr>
              <w:t xml:space="preserve"> </w:t>
            </w:r>
            <w:r>
              <w:rPr>
                <w:color w:val="231F20"/>
                <w:sz w:val="16"/>
              </w:rPr>
              <w:t>and</w:t>
            </w:r>
            <w:r>
              <w:rPr>
                <w:color w:val="231F20"/>
                <w:spacing w:val="-5"/>
                <w:sz w:val="16"/>
              </w:rPr>
              <w:t xml:space="preserve"> </w:t>
            </w:r>
            <w:r>
              <w:rPr>
                <w:color w:val="231F20"/>
                <w:sz w:val="16"/>
              </w:rPr>
              <w:t>delivers</w:t>
            </w:r>
            <w:r>
              <w:rPr>
                <w:color w:val="231F20"/>
                <w:spacing w:val="-5"/>
                <w:sz w:val="16"/>
              </w:rPr>
              <w:t xml:space="preserve"> </w:t>
            </w:r>
            <w:r>
              <w:rPr>
                <w:color w:val="231F20"/>
                <w:sz w:val="16"/>
              </w:rPr>
              <w:t>educational</w:t>
            </w:r>
            <w:r>
              <w:rPr>
                <w:color w:val="231F20"/>
                <w:spacing w:val="-7"/>
                <w:sz w:val="16"/>
              </w:rPr>
              <w:t xml:space="preserve"> </w:t>
            </w:r>
            <w:r>
              <w:rPr>
                <w:color w:val="231F20"/>
                <w:sz w:val="16"/>
              </w:rPr>
              <w:t>materials</w:t>
            </w:r>
            <w:r>
              <w:rPr>
                <w:color w:val="231F20"/>
                <w:spacing w:val="-5"/>
                <w:sz w:val="16"/>
              </w:rPr>
              <w:t xml:space="preserve"> </w:t>
            </w:r>
            <w:r>
              <w:rPr>
                <w:color w:val="231F20"/>
                <w:sz w:val="16"/>
              </w:rPr>
              <w:t>to</w:t>
            </w:r>
            <w:r>
              <w:rPr>
                <w:color w:val="231F20"/>
                <w:spacing w:val="-5"/>
                <w:sz w:val="16"/>
              </w:rPr>
              <w:t xml:space="preserve"> </w:t>
            </w:r>
            <w:r>
              <w:rPr>
                <w:color w:val="231F20"/>
                <w:sz w:val="16"/>
              </w:rPr>
              <w:t>prevent</w:t>
            </w:r>
            <w:r>
              <w:rPr>
                <w:color w:val="231F20"/>
                <w:spacing w:val="-5"/>
                <w:sz w:val="16"/>
              </w:rPr>
              <w:t xml:space="preserve"> </w:t>
            </w:r>
            <w:r>
              <w:rPr>
                <w:color w:val="231F20"/>
                <w:sz w:val="16"/>
              </w:rPr>
              <w:t>online</w:t>
            </w:r>
            <w:r>
              <w:rPr>
                <w:color w:val="231F20"/>
                <w:spacing w:val="-5"/>
                <w:sz w:val="16"/>
              </w:rPr>
              <w:t xml:space="preserve"> </w:t>
            </w:r>
            <w:r>
              <w:rPr>
                <w:color w:val="231F20"/>
                <w:sz w:val="16"/>
              </w:rPr>
              <w:t>harms, working</w:t>
            </w:r>
            <w:r>
              <w:rPr>
                <w:color w:val="231F20"/>
                <w:spacing w:val="-1"/>
                <w:sz w:val="16"/>
              </w:rPr>
              <w:t xml:space="preserve"> </w:t>
            </w:r>
            <w:r>
              <w:rPr>
                <w:color w:val="231F20"/>
                <w:sz w:val="16"/>
              </w:rPr>
              <w:t>with</w:t>
            </w:r>
            <w:r>
              <w:rPr>
                <w:color w:val="231F20"/>
                <w:spacing w:val="-3"/>
                <w:sz w:val="16"/>
              </w:rPr>
              <w:t xml:space="preserve"> </w:t>
            </w:r>
            <w:r>
              <w:rPr>
                <w:color w:val="231F20"/>
                <w:sz w:val="16"/>
              </w:rPr>
              <w:t>key</w:t>
            </w:r>
            <w:r>
              <w:rPr>
                <w:color w:val="231F20"/>
                <w:spacing w:val="-2"/>
                <w:sz w:val="16"/>
              </w:rPr>
              <w:t xml:space="preserve"> </w:t>
            </w:r>
            <w:r>
              <w:rPr>
                <w:color w:val="231F20"/>
                <w:sz w:val="16"/>
              </w:rPr>
              <w:t>sectors</w:t>
            </w:r>
            <w:r>
              <w:rPr>
                <w:color w:val="231F20"/>
                <w:spacing w:val="-1"/>
                <w:sz w:val="16"/>
              </w:rPr>
              <w:t xml:space="preserve"> </w:t>
            </w:r>
            <w:r>
              <w:rPr>
                <w:color w:val="231F20"/>
                <w:sz w:val="16"/>
              </w:rPr>
              <w:t>and</w:t>
            </w:r>
            <w:r>
              <w:rPr>
                <w:color w:val="231F20"/>
                <w:spacing w:val="-3"/>
                <w:sz w:val="16"/>
              </w:rPr>
              <w:t xml:space="preserve"> </w:t>
            </w:r>
            <w:r>
              <w:rPr>
                <w:color w:val="231F20"/>
                <w:sz w:val="16"/>
              </w:rPr>
              <w:t>community</w:t>
            </w:r>
            <w:r>
              <w:rPr>
                <w:color w:val="231F20"/>
                <w:spacing w:val="-2"/>
                <w:sz w:val="16"/>
              </w:rPr>
              <w:t xml:space="preserve"> </w:t>
            </w:r>
            <w:r>
              <w:rPr>
                <w:color w:val="231F20"/>
                <w:sz w:val="16"/>
              </w:rPr>
              <w:t>members</w:t>
            </w:r>
            <w:r>
              <w:rPr>
                <w:color w:val="231F20"/>
                <w:spacing w:val="-1"/>
                <w:sz w:val="16"/>
              </w:rPr>
              <w:t xml:space="preserve"> </w:t>
            </w:r>
            <w:r>
              <w:rPr>
                <w:color w:val="231F20"/>
                <w:sz w:val="16"/>
              </w:rPr>
              <w:t>to</w:t>
            </w:r>
            <w:r>
              <w:rPr>
                <w:color w:val="231F20"/>
                <w:spacing w:val="-3"/>
                <w:sz w:val="16"/>
              </w:rPr>
              <w:t xml:space="preserve"> </w:t>
            </w:r>
            <w:r>
              <w:rPr>
                <w:color w:val="231F20"/>
                <w:sz w:val="16"/>
              </w:rPr>
              <w:t>build</w:t>
            </w:r>
            <w:r>
              <w:rPr>
                <w:color w:val="231F20"/>
                <w:spacing w:val="-1"/>
                <w:sz w:val="16"/>
              </w:rPr>
              <w:t xml:space="preserve"> </w:t>
            </w:r>
            <w:r>
              <w:rPr>
                <w:color w:val="231F20"/>
                <w:sz w:val="16"/>
              </w:rPr>
              <w:t>user</w:t>
            </w:r>
            <w:r>
              <w:rPr>
                <w:color w:val="231F20"/>
                <w:spacing w:val="-3"/>
                <w:sz w:val="16"/>
              </w:rPr>
              <w:t xml:space="preserve"> </w:t>
            </w:r>
            <w:r>
              <w:rPr>
                <w:color w:val="231F20"/>
                <w:sz w:val="16"/>
              </w:rPr>
              <w:t xml:space="preserve">capability and </w:t>
            </w:r>
            <w:r>
              <w:rPr>
                <w:color w:val="231F20"/>
                <w:spacing w:val="-2"/>
                <w:sz w:val="16"/>
              </w:rPr>
              <w:t>resilience</w:t>
            </w:r>
          </w:p>
          <w:p w14:paraId="3A4F1710" w14:textId="77777777" w:rsidR="00AF1CBF" w:rsidRDefault="00CE2A11">
            <w:pPr>
              <w:pStyle w:val="TableParagraph"/>
              <w:numPr>
                <w:ilvl w:val="0"/>
                <w:numId w:val="7"/>
              </w:numPr>
              <w:tabs>
                <w:tab w:val="left" w:pos="285"/>
              </w:tabs>
              <w:spacing w:before="39"/>
              <w:ind w:right="786" w:firstLine="0"/>
              <w:rPr>
                <w:sz w:val="16"/>
              </w:rPr>
            </w:pPr>
            <w:r>
              <w:rPr>
                <w:color w:val="231F20"/>
                <w:sz w:val="16"/>
              </w:rPr>
              <w:t>eSafety</w:t>
            </w:r>
            <w:r>
              <w:rPr>
                <w:color w:val="231F20"/>
                <w:spacing w:val="-4"/>
                <w:sz w:val="16"/>
              </w:rPr>
              <w:t xml:space="preserve"> </w:t>
            </w:r>
            <w:r>
              <w:rPr>
                <w:color w:val="231F20"/>
                <w:sz w:val="16"/>
              </w:rPr>
              <w:t>alleviates</w:t>
            </w:r>
            <w:r>
              <w:rPr>
                <w:color w:val="231F20"/>
                <w:spacing w:val="-6"/>
                <w:sz w:val="16"/>
              </w:rPr>
              <w:t xml:space="preserve"> </w:t>
            </w:r>
            <w:r>
              <w:rPr>
                <w:color w:val="231F20"/>
                <w:sz w:val="16"/>
              </w:rPr>
              <w:t>online</w:t>
            </w:r>
            <w:r>
              <w:rPr>
                <w:color w:val="231F20"/>
                <w:spacing w:val="-6"/>
                <w:sz w:val="16"/>
              </w:rPr>
              <w:t xml:space="preserve"> </w:t>
            </w:r>
            <w:r>
              <w:rPr>
                <w:color w:val="231F20"/>
                <w:sz w:val="16"/>
              </w:rPr>
              <w:t>harms</w:t>
            </w:r>
            <w:r>
              <w:rPr>
                <w:color w:val="231F20"/>
                <w:spacing w:val="-8"/>
                <w:sz w:val="16"/>
              </w:rPr>
              <w:t xml:space="preserve"> </w:t>
            </w:r>
            <w:r>
              <w:rPr>
                <w:color w:val="231F20"/>
                <w:sz w:val="16"/>
              </w:rPr>
              <w:t>through</w:t>
            </w:r>
            <w:r>
              <w:rPr>
                <w:color w:val="231F20"/>
                <w:spacing w:val="-6"/>
                <w:sz w:val="16"/>
              </w:rPr>
              <w:t xml:space="preserve"> </w:t>
            </w:r>
            <w:r>
              <w:rPr>
                <w:color w:val="231F20"/>
                <w:sz w:val="16"/>
              </w:rPr>
              <w:t>our</w:t>
            </w:r>
            <w:r>
              <w:rPr>
                <w:color w:val="231F20"/>
                <w:spacing w:val="-6"/>
                <w:sz w:val="16"/>
              </w:rPr>
              <w:t xml:space="preserve"> </w:t>
            </w:r>
            <w:r>
              <w:rPr>
                <w:color w:val="231F20"/>
                <w:sz w:val="16"/>
              </w:rPr>
              <w:t>investigations</w:t>
            </w:r>
            <w:r>
              <w:rPr>
                <w:color w:val="231F20"/>
                <w:spacing w:val="-6"/>
                <w:sz w:val="16"/>
              </w:rPr>
              <w:t xml:space="preserve"> </w:t>
            </w:r>
            <w:r>
              <w:rPr>
                <w:color w:val="231F20"/>
                <w:sz w:val="16"/>
              </w:rPr>
              <w:t>and</w:t>
            </w:r>
            <w:r>
              <w:rPr>
                <w:color w:val="231F20"/>
                <w:spacing w:val="-6"/>
                <w:sz w:val="16"/>
              </w:rPr>
              <w:t xml:space="preserve"> </w:t>
            </w:r>
            <w:r>
              <w:rPr>
                <w:color w:val="231F20"/>
                <w:sz w:val="16"/>
              </w:rPr>
              <w:t>regulatory schemes, in response to reported and identified harms</w:t>
            </w:r>
          </w:p>
          <w:p w14:paraId="3A4F1711" w14:textId="77777777" w:rsidR="00AF1CBF" w:rsidRDefault="00CE2A11">
            <w:pPr>
              <w:pStyle w:val="TableParagraph"/>
              <w:numPr>
                <w:ilvl w:val="0"/>
                <w:numId w:val="7"/>
              </w:numPr>
              <w:tabs>
                <w:tab w:val="left" w:pos="285"/>
              </w:tabs>
              <w:spacing w:before="20" w:line="180" w:lineRule="atLeast"/>
              <w:ind w:right="197" w:firstLine="0"/>
              <w:rPr>
                <w:sz w:val="16"/>
              </w:rPr>
            </w:pPr>
            <w:r>
              <w:rPr>
                <w:color w:val="231F20"/>
                <w:sz w:val="16"/>
              </w:rPr>
              <w:t>eSafety</w:t>
            </w:r>
            <w:r>
              <w:rPr>
                <w:color w:val="231F20"/>
                <w:spacing w:val="-3"/>
                <w:sz w:val="16"/>
              </w:rPr>
              <w:t xml:space="preserve"> </w:t>
            </w:r>
            <w:r>
              <w:rPr>
                <w:color w:val="231F20"/>
                <w:sz w:val="16"/>
              </w:rPr>
              <w:t>implements</w:t>
            </w:r>
            <w:r>
              <w:rPr>
                <w:color w:val="231F20"/>
                <w:spacing w:val="-6"/>
                <w:sz w:val="16"/>
              </w:rPr>
              <w:t xml:space="preserve"> </w:t>
            </w:r>
            <w:r>
              <w:rPr>
                <w:color w:val="231F20"/>
                <w:sz w:val="16"/>
              </w:rPr>
              <w:t>and</w:t>
            </w:r>
            <w:r>
              <w:rPr>
                <w:color w:val="231F20"/>
                <w:spacing w:val="-5"/>
                <w:sz w:val="16"/>
              </w:rPr>
              <w:t xml:space="preserve"> </w:t>
            </w:r>
            <w:r>
              <w:rPr>
                <w:color w:val="231F20"/>
                <w:sz w:val="16"/>
              </w:rPr>
              <w:t>enforces</w:t>
            </w:r>
            <w:r>
              <w:rPr>
                <w:color w:val="231F20"/>
                <w:spacing w:val="-3"/>
                <w:sz w:val="16"/>
              </w:rPr>
              <w:t xml:space="preserve"> </w:t>
            </w:r>
            <w:r>
              <w:rPr>
                <w:color w:val="231F20"/>
                <w:sz w:val="16"/>
              </w:rPr>
              <w:t>industry</w:t>
            </w:r>
            <w:r>
              <w:rPr>
                <w:color w:val="231F20"/>
                <w:spacing w:val="-3"/>
                <w:sz w:val="16"/>
              </w:rPr>
              <w:t xml:space="preserve"> </w:t>
            </w:r>
            <w:r>
              <w:rPr>
                <w:color w:val="231F20"/>
                <w:sz w:val="16"/>
              </w:rPr>
              <w:t>regulatory</w:t>
            </w:r>
            <w:r>
              <w:rPr>
                <w:color w:val="231F20"/>
                <w:spacing w:val="-6"/>
                <w:sz w:val="16"/>
              </w:rPr>
              <w:t xml:space="preserve"> </w:t>
            </w:r>
            <w:r>
              <w:rPr>
                <w:color w:val="231F20"/>
                <w:sz w:val="16"/>
              </w:rPr>
              <w:t>measures</w:t>
            </w:r>
            <w:r>
              <w:rPr>
                <w:color w:val="231F20"/>
                <w:spacing w:val="-5"/>
                <w:sz w:val="16"/>
              </w:rPr>
              <w:t xml:space="preserve"> </w:t>
            </w:r>
            <w:r>
              <w:rPr>
                <w:color w:val="231F20"/>
                <w:sz w:val="16"/>
              </w:rPr>
              <w:t>to</w:t>
            </w:r>
            <w:r>
              <w:rPr>
                <w:color w:val="231F20"/>
                <w:spacing w:val="-7"/>
                <w:sz w:val="16"/>
              </w:rPr>
              <w:t xml:space="preserve"> </w:t>
            </w:r>
            <w:r>
              <w:rPr>
                <w:color w:val="231F20"/>
                <w:sz w:val="16"/>
              </w:rPr>
              <w:t>drive</w:t>
            </w:r>
            <w:r>
              <w:rPr>
                <w:color w:val="231F20"/>
                <w:spacing w:val="-5"/>
                <w:sz w:val="16"/>
              </w:rPr>
              <w:t xml:space="preserve"> </w:t>
            </w:r>
            <w:r>
              <w:rPr>
                <w:color w:val="231F20"/>
                <w:sz w:val="16"/>
              </w:rPr>
              <w:t>proactive and systemic change in online safety</w:t>
            </w:r>
          </w:p>
        </w:tc>
      </w:tr>
      <w:tr w:rsidR="00AF1CBF" w14:paraId="3A4F1716" w14:textId="77777777">
        <w:trPr>
          <w:trHeight w:val="224"/>
        </w:trPr>
        <w:tc>
          <w:tcPr>
            <w:tcW w:w="1560" w:type="dxa"/>
            <w:tcBorders>
              <w:top w:val="double" w:sz="4" w:space="0" w:color="231F20"/>
            </w:tcBorders>
          </w:tcPr>
          <w:p w14:paraId="3A4F1713" w14:textId="77777777" w:rsidR="00AF1CBF" w:rsidRDefault="00CE2A11">
            <w:pPr>
              <w:pStyle w:val="TableParagraph"/>
              <w:spacing w:before="41" w:line="164" w:lineRule="exact"/>
              <w:ind w:left="107"/>
              <w:rPr>
                <w:b/>
                <w:sz w:val="16"/>
              </w:rPr>
            </w:pPr>
            <w:r>
              <w:rPr>
                <w:b/>
                <w:color w:val="231F20"/>
                <w:spacing w:val="-4"/>
                <w:sz w:val="16"/>
              </w:rPr>
              <w:t>Year</w:t>
            </w:r>
          </w:p>
        </w:tc>
        <w:tc>
          <w:tcPr>
            <w:tcW w:w="3119" w:type="dxa"/>
            <w:tcBorders>
              <w:top w:val="double" w:sz="4" w:space="0" w:color="231F20"/>
            </w:tcBorders>
          </w:tcPr>
          <w:p w14:paraId="3A4F1714" w14:textId="77777777" w:rsidR="00AF1CBF" w:rsidRDefault="00CE2A11">
            <w:pPr>
              <w:pStyle w:val="TableParagraph"/>
              <w:spacing w:before="41" w:line="164" w:lineRule="exact"/>
              <w:ind w:left="107"/>
              <w:rPr>
                <w:b/>
                <w:sz w:val="16"/>
              </w:rPr>
            </w:pPr>
            <w:r>
              <w:rPr>
                <w:b/>
                <w:color w:val="231F20"/>
                <w:spacing w:val="-2"/>
                <w:sz w:val="16"/>
              </w:rPr>
              <w:t>Performance</w:t>
            </w:r>
            <w:r>
              <w:rPr>
                <w:b/>
                <w:color w:val="231F20"/>
                <w:spacing w:val="7"/>
                <w:sz w:val="16"/>
              </w:rPr>
              <w:t xml:space="preserve"> </w:t>
            </w:r>
            <w:r>
              <w:rPr>
                <w:b/>
                <w:color w:val="231F20"/>
                <w:spacing w:val="-2"/>
                <w:sz w:val="16"/>
              </w:rPr>
              <w:t>measures</w:t>
            </w:r>
          </w:p>
        </w:tc>
        <w:tc>
          <w:tcPr>
            <w:tcW w:w="3119" w:type="dxa"/>
            <w:tcBorders>
              <w:top w:val="double" w:sz="4" w:space="0" w:color="231F20"/>
            </w:tcBorders>
          </w:tcPr>
          <w:p w14:paraId="3A4F1715" w14:textId="77777777" w:rsidR="00AF1CBF" w:rsidRDefault="00CE2A11">
            <w:pPr>
              <w:pStyle w:val="TableParagraph"/>
              <w:spacing w:before="41" w:line="164" w:lineRule="exact"/>
              <w:ind w:left="107"/>
              <w:rPr>
                <w:b/>
                <w:sz w:val="16"/>
              </w:rPr>
            </w:pPr>
            <w:r>
              <w:rPr>
                <w:b/>
                <w:color w:val="231F20"/>
                <w:sz w:val="16"/>
              </w:rPr>
              <w:t>Expected</w:t>
            </w:r>
            <w:r>
              <w:rPr>
                <w:b/>
                <w:color w:val="231F20"/>
                <w:spacing w:val="-9"/>
                <w:sz w:val="16"/>
              </w:rPr>
              <w:t xml:space="preserve"> </w:t>
            </w:r>
            <w:r>
              <w:rPr>
                <w:b/>
                <w:color w:val="231F20"/>
                <w:sz w:val="16"/>
              </w:rPr>
              <w:t>performance</w:t>
            </w:r>
            <w:r>
              <w:rPr>
                <w:b/>
                <w:color w:val="231F20"/>
                <w:spacing w:val="-10"/>
                <w:sz w:val="16"/>
              </w:rPr>
              <w:t xml:space="preserve"> </w:t>
            </w:r>
            <w:r>
              <w:rPr>
                <w:b/>
                <w:color w:val="231F20"/>
                <w:spacing w:val="-2"/>
                <w:sz w:val="16"/>
              </w:rPr>
              <w:t>results</w:t>
            </w:r>
          </w:p>
        </w:tc>
      </w:tr>
      <w:tr w:rsidR="00AF1CBF" w14:paraId="3A4F171B" w14:textId="77777777">
        <w:trPr>
          <w:trHeight w:val="1121"/>
        </w:trPr>
        <w:tc>
          <w:tcPr>
            <w:tcW w:w="1560" w:type="dxa"/>
            <w:vMerge w:val="restart"/>
          </w:tcPr>
          <w:p w14:paraId="3A4F1717" w14:textId="77777777" w:rsidR="00AF1CBF" w:rsidRDefault="00CE2A11">
            <w:pPr>
              <w:pStyle w:val="TableParagraph"/>
              <w:spacing w:before="39" w:line="295" w:lineRule="auto"/>
              <w:ind w:left="107" w:right="523"/>
              <w:rPr>
                <w:sz w:val="16"/>
              </w:rPr>
            </w:pPr>
            <w:r>
              <w:rPr>
                <w:color w:val="231F20"/>
                <w:sz w:val="16"/>
              </w:rPr>
              <w:t>Current</w:t>
            </w:r>
            <w:r>
              <w:rPr>
                <w:color w:val="231F20"/>
                <w:spacing w:val="-12"/>
                <w:sz w:val="16"/>
              </w:rPr>
              <w:t xml:space="preserve"> </w:t>
            </w:r>
            <w:r>
              <w:rPr>
                <w:color w:val="231F20"/>
                <w:sz w:val="16"/>
              </w:rPr>
              <w:t xml:space="preserve">Year </w:t>
            </w:r>
            <w:r>
              <w:rPr>
                <w:color w:val="231F20"/>
                <w:spacing w:val="-2"/>
                <w:sz w:val="16"/>
              </w:rPr>
              <w:t>2025-26</w:t>
            </w:r>
          </w:p>
        </w:tc>
        <w:tc>
          <w:tcPr>
            <w:tcW w:w="3119" w:type="dxa"/>
          </w:tcPr>
          <w:p w14:paraId="3A4F1718" w14:textId="77777777" w:rsidR="00AF1CBF" w:rsidRDefault="00CE2A11">
            <w:pPr>
              <w:pStyle w:val="TableParagraph"/>
              <w:spacing w:before="39"/>
              <w:ind w:left="107" w:right="543"/>
              <w:jc w:val="both"/>
              <w:rPr>
                <w:sz w:val="16"/>
              </w:rPr>
            </w:pPr>
            <w:r>
              <w:rPr>
                <w:color w:val="231F20"/>
                <w:sz w:val="16"/>
              </w:rPr>
              <w:t>Number</w:t>
            </w:r>
            <w:r>
              <w:rPr>
                <w:color w:val="231F20"/>
                <w:spacing w:val="-7"/>
                <w:sz w:val="16"/>
              </w:rPr>
              <w:t xml:space="preserve"> </w:t>
            </w:r>
            <w:r>
              <w:rPr>
                <w:color w:val="231F20"/>
                <w:sz w:val="16"/>
              </w:rPr>
              <w:t>of</w:t>
            </w:r>
            <w:r>
              <w:rPr>
                <w:color w:val="231F20"/>
                <w:spacing w:val="-8"/>
                <w:sz w:val="16"/>
              </w:rPr>
              <w:t xml:space="preserve"> </w:t>
            </w:r>
            <w:r>
              <w:rPr>
                <w:color w:val="231F20"/>
                <w:sz w:val="16"/>
              </w:rPr>
              <w:t>young</w:t>
            </w:r>
            <w:r>
              <w:rPr>
                <w:color w:val="231F20"/>
                <w:spacing w:val="-7"/>
                <w:sz w:val="16"/>
              </w:rPr>
              <w:t xml:space="preserve"> </w:t>
            </w:r>
            <w:r>
              <w:rPr>
                <w:color w:val="231F20"/>
                <w:sz w:val="16"/>
              </w:rPr>
              <w:t>people</w:t>
            </w:r>
            <w:r>
              <w:rPr>
                <w:color w:val="231F20"/>
                <w:spacing w:val="-7"/>
                <w:sz w:val="16"/>
              </w:rPr>
              <w:t xml:space="preserve"> </w:t>
            </w:r>
            <w:r>
              <w:rPr>
                <w:color w:val="231F20"/>
                <w:sz w:val="16"/>
              </w:rPr>
              <w:t>and</w:t>
            </w:r>
            <w:r>
              <w:rPr>
                <w:color w:val="231F20"/>
                <w:spacing w:val="-10"/>
                <w:sz w:val="16"/>
              </w:rPr>
              <w:t xml:space="preserve"> </w:t>
            </w:r>
            <w:r>
              <w:rPr>
                <w:color w:val="231F20"/>
                <w:sz w:val="16"/>
              </w:rPr>
              <w:t>adult participants</w:t>
            </w:r>
            <w:r>
              <w:rPr>
                <w:color w:val="231F20"/>
                <w:spacing w:val="-10"/>
                <w:sz w:val="16"/>
              </w:rPr>
              <w:t xml:space="preserve"> </w:t>
            </w:r>
            <w:r>
              <w:rPr>
                <w:color w:val="231F20"/>
                <w:sz w:val="16"/>
              </w:rPr>
              <w:t>in</w:t>
            </w:r>
            <w:r>
              <w:rPr>
                <w:color w:val="231F20"/>
                <w:spacing w:val="-10"/>
                <w:sz w:val="16"/>
              </w:rPr>
              <w:t xml:space="preserve"> </w:t>
            </w:r>
            <w:r>
              <w:rPr>
                <w:color w:val="231F20"/>
                <w:sz w:val="16"/>
              </w:rPr>
              <w:t>eSafety</w:t>
            </w:r>
            <w:r>
              <w:rPr>
                <w:color w:val="231F20"/>
                <w:spacing w:val="-10"/>
                <w:sz w:val="16"/>
              </w:rPr>
              <w:t xml:space="preserve"> </w:t>
            </w:r>
            <w:r>
              <w:rPr>
                <w:color w:val="231F20"/>
                <w:sz w:val="16"/>
              </w:rPr>
              <w:t>training</w:t>
            </w:r>
            <w:r>
              <w:rPr>
                <w:color w:val="231F20"/>
                <w:spacing w:val="-10"/>
                <w:sz w:val="16"/>
              </w:rPr>
              <w:t xml:space="preserve"> </w:t>
            </w:r>
            <w:r>
              <w:rPr>
                <w:color w:val="231F20"/>
                <w:sz w:val="16"/>
              </w:rPr>
              <w:t>and awareness sessions</w:t>
            </w:r>
          </w:p>
        </w:tc>
        <w:tc>
          <w:tcPr>
            <w:tcW w:w="3119" w:type="dxa"/>
          </w:tcPr>
          <w:p w14:paraId="3A4F1719" w14:textId="77777777" w:rsidR="00AF1CBF" w:rsidRDefault="00CE2A11">
            <w:pPr>
              <w:pStyle w:val="TableParagraph"/>
              <w:spacing w:before="39"/>
              <w:ind w:left="107"/>
              <w:rPr>
                <w:sz w:val="16"/>
              </w:rPr>
            </w:pPr>
            <w:r>
              <w:rPr>
                <w:color w:val="231F20"/>
                <w:sz w:val="16"/>
              </w:rPr>
              <w:t>Target:</w:t>
            </w:r>
            <w:r>
              <w:rPr>
                <w:color w:val="231F20"/>
                <w:spacing w:val="-5"/>
                <w:sz w:val="16"/>
              </w:rPr>
              <w:t xml:space="preserve"> </w:t>
            </w:r>
            <w:r>
              <w:rPr>
                <w:color w:val="231F20"/>
                <w:sz w:val="16"/>
              </w:rPr>
              <w:t>At</w:t>
            </w:r>
            <w:r>
              <w:rPr>
                <w:color w:val="231F20"/>
                <w:spacing w:val="-5"/>
                <w:sz w:val="16"/>
              </w:rPr>
              <w:t xml:space="preserve"> </w:t>
            </w:r>
            <w:r>
              <w:rPr>
                <w:color w:val="231F20"/>
                <w:sz w:val="16"/>
              </w:rPr>
              <w:t>least</w:t>
            </w:r>
            <w:r>
              <w:rPr>
                <w:color w:val="231F20"/>
                <w:spacing w:val="-3"/>
                <w:sz w:val="16"/>
              </w:rPr>
              <w:t xml:space="preserve"> </w:t>
            </w:r>
            <w:r>
              <w:rPr>
                <w:color w:val="231F20"/>
                <w:sz w:val="16"/>
              </w:rPr>
              <w:t>25,000</w:t>
            </w:r>
            <w:r>
              <w:rPr>
                <w:color w:val="231F20"/>
                <w:spacing w:val="-3"/>
                <w:sz w:val="16"/>
              </w:rPr>
              <w:t xml:space="preserve"> </w:t>
            </w:r>
            <w:r>
              <w:rPr>
                <w:color w:val="231F20"/>
                <w:spacing w:val="-2"/>
                <w:sz w:val="16"/>
              </w:rPr>
              <w:t>participants</w:t>
            </w:r>
          </w:p>
          <w:p w14:paraId="3A4F171A" w14:textId="77777777" w:rsidR="00AF1CBF" w:rsidRDefault="00CE2A11">
            <w:pPr>
              <w:pStyle w:val="TableParagraph"/>
              <w:spacing w:line="450" w:lineRule="atLeast"/>
              <w:ind w:left="107" w:right="549"/>
              <w:rPr>
                <w:sz w:val="16"/>
              </w:rPr>
            </w:pPr>
            <w:r>
              <w:rPr>
                <w:color w:val="231F20"/>
                <w:sz w:val="16"/>
              </w:rPr>
              <w:t>The Target is achieved Performance</w:t>
            </w:r>
            <w:r>
              <w:rPr>
                <w:color w:val="231F20"/>
                <w:spacing w:val="-12"/>
                <w:sz w:val="16"/>
              </w:rPr>
              <w:t xml:space="preserve"> </w:t>
            </w:r>
            <w:r>
              <w:rPr>
                <w:color w:val="231F20"/>
                <w:sz w:val="16"/>
              </w:rPr>
              <w:t>measure:</w:t>
            </w:r>
            <w:r>
              <w:rPr>
                <w:color w:val="231F20"/>
                <w:spacing w:val="-11"/>
                <w:sz w:val="16"/>
              </w:rPr>
              <w:t xml:space="preserve"> </w:t>
            </w:r>
            <w:r>
              <w:rPr>
                <w:color w:val="231F20"/>
                <w:sz w:val="16"/>
              </w:rPr>
              <w:t>Achieved</w:t>
            </w:r>
          </w:p>
        </w:tc>
      </w:tr>
      <w:tr w:rsidR="00AF1CBF" w14:paraId="3A4F1720" w14:textId="77777777">
        <w:trPr>
          <w:trHeight w:val="1118"/>
        </w:trPr>
        <w:tc>
          <w:tcPr>
            <w:tcW w:w="1560" w:type="dxa"/>
            <w:vMerge/>
            <w:tcBorders>
              <w:top w:val="nil"/>
            </w:tcBorders>
          </w:tcPr>
          <w:p w14:paraId="3A4F171C" w14:textId="77777777" w:rsidR="00AF1CBF" w:rsidRDefault="00AF1CBF">
            <w:pPr>
              <w:rPr>
                <w:sz w:val="2"/>
                <w:szCs w:val="2"/>
              </w:rPr>
            </w:pPr>
          </w:p>
        </w:tc>
        <w:tc>
          <w:tcPr>
            <w:tcW w:w="3119" w:type="dxa"/>
          </w:tcPr>
          <w:p w14:paraId="3A4F171D" w14:textId="77777777" w:rsidR="00AF1CBF" w:rsidRDefault="00CE2A11">
            <w:pPr>
              <w:pStyle w:val="TableParagraph"/>
              <w:spacing w:before="37"/>
              <w:ind w:left="107"/>
              <w:rPr>
                <w:sz w:val="16"/>
              </w:rPr>
            </w:pPr>
            <w:r>
              <w:rPr>
                <w:color w:val="231F20"/>
                <w:sz w:val="16"/>
              </w:rPr>
              <w:t>Number of BeConnected learners who meaningfully</w:t>
            </w:r>
            <w:r>
              <w:rPr>
                <w:color w:val="231F20"/>
                <w:spacing w:val="-9"/>
                <w:sz w:val="16"/>
              </w:rPr>
              <w:t xml:space="preserve"> </w:t>
            </w:r>
            <w:r>
              <w:rPr>
                <w:color w:val="231F20"/>
                <w:sz w:val="16"/>
              </w:rPr>
              <w:t>engage</w:t>
            </w:r>
            <w:r>
              <w:rPr>
                <w:color w:val="231F20"/>
                <w:spacing w:val="-11"/>
                <w:sz w:val="16"/>
              </w:rPr>
              <w:t xml:space="preserve"> </w:t>
            </w:r>
            <w:r>
              <w:rPr>
                <w:color w:val="231F20"/>
                <w:sz w:val="16"/>
              </w:rPr>
              <w:t>with</w:t>
            </w:r>
            <w:r>
              <w:rPr>
                <w:color w:val="231F20"/>
                <w:spacing w:val="-11"/>
                <w:sz w:val="16"/>
              </w:rPr>
              <w:t xml:space="preserve"> </w:t>
            </w:r>
            <w:r>
              <w:rPr>
                <w:color w:val="231F20"/>
                <w:sz w:val="16"/>
              </w:rPr>
              <w:t>resources</w:t>
            </w:r>
            <w:r>
              <w:rPr>
                <w:color w:val="231F20"/>
                <w:spacing w:val="-9"/>
                <w:sz w:val="16"/>
              </w:rPr>
              <w:t xml:space="preserve"> </w:t>
            </w:r>
            <w:r>
              <w:rPr>
                <w:color w:val="231F20"/>
                <w:sz w:val="16"/>
              </w:rPr>
              <w:t xml:space="preserve">on </w:t>
            </w:r>
            <w:r>
              <w:rPr>
                <w:color w:val="231F20"/>
                <w:spacing w:val="-2"/>
                <w:sz w:val="16"/>
              </w:rPr>
              <w:t>beconnected.esafety.gov.au</w:t>
            </w:r>
          </w:p>
        </w:tc>
        <w:tc>
          <w:tcPr>
            <w:tcW w:w="3119" w:type="dxa"/>
          </w:tcPr>
          <w:p w14:paraId="3A4F171E" w14:textId="77777777" w:rsidR="00AF1CBF" w:rsidRDefault="00CE2A11">
            <w:pPr>
              <w:pStyle w:val="TableParagraph"/>
              <w:spacing w:before="37"/>
              <w:ind w:left="107"/>
              <w:rPr>
                <w:sz w:val="16"/>
              </w:rPr>
            </w:pPr>
            <w:r>
              <w:rPr>
                <w:color w:val="231F20"/>
                <w:sz w:val="16"/>
              </w:rPr>
              <w:t>Target:</w:t>
            </w:r>
            <w:r>
              <w:rPr>
                <w:color w:val="231F20"/>
                <w:spacing w:val="-2"/>
                <w:sz w:val="16"/>
              </w:rPr>
              <w:t xml:space="preserve"> 185,000</w:t>
            </w:r>
          </w:p>
          <w:p w14:paraId="3A4F171F" w14:textId="77777777" w:rsidR="00AF1CBF" w:rsidRDefault="00CE2A11">
            <w:pPr>
              <w:pStyle w:val="TableParagraph"/>
              <w:spacing w:line="440" w:lineRule="atLeast"/>
              <w:ind w:left="107" w:right="549"/>
              <w:rPr>
                <w:sz w:val="16"/>
              </w:rPr>
            </w:pPr>
            <w:r>
              <w:rPr>
                <w:color w:val="231F20"/>
                <w:sz w:val="16"/>
              </w:rPr>
              <w:t>The Target is on track Performance</w:t>
            </w:r>
            <w:r>
              <w:rPr>
                <w:color w:val="231F20"/>
                <w:spacing w:val="-12"/>
                <w:sz w:val="16"/>
              </w:rPr>
              <w:t xml:space="preserve"> </w:t>
            </w:r>
            <w:r>
              <w:rPr>
                <w:color w:val="231F20"/>
                <w:sz w:val="16"/>
              </w:rPr>
              <w:t>measure:</w:t>
            </w:r>
            <w:r>
              <w:rPr>
                <w:color w:val="231F20"/>
                <w:spacing w:val="-11"/>
                <w:sz w:val="16"/>
              </w:rPr>
              <w:t xml:space="preserve"> </w:t>
            </w:r>
            <w:r>
              <w:rPr>
                <w:color w:val="231F20"/>
                <w:sz w:val="16"/>
              </w:rPr>
              <w:t>On</w:t>
            </w:r>
            <w:r>
              <w:rPr>
                <w:color w:val="231F20"/>
                <w:spacing w:val="-11"/>
                <w:sz w:val="16"/>
              </w:rPr>
              <w:t xml:space="preserve"> </w:t>
            </w:r>
            <w:r>
              <w:rPr>
                <w:color w:val="231F20"/>
                <w:sz w:val="16"/>
              </w:rPr>
              <w:t>track</w:t>
            </w:r>
          </w:p>
        </w:tc>
      </w:tr>
      <w:tr w:rsidR="00AF1CBF" w14:paraId="3A4F1725" w14:textId="77777777">
        <w:trPr>
          <w:trHeight w:val="1118"/>
        </w:trPr>
        <w:tc>
          <w:tcPr>
            <w:tcW w:w="1560" w:type="dxa"/>
            <w:vMerge/>
            <w:tcBorders>
              <w:top w:val="nil"/>
            </w:tcBorders>
          </w:tcPr>
          <w:p w14:paraId="3A4F1721" w14:textId="77777777" w:rsidR="00AF1CBF" w:rsidRDefault="00AF1CBF">
            <w:pPr>
              <w:rPr>
                <w:sz w:val="2"/>
                <w:szCs w:val="2"/>
              </w:rPr>
            </w:pPr>
          </w:p>
        </w:tc>
        <w:tc>
          <w:tcPr>
            <w:tcW w:w="3119" w:type="dxa"/>
          </w:tcPr>
          <w:p w14:paraId="3A4F1722" w14:textId="77777777" w:rsidR="00AF1CBF" w:rsidRDefault="00CE2A11">
            <w:pPr>
              <w:pStyle w:val="TableParagraph"/>
              <w:spacing w:before="39"/>
              <w:ind w:left="107"/>
              <w:rPr>
                <w:sz w:val="16"/>
              </w:rPr>
            </w:pPr>
            <w:r>
              <w:rPr>
                <w:color w:val="231F20"/>
                <w:sz w:val="16"/>
              </w:rPr>
              <w:t>Number</w:t>
            </w:r>
            <w:r>
              <w:rPr>
                <w:color w:val="231F20"/>
                <w:spacing w:val="-8"/>
                <w:sz w:val="16"/>
              </w:rPr>
              <w:t xml:space="preserve"> </w:t>
            </w:r>
            <w:r>
              <w:rPr>
                <w:color w:val="231F20"/>
                <w:sz w:val="16"/>
              </w:rPr>
              <w:t>of</w:t>
            </w:r>
            <w:r>
              <w:rPr>
                <w:color w:val="231F20"/>
                <w:spacing w:val="-9"/>
                <w:sz w:val="16"/>
              </w:rPr>
              <w:t xml:space="preserve"> </w:t>
            </w:r>
            <w:r>
              <w:rPr>
                <w:color w:val="231F20"/>
                <w:sz w:val="16"/>
              </w:rPr>
              <w:t>surveyed</w:t>
            </w:r>
            <w:r>
              <w:rPr>
                <w:color w:val="231F20"/>
                <w:spacing w:val="-10"/>
                <w:sz w:val="16"/>
              </w:rPr>
              <w:t xml:space="preserve"> </w:t>
            </w:r>
            <w:r>
              <w:rPr>
                <w:color w:val="231F20"/>
                <w:sz w:val="16"/>
              </w:rPr>
              <w:t>Australians</w:t>
            </w:r>
            <w:r>
              <w:rPr>
                <w:color w:val="231F20"/>
                <w:spacing w:val="-8"/>
                <w:sz w:val="16"/>
              </w:rPr>
              <w:t xml:space="preserve"> </w:t>
            </w:r>
            <w:r>
              <w:rPr>
                <w:color w:val="231F20"/>
                <w:sz w:val="16"/>
              </w:rPr>
              <w:t>aged</w:t>
            </w:r>
            <w:r>
              <w:rPr>
                <w:color w:val="231F20"/>
                <w:spacing w:val="-8"/>
                <w:sz w:val="16"/>
              </w:rPr>
              <w:t xml:space="preserve"> </w:t>
            </w:r>
            <w:r>
              <w:rPr>
                <w:color w:val="231F20"/>
                <w:sz w:val="16"/>
              </w:rPr>
              <w:t>16 and over who have an awareness of the eSafety Commissioner</w:t>
            </w:r>
          </w:p>
        </w:tc>
        <w:tc>
          <w:tcPr>
            <w:tcW w:w="3119" w:type="dxa"/>
          </w:tcPr>
          <w:p w14:paraId="3A4F1723" w14:textId="77777777" w:rsidR="00AF1CBF" w:rsidRDefault="00CE2A11">
            <w:pPr>
              <w:pStyle w:val="TableParagraph"/>
              <w:spacing w:before="39"/>
              <w:ind w:left="107"/>
              <w:rPr>
                <w:sz w:val="16"/>
              </w:rPr>
            </w:pPr>
            <w:r>
              <w:rPr>
                <w:color w:val="231F20"/>
                <w:sz w:val="16"/>
              </w:rPr>
              <w:t>Target:</w:t>
            </w:r>
            <w:r>
              <w:rPr>
                <w:color w:val="231F20"/>
                <w:spacing w:val="-3"/>
                <w:sz w:val="16"/>
              </w:rPr>
              <w:t xml:space="preserve"> </w:t>
            </w:r>
            <w:r>
              <w:rPr>
                <w:color w:val="231F20"/>
                <w:spacing w:val="-5"/>
                <w:sz w:val="16"/>
              </w:rPr>
              <w:t>38%</w:t>
            </w:r>
          </w:p>
          <w:p w14:paraId="3A4F1724" w14:textId="77777777" w:rsidR="00AF1CBF" w:rsidRDefault="00CE2A11">
            <w:pPr>
              <w:pStyle w:val="TableParagraph"/>
              <w:spacing w:line="440" w:lineRule="atLeast"/>
              <w:ind w:left="107" w:right="549"/>
              <w:rPr>
                <w:sz w:val="16"/>
              </w:rPr>
            </w:pPr>
            <w:r>
              <w:rPr>
                <w:color w:val="231F20"/>
                <w:sz w:val="16"/>
              </w:rPr>
              <w:t>The Target is on track Performance</w:t>
            </w:r>
            <w:r>
              <w:rPr>
                <w:color w:val="231F20"/>
                <w:spacing w:val="-12"/>
                <w:sz w:val="16"/>
              </w:rPr>
              <w:t xml:space="preserve"> </w:t>
            </w:r>
            <w:r>
              <w:rPr>
                <w:color w:val="231F20"/>
                <w:sz w:val="16"/>
              </w:rPr>
              <w:t>measure:</w:t>
            </w:r>
            <w:r>
              <w:rPr>
                <w:color w:val="231F20"/>
                <w:spacing w:val="-11"/>
                <w:sz w:val="16"/>
              </w:rPr>
              <w:t xml:space="preserve"> </w:t>
            </w:r>
            <w:r>
              <w:rPr>
                <w:color w:val="231F20"/>
                <w:sz w:val="16"/>
              </w:rPr>
              <w:t>On</w:t>
            </w:r>
            <w:r>
              <w:rPr>
                <w:color w:val="231F20"/>
                <w:spacing w:val="-11"/>
                <w:sz w:val="16"/>
              </w:rPr>
              <w:t xml:space="preserve"> </w:t>
            </w:r>
            <w:r>
              <w:rPr>
                <w:color w:val="231F20"/>
                <w:sz w:val="16"/>
              </w:rPr>
              <w:t>track</w:t>
            </w:r>
          </w:p>
        </w:tc>
      </w:tr>
      <w:tr w:rsidR="00AF1CBF" w14:paraId="3A4F172A" w14:textId="77777777">
        <w:trPr>
          <w:trHeight w:val="1120"/>
        </w:trPr>
        <w:tc>
          <w:tcPr>
            <w:tcW w:w="1560" w:type="dxa"/>
            <w:vMerge/>
            <w:tcBorders>
              <w:top w:val="nil"/>
            </w:tcBorders>
          </w:tcPr>
          <w:p w14:paraId="3A4F1726" w14:textId="77777777" w:rsidR="00AF1CBF" w:rsidRDefault="00AF1CBF">
            <w:pPr>
              <w:rPr>
                <w:sz w:val="2"/>
                <w:szCs w:val="2"/>
              </w:rPr>
            </w:pPr>
          </w:p>
        </w:tc>
        <w:tc>
          <w:tcPr>
            <w:tcW w:w="3119" w:type="dxa"/>
          </w:tcPr>
          <w:p w14:paraId="3A4F1727" w14:textId="77777777" w:rsidR="00AF1CBF" w:rsidRDefault="00CE2A11">
            <w:pPr>
              <w:pStyle w:val="TableParagraph"/>
              <w:spacing w:before="41"/>
              <w:ind w:left="107"/>
              <w:rPr>
                <w:sz w:val="16"/>
              </w:rPr>
            </w:pPr>
            <w:r>
              <w:rPr>
                <w:color w:val="231F20"/>
                <w:sz w:val="16"/>
              </w:rPr>
              <w:t>Proportion</w:t>
            </w:r>
            <w:r>
              <w:rPr>
                <w:color w:val="231F20"/>
                <w:spacing w:val="-8"/>
                <w:sz w:val="16"/>
              </w:rPr>
              <w:t xml:space="preserve"> </w:t>
            </w:r>
            <w:r>
              <w:rPr>
                <w:color w:val="231F20"/>
                <w:sz w:val="16"/>
              </w:rPr>
              <w:t>of</w:t>
            </w:r>
            <w:r>
              <w:rPr>
                <w:color w:val="231F20"/>
                <w:spacing w:val="-8"/>
                <w:sz w:val="16"/>
              </w:rPr>
              <w:t xml:space="preserve"> </w:t>
            </w:r>
            <w:r>
              <w:rPr>
                <w:color w:val="231F20"/>
                <w:sz w:val="16"/>
              </w:rPr>
              <w:t>users</w:t>
            </w:r>
            <w:r>
              <w:rPr>
                <w:color w:val="231F20"/>
                <w:spacing w:val="-9"/>
                <w:sz w:val="16"/>
              </w:rPr>
              <w:t xml:space="preserve"> </w:t>
            </w:r>
            <w:r>
              <w:rPr>
                <w:color w:val="231F20"/>
                <w:sz w:val="16"/>
              </w:rPr>
              <w:t>satisfied</w:t>
            </w:r>
            <w:r>
              <w:rPr>
                <w:color w:val="231F20"/>
                <w:spacing w:val="-8"/>
                <w:sz w:val="16"/>
              </w:rPr>
              <w:t xml:space="preserve"> </w:t>
            </w:r>
            <w:r>
              <w:rPr>
                <w:color w:val="231F20"/>
                <w:sz w:val="16"/>
              </w:rPr>
              <w:t>with</w:t>
            </w:r>
            <w:r>
              <w:rPr>
                <w:color w:val="231F20"/>
                <w:spacing w:val="-8"/>
                <w:sz w:val="16"/>
              </w:rPr>
              <w:t xml:space="preserve"> </w:t>
            </w:r>
            <w:r>
              <w:rPr>
                <w:color w:val="231F20"/>
                <w:sz w:val="16"/>
              </w:rPr>
              <w:t>the assistance received through the Technology</w:t>
            </w:r>
            <w:r>
              <w:rPr>
                <w:color w:val="231F20"/>
                <w:spacing w:val="-3"/>
                <w:sz w:val="16"/>
              </w:rPr>
              <w:t xml:space="preserve"> </w:t>
            </w:r>
            <w:r>
              <w:rPr>
                <w:color w:val="231F20"/>
                <w:sz w:val="16"/>
              </w:rPr>
              <w:t>Facilitated</w:t>
            </w:r>
            <w:r>
              <w:rPr>
                <w:color w:val="231F20"/>
                <w:spacing w:val="-5"/>
                <w:sz w:val="16"/>
              </w:rPr>
              <w:t xml:space="preserve"> </w:t>
            </w:r>
            <w:r>
              <w:rPr>
                <w:color w:val="231F20"/>
                <w:sz w:val="16"/>
              </w:rPr>
              <w:t>Abuse</w:t>
            </w:r>
            <w:r>
              <w:rPr>
                <w:color w:val="231F20"/>
                <w:spacing w:val="-6"/>
                <w:sz w:val="16"/>
              </w:rPr>
              <w:t xml:space="preserve"> </w:t>
            </w:r>
            <w:r>
              <w:rPr>
                <w:color w:val="231F20"/>
                <w:sz w:val="16"/>
              </w:rPr>
              <w:t>(TFA) support service</w:t>
            </w:r>
          </w:p>
        </w:tc>
        <w:tc>
          <w:tcPr>
            <w:tcW w:w="3119" w:type="dxa"/>
          </w:tcPr>
          <w:p w14:paraId="3A4F1728" w14:textId="77777777" w:rsidR="00AF1CBF" w:rsidRDefault="00CE2A11">
            <w:pPr>
              <w:pStyle w:val="TableParagraph"/>
              <w:spacing w:before="41" w:line="583" w:lineRule="auto"/>
              <w:ind w:left="107" w:right="928"/>
              <w:rPr>
                <w:sz w:val="16"/>
              </w:rPr>
            </w:pPr>
            <w:r>
              <w:rPr>
                <w:color w:val="231F20"/>
                <w:sz w:val="16"/>
              </w:rPr>
              <w:t>Target:</w:t>
            </w:r>
            <w:r>
              <w:rPr>
                <w:color w:val="231F20"/>
                <w:spacing w:val="-12"/>
                <w:sz w:val="16"/>
              </w:rPr>
              <w:t xml:space="preserve"> </w:t>
            </w:r>
            <w:r>
              <w:rPr>
                <w:color w:val="231F20"/>
                <w:sz w:val="16"/>
              </w:rPr>
              <w:t>Establish</w:t>
            </w:r>
            <w:r>
              <w:rPr>
                <w:color w:val="231F20"/>
                <w:spacing w:val="-11"/>
                <w:sz w:val="16"/>
              </w:rPr>
              <w:t xml:space="preserve"> </w:t>
            </w:r>
            <w:r>
              <w:rPr>
                <w:color w:val="231F20"/>
                <w:sz w:val="16"/>
              </w:rPr>
              <w:t>baseline The Target is on track</w:t>
            </w:r>
          </w:p>
          <w:p w14:paraId="3A4F1729" w14:textId="77777777" w:rsidR="00AF1CBF" w:rsidRDefault="00CE2A11">
            <w:pPr>
              <w:pStyle w:val="TableParagraph"/>
              <w:spacing w:before="2" w:line="163" w:lineRule="exact"/>
              <w:ind w:left="107"/>
              <w:rPr>
                <w:sz w:val="16"/>
              </w:rPr>
            </w:pPr>
            <w:r>
              <w:rPr>
                <w:color w:val="231F20"/>
                <w:sz w:val="16"/>
              </w:rPr>
              <w:t>Performance</w:t>
            </w:r>
            <w:r>
              <w:rPr>
                <w:color w:val="231F20"/>
                <w:spacing w:val="-11"/>
                <w:sz w:val="16"/>
              </w:rPr>
              <w:t xml:space="preserve"> </w:t>
            </w:r>
            <w:r>
              <w:rPr>
                <w:color w:val="231F20"/>
                <w:sz w:val="16"/>
              </w:rPr>
              <w:t>measure:</w:t>
            </w:r>
            <w:r>
              <w:rPr>
                <w:color w:val="231F20"/>
                <w:spacing w:val="-7"/>
                <w:sz w:val="16"/>
              </w:rPr>
              <w:t xml:space="preserve"> </w:t>
            </w:r>
            <w:r>
              <w:rPr>
                <w:color w:val="231F20"/>
                <w:sz w:val="16"/>
              </w:rPr>
              <w:t>On</w:t>
            </w:r>
            <w:r>
              <w:rPr>
                <w:color w:val="231F20"/>
                <w:spacing w:val="-6"/>
                <w:sz w:val="16"/>
              </w:rPr>
              <w:t xml:space="preserve"> </w:t>
            </w:r>
            <w:r>
              <w:rPr>
                <w:color w:val="231F20"/>
                <w:spacing w:val="-4"/>
                <w:sz w:val="16"/>
              </w:rPr>
              <w:t>track</w:t>
            </w:r>
          </w:p>
        </w:tc>
      </w:tr>
      <w:tr w:rsidR="00AF1CBF" w14:paraId="3A4F172F" w14:textId="77777777">
        <w:trPr>
          <w:trHeight w:val="1672"/>
        </w:trPr>
        <w:tc>
          <w:tcPr>
            <w:tcW w:w="1560" w:type="dxa"/>
            <w:vMerge/>
            <w:tcBorders>
              <w:top w:val="nil"/>
            </w:tcBorders>
          </w:tcPr>
          <w:p w14:paraId="3A4F172B" w14:textId="77777777" w:rsidR="00AF1CBF" w:rsidRDefault="00AF1CBF">
            <w:pPr>
              <w:rPr>
                <w:sz w:val="2"/>
                <w:szCs w:val="2"/>
              </w:rPr>
            </w:pPr>
          </w:p>
        </w:tc>
        <w:tc>
          <w:tcPr>
            <w:tcW w:w="3119" w:type="dxa"/>
          </w:tcPr>
          <w:p w14:paraId="3A4F172C" w14:textId="77777777" w:rsidR="00AF1CBF" w:rsidRDefault="00CE2A11">
            <w:pPr>
              <w:pStyle w:val="TableParagraph"/>
              <w:spacing w:before="39"/>
              <w:ind w:left="107"/>
              <w:rPr>
                <w:sz w:val="16"/>
              </w:rPr>
            </w:pPr>
            <w:r>
              <w:rPr>
                <w:color w:val="231F20"/>
                <w:sz w:val="16"/>
              </w:rPr>
              <w:t>Educational resources are informed by research</w:t>
            </w:r>
            <w:r>
              <w:rPr>
                <w:color w:val="231F20"/>
                <w:spacing w:val="-6"/>
                <w:sz w:val="16"/>
              </w:rPr>
              <w:t xml:space="preserve"> </w:t>
            </w:r>
            <w:r>
              <w:rPr>
                <w:color w:val="231F20"/>
                <w:sz w:val="16"/>
              </w:rPr>
              <w:t>and/or</w:t>
            </w:r>
            <w:r>
              <w:rPr>
                <w:color w:val="231F20"/>
                <w:spacing w:val="-9"/>
                <w:sz w:val="16"/>
              </w:rPr>
              <w:t xml:space="preserve"> </w:t>
            </w:r>
            <w:r>
              <w:rPr>
                <w:color w:val="231F20"/>
                <w:sz w:val="16"/>
              </w:rPr>
              <w:t>insights</w:t>
            </w:r>
            <w:r>
              <w:rPr>
                <w:color w:val="231F20"/>
                <w:spacing w:val="-7"/>
                <w:sz w:val="16"/>
              </w:rPr>
              <w:t xml:space="preserve"> </w:t>
            </w:r>
            <w:r>
              <w:rPr>
                <w:color w:val="231F20"/>
                <w:sz w:val="16"/>
              </w:rPr>
              <w:t>and</w:t>
            </w:r>
            <w:r>
              <w:rPr>
                <w:color w:val="231F20"/>
                <w:spacing w:val="-6"/>
                <w:sz w:val="16"/>
              </w:rPr>
              <w:t xml:space="preserve"> </w:t>
            </w:r>
            <w:r>
              <w:rPr>
                <w:color w:val="231F20"/>
                <w:sz w:val="16"/>
              </w:rPr>
              <w:t>involve</w:t>
            </w:r>
            <w:r>
              <w:rPr>
                <w:color w:val="231F20"/>
                <w:spacing w:val="-8"/>
                <w:sz w:val="16"/>
              </w:rPr>
              <w:t xml:space="preserve"> </w:t>
            </w:r>
            <w:r>
              <w:rPr>
                <w:color w:val="231F20"/>
                <w:sz w:val="16"/>
              </w:rPr>
              <w:t>co-design or collaboration with targeted cohorts and/or advocates</w:t>
            </w:r>
          </w:p>
        </w:tc>
        <w:tc>
          <w:tcPr>
            <w:tcW w:w="3119" w:type="dxa"/>
          </w:tcPr>
          <w:p w14:paraId="3A4F172D" w14:textId="77777777" w:rsidR="00AF1CBF" w:rsidRDefault="00CE2A11">
            <w:pPr>
              <w:pStyle w:val="TableParagraph"/>
              <w:spacing w:before="39"/>
              <w:ind w:left="107"/>
              <w:rPr>
                <w:sz w:val="16"/>
              </w:rPr>
            </w:pPr>
            <w:r>
              <w:rPr>
                <w:color w:val="231F20"/>
                <w:sz w:val="16"/>
              </w:rPr>
              <w:t>Target: Educational resources are informed</w:t>
            </w:r>
            <w:r>
              <w:rPr>
                <w:color w:val="231F20"/>
                <w:spacing w:val="-8"/>
                <w:sz w:val="16"/>
              </w:rPr>
              <w:t xml:space="preserve"> </w:t>
            </w:r>
            <w:r>
              <w:rPr>
                <w:color w:val="231F20"/>
                <w:sz w:val="16"/>
              </w:rPr>
              <w:t>by</w:t>
            </w:r>
            <w:r>
              <w:rPr>
                <w:color w:val="231F20"/>
                <w:spacing w:val="-7"/>
                <w:sz w:val="16"/>
              </w:rPr>
              <w:t xml:space="preserve"> </w:t>
            </w:r>
            <w:r>
              <w:rPr>
                <w:color w:val="231F20"/>
                <w:sz w:val="16"/>
              </w:rPr>
              <w:t>research</w:t>
            </w:r>
            <w:r>
              <w:rPr>
                <w:color w:val="231F20"/>
                <w:spacing w:val="-8"/>
                <w:sz w:val="16"/>
              </w:rPr>
              <w:t xml:space="preserve"> </w:t>
            </w:r>
            <w:r>
              <w:rPr>
                <w:color w:val="231F20"/>
                <w:sz w:val="16"/>
              </w:rPr>
              <w:t>and/or</w:t>
            </w:r>
            <w:r>
              <w:rPr>
                <w:color w:val="231F20"/>
                <w:spacing w:val="-11"/>
                <w:sz w:val="16"/>
              </w:rPr>
              <w:t xml:space="preserve"> </w:t>
            </w:r>
            <w:r>
              <w:rPr>
                <w:color w:val="231F20"/>
                <w:sz w:val="16"/>
              </w:rPr>
              <w:t>insights</w:t>
            </w:r>
            <w:r>
              <w:rPr>
                <w:color w:val="231F20"/>
                <w:spacing w:val="-8"/>
                <w:sz w:val="16"/>
              </w:rPr>
              <w:t xml:space="preserve"> </w:t>
            </w:r>
            <w:r>
              <w:rPr>
                <w:color w:val="231F20"/>
                <w:sz w:val="16"/>
              </w:rPr>
              <w:t>and involve co-design or collaboration with targeted cohorts and/or advocates</w:t>
            </w:r>
          </w:p>
          <w:p w14:paraId="3A4F172E" w14:textId="77777777" w:rsidR="00AF1CBF" w:rsidRDefault="00CE2A11">
            <w:pPr>
              <w:pStyle w:val="TableParagraph"/>
              <w:spacing w:line="450" w:lineRule="atLeast"/>
              <w:ind w:left="107" w:right="549"/>
              <w:rPr>
                <w:sz w:val="16"/>
              </w:rPr>
            </w:pPr>
            <w:r>
              <w:rPr>
                <w:color w:val="231F20"/>
                <w:sz w:val="16"/>
              </w:rPr>
              <w:t>The Target is on track Performance</w:t>
            </w:r>
            <w:r>
              <w:rPr>
                <w:color w:val="231F20"/>
                <w:spacing w:val="-12"/>
                <w:sz w:val="16"/>
              </w:rPr>
              <w:t xml:space="preserve"> </w:t>
            </w:r>
            <w:r>
              <w:rPr>
                <w:color w:val="231F20"/>
                <w:sz w:val="16"/>
              </w:rPr>
              <w:t>measure:</w:t>
            </w:r>
            <w:r>
              <w:rPr>
                <w:color w:val="231F20"/>
                <w:spacing w:val="-11"/>
                <w:sz w:val="16"/>
              </w:rPr>
              <w:t xml:space="preserve"> </w:t>
            </w:r>
            <w:r>
              <w:rPr>
                <w:color w:val="231F20"/>
                <w:sz w:val="16"/>
              </w:rPr>
              <w:t>On</w:t>
            </w:r>
            <w:r>
              <w:rPr>
                <w:color w:val="231F20"/>
                <w:spacing w:val="-11"/>
                <w:sz w:val="16"/>
              </w:rPr>
              <w:t xml:space="preserve"> </w:t>
            </w:r>
            <w:r>
              <w:rPr>
                <w:color w:val="231F20"/>
                <w:sz w:val="16"/>
              </w:rPr>
              <w:t>track</w:t>
            </w:r>
          </w:p>
        </w:tc>
      </w:tr>
      <w:tr w:rsidR="00AF1CBF" w14:paraId="3A4F1734" w14:textId="77777777">
        <w:trPr>
          <w:trHeight w:val="1117"/>
        </w:trPr>
        <w:tc>
          <w:tcPr>
            <w:tcW w:w="1560" w:type="dxa"/>
            <w:vMerge/>
            <w:tcBorders>
              <w:top w:val="nil"/>
            </w:tcBorders>
          </w:tcPr>
          <w:p w14:paraId="3A4F1730" w14:textId="77777777" w:rsidR="00AF1CBF" w:rsidRDefault="00AF1CBF">
            <w:pPr>
              <w:rPr>
                <w:sz w:val="2"/>
                <w:szCs w:val="2"/>
              </w:rPr>
            </w:pPr>
          </w:p>
        </w:tc>
        <w:tc>
          <w:tcPr>
            <w:tcW w:w="3119" w:type="dxa"/>
          </w:tcPr>
          <w:p w14:paraId="3A4F1731" w14:textId="77777777" w:rsidR="00AF1CBF" w:rsidRDefault="00CE2A11">
            <w:pPr>
              <w:pStyle w:val="TableParagraph"/>
              <w:spacing w:before="36"/>
              <w:ind w:left="107" w:right="120"/>
              <w:rPr>
                <w:sz w:val="16"/>
              </w:rPr>
            </w:pPr>
            <w:r>
              <w:rPr>
                <w:color w:val="231F20"/>
                <w:sz w:val="16"/>
              </w:rPr>
              <w:t>Publication of research reports and papers that build the evidence base relating</w:t>
            </w:r>
            <w:r>
              <w:rPr>
                <w:color w:val="231F20"/>
                <w:spacing w:val="-7"/>
                <w:sz w:val="16"/>
              </w:rPr>
              <w:t xml:space="preserve"> </w:t>
            </w:r>
            <w:r>
              <w:rPr>
                <w:color w:val="231F20"/>
                <w:sz w:val="16"/>
              </w:rPr>
              <w:t>to</w:t>
            </w:r>
            <w:r>
              <w:rPr>
                <w:color w:val="231F20"/>
                <w:spacing w:val="-9"/>
                <w:sz w:val="16"/>
              </w:rPr>
              <w:t xml:space="preserve"> </w:t>
            </w:r>
            <w:r>
              <w:rPr>
                <w:color w:val="231F20"/>
                <w:sz w:val="16"/>
              </w:rPr>
              <w:t>online</w:t>
            </w:r>
            <w:r>
              <w:rPr>
                <w:color w:val="231F20"/>
                <w:spacing w:val="-9"/>
                <w:sz w:val="16"/>
              </w:rPr>
              <w:t xml:space="preserve"> </w:t>
            </w:r>
            <w:r>
              <w:rPr>
                <w:color w:val="231F20"/>
                <w:sz w:val="16"/>
              </w:rPr>
              <w:t>safety</w:t>
            </w:r>
            <w:r>
              <w:rPr>
                <w:color w:val="231F20"/>
                <w:spacing w:val="-8"/>
                <w:sz w:val="16"/>
              </w:rPr>
              <w:t xml:space="preserve"> </w:t>
            </w:r>
            <w:r>
              <w:rPr>
                <w:color w:val="231F20"/>
                <w:sz w:val="16"/>
              </w:rPr>
              <w:t>for</w:t>
            </w:r>
            <w:r>
              <w:rPr>
                <w:color w:val="231F20"/>
                <w:spacing w:val="-9"/>
                <w:sz w:val="16"/>
              </w:rPr>
              <w:t xml:space="preserve"> </w:t>
            </w:r>
            <w:r>
              <w:rPr>
                <w:color w:val="231F20"/>
                <w:sz w:val="16"/>
              </w:rPr>
              <w:t>Australians</w:t>
            </w:r>
          </w:p>
        </w:tc>
        <w:tc>
          <w:tcPr>
            <w:tcW w:w="3119" w:type="dxa"/>
          </w:tcPr>
          <w:p w14:paraId="3A4F1732" w14:textId="77777777" w:rsidR="00AF1CBF" w:rsidRDefault="00CE2A11">
            <w:pPr>
              <w:pStyle w:val="TableParagraph"/>
              <w:spacing w:before="36" w:line="585" w:lineRule="auto"/>
              <w:ind w:left="107" w:right="216"/>
              <w:rPr>
                <w:sz w:val="16"/>
              </w:rPr>
            </w:pPr>
            <w:r>
              <w:rPr>
                <w:color w:val="231F20"/>
                <w:sz w:val="16"/>
              </w:rPr>
              <w:t>Target:</w:t>
            </w:r>
            <w:r>
              <w:rPr>
                <w:color w:val="231F20"/>
                <w:spacing w:val="-7"/>
                <w:sz w:val="16"/>
              </w:rPr>
              <w:t xml:space="preserve"> </w:t>
            </w:r>
            <w:r>
              <w:rPr>
                <w:color w:val="231F20"/>
                <w:sz w:val="16"/>
              </w:rPr>
              <w:t>6</w:t>
            </w:r>
            <w:r>
              <w:rPr>
                <w:color w:val="231F20"/>
                <w:spacing w:val="-10"/>
                <w:sz w:val="16"/>
              </w:rPr>
              <w:t xml:space="preserve"> </w:t>
            </w:r>
            <w:r>
              <w:rPr>
                <w:color w:val="231F20"/>
                <w:sz w:val="16"/>
              </w:rPr>
              <w:t>reports</w:t>
            </w:r>
            <w:r>
              <w:rPr>
                <w:color w:val="231F20"/>
                <w:spacing w:val="-8"/>
                <w:sz w:val="16"/>
              </w:rPr>
              <w:t xml:space="preserve"> </w:t>
            </w:r>
            <w:r>
              <w:rPr>
                <w:color w:val="231F20"/>
                <w:sz w:val="16"/>
              </w:rPr>
              <w:t>or</w:t>
            </w:r>
            <w:r>
              <w:rPr>
                <w:color w:val="231F20"/>
                <w:spacing w:val="-8"/>
                <w:sz w:val="16"/>
              </w:rPr>
              <w:t xml:space="preserve"> </w:t>
            </w:r>
            <w:r>
              <w:rPr>
                <w:color w:val="231F20"/>
                <w:sz w:val="16"/>
              </w:rPr>
              <w:t>papers</w:t>
            </w:r>
            <w:r>
              <w:rPr>
                <w:color w:val="231F20"/>
                <w:spacing w:val="-7"/>
                <w:sz w:val="16"/>
              </w:rPr>
              <w:t xml:space="preserve"> </w:t>
            </w:r>
            <w:r>
              <w:rPr>
                <w:color w:val="231F20"/>
                <w:sz w:val="16"/>
              </w:rPr>
              <w:t>published The Target is on track</w:t>
            </w:r>
          </w:p>
          <w:p w14:paraId="3A4F1733" w14:textId="77777777" w:rsidR="00AF1CBF" w:rsidRDefault="00CE2A11">
            <w:pPr>
              <w:pStyle w:val="TableParagraph"/>
              <w:spacing w:line="163" w:lineRule="exact"/>
              <w:ind w:left="107"/>
              <w:rPr>
                <w:sz w:val="16"/>
              </w:rPr>
            </w:pPr>
            <w:r>
              <w:rPr>
                <w:color w:val="231F20"/>
                <w:sz w:val="16"/>
              </w:rPr>
              <w:t>Performance</w:t>
            </w:r>
            <w:r>
              <w:rPr>
                <w:color w:val="231F20"/>
                <w:spacing w:val="-11"/>
                <w:sz w:val="16"/>
              </w:rPr>
              <w:t xml:space="preserve"> </w:t>
            </w:r>
            <w:r>
              <w:rPr>
                <w:color w:val="231F20"/>
                <w:sz w:val="16"/>
              </w:rPr>
              <w:t>measure:</w:t>
            </w:r>
            <w:r>
              <w:rPr>
                <w:color w:val="231F20"/>
                <w:spacing w:val="-7"/>
                <w:sz w:val="16"/>
              </w:rPr>
              <w:t xml:space="preserve"> </w:t>
            </w:r>
            <w:r>
              <w:rPr>
                <w:color w:val="231F20"/>
                <w:sz w:val="16"/>
              </w:rPr>
              <w:t>On</w:t>
            </w:r>
            <w:r>
              <w:rPr>
                <w:color w:val="231F20"/>
                <w:spacing w:val="-6"/>
                <w:sz w:val="16"/>
              </w:rPr>
              <w:t xml:space="preserve"> </w:t>
            </w:r>
            <w:r>
              <w:rPr>
                <w:color w:val="231F20"/>
                <w:spacing w:val="-4"/>
                <w:sz w:val="16"/>
              </w:rPr>
              <w:t>track</w:t>
            </w:r>
          </w:p>
        </w:tc>
      </w:tr>
      <w:tr w:rsidR="00AF1CBF" w14:paraId="3A4F1739" w14:textId="77777777">
        <w:trPr>
          <w:trHeight w:val="1121"/>
        </w:trPr>
        <w:tc>
          <w:tcPr>
            <w:tcW w:w="1560" w:type="dxa"/>
            <w:vMerge/>
            <w:tcBorders>
              <w:top w:val="nil"/>
            </w:tcBorders>
          </w:tcPr>
          <w:p w14:paraId="3A4F1735" w14:textId="77777777" w:rsidR="00AF1CBF" w:rsidRDefault="00AF1CBF">
            <w:pPr>
              <w:rPr>
                <w:sz w:val="2"/>
                <w:szCs w:val="2"/>
              </w:rPr>
            </w:pPr>
          </w:p>
        </w:tc>
        <w:tc>
          <w:tcPr>
            <w:tcW w:w="3119" w:type="dxa"/>
          </w:tcPr>
          <w:p w14:paraId="3A4F1736" w14:textId="77777777" w:rsidR="00AF1CBF" w:rsidRDefault="00CE2A11">
            <w:pPr>
              <w:pStyle w:val="TableParagraph"/>
              <w:spacing w:before="39"/>
              <w:ind w:left="107" w:right="120"/>
              <w:rPr>
                <w:sz w:val="16"/>
              </w:rPr>
            </w:pPr>
            <w:r>
              <w:rPr>
                <w:color w:val="231F20"/>
                <w:sz w:val="16"/>
              </w:rPr>
              <w:t>Proportion of adult cyber abuse complaints</w:t>
            </w:r>
            <w:r>
              <w:rPr>
                <w:color w:val="231F20"/>
                <w:spacing w:val="-10"/>
                <w:sz w:val="16"/>
              </w:rPr>
              <w:t xml:space="preserve"> </w:t>
            </w:r>
            <w:r>
              <w:rPr>
                <w:color w:val="231F20"/>
                <w:sz w:val="16"/>
              </w:rPr>
              <w:t>where</w:t>
            </w:r>
            <w:r>
              <w:rPr>
                <w:color w:val="231F20"/>
                <w:spacing w:val="-9"/>
                <w:sz w:val="16"/>
              </w:rPr>
              <w:t xml:space="preserve"> </w:t>
            </w:r>
            <w:r>
              <w:rPr>
                <w:color w:val="231F20"/>
                <w:sz w:val="16"/>
              </w:rPr>
              <w:t>action</w:t>
            </w:r>
            <w:r>
              <w:rPr>
                <w:color w:val="231F20"/>
                <w:spacing w:val="-9"/>
                <w:sz w:val="16"/>
              </w:rPr>
              <w:t xml:space="preserve"> </w:t>
            </w:r>
            <w:r>
              <w:rPr>
                <w:color w:val="231F20"/>
                <w:sz w:val="16"/>
              </w:rPr>
              <w:t>is</w:t>
            </w:r>
            <w:r>
              <w:rPr>
                <w:color w:val="231F20"/>
                <w:spacing w:val="-10"/>
                <w:sz w:val="16"/>
              </w:rPr>
              <w:t xml:space="preserve"> </w:t>
            </w:r>
            <w:r>
              <w:rPr>
                <w:color w:val="231F20"/>
                <w:sz w:val="16"/>
              </w:rPr>
              <w:t>taken</w:t>
            </w:r>
          </w:p>
        </w:tc>
        <w:tc>
          <w:tcPr>
            <w:tcW w:w="3119" w:type="dxa"/>
          </w:tcPr>
          <w:p w14:paraId="3A4F1737" w14:textId="77777777" w:rsidR="00AF1CBF" w:rsidRDefault="00CE2A11">
            <w:pPr>
              <w:pStyle w:val="TableParagraph"/>
              <w:spacing w:before="39" w:line="585" w:lineRule="auto"/>
              <w:ind w:left="107" w:right="1296"/>
              <w:rPr>
                <w:sz w:val="16"/>
              </w:rPr>
            </w:pPr>
            <w:r>
              <w:rPr>
                <w:color w:val="231F20"/>
                <w:sz w:val="16"/>
              </w:rPr>
              <w:t>Target: At least 80% The</w:t>
            </w:r>
            <w:r>
              <w:rPr>
                <w:color w:val="231F20"/>
                <w:spacing w:val="-10"/>
                <w:sz w:val="16"/>
              </w:rPr>
              <w:t xml:space="preserve"> </w:t>
            </w:r>
            <w:r>
              <w:rPr>
                <w:color w:val="231F20"/>
                <w:sz w:val="16"/>
              </w:rPr>
              <w:t>Target</w:t>
            </w:r>
            <w:r>
              <w:rPr>
                <w:color w:val="231F20"/>
                <w:spacing w:val="-11"/>
                <w:sz w:val="16"/>
              </w:rPr>
              <w:t xml:space="preserve"> </w:t>
            </w:r>
            <w:r>
              <w:rPr>
                <w:color w:val="231F20"/>
                <w:sz w:val="16"/>
              </w:rPr>
              <w:t>is</w:t>
            </w:r>
            <w:r>
              <w:rPr>
                <w:color w:val="231F20"/>
                <w:spacing w:val="-10"/>
                <w:sz w:val="16"/>
              </w:rPr>
              <w:t xml:space="preserve"> </w:t>
            </w:r>
            <w:r>
              <w:rPr>
                <w:color w:val="231F20"/>
                <w:sz w:val="16"/>
              </w:rPr>
              <w:t>on</w:t>
            </w:r>
            <w:r>
              <w:rPr>
                <w:color w:val="231F20"/>
                <w:spacing w:val="-10"/>
                <w:sz w:val="16"/>
              </w:rPr>
              <w:t xml:space="preserve"> </w:t>
            </w:r>
            <w:r>
              <w:rPr>
                <w:color w:val="231F20"/>
                <w:sz w:val="16"/>
              </w:rPr>
              <w:t>track</w:t>
            </w:r>
          </w:p>
          <w:p w14:paraId="3A4F1738" w14:textId="77777777" w:rsidR="00AF1CBF" w:rsidRDefault="00CE2A11">
            <w:pPr>
              <w:pStyle w:val="TableParagraph"/>
              <w:spacing w:line="164" w:lineRule="exact"/>
              <w:ind w:left="107"/>
              <w:rPr>
                <w:sz w:val="16"/>
              </w:rPr>
            </w:pPr>
            <w:r>
              <w:rPr>
                <w:color w:val="231F20"/>
                <w:sz w:val="16"/>
              </w:rPr>
              <w:t>Performance</w:t>
            </w:r>
            <w:r>
              <w:rPr>
                <w:color w:val="231F20"/>
                <w:spacing w:val="-11"/>
                <w:sz w:val="16"/>
              </w:rPr>
              <w:t xml:space="preserve"> </w:t>
            </w:r>
            <w:r>
              <w:rPr>
                <w:color w:val="231F20"/>
                <w:sz w:val="16"/>
              </w:rPr>
              <w:t>measure:</w:t>
            </w:r>
            <w:r>
              <w:rPr>
                <w:color w:val="231F20"/>
                <w:spacing w:val="-7"/>
                <w:sz w:val="16"/>
              </w:rPr>
              <w:t xml:space="preserve"> </w:t>
            </w:r>
            <w:r>
              <w:rPr>
                <w:color w:val="231F20"/>
                <w:sz w:val="16"/>
              </w:rPr>
              <w:t>On</w:t>
            </w:r>
            <w:r>
              <w:rPr>
                <w:color w:val="231F20"/>
                <w:spacing w:val="-6"/>
                <w:sz w:val="16"/>
              </w:rPr>
              <w:t xml:space="preserve"> </w:t>
            </w:r>
            <w:r>
              <w:rPr>
                <w:color w:val="231F20"/>
                <w:spacing w:val="-4"/>
                <w:sz w:val="16"/>
              </w:rPr>
              <w:t>track</w:t>
            </w:r>
          </w:p>
        </w:tc>
      </w:tr>
    </w:tbl>
    <w:p w14:paraId="3A4F173A" w14:textId="77777777" w:rsidR="00AF1CBF" w:rsidRDefault="00AF1CBF">
      <w:pPr>
        <w:pStyle w:val="TableParagraph"/>
        <w:spacing w:line="164" w:lineRule="exact"/>
        <w:rPr>
          <w:sz w:val="16"/>
        </w:rPr>
        <w:sectPr w:rsidR="00AF1CBF">
          <w:pgSz w:w="12240" w:h="15840"/>
          <w:pgMar w:top="1820" w:right="1800" w:bottom="1720" w:left="1800" w:header="1393" w:footer="0" w:gutter="0"/>
          <w:cols w:space="720"/>
        </w:sectPr>
      </w:pPr>
    </w:p>
    <w:p w14:paraId="3A4F173B" w14:textId="77777777" w:rsidR="00AF1CBF" w:rsidRDefault="00AF1CBF">
      <w:pPr>
        <w:rPr>
          <w:sz w:val="20"/>
        </w:rPr>
      </w:pPr>
    </w:p>
    <w:p w14:paraId="3A4F173C" w14:textId="77777777" w:rsidR="00AF1CBF" w:rsidRDefault="00AF1CBF">
      <w:pPr>
        <w:spacing w:before="65"/>
        <w:rPr>
          <w:sz w:val="20"/>
        </w:rPr>
      </w:pPr>
    </w:p>
    <w:tbl>
      <w:tblPr>
        <w:tblW w:w="0" w:type="auto"/>
        <w:tblInd w:w="470" w:type="dxa"/>
        <w:tblBorders>
          <w:top w:val="double" w:sz="4" w:space="0" w:color="231F20"/>
          <w:left w:val="double" w:sz="4" w:space="0" w:color="231F20"/>
          <w:bottom w:val="double" w:sz="4" w:space="0" w:color="231F20"/>
          <w:right w:val="double" w:sz="4" w:space="0" w:color="231F20"/>
          <w:insideH w:val="double" w:sz="4" w:space="0" w:color="231F20"/>
          <w:insideV w:val="double" w:sz="4" w:space="0" w:color="231F20"/>
        </w:tblBorders>
        <w:tblLayout w:type="fixed"/>
        <w:tblCellMar>
          <w:left w:w="0" w:type="dxa"/>
          <w:right w:w="0" w:type="dxa"/>
        </w:tblCellMar>
        <w:tblLook w:val="01E0" w:firstRow="1" w:lastRow="1" w:firstColumn="1" w:lastColumn="1" w:noHBand="0" w:noVBand="0"/>
      </w:tblPr>
      <w:tblGrid>
        <w:gridCol w:w="1560"/>
        <w:gridCol w:w="3119"/>
        <w:gridCol w:w="3119"/>
      </w:tblGrid>
      <w:tr w:rsidR="00AF1CBF" w14:paraId="3A4F1740" w14:textId="77777777">
        <w:trPr>
          <w:trHeight w:val="265"/>
        </w:trPr>
        <w:tc>
          <w:tcPr>
            <w:tcW w:w="1560" w:type="dxa"/>
            <w:tcBorders>
              <w:left w:val="single" w:sz="4" w:space="0" w:color="231F20"/>
              <w:bottom w:val="single" w:sz="4" w:space="0" w:color="231F20"/>
              <w:right w:val="single" w:sz="4" w:space="0" w:color="231F20"/>
            </w:tcBorders>
          </w:tcPr>
          <w:p w14:paraId="3A4F173D" w14:textId="77777777" w:rsidR="00AF1CBF" w:rsidRDefault="00CE2A11">
            <w:pPr>
              <w:pStyle w:val="TableParagraph"/>
              <w:spacing w:before="43"/>
              <w:ind w:left="107"/>
              <w:rPr>
                <w:b/>
                <w:sz w:val="16"/>
              </w:rPr>
            </w:pPr>
            <w:r>
              <w:rPr>
                <w:b/>
                <w:color w:val="231F20"/>
                <w:spacing w:val="-4"/>
                <w:sz w:val="16"/>
              </w:rPr>
              <w:t>Year</w:t>
            </w:r>
          </w:p>
        </w:tc>
        <w:tc>
          <w:tcPr>
            <w:tcW w:w="3119" w:type="dxa"/>
            <w:tcBorders>
              <w:left w:val="single" w:sz="4" w:space="0" w:color="231F20"/>
              <w:bottom w:val="single" w:sz="4" w:space="0" w:color="231F20"/>
              <w:right w:val="single" w:sz="4" w:space="0" w:color="231F20"/>
            </w:tcBorders>
          </w:tcPr>
          <w:p w14:paraId="3A4F173E" w14:textId="77777777" w:rsidR="00AF1CBF" w:rsidRDefault="00CE2A11">
            <w:pPr>
              <w:pStyle w:val="TableParagraph"/>
              <w:spacing w:before="43"/>
              <w:ind w:left="107"/>
              <w:rPr>
                <w:b/>
                <w:sz w:val="16"/>
              </w:rPr>
            </w:pPr>
            <w:r>
              <w:rPr>
                <w:b/>
                <w:color w:val="231F20"/>
                <w:spacing w:val="-2"/>
                <w:sz w:val="16"/>
              </w:rPr>
              <w:t>Performance</w:t>
            </w:r>
            <w:r>
              <w:rPr>
                <w:b/>
                <w:color w:val="231F20"/>
                <w:spacing w:val="7"/>
                <w:sz w:val="16"/>
              </w:rPr>
              <w:t xml:space="preserve"> </w:t>
            </w:r>
            <w:r>
              <w:rPr>
                <w:b/>
                <w:color w:val="231F20"/>
                <w:spacing w:val="-2"/>
                <w:sz w:val="16"/>
              </w:rPr>
              <w:t>measures</w:t>
            </w:r>
          </w:p>
        </w:tc>
        <w:tc>
          <w:tcPr>
            <w:tcW w:w="3119" w:type="dxa"/>
            <w:tcBorders>
              <w:left w:val="single" w:sz="4" w:space="0" w:color="231F20"/>
              <w:bottom w:val="single" w:sz="4" w:space="0" w:color="231F20"/>
              <w:right w:val="single" w:sz="4" w:space="0" w:color="231F20"/>
            </w:tcBorders>
          </w:tcPr>
          <w:p w14:paraId="3A4F173F" w14:textId="77777777" w:rsidR="00AF1CBF" w:rsidRDefault="00CE2A11">
            <w:pPr>
              <w:pStyle w:val="TableParagraph"/>
              <w:spacing w:before="43"/>
              <w:ind w:left="107"/>
              <w:rPr>
                <w:b/>
                <w:sz w:val="16"/>
              </w:rPr>
            </w:pPr>
            <w:r>
              <w:rPr>
                <w:b/>
                <w:color w:val="231F20"/>
                <w:sz w:val="16"/>
              </w:rPr>
              <w:t>Expected</w:t>
            </w:r>
            <w:r>
              <w:rPr>
                <w:b/>
                <w:color w:val="231F20"/>
                <w:spacing w:val="-9"/>
                <w:sz w:val="16"/>
              </w:rPr>
              <w:t xml:space="preserve"> </w:t>
            </w:r>
            <w:r>
              <w:rPr>
                <w:b/>
                <w:color w:val="231F20"/>
                <w:sz w:val="16"/>
              </w:rPr>
              <w:t>performance</w:t>
            </w:r>
            <w:r>
              <w:rPr>
                <w:b/>
                <w:color w:val="231F20"/>
                <w:spacing w:val="-10"/>
                <w:sz w:val="16"/>
              </w:rPr>
              <w:t xml:space="preserve"> </w:t>
            </w:r>
            <w:r>
              <w:rPr>
                <w:b/>
                <w:color w:val="231F20"/>
                <w:spacing w:val="-2"/>
                <w:sz w:val="16"/>
              </w:rPr>
              <w:t>results</w:t>
            </w:r>
          </w:p>
        </w:tc>
      </w:tr>
      <w:tr w:rsidR="00AF1CBF" w14:paraId="3A4F1745" w14:textId="77777777">
        <w:trPr>
          <w:trHeight w:val="1158"/>
        </w:trPr>
        <w:tc>
          <w:tcPr>
            <w:tcW w:w="1560" w:type="dxa"/>
            <w:vMerge w:val="restart"/>
            <w:tcBorders>
              <w:top w:val="single" w:sz="4" w:space="0" w:color="231F20"/>
              <w:left w:val="single" w:sz="4" w:space="0" w:color="231F20"/>
              <w:bottom w:val="single" w:sz="4" w:space="0" w:color="231F20"/>
              <w:right w:val="single" w:sz="4" w:space="0" w:color="231F20"/>
            </w:tcBorders>
          </w:tcPr>
          <w:p w14:paraId="3A4F1741" w14:textId="77777777" w:rsidR="00AF1CBF" w:rsidRDefault="00CE2A11">
            <w:pPr>
              <w:pStyle w:val="TableParagraph"/>
              <w:spacing w:before="41" w:line="290" w:lineRule="auto"/>
              <w:ind w:left="107" w:right="460"/>
              <w:rPr>
                <w:sz w:val="16"/>
              </w:rPr>
            </w:pPr>
            <w:r>
              <w:rPr>
                <w:color w:val="231F20"/>
                <w:sz w:val="16"/>
              </w:rPr>
              <w:t>Current Year 2025-26</w:t>
            </w:r>
            <w:r>
              <w:rPr>
                <w:color w:val="231F20"/>
                <w:spacing w:val="-6"/>
                <w:sz w:val="16"/>
              </w:rPr>
              <w:t xml:space="preserve"> </w:t>
            </w:r>
            <w:r>
              <w:rPr>
                <w:color w:val="231F20"/>
                <w:spacing w:val="-2"/>
                <w:sz w:val="16"/>
              </w:rPr>
              <w:t>cont.</w:t>
            </w:r>
          </w:p>
        </w:tc>
        <w:tc>
          <w:tcPr>
            <w:tcW w:w="3119" w:type="dxa"/>
            <w:tcBorders>
              <w:top w:val="single" w:sz="4" w:space="0" w:color="231F20"/>
              <w:left w:val="single" w:sz="4" w:space="0" w:color="231F20"/>
              <w:bottom w:val="single" w:sz="4" w:space="0" w:color="231F20"/>
              <w:right w:val="single" w:sz="4" w:space="0" w:color="231F20"/>
            </w:tcBorders>
          </w:tcPr>
          <w:p w14:paraId="3A4F1742" w14:textId="77777777" w:rsidR="00AF1CBF" w:rsidRDefault="00CE2A11">
            <w:pPr>
              <w:pStyle w:val="TableParagraph"/>
              <w:spacing w:before="39"/>
              <w:ind w:left="107"/>
              <w:rPr>
                <w:sz w:val="16"/>
              </w:rPr>
            </w:pPr>
            <w:r>
              <w:rPr>
                <w:color w:val="231F20"/>
                <w:sz w:val="16"/>
              </w:rPr>
              <w:t>Proportion</w:t>
            </w:r>
            <w:r>
              <w:rPr>
                <w:color w:val="231F20"/>
                <w:spacing w:val="-12"/>
                <w:sz w:val="16"/>
              </w:rPr>
              <w:t xml:space="preserve"> </w:t>
            </w:r>
            <w:r>
              <w:rPr>
                <w:color w:val="231F20"/>
                <w:sz w:val="16"/>
              </w:rPr>
              <w:t>of</w:t>
            </w:r>
            <w:r>
              <w:rPr>
                <w:color w:val="231F20"/>
                <w:spacing w:val="-11"/>
                <w:sz w:val="16"/>
              </w:rPr>
              <w:t xml:space="preserve"> </w:t>
            </w:r>
            <w:r>
              <w:rPr>
                <w:color w:val="231F20"/>
                <w:sz w:val="16"/>
              </w:rPr>
              <w:t>cyberbullying</w:t>
            </w:r>
            <w:r>
              <w:rPr>
                <w:color w:val="231F20"/>
                <w:spacing w:val="-11"/>
                <w:sz w:val="16"/>
              </w:rPr>
              <w:t xml:space="preserve"> </w:t>
            </w:r>
            <w:r>
              <w:rPr>
                <w:color w:val="231F20"/>
                <w:sz w:val="16"/>
              </w:rPr>
              <w:t>complaints where action is taken</w:t>
            </w:r>
          </w:p>
        </w:tc>
        <w:tc>
          <w:tcPr>
            <w:tcW w:w="3119" w:type="dxa"/>
            <w:tcBorders>
              <w:top w:val="single" w:sz="4" w:space="0" w:color="231F20"/>
              <w:left w:val="single" w:sz="4" w:space="0" w:color="231F20"/>
              <w:bottom w:val="single" w:sz="4" w:space="0" w:color="231F20"/>
              <w:right w:val="single" w:sz="4" w:space="0" w:color="231F20"/>
            </w:tcBorders>
          </w:tcPr>
          <w:p w14:paraId="3A4F1743" w14:textId="77777777" w:rsidR="00AF1CBF" w:rsidRDefault="00CE2A11">
            <w:pPr>
              <w:pStyle w:val="TableParagraph"/>
              <w:spacing w:before="41" w:line="583" w:lineRule="auto"/>
              <w:ind w:left="107" w:right="1296"/>
              <w:rPr>
                <w:sz w:val="16"/>
              </w:rPr>
            </w:pPr>
            <w:r>
              <w:rPr>
                <w:color w:val="231F20"/>
                <w:sz w:val="16"/>
              </w:rPr>
              <w:t>Target: At least 80% The</w:t>
            </w:r>
            <w:r>
              <w:rPr>
                <w:color w:val="231F20"/>
                <w:spacing w:val="-10"/>
                <w:sz w:val="16"/>
              </w:rPr>
              <w:t xml:space="preserve"> </w:t>
            </w:r>
            <w:r>
              <w:rPr>
                <w:color w:val="231F20"/>
                <w:sz w:val="16"/>
              </w:rPr>
              <w:t>Target</w:t>
            </w:r>
            <w:r>
              <w:rPr>
                <w:color w:val="231F20"/>
                <w:spacing w:val="-11"/>
                <w:sz w:val="16"/>
              </w:rPr>
              <w:t xml:space="preserve"> </w:t>
            </w:r>
            <w:r>
              <w:rPr>
                <w:color w:val="231F20"/>
                <w:sz w:val="16"/>
              </w:rPr>
              <w:t>is</w:t>
            </w:r>
            <w:r>
              <w:rPr>
                <w:color w:val="231F20"/>
                <w:spacing w:val="-10"/>
                <w:sz w:val="16"/>
              </w:rPr>
              <w:t xml:space="preserve"> </w:t>
            </w:r>
            <w:r>
              <w:rPr>
                <w:color w:val="231F20"/>
                <w:sz w:val="16"/>
              </w:rPr>
              <w:t>on</w:t>
            </w:r>
            <w:r>
              <w:rPr>
                <w:color w:val="231F20"/>
                <w:spacing w:val="-10"/>
                <w:sz w:val="16"/>
              </w:rPr>
              <w:t xml:space="preserve"> </w:t>
            </w:r>
            <w:r>
              <w:rPr>
                <w:color w:val="231F20"/>
                <w:sz w:val="16"/>
              </w:rPr>
              <w:t>track</w:t>
            </w:r>
          </w:p>
          <w:p w14:paraId="3A4F1744" w14:textId="77777777" w:rsidR="00AF1CBF" w:rsidRDefault="00CE2A11">
            <w:pPr>
              <w:pStyle w:val="TableParagraph"/>
              <w:spacing w:before="1"/>
              <w:ind w:left="107"/>
              <w:rPr>
                <w:sz w:val="16"/>
              </w:rPr>
            </w:pPr>
            <w:r>
              <w:rPr>
                <w:color w:val="231F20"/>
                <w:sz w:val="16"/>
              </w:rPr>
              <w:t>Performance</w:t>
            </w:r>
            <w:r>
              <w:rPr>
                <w:color w:val="231F20"/>
                <w:spacing w:val="-11"/>
                <w:sz w:val="16"/>
              </w:rPr>
              <w:t xml:space="preserve"> </w:t>
            </w:r>
            <w:r>
              <w:rPr>
                <w:color w:val="231F20"/>
                <w:sz w:val="16"/>
              </w:rPr>
              <w:t>measure:</w:t>
            </w:r>
            <w:r>
              <w:rPr>
                <w:color w:val="231F20"/>
                <w:spacing w:val="-7"/>
                <w:sz w:val="16"/>
              </w:rPr>
              <w:t xml:space="preserve"> </w:t>
            </w:r>
            <w:r>
              <w:rPr>
                <w:color w:val="231F20"/>
                <w:sz w:val="16"/>
              </w:rPr>
              <w:t>On</w:t>
            </w:r>
            <w:r>
              <w:rPr>
                <w:color w:val="231F20"/>
                <w:spacing w:val="-6"/>
                <w:sz w:val="16"/>
              </w:rPr>
              <w:t xml:space="preserve"> </w:t>
            </w:r>
            <w:r>
              <w:rPr>
                <w:color w:val="231F20"/>
                <w:spacing w:val="-4"/>
                <w:sz w:val="16"/>
              </w:rPr>
              <w:t>track</w:t>
            </w:r>
          </w:p>
        </w:tc>
      </w:tr>
      <w:tr w:rsidR="00AF1CBF" w14:paraId="3A4F174A" w14:textId="77777777">
        <w:trPr>
          <w:trHeight w:val="1161"/>
        </w:trPr>
        <w:tc>
          <w:tcPr>
            <w:tcW w:w="1560" w:type="dxa"/>
            <w:vMerge/>
            <w:tcBorders>
              <w:top w:val="nil"/>
              <w:left w:val="single" w:sz="4" w:space="0" w:color="231F20"/>
              <w:bottom w:val="single" w:sz="4" w:space="0" w:color="231F20"/>
              <w:right w:val="single" w:sz="4" w:space="0" w:color="231F20"/>
            </w:tcBorders>
          </w:tcPr>
          <w:p w14:paraId="3A4F1746" w14:textId="77777777" w:rsidR="00AF1CBF" w:rsidRDefault="00AF1CBF">
            <w:pPr>
              <w:rPr>
                <w:sz w:val="2"/>
                <w:szCs w:val="2"/>
              </w:rPr>
            </w:pPr>
          </w:p>
        </w:tc>
        <w:tc>
          <w:tcPr>
            <w:tcW w:w="3119" w:type="dxa"/>
            <w:tcBorders>
              <w:top w:val="single" w:sz="4" w:space="0" w:color="231F20"/>
              <w:left w:val="single" w:sz="4" w:space="0" w:color="231F20"/>
              <w:bottom w:val="single" w:sz="4" w:space="0" w:color="231F20"/>
              <w:right w:val="single" w:sz="4" w:space="0" w:color="231F20"/>
            </w:tcBorders>
          </w:tcPr>
          <w:p w14:paraId="3A4F1747" w14:textId="77777777" w:rsidR="00AF1CBF" w:rsidRDefault="00CE2A11">
            <w:pPr>
              <w:pStyle w:val="TableParagraph"/>
              <w:spacing w:before="39" w:line="244" w:lineRule="auto"/>
              <w:ind w:left="107"/>
              <w:rPr>
                <w:sz w:val="16"/>
              </w:rPr>
            </w:pPr>
            <w:r>
              <w:rPr>
                <w:color w:val="231F20"/>
                <w:sz w:val="16"/>
              </w:rPr>
              <w:t>Proportion</w:t>
            </w:r>
            <w:r>
              <w:rPr>
                <w:color w:val="231F20"/>
                <w:spacing w:val="-12"/>
                <w:sz w:val="16"/>
              </w:rPr>
              <w:t xml:space="preserve"> </w:t>
            </w:r>
            <w:r>
              <w:rPr>
                <w:color w:val="231F20"/>
                <w:sz w:val="16"/>
              </w:rPr>
              <w:t>of</w:t>
            </w:r>
            <w:r>
              <w:rPr>
                <w:color w:val="231F20"/>
                <w:spacing w:val="-11"/>
                <w:sz w:val="16"/>
              </w:rPr>
              <w:t xml:space="preserve"> </w:t>
            </w:r>
            <w:r>
              <w:rPr>
                <w:color w:val="231F20"/>
                <w:sz w:val="16"/>
              </w:rPr>
              <w:t>image-based</w:t>
            </w:r>
            <w:r>
              <w:rPr>
                <w:color w:val="231F20"/>
                <w:spacing w:val="-11"/>
                <w:sz w:val="16"/>
              </w:rPr>
              <w:t xml:space="preserve"> </w:t>
            </w:r>
            <w:r>
              <w:rPr>
                <w:color w:val="231F20"/>
                <w:sz w:val="16"/>
              </w:rPr>
              <w:t>abuse complaints where action is taken</w:t>
            </w:r>
          </w:p>
        </w:tc>
        <w:tc>
          <w:tcPr>
            <w:tcW w:w="3119" w:type="dxa"/>
            <w:tcBorders>
              <w:top w:val="single" w:sz="4" w:space="0" w:color="231F20"/>
              <w:left w:val="single" w:sz="4" w:space="0" w:color="231F20"/>
              <w:bottom w:val="single" w:sz="4" w:space="0" w:color="231F20"/>
              <w:right w:val="single" w:sz="4" w:space="0" w:color="231F20"/>
            </w:tcBorders>
          </w:tcPr>
          <w:p w14:paraId="3A4F1748" w14:textId="77777777" w:rsidR="00AF1CBF" w:rsidRDefault="00CE2A11">
            <w:pPr>
              <w:pStyle w:val="TableParagraph"/>
              <w:spacing w:before="41" w:line="585" w:lineRule="auto"/>
              <w:ind w:left="107" w:right="1296"/>
              <w:rPr>
                <w:sz w:val="16"/>
              </w:rPr>
            </w:pPr>
            <w:r>
              <w:rPr>
                <w:color w:val="231F20"/>
                <w:sz w:val="16"/>
              </w:rPr>
              <w:t>Target: At least 80% The</w:t>
            </w:r>
            <w:r>
              <w:rPr>
                <w:color w:val="231F20"/>
                <w:spacing w:val="-10"/>
                <w:sz w:val="16"/>
              </w:rPr>
              <w:t xml:space="preserve"> </w:t>
            </w:r>
            <w:r>
              <w:rPr>
                <w:color w:val="231F20"/>
                <w:sz w:val="16"/>
              </w:rPr>
              <w:t>Target</w:t>
            </w:r>
            <w:r>
              <w:rPr>
                <w:color w:val="231F20"/>
                <w:spacing w:val="-11"/>
                <w:sz w:val="16"/>
              </w:rPr>
              <w:t xml:space="preserve"> </w:t>
            </w:r>
            <w:r>
              <w:rPr>
                <w:color w:val="231F20"/>
                <w:sz w:val="16"/>
              </w:rPr>
              <w:t>is</w:t>
            </w:r>
            <w:r>
              <w:rPr>
                <w:color w:val="231F20"/>
                <w:spacing w:val="-10"/>
                <w:sz w:val="16"/>
              </w:rPr>
              <w:t xml:space="preserve"> </w:t>
            </w:r>
            <w:r>
              <w:rPr>
                <w:color w:val="231F20"/>
                <w:sz w:val="16"/>
              </w:rPr>
              <w:t>on</w:t>
            </w:r>
            <w:r>
              <w:rPr>
                <w:color w:val="231F20"/>
                <w:spacing w:val="-10"/>
                <w:sz w:val="16"/>
              </w:rPr>
              <w:t xml:space="preserve"> </w:t>
            </w:r>
            <w:r>
              <w:rPr>
                <w:color w:val="231F20"/>
                <w:sz w:val="16"/>
              </w:rPr>
              <w:t>track</w:t>
            </w:r>
          </w:p>
          <w:p w14:paraId="3A4F1749" w14:textId="77777777" w:rsidR="00AF1CBF" w:rsidRDefault="00CE2A11">
            <w:pPr>
              <w:pStyle w:val="TableParagraph"/>
              <w:spacing w:line="181" w:lineRule="exact"/>
              <w:ind w:left="107"/>
              <w:rPr>
                <w:sz w:val="16"/>
              </w:rPr>
            </w:pPr>
            <w:r>
              <w:rPr>
                <w:color w:val="231F20"/>
                <w:sz w:val="16"/>
              </w:rPr>
              <w:t>Performance</w:t>
            </w:r>
            <w:r>
              <w:rPr>
                <w:color w:val="231F20"/>
                <w:spacing w:val="-11"/>
                <w:sz w:val="16"/>
              </w:rPr>
              <w:t xml:space="preserve"> </w:t>
            </w:r>
            <w:r>
              <w:rPr>
                <w:color w:val="231F20"/>
                <w:sz w:val="16"/>
              </w:rPr>
              <w:t>measure:</w:t>
            </w:r>
            <w:r>
              <w:rPr>
                <w:color w:val="231F20"/>
                <w:spacing w:val="-7"/>
                <w:sz w:val="16"/>
              </w:rPr>
              <w:t xml:space="preserve"> </w:t>
            </w:r>
            <w:r>
              <w:rPr>
                <w:color w:val="231F20"/>
                <w:sz w:val="16"/>
              </w:rPr>
              <w:t>On</w:t>
            </w:r>
            <w:r>
              <w:rPr>
                <w:color w:val="231F20"/>
                <w:spacing w:val="-6"/>
                <w:sz w:val="16"/>
              </w:rPr>
              <w:t xml:space="preserve"> </w:t>
            </w:r>
            <w:r>
              <w:rPr>
                <w:color w:val="231F20"/>
                <w:spacing w:val="-4"/>
                <w:sz w:val="16"/>
              </w:rPr>
              <w:t>track</w:t>
            </w:r>
          </w:p>
        </w:tc>
      </w:tr>
      <w:tr w:rsidR="00AF1CBF" w14:paraId="3A4F174F" w14:textId="77777777">
        <w:trPr>
          <w:trHeight w:val="1159"/>
        </w:trPr>
        <w:tc>
          <w:tcPr>
            <w:tcW w:w="1560" w:type="dxa"/>
            <w:vMerge/>
            <w:tcBorders>
              <w:top w:val="nil"/>
              <w:left w:val="single" w:sz="4" w:space="0" w:color="231F20"/>
              <w:bottom w:val="single" w:sz="4" w:space="0" w:color="231F20"/>
              <w:right w:val="single" w:sz="4" w:space="0" w:color="231F20"/>
            </w:tcBorders>
          </w:tcPr>
          <w:p w14:paraId="3A4F174B" w14:textId="77777777" w:rsidR="00AF1CBF" w:rsidRDefault="00AF1CBF">
            <w:pPr>
              <w:rPr>
                <w:sz w:val="2"/>
                <w:szCs w:val="2"/>
              </w:rPr>
            </w:pPr>
          </w:p>
        </w:tc>
        <w:tc>
          <w:tcPr>
            <w:tcW w:w="3119" w:type="dxa"/>
            <w:tcBorders>
              <w:top w:val="single" w:sz="4" w:space="0" w:color="231F20"/>
              <w:left w:val="single" w:sz="4" w:space="0" w:color="231F20"/>
              <w:bottom w:val="single" w:sz="4" w:space="0" w:color="231F20"/>
              <w:right w:val="single" w:sz="4" w:space="0" w:color="231F20"/>
            </w:tcBorders>
          </w:tcPr>
          <w:p w14:paraId="3A4F174C" w14:textId="77777777" w:rsidR="00AF1CBF" w:rsidRDefault="00CE2A11">
            <w:pPr>
              <w:pStyle w:val="TableParagraph"/>
              <w:spacing w:before="40"/>
              <w:ind w:left="107" w:right="120"/>
              <w:rPr>
                <w:sz w:val="16"/>
              </w:rPr>
            </w:pPr>
            <w:r>
              <w:rPr>
                <w:color w:val="231F20"/>
                <w:sz w:val="16"/>
              </w:rPr>
              <w:t>Proportion of critical Online Content Scheme</w:t>
            </w:r>
            <w:r>
              <w:rPr>
                <w:color w:val="231F20"/>
                <w:spacing w:val="-12"/>
                <w:sz w:val="16"/>
              </w:rPr>
              <w:t xml:space="preserve"> </w:t>
            </w:r>
            <w:r>
              <w:rPr>
                <w:color w:val="231F20"/>
                <w:sz w:val="16"/>
              </w:rPr>
              <w:t>investigations</w:t>
            </w:r>
            <w:r>
              <w:rPr>
                <w:color w:val="231F20"/>
                <w:spacing w:val="-11"/>
                <w:sz w:val="16"/>
              </w:rPr>
              <w:t xml:space="preserve"> </w:t>
            </w:r>
            <w:r>
              <w:rPr>
                <w:color w:val="231F20"/>
                <w:sz w:val="16"/>
              </w:rPr>
              <w:t>actioned</w:t>
            </w:r>
            <w:r>
              <w:rPr>
                <w:color w:val="231F20"/>
                <w:spacing w:val="-11"/>
                <w:sz w:val="16"/>
              </w:rPr>
              <w:t xml:space="preserve"> </w:t>
            </w:r>
            <w:r>
              <w:rPr>
                <w:color w:val="231F20"/>
                <w:sz w:val="16"/>
              </w:rPr>
              <w:t>within two business days</w:t>
            </w:r>
          </w:p>
        </w:tc>
        <w:tc>
          <w:tcPr>
            <w:tcW w:w="3119" w:type="dxa"/>
            <w:tcBorders>
              <w:top w:val="single" w:sz="4" w:space="0" w:color="231F20"/>
              <w:left w:val="single" w:sz="4" w:space="0" w:color="231F20"/>
              <w:bottom w:val="single" w:sz="4" w:space="0" w:color="231F20"/>
              <w:right w:val="single" w:sz="4" w:space="0" w:color="231F20"/>
            </w:tcBorders>
          </w:tcPr>
          <w:p w14:paraId="3A4F174D" w14:textId="77777777" w:rsidR="00AF1CBF" w:rsidRDefault="00CE2A11">
            <w:pPr>
              <w:pStyle w:val="TableParagraph"/>
              <w:spacing w:before="42" w:line="583" w:lineRule="auto"/>
              <w:ind w:left="107" w:right="1296"/>
              <w:rPr>
                <w:sz w:val="16"/>
              </w:rPr>
            </w:pPr>
            <w:r>
              <w:rPr>
                <w:color w:val="231F20"/>
                <w:sz w:val="16"/>
              </w:rPr>
              <w:t>Target: At least 90% The</w:t>
            </w:r>
            <w:r>
              <w:rPr>
                <w:color w:val="231F20"/>
                <w:spacing w:val="-10"/>
                <w:sz w:val="16"/>
              </w:rPr>
              <w:t xml:space="preserve"> </w:t>
            </w:r>
            <w:r>
              <w:rPr>
                <w:color w:val="231F20"/>
                <w:sz w:val="16"/>
              </w:rPr>
              <w:t>Target</w:t>
            </w:r>
            <w:r>
              <w:rPr>
                <w:color w:val="231F20"/>
                <w:spacing w:val="-11"/>
                <w:sz w:val="16"/>
              </w:rPr>
              <w:t xml:space="preserve"> </w:t>
            </w:r>
            <w:r>
              <w:rPr>
                <w:color w:val="231F20"/>
                <w:sz w:val="16"/>
              </w:rPr>
              <w:t>is</w:t>
            </w:r>
            <w:r>
              <w:rPr>
                <w:color w:val="231F20"/>
                <w:spacing w:val="-10"/>
                <w:sz w:val="16"/>
              </w:rPr>
              <w:t xml:space="preserve"> </w:t>
            </w:r>
            <w:r>
              <w:rPr>
                <w:color w:val="231F20"/>
                <w:sz w:val="16"/>
              </w:rPr>
              <w:t>on</w:t>
            </w:r>
            <w:r>
              <w:rPr>
                <w:color w:val="231F20"/>
                <w:spacing w:val="-10"/>
                <w:sz w:val="16"/>
              </w:rPr>
              <w:t xml:space="preserve"> </w:t>
            </w:r>
            <w:r>
              <w:rPr>
                <w:color w:val="231F20"/>
                <w:sz w:val="16"/>
              </w:rPr>
              <w:t>track</w:t>
            </w:r>
          </w:p>
          <w:p w14:paraId="3A4F174E" w14:textId="77777777" w:rsidR="00AF1CBF" w:rsidRDefault="00CE2A11">
            <w:pPr>
              <w:pStyle w:val="TableParagraph"/>
              <w:spacing w:before="1"/>
              <w:ind w:left="107"/>
              <w:rPr>
                <w:sz w:val="16"/>
              </w:rPr>
            </w:pPr>
            <w:r>
              <w:rPr>
                <w:color w:val="231F20"/>
                <w:sz w:val="16"/>
              </w:rPr>
              <w:t>Performance</w:t>
            </w:r>
            <w:r>
              <w:rPr>
                <w:color w:val="231F20"/>
                <w:spacing w:val="-11"/>
                <w:sz w:val="16"/>
              </w:rPr>
              <w:t xml:space="preserve"> </w:t>
            </w:r>
            <w:r>
              <w:rPr>
                <w:color w:val="231F20"/>
                <w:sz w:val="16"/>
              </w:rPr>
              <w:t>measure:</w:t>
            </w:r>
            <w:r>
              <w:rPr>
                <w:color w:val="231F20"/>
                <w:spacing w:val="-7"/>
                <w:sz w:val="16"/>
              </w:rPr>
              <w:t xml:space="preserve"> </w:t>
            </w:r>
            <w:r>
              <w:rPr>
                <w:color w:val="231F20"/>
                <w:sz w:val="16"/>
              </w:rPr>
              <w:t>On</w:t>
            </w:r>
            <w:r>
              <w:rPr>
                <w:color w:val="231F20"/>
                <w:spacing w:val="-6"/>
                <w:sz w:val="16"/>
              </w:rPr>
              <w:t xml:space="preserve"> </w:t>
            </w:r>
            <w:r>
              <w:rPr>
                <w:color w:val="231F20"/>
                <w:spacing w:val="-4"/>
                <w:sz w:val="16"/>
              </w:rPr>
              <w:t>track</w:t>
            </w:r>
          </w:p>
        </w:tc>
      </w:tr>
      <w:tr w:rsidR="00AF1CBF" w14:paraId="3A4F1754" w14:textId="77777777">
        <w:trPr>
          <w:trHeight w:val="1343"/>
        </w:trPr>
        <w:tc>
          <w:tcPr>
            <w:tcW w:w="1560" w:type="dxa"/>
            <w:vMerge/>
            <w:tcBorders>
              <w:top w:val="nil"/>
              <w:left w:val="single" w:sz="4" w:space="0" w:color="231F20"/>
              <w:bottom w:val="single" w:sz="4" w:space="0" w:color="231F20"/>
              <w:right w:val="single" w:sz="4" w:space="0" w:color="231F20"/>
            </w:tcBorders>
          </w:tcPr>
          <w:p w14:paraId="3A4F1750" w14:textId="77777777" w:rsidR="00AF1CBF" w:rsidRDefault="00AF1CBF">
            <w:pPr>
              <w:rPr>
                <w:sz w:val="2"/>
                <w:szCs w:val="2"/>
              </w:rPr>
            </w:pPr>
          </w:p>
        </w:tc>
        <w:tc>
          <w:tcPr>
            <w:tcW w:w="3119" w:type="dxa"/>
            <w:tcBorders>
              <w:top w:val="single" w:sz="4" w:space="0" w:color="231F20"/>
              <w:left w:val="single" w:sz="4" w:space="0" w:color="231F20"/>
              <w:bottom w:val="single" w:sz="4" w:space="0" w:color="231F20"/>
              <w:right w:val="single" w:sz="4" w:space="0" w:color="231F20"/>
            </w:tcBorders>
          </w:tcPr>
          <w:p w14:paraId="3A4F1751" w14:textId="77777777" w:rsidR="00AF1CBF" w:rsidRDefault="00CE2A11">
            <w:pPr>
              <w:pStyle w:val="TableParagraph"/>
              <w:spacing w:before="39"/>
              <w:ind w:left="107" w:right="216"/>
              <w:rPr>
                <w:sz w:val="16"/>
              </w:rPr>
            </w:pPr>
            <w:r>
              <w:rPr>
                <w:color w:val="231F20"/>
                <w:sz w:val="16"/>
              </w:rPr>
              <w:t>Australians</w:t>
            </w:r>
            <w:r>
              <w:rPr>
                <w:color w:val="231F20"/>
                <w:spacing w:val="-9"/>
                <w:sz w:val="16"/>
              </w:rPr>
              <w:t xml:space="preserve"> </w:t>
            </w:r>
            <w:r>
              <w:rPr>
                <w:color w:val="231F20"/>
                <w:sz w:val="16"/>
              </w:rPr>
              <w:t>are</w:t>
            </w:r>
            <w:r>
              <w:rPr>
                <w:color w:val="231F20"/>
                <w:spacing w:val="-9"/>
                <w:sz w:val="16"/>
              </w:rPr>
              <w:t xml:space="preserve"> </w:t>
            </w:r>
            <w:r>
              <w:rPr>
                <w:color w:val="231F20"/>
                <w:sz w:val="16"/>
              </w:rPr>
              <w:t>protected</w:t>
            </w:r>
            <w:r>
              <w:rPr>
                <w:color w:val="231F20"/>
                <w:spacing w:val="-11"/>
                <w:sz w:val="16"/>
              </w:rPr>
              <w:t xml:space="preserve"> </w:t>
            </w:r>
            <w:r>
              <w:rPr>
                <w:color w:val="231F20"/>
                <w:sz w:val="16"/>
              </w:rPr>
              <w:t>from</w:t>
            </w:r>
            <w:r>
              <w:rPr>
                <w:color w:val="231F20"/>
                <w:spacing w:val="-11"/>
                <w:sz w:val="16"/>
              </w:rPr>
              <w:t xml:space="preserve"> </w:t>
            </w:r>
            <w:r>
              <w:rPr>
                <w:color w:val="231F20"/>
                <w:sz w:val="16"/>
              </w:rPr>
              <w:t>illegal and</w:t>
            </w:r>
            <w:r>
              <w:rPr>
                <w:color w:val="231F20"/>
                <w:spacing w:val="-9"/>
                <w:sz w:val="16"/>
              </w:rPr>
              <w:t xml:space="preserve"> </w:t>
            </w:r>
            <w:r>
              <w:rPr>
                <w:color w:val="231F20"/>
                <w:sz w:val="16"/>
              </w:rPr>
              <w:t>restricted</w:t>
            </w:r>
            <w:r>
              <w:rPr>
                <w:color w:val="231F20"/>
                <w:spacing w:val="-12"/>
                <w:sz w:val="16"/>
              </w:rPr>
              <w:t xml:space="preserve"> </w:t>
            </w:r>
            <w:r>
              <w:rPr>
                <w:color w:val="231F20"/>
                <w:sz w:val="16"/>
              </w:rPr>
              <w:t>online</w:t>
            </w:r>
            <w:r>
              <w:rPr>
                <w:color w:val="231F20"/>
                <w:spacing w:val="-10"/>
                <w:sz w:val="16"/>
              </w:rPr>
              <w:t xml:space="preserve"> </w:t>
            </w:r>
            <w:r>
              <w:rPr>
                <w:color w:val="231F20"/>
                <w:sz w:val="16"/>
              </w:rPr>
              <w:t>content</w:t>
            </w:r>
            <w:r>
              <w:rPr>
                <w:color w:val="231F20"/>
                <w:spacing w:val="-9"/>
                <w:sz w:val="16"/>
              </w:rPr>
              <w:t xml:space="preserve"> </w:t>
            </w:r>
            <w:r>
              <w:rPr>
                <w:color w:val="231F20"/>
                <w:sz w:val="16"/>
              </w:rPr>
              <w:t xml:space="preserve">through compliance with industry codes or </w:t>
            </w:r>
            <w:r>
              <w:rPr>
                <w:color w:val="231F20"/>
                <w:spacing w:val="-2"/>
                <w:sz w:val="16"/>
              </w:rPr>
              <w:t>standards</w:t>
            </w:r>
          </w:p>
        </w:tc>
        <w:tc>
          <w:tcPr>
            <w:tcW w:w="3119" w:type="dxa"/>
            <w:tcBorders>
              <w:top w:val="single" w:sz="4" w:space="0" w:color="231F20"/>
              <w:left w:val="single" w:sz="4" w:space="0" w:color="231F20"/>
              <w:bottom w:val="single" w:sz="4" w:space="0" w:color="231F20"/>
              <w:right w:val="single" w:sz="4" w:space="0" w:color="231F20"/>
            </w:tcBorders>
          </w:tcPr>
          <w:p w14:paraId="3A4F1752" w14:textId="77777777" w:rsidR="00AF1CBF" w:rsidRDefault="00CE2A11">
            <w:pPr>
              <w:pStyle w:val="TableParagraph"/>
              <w:spacing w:before="39" w:line="244" w:lineRule="auto"/>
              <w:ind w:left="107"/>
              <w:rPr>
                <w:sz w:val="16"/>
              </w:rPr>
            </w:pPr>
            <w:r>
              <w:rPr>
                <w:color w:val="231F20"/>
                <w:sz w:val="16"/>
              </w:rPr>
              <w:t>Target:</w:t>
            </w:r>
            <w:r>
              <w:rPr>
                <w:color w:val="231F20"/>
                <w:spacing w:val="-7"/>
                <w:sz w:val="16"/>
              </w:rPr>
              <w:t xml:space="preserve"> </w:t>
            </w:r>
            <w:r>
              <w:rPr>
                <w:color w:val="231F20"/>
                <w:sz w:val="16"/>
              </w:rPr>
              <w:t>At</w:t>
            </w:r>
            <w:r>
              <w:rPr>
                <w:color w:val="231F20"/>
                <w:spacing w:val="-8"/>
                <w:sz w:val="16"/>
              </w:rPr>
              <w:t xml:space="preserve"> </w:t>
            </w:r>
            <w:r>
              <w:rPr>
                <w:color w:val="231F20"/>
                <w:sz w:val="16"/>
              </w:rPr>
              <w:t>least</w:t>
            </w:r>
            <w:r>
              <w:rPr>
                <w:color w:val="231F20"/>
                <w:spacing w:val="-6"/>
                <w:sz w:val="16"/>
              </w:rPr>
              <w:t xml:space="preserve"> </w:t>
            </w:r>
            <w:r>
              <w:rPr>
                <w:color w:val="231F20"/>
                <w:sz w:val="16"/>
              </w:rPr>
              <w:t>10</w:t>
            </w:r>
            <w:r>
              <w:rPr>
                <w:color w:val="231F20"/>
                <w:spacing w:val="-10"/>
                <w:sz w:val="16"/>
              </w:rPr>
              <w:t xml:space="preserve"> </w:t>
            </w:r>
            <w:r>
              <w:rPr>
                <w:color w:val="231F20"/>
                <w:sz w:val="16"/>
              </w:rPr>
              <w:t>compliance</w:t>
            </w:r>
            <w:r>
              <w:rPr>
                <w:color w:val="231F20"/>
                <w:spacing w:val="-7"/>
                <w:sz w:val="16"/>
              </w:rPr>
              <w:t xml:space="preserve"> </w:t>
            </w:r>
            <w:r>
              <w:rPr>
                <w:color w:val="231F20"/>
                <w:sz w:val="16"/>
              </w:rPr>
              <w:t xml:space="preserve">activities </w:t>
            </w:r>
            <w:r>
              <w:rPr>
                <w:color w:val="231F20"/>
                <w:spacing w:val="-2"/>
                <w:sz w:val="16"/>
              </w:rPr>
              <w:t>undertaken</w:t>
            </w:r>
          </w:p>
          <w:p w14:paraId="3A4F1753" w14:textId="77777777" w:rsidR="00AF1CBF" w:rsidRDefault="00CE2A11">
            <w:pPr>
              <w:pStyle w:val="TableParagraph"/>
              <w:spacing w:before="14" w:line="448" w:lineRule="exact"/>
              <w:ind w:left="107" w:right="549"/>
              <w:rPr>
                <w:sz w:val="16"/>
              </w:rPr>
            </w:pPr>
            <w:r>
              <w:rPr>
                <w:color w:val="231F20"/>
                <w:sz w:val="16"/>
              </w:rPr>
              <w:t>The Target is achieved Performance</w:t>
            </w:r>
            <w:r>
              <w:rPr>
                <w:color w:val="231F20"/>
                <w:spacing w:val="-12"/>
                <w:sz w:val="16"/>
              </w:rPr>
              <w:t xml:space="preserve"> </w:t>
            </w:r>
            <w:r>
              <w:rPr>
                <w:color w:val="231F20"/>
                <w:sz w:val="16"/>
              </w:rPr>
              <w:t>measure:</w:t>
            </w:r>
            <w:r>
              <w:rPr>
                <w:color w:val="231F20"/>
                <w:spacing w:val="-11"/>
                <w:sz w:val="16"/>
              </w:rPr>
              <w:t xml:space="preserve"> </w:t>
            </w:r>
            <w:r>
              <w:rPr>
                <w:color w:val="231F20"/>
                <w:sz w:val="16"/>
              </w:rPr>
              <w:t>Achieved</w:t>
            </w:r>
          </w:p>
        </w:tc>
      </w:tr>
      <w:tr w:rsidR="00AF1CBF" w14:paraId="3A4F1759" w14:textId="77777777">
        <w:trPr>
          <w:trHeight w:val="1528"/>
        </w:trPr>
        <w:tc>
          <w:tcPr>
            <w:tcW w:w="1560" w:type="dxa"/>
            <w:vMerge/>
            <w:tcBorders>
              <w:top w:val="nil"/>
              <w:left w:val="single" w:sz="4" w:space="0" w:color="231F20"/>
              <w:bottom w:val="single" w:sz="4" w:space="0" w:color="231F20"/>
              <w:right w:val="single" w:sz="4" w:space="0" w:color="231F20"/>
            </w:tcBorders>
          </w:tcPr>
          <w:p w14:paraId="3A4F1755" w14:textId="77777777" w:rsidR="00AF1CBF" w:rsidRDefault="00AF1CBF">
            <w:pPr>
              <w:rPr>
                <w:sz w:val="2"/>
                <w:szCs w:val="2"/>
              </w:rPr>
            </w:pPr>
          </w:p>
        </w:tc>
        <w:tc>
          <w:tcPr>
            <w:tcW w:w="3119" w:type="dxa"/>
            <w:tcBorders>
              <w:top w:val="single" w:sz="4" w:space="0" w:color="231F20"/>
              <w:left w:val="single" w:sz="4" w:space="0" w:color="231F20"/>
              <w:bottom w:val="single" w:sz="4" w:space="0" w:color="231F20"/>
              <w:right w:val="single" w:sz="4" w:space="0" w:color="231F20"/>
            </w:tcBorders>
          </w:tcPr>
          <w:p w14:paraId="3A4F1756" w14:textId="77777777" w:rsidR="00AF1CBF" w:rsidRDefault="00CE2A11">
            <w:pPr>
              <w:pStyle w:val="TableParagraph"/>
              <w:spacing w:before="39"/>
              <w:ind w:left="107" w:right="137"/>
              <w:rPr>
                <w:sz w:val="16"/>
              </w:rPr>
            </w:pPr>
            <w:r>
              <w:rPr>
                <w:color w:val="231F20"/>
                <w:sz w:val="16"/>
              </w:rPr>
              <w:t>Publication of transparency summaries in relation to responses received to reporting</w:t>
            </w:r>
            <w:r>
              <w:rPr>
                <w:color w:val="231F20"/>
                <w:spacing w:val="-10"/>
                <w:sz w:val="16"/>
              </w:rPr>
              <w:t xml:space="preserve"> </w:t>
            </w:r>
            <w:r>
              <w:rPr>
                <w:color w:val="231F20"/>
                <w:sz w:val="16"/>
              </w:rPr>
              <w:t>notices</w:t>
            </w:r>
            <w:r>
              <w:rPr>
                <w:color w:val="231F20"/>
                <w:spacing w:val="-10"/>
                <w:sz w:val="16"/>
              </w:rPr>
              <w:t xml:space="preserve"> </w:t>
            </w:r>
            <w:r>
              <w:rPr>
                <w:color w:val="231F20"/>
                <w:sz w:val="16"/>
              </w:rPr>
              <w:t>or</w:t>
            </w:r>
            <w:r>
              <w:rPr>
                <w:color w:val="231F20"/>
                <w:spacing w:val="-10"/>
                <w:sz w:val="16"/>
              </w:rPr>
              <w:t xml:space="preserve"> </w:t>
            </w:r>
            <w:r>
              <w:rPr>
                <w:color w:val="231F20"/>
                <w:sz w:val="16"/>
              </w:rPr>
              <w:t>information</w:t>
            </w:r>
            <w:r>
              <w:rPr>
                <w:color w:val="231F20"/>
                <w:spacing w:val="-10"/>
                <w:sz w:val="16"/>
              </w:rPr>
              <w:t xml:space="preserve"> </w:t>
            </w:r>
            <w:r>
              <w:rPr>
                <w:color w:val="231F20"/>
                <w:sz w:val="16"/>
              </w:rPr>
              <w:t xml:space="preserve">requests under the Basic Online Safety </w:t>
            </w:r>
            <w:r>
              <w:rPr>
                <w:color w:val="231F20"/>
                <w:spacing w:val="-2"/>
                <w:sz w:val="16"/>
              </w:rPr>
              <w:t>Expectations</w:t>
            </w:r>
          </w:p>
        </w:tc>
        <w:tc>
          <w:tcPr>
            <w:tcW w:w="3119" w:type="dxa"/>
            <w:tcBorders>
              <w:top w:val="single" w:sz="4" w:space="0" w:color="231F20"/>
              <w:left w:val="single" w:sz="4" w:space="0" w:color="231F20"/>
              <w:bottom w:val="single" w:sz="4" w:space="0" w:color="231F20"/>
              <w:right w:val="single" w:sz="4" w:space="0" w:color="231F20"/>
            </w:tcBorders>
          </w:tcPr>
          <w:p w14:paraId="3A4F1757" w14:textId="77777777" w:rsidR="00AF1CBF" w:rsidRDefault="00CE2A11">
            <w:pPr>
              <w:pStyle w:val="TableParagraph"/>
              <w:spacing w:before="39"/>
              <w:ind w:left="107"/>
              <w:rPr>
                <w:sz w:val="16"/>
              </w:rPr>
            </w:pPr>
            <w:r>
              <w:rPr>
                <w:color w:val="231F20"/>
                <w:sz w:val="16"/>
              </w:rPr>
              <w:t>Target: At least two transparency summaries</w:t>
            </w:r>
            <w:r>
              <w:rPr>
                <w:color w:val="231F20"/>
                <w:spacing w:val="-8"/>
                <w:sz w:val="16"/>
              </w:rPr>
              <w:t xml:space="preserve"> </w:t>
            </w:r>
            <w:r>
              <w:rPr>
                <w:color w:val="231F20"/>
                <w:sz w:val="16"/>
              </w:rPr>
              <w:t>published</w:t>
            </w:r>
            <w:r>
              <w:rPr>
                <w:color w:val="231F20"/>
                <w:spacing w:val="-11"/>
                <w:sz w:val="16"/>
              </w:rPr>
              <w:t xml:space="preserve"> </w:t>
            </w:r>
            <w:r>
              <w:rPr>
                <w:color w:val="231F20"/>
                <w:sz w:val="16"/>
              </w:rPr>
              <w:t>in</w:t>
            </w:r>
            <w:r>
              <w:rPr>
                <w:color w:val="231F20"/>
                <w:spacing w:val="-9"/>
                <w:sz w:val="16"/>
              </w:rPr>
              <w:t xml:space="preserve"> </w:t>
            </w:r>
            <w:r>
              <w:rPr>
                <w:color w:val="231F20"/>
                <w:sz w:val="16"/>
              </w:rPr>
              <w:t>relation</w:t>
            </w:r>
            <w:r>
              <w:rPr>
                <w:color w:val="231F20"/>
                <w:spacing w:val="-9"/>
                <w:sz w:val="16"/>
              </w:rPr>
              <w:t xml:space="preserve"> </w:t>
            </w:r>
            <w:r>
              <w:rPr>
                <w:color w:val="231F20"/>
                <w:sz w:val="16"/>
              </w:rPr>
              <w:t xml:space="preserve">to </w:t>
            </w:r>
            <w:r>
              <w:rPr>
                <w:color w:val="231F20"/>
                <w:spacing w:val="-2"/>
                <w:sz w:val="16"/>
              </w:rPr>
              <w:t>responses</w:t>
            </w:r>
          </w:p>
          <w:p w14:paraId="3A4F1758" w14:textId="77777777" w:rsidR="00AF1CBF" w:rsidRDefault="00CE2A11">
            <w:pPr>
              <w:pStyle w:val="TableParagraph"/>
              <w:spacing w:line="450" w:lineRule="atLeast"/>
              <w:ind w:left="107" w:right="549"/>
              <w:rPr>
                <w:sz w:val="16"/>
              </w:rPr>
            </w:pPr>
            <w:r>
              <w:rPr>
                <w:color w:val="231F20"/>
                <w:sz w:val="16"/>
              </w:rPr>
              <w:t>The Target is on track Performance</w:t>
            </w:r>
            <w:r>
              <w:rPr>
                <w:color w:val="231F20"/>
                <w:spacing w:val="-12"/>
                <w:sz w:val="16"/>
              </w:rPr>
              <w:t xml:space="preserve"> </w:t>
            </w:r>
            <w:r>
              <w:rPr>
                <w:color w:val="231F20"/>
                <w:sz w:val="16"/>
              </w:rPr>
              <w:t>measure:</w:t>
            </w:r>
            <w:r>
              <w:rPr>
                <w:color w:val="231F20"/>
                <w:spacing w:val="-11"/>
                <w:sz w:val="16"/>
              </w:rPr>
              <w:t xml:space="preserve"> </w:t>
            </w:r>
            <w:r>
              <w:rPr>
                <w:color w:val="231F20"/>
                <w:sz w:val="16"/>
              </w:rPr>
              <w:t>On</w:t>
            </w:r>
            <w:r>
              <w:rPr>
                <w:color w:val="231F20"/>
                <w:spacing w:val="-11"/>
                <w:sz w:val="16"/>
              </w:rPr>
              <w:t xml:space="preserve"> </w:t>
            </w:r>
            <w:r>
              <w:rPr>
                <w:color w:val="231F20"/>
                <w:sz w:val="16"/>
              </w:rPr>
              <w:t>track</w:t>
            </w:r>
          </w:p>
        </w:tc>
      </w:tr>
      <w:tr w:rsidR="00AF1CBF" w14:paraId="3A4F175E" w14:textId="77777777">
        <w:trPr>
          <w:trHeight w:val="1713"/>
        </w:trPr>
        <w:tc>
          <w:tcPr>
            <w:tcW w:w="1560" w:type="dxa"/>
            <w:vMerge/>
            <w:tcBorders>
              <w:top w:val="nil"/>
              <w:left w:val="single" w:sz="4" w:space="0" w:color="231F20"/>
              <w:bottom w:val="single" w:sz="4" w:space="0" w:color="231F20"/>
              <w:right w:val="single" w:sz="4" w:space="0" w:color="231F20"/>
            </w:tcBorders>
          </w:tcPr>
          <w:p w14:paraId="3A4F175A" w14:textId="77777777" w:rsidR="00AF1CBF" w:rsidRDefault="00AF1CBF">
            <w:pPr>
              <w:rPr>
                <w:sz w:val="2"/>
                <w:szCs w:val="2"/>
              </w:rPr>
            </w:pPr>
          </w:p>
        </w:tc>
        <w:tc>
          <w:tcPr>
            <w:tcW w:w="3119" w:type="dxa"/>
            <w:tcBorders>
              <w:top w:val="single" w:sz="4" w:space="0" w:color="231F20"/>
              <w:left w:val="single" w:sz="4" w:space="0" w:color="231F20"/>
              <w:bottom w:val="single" w:sz="4" w:space="0" w:color="231F20"/>
              <w:right w:val="single" w:sz="4" w:space="0" w:color="231F20"/>
            </w:tcBorders>
          </w:tcPr>
          <w:p w14:paraId="3A4F175B" w14:textId="77777777" w:rsidR="00AF1CBF" w:rsidRDefault="00CE2A11">
            <w:pPr>
              <w:pStyle w:val="TableParagraph"/>
              <w:spacing w:before="39"/>
              <w:ind w:left="107" w:right="216"/>
              <w:rPr>
                <w:sz w:val="16"/>
              </w:rPr>
            </w:pPr>
            <w:r>
              <w:rPr>
                <w:color w:val="231F20"/>
                <w:sz w:val="16"/>
              </w:rPr>
              <w:t>Implementation of the social media minimum age requirements for Australian</w:t>
            </w:r>
            <w:r>
              <w:rPr>
                <w:color w:val="231F20"/>
                <w:spacing w:val="-7"/>
                <w:sz w:val="16"/>
              </w:rPr>
              <w:t xml:space="preserve"> </w:t>
            </w:r>
            <w:r>
              <w:rPr>
                <w:color w:val="231F20"/>
                <w:sz w:val="16"/>
              </w:rPr>
              <w:t>children</w:t>
            </w:r>
            <w:r>
              <w:rPr>
                <w:color w:val="231F20"/>
                <w:spacing w:val="-6"/>
                <w:sz w:val="16"/>
              </w:rPr>
              <w:t xml:space="preserve"> </w:t>
            </w:r>
            <w:r>
              <w:rPr>
                <w:color w:val="231F20"/>
                <w:sz w:val="16"/>
              </w:rPr>
              <w:t>under</w:t>
            </w:r>
            <w:r>
              <w:rPr>
                <w:color w:val="231F20"/>
                <w:spacing w:val="-6"/>
                <w:sz w:val="16"/>
              </w:rPr>
              <w:t xml:space="preserve"> </w:t>
            </w:r>
            <w:r>
              <w:rPr>
                <w:color w:val="231F20"/>
                <w:sz w:val="16"/>
              </w:rPr>
              <w:t>the</w:t>
            </w:r>
            <w:r>
              <w:rPr>
                <w:color w:val="231F20"/>
                <w:spacing w:val="-8"/>
                <w:sz w:val="16"/>
              </w:rPr>
              <w:t xml:space="preserve"> </w:t>
            </w:r>
            <w:r>
              <w:rPr>
                <w:color w:val="231F20"/>
                <w:sz w:val="16"/>
              </w:rPr>
              <w:t>age</w:t>
            </w:r>
            <w:r>
              <w:rPr>
                <w:color w:val="231F20"/>
                <w:spacing w:val="-7"/>
                <w:sz w:val="16"/>
              </w:rPr>
              <w:t xml:space="preserve"> </w:t>
            </w:r>
            <w:r>
              <w:rPr>
                <w:color w:val="231F20"/>
                <w:sz w:val="16"/>
              </w:rPr>
              <w:t>of</w:t>
            </w:r>
            <w:r>
              <w:rPr>
                <w:color w:val="231F20"/>
                <w:spacing w:val="-5"/>
                <w:sz w:val="16"/>
              </w:rPr>
              <w:t xml:space="preserve"> </w:t>
            </w:r>
            <w:r>
              <w:rPr>
                <w:color w:val="231F20"/>
                <w:sz w:val="16"/>
              </w:rPr>
              <w:t>16</w:t>
            </w:r>
          </w:p>
        </w:tc>
        <w:tc>
          <w:tcPr>
            <w:tcW w:w="3119" w:type="dxa"/>
            <w:tcBorders>
              <w:top w:val="single" w:sz="4" w:space="0" w:color="231F20"/>
              <w:left w:val="single" w:sz="4" w:space="0" w:color="231F20"/>
              <w:bottom w:val="single" w:sz="4" w:space="0" w:color="231F20"/>
              <w:right w:val="single" w:sz="4" w:space="0" w:color="231F20"/>
            </w:tcBorders>
          </w:tcPr>
          <w:p w14:paraId="3A4F175C" w14:textId="77777777" w:rsidR="00AF1CBF" w:rsidRDefault="00CE2A11">
            <w:pPr>
              <w:pStyle w:val="TableParagraph"/>
              <w:spacing w:before="39"/>
              <w:ind w:left="107"/>
              <w:rPr>
                <w:sz w:val="16"/>
              </w:rPr>
            </w:pPr>
            <w:r>
              <w:rPr>
                <w:color w:val="231F20"/>
                <w:sz w:val="16"/>
              </w:rPr>
              <w:t>Target: Formulation and promotion of guidelines</w:t>
            </w:r>
            <w:r>
              <w:rPr>
                <w:color w:val="231F20"/>
                <w:spacing w:val="-9"/>
                <w:sz w:val="16"/>
              </w:rPr>
              <w:t xml:space="preserve"> </w:t>
            </w:r>
            <w:r>
              <w:rPr>
                <w:color w:val="231F20"/>
                <w:sz w:val="16"/>
              </w:rPr>
              <w:t>for</w:t>
            </w:r>
            <w:r>
              <w:rPr>
                <w:color w:val="231F20"/>
                <w:spacing w:val="-8"/>
                <w:sz w:val="16"/>
              </w:rPr>
              <w:t xml:space="preserve"> </w:t>
            </w:r>
            <w:r>
              <w:rPr>
                <w:color w:val="231F20"/>
                <w:sz w:val="16"/>
              </w:rPr>
              <w:t>the</w:t>
            </w:r>
            <w:r>
              <w:rPr>
                <w:color w:val="231F20"/>
                <w:spacing w:val="-10"/>
                <w:sz w:val="16"/>
              </w:rPr>
              <w:t xml:space="preserve"> </w:t>
            </w:r>
            <w:r>
              <w:rPr>
                <w:color w:val="231F20"/>
                <w:sz w:val="16"/>
              </w:rPr>
              <w:t>taking</w:t>
            </w:r>
            <w:r>
              <w:rPr>
                <w:color w:val="231F20"/>
                <w:spacing w:val="-8"/>
                <w:sz w:val="16"/>
              </w:rPr>
              <w:t xml:space="preserve"> </w:t>
            </w:r>
            <w:r>
              <w:rPr>
                <w:color w:val="231F20"/>
                <w:sz w:val="16"/>
              </w:rPr>
              <w:t>of</w:t>
            </w:r>
            <w:r>
              <w:rPr>
                <w:color w:val="231F20"/>
                <w:spacing w:val="-7"/>
                <w:sz w:val="16"/>
              </w:rPr>
              <w:t xml:space="preserve"> </w:t>
            </w:r>
            <w:r>
              <w:rPr>
                <w:color w:val="231F20"/>
                <w:sz w:val="16"/>
              </w:rPr>
              <w:t>reasonable steps to prevent age-restricted users having accounts</w:t>
            </w:r>
          </w:p>
          <w:p w14:paraId="3A4F175D" w14:textId="77777777" w:rsidR="00AF1CBF" w:rsidRDefault="00CE2A11">
            <w:pPr>
              <w:pStyle w:val="TableParagraph"/>
              <w:spacing w:before="11" w:line="440" w:lineRule="atLeast"/>
              <w:ind w:left="107" w:right="549"/>
              <w:rPr>
                <w:sz w:val="16"/>
              </w:rPr>
            </w:pPr>
            <w:r>
              <w:rPr>
                <w:color w:val="231F20"/>
                <w:sz w:val="16"/>
              </w:rPr>
              <w:t>The Target is achieved Performance</w:t>
            </w:r>
            <w:r>
              <w:rPr>
                <w:color w:val="231F20"/>
                <w:spacing w:val="-12"/>
                <w:sz w:val="16"/>
              </w:rPr>
              <w:t xml:space="preserve"> </w:t>
            </w:r>
            <w:r>
              <w:rPr>
                <w:color w:val="231F20"/>
                <w:sz w:val="16"/>
              </w:rPr>
              <w:t>measure:</w:t>
            </w:r>
            <w:r>
              <w:rPr>
                <w:color w:val="231F20"/>
                <w:spacing w:val="-11"/>
                <w:sz w:val="16"/>
              </w:rPr>
              <w:t xml:space="preserve"> </w:t>
            </w:r>
            <w:r>
              <w:rPr>
                <w:color w:val="231F20"/>
                <w:sz w:val="16"/>
              </w:rPr>
              <w:t>Achieved</w:t>
            </w:r>
          </w:p>
        </w:tc>
      </w:tr>
      <w:tr w:rsidR="00AF1CBF" w14:paraId="3A4F1763" w14:textId="77777777">
        <w:trPr>
          <w:trHeight w:val="1710"/>
        </w:trPr>
        <w:tc>
          <w:tcPr>
            <w:tcW w:w="1560" w:type="dxa"/>
            <w:vMerge/>
            <w:tcBorders>
              <w:top w:val="nil"/>
              <w:left w:val="single" w:sz="4" w:space="0" w:color="231F20"/>
              <w:bottom w:val="single" w:sz="4" w:space="0" w:color="231F20"/>
              <w:right w:val="single" w:sz="4" w:space="0" w:color="231F20"/>
            </w:tcBorders>
          </w:tcPr>
          <w:p w14:paraId="3A4F175F" w14:textId="77777777" w:rsidR="00AF1CBF" w:rsidRDefault="00AF1CBF">
            <w:pPr>
              <w:rPr>
                <w:sz w:val="2"/>
                <w:szCs w:val="2"/>
              </w:rPr>
            </w:pPr>
          </w:p>
        </w:tc>
        <w:tc>
          <w:tcPr>
            <w:tcW w:w="3119" w:type="dxa"/>
            <w:tcBorders>
              <w:top w:val="single" w:sz="4" w:space="0" w:color="231F20"/>
              <w:left w:val="single" w:sz="4" w:space="0" w:color="231F20"/>
              <w:bottom w:val="single" w:sz="4" w:space="0" w:color="231F20"/>
              <w:right w:val="single" w:sz="4" w:space="0" w:color="231F20"/>
            </w:tcBorders>
          </w:tcPr>
          <w:p w14:paraId="3A4F1760" w14:textId="77777777" w:rsidR="00AF1CBF" w:rsidRDefault="00CE2A11">
            <w:pPr>
              <w:pStyle w:val="TableParagraph"/>
              <w:spacing w:before="39"/>
              <w:ind w:left="107" w:right="216"/>
              <w:rPr>
                <w:sz w:val="16"/>
              </w:rPr>
            </w:pPr>
            <w:r>
              <w:rPr>
                <w:color w:val="231F20"/>
                <w:sz w:val="16"/>
              </w:rPr>
              <w:t>Positive</w:t>
            </w:r>
            <w:r>
              <w:rPr>
                <w:color w:val="231F20"/>
                <w:spacing w:val="-12"/>
                <w:sz w:val="16"/>
              </w:rPr>
              <w:t xml:space="preserve"> </w:t>
            </w:r>
            <w:r>
              <w:rPr>
                <w:color w:val="231F20"/>
                <w:sz w:val="16"/>
              </w:rPr>
              <w:t>safety</w:t>
            </w:r>
            <w:r>
              <w:rPr>
                <w:color w:val="231F20"/>
                <w:spacing w:val="-9"/>
                <w:sz w:val="16"/>
              </w:rPr>
              <w:t xml:space="preserve"> </w:t>
            </w:r>
            <w:r>
              <w:rPr>
                <w:color w:val="231F20"/>
                <w:sz w:val="16"/>
              </w:rPr>
              <w:t>interventions</w:t>
            </w:r>
            <w:r>
              <w:rPr>
                <w:color w:val="231F20"/>
                <w:spacing w:val="-9"/>
                <w:sz w:val="16"/>
              </w:rPr>
              <w:t xml:space="preserve"> </w:t>
            </w:r>
            <w:r>
              <w:rPr>
                <w:color w:val="231F20"/>
                <w:sz w:val="16"/>
              </w:rPr>
              <w:t>have</w:t>
            </w:r>
            <w:r>
              <w:rPr>
                <w:color w:val="231F20"/>
                <w:spacing w:val="-12"/>
                <w:sz w:val="16"/>
              </w:rPr>
              <w:t xml:space="preserve"> </w:t>
            </w:r>
            <w:r>
              <w:rPr>
                <w:color w:val="231F20"/>
                <w:sz w:val="16"/>
              </w:rPr>
              <w:t xml:space="preserve">been taken by online safety providers in response to eSafety’s regulatory </w:t>
            </w:r>
            <w:r>
              <w:rPr>
                <w:color w:val="231F20"/>
                <w:spacing w:val="-2"/>
                <w:sz w:val="16"/>
              </w:rPr>
              <w:t>activities</w:t>
            </w:r>
          </w:p>
        </w:tc>
        <w:tc>
          <w:tcPr>
            <w:tcW w:w="3119" w:type="dxa"/>
            <w:tcBorders>
              <w:top w:val="single" w:sz="4" w:space="0" w:color="231F20"/>
              <w:left w:val="single" w:sz="4" w:space="0" w:color="231F20"/>
              <w:bottom w:val="single" w:sz="4" w:space="0" w:color="231F20"/>
              <w:right w:val="single" w:sz="4" w:space="0" w:color="231F20"/>
            </w:tcBorders>
          </w:tcPr>
          <w:p w14:paraId="3A4F1761" w14:textId="77777777" w:rsidR="00AF1CBF" w:rsidRDefault="00CE2A11">
            <w:pPr>
              <w:pStyle w:val="TableParagraph"/>
              <w:spacing w:before="39"/>
              <w:ind w:left="107" w:right="216"/>
              <w:rPr>
                <w:sz w:val="16"/>
              </w:rPr>
            </w:pPr>
            <w:r>
              <w:rPr>
                <w:color w:val="231F20"/>
                <w:sz w:val="16"/>
              </w:rPr>
              <w:t>Target:</w:t>
            </w:r>
            <w:r>
              <w:rPr>
                <w:color w:val="231F20"/>
                <w:spacing w:val="-12"/>
                <w:sz w:val="16"/>
              </w:rPr>
              <w:t xml:space="preserve"> </w:t>
            </w:r>
            <w:r>
              <w:rPr>
                <w:color w:val="231F20"/>
                <w:sz w:val="16"/>
              </w:rPr>
              <w:t>Positive</w:t>
            </w:r>
            <w:r>
              <w:rPr>
                <w:color w:val="231F20"/>
                <w:spacing w:val="-11"/>
                <w:sz w:val="16"/>
              </w:rPr>
              <w:t xml:space="preserve"> </w:t>
            </w:r>
            <w:r>
              <w:rPr>
                <w:color w:val="231F20"/>
                <w:sz w:val="16"/>
              </w:rPr>
              <w:t>safety</w:t>
            </w:r>
            <w:r>
              <w:rPr>
                <w:color w:val="231F20"/>
                <w:spacing w:val="-11"/>
                <w:sz w:val="16"/>
              </w:rPr>
              <w:t xml:space="preserve"> </w:t>
            </w:r>
            <w:r>
              <w:rPr>
                <w:color w:val="231F20"/>
                <w:sz w:val="16"/>
              </w:rPr>
              <w:t>interventions have been taken by online safety providers in response to eSafety’s regulatory activities</w:t>
            </w:r>
          </w:p>
          <w:p w14:paraId="3A4F1762" w14:textId="77777777" w:rsidR="00AF1CBF" w:rsidRDefault="00CE2A11">
            <w:pPr>
              <w:pStyle w:val="TableParagraph"/>
              <w:spacing w:line="450" w:lineRule="atLeast"/>
              <w:ind w:left="107" w:right="549"/>
              <w:rPr>
                <w:sz w:val="16"/>
              </w:rPr>
            </w:pPr>
            <w:r>
              <w:rPr>
                <w:color w:val="231F20"/>
                <w:sz w:val="16"/>
              </w:rPr>
              <w:t>The Target is on track Performance</w:t>
            </w:r>
            <w:r>
              <w:rPr>
                <w:color w:val="231F20"/>
                <w:spacing w:val="-12"/>
                <w:sz w:val="16"/>
              </w:rPr>
              <w:t xml:space="preserve"> </w:t>
            </w:r>
            <w:r>
              <w:rPr>
                <w:color w:val="231F20"/>
                <w:sz w:val="16"/>
              </w:rPr>
              <w:t>measure:</w:t>
            </w:r>
            <w:r>
              <w:rPr>
                <w:color w:val="231F20"/>
                <w:spacing w:val="-11"/>
                <w:sz w:val="16"/>
              </w:rPr>
              <w:t xml:space="preserve"> </w:t>
            </w:r>
            <w:r>
              <w:rPr>
                <w:color w:val="231F20"/>
                <w:sz w:val="16"/>
              </w:rPr>
              <w:t>On</w:t>
            </w:r>
            <w:r>
              <w:rPr>
                <w:color w:val="231F20"/>
                <w:spacing w:val="-11"/>
                <w:sz w:val="16"/>
              </w:rPr>
              <w:t xml:space="preserve"> </w:t>
            </w:r>
            <w:r>
              <w:rPr>
                <w:color w:val="231F20"/>
                <w:sz w:val="16"/>
              </w:rPr>
              <w:t>track</w:t>
            </w:r>
          </w:p>
        </w:tc>
      </w:tr>
    </w:tbl>
    <w:p w14:paraId="3A4F1764" w14:textId="77777777" w:rsidR="00AF1CBF" w:rsidRDefault="00AF1CBF">
      <w:pPr>
        <w:pStyle w:val="TableParagraph"/>
        <w:spacing w:line="450" w:lineRule="atLeast"/>
        <w:rPr>
          <w:sz w:val="16"/>
        </w:rPr>
        <w:sectPr w:rsidR="00AF1CBF">
          <w:pgSz w:w="12240" w:h="15840"/>
          <w:pgMar w:top="1820" w:right="1800" w:bottom="1720" w:left="1800" w:header="1393" w:footer="0" w:gutter="0"/>
          <w:cols w:space="720"/>
        </w:sectPr>
      </w:pPr>
    </w:p>
    <w:p w14:paraId="3A4F1765" w14:textId="77777777" w:rsidR="00AF1CBF" w:rsidRDefault="00AF1CBF">
      <w:pPr>
        <w:rPr>
          <w:sz w:val="20"/>
        </w:rPr>
      </w:pPr>
    </w:p>
    <w:p w14:paraId="3A4F1766" w14:textId="77777777" w:rsidR="00AF1CBF" w:rsidRDefault="00AF1CBF">
      <w:pPr>
        <w:spacing w:before="65"/>
        <w:rPr>
          <w:sz w:val="20"/>
        </w:rPr>
      </w:pPr>
    </w:p>
    <w:tbl>
      <w:tblPr>
        <w:tblW w:w="0" w:type="auto"/>
        <w:tblInd w:w="470" w:type="dxa"/>
        <w:tblBorders>
          <w:top w:val="double" w:sz="4" w:space="0" w:color="231F20"/>
          <w:left w:val="double" w:sz="4" w:space="0" w:color="231F20"/>
          <w:bottom w:val="double" w:sz="4" w:space="0" w:color="231F20"/>
          <w:right w:val="double" w:sz="4" w:space="0" w:color="231F20"/>
          <w:insideH w:val="double" w:sz="4" w:space="0" w:color="231F20"/>
          <w:insideV w:val="double" w:sz="4" w:space="0" w:color="231F20"/>
        </w:tblBorders>
        <w:tblLayout w:type="fixed"/>
        <w:tblCellMar>
          <w:left w:w="0" w:type="dxa"/>
          <w:right w:w="0" w:type="dxa"/>
        </w:tblCellMar>
        <w:tblLook w:val="01E0" w:firstRow="1" w:lastRow="1" w:firstColumn="1" w:lastColumn="1" w:noHBand="0" w:noVBand="0"/>
      </w:tblPr>
      <w:tblGrid>
        <w:gridCol w:w="1560"/>
        <w:gridCol w:w="3119"/>
        <w:gridCol w:w="3119"/>
      </w:tblGrid>
      <w:tr w:rsidR="00AF1CBF" w14:paraId="3A4F176A" w14:textId="77777777">
        <w:trPr>
          <w:trHeight w:val="265"/>
        </w:trPr>
        <w:tc>
          <w:tcPr>
            <w:tcW w:w="1560" w:type="dxa"/>
            <w:tcBorders>
              <w:left w:val="single" w:sz="4" w:space="0" w:color="231F20"/>
              <w:bottom w:val="single" w:sz="4" w:space="0" w:color="231F20"/>
              <w:right w:val="single" w:sz="4" w:space="0" w:color="231F20"/>
            </w:tcBorders>
          </w:tcPr>
          <w:p w14:paraId="3A4F1767" w14:textId="77777777" w:rsidR="00AF1CBF" w:rsidRDefault="00CE2A11">
            <w:pPr>
              <w:pStyle w:val="TableParagraph"/>
              <w:spacing w:before="43"/>
              <w:ind w:left="107"/>
              <w:rPr>
                <w:b/>
                <w:sz w:val="16"/>
              </w:rPr>
            </w:pPr>
            <w:r>
              <w:rPr>
                <w:b/>
                <w:color w:val="231F20"/>
                <w:spacing w:val="-4"/>
                <w:sz w:val="16"/>
              </w:rPr>
              <w:t>Year</w:t>
            </w:r>
          </w:p>
        </w:tc>
        <w:tc>
          <w:tcPr>
            <w:tcW w:w="3119" w:type="dxa"/>
            <w:tcBorders>
              <w:left w:val="single" w:sz="4" w:space="0" w:color="231F20"/>
              <w:bottom w:val="single" w:sz="4" w:space="0" w:color="231F20"/>
              <w:right w:val="single" w:sz="4" w:space="0" w:color="231F20"/>
            </w:tcBorders>
          </w:tcPr>
          <w:p w14:paraId="3A4F1768" w14:textId="77777777" w:rsidR="00AF1CBF" w:rsidRDefault="00CE2A11">
            <w:pPr>
              <w:pStyle w:val="TableParagraph"/>
              <w:spacing w:before="43"/>
              <w:ind w:left="107"/>
              <w:rPr>
                <w:b/>
                <w:sz w:val="16"/>
              </w:rPr>
            </w:pPr>
            <w:r>
              <w:rPr>
                <w:b/>
                <w:color w:val="231F20"/>
                <w:spacing w:val="-2"/>
                <w:sz w:val="16"/>
              </w:rPr>
              <w:t>Performance</w:t>
            </w:r>
            <w:r>
              <w:rPr>
                <w:b/>
                <w:color w:val="231F20"/>
                <w:spacing w:val="7"/>
                <w:sz w:val="16"/>
              </w:rPr>
              <w:t xml:space="preserve"> </w:t>
            </w:r>
            <w:r>
              <w:rPr>
                <w:b/>
                <w:color w:val="231F20"/>
                <w:spacing w:val="-2"/>
                <w:sz w:val="16"/>
              </w:rPr>
              <w:t>measures</w:t>
            </w:r>
          </w:p>
        </w:tc>
        <w:tc>
          <w:tcPr>
            <w:tcW w:w="3119" w:type="dxa"/>
            <w:tcBorders>
              <w:left w:val="single" w:sz="4" w:space="0" w:color="231F20"/>
              <w:bottom w:val="single" w:sz="4" w:space="0" w:color="231F20"/>
              <w:right w:val="single" w:sz="4" w:space="0" w:color="231F20"/>
            </w:tcBorders>
          </w:tcPr>
          <w:p w14:paraId="3A4F1769" w14:textId="77777777" w:rsidR="00AF1CBF" w:rsidRDefault="00CE2A11">
            <w:pPr>
              <w:pStyle w:val="TableParagraph"/>
              <w:spacing w:before="43"/>
              <w:ind w:left="107"/>
              <w:rPr>
                <w:b/>
                <w:sz w:val="16"/>
              </w:rPr>
            </w:pPr>
            <w:r>
              <w:rPr>
                <w:b/>
                <w:color w:val="231F20"/>
                <w:sz w:val="16"/>
              </w:rPr>
              <w:t>Planned</w:t>
            </w:r>
            <w:r>
              <w:rPr>
                <w:b/>
                <w:color w:val="231F20"/>
                <w:spacing w:val="-11"/>
                <w:sz w:val="16"/>
              </w:rPr>
              <w:t xml:space="preserve"> </w:t>
            </w:r>
            <w:r>
              <w:rPr>
                <w:b/>
                <w:color w:val="231F20"/>
                <w:sz w:val="16"/>
              </w:rPr>
              <w:t>performance</w:t>
            </w:r>
            <w:r>
              <w:rPr>
                <w:b/>
                <w:color w:val="231F20"/>
                <w:spacing w:val="-11"/>
                <w:sz w:val="16"/>
              </w:rPr>
              <w:t xml:space="preserve"> </w:t>
            </w:r>
            <w:r>
              <w:rPr>
                <w:b/>
                <w:color w:val="231F20"/>
                <w:spacing w:val="-2"/>
                <w:sz w:val="16"/>
              </w:rPr>
              <w:t>results</w:t>
            </w:r>
          </w:p>
        </w:tc>
      </w:tr>
      <w:tr w:rsidR="00AF1CBF" w14:paraId="3A4F176E" w14:textId="77777777">
        <w:trPr>
          <w:trHeight w:val="630"/>
        </w:trPr>
        <w:tc>
          <w:tcPr>
            <w:tcW w:w="1560" w:type="dxa"/>
            <w:vMerge w:val="restart"/>
            <w:tcBorders>
              <w:top w:val="single" w:sz="4" w:space="0" w:color="231F20"/>
              <w:left w:val="single" w:sz="4" w:space="0" w:color="231F20"/>
              <w:bottom w:val="single" w:sz="2" w:space="0" w:color="231F20"/>
              <w:right w:val="single" w:sz="4" w:space="0" w:color="231F20"/>
            </w:tcBorders>
          </w:tcPr>
          <w:p w14:paraId="3A4F176B" w14:textId="77777777" w:rsidR="00AF1CBF" w:rsidRDefault="00CE2A11">
            <w:pPr>
              <w:pStyle w:val="TableParagraph"/>
              <w:spacing w:before="41" w:line="290" w:lineRule="auto"/>
              <w:ind w:left="107" w:right="550"/>
              <w:rPr>
                <w:sz w:val="16"/>
              </w:rPr>
            </w:pPr>
            <w:r>
              <w:rPr>
                <w:color w:val="231F20"/>
                <w:sz w:val="16"/>
              </w:rPr>
              <w:t>Budget</w:t>
            </w:r>
            <w:r>
              <w:rPr>
                <w:color w:val="231F20"/>
                <w:spacing w:val="-12"/>
                <w:sz w:val="16"/>
              </w:rPr>
              <w:t xml:space="preserve"> </w:t>
            </w:r>
            <w:r>
              <w:rPr>
                <w:color w:val="231F20"/>
                <w:sz w:val="16"/>
              </w:rPr>
              <w:t xml:space="preserve">Year </w:t>
            </w:r>
            <w:r>
              <w:rPr>
                <w:color w:val="231F20"/>
                <w:spacing w:val="-2"/>
                <w:sz w:val="16"/>
              </w:rPr>
              <w:t>2026-27</w:t>
            </w:r>
          </w:p>
        </w:tc>
        <w:tc>
          <w:tcPr>
            <w:tcW w:w="3119" w:type="dxa"/>
            <w:tcBorders>
              <w:top w:val="single" w:sz="4" w:space="0" w:color="231F20"/>
              <w:left w:val="single" w:sz="4" w:space="0" w:color="231F20"/>
              <w:bottom w:val="single" w:sz="4" w:space="0" w:color="231F20"/>
              <w:right w:val="single" w:sz="4" w:space="0" w:color="231F20"/>
            </w:tcBorders>
          </w:tcPr>
          <w:p w14:paraId="3A4F176C" w14:textId="77777777" w:rsidR="00AF1CBF" w:rsidRDefault="00CE2A11">
            <w:pPr>
              <w:pStyle w:val="TableParagraph"/>
              <w:spacing w:before="39"/>
              <w:ind w:left="107" w:right="543"/>
              <w:jc w:val="both"/>
              <w:rPr>
                <w:sz w:val="16"/>
              </w:rPr>
            </w:pPr>
            <w:r>
              <w:rPr>
                <w:color w:val="231F20"/>
                <w:sz w:val="16"/>
              </w:rPr>
              <w:t>Number</w:t>
            </w:r>
            <w:r>
              <w:rPr>
                <w:color w:val="231F20"/>
                <w:spacing w:val="-7"/>
                <w:sz w:val="16"/>
              </w:rPr>
              <w:t xml:space="preserve"> </w:t>
            </w:r>
            <w:r>
              <w:rPr>
                <w:color w:val="231F20"/>
                <w:sz w:val="16"/>
              </w:rPr>
              <w:t>of</w:t>
            </w:r>
            <w:r>
              <w:rPr>
                <w:color w:val="231F20"/>
                <w:spacing w:val="-8"/>
                <w:sz w:val="16"/>
              </w:rPr>
              <w:t xml:space="preserve"> </w:t>
            </w:r>
            <w:r>
              <w:rPr>
                <w:color w:val="231F20"/>
                <w:sz w:val="16"/>
              </w:rPr>
              <w:t>young</w:t>
            </w:r>
            <w:r>
              <w:rPr>
                <w:color w:val="231F20"/>
                <w:spacing w:val="-7"/>
                <w:sz w:val="16"/>
              </w:rPr>
              <w:t xml:space="preserve"> </w:t>
            </w:r>
            <w:r>
              <w:rPr>
                <w:color w:val="231F20"/>
                <w:sz w:val="16"/>
              </w:rPr>
              <w:t>people</w:t>
            </w:r>
            <w:r>
              <w:rPr>
                <w:color w:val="231F20"/>
                <w:spacing w:val="-7"/>
                <w:sz w:val="16"/>
              </w:rPr>
              <w:t xml:space="preserve"> </w:t>
            </w:r>
            <w:r>
              <w:rPr>
                <w:color w:val="231F20"/>
                <w:sz w:val="16"/>
              </w:rPr>
              <w:t>and</w:t>
            </w:r>
            <w:r>
              <w:rPr>
                <w:color w:val="231F20"/>
                <w:spacing w:val="-10"/>
                <w:sz w:val="16"/>
              </w:rPr>
              <w:t xml:space="preserve"> </w:t>
            </w:r>
            <w:r>
              <w:rPr>
                <w:color w:val="231F20"/>
                <w:sz w:val="16"/>
              </w:rPr>
              <w:t>adult participants</w:t>
            </w:r>
            <w:r>
              <w:rPr>
                <w:color w:val="231F20"/>
                <w:spacing w:val="-10"/>
                <w:sz w:val="16"/>
              </w:rPr>
              <w:t xml:space="preserve"> </w:t>
            </w:r>
            <w:r>
              <w:rPr>
                <w:color w:val="231F20"/>
                <w:sz w:val="16"/>
              </w:rPr>
              <w:t>in</w:t>
            </w:r>
            <w:r>
              <w:rPr>
                <w:color w:val="231F20"/>
                <w:spacing w:val="-10"/>
                <w:sz w:val="16"/>
              </w:rPr>
              <w:t xml:space="preserve"> </w:t>
            </w:r>
            <w:r>
              <w:rPr>
                <w:color w:val="231F20"/>
                <w:sz w:val="16"/>
              </w:rPr>
              <w:t>eSafety</w:t>
            </w:r>
            <w:r>
              <w:rPr>
                <w:color w:val="231F20"/>
                <w:spacing w:val="-10"/>
                <w:sz w:val="16"/>
              </w:rPr>
              <w:t xml:space="preserve"> </w:t>
            </w:r>
            <w:r>
              <w:rPr>
                <w:color w:val="231F20"/>
                <w:sz w:val="16"/>
              </w:rPr>
              <w:t>training</w:t>
            </w:r>
            <w:r>
              <w:rPr>
                <w:color w:val="231F20"/>
                <w:spacing w:val="-10"/>
                <w:sz w:val="16"/>
              </w:rPr>
              <w:t xml:space="preserve"> </w:t>
            </w:r>
            <w:r>
              <w:rPr>
                <w:color w:val="231F20"/>
                <w:sz w:val="16"/>
              </w:rPr>
              <w:t>and awareness sessions</w:t>
            </w:r>
          </w:p>
        </w:tc>
        <w:tc>
          <w:tcPr>
            <w:tcW w:w="3119" w:type="dxa"/>
            <w:tcBorders>
              <w:top w:val="single" w:sz="4" w:space="0" w:color="231F20"/>
              <w:left w:val="single" w:sz="4" w:space="0" w:color="231F20"/>
              <w:bottom w:val="single" w:sz="4" w:space="0" w:color="231F20"/>
              <w:right w:val="single" w:sz="4" w:space="0" w:color="231F20"/>
            </w:tcBorders>
          </w:tcPr>
          <w:p w14:paraId="3A4F176D" w14:textId="77777777" w:rsidR="00AF1CBF" w:rsidRDefault="00CE2A11">
            <w:pPr>
              <w:pStyle w:val="TableParagraph"/>
              <w:spacing w:before="41"/>
              <w:ind w:left="107"/>
              <w:rPr>
                <w:sz w:val="16"/>
              </w:rPr>
            </w:pPr>
            <w:r>
              <w:rPr>
                <w:color w:val="231F20"/>
                <w:sz w:val="16"/>
              </w:rPr>
              <w:t>At</w:t>
            </w:r>
            <w:r>
              <w:rPr>
                <w:color w:val="231F20"/>
                <w:spacing w:val="-4"/>
                <w:sz w:val="16"/>
              </w:rPr>
              <w:t xml:space="preserve"> </w:t>
            </w:r>
            <w:r>
              <w:rPr>
                <w:color w:val="231F20"/>
                <w:sz w:val="16"/>
              </w:rPr>
              <w:t>least</w:t>
            </w:r>
            <w:r>
              <w:rPr>
                <w:color w:val="231F20"/>
                <w:spacing w:val="-2"/>
                <w:sz w:val="16"/>
              </w:rPr>
              <w:t xml:space="preserve"> </w:t>
            </w:r>
            <w:r>
              <w:rPr>
                <w:color w:val="231F20"/>
                <w:sz w:val="16"/>
              </w:rPr>
              <w:t>27,000</w:t>
            </w:r>
            <w:r>
              <w:rPr>
                <w:color w:val="231F20"/>
                <w:spacing w:val="-5"/>
                <w:sz w:val="16"/>
              </w:rPr>
              <w:t xml:space="preserve"> </w:t>
            </w:r>
            <w:r>
              <w:rPr>
                <w:color w:val="231F20"/>
                <w:spacing w:val="-2"/>
                <w:sz w:val="16"/>
              </w:rPr>
              <w:t>participants</w:t>
            </w:r>
          </w:p>
        </w:tc>
      </w:tr>
      <w:tr w:rsidR="00AF1CBF" w14:paraId="3A4F1772" w14:textId="77777777">
        <w:trPr>
          <w:trHeight w:val="633"/>
        </w:trPr>
        <w:tc>
          <w:tcPr>
            <w:tcW w:w="1560" w:type="dxa"/>
            <w:vMerge/>
            <w:tcBorders>
              <w:top w:val="nil"/>
              <w:left w:val="single" w:sz="4" w:space="0" w:color="231F20"/>
              <w:bottom w:val="single" w:sz="2" w:space="0" w:color="231F20"/>
              <w:right w:val="single" w:sz="4" w:space="0" w:color="231F20"/>
            </w:tcBorders>
          </w:tcPr>
          <w:p w14:paraId="3A4F176F" w14:textId="77777777" w:rsidR="00AF1CBF" w:rsidRDefault="00AF1CBF">
            <w:pPr>
              <w:rPr>
                <w:sz w:val="2"/>
                <w:szCs w:val="2"/>
              </w:rPr>
            </w:pPr>
          </w:p>
        </w:tc>
        <w:tc>
          <w:tcPr>
            <w:tcW w:w="3119" w:type="dxa"/>
            <w:tcBorders>
              <w:top w:val="single" w:sz="4" w:space="0" w:color="231F20"/>
              <w:left w:val="single" w:sz="4" w:space="0" w:color="231F20"/>
              <w:bottom w:val="single" w:sz="4" w:space="0" w:color="231F20"/>
              <w:right w:val="single" w:sz="4" w:space="0" w:color="231F20"/>
            </w:tcBorders>
          </w:tcPr>
          <w:p w14:paraId="3A4F1770" w14:textId="77777777" w:rsidR="00AF1CBF" w:rsidRDefault="00CE2A11">
            <w:pPr>
              <w:pStyle w:val="TableParagraph"/>
              <w:spacing w:before="39"/>
              <w:ind w:left="107"/>
              <w:rPr>
                <w:sz w:val="16"/>
              </w:rPr>
            </w:pPr>
            <w:r>
              <w:rPr>
                <w:color w:val="231F20"/>
                <w:sz w:val="16"/>
              </w:rPr>
              <w:t>Number of BeConnected learners who meaningfully</w:t>
            </w:r>
            <w:r>
              <w:rPr>
                <w:color w:val="231F20"/>
                <w:spacing w:val="-9"/>
                <w:sz w:val="16"/>
              </w:rPr>
              <w:t xml:space="preserve"> </w:t>
            </w:r>
            <w:r>
              <w:rPr>
                <w:color w:val="231F20"/>
                <w:sz w:val="16"/>
              </w:rPr>
              <w:t>engage</w:t>
            </w:r>
            <w:r>
              <w:rPr>
                <w:color w:val="231F20"/>
                <w:spacing w:val="-11"/>
                <w:sz w:val="16"/>
              </w:rPr>
              <w:t xml:space="preserve"> </w:t>
            </w:r>
            <w:r>
              <w:rPr>
                <w:color w:val="231F20"/>
                <w:sz w:val="16"/>
              </w:rPr>
              <w:t>with</w:t>
            </w:r>
            <w:r>
              <w:rPr>
                <w:color w:val="231F20"/>
                <w:spacing w:val="-11"/>
                <w:sz w:val="16"/>
              </w:rPr>
              <w:t xml:space="preserve"> </w:t>
            </w:r>
            <w:r>
              <w:rPr>
                <w:color w:val="231F20"/>
                <w:sz w:val="16"/>
              </w:rPr>
              <w:t>resources</w:t>
            </w:r>
            <w:r>
              <w:rPr>
                <w:color w:val="231F20"/>
                <w:spacing w:val="-9"/>
                <w:sz w:val="16"/>
              </w:rPr>
              <w:t xml:space="preserve"> </w:t>
            </w:r>
            <w:r>
              <w:rPr>
                <w:color w:val="231F20"/>
                <w:sz w:val="16"/>
              </w:rPr>
              <w:t xml:space="preserve">on </w:t>
            </w:r>
            <w:r>
              <w:rPr>
                <w:color w:val="231F20"/>
                <w:spacing w:val="-2"/>
                <w:sz w:val="16"/>
              </w:rPr>
              <w:t>beconnected.esafety.gov.au</w:t>
            </w:r>
          </w:p>
        </w:tc>
        <w:tc>
          <w:tcPr>
            <w:tcW w:w="3119" w:type="dxa"/>
            <w:tcBorders>
              <w:top w:val="single" w:sz="4" w:space="0" w:color="231F20"/>
              <w:left w:val="single" w:sz="4" w:space="0" w:color="231F20"/>
              <w:bottom w:val="single" w:sz="4" w:space="0" w:color="231F20"/>
              <w:right w:val="single" w:sz="4" w:space="0" w:color="231F20"/>
            </w:tcBorders>
          </w:tcPr>
          <w:p w14:paraId="3A4F1771" w14:textId="77777777" w:rsidR="00AF1CBF" w:rsidRDefault="00CE2A11">
            <w:pPr>
              <w:pStyle w:val="TableParagraph"/>
              <w:spacing w:before="41"/>
              <w:ind w:left="107"/>
              <w:rPr>
                <w:sz w:val="16"/>
              </w:rPr>
            </w:pPr>
            <w:r>
              <w:rPr>
                <w:color w:val="231F20"/>
                <w:spacing w:val="-2"/>
                <w:sz w:val="16"/>
              </w:rPr>
              <w:t>185,000</w:t>
            </w:r>
          </w:p>
        </w:tc>
      </w:tr>
      <w:tr w:rsidR="00AF1CBF" w14:paraId="3A4F1776" w14:textId="77777777">
        <w:trPr>
          <w:trHeight w:val="630"/>
        </w:trPr>
        <w:tc>
          <w:tcPr>
            <w:tcW w:w="1560" w:type="dxa"/>
            <w:vMerge/>
            <w:tcBorders>
              <w:top w:val="nil"/>
              <w:left w:val="single" w:sz="4" w:space="0" w:color="231F20"/>
              <w:bottom w:val="single" w:sz="2" w:space="0" w:color="231F20"/>
              <w:right w:val="single" w:sz="4" w:space="0" w:color="231F20"/>
            </w:tcBorders>
          </w:tcPr>
          <w:p w14:paraId="3A4F1773" w14:textId="77777777" w:rsidR="00AF1CBF" w:rsidRDefault="00AF1CBF">
            <w:pPr>
              <w:rPr>
                <w:sz w:val="2"/>
                <w:szCs w:val="2"/>
              </w:rPr>
            </w:pPr>
          </w:p>
        </w:tc>
        <w:tc>
          <w:tcPr>
            <w:tcW w:w="3119" w:type="dxa"/>
            <w:tcBorders>
              <w:top w:val="single" w:sz="4" w:space="0" w:color="231F20"/>
              <w:left w:val="single" w:sz="4" w:space="0" w:color="231F20"/>
              <w:bottom w:val="single" w:sz="4" w:space="0" w:color="231F20"/>
              <w:right w:val="single" w:sz="4" w:space="0" w:color="231F20"/>
            </w:tcBorders>
          </w:tcPr>
          <w:p w14:paraId="3A4F1774" w14:textId="77777777" w:rsidR="00AF1CBF" w:rsidRDefault="00CE2A11">
            <w:pPr>
              <w:pStyle w:val="TableParagraph"/>
              <w:spacing w:before="39"/>
              <w:ind w:left="107"/>
              <w:rPr>
                <w:sz w:val="16"/>
              </w:rPr>
            </w:pPr>
            <w:r>
              <w:rPr>
                <w:color w:val="231F20"/>
                <w:sz w:val="16"/>
              </w:rPr>
              <w:t>Number</w:t>
            </w:r>
            <w:r>
              <w:rPr>
                <w:color w:val="231F20"/>
                <w:spacing w:val="-8"/>
                <w:sz w:val="16"/>
              </w:rPr>
              <w:t xml:space="preserve"> </w:t>
            </w:r>
            <w:r>
              <w:rPr>
                <w:color w:val="231F20"/>
                <w:sz w:val="16"/>
              </w:rPr>
              <w:t>of</w:t>
            </w:r>
            <w:r>
              <w:rPr>
                <w:color w:val="231F20"/>
                <w:spacing w:val="-9"/>
                <w:sz w:val="16"/>
              </w:rPr>
              <w:t xml:space="preserve"> </w:t>
            </w:r>
            <w:r>
              <w:rPr>
                <w:color w:val="231F20"/>
                <w:sz w:val="16"/>
              </w:rPr>
              <w:t>surveyed</w:t>
            </w:r>
            <w:r>
              <w:rPr>
                <w:color w:val="231F20"/>
                <w:spacing w:val="-10"/>
                <w:sz w:val="16"/>
              </w:rPr>
              <w:t xml:space="preserve"> </w:t>
            </w:r>
            <w:r>
              <w:rPr>
                <w:color w:val="231F20"/>
                <w:sz w:val="16"/>
              </w:rPr>
              <w:t>Australians</w:t>
            </w:r>
            <w:r>
              <w:rPr>
                <w:color w:val="231F20"/>
                <w:spacing w:val="-8"/>
                <w:sz w:val="16"/>
              </w:rPr>
              <w:t xml:space="preserve"> </w:t>
            </w:r>
            <w:r>
              <w:rPr>
                <w:color w:val="231F20"/>
                <w:sz w:val="16"/>
              </w:rPr>
              <w:t>aged</w:t>
            </w:r>
            <w:r>
              <w:rPr>
                <w:color w:val="231F20"/>
                <w:spacing w:val="-8"/>
                <w:sz w:val="16"/>
              </w:rPr>
              <w:t xml:space="preserve"> </w:t>
            </w:r>
            <w:r>
              <w:rPr>
                <w:color w:val="231F20"/>
                <w:sz w:val="16"/>
              </w:rPr>
              <w:t>16 and over who have an awareness of the eSafety Commissioner</w:t>
            </w:r>
          </w:p>
        </w:tc>
        <w:tc>
          <w:tcPr>
            <w:tcW w:w="3119" w:type="dxa"/>
            <w:tcBorders>
              <w:top w:val="single" w:sz="4" w:space="0" w:color="231F20"/>
              <w:left w:val="single" w:sz="4" w:space="0" w:color="231F20"/>
              <w:bottom w:val="single" w:sz="4" w:space="0" w:color="231F20"/>
              <w:right w:val="single" w:sz="4" w:space="0" w:color="231F20"/>
            </w:tcBorders>
          </w:tcPr>
          <w:p w14:paraId="3A4F1775" w14:textId="77777777" w:rsidR="00AF1CBF" w:rsidRDefault="00CE2A11">
            <w:pPr>
              <w:pStyle w:val="TableParagraph"/>
              <w:spacing w:before="41"/>
              <w:ind w:left="107"/>
              <w:rPr>
                <w:sz w:val="16"/>
              </w:rPr>
            </w:pPr>
            <w:r>
              <w:rPr>
                <w:color w:val="231F20"/>
                <w:spacing w:val="-5"/>
                <w:sz w:val="16"/>
              </w:rPr>
              <w:t>40%</w:t>
            </w:r>
          </w:p>
        </w:tc>
      </w:tr>
      <w:tr w:rsidR="00AF1CBF" w14:paraId="3A4F177A" w14:textId="77777777">
        <w:trPr>
          <w:trHeight w:val="816"/>
        </w:trPr>
        <w:tc>
          <w:tcPr>
            <w:tcW w:w="1560" w:type="dxa"/>
            <w:vMerge/>
            <w:tcBorders>
              <w:top w:val="nil"/>
              <w:left w:val="single" w:sz="4" w:space="0" w:color="231F20"/>
              <w:bottom w:val="single" w:sz="2" w:space="0" w:color="231F20"/>
              <w:right w:val="single" w:sz="4" w:space="0" w:color="231F20"/>
            </w:tcBorders>
          </w:tcPr>
          <w:p w14:paraId="3A4F1777" w14:textId="77777777" w:rsidR="00AF1CBF" w:rsidRDefault="00AF1CBF">
            <w:pPr>
              <w:rPr>
                <w:sz w:val="2"/>
                <w:szCs w:val="2"/>
              </w:rPr>
            </w:pPr>
          </w:p>
        </w:tc>
        <w:tc>
          <w:tcPr>
            <w:tcW w:w="3119" w:type="dxa"/>
            <w:tcBorders>
              <w:top w:val="single" w:sz="4" w:space="0" w:color="231F20"/>
              <w:left w:val="single" w:sz="4" w:space="0" w:color="231F20"/>
              <w:bottom w:val="single" w:sz="4" w:space="0" w:color="231F20"/>
              <w:right w:val="single" w:sz="4" w:space="0" w:color="231F20"/>
            </w:tcBorders>
          </w:tcPr>
          <w:p w14:paraId="3A4F1778" w14:textId="77777777" w:rsidR="00AF1CBF" w:rsidRDefault="00CE2A11">
            <w:pPr>
              <w:pStyle w:val="TableParagraph"/>
              <w:spacing w:before="39"/>
              <w:ind w:left="107"/>
              <w:rPr>
                <w:sz w:val="16"/>
              </w:rPr>
            </w:pPr>
            <w:r>
              <w:rPr>
                <w:color w:val="231F20"/>
                <w:sz w:val="16"/>
              </w:rPr>
              <w:t>Educational resources are informed by research</w:t>
            </w:r>
            <w:r>
              <w:rPr>
                <w:color w:val="231F20"/>
                <w:spacing w:val="-6"/>
                <w:sz w:val="16"/>
              </w:rPr>
              <w:t xml:space="preserve"> </w:t>
            </w:r>
            <w:r>
              <w:rPr>
                <w:color w:val="231F20"/>
                <w:sz w:val="16"/>
              </w:rPr>
              <w:t>and/or</w:t>
            </w:r>
            <w:r>
              <w:rPr>
                <w:color w:val="231F20"/>
                <w:spacing w:val="-9"/>
                <w:sz w:val="16"/>
              </w:rPr>
              <w:t xml:space="preserve"> </w:t>
            </w:r>
            <w:r>
              <w:rPr>
                <w:color w:val="231F20"/>
                <w:sz w:val="16"/>
              </w:rPr>
              <w:t>insights</w:t>
            </w:r>
            <w:r>
              <w:rPr>
                <w:color w:val="231F20"/>
                <w:spacing w:val="-7"/>
                <w:sz w:val="16"/>
              </w:rPr>
              <w:t xml:space="preserve"> </w:t>
            </w:r>
            <w:r>
              <w:rPr>
                <w:color w:val="231F20"/>
                <w:sz w:val="16"/>
              </w:rPr>
              <w:t>and</w:t>
            </w:r>
            <w:r>
              <w:rPr>
                <w:color w:val="231F20"/>
                <w:spacing w:val="-6"/>
                <w:sz w:val="16"/>
              </w:rPr>
              <w:t xml:space="preserve"> </w:t>
            </w:r>
            <w:r>
              <w:rPr>
                <w:color w:val="231F20"/>
                <w:sz w:val="16"/>
              </w:rPr>
              <w:t>involve</w:t>
            </w:r>
            <w:r>
              <w:rPr>
                <w:color w:val="231F20"/>
                <w:spacing w:val="-8"/>
                <w:sz w:val="16"/>
              </w:rPr>
              <w:t xml:space="preserve"> </w:t>
            </w:r>
            <w:r>
              <w:rPr>
                <w:color w:val="231F20"/>
                <w:sz w:val="16"/>
              </w:rPr>
              <w:t>co-design or collaboration with targeted cohorts and/or advocates</w:t>
            </w:r>
          </w:p>
        </w:tc>
        <w:tc>
          <w:tcPr>
            <w:tcW w:w="3119" w:type="dxa"/>
            <w:tcBorders>
              <w:top w:val="single" w:sz="4" w:space="0" w:color="231F20"/>
              <w:left w:val="single" w:sz="4" w:space="0" w:color="231F20"/>
              <w:bottom w:val="single" w:sz="4" w:space="0" w:color="231F20"/>
              <w:right w:val="single" w:sz="4" w:space="0" w:color="231F20"/>
            </w:tcBorders>
          </w:tcPr>
          <w:p w14:paraId="3A4F1779" w14:textId="77777777" w:rsidR="00AF1CBF" w:rsidRDefault="00CE2A11">
            <w:pPr>
              <w:pStyle w:val="TableParagraph"/>
              <w:spacing w:before="39"/>
              <w:ind w:left="107"/>
              <w:rPr>
                <w:sz w:val="16"/>
              </w:rPr>
            </w:pPr>
            <w:r>
              <w:rPr>
                <w:color w:val="231F20"/>
                <w:sz w:val="16"/>
              </w:rPr>
              <w:t>Educational resources are informed by research</w:t>
            </w:r>
            <w:r>
              <w:rPr>
                <w:color w:val="231F20"/>
                <w:spacing w:val="-6"/>
                <w:sz w:val="16"/>
              </w:rPr>
              <w:t xml:space="preserve"> </w:t>
            </w:r>
            <w:r>
              <w:rPr>
                <w:color w:val="231F20"/>
                <w:sz w:val="16"/>
              </w:rPr>
              <w:t>and/or</w:t>
            </w:r>
            <w:r>
              <w:rPr>
                <w:color w:val="231F20"/>
                <w:spacing w:val="-9"/>
                <w:sz w:val="16"/>
              </w:rPr>
              <w:t xml:space="preserve"> </w:t>
            </w:r>
            <w:r>
              <w:rPr>
                <w:color w:val="231F20"/>
                <w:sz w:val="16"/>
              </w:rPr>
              <w:t>insights</w:t>
            </w:r>
            <w:r>
              <w:rPr>
                <w:color w:val="231F20"/>
                <w:spacing w:val="-7"/>
                <w:sz w:val="16"/>
              </w:rPr>
              <w:t xml:space="preserve"> </w:t>
            </w:r>
            <w:r>
              <w:rPr>
                <w:color w:val="231F20"/>
                <w:sz w:val="16"/>
              </w:rPr>
              <w:t>and</w:t>
            </w:r>
            <w:r>
              <w:rPr>
                <w:color w:val="231F20"/>
                <w:spacing w:val="-6"/>
                <w:sz w:val="16"/>
              </w:rPr>
              <w:t xml:space="preserve"> </w:t>
            </w:r>
            <w:r>
              <w:rPr>
                <w:color w:val="231F20"/>
                <w:sz w:val="16"/>
              </w:rPr>
              <w:t>involve</w:t>
            </w:r>
            <w:r>
              <w:rPr>
                <w:color w:val="231F20"/>
                <w:spacing w:val="-8"/>
                <w:sz w:val="16"/>
              </w:rPr>
              <w:t xml:space="preserve"> </w:t>
            </w:r>
            <w:r>
              <w:rPr>
                <w:color w:val="231F20"/>
                <w:sz w:val="16"/>
              </w:rPr>
              <w:t>co-design or collaboration with targeted cohorts and/or advocates</w:t>
            </w:r>
          </w:p>
        </w:tc>
      </w:tr>
      <w:tr w:rsidR="00AF1CBF" w14:paraId="3A4F177E" w14:textId="77777777">
        <w:trPr>
          <w:trHeight w:val="633"/>
        </w:trPr>
        <w:tc>
          <w:tcPr>
            <w:tcW w:w="1560" w:type="dxa"/>
            <w:vMerge/>
            <w:tcBorders>
              <w:top w:val="nil"/>
              <w:left w:val="single" w:sz="4" w:space="0" w:color="231F20"/>
              <w:bottom w:val="single" w:sz="2" w:space="0" w:color="231F20"/>
              <w:right w:val="single" w:sz="4" w:space="0" w:color="231F20"/>
            </w:tcBorders>
          </w:tcPr>
          <w:p w14:paraId="3A4F177B" w14:textId="77777777" w:rsidR="00AF1CBF" w:rsidRDefault="00AF1CBF">
            <w:pPr>
              <w:rPr>
                <w:sz w:val="2"/>
                <w:szCs w:val="2"/>
              </w:rPr>
            </w:pPr>
          </w:p>
        </w:tc>
        <w:tc>
          <w:tcPr>
            <w:tcW w:w="3119" w:type="dxa"/>
            <w:tcBorders>
              <w:top w:val="single" w:sz="4" w:space="0" w:color="231F20"/>
              <w:left w:val="single" w:sz="4" w:space="0" w:color="231F20"/>
              <w:bottom w:val="single" w:sz="4" w:space="0" w:color="231F20"/>
              <w:right w:val="single" w:sz="4" w:space="0" w:color="231F20"/>
            </w:tcBorders>
          </w:tcPr>
          <w:p w14:paraId="3A4F177C" w14:textId="77777777" w:rsidR="00AF1CBF" w:rsidRDefault="00CE2A11">
            <w:pPr>
              <w:pStyle w:val="TableParagraph"/>
              <w:spacing w:before="39"/>
              <w:ind w:left="107" w:right="120"/>
              <w:rPr>
                <w:sz w:val="16"/>
              </w:rPr>
            </w:pPr>
            <w:r>
              <w:rPr>
                <w:color w:val="231F20"/>
                <w:sz w:val="16"/>
              </w:rPr>
              <w:t>Publication of research reports and papers that build the evidence base relating</w:t>
            </w:r>
            <w:r>
              <w:rPr>
                <w:color w:val="231F20"/>
                <w:spacing w:val="-7"/>
                <w:sz w:val="16"/>
              </w:rPr>
              <w:t xml:space="preserve"> </w:t>
            </w:r>
            <w:r>
              <w:rPr>
                <w:color w:val="231F20"/>
                <w:sz w:val="16"/>
              </w:rPr>
              <w:t>to</w:t>
            </w:r>
            <w:r>
              <w:rPr>
                <w:color w:val="231F20"/>
                <w:spacing w:val="-9"/>
                <w:sz w:val="16"/>
              </w:rPr>
              <w:t xml:space="preserve"> </w:t>
            </w:r>
            <w:r>
              <w:rPr>
                <w:color w:val="231F20"/>
                <w:sz w:val="16"/>
              </w:rPr>
              <w:t>online</w:t>
            </w:r>
            <w:r>
              <w:rPr>
                <w:color w:val="231F20"/>
                <w:spacing w:val="-9"/>
                <w:sz w:val="16"/>
              </w:rPr>
              <w:t xml:space="preserve"> </w:t>
            </w:r>
            <w:r>
              <w:rPr>
                <w:color w:val="231F20"/>
                <w:sz w:val="16"/>
              </w:rPr>
              <w:t>safety</w:t>
            </w:r>
            <w:r>
              <w:rPr>
                <w:color w:val="231F20"/>
                <w:spacing w:val="-8"/>
                <w:sz w:val="16"/>
              </w:rPr>
              <w:t xml:space="preserve"> </w:t>
            </w:r>
            <w:r>
              <w:rPr>
                <w:color w:val="231F20"/>
                <w:sz w:val="16"/>
              </w:rPr>
              <w:t>for</w:t>
            </w:r>
            <w:r>
              <w:rPr>
                <w:color w:val="231F20"/>
                <w:spacing w:val="-9"/>
                <w:sz w:val="16"/>
              </w:rPr>
              <w:t xml:space="preserve"> </w:t>
            </w:r>
            <w:r>
              <w:rPr>
                <w:color w:val="231F20"/>
                <w:sz w:val="16"/>
              </w:rPr>
              <w:t>Australians</w:t>
            </w:r>
          </w:p>
        </w:tc>
        <w:tc>
          <w:tcPr>
            <w:tcW w:w="3119" w:type="dxa"/>
            <w:tcBorders>
              <w:top w:val="single" w:sz="4" w:space="0" w:color="231F20"/>
              <w:left w:val="single" w:sz="4" w:space="0" w:color="231F20"/>
              <w:bottom w:val="single" w:sz="4" w:space="0" w:color="231F20"/>
              <w:right w:val="single" w:sz="4" w:space="0" w:color="231F20"/>
            </w:tcBorders>
          </w:tcPr>
          <w:p w14:paraId="3A4F177D" w14:textId="77777777" w:rsidR="00AF1CBF" w:rsidRDefault="00CE2A11">
            <w:pPr>
              <w:pStyle w:val="TableParagraph"/>
              <w:spacing w:before="41"/>
              <w:ind w:left="107"/>
              <w:rPr>
                <w:sz w:val="16"/>
              </w:rPr>
            </w:pPr>
            <w:r>
              <w:rPr>
                <w:color w:val="231F20"/>
                <w:sz w:val="16"/>
              </w:rPr>
              <w:t>6</w:t>
            </w:r>
            <w:r>
              <w:rPr>
                <w:color w:val="231F20"/>
                <w:spacing w:val="-3"/>
                <w:sz w:val="16"/>
              </w:rPr>
              <w:t xml:space="preserve"> </w:t>
            </w:r>
            <w:r>
              <w:rPr>
                <w:color w:val="231F20"/>
                <w:sz w:val="16"/>
              </w:rPr>
              <w:t>reports</w:t>
            </w:r>
            <w:r>
              <w:rPr>
                <w:color w:val="231F20"/>
                <w:spacing w:val="-1"/>
                <w:sz w:val="16"/>
              </w:rPr>
              <w:t xml:space="preserve"> </w:t>
            </w:r>
            <w:r>
              <w:rPr>
                <w:color w:val="231F20"/>
                <w:sz w:val="16"/>
              </w:rPr>
              <w:t>or</w:t>
            </w:r>
            <w:r>
              <w:rPr>
                <w:color w:val="231F20"/>
                <w:spacing w:val="-6"/>
                <w:sz w:val="16"/>
              </w:rPr>
              <w:t xml:space="preserve"> </w:t>
            </w:r>
            <w:r>
              <w:rPr>
                <w:color w:val="231F20"/>
                <w:sz w:val="16"/>
              </w:rPr>
              <w:t xml:space="preserve">papers </w:t>
            </w:r>
            <w:r>
              <w:rPr>
                <w:color w:val="231F20"/>
                <w:spacing w:val="-2"/>
                <w:sz w:val="16"/>
              </w:rPr>
              <w:t>published</w:t>
            </w:r>
          </w:p>
        </w:tc>
      </w:tr>
      <w:tr w:rsidR="00AF1CBF" w14:paraId="3A4F1782" w14:textId="77777777">
        <w:trPr>
          <w:trHeight w:val="448"/>
        </w:trPr>
        <w:tc>
          <w:tcPr>
            <w:tcW w:w="1560" w:type="dxa"/>
            <w:vMerge/>
            <w:tcBorders>
              <w:top w:val="nil"/>
              <w:left w:val="single" w:sz="4" w:space="0" w:color="231F20"/>
              <w:bottom w:val="single" w:sz="2" w:space="0" w:color="231F20"/>
              <w:right w:val="single" w:sz="4" w:space="0" w:color="231F20"/>
            </w:tcBorders>
          </w:tcPr>
          <w:p w14:paraId="3A4F177F" w14:textId="77777777" w:rsidR="00AF1CBF" w:rsidRDefault="00AF1CBF">
            <w:pPr>
              <w:rPr>
                <w:sz w:val="2"/>
                <w:szCs w:val="2"/>
              </w:rPr>
            </w:pPr>
          </w:p>
        </w:tc>
        <w:tc>
          <w:tcPr>
            <w:tcW w:w="3119" w:type="dxa"/>
            <w:tcBorders>
              <w:top w:val="single" w:sz="4" w:space="0" w:color="231F20"/>
              <w:left w:val="single" w:sz="4" w:space="0" w:color="231F20"/>
              <w:bottom w:val="single" w:sz="4" w:space="0" w:color="231F20"/>
              <w:right w:val="single" w:sz="4" w:space="0" w:color="231F20"/>
            </w:tcBorders>
          </w:tcPr>
          <w:p w14:paraId="3A4F1780" w14:textId="77777777" w:rsidR="00AF1CBF" w:rsidRDefault="00CE2A11">
            <w:pPr>
              <w:pStyle w:val="TableParagraph"/>
              <w:spacing w:before="39"/>
              <w:ind w:left="107" w:right="120"/>
              <w:rPr>
                <w:sz w:val="16"/>
              </w:rPr>
            </w:pPr>
            <w:r>
              <w:rPr>
                <w:color w:val="231F20"/>
                <w:sz w:val="16"/>
              </w:rPr>
              <w:t>Proportion of adult cyber abuse complaints</w:t>
            </w:r>
            <w:r>
              <w:rPr>
                <w:color w:val="231F20"/>
                <w:spacing w:val="-10"/>
                <w:sz w:val="16"/>
              </w:rPr>
              <w:t xml:space="preserve"> </w:t>
            </w:r>
            <w:r>
              <w:rPr>
                <w:color w:val="231F20"/>
                <w:sz w:val="16"/>
              </w:rPr>
              <w:t>where</w:t>
            </w:r>
            <w:r>
              <w:rPr>
                <w:color w:val="231F20"/>
                <w:spacing w:val="-9"/>
                <w:sz w:val="16"/>
              </w:rPr>
              <w:t xml:space="preserve"> </w:t>
            </w:r>
            <w:r>
              <w:rPr>
                <w:color w:val="231F20"/>
                <w:sz w:val="16"/>
              </w:rPr>
              <w:t>action</w:t>
            </w:r>
            <w:r>
              <w:rPr>
                <w:color w:val="231F20"/>
                <w:spacing w:val="-9"/>
                <w:sz w:val="16"/>
              </w:rPr>
              <w:t xml:space="preserve"> </w:t>
            </w:r>
            <w:r>
              <w:rPr>
                <w:color w:val="231F20"/>
                <w:sz w:val="16"/>
              </w:rPr>
              <w:t>is</w:t>
            </w:r>
            <w:r>
              <w:rPr>
                <w:color w:val="231F20"/>
                <w:spacing w:val="-10"/>
                <w:sz w:val="16"/>
              </w:rPr>
              <w:t xml:space="preserve"> </w:t>
            </w:r>
            <w:r>
              <w:rPr>
                <w:color w:val="231F20"/>
                <w:sz w:val="16"/>
              </w:rPr>
              <w:t>taken</w:t>
            </w:r>
          </w:p>
        </w:tc>
        <w:tc>
          <w:tcPr>
            <w:tcW w:w="3119" w:type="dxa"/>
            <w:tcBorders>
              <w:top w:val="single" w:sz="4" w:space="0" w:color="231F20"/>
              <w:left w:val="single" w:sz="4" w:space="0" w:color="231F20"/>
              <w:bottom w:val="single" w:sz="4" w:space="0" w:color="231F20"/>
              <w:right w:val="single" w:sz="4" w:space="0" w:color="231F20"/>
            </w:tcBorders>
          </w:tcPr>
          <w:p w14:paraId="3A4F1781" w14:textId="77777777" w:rsidR="00AF1CBF" w:rsidRDefault="00CE2A11">
            <w:pPr>
              <w:pStyle w:val="TableParagraph"/>
              <w:spacing w:before="41"/>
              <w:ind w:left="107"/>
              <w:rPr>
                <w:sz w:val="16"/>
              </w:rPr>
            </w:pPr>
            <w:r>
              <w:rPr>
                <w:color w:val="231F20"/>
                <w:sz w:val="16"/>
              </w:rPr>
              <w:t>At</w:t>
            </w:r>
            <w:r>
              <w:rPr>
                <w:color w:val="231F20"/>
                <w:spacing w:val="-4"/>
                <w:sz w:val="16"/>
              </w:rPr>
              <w:t xml:space="preserve"> </w:t>
            </w:r>
            <w:r>
              <w:rPr>
                <w:color w:val="231F20"/>
                <w:sz w:val="16"/>
              </w:rPr>
              <w:t>least</w:t>
            </w:r>
            <w:r>
              <w:rPr>
                <w:color w:val="231F20"/>
                <w:spacing w:val="-1"/>
                <w:sz w:val="16"/>
              </w:rPr>
              <w:t xml:space="preserve"> </w:t>
            </w:r>
            <w:r>
              <w:rPr>
                <w:color w:val="231F20"/>
                <w:spacing w:val="-5"/>
                <w:sz w:val="16"/>
              </w:rPr>
              <w:t>80%</w:t>
            </w:r>
          </w:p>
        </w:tc>
      </w:tr>
      <w:tr w:rsidR="00AF1CBF" w14:paraId="3A4F1786" w14:textId="77777777">
        <w:trPr>
          <w:trHeight w:val="446"/>
        </w:trPr>
        <w:tc>
          <w:tcPr>
            <w:tcW w:w="1560" w:type="dxa"/>
            <w:vMerge/>
            <w:tcBorders>
              <w:top w:val="nil"/>
              <w:left w:val="single" w:sz="4" w:space="0" w:color="231F20"/>
              <w:bottom w:val="single" w:sz="2" w:space="0" w:color="231F20"/>
              <w:right w:val="single" w:sz="4" w:space="0" w:color="231F20"/>
            </w:tcBorders>
          </w:tcPr>
          <w:p w14:paraId="3A4F1783" w14:textId="77777777" w:rsidR="00AF1CBF" w:rsidRDefault="00AF1CBF">
            <w:pPr>
              <w:rPr>
                <w:sz w:val="2"/>
                <w:szCs w:val="2"/>
              </w:rPr>
            </w:pPr>
          </w:p>
        </w:tc>
        <w:tc>
          <w:tcPr>
            <w:tcW w:w="3119" w:type="dxa"/>
            <w:tcBorders>
              <w:top w:val="single" w:sz="4" w:space="0" w:color="231F20"/>
              <w:left w:val="single" w:sz="4" w:space="0" w:color="231F20"/>
              <w:bottom w:val="single" w:sz="4" w:space="0" w:color="231F20"/>
              <w:right w:val="single" w:sz="4" w:space="0" w:color="231F20"/>
            </w:tcBorders>
          </w:tcPr>
          <w:p w14:paraId="3A4F1784" w14:textId="77777777" w:rsidR="00AF1CBF" w:rsidRDefault="00CE2A11">
            <w:pPr>
              <w:pStyle w:val="TableParagraph"/>
              <w:spacing w:before="39"/>
              <w:ind w:left="107"/>
              <w:rPr>
                <w:sz w:val="16"/>
              </w:rPr>
            </w:pPr>
            <w:r>
              <w:rPr>
                <w:color w:val="231F20"/>
                <w:sz w:val="16"/>
              </w:rPr>
              <w:t>Proportion</w:t>
            </w:r>
            <w:r>
              <w:rPr>
                <w:color w:val="231F20"/>
                <w:spacing w:val="-12"/>
                <w:sz w:val="16"/>
              </w:rPr>
              <w:t xml:space="preserve"> </w:t>
            </w:r>
            <w:r>
              <w:rPr>
                <w:color w:val="231F20"/>
                <w:sz w:val="16"/>
              </w:rPr>
              <w:t>of</w:t>
            </w:r>
            <w:r>
              <w:rPr>
                <w:color w:val="231F20"/>
                <w:spacing w:val="-11"/>
                <w:sz w:val="16"/>
              </w:rPr>
              <w:t xml:space="preserve"> </w:t>
            </w:r>
            <w:r>
              <w:rPr>
                <w:color w:val="231F20"/>
                <w:sz w:val="16"/>
              </w:rPr>
              <w:t>cyberbullying</w:t>
            </w:r>
            <w:r>
              <w:rPr>
                <w:color w:val="231F20"/>
                <w:spacing w:val="-11"/>
                <w:sz w:val="16"/>
              </w:rPr>
              <w:t xml:space="preserve"> </w:t>
            </w:r>
            <w:r>
              <w:rPr>
                <w:color w:val="231F20"/>
                <w:sz w:val="16"/>
              </w:rPr>
              <w:t>complaints where action is taken</w:t>
            </w:r>
          </w:p>
        </w:tc>
        <w:tc>
          <w:tcPr>
            <w:tcW w:w="3119" w:type="dxa"/>
            <w:tcBorders>
              <w:top w:val="single" w:sz="4" w:space="0" w:color="231F20"/>
              <w:left w:val="single" w:sz="4" w:space="0" w:color="231F20"/>
              <w:bottom w:val="single" w:sz="4" w:space="0" w:color="231F20"/>
              <w:right w:val="single" w:sz="4" w:space="0" w:color="231F20"/>
            </w:tcBorders>
          </w:tcPr>
          <w:p w14:paraId="3A4F1785" w14:textId="77777777" w:rsidR="00AF1CBF" w:rsidRDefault="00CE2A11">
            <w:pPr>
              <w:pStyle w:val="TableParagraph"/>
              <w:spacing w:before="41"/>
              <w:ind w:left="107"/>
              <w:rPr>
                <w:sz w:val="16"/>
              </w:rPr>
            </w:pPr>
            <w:r>
              <w:rPr>
                <w:color w:val="231F20"/>
                <w:sz w:val="16"/>
              </w:rPr>
              <w:t>At</w:t>
            </w:r>
            <w:r>
              <w:rPr>
                <w:color w:val="231F20"/>
                <w:spacing w:val="-4"/>
                <w:sz w:val="16"/>
              </w:rPr>
              <w:t xml:space="preserve"> </w:t>
            </w:r>
            <w:r>
              <w:rPr>
                <w:color w:val="231F20"/>
                <w:sz w:val="16"/>
              </w:rPr>
              <w:t>least</w:t>
            </w:r>
            <w:r>
              <w:rPr>
                <w:color w:val="231F20"/>
                <w:spacing w:val="-1"/>
                <w:sz w:val="16"/>
              </w:rPr>
              <w:t xml:space="preserve"> </w:t>
            </w:r>
            <w:r>
              <w:rPr>
                <w:color w:val="231F20"/>
                <w:spacing w:val="-5"/>
                <w:sz w:val="16"/>
              </w:rPr>
              <w:t>80%</w:t>
            </w:r>
          </w:p>
        </w:tc>
      </w:tr>
      <w:tr w:rsidR="00AF1CBF" w14:paraId="3A4F178A" w14:textId="77777777">
        <w:trPr>
          <w:trHeight w:val="448"/>
        </w:trPr>
        <w:tc>
          <w:tcPr>
            <w:tcW w:w="1560" w:type="dxa"/>
            <w:vMerge/>
            <w:tcBorders>
              <w:top w:val="nil"/>
              <w:left w:val="single" w:sz="4" w:space="0" w:color="231F20"/>
              <w:bottom w:val="single" w:sz="2" w:space="0" w:color="231F20"/>
              <w:right w:val="single" w:sz="4" w:space="0" w:color="231F20"/>
            </w:tcBorders>
          </w:tcPr>
          <w:p w14:paraId="3A4F1787" w14:textId="77777777" w:rsidR="00AF1CBF" w:rsidRDefault="00AF1CBF">
            <w:pPr>
              <w:rPr>
                <w:sz w:val="2"/>
                <w:szCs w:val="2"/>
              </w:rPr>
            </w:pPr>
          </w:p>
        </w:tc>
        <w:tc>
          <w:tcPr>
            <w:tcW w:w="3119" w:type="dxa"/>
            <w:tcBorders>
              <w:top w:val="single" w:sz="4" w:space="0" w:color="231F20"/>
              <w:left w:val="single" w:sz="4" w:space="0" w:color="231F20"/>
              <w:bottom w:val="single" w:sz="4" w:space="0" w:color="231F20"/>
              <w:right w:val="single" w:sz="4" w:space="0" w:color="231F20"/>
            </w:tcBorders>
          </w:tcPr>
          <w:p w14:paraId="3A4F1788" w14:textId="77777777" w:rsidR="00AF1CBF" w:rsidRDefault="00CE2A11">
            <w:pPr>
              <w:pStyle w:val="TableParagraph"/>
              <w:spacing w:before="41"/>
              <w:ind w:left="107"/>
              <w:rPr>
                <w:sz w:val="16"/>
              </w:rPr>
            </w:pPr>
            <w:r>
              <w:rPr>
                <w:color w:val="231F20"/>
                <w:sz w:val="16"/>
              </w:rPr>
              <w:t>Proportion</w:t>
            </w:r>
            <w:r>
              <w:rPr>
                <w:color w:val="231F20"/>
                <w:spacing w:val="-12"/>
                <w:sz w:val="16"/>
              </w:rPr>
              <w:t xml:space="preserve"> </w:t>
            </w:r>
            <w:r>
              <w:rPr>
                <w:color w:val="231F20"/>
                <w:sz w:val="16"/>
              </w:rPr>
              <w:t>of</w:t>
            </w:r>
            <w:r>
              <w:rPr>
                <w:color w:val="231F20"/>
                <w:spacing w:val="-11"/>
                <w:sz w:val="16"/>
              </w:rPr>
              <w:t xml:space="preserve"> </w:t>
            </w:r>
            <w:r>
              <w:rPr>
                <w:color w:val="231F20"/>
                <w:sz w:val="16"/>
              </w:rPr>
              <w:t>image-based</w:t>
            </w:r>
            <w:r>
              <w:rPr>
                <w:color w:val="231F20"/>
                <w:spacing w:val="-11"/>
                <w:sz w:val="16"/>
              </w:rPr>
              <w:t xml:space="preserve"> </w:t>
            </w:r>
            <w:r>
              <w:rPr>
                <w:color w:val="231F20"/>
                <w:sz w:val="16"/>
              </w:rPr>
              <w:t>abuse complaints where action is taken</w:t>
            </w:r>
          </w:p>
        </w:tc>
        <w:tc>
          <w:tcPr>
            <w:tcW w:w="3119" w:type="dxa"/>
            <w:tcBorders>
              <w:top w:val="single" w:sz="4" w:space="0" w:color="231F20"/>
              <w:left w:val="single" w:sz="4" w:space="0" w:color="231F20"/>
              <w:bottom w:val="single" w:sz="4" w:space="0" w:color="231F20"/>
              <w:right w:val="single" w:sz="4" w:space="0" w:color="231F20"/>
            </w:tcBorders>
          </w:tcPr>
          <w:p w14:paraId="3A4F1789" w14:textId="77777777" w:rsidR="00AF1CBF" w:rsidRDefault="00CE2A11">
            <w:pPr>
              <w:pStyle w:val="TableParagraph"/>
              <w:spacing w:before="44"/>
              <w:ind w:left="107"/>
              <w:rPr>
                <w:sz w:val="16"/>
              </w:rPr>
            </w:pPr>
            <w:r>
              <w:rPr>
                <w:color w:val="231F20"/>
                <w:sz w:val="16"/>
              </w:rPr>
              <w:t>At</w:t>
            </w:r>
            <w:r>
              <w:rPr>
                <w:color w:val="231F20"/>
                <w:spacing w:val="-4"/>
                <w:sz w:val="16"/>
              </w:rPr>
              <w:t xml:space="preserve"> </w:t>
            </w:r>
            <w:r>
              <w:rPr>
                <w:color w:val="231F20"/>
                <w:sz w:val="16"/>
              </w:rPr>
              <w:t>least</w:t>
            </w:r>
            <w:r>
              <w:rPr>
                <w:color w:val="231F20"/>
                <w:spacing w:val="-1"/>
                <w:sz w:val="16"/>
              </w:rPr>
              <w:t xml:space="preserve"> </w:t>
            </w:r>
            <w:r>
              <w:rPr>
                <w:color w:val="231F20"/>
                <w:spacing w:val="-5"/>
                <w:sz w:val="16"/>
              </w:rPr>
              <w:t>80%</w:t>
            </w:r>
          </w:p>
        </w:tc>
      </w:tr>
      <w:tr w:rsidR="00AF1CBF" w14:paraId="3A4F178E" w14:textId="77777777">
        <w:trPr>
          <w:trHeight w:val="633"/>
        </w:trPr>
        <w:tc>
          <w:tcPr>
            <w:tcW w:w="1560" w:type="dxa"/>
            <w:vMerge/>
            <w:tcBorders>
              <w:top w:val="nil"/>
              <w:left w:val="single" w:sz="4" w:space="0" w:color="231F20"/>
              <w:bottom w:val="single" w:sz="2" w:space="0" w:color="231F20"/>
              <w:right w:val="single" w:sz="4" w:space="0" w:color="231F20"/>
            </w:tcBorders>
          </w:tcPr>
          <w:p w14:paraId="3A4F178B" w14:textId="77777777" w:rsidR="00AF1CBF" w:rsidRDefault="00AF1CBF">
            <w:pPr>
              <w:rPr>
                <w:sz w:val="2"/>
                <w:szCs w:val="2"/>
              </w:rPr>
            </w:pPr>
          </w:p>
        </w:tc>
        <w:tc>
          <w:tcPr>
            <w:tcW w:w="3119" w:type="dxa"/>
            <w:tcBorders>
              <w:top w:val="single" w:sz="4" w:space="0" w:color="231F20"/>
              <w:left w:val="single" w:sz="4" w:space="0" w:color="231F20"/>
              <w:bottom w:val="single" w:sz="4" w:space="0" w:color="231F20"/>
              <w:right w:val="single" w:sz="4" w:space="0" w:color="231F20"/>
            </w:tcBorders>
          </w:tcPr>
          <w:p w14:paraId="3A4F178C" w14:textId="77777777" w:rsidR="00AF1CBF" w:rsidRDefault="00CE2A11">
            <w:pPr>
              <w:pStyle w:val="TableParagraph"/>
              <w:spacing w:before="39"/>
              <w:ind w:left="107" w:right="120"/>
              <w:rPr>
                <w:sz w:val="16"/>
              </w:rPr>
            </w:pPr>
            <w:r>
              <w:rPr>
                <w:color w:val="231F20"/>
                <w:sz w:val="16"/>
              </w:rPr>
              <w:t>Proportion</w:t>
            </w:r>
            <w:r>
              <w:rPr>
                <w:color w:val="231F20"/>
                <w:spacing w:val="-8"/>
                <w:sz w:val="16"/>
              </w:rPr>
              <w:t xml:space="preserve"> </w:t>
            </w:r>
            <w:r>
              <w:rPr>
                <w:color w:val="231F20"/>
                <w:sz w:val="16"/>
              </w:rPr>
              <w:t>of</w:t>
            </w:r>
            <w:r>
              <w:rPr>
                <w:color w:val="231F20"/>
                <w:spacing w:val="-8"/>
                <w:sz w:val="16"/>
              </w:rPr>
              <w:t xml:space="preserve"> </w:t>
            </w:r>
            <w:r>
              <w:rPr>
                <w:color w:val="231F20"/>
                <w:sz w:val="16"/>
              </w:rPr>
              <w:t>critical</w:t>
            </w:r>
            <w:r>
              <w:rPr>
                <w:color w:val="231F20"/>
                <w:spacing w:val="-8"/>
                <w:sz w:val="16"/>
              </w:rPr>
              <w:t xml:space="preserve"> </w:t>
            </w:r>
            <w:r>
              <w:rPr>
                <w:color w:val="231F20"/>
                <w:sz w:val="16"/>
              </w:rPr>
              <w:t>illegal</w:t>
            </w:r>
            <w:r>
              <w:rPr>
                <w:color w:val="231F20"/>
                <w:spacing w:val="-8"/>
                <w:sz w:val="16"/>
              </w:rPr>
              <w:t xml:space="preserve"> </w:t>
            </w:r>
            <w:r>
              <w:rPr>
                <w:color w:val="231F20"/>
                <w:sz w:val="16"/>
              </w:rPr>
              <w:t>and</w:t>
            </w:r>
            <w:r>
              <w:rPr>
                <w:color w:val="231F20"/>
                <w:spacing w:val="-10"/>
                <w:sz w:val="16"/>
              </w:rPr>
              <w:t xml:space="preserve"> </w:t>
            </w:r>
            <w:r>
              <w:rPr>
                <w:color w:val="231F20"/>
                <w:sz w:val="16"/>
              </w:rPr>
              <w:t>restricted content investigations actioned within two business days</w:t>
            </w:r>
          </w:p>
        </w:tc>
        <w:tc>
          <w:tcPr>
            <w:tcW w:w="3119" w:type="dxa"/>
            <w:tcBorders>
              <w:top w:val="single" w:sz="4" w:space="0" w:color="231F20"/>
              <w:left w:val="single" w:sz="4" w:space="0" w:color="231F20"/>
              <w:bottom w:val="single" w:sz="4" w:space="0" w:color="231F20"/>
              <w:right w:val="single" w:sz="4" w:space="0" w:color="231F20"/>
            </w:tcBorders>
          </w:tcPr>
          <w:p w14:paraId="3A4F178D" w14:textId="77777777" w:rsidR="00AF1CBF" w:rsidRDefault="00CE2A11">
            <w:pPr>
              <w:pStyle w:val="TableParagraph"/>
              <w:spacing w:before="41"/>
              <w:ind w:left="107"/>
              <w:rPr>
                <w:sz w:val="16"/>
              </w:rPr>
            </w:pPr>
            <w:r>
              <w:rPr>
                <w:color w:val="231F20"/>
                <w:sz w:val="16"/>
              </w:rPr>
              <w:t>At</w:t>
            </w:r>
            <w:r>
              <w:rPr>
                <w:color w:val="231F20"/>
                <w:spacing w:val="-4"/>
                <w:sz w:val="16"/>
              </w:rPr>
              <w:t xml:space="preserve"> </w:t>
            </w:r>
            <w:r>
              <w:rPr>
                <w:color w:val="231F20"/>
                <w:sz w:val="16"/>
              </w:rPr>
              <w:t>least</w:t>
            </w:r>
            <w:r>
              <w:rPr>
                <w:color w:val="231F20"/>
                <w:spacing w:val="-1"/>
                <w:sz w:val="16"/>
              </w:rPr>
              <w:t xml:space="preserve"> </w:t>
            </w:r>
            <w:r>
              <w:rPr>
                <w:color w:val="231F20"/>
                <w:spacing w:val="-5"/>
                <w:sz w:val="16"/>
              </w:rPr>
              <w:t>90%</w:t>
            </w:r>
          </w:p>
        </w:tc>
      </w:tr>
      <w:tr w:rsidR="00AF1CBF" w14:paraId="3A4F1792" w14:textId="77777777">
        <w:trPr>
          <w:trHeight w:val="816"/>
        </w:trPr>
        <w:tc>
          <w:tcPr>
            <w:tcW w:w="1560" w:type="dxa"/>
            <w:vMerge/>
            <w:tcBorders>
              <w:top w:val="nil"/>
              <w:left w:val="single" w:sz="4" w:space="0" w:color="231F20"/>
              <w:bottom w:val="single" w:sz="2" w:space="0" w:color="231F20"/>
              <w:right w:val="single" w:sz="4" w:space="0" w:color="231F20"/>
            </w:tcBorders>
          </w:tcPr>
          <w:p w14:paraId="3A4F178F" w14:textId="77777777" w:rsidR="00AF1CBF" w:rsidRDefault="00AF1CBF">
            <w:pPr>
              <w:rPr>
                <w:sz w:val="2"/>
                <w:szCs w:val="2"/>
              </w:rPr>
            </w:pPr>
          </w:p>
        </w:tc>
        <w:tc>
          <w:tcPr>
            <w:tcW w:w="3119" w:type="dxa"/>
            <w:tcBorders>
              <w:top w:val="single" w:sz="4" w:space="0" w:color="231F20"/>
              <w:left w:val="single" w:sz="4" w:space="0" w:color="231F20"/>
              <w:bottom w:val="single" w:sz="4" w:space="0" w:color="231F20"/>
              <w:right w:val="single" w:sz="4" w:space="0" w:color="231F20"/>
            </w:tcBorders>
          </w:tcPr>
          <w:p w14:paraId="3A4F1790" w14:textId="77777777" w:rsidR="00AF1CBF" w:rsidRDefault="00CE2A11">
            <w:pPr>
              <w:pStyle w:val="TableParagraph"/>
              <w:spacing w:before="39"/>
              <w:ind w:left="107" w:right="216"/>
              <w:rPr>
                <w:sz w:val="16"/>
              </w:rPr>
            </w:pPr>
            <w:r>
              <w:rPr>
                <w:color w:val="231F20"/>
                <w:sz w:val="16"/>
              </w:rPr>
              <w:t>Australians</w:t>
            </w:r>
            <w:r>
              <w:rPr>
                <w:color w:val="231F20"/>
                <w:spacing w:val="-9"/>
                <w:sz w:val="16"/>
              </w:rPr>
              <w:t xml:space="preserve"> </w:t>
            </w:r>
            <w:r>
              <w:rPr>
                <w:color w:val="231F20"/>
                <w:sz w:val="16"/>
              </w:rPr>
              <w:t>are</w:t>
            </w:r>
            <w:r>
              <w:rPr>
                <w:color w:val="231F20"/>
                <w:spacing w:val="-9"/>
                <w:sz w:val="16"/>
              </w:rPr>
              <w:t xml:space="preserve"> </w:t>
            </w:r>
            <w:r>
              <w:rPr>
                <w:color w:val="231F20"/>
                <w:sz w:val="16"/>
              </w:rPr>
              <w:t>protected</w:t>
            </w:r>
            <w:r>
              <w:rPr>
                <w:color w:val="231F20"/>
                <w:spacing w:val="-11"/>
                <w:sz w:val="16"/>
              </w:rPr>
              <w:t xml:space="preserve"> </w:t>
            </w:r>
            <w:r>
              <w:rPr>
                <w:color w:val="231F20"/>
                <w:sz w:val="16"/>
              </w:rPr>
              <w:t>from</w:t>
            </w:r>
            <w:r>
              <w:rPr>
                <w:color w:val="231F20"/>
                <w:spacing w:val="-11"/>
                <w:sz w:val="16"/>
              </w:rPr>
              <w:t xml:space="preserve"> </w:t>
            </w:r>
            <w:r>
              <w:rPr>
                <w:color w:val="231F20"/>
                <w:sz w:val="16"/>
              </w:rPr>
              <w:t>illegal and</w:t>
            </w:r>
            <w:r>
              <w:rPr>
                <w:color w:val="231F20"/>
                <w:spacing w:val="-9"/>
                <w:sz w:val="16"/>
              </w:rPr>
              <w:t xml:space="preserve"> </w:t>
            </w:r>
            <w:r>
              <w:rPr>
                <w:color w:val="231F20"/>
                <w:sz w:val="16"/>
              </w:rPr>
              <w:t>restricted</w:t>
            </w:r>
            <w:r>
              <w:rPr>
                <w:color w:val="231F20"/>
                <w:spacing w:val="-12"/>
                <w:sz w:val="16"/>
              </w:rPr>
              <w:t xml:space="preserve"> </w:t>
            </w:r>
            <w:r>
              <w:rPr>
                <w:color w:val="231F20"/>
                <w:sz w:val="16"/>
              </w:rPr>
              <w:t>online</w:t>
            </w:r>
            <w:r>
              <w:rPr>
                <w:color w:val="231F20"/>
                <w:spacing w:val="-10"/>
                <w:sz w:val="16"/>
              </w:rPr>
              <w:t xml:space="preserve"> </w:t>
            </w:r>
            <w:r>
              <w:rPr>
                <w:color w:val="231F20"/>
                <w:sz w:val="16"/>
              </w:rPr>
              <w:t>content</w:t>
            </w:r>
            <w:r>
              <w:rPr>
                <w:color w:val="231F20"/>
                <w:spacing w:val="-9"/>
                <w:sz w:val="16"/>
              </w:rPr>
              <w:t xml:space="preserve"> </w:t>
            </w:r>
            <w:r>
              <w:rPr>
                <w:color w:val="231F20"/>
                <w:sz w:val="16"/>
              </w:rPr>
              <w:t xml:space="preserve">through compliance with industry codes or </w:t>
            </w:r>
            <w:r>
              <w:rPr>
                <w:color w:val="231F20"/>
                <w:spacing w:val="-2"/>
                <w:sz w:val="16"/>
              </w:rPr>
              <w:t>standards</w:t>
            </w:r>
          </w:p>
        </w:tc>
        <w:tc>
          <w:tcPr>
            <w:tcW w:w="3119" w:type="dxa"/>
            <w:tcBorders>
              <w:top w:val="single" w:sz="4" w:space="0" w:color="231F20"/>
              <w:left w:val="single" w:sz="4" w:space="0" w:color="231F20"/>
              <w:bottom w:val="single" w:sz="4" w:space="0" w:color="231F20"/>
              <w:right w:val="single" w:sz="4" w:space="0" w:color="231F20"/>
            </w:tcBorders>
          </w:tcPr>
          <w:p w14:paraId="3A4F1791" w14:textId="77777777" w:rsidR="00AF1CBF" w:rsidRDefault="00CE2A11">
            <w:pPr>
              <w:pStyle w:val="TableParagraph"/>
              <w:spacing w:before="39"/>
              <w:ind w:left="107" w:right="120"/>
              <w:rPr>
                <w:sz w:val="16"/>
              </w:rPr>
            </w:pPr>
            <w:r>
              <w:rPr>
                <w:color w:val="231F20"/>
                <w:sz w:val="16"/>
              </w:rPr>
              <w:t>At</w:t>
            </w:r>
            <w:r>
              <w:rPr>
                <w:color w:val="231F20"/>
                <w:spacing w:val="-10"/>
                <w:sz w:val="16"/>
              </w:rPr>
              <w:t xml:space="preserve"> </w:t>
            </w:r>
            <w:r>
              <w:rPr>
                <w:color w:val="231F20"/>
                <w:sz w:val="16"/>
              </w:rPr>
              <w:t>least</w:t>
            </w:r>
            <w:r>
              <w:rPr>
                <w:color w:val="231F20"/>
                <w:spacing w:val="-8"/>
                <w:sz w:val="16"/>
              </w:rPr>
              <w:t xml:space="preserve"> </w:t>
            </w:r>
            <w:r>
              <w:rPr>
                <w:color w:val="231F20"/>
                <w:sz w:val="16"/>
              </w:rPr>
              <w:t>12</w:t>
            </w:r>
            <w:r>
              <w:rPr>
                <w:color w:val="231F20"/>
                <w:spacing w:val="-11"/>
                <w:sz w:val="16"/>
              </w:rPr>
              <w:t xml:space="preserve"> </w:t>
            </w:r>
            <w:r>
              <w:rPr>
                <w:color w:val="231F20"/>
                <w:sz w:val="16"/>
              </w:rPr>
              <w:t>compliance</w:t>
            </w:r>
            <w:r>
              <w:rPr>
                <w:color w:val="231F20"/>
                <w:spacing w:val="-11"/>
                <w:sz w:val="16"/>
              </w:rPr>
              <w:t xml:space="preserve"> </w:t>
            </w:r>
            <w:r>
              <w:rPr>
                <w:color w:val="231F20"/>
                <w:sz w:val="16"/>
              </w:rPr>
              <w:t xml:space="preserve">activities </w:t>
            </w:r>
            <w:r>
              <w:rPr>
                <w:color w:val="231F20"/>
                <w:spacing w:val="-2"/>
                <w:sz w:val="16"/>
              </w:rPr>
              <w:t>undertaken</w:t>
            </w:r>
          </w:p>
        </w:tc>
      </w:tr>
      <w:tr w:rsidR="00AF1CBF" w14:paraId="3A4F1796" w14:textId="77777777">
        <w:trPr>
          <w:trHeight w:val="1000"/>
        </w:trPr>
        <w:tc>
          <w:tcPr>
            <w:tcW w:w="1560" w:type="dxa"/>
            <w:vMerge/>
            <w:tcBorders>
              <w:top w:val="nil"/>
              <w:left w:val="single" w:sz="4" w:space="0" w:color="231F20"/>
              <w:bottom w:val="single" w:sz="2" w:space="0" w:color="231F20"/>
              <w:right w:val="single" w:sz="4" w:space="0" w:color="231F20"/>
            </w:tcBorders>
          </w:tcPr>
          <w:p w14:paraId="3A4F1793" w14:textId="77777777" w:rsidR="00AF1CBF" w:rsidRDefault="00AF1CBF">
            <w:pPr>
              <w:rPr>
                <w:sz w:val="2"/>
                <w:szCs w:val="2"/>
              </w:rPr>
            </w:pPr>
          </w:p>
        </w:tc>
        <w:tc>
          <w:tcPr>
            <w:tcW w:w="3119" w:type="dxa"/>
            <w:tcBorders>
              <w:top w:val="single" w:sz="4" w:space="0" w:color="231F20"/>
              <w:left w:val="single" w:sz="4" w:space="0" w:color="231F20"/>
              <w:bottom w:val="single" w:sz="4" w:space="0" w:color="231F20"/>
              <w:right w:val="single" w:sz="4" w:space="0" w:color="231F20"/>
            </w:tcBorders>
          </w:tcPr>
          <w:p w14:paraId="3A4F1794" w14:textId="77777777" w:rsidR="00AF1CBF" w:rsidRDefault="00CE2A11">
            <w:pPr>
              <w:pStyle w:val="TableParagraph"/>
              <w:spacing w:before="39"/>
              <w:ind w:left="107" w:right="137"/>
              <w:rPr>
                <w:sz w:val="16"/>
              </w:rPr>
            </w:pPr>
            <w:r>
              <w:rPr>
                <w:color w:val="231F20"/>
                <w:sz w:val="16"/>
              </w:rPr>
              <w:t>Publication of transparency summaries in relation to responses received to reporting</w:t>
            </w:r>
            <w:r>
              <w:rPr>
                <w:color w:val="231F20"/>
                <w:spacing w:val="-10"/>
                <w:sz w:val="16"/>
              </w:rPr>
              <w:t xml:space="preserve"> </w:t>
            </w:r>
            <w:r>
              <w:rPr>
                <w:color w:val="231F20"/>
                <w:sz w:val="16"/>
              </w:rPr>
              <w:t>notices</w:t>
            </w:r>
            <w:r>
              <w:rPr>
                <w:color w:val="231F20"/>
                <w:spacing w:val="-10"/>
                <w:sz w:val="16"/>
              </w:rPr>
              <w:t xml:space="preserve"> </w:t>
            </w:r>
            <w:r>
              <w:rPr>
                <w:color w:val="231F20"/>
                <w:sz w:val="16"/>
              </w:rPr>
              <w:t>or</w:t>
            </w:r>
            <w:r>
              <w:rPr>
                <w:color w:val="231F20"/>
                <w:spacing w:val="-10"/>
                <w:sz w:val="16"/>
              </w:rPr>
              <w:t xml:space="preserve"> </w:t>
            </w:r>
            <w:r>
              <w:rPr>
                <w:color w:val="231F20"/>
                <w:sz w:val="16"/>
              </w:rPr>
              <w:t>information</w:t>
            </w:r>
            <w:r>
              <w:rPr>
                <w:color w:val="231F20"/>
                <w:spacing w:val="-10"/>
                <w:sz w:val="16"/>
              </w:rPr>
              <w:t xml:space="preserve"> </w:t>
            </w:r>
            <w:r>
              <w:rPr>
                <w:color w:val="231F20"/>
                <w:sz w:val="16"/>
              </w:rPr>
              <w:t xml:space="preserve">requests under the Basic Online Safety </w:t>
            </w:r>
            <w:r>
              <w:rPr>
                <w:color w:val="231F20"/>
                <w:spacing w:val="-2"/>
                <w:sz w:val="16"/>
              </w:rPr>
              <w:t>Expectations</w:t>
            </w:r>
          </w:p>
        </w:tc>
        <w:tc>
          <w:tcPr>
            <w:tcW w:w="3119" w:type="dxa"/>
            <w:tcBorders>
              <w:top w:val="single" w:sz="4" w:space="0" w:color="231F20"/>
              <w:left w:val="single" w:sz="4" w:space="0" w:color="231F20"/>
              <w:bottom w:val="single" w:sz="4" w:space="0" w:color="231F20"/>
              <w:right w:val="single" w:sz="4" w:space="0" w:color="231F20"/>
            </w:tcBorders>
          </w:tcPr>
          <w:p w14:paraId="3A4F1795" w14:textId="77777777" w:rsidR="00AF1CBF" w:rsidRDefault="00CE2A11">
            <w:pPr>
              <w:pStyle w:val="TableParagraph"/>
              <w:spacing w:before="39"/>
              <w:ind w:left="107"/>
              <w:rPr>
                <w:sz w:val="16"/>
              </w:rPr>
            </w:pPr>
            <w:r>
              <w:rPr>
                <w:color w:val="231F20"/>
                <w:sz w:val="16"/>
              </w:rPr>
              <w:t>At</w:t>
            </w:r>
            <w:r>
              <w:rPr>
                <w:color w:val="231F20"/>
                <w:spacing w:val="-11"/>
                <w:sz w:val="16"/>
              </w:rPr>
              <w:t xml:space="preserve"> </w:t>
            </w:r>
            <w:r>
              <w:rPr>
                <w:color w:val="231F20"/>
                <w:sz w:val="16"/>
              </w:rPr>
              <w:t>least</w:t>
            </w:r>
            <w:r>
              <w:rPr>
                <w:color w:val="231F20"/>
                <w:spacing w:val="-9"/>
                <w:sz w:val="16"/>
              </w:rPr>
              <w:t xml:space="preserve"> </w:t>
            </w:r>
            <w:r>
              <w:rPr>
                <w:color w:val="231F20"/>
                <w:sz w:val="16"/>
              </w:rPr>
              <w:t>2</w:t>
            </w:r>
            <w:r>
              <w:rPr>
                <w:color w:val="231F20"/>
                <w:spacing w:val="-12"/>
                <w:sz w:val="16"/>
              </w:rPr>
              <w:t xml:space="preserve"> </w:t>
            </w:r>
            <w:r>
              <w:rPr>
                <w:color w:val="231F20"/>
                <w:sz w:val="16"/>
              </w:rPr>
              <w:t>transparency</w:t>
            </w:r>
            <w:r>
              <w:rPr>
                <w:color w:val="231F20"/>
                <w:spacing w:val="-9"/>
                <w:sz w:val="16"/>
              </w:rPr>
              <w:t xml:space="preserve"> </w:t>
            </w:r>
            <w:r>
              <w:rPr>
                <w:color w:val="231F20"/>
                <w:sz w:val="16"/>
              </w:rPr>
              <w:t>summaries published in relation to responses</w:t>
            </w:r>
          </w:p>
        </w:tc>
      </w:tr>
      <w:tr w:rsidR="00AF1CBF" w14:paraId="3A4F179A" w14:textId="77777777">
        <w:trPr>
          <w:trHeight w:val="815"/>
        </w:trPr>
        <w:tc>
          <w:tcPr>
            <w:tcW w:w="1560" w:type="dxa"/>
            <w:vMerge/>
            <w:tcBorders>
              <w:top w:val="nil"/>
              <w:left w:val="single" w:sz="4" w:space="0" w:color="231F20"/>
              <w:bottom w:val="single" w:sz="2" w:space="0" w:color="231F20"/>
              <w:right w:val="single" w:sz="4" w:space="0" w:color="231F20"/>
            </w:tcBorders>
          </w:tcPr>
          <w:p w14:paraId="3A4F1797" w14:textId="77777777" w:rsidR="00AF1CBF" w:rsidRDefault="00AF1CBF">
            <w:pPr>
              <w:rPr>
                <w:sz w:val="2"/>
                <w:szCs w:val="2"/>
              </w:rPr>
            </w:pPr>
          </w:p>
        </w:tc>
        <w:tc>
          <w:tcPr>
            <w:tcW w:w="3119" w:type="dxa"/>
            <w:tcBorders>
              <w:top w:val="single" w:sz="4" w:space="0" w:color="231F20"/>
              <w:left w:val="single" w:sz="4" w:space="0" w:color="231F20"/>
              <w:bottom w:val="single" w:sz="4" w:space="0" w:color="231F20"/>
              <w:right w:val="single" w:sz="4" w:space="0" w:color="231F20"/>
            </w:tcBorders>
          </w:tcPr>
          <w:p w14:paraId="3A4F1798" w14:textId="77777777" w:rsidR="00AF1CBF" w:rsidRDefault="00CE2A11">
            <w:pPr>
              <w:pStyle w:val="TableParagraph"/>
              <w:spacing w:before="39"/>
              <w:ind w:left="107" w:right="216"/>
              <w:rPr>
                <w:sz w:val="16"/>
              </w:rPr>
            </w:pPr>
            <w:r>
              <w:rPr>
                <w:color w:val="231F20"/>
                <w:sz w:val="16"/>
              </w:rPr>
              <w:t>Compliance</w:t>
            </w:r>
            <w:r>
              <w:rPr>
                <w:color w:val="231F20"/>
                <w:spacing w:val="-12"/>
                <w:sz w:val="16"/>
              </w:rPr>
              <w:t xml:space="preserve"> </w:t>
            </w:r>
            <w:r>
              <w:rPr>
                <w:color w:val="231F20"/>
                <w:sz w:val="16"/>
              </w:rPr>
              <w:t>and</w:t>
            </w:r>
            <w:r>
              <w:rPr>
                <w:color w:val="231F20"/>
                <w:spacing w:val="-11"/>
                <w:sz w:val="16"/>
              </w:rPr>
              <w:t xml:space="preserve"> </w:t>
            </w:r>
            <w:r>
              <w:rPr>
                <w:color w:val="231F20"/>
                <w:sz w:val="16"/>
              </w:rPr>
              <w:t>enforcement</w:t>
            </w:r>
            <w:r>
              <w:rPr>
                <w:color w:val="231F20"/>
                <w:spacing w:val="-11"/>
                <w:sz w:val="16"/>
              </w:rPr>
              <w:t xml:space="preserve"> </w:t>
            </w:r>
            <w:r>
              <w:rPr>
                <w:color w:val="231F20"/>
                <w:sz w:val="16"/>
              </w:rPr>
              <w:t>activities for the social media minimum age restrictions are proportionate to the identified level and likelihood of risk</w:t>
            </w:r>
          </w:p>
        </w:tc>
        <w:tc>
          <w:tcPr>
            <w:tcW w:w="3119" w:type="dxa"/>
            <w:tcBorders>
              <w:top w:val="single" w:sz="4" w:space="0" w:color="231F20"/>
              <w:left w:val="single" w:sz="4" w:space="0" w:color="231F20"/>
              <w:bottom w:val="single" w:sz="4" w:space="0" w:color="231F20"/>
              <w:right w:val="single" w:sz="4" w:space="0" w:color="231F20"/>
            </w:tcBorders>
          </w:tcPr>
          <w:p w14:paraId="3A4F1799" w14:textId="77777777" w:rsidR="00AF1CBF" w:rsidRDefault="00CE2A11">
            <w:pPr>
              <w:pStyle w:val="TableParagraph"/>
              <w:spacing w:before="39"/>
              <w:ind w:left="107" w:right="216"/>
              <w:rPr>
                <w:sz w:val="16"/>
              </w:rPr>
            </w:pPr>
            <w:r>
              <w:rPr>
                <w:color w:val="231F20"/>
                <w:sz w:val="16"/>
              </w:rPr>
              <w:t>Compliance</w:t>
            </w:r>
            <w:r>
              <w:rPr>
                <w:color w:val="231F20"/>
                <w:spacing w:val="-12"/>
                <w:sz w:val="16"/>
              </w:rPr>
              <w:t xml:space="preserve"> </w:t>
            </w:r>
            <w:r>
              <w:rPr>
                <w:color w:val="231F20"/>
                <w:sz w:val="16"/>
              </w:rPr>
              <w:t>and</w:t>
            </w:r>
            <w:r>
              <w:rPr>
                <w:color w:val="231F20"/>
                <w:spacing w:val="-11"/>
                <w:sz w:val="16"/>
              </w:rPr>
              <w:t xml:space="preserve"> </w:t>
            </w:r>
            <w:r>
              <w:rPr>
                <w:color w:val="231F20"/>
                <w:sz w:val="16"/>
              </w:rPr>
              <w:t>enforcement</w:t>
            </w:r>
            <w:r>
              <w:rPr>
                <w:color w:val="231F20"/>
                <w:spacing w:val="-11"/>
                <w:sz w:val="16"/>
              </w:rPr>
              <w:t xml:space="preserve"> </w:t>
            </w:r>
            <w:r>
              <w:rPr>
                <w:color w:val="231F20"/>
                <w:sz w:val="16"/>
              </w:rPr>
              <w:t>activities for the social media minimum age restrictions are proportionate to the identified level and likelihood of risk</w:t>
            </w:r>
          </w:p>
        </w:tc>
      </w:tr>
      <w:tr w:rsidR="00AF1CBF" w14:paraId="3A4F179E" w14:textId="77777777">
        <w:trPr>
          <w:trHeight w:val="815"/>
        </w:trPr>
        <w:tc>
          <w:tcPr>
            <w:tcW w:w="1560" w:type="dxa"/>
            <w:vMerge/>
            <w:tcBorders>
              <w:top w:val="nil"/>
              <w:left w:val="single" w:sz="4" w:space="0" w:color="231F20"/>
              <w:bottom w:val="single" w:sz="2" w:space="0" w:color="231F20"/>
              <w:right w:val="single" w:sz="4" w:space="0" w:color="231F20"/>
            </w:tcBorders>
          </w:tcPr>
          <w:p w14:paraId="3A4F179B" w14:textId="77777777" w:rsidR="00AF1CBF" w:rsidRDefault="00AF1CBF">
            <w:pPr>
              <w:rPr>
                <w:sz w:val="2"/>
                <w:szCs w:val="2"/>
              </w:rPr>
            </w:pPr>
          </w:p>
        </w:tc>
        <w:tc>
          <w:tcPr>
            <w:tcW w:w="3119" w:type="dxa"/>
            <w:tcBorders>
              <w:top w:val="single" w:sz="4" w:space="0" w:color="231F20"/>
              <w:left w:val="single" w:sz="4" w:space="0" w:color="231F20"/>
              <w:bottom w:val="single" w:sz="2" w:space="0" w:color="231F20"/>
              <w:right w:val="single" w:sz="4" w:space="0" w:color="231F20"/>
            </w:tcBorders>
          </w:tcPr>
          <w:p w14:paraId="3A4F179C" w14:textId="77777777" w:rsidR="00AF1CBF" w:rsidRDefault="00CE2A11">
            <w:pPr>
              <w:pStyle w:val="TableParagraph"/>
              <w:spacing w:before="39"/>
              <w:ind w:left="107" w:right="216"/>
              <w:rPr>
                <w:sz w:val="16"/>
              </w:rPr>
            </w:pPr>
            <w:r>
              <w:rPr>
                <w:color w:val="231F20"/>
                <w:sz w:val="16"/>
              </w:rPr>
              <w:t>Positive</w:t>
            </w:r>
            <w:r>
              <w:rPr>
                <w:color w:val="231F20"/>
                <w:spacing w:val="-12"/>
                <w:sz w:val="16"/>
              </w:rPr>
              <w:t xml:space="preserve"> </w:t>
            </w:r>
            <w:r>
              <w:rPr>
                <w:color w:val="231F20"/>
                <w:sz w:val="16"/>
              </w:rPr>
              <w:t>safety</w:t>
            </w:r>
            <w:r>
              <w:rPr>
                <w:color w:val="231F20"/>
                <w:spacing w:val="-9"/>
                <w:sz w:val="16"/>
              </w:rPr>
              <w:t xml:space="preserve"> </w:t>
            </w:r>
            <w:r>
              <w:rPr>
                <w:color w:val="231F20"/>
                <w:sz w:val="16"/>
              </w:rPr>
              <w:t>interventions</w:t>
            </w:r>
            <w:r>
              <w:rPr>
                <w:color w:val="231F20"/>
                <w:spacing w:val="-9"/>
                <w:sz w:val="16"/>
              </w:rPr>
              <w:t xml:space="preserve"> </w:t>
            </w:r>
            <w:r>
              <w:rPr>
                <w:color w:val="231F20"/>
                <w:sz w:val="16"/>
              </w:rPr>
              <w:t>have</w:t>
            </w:r>
            <w:r>
              <w:rPr>
                <w:color w:val="231F20"/>
                <w:spacing w:val="-12"/>
                <w:sz w:val="16"/>
              </w:rPr>
              <w:t xml:space="preserve"> </w:t>
            </w:r>
            <w:r>
              <w:rPr>
                <w:color w:val="231F20"/>
                <w:sz w:val="16"/>
              </w:rPr>
              <w:t xml:space="preserve">been taken by online safety providers in response to eSafety’s regulatory </w:t>
            </w:r>
            <w:r>
              <w:rPr>
                <w:color w:val="231F20"/>
                <w:spacing w:val="-2"/>
                <w:sz w:val="16"/>
              </w:rPr>
              <w:t>activities</w:t>
            </w:r>
          </w:p>
        </w:tc>
        <w:tc>
          <w:tcPr>
            <w:tcW w:w="3119" w:type="dxa"/>
            <w:tcBorders>
              <w:top w:val="single" w:sz="4" w:space="0" w:color="231F20"/>
              <w:left w:val="single" w:sz="4" w:space="0" w:color="231F20"/>
              <w:bottom w:val="single" w:sz="2" w:space="0" w:color="231F20"/>
              <w:right w:val="single" w:sz="4" w:space="0" w:color="231F20"/>
            </w:tcBorders>
          </w:tcPr>
          <w:p w14:paraId="3A4F179D" w14:textId="77777777" w:rsidR="00AF1CBF" w:rsidRDefault="00CE2A11">
            <w:pPr>
              <w:pStyle w:val="TableParagraph"/>
              <w:spacing w:before="39"/>
              <w:ind w:left="107" w:right="216"/>
              <w:rPr>
                <w:sz w:val="16"/>
              </w:rPr>
            </w:pPr>
            <w:r>
              <w:rPr>
                <w:color w:val="231F20"/>
                <w:sz w:val="16"/>
              </w:rPr>
              <w:t>Positive</w:t>
            </w:r>
            <w:r>
              <w:rPr>
                <w:color w:val="231F20"/>
                <w:spacing w:val="-12"/>
                <w:sz w:val="16"/>
              </w:rPr>
              <w:t xml:space="preserve"> </w:t>
            </w:r>
            <w:r>
              <w:rPr>
                <w:color w:val="231F20"/>
                <w:sz w:val="16"/>
              </w:rPr>
              <w:t>safety</w:t>
            </w:r>
            <w:r>
              <w:rPr>
                <w:color w:val="231F20"/>
                <w:spacing w:val="-10"/>
                <w:sz w:val="16"/>
              </w:rPr>
              <w:t xml:space="preserve"> </w:t>
            </w:r>
            <w:r>
              <w:rPr>
                <w:color w:val="231F20"/>
                <w:sz w:val="16"/>
              </w:rPr>
              <w:t>interventions</w:t>
            </w:r>
            <w:r>
              <w:rPr>
                <w:color w:val="231F20"/>
                <w:spacing w:val="-9"/>
                <w:sz w:val="16"/>
              </w:rPr>
              <w:t xml:space="preserve"> </w:t>
            </w:r>
            <w:r>
              <w:rPr>
                <w:color w:val="231F20"/>
                <w:sz w:val="16"/>
              </w:rPr>
              <w:t>have</w:t>
            </w:r>
            <w:r>
              <w:rPr>
                <w:color w:val="231F20"/>
                <w:spacing w:val="-12"/>
                <w:sz w:val="16"/>
              </w:rPr>
              <w:t xml:space="preserve"> </w:t>
            </w:r>
            <w:r>
              <w:rPr>
                <w:color w:val="231F20"/>
                <w:sz w:val="16"/>
              </w:rPr>
              <w:t xml:space="preserve">been taken by online safety providers in response to eSafety’s regulatory </w:t>
            </w:r>
            <w:r>
              <w:rPr>
                <w:color w:val="231F20"/>
                <w:spacing w:val="-2"/>
                <w:sz w:val="16"/>
              </w:rPr>
              <w:t>activities</w:t>
            </w:r>
          </w:p>
        </w:tc>
      </w:tr>
      <w:tr w:rsidR="00AF1CBF" w14:paraId="3A4F17A2" w14:textId="77777777">
        <w:trPr>
          <w:trHeight w:val="491"/>
        </w:trPr>
        <w:tc>
          <w:tcPr>
            <w:tcW w:w="1560" w:type="dxa"/>
            <w:tcBorders>
              <w:top w:val="single" w:sz="2" w:space="0" w:color="231F20"/>
              <w:left w:val="single" w:sz="4" w:space="0" w:color="231F20"/>
              <w:bottom w:val="single" w:sz="4" w:space="0" w:color="231F20"/>
              <w:right w:val="single" w:sz="4" w:space="0" w:color="231F20"/>
            </w:tcBorders>
          </w:tcPr>
          <w:p w14:paraId="3A4F179F" w14:textId="77777777" w:rsidR="00AF1CBF" w:rsidRDefault="00CE2A11">
            <w:pPr>
              <w:pStyle w:val="TableParagraph"/>
              <w:spacing w:before="6" w:line="220" w:lineRule="atLeast"/>
              <w:ind w:left="107" w:right="106"/>
              <w:rPr>
                <w:sz w:val="16"/>
              </w:rPr>
            </w:pPr>
            <w:r>
              <w:rPr>
                <w:color w:val="231F20"/>
                <w:sz w:val="16"/>
              </w:rPr>
              <w:t>Forward</w:t>
            </w:r>
            <w:r>
              <w:rPr>
                <w:color w:val="231F20"/>
                <w:spacing w:val="-12"/>
                <w:sz w:val="16"/>
              </w:rPr>
              <w:t xml:space="preserve"> </w:t>
            </w:r>
            <w:r>
              <w:rPr>
                <w:color w:val="231F20"/>
                <w:sz w:val="16"/>
              </w:rPr>
              <w:t xml:space="preserve">Estimates </w:t>
            </w:r>
            <w:r>
              <w:rPr>
                <w:color w:val="231F20"/>
                <w:spacing w:val="-2"/>
                <w:sz w:val="16"/>
              </w:rPr>
              <w:t>2027-30</w:t>
            </w:r>
          </w:p>
        </w:tc>
        <w:tc>
          <w:tcPr>
            <w:tcW w:w="3119" w:type="dxa"/>
            <w:tcBorders>
              <w:top w:val="single" w:sz="2" w:space="0" w:color="231F20"/>
              <w:left w:val="single" w:sz="4" w:space="0" w:color="231F20"/>
              <w:bottom w:val="single" w:sz="4" w:space="0" w:color="231F20"/>
              <w:right w:val="single" w:sz="4" w:space="0" w:color="231F20"/>
            </w:tcBorders>
          </w:tcPr>
          <w:p w14:paraId="3A4F17A0" w14:textId="77777777" w:rsidR="00AF1CBF" w:rsidRDefault="00CE2A11">
            <w:pPr>
              <w:pStyle w:val="TableParagraph"/>
              <w:spacing w:before="42"/>
              <w:ind w:left="107"/>
              <w:rPr>
                <w:sz w:val="16"/>
              </w:rPr>
            </w:pPr>
            <w:r>
              <w:rPr>
                <w:color w:val="231F20"/>
                <w:sz w:val="16"/>
              </w:rPr>
              <w:t>As</w:t>
            </w:r>
            <w:r>
              <w:rPr>
                <w:color w:val="231F20"/>
                <w:spacing w:val="-4"/>
                <w:sz w:val="16"/>
              </w:rPr>
              <w:t xml:space="preserve"> </w:t>
            </w:r>
            <w:r>
              <w:rPr>
                <w:color w:val="231F20"/>
                <w:sz w:val="16"/>
              </w:rPr>
              <w:t>per</w:t>
            </w:r>
            <w:r>
              <w:rPr>
                <w:color w:val="231F20"/>
                <w:spacing w:val="-3"/>
                <w:sz w:val="16"/>
              </w:rPr>
              <w:t xml:space="preserve"> </w:t>
            </w:r>
            <w:r>
              <w:rPr>
                <w:color w:val="231F20"/>
                <w:sz w:val="16"/>
              </w:rPr>
              <w:t>2026-</w:t>
            </w:r>
            <w:r>
              <w:rPr>
                <w:color w:val="231F20"/>
                <w:spacing w:val="-5"/>
                <w:sz w:val="16"/>
              </w:rPr>
              <w:t>27</w:t>
            </w:r>
          </w:p>
        </w:tc>
        <w:tc>
          <w:tcPr>
            <w:tcW w:w="3119" w:type="dxa"/>
            <w:tcBorders>
              <w:top w:val="single" w:sz="2" w:space="0" w:color="231F20"/>
              <w:left w:val="single" w:sz="4" w:space="0" w:color="231F20"/>
              <w:bottom w:val="single" w:sz="4" w:space="0" w:color="231F20"/>
              <w:right w:val="single" w:sz="4" w:space="0" w:color="231F20"/>
            </w:tcBorders>
          </w:tcPr>
          <w:p w14:paraId="3A4F17A1" w14:textId="77777777" w:rsidR="00AF1CBF" w:rsidRDefault="00CE2A11">
            <w:pPr>
              <w:pStyle w:val="TableParagraph"/>
              <w:spacing w:before="42"/>
              <w:ind w:left="107"/>
              <w:rPr>
                <w:sz w:val="16"/>
              </w:rPr>
            </w:pPr>
            <w:r>
              <w:rPr>
                <w:color w:val="231F20"/>
                <w:sz w:val="16"/>
              </w:rPr>
              <w:t>As</w:t>
            </w:r>
            <w:r>
              <w:rPr>
                <w:color w:val="231F20"/>
                <w:spacing w:val="-5"/>
                <w:sz w:val="16"/>
              </w:rPr>
              <w:t xml:space="preserve"> </w:t>
            </w:r>
            <w:r>
              <w:rPr>
                <w:color w:val="231F20"/>
                <w:sz w:val="16"/>
              </w:rPr>
              <w:t>per</w:t>
            </w:r>
            <w:r>
              <w:rPr>
                <w:color w:val="231F20"/>
                <w:spacing w:val="-3"/>
                <w:sz w:val="16"/>
              </w:rPr>
              <w:t xml:space="preserve"> </w:t>
            </w:r>
            <w:r>
              <w:rPr>
                <w:color w:val="231F20"/>
                <w:sz w:val="16"/>
              </w:rPr>
              <w:t>2026-</w:t>
            </w:r>
            <w:r>
              <w:rPr>
                <w:color w:val="231F20"/>
                <w:spacing w:val="-5"/>
                <w:sz w:val="16"/>
              </w:rPr>
              <w:t>27</w:t>
            </w:r>
          </w:p>
        </w:tc>
      </w:tr>
      <w:tr w:rsidR="00AF1CBF" w14:paraId="3A4F17A4" w14:textId="77777777">
        <w:trPr>
          <w:trHeight w:val="263"/>
        </w:trPr>
        <w:tc>
          <w:tcPr>
            <w:tcW w:w="7798" w:type="dxa"/>
            <w:gridSpan w:val="3"/>
            <w:tcBorders>
              <w:top w:val="single" w:sz="4" w:space="0" w:color="231F20"/>
              <w:left w:val="single" w:sz="4" w:space="0" w:color="231F20"/>
              <w:bottom w:val="single" w:sz="4" w:space="0" w:color="231F20"/>
              <w:right w:val="single" w:sz="4" w:space="0" w:color="231F20"/>
            </w:tcBorders>
          </w:tcPr>
          <w:p w14:paraId="3A4F17A3" w14:textId="77777777" w:rsidR="00AF1CBF" w:rsidRDefault="00CE2A11">
            <w:pPr>
              <w:pStyle w:val="TableParagraph"/>
              <w:spacing w:before="41"/>
              <w:ind w:left="107"/>
              <w:rPr>
                <w:sz w:val="16"/>
              </w:rPr>
            </w:pPr>
            <w:r>
              <w:rPr>
                <w:color w:val="231F20"/>
                <w:sz w:val="16"/>
              </w:rPr>
              <w:t>Material</w:t>
            </w:r>
            <w:r>
              <w:rPr>
                <w:color w:val="231F20"/>
                <w:spacing w:val="-7"/>
                <w:sz w:val="16"/>
              </w:rPr>
              <w:t xml:space="preserve"> </w:t>
            </w:r>
            <w:r>
              <w:rPr>
                <w:color w:val="231F20"/>
                <w:sz w:val="16"/>
              </w:rPr>
              <w:t>changes</w:t>
            </w:r>
            <w:r>
              <w:rPr>
                <w:color w:val="231F20"/>
                <w:spacing w:val="-5"/>
                <w:sz w:val="16"/>
              </w:rPr>
              <w:t xml:space="preserve"> </w:t>
            </w:r>
            <w:r>
              <w:rPr>
                <w:color w:val="231F20"/>
                <w:sz w:val="16"/>
              </w:rPr>
              <w:t>to</w:t>
            </w:r>
            <w:r>
              <w:rPr>
                <w:color w:val="231F20"/>
                <w:spacing w:val="-6"/>
                <w:sz w:val="16"/>
              </w:rPr>
              <w:t xml:space="preserve"> </w:t>
            </w:r>
            <w:r>
              <w:rPr>
                <w:color w:val="231F20"/>
                <w:sz w:val="16"/>
              </w:rPr>
              <w:t>Program</w:t>
            </w:r>
            <w:r>
              <w:rPr>
                <w:color w:val="231F20"/>
                <w:spacing w:val="-5"/>
                <w:sz w:val="16"/>
              </w:rPr>
              <w:t xml:space="preserve"> </w:t>
            </w:r>
            <w:r>
              <w:rPr>
                <w:color w:val="231F20"/>
                <w:sz w:val="16"/>
              </w:rPr>
              <w:t>1.3</w:t>
            </w:r>
            <w:r>
              <w:rPr>
                <w:color w:val="231F20"/>
                <w:spacing w:val="-5"/>
                <w:sz w:val="16"/>
              </w:rPr>
              <w:t xml:space="preserve"> </w:t>
            </w:r>
            <w:r>
              <w:rPr>
                <w:color w:val="231F20"/>
                <w:sz w:val="16"/>
              </w:rPr>
              <w:t>resulting</w:t>
            </w:r>
            <w:r>
              <w:rPr>
                <w:color w:val="231F20"/>
                <w:spacing w:val="-7"/>
                <w:sz w:val="16"/>
              </w:rPr>
              <w:t xml:space="preserve"> </w:t>
            </w:r>
            <w:r>
              <w:rPr>
                <w:color w:val="231F20"/>
                <w:sz w:val="16"/>
              </w:rPr>
              <w:t>from</w:t>
            </w:r>
            <w:r>
              <w:rPr>
                <w:color w:val="231F20"/>
                <w:spacing w:val="-6"/>
                <w:sz w:val="16"/>
              </w:rPr>
              <w:t xml:space="preserve"> </w:t>
            </w:r>
            <w:r>
              <w:rPr>
                <w:color w:val="231F20"/>
                <w:sz w:val="16"/>
              </w:rPr>
              <w:t>2026-27</w:t>
            </w:r>
            <w:r>
              <w:rPr>
                <w:color w:val="231F20"/>
                <w:spacing w:val="-4"/>
                <w:sz w:val="16"/>
              </w:rPr>
              <w:t xml:space="preserve"> </w:t>
            </w:r>
            <w:r>
              <w:rPr>
                <w:color w:val="231F20"/>
                <w:sz w:val="16"/>
              </w:rPr>
              <w:t>Budget</w:t>
            </w:r>
            <w:r>
              <w:rPr>
                <w:color w:val="231F20"/>
                <w:spacing w:val="-5"/>
                <w:sz w:val="16"/>
              </w:rPr>
              <w:t xml:space="preserve"> </w:t>
            </w:r>
            <w:r>
              <w:rPr>
                <w:color w:val="231F20"/>
                <w:sz w:val="16"/>
              </w:rPr>
              <w:t>Measures:</w:t>
            </w:r>
            <w:r>
              <w:rPr>
                <w:color w:val="231F20"/>
                <w:spacing w:val="-8"/>
                <w:sz w:val="16"/>
              </w:rPr>
              <w:t xml:space="preserve"> </w:t>
            </w:r>
            <w:r>
              <w:rPr>
                <w:color w:val="231F20"/>
                <w:spacing w:val="-5"/>
                <w:sz w:val="16"/>
              </w:rPr>
              <w:t>Nil</w:t>
            </w:r>
          </w:p>
        </w:tc>
      </w:tr>
    </w:tbl>
    <w:p w14:paraId="3A4F17A5" w14:textId="77777777" w:rsidR="00AF1CBF" w:rsidRDefault="00CE2A11">
      <w:pPr>
        <w:spacing w:before="3"/>
        <w:rPr>
          <w:sz w:val="5"/>
        </w:rPr>
      </w:pPr>
      <w:r>
        <w:rPr>
          <w:noProof/>
          <w:sz w:val="5"/>
        </w:rPr>
        <mc:AlternateContent>
          <mc:Choice Requires="wps">
            <w:drawing>
              <wp:anchor distT="0" distB="0" distL="0" distR="0" simplePos="0" relativeHeight="487592960" behindDoc="1" locked="0" layoutInCell="1" allowOverlap="1" wp14:anchorId="3A4F1E68" wp14:editId="3A4F1E69">
                <wp:simplePos x="0" y="0"/>
                <wp:positionH relativeFrom="page">
                  <wp:posOffset>1419872</wp:posOffset>
                </wp:positionH>
                <wp:positionV relativeFrom="paragraph">
                  <wp:posOffset>53654</wp:posOffset>
                </wp:positionV>
                <wp:extent cx="4934585" cy="6350"/>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4585" cy="6350"/>
                        </a:xfrm>
                        <a:custGeom>
                          <a:avLst/>
                          <a:gdLst/>
                          <a:ahLst/>
                          <a:cxnLst/>
                          <a:rect l="l" t="t" r="r" b="b"/>
                          <a:pathLst>
                            <a:path w="4934585" h="6350">
                              <a:moveTo>
                                <a:pt x="4934089" y="0"/>
                              </a:moveTo>
                              <a:lnTo>
                                <a:pt x="0" y="0"/>
                              </a:lnTo>
                              <a:lnTo>
                                <a:pt x="0" y="6096"/>
                              </a:lnTo>
                              <a:lnTo>
                                <a:pt x="4934089" y="6096"/>
                              </a:lnTo>
                              <a:lnTo>
                                <a:pt x="4934089" y="0"/>
                              </a:lnTo>
                              <a:close/>
                            </a:path>
                          </a:pathLst>
                        </a:custGeom>
                        <a:solidFill>
                          <a:srgbClr val="C5C7C9"/>
                        </a:solidFill>
                      </wps:spPr>
                      <wps:bodyPr wrap="square" lIns="0" tIns="0" rIns="0" bIns="0" rtlCol="0">
                        <a:prstTxWarp prst="textNoShape">
                          <a:avLst/>
                        </a:prstTxWarp>
                        <a:noAutofit/>
                      </wps:bodyPr>
                    </wps:wsp>
                  </a:graphicData>
                </a:graphic>
              </wp:anchor>
            </w:drawing>
          </mc:Choice>
          <mc:Fallback>
            <w:pict>
              <v:shape w14:anchorId="2E2037FA" id="Graphic 23" o:spid="_x0000_s1026" style="position:absolute;margin-left:111.8pt;margin-top:4.2pt;width:388.55pt;height:.5pt;z-index:-15723520;visibility:visible;mso-wrap-style:square;mso-wrap-distance-left:0;mso-wrap-distance-top:0;mso-wrap-distance-right:0;mso-wrap-distance-bottom:0;mso-position-horizontal:absolute;mso-position-horizontal-relative:page;mso-position-vertical:absolute;mso-position-vertical-relative:text;v-text-anchor:top" coordsize="4934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" path="m4934089,l,,,6096r4934089,l4934089,xe" fillcolor="#c5c7c9" stroked="f">
                <v:path arrowok="t"/>
                <w10:wrap type="topAndBottom" anchorx="page"/>
              </v:shape>
            </w:pict>
          </mc:Fallback>
        </mc:AlternateContent>
      </w:r>
    </w:p>
    <w:p w14:paraId="3A4F17A6" w14:textId="77777777" w:rsidR="00AF1CBF" w:rsidRDefault="00AF1CBF">
      <w:pPr>
        <w:rPr>
          <w:sz w:val="5"/>
        </w:rPr>
        <w:sectPr w:rsidR="00AF1CBF">
          <w:pgSz w:w="12240" w:h="15840"/>
          <w:pgMar w:top="1820" w:right="1800" w:bottom="1720" w:left="1800" w:header="1393" w:footer="0" w:gutter="0"/>
          <w:cols w:space="720"/>
        </w:sectPr>
      </w:pPr>
    </w:p>
    <w:p w14:paraId="3A4F17A7" w14:textId="77777777" w:rsidR="00AF1CBF" w:rsidRDefault="00AF1CBF">
      <w:pPr>
        <w:spacing w:before="217"/>
        <w:rPr>
          <w:sz w:val="26"/>
        </w:rPr>
      </w:pPr>
    </w:p>
    <w:p w14:paraId="3A4F17A8" w14:textId="77777777" w:rsidR="00AF1CBF" w:rsidRDefault="00CE2A11">
      <w:pPr>
        <w:pStyle w:val="Heading1"/>
      </w:pPr>
      <w:bookmarkStart w:id="6" w:name="_TOC_250002"/>
      <w:r>
        <w:rPr>
          <w:color w:val="231F20"/>
        </w:rPr>
        <w:t>Section</w:t>
      </w:r>
      <w:r>
        <w:rPr>
          <w:color w:val="231F20"/>
          <w:spacing w:val="-11"/>
        </w:rPr>
        <w:t xml:space="preserve"> </w:t>
      </w:r>
      <w:r>
        <w:rPr>
          <w:color w:val="231F20"/>
        </w:rPr>
        <w:t>3:</w:t>
      </w:r>
      <w:r>
        <w:rPr>
          <w:color w:val="231F20"/>
          <w:spacing w:val="-12"/>
        </w:rPr>
        <w:t xml:space="preserve"> </w:t>
      </w:r>
      <w:r>
        <w:rPr>
          <w:color w:val="231F20"/>
        </w:rPr>
        <w:t>Budgeted</w:t>
      </w:r>
      <w:r>
        <w:rPr>
          <w:color w:val="231F20"/>
          <w:spacing w:val="-13"/>
        </w:rPr>
        <w:t xml:space="preserve"> </w:t>
      </w:r>
      <w:r>
        <w:rPr>
          <w:color w:val="231F20"/>
        </w:rPr>
        <w:t>financial</w:t>
      </w:r>
      <w:r>
        <w:rPr>
          <w:color w:val="231F20"/>
          <w:spacing w:val="-13"/>
        </w:rPr>
        <w:t xml:space="preserve"> </w:t>
      </w:r>
      <w:bookmarkEnd w:id="6"/>
      <w:r>
        <w:rPr>
          <w:color w:val="231F20"/>
          <w:spacing w:val="-2"/>
        </w:rPr>
        <w:t>statements</w:t>
      </w:r>
    </w:p>
    <w:p w14:paraId="3A4F17A9" w14:textId="77777777" w:rsidR="00AF1CBF" w:rsidRDefault="00CE2A11">
      <w:pPr>
        <w:pStyle w:val="BodyText"/>
        <w:spacing w:before="250" w:line="244" w:lineRule="auto"/>
        <w:ind w:left="464" w:right="402"/>
      </w:pPr>
      <w:r>
        <w:rPr>
          <w:color w:val="231F20"/>
        </w:rPr>
        <w:t>Section 3 presents budgeted financial statements which provide a comprehensive snapshot of</w:t>
      </w:r>
      <w:r>
        <w:rPr>
          <w:color w:val="231F20"/>
          <w:spacing w:val="-4"/>
        </w:rPr>
        <w:t xml:space="preserve"> </w:t>
      </w:r>
      <w:r>
        <w:rPr>
          <w:color w:val="231F20"/>
        </w:rPr>
        <w:t>entity</w:t>
      </w:r>
      <w:r>
        <w:rPr>
          <w:color w:val="231F20"/>
          <w:spacing w:val="-3"/>
        </w:rPr>
        <w:t xml:space="preserve"> </w:t>
      </w:r>
      <w:r>
        <w:rPr>
          <w:color w:val="231F20"/>
        </w:rPr>
        <w:t>finances</w:t>
      </w:r>
      <w:r>
        <w:rPr>
          <w:color w:val="231F20"/>
          <w:spacing w:val="-2"/>
        </w:rPr>
        <w:t xml:space="preserve"> </w:t>
      </w:r>
      <w:r>
        <w:rPr>
          <w:color w:val="231F20"/>
        </w:rPr>
        <w:t>for</w:t>
      </w:r>
      <w:r>
        <w:rPr>
          <w:color w:val="231F20"/>
          <w:spacing w:val="-3"/>
        </w:rPr>
        <w:t xml:space="preserve"> </w:t>
      </w:r>
      <w:r>
        <w:rPr>
          <w:color w:val="231F20"/>
        </w:rPr>
        <w:t>the</w:t>
      </w:r>
      <w:r>
        <w:rPr>
          <w:color w:val="231F20"/>
          <w:spacing w:val="-3"/>
        </w:rPr>
        <w:t xml:space="preserve"> </w:t>
      </w:r>
      <w:r>
        <w:rPr>
          <w:color w:val="231F20"/>
        </w:rPr>
        <w:t>2026-27</w:t>
      </w:r>
      <w:r>
        <w:rPr>
          <w:color w:val="231F20"/>
          <w:spacing w:val="-2"/>
        </w:rPr>
        <w:t xml:space="preserve"> </w:t>
      </w:r>
      <w:r>
        <w:rPr>
          <w:color w:val="231F20"/>
        </w:rPr>
        <w:t>budget</w:t>
      </w:r>
      <w:r>
        <w:rPr>
          <w:color w:val="231F20"/>
          <w:spacing w:val="-3"/>
        </w:rPr>
        <w:t xml:space="preserve"> </w:t>
      </w:r>
      <w:r>
        <w:rPr>
          <w:color w:val="231F20"/>
        </w:rPr>
        <w:t>year,</w:t>
      </w:r>
      <w:r>
        <w:rPr>
          <w:color w:val="231F20"/>
          <w:spacing w:val="-3"/>
        </w:rPr>
        <w:t xml:space="preserve"> </w:t>
      </w:r>
      <w:r>
        <w:rPr>
          <w:color w:val="231F20"/>
        </w:rPr>
        <w:t>including</w:t>
      </w:r>
      <w:r>
        <w:rPr>
          <w:color w:val="231F20"/>
          <w:spacing w:val="-3"/>
        </w:rPr>
        <w:t xml:space="preserve"> </w:t>
      </w:r>
      <w:r>
        <w:rPr>
          <w:color w:val="231F20"/>
        </w:rPr>
        <w:t>the</w:t>
      </w:r>
      <w:r>
        <w:rPr>
          <w:color w:val="231F20"/>
          <w:spacing w:val="-3"/>
        </w:rPr>
        <w:t xml:space="preserve"> </w:t>
      </w:r>
      <w:r>
        <w:rPr>
          <w:color w:val="231F20"/>
        </w:rPr>
        <w:t>impact</w:t>
      </w:r>
      <w:r>
        <w:rPr>
          <w:color w:val="231F20"/>
          <w:spacing w:val="-3"/>
        </w:rPr>
        <w:t xml:space="preserve"> </w:t>
      </w:r>
      <w:r>
        <w:rPr>
          <w:color w:val="231F20"/>
        </w:rPr>
        <w:t>of</w:t>
      </w:r>
      <w:r>
        <w:rPr>
          <w:color w:val="231F20"/>
          <w:spacing w:val="-4"/>
        </w:rPr>
        <w:t xml:space="preserve"> </w:t>
      </w:r>
      <w:r>
        <w:rPr>
          <w:color w:val="231F20"/>
        </w:rPr>
        <w:t>budget</w:t>
      </w:r>
      <w:r>
        <w:rPr>
          <w:color w:val="231F20"/>
          <w:spacing w:val="-5"/>
        </w:rPr>
        <w:t xml:space="preserve"> </w:t>
      </w:r>
      <w:r>
        <w:rPr>
          <w:color w:val="231F20"/>
        </w:rPr>
        <w:t>measures</w:t>
      </w:r>
      <w:r>
        <w:rPr>
          <w:color w:val="231F20"/>
          <w:spacing w:val="-2"/>
        </w:rPr>
        <w:t xml:space="preserve"> </w:t>
      </w:r>
      <w:r>
        <w:rPr>
          <w:color w:val="231F20"/>
        </w:rPr>
        <w:t>and resourcing on financial statements.</w:t>
      </w:r>
    </w:p>
    <w:p w14:paraId="3A4F17AA" w14:textId="77777777" w:rsidR="00AF1CBF" w:rsidRDefault="00CE2A11">
      <w:pPr>
        <w:pStyle w:val="Heading2"/>
        <w:numPr>
          <w:ilvl w:val="1"/>
          <w:numId w:val="6"/>
        </w:numPr>
        <w:tabs>
          <w:tab w:val="left" w:pos="1030"/>
        </w:tabs>
        <w:spacing w:before="228"/>
        <w:ind w:left="1030" w:hanging="566"/>
      </w:pPr>
      <w:bookmarkStart w:id="7" w:name="_TOC_250001"/>
      <w:r>
        <w:rPr>
          <w:color w:val="231F20"/>
        </w:rPr>
        <w:t>Budgeted</w:t>
      </w:r>
      <w:r>
        <w:rPr>
          <w:color w:val="231F20"/>
          <w:spacing w:val="-5"/>
        </w:rPr>
        <w:t xml:space="preserve"> </w:t>
      </w:r>
      <w:r>
        <w:rPr>
          <w:color w:val="231F20"/>
        </w:rPr>
        <w:t>financial</w:t>
      </w:r>
      <w:r>
        <w:rPr>
          <w:color w:val="231F20"/>
          <w:spacing w:val="-5"/>
        </w:rPr>
        <w:t xml:space="preserve"> </w:t>
      </w:r>
      <w:bookmarkEnd w:id="7"/>
      <w:r>
        <w:rPr>
          <w:color w:val="231F20"/>
          <w:spacing w:val="-2"/>
        </w:rPr>
        <w:t>statements</w:t>
      </w:r>
    </w:p>
    <w:p w14:paraId="3A4F17AB" w14:textId="77777777" w:rsidR="00AF1CBF" w:rsidRDefault="00CE2A11">
      <w:pPr>
        <w:pStyle w:val="Heading3"/>
        <w:numPr>
          <w:ilvl w:val="2"/>
          <w:numId w:val="6"/>
        </w:numPr>
        <w:tabs>
          <w:tab w:val="left" w:pos="1031"/>
        </w:tabs>
        <w:spacing w:before="159"/>
        <w:ind w:left="1031" w:hanging="567"/>
      </w:pPr>
      <w:r>
        <w:rPr>
          <w:color w:val="231F20"/>
        </w:rPr>
        <w:t>Differences</w:t>
      </w:r>
      <w:r>
        <w:rPr>
          <w:color w:val="231F20"/>
          <w:spacing w:val="-9"/>
        </w:rPr>
        <w:t xml:space="preserve"> </w:t>
      </w:r>
      <w:r>
        <w:rPr>
          <w:color w:val="231F20"/>
        </w:rPr>
        <w:t>between</w:t>
      </w:r>
      <w:r>
        <w:rPr>
          <w:color w:val="231F20"/>
          <w:spacing w:val="-7"/>
        </w:rPr>
        <w:t xml:space="preserve"> </w:t>
      </w:r>
      <w:r>
        <w:rPr>
          <w:color w:val="231F20"/>
        </w:rPr>
        <w:t>entity</w:t>
      </w:r>
      <w:r>
        <w:rPr>
          <w:color w:val="231F20"/>
          <w:spacing w:val="-8"/>
        </w:rPr>
        <w:t xml:space="preserve"> </w:t>
      </w:r>
      <w:r>
        <w:rPr>
          <w:color w:val="231F20"/>
        </w:rPr>
        <w:t>resourcing</w:t>
      </w:r>
      <w:r>
        <w:rPr>
          <w:color w:val="231F20"/>
          <w:spacing w:val="-6"/>
        </w:rPr>
        <w:t xml:space="preserve"> </w:t>
      </w:r>
      <w:r>
        <w:rPr>
          <w:color w:val="231F20"/>
        </w:rPr>
        <w:t>and</w:t>
      </w:r>
      <w:r>
        <w:rPr>
          <w:color w:val="231F20"/>
          <w:spacing w:val="-7"/>
        </w:rPr>
        <w:t xml:space="preserve"> </w:t>
      </w:r>
      <w:r>
        <w:rPr>
          <w:color w:val="231F20"/>
        </w:rPr>
        <w:t>financial</w:t>
      </w:r>
      <w:r>
        <w:rPr>
          <w:color w:val="231F20"/>
          <w:spacing w:val="-8"/>
        </w:rPr>
        <w:t xml:space="preserve"> </w:t>
      </w:r>
      <w:r>
        <w:rPr>
          <w:color w:val="231F20"/>
          <w:spacing w:val="-2"/>
        </w:rPr>
        <w:t>statements</w:t>
      </w:r>
    </w:p>
    <w:p w14:paraId="3A4F17AC" w14:textId="77777777" w:rsidR="00AF1CBF" w:rsidRDefault="00AF1CBF">
      <w:pPr>
        <w:spacing w:before="20"/>
        <w:rPr>
          <w:b/>
          <w:sz w:val="20"/>
        </w:rPr>
      </w:pPr>
    </w:p>
    <w:p w14:paraId="3A4F17AD" w14:textId="77777777" w:rsidR="00AF1CBF" w:rsidRDefault="00CE2A11">
      <w:pPr>
        <w:pStyle w:val="BodyText"/>
        <w:spacing w:before="1" w:line="244" w:lineRule="auto"/>
        <w:ind w:left="464"/>
      </w:pPr>
      <w:r>
        <w:rPr>
          <w:color w:val="231F20"/>
        </w:rPr>
        <w:t>The entity resource statement is prepared on a cash basis and provides a view of cash/appropriations</w:t>
      </w:r>
      <w:r>
        <w:rPr>
          <w:color w:val="231F20"/>
          <w:spacing w:val="-4"/>
        </w:rPr>
        <w:t xml:space="preserve"> </w:t>
      </w:r>
      <w:r>
        <w:rPr>
          <w:color w:val="231F20"/>
        </w:rPr>
        <w:t>resources</w:t>
      </w:r>
      <w:r>
        <w:rPr>
          <w:color w:val="231F20"/>
          <w:spacing w:val="-3"/>
        </w:rPr>
        <w:t xml:space="preserve"> </w:t>
      </w:r>
      <w:r>
        <w:rPr>
          <w:color w:val="231F20"/>
        </w:rPr>
        <w:t>available</w:t>
      </w:r>
      <w:r>
        <w:rPr>
          <w:color w:val="231F20"/>
          <w:spacing w:val="-6"/>
        </w:rPr>
        <w:t xml:space="preserve"> </w:t>
      </w:r>
      <w:r>
        <w:rPr>
          <w:color w:val="231F20"/>
        </w:rPr>
        <w:t>to</w:t>
      </w:r>
      <w:r>
        <w:rPr>
          <w:color w:val="231F20"/>
          <w:spacing w:val="-6"/>
        </w:rPr>
        <w:t xml:space="preserve"> </w:t>
      </w:r>
      <w:r>
        <w:rPr>
          <w:color w:val="231F20"/>
        </w:rPr>
        <w:t>the</w:t>
      </w:r>
      <w:r>
        <w:rPr>
          <w:color w:val="231F20"/>
          <w:spacing w:val="-4"/>
        </w:rPr>
        <w:t xml:space="preserve"> </w:t>
      </w:r>
      <w:r>
        <w:rPr>
          <w:color w:val="231F20"/>
        </w:rPr>
        <w:t>ACMA,</w:t>
      </w:r>
      <w:r>
        <w:rPr>
          <w:color w:val="231F20"/>
          <w:spacing w:val="-4"/>
        </w:rPr>
        <w:t xml:space="preserve"> </w:t>
      </w:r>
      <w:r>
        <w:rPr>
          <w:color w:val="231F20"/>
        </w:rPr>
        <w:t>whilst</w:t>
      </w:r>
      <w:r>
        <w:rPr>
          <w:color w:val="231F20"/>
          <w:spacing w:val="-4"/>
        </w:rPr>
        <w:t xml:space="preserve"> </w:t>
      </w:r>
      <w:r>
        <w:rPr>
          <w:color w:val="231F20"/>
        </w:rPr>
        <w:t>the</w:t>
      </w:r>
      <w:r>
        <w:rPr>
          <w:color w:val="231F20"/>
          <w:spacing w:val="-4"/>
        </w:rPr>
        <w:t xml:space="preserve"> </w:t>
      </w:r>
      <w:r>
        <w:rPr>
          <w:color w:val="231F20"/>
        </w:rPr>
        <w:t>financial</w:t>
      </w:r>
      <w:r>
        <w:rPr>
          <w:color w:val="231F20"/>
          <w:spacing w:val="-6"/>
        </w:rPr>
        <w:t xml:space="preserve"> </w:t>
      </w:r>
      <w:r>
        <w:rPr>
          <w:color w:val="231F20"/>
        </w:rPr>
        <w:t>statements</w:t>
      </w:r>
      <w:r>
        <w:rPr>
          <w:color w:val="231F20"/>
          <w:spacing w:val="-7"/>
        </w:rPr>
        <w:t xml:space="preserve"> </w:t>
      </w:r>
      <w:r>
        <w:rPr>
          <w:color w:val="231F20"/>
        </w:rPr>
        <w:t>are prepared on an accrual basis.</w:t>
      </w:r>
    </w:p>
    <w:p w14:paraId="3A4F17AE" w14:textId="77777777" w:rsidR="00AF1CBF" w:rsidRDefault="00AF1CBF">
      <w:pPr>
        <w:pStyle w:val="BodyText"/>
        <w:spacing w:before="1"/>
      </w:pPr>
    </w:p>
    <w:p w14:paraId="3A4F17AF" w14:textId="77777777" w:rsidR="00AF1CBF" w:rsidRDefault="00CE2A11">
      <w:pPr>
        <w:pStyle w:val="BodyText"/>
        <w:spacing w:before="1" w:line="244" w:lineRule="auto"/>
        <w:ind w:left="464" w:right="765"/>
        <w:jc w:val="both"/>
      </w:pPr>
      <w:r>
        <w:rPr>
          <w:color w:val="231F20"/>
        </w:rPr>
        <w:t>The</w:t>
      </w:r>
      <w:r>
        <w:rPr>
          <w:color w:val="231F20"/>
          <w:spacing w:val="-3"/>
        </w:rPr>
        <w:t xml:space="preserve"> </w:t>
      </w:r>
      <w:r>
        <w:rPr>
          <w:color w:val="231F20"/>
        </w:rPr>
        <w:t>ACMA</w:t>
      </w:r>
      <w:r>
        <w:rPr>
          <w:color w:val="231F20"/>
          <w:spacing w:val="-4"/>
        </w:rPr>
        <w:t xml:space="preserve"> </w:t>
      </w:r>
      <w:r>
        <w:rPr>
          <w:color w:val="231F20"/>
        </w:rPr>
        <w:t>is</w:t>
      </w:r>
      <w:r>
        <w:rPr>
          <w:color w:val="231F20"/>
          <w:spacing w:val="-3"/>
        </w:rPr>
        <w:t xml:space="preserve"> </w:t>
      </w:r>
      <w:r>
        <w:rPr>
          <w:color w:val="231F20"/>
        </w:rPr>
        <w:t>budgeting</w:t>
      </w:r>
      <w:r>
        <w:rPr>
          <w:color w:val="231F20"/>
          <w:spacing w:val="-3"/>
        </w:rPr>
        <w:t xml:space="preserve"> </w:t>
      </w:r>
      <w:r>
        <w:rPr>
          <w:color w:val="231F20"/>
        </w:rPr>
        <w:t>for</w:t>
      </w:r>
      <w:r>
        <w:rPr>
          <w:color w:val="231F20"/>
          <w:spacing w:val="-2"/>
        </w:rPr>
        <w:t xml:space="preserve"> </w:t>
      </w:r>
      <w:r>
        <w:rPr>
          <w:color w:val="231F20"/>
        </w:rPr>
        <w:t>a</w:t>
      </w:r>
      <w:r>
        <w:rPr>
          <w:color w:val="231F20"/>
          <w:spacing w:val="-3"/>
        </w:rPr>
        <w:t xml:space="preserve"> </w:t>
      </w:r>
      <w:r>
        <w:rPr>
          <w:color w:val="231F20"/>
        </w:rPr>
        <w:t>break-even</w:t>
      </w:r>
      <w:r>
        <w:rPr>
          <w:color w:val="231F20"/>
          <w:spacing w:val="-5"/>
        </w:rPr>
        <w:t xml:space="preserve"> </w:t>
      </w:r>
      <w:r>
        <w:rPr>
          <w:color w:val="231F20"/>
        </w:rPr>
        <w:t>position</w:t>
      </w:r>
      <w:r>
        <w:rPr>
          <w:color w:val="231F20"/>
          <w:spacing w:val="-3"/>
        </w:rPr>
        <w:t xml:space="preserve"> </w:t>
      </w:r>
      <w:r>
        <w:rPr>
          <w:color w:val="231F20"/>
        </w:rPr>
        <w:t>in</w:t>
      </w:r>
      <w:r>
        <w:rPr>
          <w:color w:val="231F20"/>
          <w:spacing w:val="-3"/>
        </w:rPr>
        <w:t xml:space="preserve"> </w:t>
      </w:r>
      <w:r>
        <w:rPr>
          <w:color w:val="231F20"/>
        </w:rPr>
        <w:t>2026-27</w:t>
      </w:r>
      <w:r>
        <w:rPr>
          <w:color w:val="231F20"/>
          <w:spacing w:val="-3"/>
        </w:rPr>
        <w:t xml:space="preserve"> </w:t>
      </w:r>
      <w:r>
        <w:rPr>
          <w:color w:val="231F20"/>
        </w:rPr>
        <w:t>and</w:t>
      </w:r>
      <w:r>
        <w:rPr>
          <w:color w:val="231F20"/>
          <w:spacing w:val="-3"/>
        </w:rPr>
        <w:t xml:space="preserve"> </w:t>
      </w:r>
      <w:r>
        <w:rPr>
          <w:color w:val="231F20"/>
        </w:rPr>
        <w:t>the</w:t>
      </w:r>
      <w:r>
        <w:rPr>
          <w:color w:val="231F20"/>
          <w:spacing w:val="-3"/>
        </w:rPr>
        <w:t xml:space="preserve"> </w:t>
      </w:r>
      <w:r>
        <w:rPr>
          <w:color w:val="231F20"/>
        </w:rPr>
        <w:t>forward</w:t>
      </w:r>
      <w:r>
        <w:rPr>
          <w:color w:val="231F20"/>
          <w:spacing w:val="-4"/>
        </w:rPr>
        <w:t xml:space="preserve"> </w:t>
      </w:r>
      <w:r>
        <w:rPr>
          <w:color w:val="231F20"/>
        </w:rPr>
        <w:t>estimates, excluding</w:t>
      </w:r>
      <w:r>
        <w:rPr>
          <w:color w:val="231F20"/>
          <w:spacing w:val="-4"/>
        </w:rPr>
        <w:t xml:space="preserve"> </w:t>
      </w:r>
      <w:r>
        <w:rPr>
          <w:color w:val="231F20"/>
        </w:rPr>
        <w:t>depreciation</w:t>
      </w:r>
      <w:r>
        <w:rPr>
          <w:color w:val="231F20"/>
          <w:spacing w:val="-4"/>
        </w:rPr>
        <w:t xml:space="preserve"> </w:t>
      </w:r>
      <w:r>
        <w:rPr>
          <w:color w:val="231F20"/>
        </w:rPr>
        <w:t>and</w:t>
      </w:r>
      <w:r>
        <w:rPr>
          <w:color w:val="231F20"/>
          <w:spacing w:val="-4"/>
        </w:rPr>
        <w:t xml:space="preserve"> </w:t>
      </w:r>
      <w:r>
        <w:rPr>
          <w:color w:val="231F20"/>
        </w:rPr>
        <w:t>amortisation</w:t>
      </w:r>
      <w:r>
        <w:rPr>
          <w:color w:val="231F20"/>
          <w:spacing w:val="-4"/>
        </w:rPr>
        <w:t xml:space="preserve"> </w:t>
      </w:r>
      <w:r>
        <w:rPr>
          <w:color w:val="231F20"/>
        </w:rPr>
        <w:t>expenses,</w:t>
      </w:r>
      <w:r>
        <w:rPr>
          <w:color w:val="231F20"/>
          <w:spacing w:val="-5"/>
        </w:rPr>
        <w:t xml:space="preserve"> </w:t>
      </w:r>
      <w:r>
        <w:rPr>
          <w:color w:val="231F20"/>
        </w:rPr>
        <w:t>and</w:t>
      </w:r>
      <w:r>
        <w:rPr>
          <w:color w:val="231F20"/>
          <w:spacing w:val="-4"/>
        </w:rPr>
        <w:t xml:space="preserve"> </w:t>
      </w:r>
      <w:r>
        <w:rPr>
          <w:color w:val="231F20"/>
        </w:rPr>
        <w:t>adjustments</w:t>
      </w:r>
      <w:r>
        <w:rPr>
          <w:color w:val="231F20"/>
          <w:spacing w:val="-3"/>
        </w:rPr>
        <w:t xml:space="preserve"> </w:t>
      </w:r>
      <w:r>
        <w:rPr>
          <w:color w:val="231F20"/>
        </w:rPr>
        <w:t>for</w:t>
      </w:r>
      <w:r>
        <w:rPr>
          <w:color w:val="231F20"/>
          <w:spacing w:val="-4"/>
        </w:rPr>
        <w:t xml:space="preserve"> </w:t>
      </w:r>
      <w:r>
        <w:rPr>
          <w:color w:val="231F20"/>
        </w:rPr>
        <w:t>leases</w:t>
      </w:r>
      <w:r>
        <w:rPr>
          <w:color w:val="231F20"/>
          <w:spacing w:val="-5"/>
        </w:rPr>
        <w:t xml:space="preserve"> </w:t>
      </w:r>
      <w:r>
        <w:rPr>
          <w:color w:val="231F20"/>
        </w:rPr>
        <w:t>under</w:t>
      </w:r>
      <w:r>
        <w:rPr>
          <w:color w:val="231F20"/>
          <w:spacing w:val="-4"/>
        </w:rPr>
        <w:t xml:space="preserve"> </w:t>
      </w:r>
      <w:r>
        <w:rPr>
          <w:color w:val="231F20"/>
        </w:rPr>
        <w:t>the AASB 16 Leases accounting standard.</w:t>
      </w:r>
    </w:p>
    <w:p w14:paraId="3A4F17B0" w14:textId="77777777" w:rsidR="00AF1CBF" w:rsidRDefault="00AF1CBF">
      <w:pPr>
        <w:pStyle w:val="BodyText"/>
        <w:spacing w:line="244" w:lineRule="auto"/>
        <w:jc w:val="both"/>
        <w:sectPr w:rsidR="00AF1CBF">
          <w:pgSz w:w="12240" w:h="15840"/>
          <w:pgMar w:top="1820" w:right="1800" w:bottom="1720" w:left="1800" w:header="1393" w:footer="0" w:gutter="0"/>
          <w:cols w:space="720"/>
        </w:sectPr>
      </w:pPr>
    </w:p>
    <w:p w14:paraId="3A4F17B1" w14:textId="77777777" w:rsidR="00AF1CBF" w:rsidRDefault="00AF1CBF">
      <w:pPr>
        <w:pStyle w:val="BodyText"/>
        <w:spacing w:before="242"/>
        <w:rPr>
          <w:sz w:val="22"/>
        </w:rPr>
      </w:pPr>
    </w:p>
    <w:p w14:paraId="3A4F17B2" w14:textId="77777777" w:rsidR="00AF1CBF" w:rsidRDefault="00CE2A11">
      <w:pPr>
        <w:pStyle w:val="Heading2"/>
        <w:numPr>
          <w:ilvl w:val="1"/>
          <w:numId w:val="6"/>
        </w:numPr>
        <w:tabs>
          <w:tab w:val="left" w:pos="1030"/>
        </w:tabs>
        <w:ind w:left="1030" w:hanging="566"/>
      </w:pPr>
      <w:bookmarkStart w:id="8" w:name="_TOC_250000"/>
      <w:r>
        <w:rPr>
          <w:color w:val="231F20"/>
        </w:rPr>
        <w:t>Budgeted</w:t>
      </w:r>
      <w:r>
        <w:rPr>
          <w:color w:val="231F20"/>
          <w:spacing w:val="-10"/>
        </w:rPr>
        <w:t xml:space="preserve"> </w:t>
      </w:r>
      <w:r>
        <w:rPr>
          <w:color w:val="231F20"/>
        </w:rPr>
        <w:t>financial</w:t>
      </w:r>
      <w:r>
        <w:rPr>
          <w:color w:val="231F20"/>
          <w:spacing w:val="-7"/>
        </w:rPr>
        <w:t xml:space="preserve"> </w:t>
      </w:r>
      <w:r>
        <w:rPr>
          <w:color w:val="231F20"/>
        </w:rPr>
        <w:t>statements</w:t>
      </w:r>
      <w:r>
        <w:rPr>
          <w:color w:val="231F20"/>
          <w:spacing w:val="-9"/>
        </w:rPr>
        <w:t xml:space="preserve"> </w:t>
      </w:r>
      <w:bookmarkEnd w:id="8"/>
      <w:r>
        <w:rPr>
          <w:color w:val="231F20"/>
          <w:spacing w:val="-2"/>
        </w:rPr>
        <w:t>tables</w:t>
      </w:r>
    </w:p>
    <w:p w14:paraId="3A4F17B3" w14:textId="77777777" w:rsidR="00AF1CBF" w:rsidRDefault="00CE2A11">
      <w:pPr>
        <w:pStyle w:val="Heading3"/>
        <w:spacing w:before="119" w:after="23"/>
        <w:ind w:right="504"/>
      </w:pPr>
      <w:r>
        <w:rPr>
          <w:color w:val="231F20"/>
        </w:rPr>
        <w:t>Table</w:t>
      </w:r>
      <w:r>
        <w:rPr>
          <w:color w:val="231F20"/>
          <w:spacing w:val="-6"/>
        </w:rPr>
        <w:t xml:space="preserve"> </w:t>
      </w:r>
      <w:r>
        <w:rPr>
          <w:color w:val="231F20"/>
        </w:rPr>
        <w:t>3.1:</w:t>
      </w:r>
      <w:r>
        <w:rPr>
          <w:color w:val="231F20"/>
          <w:spacing w:val="-5"/>
        </w:rPr>
        <w:t xml:space="preserve"> </w:t>
      </w:r>
      <w:r>
        <w:rPr>
          <w:color w:val="231F20"/>
        </w:rPr>
        <w:t>Comprehensive</w:t>
      </w:r>
      <w:r>
        <w:rPr>
          <w:color w:val="231F20"/>
          <w:spacing w:val="-6"/>
        </w:rPr>
        <w:t xml:space="preserve"> </w:t>
      </w:r>
      <w:r>
        <w:rPr>
          <w:color w:val="231F20"/>
        </w:rPr>
        <w:t>income</w:t>
      </w:r>
      <w:r>
        <w:rPr>
          <w:color w:val="231F20"/>
          <w:spacing w:val="-4"/>
        </w:rPr>
        <w:t xml:space="preserve"> </w:t>
      </w:r>
      <w:r>
        <w:rPr>
          <w:color w:val="231F20"/>
        </w:rPr>
        <w:t>statement</w:t>
      </w:r>
      <w:r>
        <w:rPr>
          <w:color w:val="231F20"/>
          <w:spacing w:val="-4"/>
        </w:rPr>
        <w:t xml:space="preserve"> </w:t>
      </w:r>
      <w:r>
        <w:rPr>
          <w:color w:val="231F20"/>
        </w:rPr>
        <w:t>(showing</w:t>
      </w:r>
      <w:r>
        <w:rPr>
          <w:color w:val="231F20"/>
          <w:spacing w:val="-5"/>
        </w:rPr>
        <w:t xml:space="preserve"> </w:t>
      </w:r>
      <w:r>
        <w:rPr>
          <w:color w:val="231F20"/>
        </w:rPr>
        <w:t>net</w:t>
      </w:r>
      <w:r>
        <w:rPr>
          <w:color w:val="231F20"/>
          <w:spacing w:val="-6"/>
        </w:rPr>
        <w:t xml:space="preserve"> </w:t>
      </w:r>
      <w:r>
        <w:rPr>
          <w:color w:val="231F20"/>
        </w:rPr>
        <w:t>cost</w:t>
      </w:r>
      <w:r>
        <w:rPr>
          <w:color w:val="231F20"/>
          <w:spacing w:val="-6"/>
        </w:rPr>
        <w:t xml:space="preserve"> </w:t>
      </w:r>
      <w:r>
        <w:rPr>
          <w:color w:val="231F20"/>
        </w:rPr>
        <w:t>of</w:t>
      </w:r>
      <w:r>
        <w:rPr>
          <w:color w:val="231F20"/>
          <w:spacing w:val="-4"/>
        </w:rPr>
        <w:t xml:space="preserve"> </w:t>
      </w:r>
      <w:r>
        <w:rPr>
          <w:color w:val="231F20"/>
        </w:rPr>
        <w:t>services) for the period ended 30 June</w:t>
      </w:r>
    </w:p>
    <w:tbl>
      <w:tblPr>
        <w:tblW w:w="0" w:type="auto"/>
        <w:tblInd w:w="457" w:type="dxa"/>
        <w:tblLayout w:type="fixed"/>
        <w:tblCellMar>
          <w:left w:w="0" w:type="dxa"/>
          <w:right w:w="0" w:type="dxa"/>
        </w:tblCellMar>
        <w:tblLook w:val="01E0" w:firstRow="1" w:lastRow="1" w:firstColumn="1" w:lastColumn="1" w:noHBand="0" w:noVBand="0"/>
      </w:tblPr>
      <w:tblGrid>
        <w:gridCol w:w="3214"/>
        <w:gridCol w:w="1053"/>
        <w:gridCol w:w="981"/>
        <w:gridCol w:w="900"/>
        <w:gridCol w:w="900"/>
        <w:gridCol w:w="899"/>
      </w:tblGrid>
      <w:tr w:rsidR="00AF1CBF" w14:paraId="3A4F17BA" w14:textId="77777777">
        <w:trPr>
          <w:trHeight w:val="185"/>
        </w:trPr>
        <w:tc>
          <w:tcPr>
            <w:tcW w:w="3214" w:type="dxa"/>
            <w:tcBorders>
              <w:top w:val="single" w:sz="4" w:space="0" w:color="231F20"/>
            </w:tcBorders>
          </w:tcPr>
          <w:p w14:paraId="3A4F17B4" w14:textId="77777777" w:rsidR="00AF1CBF" w:rsidRDefault="00AF1CBF">
            <w:pPr>
              <w:pStyle w:val="TableParagraph"/>
              <w:rPr>
                <w:rFonts w:ascii="Times New Roman"/>
                <w:sz w:val="12"/>
              </w:rPr>
            </w:pPr>
          </w:p>
        </w:tc>
        <w:tc>
          <w:tcPr>
            <w:tcW w:w="1053" w:type="dxa"/>
            <w:tcBorders>
              <w:top w:val="single" w:sz="4" w:space="0" w:color="231F20"/>
            </w:tcBorders>
          </w:tcPr>
          <w:p w14:paraId="3A4F17B5" w14:textId="77777777" w:rsidR="00AF1CBF" w:rsidRDefault="00CE2A11">
            <w:pPr>
              <w:pStyle w:val="TableParagraph"/>
              <w:spacing w:line="165" w:lineRule="exact"/>
              <w:ind w:right="105"/>
              <w:jc w:val="right"/>
              <w:rPr>
                <w:sz w:val="16"/>
              </w:rPr>
            </w:pPr>
            <w:r>
              <w:rPr>
                <w:color w:val="231F20"/>
                <w:spacing w:val="-2"/>
                <w:sz w:val="16"/>
              </w:rPr>
              <w:t>2025-</w:t>
            </w:r>
            <w:r>
              <w:rPr>
                <w:color w:val="231F20"/>
                <w:spacing w:val="-5"/>
                <w:sz w:val="16"/>
              </w:rPr>
              <w:t>26</w:t>
            </w:r>
          </w:p>
        </w:tc>
        <w:tc>
          <w:tcPr>
            <w:tcW w:w="981" w:type="dxa"/>
            <w:tcBorders>
              <w:top w:val="single" w:sz="4" w:space="0" w:color="231F20"/>
            </w:tcBorders>
            <w:shd w:val="clear" w:color="auto" w:fill="E7E8E8"/>
          </w:tcPr>
          <w:p w14:paraId="3A4F17B6" w14:textId="77777777" w:rsidR="00AF1CBF" w:rsidRDefault="00CE2A11">
            <w:pPr>
              <w:pStyle w:val="TableParagraph"/>
              <w:spacing w:line="165" w:lineRule="exact"/>
              <w:ind w:right="106"/>
              <w:jc w:val="right"/>
              <w:rPr>
                <w:sz w:val="16"/>
              </w:rPr>
            </w:pPr>
            <w:r>
              <w:rPr>
                <w:color w:val="231F20"/>
                <w:spacing w:val="-2"/>
                <w:sz w:val="16"/>
              </w:rPr>
              <w:t>2026-</w:t>
            </w:r>
            <w:r>
              <w:rPr>
                <w:color w:val="231F20"/>
                <w:spacing w:val="-5"/>
                <w:sz w:val="16"/>
              </w:rPr>
              <w:t>27</w:t>
            </w:r>
          </w:p>
        </w:tc>
        <w:tc>
          <w:tcPr>
            <w:tcW w:w="900" w:type="dxa"/>
            <w:tcBorders>
              <w:top w:val="single" w:sz="4" w:space="0" w:color="231F20"/>
            </w:tcBorders>
          </w:tcPr>
          <w:p w14:paraId="3A4F17B7" w14:textId="77777777" w:rsidR="00AF1CBF" w:rsidRDefault="00CE2A11">
            <w:pPr>
              <w:pStyle w:val="TableParagraph"/>
              <w:spacing w:line="165" w:lineRule="exact"/>
              <w:ind w:right="104"/>
              <w:jc w:val="right"/>
              <w:rPr>
                <w:sz w:val="16"/>
              </w:rPr>
            </w:pPr>
            <w:r>
              <w:rPr>
                <w:color w:val="231F20"/>
                <w:spacing w:val="-2"/>
                <w:sz w:val="16"/>
              </w:rPr>
              <w:t>2027-</w:t>
            </w:r>
            <w:r>
              <w:rPr>
                <w:color w:val="231F20"/>
                <w:spacing w:val="-5"/>
                <w:sz w:val="16"/>
              </w:rPr>
              <w:t>28</w:t>
            </w:r>
          </w:p>
        </w:tc>
        <w:tc>
          <w:tcPr>
            <w:tcW w:w="900" w:type="dxa"/>
            <w:tcBorders>
              <w:top w:val="single" w:sz="4" w:space="0" w:color="231F20"/>
            </w:tcBorders>
          </w:tcPr>
          <w:p w14:paraId="3A4F17B8" w14:textId="77777777" w:rsidR="00AF1CBF" w:rsidRDefault="00CE2A11">
            <w:pPr>
              <w:pStyle w:val="TableParagraph"/>
              <w:spacing w:line="165" w:lineRule="exact"/>
              <w:ind w:right="106"/>
              <w:jc w:val="right"/>
              <w:rPr>
                <w:sz w:val="16"/>
              </w:rPr>
            </w:pPr>
            <w:r>
              <w:rPr>
                <w:color w:val="231F20"/>
                <w:spacing w:val="-2"/>
                <w:sz w:val="16"/>
              </w:rPr>
              <w:t>2028-</w:t>
            </w:r>
            <w:r>
              <w:rPr>
                <w:color w:val="231F20"/>
                <w:spacing w:val="-5"/>
                <w:sz w:val="16"/>
              </w:rPr>
              <w:t>29</w:t>
            </w:r>
          </w:p>
        </w:tc>
        <w:tc>
          <w:tcPr>
            <w:tcW w:w="899" w:type="dxa"/>
            <w:tcBorders>
              <w:top w:val="single" w:sz="4" w:space="0" w:color="231F20"/>
            </w:tcBorders>
          </w:tcPr>
          <w:p w14:paraId="3A4F17B9" w14:textId="77777777" w:rsidR="00AF1CBF" w:rsidRDefault="00CE2A11">
            <w:pPr>
              <w:pStyle w:val="TableParagraph"/>
              <w:spacing w:line="165" w:lineRule="exact"/>
              <w:ind w:right="102"/>
              <w:jc w:val="right"/>
              <w:rPr>
                <w:sz w:val="16"/>
              </w:rPr>
            </w:pPr>
            <w:r>
              <w:rPr>
                <w:color w:val="231F20"/>
                <w:spacing w:val="-2"/>
                <w:sz w:val="16"/>
              </w:rPr>
              <w:t>2029-</w:t>
            </w:r>
            <w:r>
              <w:rPr>
                <w:color w:val="231F20"/>
                <w:spacing w:val="-5"/>
                <w:sz w:val="16"/>
              </w:rPr>
              <w:t>30</w:t>
            </w:r>
          </w:p>
        </w:tc>
      </w:tr>
      <w:tr w:rsidR="00AF1CBF" w14:paraId="3A4F17C1" w14:textId="77777777">
        <w:trPr>
          <w:trHeight w:val="184"/>
        </w:trPr>
        <w:tc>
          <w:tcPr>
            <w:tcW w:w="3214" w:type="dxa"/>
          </w:tcPr>
          <w:p w14:paraId="3A4F17BB" w14:textId="77777777" w:rsidR="00AF1CBF" w:rsidRDefault="00AF1CBF">
            <w:pPr>
              <w:pStyle w:val="TableParagraph"/>
              <w:rPr>
                <w:rFonts w:ascii="Times New Roman"/>
                <w:sz w:val="12"/>
              </w:rPr>
            </w:pPr>
          </w:p>
        </w:tc>
        <w:tc>
          <w:tcPr>
            <w:tcW w:w="1053" w:type="dxa"/>
          </w:tcPr>
          <w:p w14:paraId="3A4F17BC" w14:textId="77777777" w:rsidR="00AF1CBF" w:rsidRDefault="00CE2A11">
            <w:pPr>
              <w:pStyle w:val="TableParagraph"/>
              <w:spacing w:line="165" w:lineRule="exact"/>
              <w:ind w:right="105"/>
              <w:jc w:val="right"/>
              <w:rPr>
                <w:sz w:val="16"/>
              </w:rPr>
            </w:pPr>
            <w:r>
              <w:rPr>
                <w:color w:val="231F20"/>
                <w:spacing w:val="-2"/>
                <w:sz w:val="16"/>
              </w:rPr>
              <w:t>Estimated</w:t>
            </w:r>
          </w:p>
        </w:tc>
        <w:tc>
          <w:tcPr>
            <w:tcW w:w="981" w:type="dxa"/>
            <w:shd w:val="clear" w:color="auto" w:fill="E7E8E8"/>
          </w:tcPr>
          <w:p w14:paraId="3A4F17BD" w14:textId="77777777" w:rsidR="00AF1CBF" w:rsidRDefault="00CE2A11">
            <w:pPr>
              <w:pStyle w:val="TableParagraph"/>
              <w:spacing w:line="165" w:lineRule="exact"/>
              <w:ind w:right="103"/>
              <w:jc w:val="right"/>
              <w:rPr>
                <w:sz w:val="16"/>
              </w:rPr>
            </w:pPr>
            <w:r>
              <w:rPr>
                <w:color w:val="231F20"/>
                <w:spacing w:val="-2"/>
                <w:sz w:val="16"/>
              </w:rPr>
              <w:t>Budget</w:t>
            </w:r>
          </w:p>
        </w:tc>
        <w:tc>
          <w:tcPr>
            <w:tcW w:w="900" w:type="dxa"/>
          </w:tcPr>
          <w:p w14:paraId="3A4F17BE" w14:textId="77777777" w:rsidR="00AF1CBF" w:rsidRDefault="00CE2A11">
            <w:pPr>
              <w:pStyle w:val="TableParagraph"/>
              <w:spacing w:line="165" w:lineRule="exact"/>
              <w:ind w:right="104"/>
              <w:jc w:val="right"/>
              <w:rPr>
                <w:sz w:val="16"/>
              </w:rPr>
            </w:pPr>
            <w:r>
              <w:rPr>
                <w:color w:val="231F20"/>
                <w:spacing w:val="-2"/>
                <w:sz w:val="16"/>
              </w:rPr>
              <w:t>Forward</w:t>
            </w:r>
          </w:p>
        </w:tc>
        <w:tc>
          <w:tcPr>
            <w:tcW w:w="900" w:type="dxa"/>
          </w:tcPr>
          <w:p w14:paraId="3A4F17BF" w14:textId="77777777" w:rsidR="00AF1CBF" w:rsidRDefault="00CE2A11">
            <w:pPr>
              <w:pStyle w:val="TableParagraph"/>
              <w:spacing w:line="165" w:lineRule="exact"/>
              <w:ind w:right="104"/>
              <w:jc w:val="right"/>
              <w:rPr>
                <w:sz w:val="16"/>
              </w:rPr>
            </w:pPr>
            <w:r>
              <w:rPr>
                <w:color w:val="231F20"/>
                <w:spacing w:val="-2"/>
                <w:sz w:val="16"/>
              </w:rPr>
              <w:t>Forward</w:t>
            </w:r>
          </w:p>
        </w:tc>
        <w:tc>
          <w:tcPr>
            <w:tcW w:w="899" w:type="dxa"/>
          </w:tcPr>
          <w:p w14:paraId="3A4F17C0" w14:textId="77777777" w:rsidR="00AF1CBF" w:rsidRDefault="00CE2A11">
            <w:pPr>
              <w:pStyle w:val="TableParagraph"/>
              <w:spacing w:line="165" w:lineRule="exact"/>
              <w:ind w:right="100"/>
              <w:jc w:val="right"/>
              <w:rPr>
                <w:sz w:val="16"/>
              </w:rPr>
            </w:pPr>
            <w:r>
              <w:rPr>
                <w:color w:val="231F20"/>
                <w:spacing w:val="-2"/>
                <w:sz w:val="16"/>
              </w:rPr>
              <w:t>Forward</w:t>
            </w:r>
          </w:p>
        </w:tc>
      </w:tr>
      <w:tr w:rsidR="00AF1CBF" w14:paraId="3A4F17C8" w14:textId="77777777">
        <w:trPr>
          <w:trHeight w:val="183"/>
        </w:trPr>
        <w:tc>
          <w:tcPr>
            <w:tcW w:w="3214" w:type="dxa"/>
          </w:tcPr>
          <w:p w14:paraId="3A4F17C2" w14:textId="77777777" w:rsidR="00AF1CBF" w:rsidRDefault="00AF1CBF">
            <w:pPr>
              <w:pStyle w:val="TableParagraph"/>
              <w:rPr>
                <w:rFonts w:ascii="Times New Roman"/>
                <w:sz w:val="12"/>
              </w:rPr>
            </w:pPr>
          </w:p>
        </w:tc>
        <w:tc>
          <w:tcPr>
            <w:tcW w:w="1053" w:type="dxa"/>
          </w:tcPr>
          <w:p w14:paraId="3A4F17C3" w14:textId="77777777" w:rsidR="00AF1CBF" w:rsidRDefault="00CE2A11">
            <w:pPr>
              <w:pStyle w:val="TableParagraph"/>
              <w:spacing w:line="164" w:lineRule="exact"/>
              <w:ind w:right="104"/>
              <w:jc w:val="right"/>
              <w:rPr>
                <w:sz w:val="16"/>
              </w:rPr>
            </w:pPr>
            <w:r>
              <w:rPr>
                <w:color w:val="231F20"/>
                <w:spacing w:val="-2"/>
                <w:sz w:val="16"/>
              </w:rPr>
              <w:t>actual</w:t>
            </w:r>
          </w:p>
        </w:tc>
        <w:tc>
          <w:tcPr>
            <w:tcW w:w="981" w:type="dxa"/>
            <w:shd w:val="clear" w:color="auto" w:fill="E7E8E8"/>
          </w:tcPr>
          <w:p w14:paraId="3A4F17C4" w14:textId="77777777" w:rsidR="00AF1CBF" w:rsidRDefault="00AF1CBF">
            <w:pPr>
              <w:pStyle w:val="TableParagraph"/>
              <w:rPr>
                <w:rFonts w:ascii="Times New Roman"/>
                <w:sz w:val="12"/>
              </w:rPr>
            </w:pPr>
          </w:p>
        </w:tc>
        <w:tc>
          <w:tcPr>
            <w:tcW w:w="900" w:type="dxa"/>
          </w:tcPr>
          <w:p w14:paraId="3A4F17C5" w14:textId="77777777" w:rsidR="00AF1CBF" w:rsidRDefault="00CE2A11">
            <w:pPr>
              <w:pStyle w:val="TableParagraph"/>
              <w:spacing w:line="164" w:lineRule="exact"/>
              <w:ind w:right="101"/>
              <w:jc w:val="right"/>
              <w:rPr>
                <w:sz w:val="16"/>
              </w:rPr>
            </w:pPr>
            <w:r>
              <w:rPr>
                <w:color w:val="231F20"/>
                <w:spacing w:val="-2"/>
                <w:sz w:val="16"/>
              </w:rPr>
              <w:t>estimate</w:t>
            </w:r>
          </w:p>
        </w:tc>
        <w:tc>
          <w:tcPr>
            <w:tcW w:w="900" w:type="dxa"/>
          </w:tcPr>
          <w:p w14:paraId="3A4F17C6" w14:textId="77777777" w:rsidR="00AF1CBF" w:rsidRDefault="00CE2A11">
            <w:pPr>
              <w:pStyle w:val="TableParagraph"/>
              <w:spacing w:line="164" w:lineRule="exact"/>
              <w:ind w:right="101"/>
              <w:jc w:val="right"/>
              <w:rPr>
                <w:sz w:val="16"/>
              </w:rPr>
            </w:pPr>
            <w:r>
              <w:rPr>
                <w:color w:val="231F20"/>
                <w:spacing w:val="-2"/>
                <w:sz w:val="16"/>
              </w:rPr>
              <w:t>estimate</w:t>
            </w:r>
          </w:p>
        </w:tc>
        <w:tc>
          <w:tcPr>
            <w:tcW w:w="899" w:type="dxa"/>
          </w:tcPr>
          <w:p w14:paraId="3A4F17C7" w14:textId="77777777" w:rsidR="00AF1CBF" w:rsidRDefault="00CE2A11">
            <w:pPr>
              <w:pStyle w:val="TableParagraph"/>
              <w:spacing w:line="164" w:lineRule="exact"/>
              <w:ind w:right="97"/>
              <w:jc w:val="right"/>
              <w:rPr>
                <w:sz w:val="16"/>
              </w:rPr>
            </w:pPr>
            <w:r>
              <w:rPr>
                <w:color w:val="231F20"/>
                <w:spacing w:val="-2"/>
                <w:sz w:val="16"/>
              </w:rPr>
              <w:t>estimate</w:t>
            </w:r>
          </w:p>
        </w:tc>
      </w:tr>
      <w:tr w:rsidR="00AF1CBF" w14:paraId="3A4F17CF" w14:textId="77777777">
        <w:trPr>
          <w:trHeight w:val="180"/>
        </w:trPr>
        <w:tc>
          <w:tcPr>
            <w:tcW w:w="3214" w:type="dxa"/>
          </w:tcPr>
          <w:p w14:paraId="3A4F17C9" w14:textId="77777777" w:rsidR="00AF1CBF" w:rsidRDefault="00AF1CBF">
            <w:pPr>
              <w:pStyle w:val="TableParagraph"/>
              <w:rPr>
                <w:rFonts w:ascii="Times New Roman"/>
                <w:sz w:val="12"/>
              </w:rPr>
            </w:pPr>
          </w:p>
        </w:tc>
        <w:tc>
          <w:tcPr>
            <w:tcW w:w="1053" w:type="dxa"/>
            <w:tcBorders>
              <w:bottom w:val="single" w:sz="4" w:space="0" w:color="231F20"/>
            </w:tcBorders>
          </w:tcPr>
          <w:p w14:paraId="3A4F17CA" w14:textId="77777777" w:rsidR="00AF1CBF" w:rsidRDefault="00CE2A11">
            <w:pPr>
              <w:pStyle w:val="TableParagraph"/>
              <w:spacing w:line="160" w:lineRule="exact"/>
              <w:ind w:right="105"/>
              <w:jc w:val="right"/>
              <w:rPr>
                <w:sz w:val="16"/>
              </w:rPr>
            </w:pPr>
            <w:r>
              <w:rPr>
                <w:color w:val="231F20"/>
                <w:spacing w:val="-2"/>
                <w:sz w:val="16"/>
              </w:rPr>
              <w:t>$'000</w:t>
            </w:r>
          </w:p>
        </w:tc>
        <w:tc>
          <w:tcPr>
            <w:tcW w:w="981" w:type="dxa"/>
            <w:tcBorders>
              <w:bottom w:val="single" w:sz="4" w:space="0" w:color="231F20"/>
            </w:tcBorders>
            <w:shd w:val="clear" w:color="auto" w:fill="E7E8E8"/>
          </w:tcPr>
          <w:p w14:paraId="3A4F17CB" w14:textId="77777777" w:rsidR="00AF1CBF" w:rsidRDefault="00CE2A11">
            <w:pPr>
              <w:pStyle w:val="TableParagraph"/>
              <w:spacing w:line="160" w:lineRule="exact"/>
              <w:ind w:right="104"/>
              <w:jc w:val="right"/>
              <w:rPr>
                <w:sz w:val="16"/>
              </w:rPr>
            </w:pPr>
            <w:r>
              <w:rPr>
                <w:color w:val="231F20"/>
                <w:spacing w:val="-2"/>
                <w:sz w:val="16"/>
              </w:rPr>
              <w:t>$'000</w:t>
            </w:r>
          </w:p>
        </w:tc>
        <w:tc>
          <w:tcPr>
            <w:tcW w:w="900" w:type="dxa"/>
            <w:tcBorders>
              <w:bottom w:val="single" w:sz="4" w:space="0" w:color="231F20"/>
            </w:tcBorders>
          </w:tcPr>
          <w:p w14:paraId="3A4F17CC" w14:textId="77777777" w:rsidR="00AF1CBF" w:rsidRDefault="00CE2A11">
            <w:pPr>
              <w:pStyle w:val="TableParagraph"/>
              <w:spacing w:line="160" w:lineRule="exact"/>
              <w:ind w:right="104"/>
              <w:jc w:val="right"/>
              <w:rPr>
                <w:sz w:val="16"/>
              </w:rPr>
            </w:pPr>
            <w:r>
              <w:rPr>
                <w:color w:val="231F20"/>
                <w:spacing w:val="-2"/>
                <w:sz w:val="16"/>
              </w:rPr>
              <w:t>$'000</w:t>
            </w:r>
          </w:p>
        </w:tc>
        <w:tc>
          <w:tcPr>
            <w:tcW w:w="900" w:type="dxa"/>
            <w:tcBorders>
              <w:bottom w:val="single" w:sz="4" w:space="0" w:color="231F20"/>
            </w:tcBorders>
          </w:tcPr>
          <w:p w14:paraId="3A4F17CD" w14:textId="77777777" w:rsidR="00AF1CBF" w:rsidRDefault="00CE2A11">
            <w:pPr>
              <w:pStyle w:val="TableParagraph"/>
              <w:spacing w:line="160" w:lineRule="exact"/>
              <w:ind w:right="104"/>
              <w:jc w:val="right"/>
              <w:rPr>
                <w:sz w:val="16"/>
              </w:rPr>
            </w:pPr>
            <w:r>
              <w:rPr>
                <w:color w:val="231F20"/>
                <w:spacing w:val="-2"/>
                <w:sz w:val="16"/>
              </w:rPr>
              <w:t>$'000</w:t>
            </w:r>
          </w:p>
        </w:tc>
        <w:tc>
          <w:tcPr>
            <w:tcW w:w="899" w:type="dxa"/>
            <w:tcBorders>
              <w:bottom w:val="single" w:sz="4" w:space="0" w:color="231F20"/>
            </w:tcBorders>
          </w:tcPr>
          <w:p w14:paraId="3A4F17CE" w14:textId="77777777" w:rsidR="00AF1CBF" w:rsidRDefault="00CE2A11">
            <w:pPr>
              <w:pStyle w:val="TableParagraph"/>
              <w:spacing w:line="160" w:lineRule="exact"/>
              <w:ind w:right="100"/>
              <w:jc w:val="right"/>
              <w:rPr>
                <w:sz w:val="16"/>
              </w:rPr>
            </w:pPr>
            <w:r>
              <w:rPr>
                <w:color w:val="231F20"/>
                <w:spacing w:val="-2"/>
                <w:sz w:val="16"/>
              </w:rPr>
              <w:t>$'000</w:t>
            </w:r>
          </w:p>
        </w:tc>
      </w:tr>
      <w:tr w:rsidR="00AF1CBF" w14:paraId="3A4F17D6" w14:textId="77777777">
        <w:trPr>
          <w:trHeight w:val="187"/>
        </w:trPr>
        <w:tc>
          <w:tcPr>
            <w:tcW w:w="3214" w:type="dxa"/>
          </w:tcPr>
          <w:p w14:paraId="3A4F17D0" w14:textId="77777777" w:rsidR="00AF1CBF" w:rsidRDefault="00CE2A11">
            <w:pPr>
              <w:pStyle w:val="TableParagraph"/>
              <w:spacing w:before="1" w:line="167" w:lineRule="exact"/>
              <w:ind w:left="122"/>
              <w:rPr>
                <w:b/>
                <w:sz w:val="16"/>
              </w:rPr>
            </w:pPr>
            <w:r>
              <w:rPr>
                <w:b/>
                <w:color w:val="231F20"/>
                <w:spacing w:val="-2"/>
                <w:sz w:val="16"/>
              </w:rPr>
              <w:t>EXPENSES</w:t>
            </w:r>
          </w:p>
        </w:tc>
        <w:tc>
          <w:tcPr>
            <w:tcW w:w="1053" w:type="dxa"/>
            <w:tcBorders>
              <w:top w:val="single" w:sz="4" w:space="0" w:color="231F20"/>
            </w:tcBorders>
          </w:tcPr>
          <w:p w14:paraId="3A4F17D1" w14:textId="77777777" w:rsidR="00AF1CBF" w:rsidRDefault="00AF1CBF">
            <w:pPr>
              <w:pStyle w:val="TableParagraph"/>
              <w:rPr>
                <w:rFonts w:ascii="Times New Roman"/>
                <w:sz w:val="12"/>
              </w:rPr>
            </w:pPr>
          </w:p>
        </w:tc>
        <w:tc>
          <w:tcPr>
            <w:tcW w:w="981" w:type="dxa"/>
            <w:tcBorders>
              <w:top w:val="single" w:sz="4" w:space="0" w:color="231F20"/>
            </w:tcBorders>
            <w:shd w:val="clear" w:color="auto" w:fill="E7E8E8"/>
          </w:tcPr>
          <w:p w14:paraId="3A4F17D2" w14:textId="77777777" w:rsidR="00AF1CBF" w:rsidRDefault="00AF1CBF">
            <w:pPr>
              <w:pStyle w:val="TableParagraph"/>
              <w:rPr>
                <w:rFonts w:ascii="Times New Roman"/>
                <w:sz w:val="12"/>
              </w:rPr>
            </w:pPr>
          </w:p>
        </w:tc>
        <w:tc>
          <w:tcPr>
            <w:tcW w:w="900" w:type="dxa"/>
            <w:tcBorders>
              <w:top w:val="single" w:sz="4" w:space="0" w:color="231F20"/>
            </w:tcBorders>
          </w:tcPr>
          <w:p w14:paraId="3A4F17D3" w14:textId="77777777" w:rsidR="00AF1CBF" w:rsidRDefault="00AF1CBF">
            <w:pPr>
              <w:pStyle w:val="TableParagraph"/>
              <w:rPr>
                <w:rFonts w:ascii="Times New Roman"/>
                <w:sz w:val="12"/>
              </w:rPr>
            </w:pPr>
          </w:p>
        </w:tc>
        <w:tc>
          <w:tcPr>
            <w:tcW w:w="900" w:type="dxa"/>
            <w:tcBorders>
              <w:top w:val="single" w:sz="4" w:space="0" w:color="231F20"/>
            </w:tcBorders>
          </w:tcPr>
          <w:p w14:paraId="3A4F17D4" w14:textId="77777777" w:rsidR="00AF1CBF" w:rsidRDefault="00AF1CBF">
            <w:pPr>
              <w:pStyle w:val="TableParagraph"/>
              <w:rPr>
                <w:rFonts w:ascii="Times New Roman"/>
                <w:sz w:val="12"/>
              </w:rPr>
            </w:pPr>
          </w:p>
        </w:tc>
        <w:tc>
          <w:tcPr>
            <w:tcW w:w="899" w:type="dxa"/>
            <w:tcBorders>
              <w:top w:val="single" w:sz="4" w:space="0" w:color="231F20"/>
            </w:tcBorders>
          </w:tcPr>
          <w:p w14:paraId="3A4F17D5" w14:textId="77777777" w:rsidR="00AF1CBF" w:rsidRDefault="00AF1CBF">
            <w:pPr>
              <w:pStyle w:val="TableParagraph"/>
              <w:rPr>
                <w:rFonts w:ascii="Times New Roman"/>
                <w:sz w:val="12"/>
              </w:rPr>
            </w:pPr>
          </w:p>
        </w:tc>
      </w:tr>
      <w:tr w:rsidR="00AF1CBF" w14:paraId="3A4F17DD" w14:textId="77777777">
        <w:trPr>
          <w:trHeight w:val="184"/>
        </w:trPr>
        <w:tc>
          <w:tcPr>
            <w:tcW w:w="3214" w:type="dxa"/>
          </w:tcPr>
          <w:p w14:paraId="3A4F17D7" w14:textId="77777777" w:rsidR="00AF1CBF" w:rsidRDefault="00CE2A11">
            <w:pPr>
              <w:pStyle w:val="TableParagraph"/>
              <w:spacing w:line="165" w:lineRule="exact"/>
              <w:ind w:left="283"/>
              <w:rPr>
                <w:sz w:val="16"/>
              </w:rPr>
            </w:pPr>
            <w:r>
              <w:rPr>
                <w:color w:val="231F20"/>
                <w:sz w:val="16"/>
              </w:rPr>
              <w:t>Employee</w:t>
            </w:r>
            <w:r>
              <w:rPr>
                <w:color w:val="231F20"/>
                <w:spacing w:val="-6"/>
                <w:sz w:val="16"/>
              </w:rPr>
              <w:t xml:space="preserve"> </w:t>
            </w:r>
            <w:r>
              <w:rPr>
                <w:color w:val="231F20"/>
                <w:spacing w:val="-2"/>
                <w:sz w:val="16"/>
              </w:rPr>
              <w:t>benefits</w:t>
            </w:r>
          </w:p>
        </w:tc>
        <w:tc>
          <w:tcPr>
            <w:tcW w:w="1053" w:type="dxa"/>
          </w:tcPr>
          <w:p w14:paraId="3A4F17D8" w14:textId="77777777" w:rsidR="00AF1CBF" w:rsidRDefault="00CE2A11">
            <w:pPr>
              <w:pStyle w:val="TableParagraph"/>
              <w:spacing w:line="165" w:lineRule="exact"/>
              <w:ind w:right="105"/>
              <w:jc w:val="right"/>
              <w:rPr>
                <w:sz w:val="16"/>
              </w:rPr>
            </w:pPr>
            <w:r>
              <w:rPr>
                <w:color w:val="231F20"/>
                <w:spacing w:val="-2"/>
                <w:sz w:val="16"/>
              </w:rPr>
              <w:t>108,942</w:t>
            </w:r>
          </w:p>
        </w:tc>
        <w:tc>
          <w:tcPr>
            <w:tcW w:w="981" w:type="dxa"/>
            <w:shd w:val="clear" w:color="auto" w:fill="E7E8E8"/>
          </w:tcPr>
          <w:p w14:paraId="3A4F17D9" w14:textId="77777777" w:rsidR="00AF1CBF" w:rsidRDefault="00CE2A11">
            <w:pPr>
              <w:pStyle w:val="TableParagraph"/>
              <w:spacing w:line="165" w:lineRule="exact"/>
              <w:ind w:right="104"/>
              <w:jc w:val="right"/>
              <w:rPr>
                <w:sz w:val="16"/>
              </w:rPr>
            </w:pPr>
            <w:r>
              <w:rPr>
                <w:color w:val="231F20"/>
                <w:spacing w:val="-2"/>
                <w:sz w:val="16"/>
              </w:rPr>
              <w:t>115,664</w:t>
            </w:r>
          </w:p>
        </w:tc>
        <w:tc>
          <w:tcPr>
            <w:tcW w:w="900" w:type="dxa"/>
          </w:tcPr>
          <w:p w14:paraId="3A4F17DA" w14:textId="77777777" w:rsidR="00AF1CBF" w:rsidRDefault="00CE2A11">
            <w:pPr>
              <w:pStyle w:val="TableParagraph"/>
              <w:spacing w:line="165" w:lineRule="exact"/>
              <w:ind w:right="104"/>
              <w:jc w:val="right"/>
              <w:rPr>
                <w:sz w:val="16"/>
              </w:rPr>
            </w:pPr>
            <w:r>
              <w:rPr>
                <w:color w:val="231F20"/>
                <w:spacing w:val="-2"/>
                <w:sz w:val="16"/>
              </w:rPr>
              <w:t>115,523</w:t>
            </w:r>
          </w:p>
        </w:tc>
        <w:tc>
          <w:tcPr>
            <w:tcW w:w="900" w:type="dxa"/>
          </w:tcPr>
          <w:p w14:paraId="3A4F17DB" w14:textId="77777777" w:rsidR="00AF1CBF" w:rsidRDefault="00CE2A11">
            <w:pPr>
              <w:pStyle w:val="TableParagraph"/>
              <w:spacing w:line="165" w:lineRule="exact"/>
              <w:ind w:right="104"/>
              <w:jc w:val="right"/>
              <w:rPr>
                <w:sz w:val="16"/>
              </w:rPr>
            </w:pPr>
            <w:r>
              <w:rPr>
                <w:color w:val="231F20"/>
                <w:spacing w:val="-2"/>
                <w:sz w:val="16"/>
              </w:rPr>
              <w:t>114,724</w:t>
            </w:r>
          </w:p>
        </w:tc>
        <w:tc>
          <w:tcPr>
            <w:tcW w:w="899" w:type="dxa"/>
          </w:tcPr>
          <w:p w14:paraId="3A4F17DC" w14:textId="77777777" w:rsidR="00AF1CBF" w:rsidRDefault="00CE2A11">
            <w:pPr>
              <w:pStyle w:val="TableParagraph"/>
              <w:spacing w:line="165" w:lineRule="exact"/>
              <w:ind w:right="100"/>
              <w:jc w:val="right"/>
              <w:rPr>
                <w:sz w:val="16"/>
              </w:rPr>
            </w:pPr>
            <w:r>
              <w:rPr>
                <w:color w:val="231F20"/>
                <w:spacing w:val="-2"/>
                <w:sz w:val="16"/>
              </w:rPr>
              <w:t>116,218</w:t>
            </w:r>
          </w:p>
        </w:tc>
      </w:tr>
      <w:tr w:rsidR="00AF1CBF" w14:paraId="3A4F17E4" w14:textId="77777777">
        <w:trPr>
          <w:trHeight w:val="183"/>
        </w:trPr>
        <w:tc>
          <w:tcPr>
            <w:tcW w:w="3214" w:type="dxa"/>
          </w:tcPr>
          <w:p w14:paraId="3A4F17DE" w14:textId="77777777" w:rsidR="00AF1CBF" w:rsidRDefault="00CE2A11">
            <w:pPr>
              <w:pStyle w:val="TableParagraph"/>
              <w:spacing w:line="164" w:lineRule="exact"/>
              <w:ind w:left="283"/>
              <w:rPr>
                <w:sz w:val="16"/>
              </w:rPr>
            </w:pPr>
            <w:r>
              <w:rPr>
                <w:color w:val="231F20"/>
                <w:spacing w:val="-2"/>
                <w:sz w:val="16"/>
              </w:rPr>
              <w:t>Suppliers</w:t>
            </w:r>
          </w:p>
        </w:tc>
        <w:tc>
          <w:tcPr>
            <w:tcW w:w="1053" w:type="dxa"/>
          </w:tcPr>
          <w:p w14:paraId="3A4F17DF" w14:textId="77777777" w:rsidR="00AF1CBF" w:rsidRDefault="00CE2A11">
            <w:pPr>
              <w:pStyle w:val="TableParagraph"/>
              <w:spacing w:line="164" w:lineRule="exact"/>
              <w:ind w:right="105"/>
              <w:jc w:val="right"/>
              <w:rPr>
                <w:sz w:val="16"/>
              </w:rPr>
            </w:pPr>
            <w:r>
              <w:rPr>
                <w:color w:val="231F20"/>
                <w:spacing w:val="-2"/>
                <w:sz w:val="16"/>
              </w:rPr>
              <w:t>51,819</w:t>
            </w:r>
          </w:p>
        </w:tc>
        <w:tc>
          <w:tcPr>
            <w:tcW w:w="981" w:type="dxa"/>
            <w:shd w:val="clear" w:color="auto" w:fill="E7E8E8"/>
          </w:tcPr>
          <w:p w14:paraId="3A4F17E0" w14:textId="77777777" w:rsidR="00AF1CBF" w:rsidRDefault="00CE2A11">
            <w:pPr>
              <w:pStyle w:val="TableParagraph"/>
              <w:spacing w:line="164" w:lineRule="exact"/>
              <w:ind w:right="104"/>
              <w:jc w:val="right"/>
              <w:rPr>
                <w:sz w:val="16"/>
              </w:rPr>
            </w:pPr>
            <w:r>
              <w:rPr>
                <w:color w:val="231F20"/>
                <w:spacing w:val="-2"/>
                <w:sz w:val="16"/>
              </w:rPr>
              <w:t>50,530</w:t>
            </w:r>
          </w:p>
        </w:tc>
        <w:tc>
          <w:tcPr>
            <w:tcW w:w="900" w:type="dxa"/>
          </w:tcPr>
          <w:p w14:paraId="3A4F17E1" w14:textId="77777777" w:rsidR="00AF1CBF" w:rsidRDefault="00CE2A11">
            <w:pPr>
              <w:pStyle w:val="TableParagraph"/>
              <w:spacing w:line="164" w:lineRule="exact"/>
              <w:ind w:right="104"/>
              <w:jc w:val="right"/>
              <w:rPr>
                <w:sz w:val="16"/>
              </w:rPr>
            </w:pPr>
            <w:r>
              <w:rPr>
                <w:color w:val="231F20"/>
                <w:spacing w:val="-2"/>
                <w:sz w:val="16"/>
              </w:rPr>
              <w:t>44,863</w:t>
            </w:r>
          </w:p>
        </w:tc>
        <w:tc>
          <w:tcPr>
            <w:tcW w:w="900" w:type="dxa"/>
          </w:tcPr>
          <w:p w14:paraId="3A4F17E2" w14:textId="77777777" w:rsidR="00AF1CBF" w:rsidRDefault="00CE2A11">
            <w:pPr>
              <w:pStyle w:val="TableParagraph"/>
              <w:spacing w:line="164" w:lineRule="exact"/>
              <w:ind w:right="104"/>
              <w:jc w:val="right"/>
              <w:rPr>
                <w:sz w:val="16"/>
              </w:rPr>
            </w:pPr>
            <w:r>
              <w:rPr>
                <w:color w:val="231F20"/>
                <w:spacing w:val="-2"/>
                <w:sz w:val="16"/>
              </w:rPr>
              <w:t>43,988</w:t>
            </w:r>
          </w:p>
        </w:tc>
        <w:tc>
          <w:tcPr>
            <w:tcW w:w="899" w:type="dxa"/>
          </w:tcPr>
          <w:p w14:paraId="3A4F17E3" w14:textId="77777777" w:rsidR="00AF1CBF" w:rsidRDefault="00CE2A11">
            <w:pPr>
              <w:pStyle w:val="TableParagraph"/>
              <w:spacing w:line="164" w:lineRule="exact"/>
              <w:ind w:right="100"/>
              <w:jc w:val="right"/>
              <w:rPr>
                <w:sz w:val="16"/>
              </w:rPr>
            </w:pPr>
            <w:r>
              <w:rPr>
                <w:color w:val="231F20"/>
                <w:spacing w:val="-2"/>
                <w:sz w:val="16"/>
              </w:rPr>
              <w:t>44,669</w:t>
            </w:r>
          </w:p>
        </w:tc>
      </w:tr>
      <w:tr w:rsidR="00AF1CBF" w14:paraId="3A4F17EB" w14:textId="77777777">
        <w:trPr>
          <w:trHeight w:val="183"/>
        </w:trPr>
        <w:tc>
          <w:tcPr>
            <w:tcW w:w="3214" w:type="dxa"/>
          </w:tcPr>
          <w:p w14:paraId="3A4F17E5" w14:textId="77777777" w:rsidR="00AF1CBF" w:rsidRDefault="00CE2A11">
            <w:pPr>
              <w:pStyle w:val="TableParagraph"/>
              <w:spacing w:line="164" w:lineRule="exact"/>
              <w:ind w:left="283"/>
              <w:rPr>
                <w:sz w:val="16"/>
              </w:rPr>
            </w:pPr>
            <w:r>
              <w:rPr>
                <w:color w:val="231F20"/>
                <w:sz w:val="16"/>
              </w:rPr>
              <w:t>Depreciation</w:t>
            </w:r>
            <w:r>
              <w:rPr>
                <w:color w:val="231F20"/>
                <w:spacing w:val="-7"/>
                <w:sz w:val="16"/>
              </w:rPr>
              <w:t xml:space="preserve"> </w:t>
            </w:r>
            <w:r>
              <w:rPr>
                <w:color w:val="231F20"/>
                <w:sz w:val="16"/>
              </w:rPr>
              <w:t>and</w:t>
            </w:r>
            <w:r>
              <w:rPr>
                <w:color w:val="231F20"/>
                <w:spacing w:val="-6"/>
                <w:sz w:val="16"/>
              </w:rPr>
              <w:t xml:space="preserve"> </w:t>
            </w:r>
            <w:r>
              <w:rPr>
                <w:color w:val="231F20"/>
                <w:spacing w:val="-2"/>
                <w:sz w:val="16"/>
              </w:rPr>
              <w:t>amortisation</w:t>
            </w:r>
            <w:r>
              <w:rPr>
                <w:color w:val="231F20"/>
                <w:spacing w:val="-2"/>
                <w:sz w:val="16"/>
                <w:vertAlign w:val="superscript"/>
              </w:rPr>
              <w:t>(a)</w:t>
            </w:r>
          </w:p>
        </w:tc>
        <w:tc>
          <w:tcPr>
            <w:tcW w:w="1053" w:type="dxa"/>
          </w:tcPr>
          <w:p w14:paraId="3A4F17E6" w14:textId="77777777" w:rsidR="00AF1CBF" w:rsidRDefault="00CE2A11">
            <w:pPr>
              <w:pStyle w:val="TableParagraph"/>
              <w:spacing w:line="164" w:lineRule="exact"/>
              <w:ind w:right="105"/>
              <w:jc w:val="right"/>
              <w:rPr>
                <w:sz w:val="16"/>
              </w:rPr>
            </w:pPr>
            <w:r>
              <w:rPr>
                <w:color w:val="231F20"/>
                <w:spacing w:val="-2"/>
                <w:sz w:val="16"/>
              </w:rPr>
              <w:t>22,166</w:t>
            </w:r>
          </w:p>
        </w:tc>
        <w:tc>
          <w:tcPr>
            <w:tcW w:w="981" w:type="dxa"/>
            <w:shd w:val="clear" w:color="auto" w:fill="E7E8E8"/>
          </w:tcPr>
          <w:p w14:paraId="3A4F17E7" w14:textId="77777777" w:rsidR="00AF1CBF" w:rsidRDefault="00CE2A11">
            <w:pPr>
              <w:pStyle w:val="TableParagraph"/>
              <w:spacing w:line="164" w:lineRule="exact"/>
              <w:ind w:right="104"/>
              <w:jc w:val="right"/>
              <w:rPr>
                <w:sz w:val="16"/>
              </w:rPr>
            </w:pPr>
            <w:r>
              <w:rPr>
                <w:color w:val="231F20"/>
                <w:spacing w:val="-2"/>
                <w:sz w:val="16"/>
              </w:rPr>
              <w:t>20,923</w:t>
            </w:r>
          </w:p>
        </w:tc>
        <w:tc>
          <w:tcPr>
            <w:tcW w:w="900" w:type="dxa"/>
          </w:tcPr>
          <w:p w14:paraId="3A4F17E8" w14:textId="77777777" w:rsidR="00AF1CBF" w:rsidRDefault="00CE2A11">
            <w:pPr>
              <w:pStyle w:val="TableParagraph"/>
              <w:spacing w:line="164" w:lineRule="exact"/>
              <w:ind w:right="104"/>
              <w:jc w:val="right"/>
              <w:rPr>
                <w:sz w:val="16"/>
              </w:rPr>
            </w:pPr>
            <w:r>
              <w:rPr>
                <w:color w:val="231F20"/>
                <w:spacing w:val="-2"/>
                <w:sz w:val="16"/>
              </w:rPr>
              <w:t>19,694</w:t>
            </w:r>
          </w:p>
        </w:tc>
        <w:tc>
          <w:tcPr>
            <w:tcW w:w="900" w:type="dxa"/>
          </w:tcPr>
          <w:p w14:paraId="3A4F17E9" w14:textId="77777777" w:rsidR="00AF1CBF" w:rsidRDefault="00CE2A11">
            <w:pPr>
              <w:pStyle w:val="TableParagraph"/>
              <w:spacing w:line="164" w:lineRule="exact"/>
              <w:ind w:right="104"/>
              <w:jc w:val="right"/>
              <w:rPr>
                <w:sz w:val="16"/>
              </w:rPr>
            </w:pPr>
            <w:r>
              <w:rPr>
                <w:color w:val="231F20"/>
                <w:spacing w:val="-2"/>
                <w:sz w:val="16"/>
              </w:rPr>
              <w:t>17,193</w:t>
            </w:r>
          </w:p>
        </w:tc>
        <w:tc>
          <w:tcPr>
            <w:tcW w:w="899" w:type="dxa"/>
          </w:tcPr>
          <w:p w14:paraId="3A4F17EA" w14:textId="77777777" w:rsidR="00AF1CBF" w:rsidRDefault="00CE2A11">
            <w:pPr>
              <w:pStyle w:val="TableParagraph"/>
              <w:spacing w:line="164" w:lineRule="exact"/>
              <w:ind w:right="100"/>
              <w:jc w:val="right"/>
              <w:rPr>
                <w:sz w:val="16"/>
              </w:rPr>
            </w:pPr>
            <w:r>
              <w:rPr>
                <w:color w:val="231F20"/>
                <w:spacing w:val="-2"/>
                <w:sz w:val="16"/>
              </w:rPr>
              <w:t>17,054</w:t>
            </w:r>
          </w:p>
        </w:tc>
      </w:tr>
      <w:tr w:rsidR="00AF1CBF" w14:paraId="3A4F17F2" w14:textId="77777777">
        <w:trPr>
          <w:trHeight w:val="181"/>
        </w:trPr>
        <w:tc>
          <w:tcPr>
            <w:tcW w:w="3214" w:type="dxa"/>
          </w:tcPr>
          <w:p w14:paraId="3A4F17EC" w14:textId="77777777" w:rsidR="00AF1CBF" w:rsidRDefault="00CE2A11">
            <w:pPr>
              <w:pStyle w:val="TableParagraph"/>
              <w:spacing w:line="162" w:lineRule="exact"/>
              <w:ind w:left="283"/>
              <w:rPr>
                <w:sz w:val="16"/>
              </w:rPr>
            </w:pPr>
            <w:r>
              <w:rPr>
                <w:color w:val="231F20"/>
                <w:sz w:val="16"/>
              </w:rPr>
              <w:t>Finance</w:t>
            </w:r>
            <w:r>
              <w:rPr>
                <w:color w:val="231F20"/>
                <w:spacing w:val="-9"/>
                <w:sz w:val="16"/>
              </w:rPr>
              <w:t xml:space="preserve"> </w:t>
            </w:r>
            <w:r>
              <w:rPr>
                <w:color w:val="231F20"/>
                <w:spacing w:val="-2"/>
                <w:sz w:val="16"/>
              </w:rPr>
              <w:t>costs</w:t>
            </w:r>
          </w:p>
        </w:tc>
        <w:tc>
          <w:tcPr>
            <w:tcW w:w="1053" w:type="dxa"/>
            <w:tcBorders>
              <w:bottom w:val="single" w:sz="4" w:space="0" w:color="231F20"/>
            </w:tcBorders>
          </w:tcPr>
          <w:p w14:paraId="3A4F17ED" w14:textId="77777777" w:rsidR="00AF1CBF" w:rsidRDefault="00CE2A11">
            <w:pPr>
              <w:pStyle w:val="TableParagraph"/>
              <w:spacing w:line="162" w:lineRule="exact"/>
              <w:ind w:right="105"/>
              <w:jc w:val="right"/>
              <w:rPr>
                <w:sz w:val="16"/>
              </w:rPr>
            </w:pPr>
            <w:r>
              <w:rPr>
                <w:color w:val="231F20"/>
                <w:spacing w:val="-2"/>
                <w:sz w:val="16"/>
              </w:rPr>
              <w:t>1,071</w:t>
            </w:r>
          </w:p>
        </w:tc>
        <w:tc>
          <w:tcPr>
            <w:tcW w:w="981" w:type="dxa"/>
            <w:tcBorders>
              <w:bottom w:val="single" w:sz="4" w:space="0" w:color="231F20"/>
            </w:tcBorders>
            <w:shd w:val="clear" w:color="auto" w:fill="E7E8E8"/>
          </w:tcPr>
          <w:p w14:paraId="3A4F17EE" w14:textId="77777777" w:rsidR="00AF1CBF" w:rsidRDefault="00CE2A11">
            <w:pPr>
              <w:pStyle w:val="TableParagraph"/>
              <w:spacing w:line="162" w:lineRule="exact"/>
              <w:ind w:right="104"/>
              <w:jc w:val="right"/>
              <w:rPr>
                <w:sz w:val="16"/>
              </w:rPr>
            </w:pPr>
            <w:r>
              <w:rPr>
                <w:color w:val="231F20"/>
                <w:spacing w:val="-2"/>
                <w:sz w:val="16"/>
              </w:rPr>
              <w:t>1,621</w:t>
            </w:r>
          </w:p>
        </w:tc>
        <w:tc>
          <w:tcPr>
            <w:tcW w:w="900" w:type="dxa"/>
            <w:tcBorders>
              <w:bottom w:val="single" w:sz="4" w:space="0" w:color="231F20"/>
            </w:tcBorders>
          </w:tcPr>
          <w:p w14:paraId="3A4F17EF" w14:textId="77777777" w:rsidR="00AF1CBF" w:rsidRDefault="00CE2A11">
            <w:pPr>
              <w:pStyle w:val="TableParagraph"/>
              <w:spacing w:line="162" w:lineRule="exact"/>
              <w:ind w:right="104"/>
              <w:jc w:val="right"/>
              <w:rPr>
                <w:sz w:val="16"/>
              </w:rPr>
            </w:pPr>
            <w:r>
              <w:rPr>
                <w:color w:val="231F20"/>
                <w:spacing w:val="-2"/>
                <w:sz w:val="16"/>
              </w:rPr>
              <w:t>1,389</w:t>
            </w:r>
          </w:p>
        </w:tc>
        <w:tc>
          <w:tcPr>
            <w:tcW w:w="900" w:type="dxa"/>
            <w:tcBorders>
              <w:bottom w:val="single" w:sz="4" w:space="0" w:color="231F20"/>
            </w:tcBorders>
          </w:tcPr>
          <w:p w14:paraId="3A4F17F0" w14:textId="77777777" w:rsidR="00AF1CBF" w:rsidRDefault="00CE2A11">
            <w:pPr>
              <w:pStyle w:val="TableParagraph"/>
              <w:spacing w:line="162" w:lineRule="exact"/>
              <w:ind w:right="104"/>
              <w:jc w:val="right"/>
              <w:rPr>
                <w:sz w:val="16"/>
              </w:rPr>
            </w:pPr>
            <w:r>
              <w:rPr>
                <w:color w:val="231F20"/>
                <w:spacing w:val="-5"/>
                <w:sz w:val="16"/>
              </w:rPr>
              <w:t>993</w:t>
            </w:r>
          </w:p>
        </w:tc>
        <w:tc>
          <w:tcPr>
            <w:tcW w:w="899" w:type="dxa"/>
            <w:tcBorders>
              <w:bottom w:val="single" w:sz="4" w:space="0" w:color="231F20"/>
            </w:tcBorders>
          </w:tcPr>
          <w:p w14:paraId="3A4F17F1" w14:textId="77777777" w:rsidR="00AF1CBF" w:rsidRDefault="00CE2A11">
            <w:pPr>
              <w:pStyle w:val="TableParagraph"/>
              <w:spacing w:line="162" w:lineRule="exact"/>
              <w:ind w:right="100"/>
              <w:jc w:val="right"/>
              <w:rPr>
                <w:sz w:val="16"/>
              </w:rPr>
            </w:pPr>
            <w:r>
              <w:rPr>
                <w:color w:val="231F20"/>
                <w:spacing w:val="-5"/>
                <w:sz w:val="16"/>
              </w:rPr>
              <w:t>659</w:t>
            </w:r>
          </w:p>
        </w:tc>
      </w:tr>
      <w:tr w:rsidR="00AF1CBF" w14:paraId="3A4F17F9" w14:textId="77777777">
        <w:trPr>
          <w:trHeight w:val="185"/>
        </w:trPr>
        <w:tc>
          <w:tcPr>
            <w:tcW w:w="3214" w:type="dxa"/>
          </w:tcPr>
          <w:p w14:paraId="3A4F17F3" w14:textId="77777777" w:rsidR="00AF1CBF" w:rsidRDefault="00CE2A11">
            <w:pPr>
              <w:pStyle w:val="TableParagraph"/>
              <w:spacing w:before="1" w:line="164" w:lineRule="exact"/>
              <w:ind w:left="122"/>
              <w:rPr>
                <w:b/>
                <w:sz w:val="16"/>
              </w:rPr>
            </w:pPr>
            <w:r>
              <w:rPr>
                <w:b/>
                <w:color w:val="231F20"/>
                <w:sz w:val="16"/>
              </w:rPr>
              <w:t>Total</w:t>
            </w:r>
            <w:r>
              <w:rPr>
                <w:b/>
                <w:color w:val="231F20"/>
                <w:spacing w:val="-4"/>
                <w:sz w:val="16"/>
              </w:rPr>
              <w:t xml:space="preserve"> </w:t>
            </w:r>
            <w:r>
              <w:rPr>
                <w:b/>
                <w:color w:val="231F20"/>
                <w:spacing w:val="-2"/>
                <w:sz w:val="16"/>
              </w:rPr>
              <w:t>expenses</w:t>
            </w:r>
          </w:p>
        </w:tc>
        <w:tc>
          <w:tcPr>
            <w:tcW w:w="1053" w:type="dxa"/>
            <w:tcBorders>
              <w:top w:val="single" w:sz="4" w:space="0" w:color="231F20"/>
              <w:bottom w:val="single" w:sz="4" w:space="0" w:color="231F20"/>
            </w:tcBorders>
          </w:tcPr>
          <w:p w14:paraId="3A4F17F4" w14:textId="77777777" w:rsidR="00AF1CBF" w:rsidRDefault="00CE2A11">
            <w:pPr>
              <w:pStyle w:val="TableParagraph"/>
              <w:spacing w:before="1" w:line="164" w:lineRule="exact"/>
              <w:ind w:right="105"/>
              <w:jc w:val="right"/>
              <w:rPr>
                <w:b/>
                <w:sz w:val="16"/>
              </w:rPr>
            </w:pPr>
            <w:r>
              <w:rPr>
                <w:b/>
                <w:color w:val="231F20"/>
                <w:spacing w:val="-2"/>
                <w:sz w:val="16"/>
              </w:rPr>
              <w:t>183,998</w:t>
            </w:r>
          </w:p>
        </w:tc>
        <w:tc>
          <w:tcPr>
            <w:tcW w:w="981" w:type="dxa"/>
            <w:tcBorders>
              <w:top w:val="single" w:sz="4" w:space="0" w:color="231F20"/>
              <w:bottom w:val="single" w:sz="4" w:space="0" w:color="231F20"/>
            </w:tcBorders>
            <w:shd w:val="clear" w:color="auto" w:fill="E7E8E8"/>
          </w:tcPr>
          <w:p w14:paraId="3A4F17F5" w14:textId="77777777" w:rsidR="00AF1CBF" w:rsidRDefault="00CE2A11">
            <w:pPr>
              <w:pStyle w:val="TableParagraph"/>
              <w:spacing w:before="1" w:line="164" w:lineRule="exact"/>
              <w:ind w:right="104"/>
              <w:jc w:val="right"/>
              <w:rPr>
                <w:b/>
                <w:sz w:val="16"/>
              </w:rPr>
            </w:pPr>
            <w:r>
              <w:rPr>
                <w:b/>
                <w:color w:val="231F20"/>
                <w:spacing w:val="-2"/>
                <w:sz w:val="16"/>
              </w:rPr>
              <w:t>188,738</w:t>
            </w:r>
          </w:p>
        </w:tc>
        <w:tc>
          <w:tcPr>
            <w:tcW w:w="900" w:type="dxa"/>
            <w:tcBorders>
              <w:top w:val="single" w:sz="4" w:space="0" w:color="231F20"/>
              <w:bottom w:val="single" w:sz="4" w:space="0" w:color="231F20"/>
            </w:tcBorders>
          </w:tcPr>
          <w:p w14:paraId="3A4F17F6" w14:textId="77777777" w:rsidR="00AF1CBF" w:rsidRDefault="00CE2A11">
            <w:pPr>
              <w:pStyle w:val="TableParagraph"/>
              <w:spacing w:before="1" w:line="164" w:lineRule="exact"/>
              <w:ind w:right="104"/>
              <w:jc w:val="right"/>
              <w:rPr>
                <w:b/>
                <w:sz w:val="16"/>
              </w:rPr>
            </w:pPr>
            <w:r>
              <w:rPr>
                <w:b/>
                <w:color w:val="231F20"/>
                <w:spacing w:val="-2"/>
                <w:sz w:val="16"/>
              </w:rPr>
              <w:t>181,469</w:t>
            </w:r>
          </w:p>
        </w:tc>
        <w:tc>
          <w:tcPr>
            <w:tcW w:w="900" w:type="dxa"/>
            <w:tcBorders>
              <w:top w:val="single" w:sz="4" w:space="0" w:color="231F20"/>
              <w:bottom w:val="single" w:sz="4" w:space="0" w:color="231F20"/>
            </w:tcBorders>
          </w:tcPr>
          <w:p w14:paraId="3A4F17F7" w14:textId="77777777" w:rsidR="00AF1CBF" w:rsidRDefault="00CE2A11">
            <w:pPr>
              <w:pStyle w:val="TableParagraph"/>
              <w:spacing w:before="1" w:line="164" w:lineRule="exact"/>
              <w:ind w:right="104"/>
              <w:jc w:val="right"/>
              <w:rPr>
                <w:b/>
                <w:sz w:val="16"/>
              </w:rPr>
            </w:pPr>
            <w:r>
              <w:rPr>
                <w:b/>
                <w:color w:val="231F20"/>
                <w:spacing w:val="-2"/>
                <w:sz w:val="16"/>
              </w:rPr>
              <w:t>176,898</w:t>
            </w:r>
          </w:p>
        </w:tc>
        <w:tc>
          <w:tcPr>
            <w:tcW w:w="899" w:type="dxa"/>
            <w:tcBorders>
              <w:top w:val="single" w:sz="4" w:space="0" w:color="231F20"/>
              <w:bottom w:val="single" w:sz="4" w:space="0" w:color="231F20"/>
            </w:tcBorders>
          </w:tcPr>
          <w:p w14:paraId="3A4F17F8" w14:textId="77777777" w:rsidR="00AF1CBF" w:rsidRDefault="00CE2A11">
            <w:pPr>
              <w:pStyle w:val="TableParagraph"/>
              <w:spacing w:before="1" w:line="164" w:lineRule="exact"/>
              <w:ind w:right="100"/>
              <w:jc w:val="right"/>
              <w:rPr>
                <w:b/>
                <w:sz w:val="16"/>
              </w:rPr>
            </w:pPr>
            <w:r>
              <w:rPr>
                <w:b/>
                <w:color w:val="231F20"/>
                <w:spacing w:val="-2"/>
                <w:sz w:val="16"/>
              </w:rPr>
              <w:t>178,600</w:t>
            </w:r>
          </w:p>
        </w:tc>
      </w:tr>
      <w:tr w:rsidR="00AF1CBF" w14:paraId="3A4F1800" w14:textId="77777777">
        <w:trPr>
          <w:trHeight w:val="186"/>
        </w:trPr>
        <w:tc>
          <w:tcPr>
            <w:tcW w:w="3214" w:type="dxa"/>
          </w:tcPr>
          <w:p w14:paraId="3A4F17FA" w14:textId="77777777" w:rsidR="00AF1CBF" w:rsidRDefault="00CE2A11">
            <w:pPr>
              <w:pStyle w:val="TableParagraph"/>
              <w:spacing w:before="1" w:line="166" w:lineRule="exact"/>
              <w:ind w:left="122"/>
              <w:rPr>
                <w:b/>
                <w:sz w:val="16"/>
              </w:rPr>
            </w:pPr>
            <w:r>
              <w:rPr>
                <w:b/>
                <w:color w:val="231F20"/>
                <w:spacing w:val="-2"/>
                <w:sz w:val="16"/>
              </w:rPr>
              <w:t>LESS:</w:t>
            </w:r>
          </w:p>
        </w:tc>
        <w:tc>
          <w:tcPr>
            <w:tcW w:w="1053" w:type="dxa"/>
            <w:tcBorders>
              <w:top w:val="single" w:sz="4" w:space="0" w:color="231F20"/>
            </w:tcBorders>
          </w:tcPr>
          <w:p w14:paraId="3A4F17FB" w14:textId="77777777" w:rsidR="00AF1CBF" w:rsidRDefault="00AF1CBF">
            <w:pPr>
              <w:pStyle w:val="TableParagraph"/>
              <w:rPr>
                <w:rFonts w:ascii="Times New Roman"/>
                <w:sz w:val="12"/>
              </w:rPr>
            </w:pPr>
          </w:p>
        </w:tc>
        <w:tc>
          <w:tcPr>
            <w:tcW w:w="981" w:type="dxa"/>
            <w:tcBorders>
              <w:top w:val="single" w:sz="4" w:space="0" w:color="231F20"/>
            </w:tcBorders>
            <w:shd w:val="clear" w:color="auto" w:fill="E7E8E8"/>
          </w:tcPr>
          <w:p w14:paraId="3A4F17FC" w14:textId="77777777" w:rsidR="00AF1CBF" w:rsidRDefault="00AF1CBF">
            <w:pPr>
              <w:pStyle w:val="TableParagraph"/>
              <w:rPr>
                <w:rFonts w:ascii="Times New Roman"/>
                <w:sz w:val="12"/>
              </w:rPr>
            </w:pPr>
          </w:p>
        </w:tc>
        <w:tc>
          <w:tcPr>
            <w:tcW w:w="900" w:type="dxa"/>
            <w:tcBorders>
              <w:top w:val="single" w:sz="4" w:space="0" w:color="231F20"/>
            </w:tcBorders>
          </w:tcPr>
          <w:p w14:paraId="3A4F17FD" w14:textId="77777777" w:rsidR="00AF1CBF" w:rsidRDefault="00AF1CBF">
            <w:pPr>
              <w:pStyle w:val="TableParagraph"/>
              <w:rPr>
                <w:rFonts w:ascii="Times New Roman"/>
                <w:sz w:val="12"/>
              </w:rPr>
            </w:pPr>
          </w:p>
        </w:tc>
        <w:tc>
          <w:tcPr>
            <w:tcW w:w="900" w:type="dxa"/>
            <w:tcBorders>
              <w:top w:val="single" w:sz="4" w:space="0" w:color="231F20"/>
            </w:tcBorders>
          </w:tcPr>
          <w:p w14:paraId="3A4F17FE" w14:textId="77777777" w:rsidR="00AF1CBF" w:rsidRDefault="00AF1CBF">
            <w:pPr>
              <w:pStyle w:val="TableParagraph"/>
              <w:rPr>
                <w:rFonts w:ascii="Times New Roman"/>
                <w:sz w:val="12"/>
              </w:rPr>
            </w:pPr>
          </w:p>
        </w:tc>
        <w:tc>
          <w:tcPr>
            <w:tcW w:w="899" w:type="dxa"/>
            <w:tcBorders>
              <w:top w:val="single" w:sz="4" w:space="0" w:color="231F20"/>
            </w:tcBorders>
          </w:tcPr>
          <w:p w14:paraId="3A4F17FF" w14:textId="77777777" w:rsidR="00AF1CBF" w:rsidRDefault="00AF1CBF">
            <w:pPr>
              <w:pStyle w:val="TableParagraph"/>
              <w:rPr>
                <w:rFonts w:ascii="Times New Roman"/>
                <w:sz w:val="12"/>
              </w:rPr>
            </w:pPr>
          </w:p>
        </w:tc>
      </w:tr>
      <w:tr w:rsidR="00AF1CBF" w14:paraId="3A4F1807" w14:textId="77777777">
        <w:trPr>
          <w:trHeight w:val="183"/>
        </w:trPr>
        <w:tc>
          <w:tcPr>
            <w:tcW w:w="3214" w:type="dxa"/>
          </w:tcPr>
          <w:p w14:paraId="3A4F1801" w14:textId="77777777" w:rsidR="00AF1CBF" w:rsidRDefault="00CE2A11">
            <w:pPr>
              <w:pStyle w:val="TableParagraph"/>
              <w:spacing w:line="164" w:lineRule="exact"/>
              <w:ind w:left="122"/>
              <w:rPr>
                <w:b/>
                <w:sz w:val="16"/>
              </w:rPr>
            </w:pPr>
            <w:r>
              <w:rPr>
                <w:b/>
                <w:color w:val="231F20"/>
                <w:sz w:val="16"/>
              </w:rPr>
              <w:t>OWN-SOURCE</w:t>
            </w:r>
            <w:r>
              <w:rPr>
                <w:b/>
                <w:color w:val="231F20"/>
                <w:spacing w:val="-8"/>
                <w:sz w:val="16"/>
              </w:rPr>
              <w:t xml:space="preserve"> </w:t>
            </w:r>
            <w:r>
              <w:rPr>
                <w:b/>
                <w:color w:val="231F20"/>
                <w:spacing w:val="-2"/>
                <w:sz w:val="16"/>
              </w:rPr>
              <w:t>INCOME</w:t>
            </w:r>
          </w:p>
        </w:tc>
        <w:tc>
          <w:tcPr>
            <w:tcW w:w="1053" w:type="dxa"/>
          </w:tcPr>
          <w:p w14:paraId="3A4F1802" w14:textId="77777777" w:rsidR="00AF1CBF" w:rsidRDefault="00AF1CBF">
            <w:pPr>
              <w:pStyle w:val="TableParagraph"/>
              <w:rPr>
                <w:rFonts w:ascii="Times New Roman"/>
                <w:sz w:val="12"/>
              </w:rPr>
            </w:pPr>
          </w:p>
        </w:tc>
        <w:tc>
          <w:tcPr>
            <w:tcW w:w="981" w:type="dxa"/>
            <w:shd w:val="clear" w:color="auto" w:fill="E7E8E8"/>
          </w:tcPr>
          <w:p w14:paraId="3A4F1803" w14:textId="77777777" w:rsidR="00AF1CBF" w:rsidRDefault="00AF1CBF">
            <w:pPr>
              <w:pStyle w:val="TableParagraph"/>
              <w:rPr>
                <w:rFonts w:ascii="Times New Roman"/>
                <w:sz w:val="12"/>
              </w:rPr>
            </w:pPr>
          </w:p>
        </w:tc>
        <w:tc>
          <w:tcPr>
            <w:tcW w:w="900" w:type="dxa"/>
          </w:tcPr>
          <w:p w14:paraId="3A4F1804" w14:textId="77777777" w:rsidR="00AF1CBF" w:rsidRDefault="00AF1CBF">
            <w:pPr>
              <w:pStyle w:val="TableParagraph"/>
              <w:rPr>
                <w:rFonts w:ascii="Times New Roman"/>
                <w:sz w:val="12"/>
              </w:rPr>
            </w:pPr>
          </w:p>
        </w:tc>
        <w:tc>
          <w:tcPr>
            <w:tcW w:w="900" w:type="dxa"/>
          </w:tcPr>
          <w:p w14:paraId="3A4F1805" w14:textId="77777777" w:rsidR="00AF1CBF" w:rsidRDefault="00AF1CBF">
            <w:pPr>
              <w:pStyle w:val="TableParagraph"/>
              <w:rPr>
                <w:rFonts w:ascii="Times New Roman"/>
                <w:sz w:val="12"/>
              </w:rPr>
            </w:pPr>
          </w:p>
        </w:tc>
        <w:tc>
          <w:tcPr>
            <w:tcW w:w="899" w:type="dxa"/>
          </w:tcPr>
          <w:p w14:paraId="3A4F1806" w14:textId="77777777" w:rsidR="00AF1CBF" w:rsidRDefault="00AF1CBF">
            <w:pPr>
              <w:pStyle w:val="TableParagraph"/>
              <w:rPr>
                <w:rFonts w:ascii="Times New Roman"/>
                <w:sz w:val="12"/>
              </w:rPr>
            </w:pPr>
          </w:p>
        </w:tc>
      </w:tr>
      <w:tr w:rsidR="00AF1CBF" w14:paraId="3A4F180E" w14:textId="77777777">
        <w:trPr>
          <w:trHeight w:val="184"/>
        </w:trPr>
        <w:tc>
          <w:tcPr>
            <w:tcW w:w="3214" w:type="dxa"/>
          </w:tcPr>
          <w:p w14:paraId="3A4F1808" w14:textId="77777777" w:rsidR="00AF1CBF" w:rsidRDefault="00CE2A11">
            <w:pPr>
              <w:pStyle w:val="TableParagraph"/>
              <w:spacing w:line="165" w:lineRule="exact"/>
              <w:ind w:left="122"/>
              <w:rPr>
                <w:b/>
                <w:sz w:val="16"/>
              </w:rPr>
            </w:pPr>
            <w:r>
              <w:rPr>
                <w:b/>
                <w:color w:val="231F20"/>
                <w:sz w:val="16"/>
              </w:rPr>
              <w:t>Own-source</w:t>
            </w:r>
            <w:r>
              <w:rPr>
                <w:b/>
                <w:color w:val="231F20"/>
                <w:spacing w:val="-9"/>
                <w:sz w:val="16"/>
              </w:rPr>
              <w:t xml:space="preserve"> </w:t>
            </w:r>
            <w:r>
              <w:rPr>
                <w:b/>
                <w:color w:val="231F20"/>
                <w:spacing w:val="-2"/>
                <w:sz w:val="16"/>
              </w:rPr>
              <w:t>revenue</w:t>
            </w:r>
          </w:p>
        </w:tc>
        <w:tc>
          <w:tcPr>
            <w:tcW w:w="1053" w:type="dxa"/>
          </w:tcPr>
          <w:p w14:paraId="3A4F1809" w14:textId="77777777" w:rsidR="00AF1CBF" w:rsidRDefault="00AF1CBF">
            <w:pPr>
              <w:pStyle w:val="TableParagraph"/>
              <w:rPr>
                <w:rFonts w:ascii="Times New Roman"/>
                <w:sz w:val="12"/>
              </w:rPr>
            </w:pPr>
          </w:p>
        </w:tc>
        <w:tc>
          <w:tcPr>
            <w:tcW w:w="981" w:type="dxa"/>
            <w:shd w:val="clear" w:color="auto" w:fill="E7E8E8"/>
          </w:tcPr>
          <w:p w14:paraId="3A4F180A" w14:textId="77777777" w:rsidR="00AF1CBF" w:rsidRDefault="00AF1CBF">
            <w:pPr>
              <w:pStyle w:val="TableParagraph"/>
              <w:rPr>
                <w:rFonts w:ascii="Times New Roman"/>
                <w:sz w:val="12"/>
              </w:rPr>
            </w:pPr>
          </w:p>
        </w:tc>
        <w:tc>
          <w:tcPr>
            <w:tcW w:w="900" w:type="dxa"/>
          </w:tcPr>
          <w:p w14:paraId="3A4F180B" w14:textId="77777777" w:rsidR="00AF1CBF" w:rsidRDefault="00AF1CBF">
            <w:pPr>
              <w:pStyle w:val="TableParagraph"/>
              <w:rPr>
                <w:rFonts w:ascii="Times New Roman"/>
                <w:sz w:val="12"/>
              </w:rPr>
            </w:pPr>
          </w:p>
        </w:tc>
        <w:tc>
          <w:tcPr>
            <w:tcW w:w="900" w:type="dxa"/>
          </w:tcPr>
          <w:p w14:paraId="3A4F180C" w14:textId="77777777" w:rsidR="00AF1CBF" w:rsidRDefault="00AF1CBF">
            <w:pPr>
              <w:pStyle w:val="TableParagraph"/>
              <w:rPr>
                <w:rFonts w:ascii="Times New Roman"/>
                <w:sz w:val="12"/>
              </w:rPr>
            </w:pPr>
          </w:p>
        </w:tc>
        <w:tc>
          <w:tcPr>
            <w:tcW w:w="899" w:type="dxa"/>
          </w:tcPr>
          <w:p w14:paraId="3A4F180D" w14:textId="77777777" w:rsidR="00AF1CBF" w:rsidRDefault="00AF1CBF">
            <w:pPr>
              <w:pStyle w:val="TableParagraph"/>
              <w:rPr>
                <w:rFonts w:ascii="Times New Roman"/>
                <w:sz w:val="12"/>
              </w:rPr>
            </w:pPr>
          </w:p>
        </w:tc>
      </w:tr>
      <w:tr w:rsidR="00AF1CBF" w14:paraId="3A4F1815" w14:textId="77777777">
        <w:trPr>
          <w:trHeight w:val="183"/>
        </w:trPr>
        <w:tc>
          <w:tcPr>
            <w:tcW w:w="3214" w:type="dxa"/>
          </w:tcPr>
          <w:p w14:paraId="3A4F180F" w14:textId="77777777" w:rsidR="00AF1CBF" w:rsidRDefault="00CE2A11">
            <w:pPr>
              <w:pStyle w:val="TableParagraph"/>
              <w:spacing w:line="164" w:lineRule="exact"/>
              <w:ind w:left="283"/>
              <w:rPr>
                <w:sz w:val="16"/>
              </w:rPr>
            </w:pPr>
            <w:r>
              <w:rPr>
                <w:color w:val="231F20"/>
                <w:sz w:val="16"/>
              </w:rPr>
              <w:t>Sale</w:t>
            </w:r>
            <w:r>
              <w:rPr>
                <w:color w:val="231F20"/>
                <w:spacing w:val="-3"/>
                <w:sz w:val="16"/>
              </w:rPr>
              <w:t xml:space="preserve"> </w:t>
            </w:r>
            <w:r>
              <w:rPr>
                <w:color w:val="231F20"/>
                <w:sz w:val="16"/>
              </w:rPr>
              <w:t>of</w:t>
            </w:r>
            <w:r>
              <w:rPr>
                <w:color w:val="231F20"/>
                <w:spacing w:val="-3"/>
                <w:sz w:val="16"/>
              </w:rPr>
              <w:t xml:space="preserve"> </w:t>
            </w:r>
            <w:r>
              <w:rPr>
                <w:color w:val="231F20"/>
                <w:sz w:val="16"/>
              </w:rPr>
              <w:t>goods</w:t>
            </w:r>
            <w:r>
              <w:rPr>
                <w:color w:val="231F20"/>
                <w:spacing w:val="-3"/>
                <w:sz w:val="16"/>
              </w:rPr>
              <w:t xml:space="preserve"> </w:t>
            </w:r>
            <w:r>
              <w:rPr>
                <w:color w:val="231F20"/>
                <w:sz w:val="16"/>
              </w:rPr>
              <w:t>and</w:t>
            </w:r>
            <w:r>
              <w:rPr>
                <w:color w:val="231F20"/>
                <w:spacing w:val="-3"/>
                <w:sz w:val="16"/>
              </w:rPr>
              <w:t xml:space="preserve"> </w:t>
            </w:r>
            <w:r>
              <w:rPr>
                <w:color w:val="231F20"/>
                <w:sz w:val="16"/>
              </w:rPr>
              <w:t>rendering</w:t>
            </w:r>
            <w:r>
              <w:rPr>
                <w:color w:val="231F20"/>
                <w:spacing w:val="-3"/>
                <w:sz w:val="16"/>
              </w:rPr>
              <w:t xml:space="preserve"> </w:t>
            </w:r>
            <w:r>
              <w:rPr>
                <w:color w:val="231F20"/>
                <w:sz w:val="16"/>
              </w:rPr>
              <w:t>of</w:t>
            </w:r>
            <w:r>
              <w:rPr>
                <w:color w:val="231F20"/>
                <w:spacing w:val="-3"/>
                <w:sz w:val="16"/>
              </w:rPr>
              <w:t xml:space="preserve"> </w:t>
            </w:r>
            <w:r>
              <w:rPr>
                <w:color w:val="231F20"/>
                <w:spacing w:val="-2"/>
                <w:sz w:val="16"/>
              </w:rPr>
              <w:t>services</w:t>
            </w:r>
          </w:p>
        </w:tc>
        <w:tc>
          <w:tcPr>
            <w:tcW w:w="1053" w:type="dxa"/>
          </w:tcPr>
          <w:p w14:paraId="3A4F1810" w14:textId="77777777" w:rsidR="00AF1CBF" w:rsidRDefault="00CE2A11">
            <w:pPr>
              <w:pStyle w:val="TableParagraph"/>
              <w:spacing w:line="164" w:lineRule="exact"/>
              <w:ind w:right="105"/>
              <w:jc w:val="right"/>
              <w:rPr>
                <w:sz w:val="16"/>
              </w:rPr>
            </w:pPr>
            <w:r>
              <w:rPr>
                <w:color w:val="231F20"/>
                <w:spacing w:val="-5"/>
                <w:sz w:val="16"/>
              </w:rPr>
              <w:t>754</w:t>
            </w:r>
          </w:p>
        </w:tc>
        <w:tc>
          <w:tcPr>
            <w:tcW w:w="981" w:type="dxa"/>
            <w:shd w:val="clear" w:color="auto" w:fill="E7E8E8"/>
          </w:tcPr>
          <w:p w14:paraId="3A4F1811" w14:textId="77777777" w:rsidR="00AF1CBF" w:rsidRDefault="00CE2A11">
            <w:pPr>
              <w:pStyle w:val="TableParagraph"/>
              <w:spacing w:line="164" w:lineRule="exact"/>
              <w:ind w:right="104"/>
              <w:jc w:val="right"/>
              <w:rPr>
                <w:sz w:val="16"/>
              </w:rPr>
            </w:pPr>
            <w:r>
              <w:rPr>
                <w:color w:val="231F20"/>
                <w:spacing w:val="-5"/>
                <w:sz w:val="16"/>
              </w:rPr>
              <w:t>664</w:t>
            </w:r>
          </w:p>
        </w:tc>
        <w:tc>
          <w:tcPr>
            <w:tcW w:w="900" w:type="dxa"/>
          </w:tcPr>
          <w:p w14:paraId="3A4F1812" w14:textId="77777777" w:rsidR="00AF1CBF" w:rsidRDefault="00CE2A11">
            <w:pPr>
              <w:pStyle w:val="TableParagraph"/>
              <w:spacing w:line="164" w:lineRule="exact"/>
              <w:ind w:right="104"/>
              <w:jc w:val="right"/>
              <w:rPr>
                <w:sz w:val="16"/>
              </w:rPr>
            </w:pPr>
            <w:r>
              <w:rPr>
                <w:color w:val="231F20"/>
                <w:spacing w:val="-5"/>
                <w:sz w:val="16"/>
              </w:rPr>
              <w:t>364</w:t>
            </w:r>
          </w:p>
        </w:tc>
        <w:tc>
          <w:tcPr>
            <w:tcW w:w="900" w:type="dxa"/>
          </w:tcPr>
          <w:p w14:paraId="3A4F1813" w14:textId="77777777" w:rsidR="00AF1CBF" w:rsidRDefault="00CE2A11">
            <w:pPr>
              <w:pStyle w:val="TableParagraph"/>
              <w:spacing w:line="164" w:lineRule="exact"/>
              <w:ind w:right="104"/>
              <w:jc w:val="right"/>
              <w:rPr>
                <w:sz w:val="16"/>
              </w:rPr>
            </w:pPr>
            <w:r>
              <w:rPr>
                <w:color w:val="231F20"/>
                <w:spacing w:val="-5"/>
                <w:sz w:val="16"/>
              </w:rPr>
              <w:t>364</w:t>
            </w:r>
          </w:p>
        </w:tc>
        <w:tc>
          <w:tcPr>
            <w:tcW w:w="899" w:type="dxa"/>
          </w:tcPr>
          <w:p w14:paraId="3A4F1814" w14:textId="77777777" w:rsidR="00AF1CBF" w:rsidRDefault="00CE2A11">
            <w:pPr>
              <w:pStyle w:val="TableParagraph"/>
              <w:spacing w:line="164" w:lineRule="exact"/>
              <w:ind w:right="100"/>
              <w:jc w:val="right"/>
              <w:rPr>
                <w:sz w:val="16"/>
              </w:rPr>
            </w:pPr>
            <w:r>
              <w:rPr>
                <w:color w:val="231F20"/>
                <w:spacing w:val="-5"/>
                <w:sz w:val="16"/>
              </w:rPr>
              <w:t>364</w:t>
            </w:r>
          </w:p>
        </w:tc>
      </w:tr>
      <w:tr w:rsidR="00AF1CBF" w14:paraId="3A4F181C" w14:textId="77777777">
        <w:trPr>
          <w:trHeight w:val="180"/>
        </w:trPr>
        <w:tc>
          <w:tcPr>
            <w:tcW w:w="3214" w:type="dxa"/>
          </w:tcPr>
          <w:p w14:paraId="3A4F1816" w14:textId="77777777" w:rsidR="00AF1CBF" w:rsidRDefault="00CE2A11">
            <w:pPr>
              <w:pStyle w:val="TableParagraph"/>
              <w:spacing w:line="160" w:lineRule="exact"/>
              <w:ind w:left="283"/>
              <w:rPr>
                <w:sz w:val="16"/>
              </w:rPr>
            </w:pPr>
            <w:r>
              <w:rPr>
                <w:color w:val="231F20"/>
                <w:sz w:val="16"/>
              </w:rPr>
              <w:t>Other</w:t>
            </w:r>
            <w:r>
              <w:rPr>
                <w:color w:val="231F20"/>
                <w:spacing w:val="-3"/>
                <w:sz w:val="16"/>
              </w:rPr>
              <w:t xml:space="preserve"> </w:t>
            </w:r>
            <w:r>
              <w:rPr>
                <w:color w:val="231F20"/>
                <w:spacing w:val="-2"/>
                <w:sz w:val="16"/>
              </w:rPr>
              <w:t>Revenue</w:t>
            </w:r>
          </w:p>
        </w:tc>
        <w:tc>
          <w:tcPr>
            <w:tcW w:w="1053" w:type="dxa"/>
            <w:tcBorders>
              <w:bottom w:val="single" w:sz="4" w:space="0" w:color="231F20"/>
            </w:tcBorders>
          </w:tcPr>
          <w:p w14:paraId="3A4F1817" w14:textId="77777777" w:rsidR="00AF1CBF" w:rsidRDefault="00CE2A11">
            <w:pPr>
              <w:pStyle w:val="TableParagraph"/>
              <w:spacing w:line="160" w:lineRule="exact"/>
              <w:ind w:right="105"/>
              <w:jc w:val="right"/>
              <w:rPr>
                <w:sz w:val="16"/>
              </w:rPr>
            </w:pPr>
            <w:r>
              <w:rPr>
                <w:color w:val="231F20"/>
                <w:spacing w:val="-5"/>
                <w:sz w:val="16"/>
              </w:rPr>
              <w:t>179</w:t>
            </w:r>
          </w:p>
        </w:tc>
        <w:tc>
          <w:tcPr>
            <w:tcW w:w="981" w:type="dxa"/>
            <w:tcBorders>
              <w:bottom w:val="single" w:sz="4" w:space="0" w:color="231F20"/>
            </w:tcBorders>
            <w:shd w:val="clear" w:color="auto" w:fill="E7E8E8"/>
          </w:tcPr>
          <w:p w14:paraId="3A4F1818" w14:textId="77777777" w:rsidR="00AF1CBF" w:rsidRDefault="00CE2A11">
            <w:pPr>
              <w:pStyle w:val="TableParagraph"/>
              <w:spacing w:line="160" w:lineRule="exact"/>
              <w:ind w:right="104"/>
              <w:jc w:val="right"/>
              <w:rPr>
                <w:sz w:val="16"/>
              </w:rPr>
            </w:pPr>
            <w:r>
              <w:rPr>
                <w:color w:val="231F20"/>
                <w:spacing w:val="-5"/>
                <w:sz w:val="16"/>
              </w:rPr>
              <w:t>179</w:t>
            </w:r>
          </w:p>
        </w:tc>
        <w:tc>
          <w:tcPr>
            <w:tcW w:w="900" w:type="dxa"/>
            <w:tcBorders>
              <w:bottom w:val="single" w:sz="4" w:space="0" w:color="231F20"/>
            </w:tcBorders>
          </w:tcPr>
          <w:p w14:paraId="3A4F1819" w14:textId="77777777" w:rsidR="00AF1CBF" w:rsidRDefault="00CE2A11">
            <w:pPr>
              <w:pStyle w:val="TableParagraph"/>
              <w:spacing w:line="160" w:lineRule="exact"/>
              <w:ind w:right="104"/>
              <w:jc w:val="right"/>
              <w:rPr>
                <w:sz w:val="16"/>
              </w:rPr>
            </w:pPr>
            <w:r>
              <w:rPr>
                <w:color w:val="231F20"/>
                <w:spacing w:val="-5"/>
                <w:sz w:val="16"/>
              </w:rPr>
              <w:t>179</w:t>
            </w:r>
          </w:p>
        </w:tc>
        <w:tc>
          <w:tcPr>
            <w:tcW w:w="900" w:type="dxa"/>
            <w:tcBorders>
              <w:bottom w:val="single" w:sz="4" w:space="0" w:color="231F20"/>
            </w:tcBorders>
          </w:tcPr>
          <w:p w14:paraId="3A4F181A" w14:textId="77777777" w:rsidR="00AF1CBF" w:rsidRDefault="00CE2A11">
            <w:pPr>
              <w:pStyle w:val="TableParagraph"/>
              <w:spacing w:line="160" w:lineRule="exact"/>
              <w:ind w:right="104"/>
              <w:jc w:val="right"/>
              <w:rPr>
                <w:sz w:val="16"/>
              </w:rPr>
            </w:pPr>
            <w:r>
              <w:rPr>
                <w:color w:val="231F20"/>
                <w:spacing w:val="-5"/>
                <w:sz w:val="16"/>
              </w:rPr>
              <w:t>179</w:t>
            </w:r>
          </w:p>
        </w:tc>
        <w:tc>
          <w:tcPr>
            <w:tcW w:w="899" w:type="dxa"/>
            <w:tcBorders>
              <w:bottom w:val="single" w:sz="4" w:space="0" w:color="231F20"/>
            </w:tcBorders>
          </w:tcPr>
          <w:p w14:paraId="3A4F181B" w14:textId="77777777" w:rsidR="00AF1CBF" w:rsidRDefault="00CE2A11">
            <w:pPr>
              <w:pStyle w:val="TableParagraph"/>
              <w:spacing w:line="160" w:lineRule="exact"/>
              <w:ind w:right="100"/>
              <w:jc w:val="right"/>
              <w:rPr>
                <w:sz w:val="16"/>
              </w:rPr>
            </w:pPr>
            <w:r>
              <w:rPr>
                <w:color w:val="231F20"/>
                <w:spacing w:val="-5"/>
                <w:sz w:val="16"/>
              </w:rPr>
              <w:t>179</w:t>
            </w:r>
          </w:p>
        </w:tc>
      </w:tr>
      <w:tr w:rsidR="00AF1CBF" w14:paraId="3A4F1823" w14:textId="77777777">
        <w:trPr>
          <w:trHeight w:val="184"/>
        </w:trPr>
        <w:tc>
          <w:tcPr>
            <w:tcW w:w="3214" w:type="dxa"/>
          </w:tcPr>
          <w:p w14:paraId="3A4F181D" w14:textId="77777777" w:rsidR="00AF1CBF" w:rsidRDefault="00CE2A11">
            <w:pPr>
              <w:pStyle w:val="TableParagraph"/>
              <w:spacing w:before="1" w:line="163" w:lineRule="exact"/>
              <w:ind w:left="122"/>
              <w:rPr>
                <w:b/>
                <w:sz w:val="16"/>
              </w:rPr>
            </w:pPr>
            <w:r>
              <w:rPr>
                <w:b/>
                <w:color w:val="231F20"/>
                <w:sz w:val="16"/>
              </w:rPr>
              <w:t>Total</w:t>
            </w:r>
            <w:r>
              <w:rPr>
                <w:b/>
                <w:color w:val="231F20"/>
                <w:spacing w:val="-6"/>
                <w:sz w:val="16"/>
              </w:rPr>
              <w:t xml:space="preserve"> </w:t>
            </w:r>
            <w:r>
              <w:rPr>
                <w:b/>
                <w:color w:val="231F20"/>
                <w:sz w:val="16"/>
              </w:rPr>
              <w:t>own-source</w:t>
            </w:r>
            <w:r>
              <w:rPr>
                <w:b/>
                <w:color w:val="231F20"/>
                <w:spacing w:val="-8"/>
                <w:sz w:val="16"/>
              </w:rPr>
              <w:t xml:space="preserve"> </w:t>
            </w:r>
            <w:r>
              <w:rPr>
                <w:b/>
                <w:color w:val="231F20"/>
                <w:spacing w:val="-2"/>
                <w:sz w:val="16"/>
              </w:rPr>
              <w:t>revenue</w:t>
            </w:r>
          </w:p>
        </w:tc>
        <w:tc>
          <w:tcPr>
            <w:tcW w:w="1053" w:type="dxa"/>
            <w:tcBorders>
              <w:top w:val="single" w:sz="4" w:space="0" w:color="231F20"/>
              <w:bottom w:val="single" w:sz="4" w:space="0" w:color="231F20"/>
            </w:tcBorders>
          </w:tcPr>
          <w:p w14:paraId="3A4F181E" w14:textId="77777777" w:rsidR="00AF1CBF" w:rsidRDefault="00CE2A11">
            <w:pPr>
              <w:pStyle w:val="TableParagraph"/>
              <w:spacing w:before="1" w:line="163" w:lineRule="exact"/>
              <w:ind w:right="105"/>
              <w:jc w:val="right"/>
              <w:rPr>
                <w:b/>
                <w:sz w:val="16"/>
              </w:rPr>
            </w:pPr>
            <w:r>
              <w:rPr>
                <w:b/>
                <w:color w:val="231F20"/>
                <w:spacing w:val="-5"/>
                <w:sz w:val="16"/>
              </w:rPr>
              <w:t>933</w:t>
            </w:r>
          </w:p>
        </w:tc>
        <w:tc>
          <w:tcPr>
            <w:tcW w:w="981" w:type="dxa"/>
            <w:tcBorders>
              <w:top w:val="single" w:sz="4" w:space="0" w:color="231F20"/>
              <w:bottom w:val="single" w:sz="4" w:space="0" w:color="231F20"/>
            </w:tcBorders>
            <w:shd w:val="clear" w:color="auto" w:fill="E7E8E8"/>
          </w:tcPr>
          <w:p w14:paraId="3A4F181F" w14:textId="77777777" w:rsidR="00AF1CBF" w:rsidRDefault="00CE2A11">
            <w:pPr>
              <w:pStyle w:val="TableParagraph"/>
              <w:spacing w:before="1" w:line="163" w:lineRule="exact"/>
              <w:ind w:right="104"/>
              <w:jc w:val="right"/>
              <w:rPr>
                <w:b/>
                <w:sz w:val="16"/>
              </w:rPr>
            </w:pPr>
            <w:r>
              <w:rPr>
                <w:b/>
                <w:color w:val="231F20"/>
                <w:spacing w:val="-5"/>
                <w:sz w:val="16"/>
              </w:rPr>
              <w:t>843</w:t>
            </w:r>
          </w:p>
        </w:tc>
        <w:tc>
          <w:tcPr>
            <w:tcW w:w="900" w:type="dxa"/>
            <w:tcBorders>
              <w:top w:val="single" w:sz="4" w:space="0" w:color="231F20"/>
              <w:bottom w:val="single" w:sz="4" w:space="0" w:color="231F20"/>
            </w:tcBorders>
          </w:tcPr>
          <w:p w14:paraId="3A4F1820" w14:textId="77777777" w:rsidR="00AF1CBF" w:rsidRDefault="00CE2A11">
            <w:pPr>
              <w:pStyle w:val="TableParagraph"/>
              <w:spacing w:before="1" w:line="163" w:lineRule="exact"/>
              <w:ind w:right="104"/>
              <w:jc w:val="right"/>
              <w:rPr>
                <w:b/>
                <w:sz w:val="16"/>
              </w:rPr>
            </w:pPr>
            <w:r>
              <w:rPr>
                <w:b/>
                <w:color w:val="231F20"/>
                <w:spacing w:val="-5"/>
                <w:sz w:val="16"/>
              </w:rPr>
              <w:t>543</w:t>
            </w:r>
          </w:p>
        </w:tc>
        <w:tc>
          <w:tcPr>
            <w:tcW w:w="900" w:type="dxa"/>
            <w:tcBorders>
              <w:top w:val="single" w:sz="4" w:space="0" w:color="231F20"/>
              <w:bottom w:val="single" w:sz="4" w:space="0" w:color="231F20"/>
            </w:tcBorders>
          </w:tcPr>
          <w:p w14:paraId="3A4F1821" w14:textId="77777777" w:rsidR="00AF1CBF" w:rsidRDefault="00CE2A11">
            <w:pPr>
              <w:pStyle w:val="TableParagraph"/>
              <w:spacing w:before="1" w:line="163" w:lineRule="exact"/>
              <w:ind w:right="104"/>
              <w:jc w:val="right"/>
              <w:rPr>
                <w:b/>
                <w:sz w:val="16"/>
              </w:rPr>
            </w:pPr>
            <w:r>
              <w:rPr>
                <w:b/>
                <w:color w:val="231F20"/>
                <w:spacing w:val="-5"/>
                <w:sz w:val="16"/>
              </w:rPr>
              <w:t>543</w:t>
            </w:r>
          </w:p>
        </w:tc>
        <w:tc>
          <w:tcPr>
            <w:tcW w:w="899" w:type="dxa"/>
            <w:tcBorders>
              <w:top w:val="single" w:sz="4" w:space="0" w:color="231F20"/>
              <w:bottom w:val="single" w:sz="4" w:space="0" w:color="231F20"/>
            </w:tcBorders>
          </w:tcPr>
          <w:p w14:paraId="3A4F1822" w14:textId="77777777" w:rsidR="00AF1CBF" w:rsidRDefault="00CE2A11">
            <w:pPr>
              <w:pStyle w:val="TableParagraph"/>
              <w:spacing w:before="1" w:line="163" w:lineRule="exact"/>
              <w:ind w:right="100"/>
              <w:jc w:val="right"/>
              <w:rPr>
                <w:b/>
                <w:sz w:val="16"/>
              </w:rPr>
            </w:pPr>
            <w:r>
              <w:rPr>
                <w:b/>
                <w:color w:val="231F20"/>
                <w:spacing w:val="-5"/>
                <w:sz w:val="16"/>
              </w:rPr>
              <w:t>543</w:t>
            </w:r>
          </w:p>
        </w:tc>
      </w:tr>
      <w:tr w:rsidR="00AF1CBF" w14:paraId="3A4F182A" w14:textId="77777777">
        <w:trPr>
          <w:trHeight w:val="187"/>
        </w:trPr>
        <w:tc>
          <w:tcPr>
            <w:tcW w:w="3214" w:type="dxa"/>
          </w:tcPr>
          <w:p w14:paraId="3A4F1824" w14:textId="77777777" w:rsidR="00AF1CBF" w:rsidRDefault="00CE2A11">
            <w:pPr>
              <w:pStyle w:val="TableParagraph"/>
              <w:spacing w:before="1" w:line="167" w:lineRule="exact"/>
              <w:ind w:left="122"/>
              <w:rPr>
                <w:b/>
                <w:sz w:val="16"/>
              </w:rPr>
            </w:pPr>
            <w:r>
              <w:rPr>
                <w:b/>
                <w:color w:val="231F20"/>
                <w:spacing w:val="-2"/>
                <w:sz w:val="16"/>
              </w:rPr>
              <w:t>Gains</w:t>
            </w:r>
          </w:p>
        </w:tc>
        <w:tc>
          <w:tcPr>
            <w:tcW w:w="1053" w:type="dxa"/>
            <w:tcBorders>
              <w:top w:val="single" w:sz="4" w:space="0" w:color="231F20"/>
            </w:tcBorders>
          </w:tcPr>
          <w:p w14:paraId="3A4F1825" w14:textId="77777777" w:rsidR="00AF1CBF" w:rsidRDefault="00AF1CBF">
            <w:pPr>
              <w:pStyle w:val="TableParagraph"/>
              <w:rPr>
                <w:rFonts w:ascii="Times New Roman"/>
                <w:sz w:val="12"/>
              </w:rPr>
            </w:pPr>
          </w:p>
        </w:tc>
        <w:tc>
          <w:tcPr>
            <w:tcW w:w="981" w:type="dxa"/>
            <w:tcBorders>
              <w:top w:val="single" w:sz="4" w:space="0" w:color="231F20"/>
            </w:tcBorders>
            <w:shd w:val="clear" w:color="auto" w:fill="E7E8E8"/>
          </w:tcPr>
          <w:p w14:paraId="3A4F1826" w14:textId="77777777" w:rsidR="00AF1CBF" w:rsidRDefault="00AF1CBF">
            <w:pPr>
              <w:pStyle w:val="TableParagraph"/>
              <w:rPr>
                <w:rFonts w:ascii="Times New Roman"/>
                <w:sz w:val="12"/>
              </w:rPr>
            </w:pPr>
          </w:p>
        </w:tc>
        <w:tc>
          <w:tcPr>
            <w:tcW w:w="900" w:type="dxa"/>
            <w:tcBorders>
              <w:top w:val="single" w:sz="4" w:space="0" w:color="231F20"/>
            </w:tcBorders>
          </w:tcPr>
          <w:p w14:paraId="3A4F1827" w14:textId="77777777" w:rsidR="00AF1CBF" w:rsidRDefault="00AF1CBF">
            <w:pPr>
              <w:pStyle w:val="TableParagraph"/>
              <w:rPr>
                <w:rFonts w:ascii="Times New Roman"/>
                <w:sz w:val="12"/>
              </w:rPr>
            </w:pPr>
          </w:p>
        </w:tc>
        <w:tc>
          <w:tcPr>
            <w:tcW w:w="900" w:type="dxa"/>
            <w:tcBorders>
              <w:top w:val="single" w:sz="4" w:space="0" w:color="231F20"/>
            </w:tcBorders>
          </w:tcPr>
          <w:p w14:paraId="3A4F1828" w14:textId="77777777" w:rsidR="00AF1CBF" w:rsidRDefault="00AF1CBF">
            <w:pPr>
              <w:pStyle w:val="TableParagraph"/>
              <w:rPr>
                <w:rFonts w:ascii="Times New Roman"/>
                <w:sz w:val="12"/>
              </w:rPr>
            </w:pPr>
          </w:p>
        </w:tc>
        <w:tc>
          <w:tcPr>
            <w:tcW w:w="899" w:type="dxa"/>
            <w:tcBorders>
              <w:top w:val="single" w:sz="4" w:space="0" w:color="231F20"/>
            </w:tcBorders>
          </w:tcPr>
          <w:p w14:paraId="3A4F1829" w14:textId="77777777" w:rsidR="00AF1CBF" w:rsidRDefault="00AF1CBF">
            <w:pPr>
              <w:pStyle w:val="TableParagraph"/>
              <w:rPr>
                <w:rFonts w:ascii="Times New Roman"/>
                <w:sz w:val="12"/>
              </w:rPr>
            </w:pPr>
          </w:p>
        </w:tc>
      </w:tr>
      <w:tr w:rsidR="00AF1CBF" w14:paraId="3A4F1831" w14:textId="77777777">
        <w:trPr>
          <w:trHeight w:val="181"/>
        </w:trPr>
        <w:tc>
          <w:tcPr>
            <w:tcW w:w="3214" w:type="dxa"/>
          </w:tcPr>
          <w:p w14:paraId="3A4F182B" w14:textId="77777777" w:rsidR="00AF1CBF" w:rsidRDefault="00CE2A11">
            <w:pPr>
              <w:pStyle w:val="TableParagraph"/>
              <w:spacing w:line="162" w:lineRule="exact"/>
              <w:ind w:left="283"/>
              <w:rPr>
                <w:sz w:val="16"/>
              </w:rPr>
            </w:pPr>
            <w:r>
              <w:rPr>
                <w:color w:val="231F20"/>
                <w:spacing w:val="-2"/>
                <w:sz w:val="16"/>
              </w:rPr>
              <w:t>Other</w:t>
            </w:r>
          </w:p>
        </w:tc>
        <w:tc>
          <w:tcPr>
            <w:tcW w:w="1053" w:type="dxa"/>
            <w:tcBorders>
              <w:bottom w:val="single" w:sz="4" w:space="0" w:color="231F20"/>
            </w:tcBorders>
          </w:tcPr>
          <w:p w14:paraId="3A4F182C" w14:textId="77777777" w:rsidR="00AF1CBF" w:rsidRDefault="00CE2A11">
            <w:pPr>
              <w:pStyle w:val="TableParagraph"/>
              <w:spacing w:line="162" w:lineRule="exact"/>
              <w:ind w:right="105"/>
              <w:jc w:val="right"/>
              <w:rPr>
                <w:sz w:val="16"/>
              </w:rPr>
            </w:pPr>
            <w:r>
              <w:rPr>
                <w:color w:val="231F20"/>
                <w:spacing w:val="-5"/>
                <w:sz w:val="16"/>
              </w:rPr>
              <w:t>115</w:t>
            </w:r>
          </w:p>
        </w:tc>
        <w:tc>
          <w:tcPr>
            <w:tcW w:w="981" w:type="dxa"/>
            <w:tcBorders>
              <w:bottom w:val="single" w:sz="4" w:space="0" w:color="231F20"/>
            </w:tcBorders>
            <w:shd w:val="clear" w:color="auto" w:fill="E7E8E8"/>
          </w:tcPr>
          <w:p w14:paraId="3A4F182D" w14:textId="77777777" w:rsidR="00AF1CBF" w:rsidRDefault="00CE2A11">
            <w:pPr>
              <w:pStyle w:val="TableParagraph"/>
              <w:spacing w:line="162" w:lineRule="exact"/>
              <w:ind w:right="104"/>
              <w:jc w:val="right"/>
              <w:rPr>
                <w:sz w:val="16"/>
              </w:rPr>
            </w:pPr>
            <w:r>
              <w:rPr>
                <w:color w:val="231F20"/>
                <w:spacing w:val="-5"/>
                <w:sz w:val="16"/>
              </w:rPr>
              <w:t>115</w:t>
            </w:r>
          </w:p>
        </w:tc>
        <w:tc>
          <w:tcPr>
            <w:tcW w:w="900" w:type="dxa"/>
            <w:tcBorders>
              <w:bottom w:val="single" w:sz="4" w:space="0" w:color="231F20"/>
            </w:tcBorders>
          </w:tcPr>
          <w:p w14:paraId="3A4F182E" w14:textId="77777777" w:rsidR="00AF1CBF" w:rsidRDefault="00CE2A11">
            <w:pPr>
              <w:pStyle w:val="TableParagraph"/>
              <w:spacing w:line="162" w:lineRule="exact"/>
              <w:ind w:right="104"/>
              <w:jc w:val="right"/>
              <w:rPr>
                <w:sz w:val="16"/>
              </w:rPr>
            </w:pPr>
            <w:r>
              <w:rPr>
                <w:color w:val="231F20"/>
                <w:spacing w:val="-5"/>
                <w:sz w:val="16"/>
              </w:rPr>
              <w:t>115</w:t>
            </w:r>
          </w:p>
        </w:tc>
        <w:tc>
          <w:tcPr>
            <w:tcW w:w="900" w:type="dxa"/>
            <w:tcBorders>
              <w:bottom w:val="single" w:sz="4" w:space="0" w:color="231F20"/>
            </w:tcBorders>
          </w:tcPr>
          <w:p w14:paraId="3A4F182F" w14:textId="77777777" w:rsidR="00AF1CBF" w:rsidRDefault="00CE2A11">
            <w:pPr>
              <w:pStyle w:val="TableParagraph"/>
              <w:spacing w:line="162" w:lineRule="exact"/>
              <w:ind w:right="104"/>
              <w:jc w:val="right"/>
              <w:rPr>
                <w:sz w:val="16"/>
              </w:rPr>
            </w:pPr>
            <w:r>
              <w:rPr>
                <w:color w:val="231F20"/>
                <w:spacing w:val="-5"/>
                <w:sz w:val="16"/>
              </w:rPr>
              <w:t>115</w:t>
            </w:r>
          </w:p>
        </w:tc>
        <w:tc>
          <w:tcPr>
            <w:tcW w:w="899" w:type="dxa"/>
            <w:tcBorders>
              <w:bottom w:val="single" w:sz="4" w:space="0" w:color="231F20"/>
            </w:tcBorders>
          </w:tcPr>
          <w:p w14:paraId="3A4F1830" w14:textId="77777777" w:rsidR="00AF1CBF" w:rsidRDefault="00CE2A11">
            <w:pPr>
              <w:pStyle w:val="TableParagraph"/>
              <w:spacing w:line="162" w:lineRule="exact"/>
              <w:ind w:right="100"/>
              <w:jc w:val="right"/>
              <w:rPr>
                <w:sz w:val="16"/>
              </w:rPr>
            </w:pPr>
            <w:r>
              <w:rPr>
                <w:color w:val="231F20"/>
                <w:spacing w:val="-5"/>
                <w:sz w:val="16"/>
              </w:rPr>
              <w:t>115</w:t>
            </w:r>
          </w:p>
        </w:tc>
      </w:tr>
      <w:tr w:rsidR="00AF1CBF" w14:paraId="3A4F1838" w14:textId="77777777">
        <w:trPr>
          <w:trHeight w:val="181"/>
        </w:trPr>
        <w:tc>
          <w:tcPr>
            <w:tcW w:w="3214" w:type="dxa"/>
          </w:tcPr>
          <w:p w14:paraId="3A4F1832" w14:textId="77777777" w:rsidR="00AF1CBF" w:rsidRDefault="00CE2A11">
            <w:pPr>
              <w:pStyle w:val="TableParagraph"/>
              <w:spacing w:line="162" w:lineRule="exact"/>
              <w:ind w:left="122"/>
              <w:rPr>
                <w:b/>
                <w:sz w:val="16"/>
              </w:rPr>
            </w:pPr>
            <w:r>
              <w:rPr>
                <w:b/>
                <w:color w:val="231F20"/>
                <w:sz w:val="16"/>
              </w:rPr>
              <w:t>Total</w:t>
            </w:r>
            <w:r>
              <w:rPr>
                <w:b/>
                <w:color w:val="231F20"/>
                <w:spacing w:val="-1"/>
                <w:sz w:val="16"/>
              </w:rPr>
              <w:t xml:space="preserve"> </w:t>
            </w:r>
            <w:r>
              <w:rPr>
                <w:b/>
                <w:color w:val="231F20"/>
                <w:spacing w:val="-2"/>
                <w:sz w:val="16"/>
              </w:rPr>
              <w:t>gains</w:t>
            </w:r>
          </w:p>
        </w:tc>
        <w:tc>
          <w:tcPr>
            <w:tcW w:w="1053" w:type="dxa"/>
            <w:tcBorders>
              <w:top w:val="single" w:sz="4" w:space="0" w:color="231F20"/>
              <w:bottom w:val="single" w:sz="4" w:space="0" w:color="231F20"/>
            </w:tcBorders>
          </w:tcPr>
          <w:p w14:paraId="3A4F1833" w14:textId="77777777" w:rsidR="00AF1CBF" w:rsidRDefault="00CE2A11">
            <w:pPr>
              <w:pStyle w:val="TableParagraph"/>
              <w:spacing w:line="162" w:lineRule="exact"/>
              <w:ind w:right="105"/>
              <w:jc w:val="right"/>
              <w:rPr>
                <w:b/>
                <w:sz w:val="16"/>
              </w:rPr>
            </w:pPr>
            <w:r>
              <w:rPr>
                <w:b/>
                <w:color w:val="231F20"/>
                <w:spacing w:val="-5"/>
                <w:sz w:val="16"/>
              </w:rPr>
              <w:t>115</w:t>
            </w:r>
          </w:p>
        </w:tc>
        <w:tc>
          <w:tcPr>
            <w:tcW w:w="981" w:type="dxa"/>
            <w:tcBorders>
              <w:top w:val="single" w:sz="4" w:space="0" w:color="231F20"/>
              <w:bottom w:val="single" w:sz="4" w:space="0" w:color="231F20"/>
            </w:tcBorders>
            <w:shd w:val="clear" w:color="auto" w:fill="E7E8E8"/>
          </w:tcPr>
          <w:p w14:paraId="3A4F1834" w14:textId="77777777" w:rsidR="00AF1CBF" w:rsidRDefault="00CE2A11">
            <w:pPr>
              <w:pStyle w:val="TableParagraph"/>
              <w:spacing w:line="162" w:lineRule="exact"/>
              <w:ind w:right="104"/>
              <w:jc w:val="right"/>
              <w:rPr>
                <w:b/>
                <w:sz w:val="16"/>
              </w:rPr>
            </w:pPr>
            <w:r>
              <w:rPr>
                <w:b/>
                <w:color w:val="231F20"/>
                <w:spacing w:val="-5"/>
                <w:sz w:val="16"/>
              </w:rPr>
              <w:t>115</w:t>
            </w:r>
          </w:p>
        </w:tc>
        <w:tc>
          <w:tcPr>
            <w:tcW w:w="900" w:type="dxa"/>
            <w:tcBorders>
              <w:top w:val="single" w:sz="4" w:space="0" w:color="231F20"/>
              <w:bottom w:val="single" w:sz="4" w:space="0" w:color="231F20"/>
            </w:tcBorders>
          </w:tcPr>
          <w:p w14:paraId="3A4F1835" w14:textId="77777777" w:rsidR="00AF1CBF" w:rsidRDefault="00CE2A11">
            <w:pPr>
              <w:pStyle w:val="TableParagraph"/>
              <w:spacing w:line="162" w:lineRule="exact"/>
              <w:ind w:right="104"/>
              <w:jc w:val="right"/>
              <w:rPr>
                <w:b/>
                <w:sz w:val="16"/>
              </w:rPr>
            </w:pPr>
            <w:r>
              <w:rPr>
                <w:b/>
                <w:color w:val="231F20"/>
                <w:spacing w:val="-5"/>
                <w:sz w:val="16"/>
              </w:rPr>
              <w:t>115</w:t>
            </w:r>
          </w:p>
        </w:tc>
        <w:tc>
          <w:tcPr>
            <w:tcW w:w="900" w:type="dxa"/>
            <w:tcBorders>
              <w:top w:val="single" w:sz="4" w:space="0" w:color="231F20"/>
              <w:bottom w:val="single" w:sz="4" w:space="0" w:color="231F20"/>
            </w:tcBorders>
          </w:tcPr>
          <w:p w14:paraId="3A4F1836" w14:textId="77777777" w:rsidR="00AF1CBF" w:rsidRDefault="00CE2A11">
            <w:pPr>
              <w:pStyle w:val="TableParagraph"/>
              <w:spacing w:line="162" w:lineRule="exact"/>
              <w:ind w:right="104"/>
              <w:jc w:val="right"/>
              <w:rPr>
                <w:b/>
                <w:sz w:val="16"/>
              </w:rPr>
            </w:pPr>
            <w:r>
              <w:rPr>
                <w:b/>
                <w:color w:val="231F20"/>
                <w:spacing w:val="-5"/>
                <w:sz w:val="16"/>
              </w:rPr>
              <w:t>115</w:t>
            </w:r>
          </w:p>
        </w:tc>
        <w:tc>
          <w:tcPr>
            <w:tcW w:w="899" w:type="dxa"/>
            <w:tcBorders>
              <w:top w:val="single" w:sz="4" w:space="0" w:color="231F20"/>
              <w:bottom w:val="single" w:sz="4" w:space="0" w:color="231F20"/>
            </w:tcBorders>
          </w:tcPr>
          <w:p w14:paraId="3A4F1837" w14:textId="77777777" w:rsidR="00AF1CBF" w:rsidRDefault="00CE2A11">
            <w:pPr>
              <w:pStyle w:val="TableParagraph"/>
              <w:spacing w:line="162" w:lineRule="exact"/>
              <w:ind w:right="100"/>
              <w:jc w:val="right"/>
              <w:rPr>
                <w:b/>
                <w:sz w:val="16"/>
              </w:rPr>
            </w:pPr>
            <w:r>
              <w:rPr>
                <w:b/>
                <w:color w:val="231F20"/>
                <w:spacing w:val="-5"/>
                <w:sz w:val="16"/>
              </w:rPr>
              <w:t>115</w:t>
            </w:r>
          </w:p>
        </w:tc>
      </w:tr>
      <w:tr w:rsidR="00AF1CBF" w14:paraId="3A4F183F" w14:textId="77777777">
        <w:trPr>
          <w:trHeight w:val="184"/>
        </w:trPr>
        <w:tc>
          <w:tcPr>
            <w:tcW w:w="3214" w:type="dxa"/>
          </w:tcPr>
          <w:p w14:paraId="3A4F1839" w14:textId="77777777" w:rsidR="00AF1CBF" w:rsidRDefault="00CE2A11">
            <w:pPr>
              <w:pStyle w:val="TableParagraph"/>
              <w:spacing w:before="1" w:line="163" w:lineRule="exact"/>
              <w:ind w:left="122"/>
              <w:rPr>
                <w:b/>
                <w:sz w:val="16"/>
              </w:rPr>
            </w:pPr>
            <w:r>
              <w:rPr>
                <w:b/>
                <w:color w:val="231F20"/>
                <w:sz w:val="16"/>
              </w:rPr>
              <w:t>Total</w:t>
            </w:r>
            <w:r>
              <w:rPr>
                <w:b/>
                <w:color w:val="231F20"/>
                <w:spacing w:val="-6"/>
                <w:sz w:val="16"/>
              </w:rPr>
              <w:t xml:space="preserve"> </w:t>
            </w:r>
            <w:r>
              <w:rPr>
                <w:b/>
                <w:color w:val="231F20"/>
                <w:sz w:val="16"/>
              </w:rPr>
              <w:t>own-source</w:t>
            </w:r>
            <w:r>
              <w:rPr>
                <w:b/>
                <w:color w:val="231F20"/>
                <w:spacing w:val="-8"/>
                <w:sz w:val="16"/>
              </w:rPr>
              <w:t xml:space="preserve"> </w:t>
            </w:r>
            <w:r>
              <w:rPr>
                <w:b/>
                <w:color w:val="231F20"/>
                <w:spacing w:val="-2"/>
                <w:sz w:val="16"/>
              </w:rPr>
              <w:t>income</w:t>
            </w:r>
          </w:p>
        </w:tc>
        <w:tc>
          <w:tcPr>
            <w:tcW w:w="1053" w:type="dxa"/>
            <w:tcBorders>
              <w:top w:val="single" w:sz="4" w:space="0" w:color="231F20"/>
              <w:bottom w:val="single" w:sz="4" w:space="0" w:color="231F20"/>
            </w:tcBorders>
          </w:tcPr>
          <w:p w14:paraId="3A4F183A" w14:textId="77777777" w:rsidR="00AF1CBF" w:rsidRDefault="00CE2A11">
            <w:pPr>
              <w:pStyle w:val="TableParagraph"/>
              <w:spacing w:before="1" w:line="163" w:lineRule="exact"/>
              <w:ind w:right="105"/>
              <w:jc w:val="right"/>
              <w:rPr>
                <w:b/>
                <w:sz w:val="16"/>
              </w:rPr>
            </w:pPr>
            <w:r>
              <w:rPr>
                <w:b/>
                <w:color w:val="231F20"/>
                <w:spacing w:val="-2"/>
                <w:sz w:val="16"/>
              </w:rPr>
              <w:t>1,048</w:t>
            </w:r>
          </w:p>
        </w:tc>
        <w:tc>
          <w:tcPr>
            <w:tcW w:w="981" w:type="dxa"/>
            <w:tcBorders>
              <w:top w:val="single" w:sz="4" w:space="0" w:color="231F20"/>
              <w:bottom w:val="single" w:sz="4" w:space="0" w:color="231F20"/>
            </w:tcBorders>
            <w:shd w:val="clear" w:color="auto" w:fill="E7E8E8"/>
          </w:tcPr>
          <w:p w14:paraId="3A4F183B" w14:textId="77777777" w:rsidR="00AF1CBF" w:rsidRDefault="00CE2A11">
            <w:pPr>
              <w:pStyle w:val="TableParagraph"/>
              <w:spacing w:before="1" w:line="163" w:lineRule="exact"/>
              <w:ind w:right="104"/>
              <w:jc w:val="right"/>
              <w:rPr>
                <w:b/>
                <w:sz w:val="16"/>
              </w:rPr>
            </w:pPr>
            <w:r>
              <w:rPr>
                <w:b/>
                <w:color w:val="231F20"/>
                <w:spacing w:val="-5"/>
                <w:sz w:val="16"/>
              </w:rPr>
              <w:t>958</w:t>
            </w:r>
          </w:p>
        </w:tc>
        <w:tc>
          <w:tcPr>
            <w:tcW w:w="900" w:type="dxa"/>
            <w:tcBorders>
              <w:top w:val="single" w:sz="4" w:space="0" w:color="231F20"/>
              <w:bottom w:val="single" w:sz="4" w:space="0" w:color="231F20"/>
            </w:tcBorders>
          </w:tcPr>
          <w:p w14:paraId="3A4F183C" w14:textId="77777777" w:rsidR="00AF1CBF" w:rsidRDefault="00CE2A11">
            <w:pPr>
              <w:pStyle w:val="TableParagraph"/>
              <w:spacing w:before="1" w:line="163" w:lineRule="exact"/>
              <w:ind w:right="104"/>
              <w:jc w:val="right"/>
              <w:rPr>
                <w:b/>
                <w:sz w:val="16"/>
              </w:rPr>
            </w:pPr>
            <w:r>
              <w:rPr>
                <w:b/>
                <w:color w:val="231F20"/>
                <w:spacing w:val="-5"/>
                <w:sz w:val="16"/>
              </w:rPr>
              <w:t>658</w:t>
            </w:r>
          </w:p>
        </w:tc>
        <w:tc>
          <w:tcPr>
            <w:tcW w:w="900" w:type="dxa"/>
            <w:tcBorders>
              <w:top w:val="single" w:sz="4" w:space="0" w:color="231F20"/>
              <w:bottom w:val="single" w:sz="4" w:space="0" w:color="231F20"/>
            </w:tcBorders>
          </w:tcPr>
          <w:p w14:paraId="3A4F183D" w14:textId="77777777" w:rsidR="00AF1CBF" w:rsidRDefault="00CE2A11">
            <w:pPr>
              <w:pStyle w:val="TableParagraph"/>
              <w:spacing w:before="1" w:line="163" w:lineRule="exact"/>
              <w:ind w:right="104"/>
              <w:jc w:val="right"/>
              <w:rPr>
                <w:b/>
                <w:sz w:val="16"/>
              </w:rPr>
            </w:pPr>
            <w:r>
              <w:rPr>
                <w:b/>
                <w:color w:val="231F20"/>
                <w:spacing w:val="-5"/>
                <w:sz w:val="16"/>
              </w:rPr>
              <w:t>658</w:t>
            </w:r>
          </w:p>
        </w:tc>
        <w:tc>
          <w:tcPr>
            <w:tcW w:w="899" w:type="dxa"/>
            <w:tcBorders>
              <w:top w:val="single" w:sz="4" w:space="0" w:color="231F20"/>
              <w:bottom w:val="single" w:sz="4" w:space="0" w:color="231F20"/>
            </w:tcBorders>
          </w:tcPr>
          <w:p w14:paraId="3A4F183E" w14:textId="77777777" w:rsidR="00AF1CBF" w:rsidRDefault="00CE2A11">
            <w:pPr>
              <w:pStyle w:val="TableParagraph"/>
              <w:spacing w:before="1" w:line="163" w:lineRule="exact"/>
              <w:ind w:right="100"/>
              <w:jc w:val="right"/>
              <w:rPr>
                <w:b/>
                <w:sz w:val="16"/>
              </w:rPr>
            </w:pPr>
            <w:r>
              <w:rPr>
                <w:b/>
                <w:color w:val="231F20"/>
                <w:spacing w:val="-5"/>
                <w:sz w:val="16"/>
              </w:rPr>
              <w:t>658</w:t>
            </w:r>
          </w:p>
        </w:tc>
      </w:tr>
      <w:tr w:rsidR="00AF1CBF" w14:paraId="3A4F1846" w14:textId="77777777">
        <w:trPr>
          <w:trHeight w:val="184"/>
        </w:trPr>
        <w:tc>
          <w:tcPr>
            <w:tcW w:w="3214" w:type="dxa"/>
          </w:tcPr>
          <w:p w14:paraId="3A4F1840" w14:textId="77777777" w:rsidR="00AF1CBF" w:rsidRDefault="00CE2A11">
            <w:pPr>
              <w:pStyle w:val="TableParagraph"/>
              <w:spacing w:before="1" w:line="163" w:lineRule="exact"/>
              <w:ind w:left="122"/>
              <w:rPr>
                <w:b/>
                <w:sz w:val="16"/>
              </w:rPr>
            </w:pPr>
            <w:r>
              <w:rPr>
                <w:b/>
                <w:color w:val="231F20"/>
                <w:sz w:val="16"/>
              </w:rPr>
              <w:t>Net</w:t>
            </w:r>
            <w:r>
              <w:rPr>
                <w:b/>
                <w:color w:val="231F20"/>
                <w:spacing w:val="-6"/>
                <w:sz w:val="16"/>
              </w:rPr>
              <w:t xml:space="preserve"> </w:t>
            </w:r>
            <w:r>
              <w:rPr>
                <w:b/>
                <w:color w:val="231F20"/>
                <w:sz w:val="16"/>
              </w:rPr>
              <w:t>(cost</w:t>
            </w:r>
            <w:r>
              <w:rPr>
                <w:b/>
                <w:color w:val="231F20"/>
                <w:spacing w:val="-6"/>
                <w:sz w:val="16"/>
              </w:rPr>
              <w:t xml:space="preserve"> </w:t>
            </w:r>
            <w:r>
              <w:rPr>
                <w:b/>
                <w:color w:val="231F20"/>
                <w:sz w:val="16"/>
              </w:rPr>
              <w:t>of)/contribution</w:t>
            </w:r>
            <w:r>
              <w:rPr>
                <w:b/>
                <w:color w:val="231F20"/>
                <w:spacing w:val="-6"/>
                <w:sz w:val="16"/>
              </w:rPr>
              <w:t xml:space="preserve"> </w:t>
            </w:r>
            <w:r>
              <w:rPr>
                <w:b/>
                <w:color w:val="231F20"/>
                <w:sz w:val="16"/>
              </w:rPr>
              <w:t>by</w:t>
            </w:r>
            <w:r>
              <w:rPr>
                <w:b/>
                <w:color w:val="231F20"/>
                <w:spacing w:val="-6"/>
                <w:sz w:val="16"/>
              </w:rPr>
              <w:t xml:space="preserve"> </w:t>
            </w:r>
            <w:r>
              <w:rPr>
                <w:b/>
                <w:color w:val="231F20"/>
                <w:spacing w:val="-2"/>
                <w:sz w:val="16"/>
              </w:rPr>
              <w:t>services</w:t>
            </w:r>
          </w:p>
        </w:tc>
        <w:tc>
          <w:tcPr>
            <w:tcW w:w="1053" w:type="dxa"/>
            <w:tcBorders>
              <w:top w:val="single" w:sz="4" w:space="0" w:color="231F20"/>
              <w:bottom w:val="single" w:sz="4" w:space="0" w:color="231F20"/>
            </w:tcBorders>
          </w:tcPr>
          <w:p w14:paraId="3A4F1841" w14:textId="77777777" w:rsidR="00AF1CBF" w:rsidRDefault="00CE2A11">
            <w:pPr>
              <w:pStyle w:val="TableParagraph"/>
              <w:spacing w:before="1" w:line="163" w:lineRule="exact"/>
              <w:ind w:right="105"/>
              <w:jc w:val="right"/>
              <w:rPr>
                <w:b/>
                <w:sz w:val="16"/>
              </w:rPr>
            </w:pPr>
            <w:r>
              <w:rPr>
                <w:b/>
                <w:color w:val="231F20"/>
                <w:spacing w:val="-2"/>
                <w:sz w:val="16"/>
              </w:rPr>
              <w:t>(182,950)</w:t>
            </w:r>
          </w:p>
        </w:tc>
        <w:tc>
          <w:tcPr>
            <w:tcW w:w="981" w:type="dxa"/>
            <w:tcBorders>
              <w:top w:val="single" w:sz="4" w:space="0" w:color="231F20"/>
              <w:bottom w:val="single" w:sz="4" w:space="0" w:color="231F20"/>
            </w:tcBorders>
            <w:shd w:val="clear" w:color="auto" w:fill="E7E8E8"/>
          </w:tcPr>
          <w:p w14:paraId="3A4F1842" w14:textId="77777777" w:rsidR="00AF1CBF" w:rsidRDefault="00CE2A11">
            <w:pPr>
              <w:pStyle w:val="TableParagraph"/>
              <w:spacing w:before="1" w:line="163" w:lineRule="exact"/>
              <w:ind w:right="103"/>
              <w:jc w:val="right"/>
              <w:rPr>
                <w:b/>
                <w:sz w:val="16"/>
              </w:rPr>
            </w:pPr>
            <w:r>
              <w:rPr>
                <w:b/>
                <w:color w:val="231F20"/>
                <w:spacing w:val="-2"/>
                <w:sz w:val="16"/>
              </w:rPr>
              <w:t>(187,780)</w:t>
            </w:r>
          </w:p>
        </w:tc>
        <w:tc>
          <w:tcPr>
            <w:tcW w:w="900" w:type="dxa"/>
            <w:tcBorders>
              <w:top w:val="single" w:sz="4" w:space="0" w:color="231F20"/>
              <w:bottom w:val="single" w:sz="4" w:space="0" w:color="231F20"/>
            </w:tcBorders>
          </w:tcPr>
          <w:p w14:paraId="3A4F1843" w14:textId="77777777" w:rsidR="00AF1CBF" w:rsidRDefault="00CE2A11">
            <w:pPr>
              <w:pStyle w:val="TableParagraph"/>
              <w:spacing w:before="1" w:line="163" w:lineRule="exact"/>
              <w:ind w:right="103"/>
              <w:jc w:val="right"/>
              <w:rPr>
                <w:b/>
                <w:sz w:val="16"/>
              </w:rPr>
            </w:pPr>
            <w:r>
              <w:rPr>
                <w:b/>
                <w:color w:val="231F20"/>
                <w:spacing w:val="-2"/>
                <w:sz w:val="16"/>
              </w:rPr>
              <w:t>(180,811)</w:t>
            </w:r>
          </w:p>
        </w:tc>
        <w:tc>
          <w:tcPr>
            <w:tcW w:w="900" w:type="dxa"/>
            <w:tcBorders>
              <w:top w:val="single" w:sz="4" w:space="0" w:color="231F20"/>
              <w:bottom w:val="single" w:sz="4" w:space="0" w:color="231F20"/>
            </w:tcBorders>
          </w:tcPr>
          <w:p w14:paraId="3A4F1844" w14:textId="77777777" w:rsidR="00AF1CBF" w:rsidRDefault="00CE2A11">
            <w:pPr>
              <w:pStyle w:val="TableParagraph"/>
              <w:spacing w:before="1" w:line="163" w:lineRule="exact"/>
              <w:ind w:right="105"/>
              <w:jc w:val="right"/>
              <w:rPr>
                <w:b/>
                <w:sz w:val="16"/>
              </w:rPr>
            </w:pPr>
            <w:r>
              <w:rPr>
                <w:b/>
                <w:color w:val="231F20"/>
                <w:spacing w:val="-2"/>
                <w:sz w:val="16"/>
              </w:rPr>
              <w:t>(176,240)</w:t>
            </w:r>
          </w:p>
        </w:tc>
        <w:tc>
          <w:tcPr>
            <w:tcW w:w="899" w:type="dxa"/>
            <w:tcBorders>
              <w:top w:val="single" w:sz="4" w:space="0" w:color="231F20"/>
              <w:bottom w:val="single" w:sz="4" w:space="0" w:color="231F20"/>
            </w:tcBorders>
          </w:tcPr>
          <w:p w14:paraId="3A4F1845" w14:textId="77777777" w:rsidR="00AF1CBF" w:rsidRDefault="00CE2A11">
            <w:pPr>
              <w:pStyle w:val="TableParagraph"/>
              <w:spacing w:before="1" w:line="163" w:lineRule="exact"/>
              <w:ind w:right="99"/>
              <w:jc w:val="right"/>
              <w:rPr>
                <w:b/>
                <w:sz w:val="16"/>
              </w:rPr>
            </w:pPr>
            <w:r>
              <w:rPr>
                <w:b/>
                <w:color w:val="231F20"/>
                <w:spacing w:val="-2"/>
                <w:sz w:val="16"/>
              </w:rPr>
              <w:t>(177,942)</w:t>
            </w:r>
          </w:p>
        </w:tc>
      </w:tr>
      <w:tr w:rsidR="00AF1CBF" w14:paraId="3A4F184D" w14:textId="77777777">
        <w:trPr>
          <w:trHeight w:val="186"/>
        </w:trPr>
        <w:tc>
          <w:tcPr>
            <w:tcW w:w="3214" w:type="dxa"/>
          </w:tcPr>
          <w:p w14:paraId="3A4F1847" w14:textId="77777777" w:rsidR="00AF1CBF" w:rsidRDefault="00CE2A11">
            <w:pPr>
              <w:pStyle w:val="TableParagraph"/>
              <w:spacing w:before="1" w:line="166" w:lineRule="exact"/>
              <w:ind w:left="283"/>
              <w:rPr>
                <w:sz w:val="16"/>
              </w:rPr>
            </w:pPr>
            <w:r>
              <w:rPr>
                <w:color w:val="231F20"/>
                <w:sz w:val="16"/>
              </w:rPr>
              <w:t>Revenue</w:t>
            </w:r>
            <w:r>
              <w:rPr>
                <w:color w:val="231F20"/>
                <w:spacing w:val="-4"/>
                <w:sz w:val="16"/>
              </w:rPr>
              <w:t xml:space="preserve"> </w:t>
            </w:r>
            <w:r>
              <w:rPr>
                <w:color w:val="231F20"/>
                <w:sz w:val="16"/>
              </w:rPr>
              <w:t>from</w:t>
            </w:r>
            <w:r>
              <w:rPr>
                <w:color w:val="231F20"/>
                <w:spacing w:val="-4"/>
                <w:sz w:val="16"/>
              </w:rPr>
              <w:t xml:space="preserve"> </w:t>
            </w:r>
            <w:r>
              <w:rPr>
                <w:color w:val="231F20"/>
                <w:spacing w:val="-2"/>
                <w:sz w:val="16"/>
              </w:rPr>
              <w:t>government</w:t>
            </w:r>
          </w:p>
        </w:tc>
        <w:tc>
          <w:tcPr>
            <w:tcW w:w="1053" w:type="dxa"/>
            <w:tcBorders>
              <w:top w:val="single" w:sz="4" w:space="0" w:color="231F20"/>
            </w:tcBorders>
          </w:tcPr>
          <w:p w14:paraId="3A4F1848" w14:textId="77777777" w:rsidR="00AF1CBF" w:rsidRDefault="00CE2A11">
            <w:pPr>
              <w:pStyle w:val="TableParagraph"/>
              <w:spacing w:before="1" w:line="166" w:lineRule="exact"/>
              <w:ind w:right="105"/>
              <w:jc w:val="right"/>
              <w:rPr>
                <w:sz w:val="16"/>
              </w:rPr>
            </w:pPr>
            <w:r>
              <w:rPr>
                <w:color w:val="231F20"/>
                <w:spacing w:val="-2"/>
                <w:sz w:val="16"/>
              </w:rPr>
              <w:t>167,358</w:t>
            </w:r>
          </w:p>
        </w:tc>
        <w:tc>
          <w:tcPr>
            <w:tcW w:w="981" w:type="dxa"/>
            <w:tcBorders>
              <w:top w:val="single" w:sz="4" w:space="0" w:color="231F20"/>
            </w:tcBorders>
            <w:shd w:val="clear" w:color="auto" w:fill="E7E8E8"/>
          </w:tcPr>
          <w:p w14:paraId="3A4F1849" w14:textId="77777777" w:rsidR="00AF1CBF" w:rsidRDefault="00CE2A11">
            <w:pPr>
              <w:pStyle w:val="TableParagraph"/>
              <w:spacing w:before="1" w:line="166" w:lineRule="exact"/>
              <w:ind w:right="104"/>
              <w:jc w:val="right"/>
              <w:rPr>
                <w:sz w:val="16"/>
              </w:rPr>
            </w:pPr>
            <w:r>
              <w:rPr>
                <w:color w:val="231F20"/>
                <w:spacing w:val="-2"/>
                <w:sz w:val="16"/>
              </w:rPr>
              <w:t>172,754</w:t>
            </w:r>
          </w:p>
        </w:tc>
        <w:tc>
          <w:tcPr>
            <w:tcW w:w="900" w:type="dxa"/>
            <w:tcBorders>
              <w:top w:val="single" w:sz="4" w:space="0" w:color="231F20"/>
            </w:tcBorders>
          </w:tcPr>
          <w:p w14:paraId="3A4F184A" w14:textId="77777777" w:rsidR="00AF1CBF" w:rsidRDefault="00CE2A11">
            <w:pPr>
              <w:pStyle w:val="TableParagraph"/>
              <w:spacing w:before="1" w:line="166" w:lineRule="exact"/>
              <w:ind w:right="104"/>
              <w:jc w:val="right"/>
              <w:rPr>
                <w:sz w:val="16"/>
              </w:rPr>
            </w:pPr>
            <w:r>
              <w:rPr>
                <w:color w:val="231F20"/>
                <w:spacing w:val="-2"/>
                <w:sz w:val="16"/>
              </w:rPr>
              <w:t>166,139</w:t>
            </w:r>
          </w:p>
        </w:tc>
        <w:tc>
          <w:tcPr>
            <w:tcW w:w="900" w:type="dxa"/>
            <w:tcBorders>
              <w:top w:val="single" w:sz="4" w:space="0" w:color="231F20"/>
            </w:tcBorders>
          </w:tcPr>
          <w:p w14:paraId="3A4F184B" w14:textId="77777777" w:rsidR="00AF1CBF" w:rsidRDefault="00CE2A11">
            <w:pPr>
              <w:pStyle w:val="TableParagraph"/>
              <w:spacing w:before="1" w:line="166" w:lineRule="exact"/>
              <w:ind w:right="104"/>
              <w:jc w:val="right"/>
              <w:rPr>
                <w:sz w:val="16"/>
              </w:rPr>
            </w:pPr>
            <w:r>
              <w:rPr>
                <w:color w:val="231F20"/>
                <w:spacing w:val="-2"/>
                <w:sz w:val="16"/>
              </w:rPr>
              <w:t>161,859</w:t>
            </w:r>
          </w:p>
        </w:tc>
        <w:tc>
          <w:tcPr>
            <w:tcW w:w="899" w:type="dxa"/>
            <w:tcBorders>
              <w:top w:val="single" w:sz="4" w:space="0" w:color="231F20"/>
            </w:tcBorders>
          </w:tcPr>
          <w:p w14:paraId="3A4F184C" w14:textId="77777777" w:rsidR="00AF1CBF" w:rsidRDefault="00CE2A11">
            <w:pPr>
              <w:pStyle w:val="TableParagraph"/>
              <w:spacing w:before="1" w:line="166" w:lineRule="exact"/>
              <w:ind w:right="100"/>
              <w:jc w:val="right"/>
              <w:rPr>
                <w:sz w:val="16"/>
              </w:rPr>
            </w:pPr>
            <w:r>
              <w:rPr>
                <w:color w:val="231F20"/>
                <w:spacing w:val="-2"/>
                <w:sz w:val="16"/>
              </w:rPr>
              <w:t>164,226</w:t>
            </w:r>
          </w:p>
        </w:tc>
      </w:tr>
      <w:tr w:rsidR="00AF1CBF" w14:paraId="3A4F1854" w14:textId="77777777">
        <w:trPr>
          <w:trHeight w:val="183"/>
        </w:trPr>
        <w:tc>
          <w:tcPr>
            <w:tcW w:w="3214" w:type="dxa"/>
          </w:tcPr>
          <w:p w14:paraId="3A4F184E" w14:textId="77777777" w:rsidR="00AF1CBF" w:rsidRDefault="00CE2A11">
            <w:pPr>
              <w:pStyle w:val="TableParagraph"/>
              <w:spacing w:line="164" w:lineRule="exact"/>
              <w:ind w:left="122"/>
              <w:rPr>
                <w:b/>
                <w:sz w:val="16"/>
              </w:rPr>
            </w:pPr>
            <w:r>
              <w:rPr>
                <w:b/>
                <w:color w:val="231F20"/>
                <w:sz w:val="16"/>
              </w:rPr>
              <w:t>Surplus/(deficit)</w:t>
            </w:r>
            <w:r>
              <w:rPr>
                <w:b/>
                <w:color w:val="231F20"/>
                <w:spacing w:val="-9"/>
                <w:sz w:val="16"/>
              </w:rPr>
              <w:t xml:space="preserve"> </w:t>
            </w:r>
            <w:r>
              <w:rPr>
                <w:b/>
                <w:color w:val="231F20"/>
                <w:sz w:val="16"/>
              </w:rPr>
              <w:t>attributable</w:t>
            </w:r>
            <w:r>
              <w:rPr>
                <w:b/>
                <w:color w:val="231F20"/>
                <w:spacing w:val="-8"/>
                <w:sz w:val="16"/>
              </w:rPr>
              <w:t xml:space="preserve"> </w:t>
            </w:r>
            <w:r>
              <w:rPr>
                <w:b/>
                <w:color w:val="231F20"/>
                <w:sz w:val="16"/>
              </w:rPr>
              <w:t>to</w:t>
            </w:r>
            <w:r>
              <w:rPr>
                <w:b/>
                <w:color w:val="231F20"/>
                <w:spacing w:val="-7"/>
                <w:sz w:val="16"/>
              </w:rPr>
              <w:t xml:space="preserve"> </w:t>
            </w:r>
            <w:r>
              <w:rPr>
                <w:b/>
                <w:color w:val="231F20"/>
                <w:spacing w:val="-5"/>
                <w:sz w:val="16"/>
              </w:rPr>
              <w:t>the</w:t>
            </w:r>
          </w:p>
        </w:tc>
        <w:tc>
          <w:tcPr>
            <w:tcW w:w="1053" w:type="dxa"/>
          </w:tcPr>
          <w:p w14:paraId="3A4F184F" w14:textId="77777777" w:rsidR="00AF1CBF" w:rsidRDefault="00AF1CBF">
            <w:pPr>
              <w:pStyle w:val="TableParagraph"/>
              <w:rPr>
                <w:rFonts w:ascii="Times New Roman"/>
                <w:sz w:val="12"/>
              </w:rPr>
            </w:pPr>
          </w:p>
        </w:tc>
        <w:tc>
          <w:tcPr>
            <w:tcW w:w="981" w:type="dxa"/>
            <w:shd w:val="clear" w:color="auto" w:fill="E7E8E8"/>
          </w:tcPr>
          <w:p w14:paraId="3A4F1850" w14:textId="77777777" w:rsidR="00AF1CBF" w:rsidRDefault="00AF1CBF">
            <w:pPr>
              <w:pStyle w:val="TableParagraph"/>
              <w:rPr>
                <w:rFonts w:ascii="Times New Roman"/>
                <w:sz w:val="12"/>
              </w:rPr>
            </w:pPr>
          </w:p>
        </w:tc>
        <w:tc>
          <w:tcPr>
            <w:tcW w:w="900" w:type="dxa"/>
          </w:tcPr>
          <w:p w14:paraId="3A4F1851" w14:textId="77777777" w:rsidR="00AF1CBF" w:rsidRDefault="00AF1CBF">
            <w:pPr>
              <w:pStyle w:val="TableParagraph"/>
              <w:rPr>
                <w:rFonts w:ascii="Times New Roman"/>
                <w:sz w:val="12"/>
              </w:rPr>
            </w:pPr>
          </w:p>
        </w:tc>
        <w:tc>
          <w:tcPr>
            <w:tcW w:w="900" w:type="dxa"/>
          </w:tcPr>
          <w:p w14:paraId="3A4F1852" w14:textId="77777777" w:rsidR="00AF1CBF" w:rsidRDefault="00AF1CBF">
            <w:pPr>
              <w:pStyle w:val="TableParagraph"/>
              <w:rPr>
                <w:rFonts w:ascii="Times New Roman"/>
                <w:sz w:val="12"/>
              </w:rPr>
            </w:pPr>
          </w:p>
        </w:tc>
        <w:tc>
          <w:tcPr>
            <w:tcW w:w="899" w:type="dxa"/>
          </w:tcPr>
          <w:p w14:paraId="3A4F1853" w14:textId="77777777" w:rsidR="00AF1CBF" w:rsidRDefault="00AF1CBF">
            <w:pPr>
              <w:pStyle w:val="TableParagraph"/>
              <w:rPr>
                <w:rFonts w:ascii="Times New Roman"/>
                <w:sz w:val="12"/>
              </w:rPr>
            </w:pPr>
          </w:p>
        </w:tc>
      </w:tr>
      <w:tr w:rsidR="00AF1CBF" w14:paraId="3A4F185B" w14:textId="77777777">
        <w:trPr>
          <w:trHeight w:val="181"/>
        </w:trPr>
        <w:tc>
          <w:tcPr>
            <w:tcW w:w="3214" w:type="dxa"/>
          </w:tcPr>
          <w:p w14:paraId="3A4F1855" w14:textId="77777777" w:rsidR="00AF1CBF" w:rsidRDefault="00CE2A11">
            <w:pPr>
              <w:pStyle w:val="TableParagraph"/>
              <w:spacing w:line="162" w:lineRule="exact"/>
              <w:ind w:left="122"/>
              <w:rPr>
                <w:b/>
                <w:sz w:val="16"/>
              </w:rPr>
            </w:pPr>
            <w:r>
              <w:rPr>
                <w:b/>
                <w:color w:val="231F20"/>
                <w:sz w:val="16"/>
              </w:rPr>
              <w:t>Australian</w:t>
            </w:r>
            <w:r>
              <w:rPr>
                <w:b/>
                <w:color w:val="231F20"/>
                <w:spacing w:val="-8"/>
                <w:sz w:val="16"/>
              </w:rPr>
              <w:t xml:space="preserve"> </w:t>
            </w:r>
            <w:r>
              <w:rPr>
                <w:b/>
                <w:color w:val="231F20"/>
                <w:spacing w:val="-2"/>
                <w:sz w:val="16"/>
              </w:rPr>
              <w:t>Government</w:t>
            </w:r>
          </w:p>
        </w:tc>
        <w:tc>
          <w:tcPr>
            <w:tcW w:w="1053" w:type="dxa"/>
            <w:tcBorders>
              <w:bottom w:val="single" w:sz="4" w:space="0" w:color="231F20"/>
            </w:tcBorders>
          </w:tcPr>
          <w:p w14:paraId="3A4F1856" w14:textId="77777777" w:rsidR="00AF1CBF" w:rsidRDefault="00CE2A11">
            <w:pPr>
              <w:pStyle w:val="TableParagraph"/>
              <w:spacing w:line="162" w:lineRule="exact"/>
              <w:ind w:right="105"/>
              <w:jc w:val="right"/>
              <w:rPr>
                <w:b/>
                <w:sz w:val="16"/>
              </w:rPr>
            </w:pPr>
            <w:r>
              <w:rPr>
                <w:b/>
                <w:color w:val="231F20"/>
                <w:spacing w:val="-2"/>
                <w:sz w:val="16"/>
              </w:rPr>
              <w:t>(15,592)</w:t>
            </w:r>
          </w:p>
        </w:tc>
        <w:tc>
          <w:tcPr>
            <w:tcW w:w="981" w:type="dxa"/>
            <w:tcBorders>
              <w:bottom w:val="single" w:sz="4" w:space="0" w:color="231F20"/>
            </w:tcBorders>
            <w:shd w:val="clear" w:color="auto" w:fill="E7E8E8"/>
          </w:tcPr>
          <w:p w14:paraId="3A4F1857" w14:textId="77777777" w:rsidR="00AF1CBF" w:rsidRDefault="00CE2A11">
            <w:pPr>
              <w:pStyle w:val="TableParagraph"/>
              <w:spacing w:line="162" w:lineRule="exact"/>
              <w:ind w:right="104"/>
              <w:jc w:val="right"/>
              <w:rPr>
                <w:b/>
                <w:sz w:val="16"/>
              </w:rPr>
            </w:pPr>
            <w:r>
              <w:rPr>
                <w:b/>
                <w:color w:val="231F20"/>
                <w:spacing w:val="-2"/>
                <w:sz w:val="16"/>
              </w:rPr>
              <w:t>(15,026)</w:t>
            </w:r>
          </w:p>
        </w:tc>
        <w:tc>
          <w:tcPr>
            <w:tcW w:w="900" w:type="dxa"/>
            <w:tcBorders>
              <w:bottom w:val="single" w:sz="4" w:space="0" w:color="231F20"/>
            </w:tcBorders>
          </w:tcPr>
          <w:p w14:paraId="3A4F1858" w14:textId="77777777" w:rsidR="00AF1CBF" w:rsidRDefault="00CE2A11">
            <w:pPr>
              <w:pStyle w:val="TableParagraph"/>
              <w:spacing w:line="162" w:lineRule="exact"/>
              <w:ind w:right="104"/>
              <w:jc w:val="right"/>
              <w:rPr>
                <w:b/>
                <w:sz w:val="16"/>
              </w:rPr>
            </w:pPr>
            <w:r>
              <w:rPr>
                <w:b/>
                <w:color w:val="231F20"/>
                <w:spacing w:val="-2"/>
                <w:sz w:val="16"/>
              </w:rPr>
              <w:t>(14,672)</w:t>
            </w:r>
          </w:p>
        </w:tc>
        <w:tc>
          <w:tcPr>
            <w:tcW w:w="900" w:type="dxa"/>
            <w:tcBorders>
              <w:bottom w:val="single" w:sz="4" w:space="0" w:color="231F20"/>
            </w:tcBorders>
          </w:tcPr>
          <w:p w14:paraId="3A4F1859" w14:textId="77777777" w:rsidR="00AF1CBF" w:rsidRDefault="00CE2A11">
            <w:pPr>
              <w:pStyle w:val="TableParagraph"/>
              <w:spacing w:line="162" w:lineRule="exact"/>
              <w:ind w:right="104"/>
              <w:jc w:val="right"/>
              <w:rPr>
                <w:b/>
                <w:sz w:val="16"/>
              </w:rPr>
            </w:pPr>
            <w:r>
              <w:rPr>
                <w:b/>
                <w:color w:val="231F20"/>
                <w:spacing w:val="-2"/>
                <w:sz w:val="16"/>
              </w:rPr>
              <w:t>(14,381)</w:t>
            </w:r>
          </w:p>
        </w:tc>
        <w:tc>
          <w:tcPr>
            <w:tcW w:w="899" w:type="dxa"/>
            <w:tcBorders>
              <w:bottom w:val="single" w:sz="4" w:space="0" w:color="231F20"/>
            </w:tcBorders>
          </w:tcPr>
          <w:p w14:paraId="3A4F185A" w14:textId="77777777" w:rsidR="00AF1CBF" w:rsidRDefault="00CE2A11">
            <w:pPr>
              <w:pStyle w:val="TableParagraph"/>
              <w:spacing w:line="162" w:lineRule="exact"/>
              <w:ind w:right="100"/>
              <w:jc w:val="right"/>
              <w:rPr>
                <w:b/>
                <w:sz w:val="16"/>
              </w:rPr>
            </w:pPr>
            <w:r>
              <w:rPr>
                <w:b/>
                <w:color w:val="231F20"/>
                <w:spacing w:val="-2"/>
                <w:sz w:val="16"/>
              </w:rPr>
              <w:t>(13,716)</w:t>
            </w:r>
          </w:p>
        </w:tc>
      </w:tr>
      <w:tr w:rsidR="00AF1CBF" w14:paraId="3A4F1862" w14:textId="77777777">
        <w:trPr>
          <w:trHeight w:val="187"/>
        </w:trPr>
        <w:tc>
          <w:tcPr>
            <w:tcW w:w="3214" w:type="dxa"/>
          </w:tcPr>
          <w:p w14:paraId="3A4F185C" w14:textId="77777777" w:rsidR="00AF1CBF" w:rsidRDefault="00CE2A11">
            <w:pPr>
              <w:pStyle w:val="TableParagraph"/>
              <w:spacing w:before="1" w:line="167" w:lineRule="exact"/>
              <w:ind w:left="122"/>
              <w:rPr>
                <w:b/>
                <w:sz w:val="16"/>
              </w:rPr>
            </w:pPr>
            <w:r>
              <w:rPr>
                <w:b/>
                <w:color w:val="231F20"/>
                <w:sz w:val="16"/>
              </w:rPr>
              <w:t>Total</w:t>
            </w:r>
            <w:r>
              <w:rPr>
                <w:b/>
                <w:color w:val="231F20"/>
                <w:spacing w:val="-7"/>
                <w:sz w:val="16"/>
              </w:rPr>
              <w:t xml:space="preserve"> </w:t>
            </w:r>
            <w:r>
              <w:rPr>
                <w:b/>
                <w:color w:val="231F20"/>
                <w:sz w:val="16"/>
              </w:rPr>
              <w:t>comprehensive</w:t>
            </w:r>
            <w:r>
              <w:rPr>
                <w:b/>
                <w:color w:val="231F20"/>
                <w:spacing w:val="-10"/>
                <w:sz w:val="16"/>
              </w:rPr>
              <w:t xml:space="preserve"> </w:t>
            </w:r>
            <w:r>
              <w:rPr>
                <w:b/>
                <w:color w:val="231F20"/>
                <w:spacing w:val="-2"/>
                <w:sz w:val="16"/>
              </w:rPr>
              <w:t>income/(loss)</w:t>
            </w:r>
          </w:p>
        </w:tc>
        <w:tc>
          <w:tcPr>
            <w:tcW w:w="1053" w:type="dxa"/>
            <w:tcBorders>
              <w:top w:val="single" w:sz="4" w:space="0" w:color="231F20"/>
            </w:tcBorders>
          </w:tcPr>
          <w:p w14:paraId="3A4F185D" w14:textId="77777777" w:rsidR="00AF1CBF" w:rsidRDefault="00AF1CBF">
            <w:pPr>
              <w:pStyle w:val="TableParagraph"/>
              <w:rPr>
                <w:rFonts w:ascii="Times New Roman"/>
                <w:sz w:val="12"/>
              </w:rPr>
            </w:pPr>
          </w:p>
        </w:tc>
        <w:tc>
          <w:tcPr>
            <w:tcW w:w="981" w:type="dxa"/>
            <w:tcBorders>
              <w:top w:val="single" w:sz="4" w:space="0" w:color="231F20"/>
            </w:tcBorders>
            <w:shd w:val="clear" w:color="auto" w:fill="E7E8E8"/>
          </w:tcPr>
          <w:p w14:paraId="3A4F185E" w14:textId="77777777" w:rsidR="00AF1CBF" w:rsidRDefault="00AF1CBF">
            <w:pPr>
              <w:pStyle w:val="TableParagraph"/>
              <w:rPr>
                <w:rFonts w:ascii="Times New Roman"/>
                <w:sz w:val="12"/>
              </w:rPr>
            </w:pPr>
          </w:p>
        </w:tc>
        <w:tc>
          <w:tcPr>
            <w:tcW w:w="900" w:type="dxa"/>
            <w:tcBorders>
              <w:top w:val="single" w:sz="4" w:space="0" w:color="231F20"/>
            </w:tcBorders>
          </w:tcPr>
          <w:p w14:paraId="3A4F185F" w14:textId="77777777" w:rsidR="00AF1CBF" w:rsidRDefault="00AF1CBF">
            <w:pPr>
              <w:pStyle w:val="TableParagraph"/>
              <w:rPr>
                <w:rFonts w:ascii="Times New Roman"/>
                <w:sz w:val="12"/>
              </w:rPr>
            </w:pPr>
          </w:p>
        </w:tc>
        <w:tc>
          <w:tcPr>
            <w:tcW w:w="900" w:type="dxa"/>
            <w:tcBorders>
              <w:top w:val="single" w:sz="4" w:space="0" w:color="231F20"/>
            </w:tcBorders>
          </w:tcPr>
          <w:p w14:paraId="3A4F1860" w14:textId="77777777" w:rsidR="00AF1CBF" w:rsidRDefault="00AF1CBF">
            <w:pPr>
              <w:pStyle w:val="TableParagraph"/>
              <w:rPr>
                <w:rFonts w:ascii="Times New Roman"/>
                <w:sz w:val="12"/>
              </w:rPr>
            </w:pPr>
          </w:p>
        </w:tc>
        <w:tc>
          <w:tcPr>
            <w:tcW w:w="899" w:type="dxa"/>
            <w:tcBorders>
              <w:top w:val="single" w:sz="4" w:space="0" w:color="231F20"/>
            </w:tcBorders>
          </w:tcPr>
          <w:p w14:paraId="3A4F1861" w14:textId="77777777" w:rsidR="00AF1CBF" w:rsidRDefault="00AF1CBF">
            <w:pPr>
              <w:pStyle w:val="TableParagraph"/>
              <w:rPr>
                <w:rFonts w:ascii="Times New Roman"/>
                <w:sz w:val="12"/>
              </w:rPr>
            </w:pPr>
          </w:p>
        </w:tc>
      </w:tr>
      <w:tr w:rsidR="00AF1CBF" w14:paraId="3A4F1869" w14:textId="77777777">
        <w:trPr>
          <w:trHeight w:val="183"/>
        </w:trPr>
        <w:tc>
          <w:tcPr>
            <w:tcW w:w="3214" w:type="dxa"/>
          </w:tcPr>
          <w:p w14:paraId="3A4F1863" w14:textId="77777777" w:rsidR="00AF1CBF" w:rsidRDefault="00CE2A11">
            <w:pPr>
              <w:pStyle w:val="TableParagraph"/>
              <w:spacing w:line="164" w:lineRule="exact"/>
              <w:ind w:left="122"/>
              <w:rPr>
                <w:b/>
                <w:sz w:val="16"/>
              </w:rPr>
            </w:pPr>
            <w:r>
              <w:rPr>
                <w:b/>
                <w:color w:val="231F20"/>
                <w:sz w:val="16"/>
              </w:rPr>
              <w:t>attributable</w:t>
            </w:r>
            <w:r>
              <w:rPr>
                <w:b/>
                <w:color w:val="231F20"/>
                <w:spacing w:val="-5"/>
                <w:sz w:val="16"/>
              </w:rPr>
              <w:t xml:space="preserve"> </w:t>
            </w:r>
            <w:r>
              <w:rPr>
                <w:b/>
                <w:color w:val="231F20"/>
                <w:sz w:val="16"/>
              </w:rPr>
              <w:t>to</w:t>
            </w:r>
            <w:r>
              <w:rPr>
                <w:b/>
                <w:color w:val="231F20"/>
                <w:spacing w:val="-5"/>
                <w:sz w:val="16"/>
              </w:rPr>
              <w:t xml:space="preserve"> </w:t>
            </w:r>
            <w:r>
              <w:rPr>
                <w:b/>
                <w:color w:val="231F20"/>
                <w:sz w:val="16"/>
              </w:rPr>
              <w:t>the</w:t>
            </w:r>
            <w:r>
              <w:rPr>
                <w:b/>
                <w:color w:val="231F20"/>
                <w:spacing w:val="-5"/>
                <w:sz w:val="16"/>
              </w:rPr>
              <w:t xml:space="preserve"> </w:t>
            </w:r>
            <w:r>
              <w:rPr>
                <w:b/>
                <w:color w:val="231F20"/>
                <w:spacing w:val="-2"/>
                <w:sz w:val="16"/>
              </w:rPr>
              <w:t>Australian</w:t>
            </w:r>
          </w:p>
        </w:tc>
        <w:tc>
          <w:tcPr>
            <w:tcW w:w="1053" w:type="dxa"/>
          </w:tcPr>
          <w:p w14:paraId="3A4F1864" w14:textId="77777777" w:rsidR="00AF1CBF" w:rsidRDefault="00AF1CBF">
            <w:pPr>
              <w:pStyle w:val="TableParagraph"/>
              <w:rPr>
                <w:rFonts w:ascii="Times New Roman"/>
                <w:sz w:val="12"/>
              </w:rPr>
            </w:pPr>
          </w:p>
        </w:tc>
        <w:tc>
          <w:tcPr>
            <w:tcW w:w="981" w:type="dxa"/>
            <w:shd w:val="clear" w:color="auto" w:fill="E7E8E8"/>
          </w:tcPr>
          <w:p w14:paraId="3A4F1865" w14:textId="77777777" w:rsidR="00AF1CBF" w:rsidRDefault="00AF1CBF">
            <w:pPr>
              <w:pStyle w:val="TableParagraph"/>
              <w:rPr>
                <w:rFonts w:ascii="Times New Roman"/>
                <w:sz w:val="12"/>
              </w:rPr>
            </w:pPr>
          </w:p>
        </w:tc>
        <w:tc>
          <w:tcPr>
            <w:tcW w:w="900" w:type="dxa"/>
          </w:tcPr>
          <w:p w14:paraId="3A4F1866" w14:textId="77777777" w:rsidR="00AF1CBF" w:rsidRDefault="00AF1CBF">
            <w:pPr>
              <w:pStyle w:val="TableParagraph"/>
              <w:rPr>
                <w:rFonts w:ascii="Times New Roman"/>
                <w:sz w:val="12"/>
              </w:rPr>
            </w:pPr>
          </w:p>
        </w:tc>
        <w:tc>
          <w:tcPr>
            <w:tcW w:w="900" w:type="dxa"/>
          </w:tcPr>
          <w:p w14:paraId="3A4F1867" w14:textId="77777777" w:rsidR="00AF1CBF" w:rsidRDefault="00AF1CBF">
            <w:pPr>
              <w:pStyle w:val="TableParagraph"/>
              <w:rPr>
                <w:rFonts w:ascii="Times New Roman"/>
                <w:sz w:val="12"/>
              </w:rPr>
            </w:pPr>
          </w:p>
        </w:tc>
        <w:tc>
          <w:tcPr>
            <w:tcW w:w="899" w:type="dxa"/>
          </w:tcPr>
          <w:p w14:paraId="3A4F1868" w14:textId="77777777" w:rsidR="00AF1CBF" w:rsidRDefault="00AF1CBF">
            <w:pPr>
              <w:pStyle w:val="TableParagraph"/>
              <w:rPr>
                <w:rFonts w:ascii="Times New Roman"/>
                <w:sz w:val="12"/>
              </w:rPr>
            </w:pPr>
          </w:p>
        </w:tc>
      </w:tr>
      <w:tr w:rsidR="00AF1CBF" w14:paraId="3A4F1870" w14:textId="77777777">
        <w:trPr>
          <w:trHeight w:val="180"/>
        </w:trPr>
        <w:tc>
          <w:tcPr>
            <w:tcW w:w="3214" w:type="dxa"/>
            <w:tcBorders>
              <w:bottom w:val="single" w:sz="4" w:space="0" w:color="231F20"/>
            </w:tcBorders>
          </w:tcPr>
          <w:p w14:paraId="3A4F186A" w14:textId="77777777" w:rsidR="00AF1CBF" w:rsidRDefault="00CE2A11">
            <w:pPr>
              <w:pStyle w:val="TableParagraph"/>
              <w:spacing w:line="160" w:lineRule="exact"/>
              <w:ind w:left="122"/>
              <w:rPr>
                <w:b/>
                <w:sz w:val="16"/>
              </w:rPr>
            </w:pPr>
            <w:r>
              <w:rPr>
                <w:b/>
                <w:color w:val="231F20"/>
                <w:spacing w:val="-2"/>
                <w:sz w:val="16"/>
              </w:rPr>
              <w:t>Government</w:t>
            </w:r>
          </w:p>
        </w:tc>
        <w:tc>
          <w:tcPr>
            <w:tcW w:w="1053" w:type="dxa"/>
            <w:tcBorders>
              <w:bottom w:val="single" w:sz="4" w:space="0" w:color="231F20"/>
            </w:tcBorders>
          </w:tcPr>
          <w:p w14:paraId="3A4F186B" w14:textId="77777777" w:rsidR="00AF1CBF" w:rsidRDefault="00CE2A11">
            <w:pPr>
              <w:pStyle w:val="TableParagraph"/>
              <w:spacing w:line="160" w:lineRule="exact"/>
              <w:ind w:right="105"/>
              <w:jc w:val="right"/>
              <w:rPr>
                <w:b/>
                <w:sz w:val="16"/>
              </w:rPr>
            </w:pPr>
            <w:r>
              <w:rPr>
                <w:b/>
                <w:color w:val="231F20"/>
                <w:spacing w:val="-2"/>
                <w:sz w:val="16"/>
              </w:rPr>
              <w:t>(15,592)</w:t>
            </w:r>
          </w:p>
        </w:tc>
        <w:tc>
          <w:tcPr>
            <w:tcW w:w="981" w:type="dxa"/>
            <w:tcBorders>
              <w:bottom w:val="single" w:sz="4" w:space="0" w:color="231F20"/>
            </w:tcBorders>
            <w:shd w:val="clear" w:color="auto" w:fill="E7E8E8"/>
          </w:tcPr>
          <w:p w14:paraId="3A4F186C" w14:textId="77777777" w:rsidR="00AF1CBF" w:rsidRDefault="00CE2A11">
            <w:pPr>
              <w:pStyle w:val="TableParagraph"/>
              <w:spacing w:line="160" w:lineRule="exact"/>
              <w:ind w:right="104"/>
              <w:jc w:val="right"/>
              <w:rPr>
                <w:b/>
                <w:sz w:val="16"/>
              </w:rPr>
            </w:pPr>
            <w:r>
              <w:rPr>
                <w:b/>
                <w:color w:val="231F20"/>
                <w:spacing w:val="-2"/>
                <w:sz w:val="16"/>
              </w:rPr>
              <w:t>(15,026)</w:t>
            </w:r>
          </w:p>
        </w:tc>
        <w:tc>
          <w:tcPr>
            <w:tcW w:w="900" w:type="dxa"/>
            <w:tcBorders>
              <w:bottom w:val="single" w:sz="4" w:space="0" w:color="231F20"/>
            </w:tcBorders>
          </w:tcPr>
          <w:p w14:paraId="3A4F186D" w14:textId="77777777" w:rsidR="00AF1CBF" w:rsidRDefault="00CE2A11">
            <w:pPr>
              <w:pStyle w:val="TableParagraph"/>
              <w:spacing w:line="160" w:lineRule="exact"/>
              <w:ind w:right="104"/>
              <w:jc w:val="right"/>
              <w:rPr>
                <w:b/>
                <w:sz w:val="16"/>
              </w:rPr>
            </w:pPr>
            <w:r>
              <w:rPr>
                <w:b/>
                <w:color w:val="231F20"/>
                <w:spacing w:val="-2"/>
                <w:sz w:val="16"/>
              </w:rPr>
              <w:t>(14,672)</w:t>
            </w:r>
          </w:p>
        </w:tc>
        <w:tc>
          <w:tcPr>
            <w:tcW w:w="900" w:type="dxa"/>
            <w:tcBorders>
              <w:bottom w:val="single" w:sz="4" w:space="0" w:color="231F20"/>
            </w:tcBorders>
          </w:tcPr>
          <w:p w14:paraId="3A4F186E" w14:textId="77777777" w:rsidR="00AF1CBF" w:rsidRDefault="00CE2A11">
            <w:pPr>
              <w:pStyle w:val="TableParagraph"/>
              <w:spacing w:line="160" w:lineRule="exact"/>
              <w:ind w:right="104"/>
              <w:jc w:val="right"/>
              <w:rPr>
                <w:b/>
                <w:sz w:val="16"/>
              </w:rPr>
            </w:pPr>
            <w:r>
              <w:rPr>
                <w:b/>
                <w:color w:val="231F20"/>
                <w:spacing w:val="-2"/>
                <w:sz w:val="16"/>
              </w:rPr>
              <w:t>(14,381)</w:t>
            </w:r>
          </w:p>
        </w:tc>
        <w:tc>
          <w:tcPr>
            <w:tcW w:w="899" w:type="dxa"/>
            <w:tcBorders>
              <w:bottom w:val="single" w:sz="4" w:space="0" w:color="231F20"/>
            </w:tcBorders>
          </w:tcPr>
          <w:p w14:paraId="3A4F186F" w14:textId="77777777" w:rsidR="00AF1CBF" w:rsidRDefault="00CE2A11">
            <w:pPr>
              <w:pStyle w:val="TableParagraph"/>
              <w:spacing w:line="160" w:lineRule="exact"/>
              <w:ind w:right="100"/>
              <w:jc w:val="right"/>
              <w:rPr>
                <w:b/>
                <w:sz w:val="16"/>
              </w:rPr>
            </w:pPr>
            <w:r>
              <w:rPr>
                <w:b/>
                <w:color w:val="231F20"/>
                <w:spacing w:val="-2"/>
                <w:sz w:val="16"/>
              </w:rPr>
              <w:t>(13,716)</w:t>
            </w:r>
          </w:p>
        </w:tc>
      </w:tr>
      <w:tr w:rsidR="00AF1CBF" w14:paraId="3A4F1874" w14:textId="77777777">
        <w:trPr>
          <w:trHeight w:val="184"/>
        </w:trPr>
        <w:tc>
          <w:tcPr>
            <w:tcW w:w="4267" w:type="dxa"/>
            <w:gridSpan w:val="2"/>
            <w:tcBorders>
              <w:top w:val="single" w:sz="4" w:space="0" w:color="231F20"/>
              <w:bottom w:val="single" w:sz="4" w:space="0" w:color="231F20"/>
            </w:tcBorders>
          </w:tcPr>
          <w:p w14:paraId="3A4F1871" w14:textId="77777777" w:rsidR="00AF1CBF" w:rsidRDefault="00CE2A11">
            <w:pPr>
              <w:pStyle w:val="TableParagraph"/>
              <w:spacing w:before="1" w:line="163" w:lineRule="exact"/>
              <w:ind w:left="122"/>
              <w:rPr>
                <w:b/>
                <w:sz w:val="16"/>
              </w:rPr>
            </w:pPr>
            <w:r>
              <w:rPr>
                <w:b/>
                <w:color w:val="231F20"/>
                <w:sz w:val="16"/>
              </w:rPr>
              <w:t>Note:</w:t>
            </w:r>
            <w:r>
              <w:rPr>
                <w:b/>
                <w:color w:val="231F20"/>
                <w:spacing w:val="-7"/>
                <w:sz w:val="16"/>
              </w:rPr>
              <w:t xml:space="preserve"> </w:t>
            </w:r>
            <w:r>
              <w:rPr>
                <w:b/>
                <w:color w:val="231F20"/>
                <w:sz w:val="16"/>
              </w:rPr>
              <w:t>Impact</w:t>
            </w:r>
            <w:r>
              <w:rPr>
                <w:b/>
                <w:color w:val="231F20"/>
                <w:spacing w:val="-5"/>
                <w:sz w:val="16"/>
              </w:rPr>
              <w:t xml:space="preserve"> </w:t>
            </w:r>
            <w:r>
              <w:rPr>
                <w:b/>
                <w:color w:val="231F20"/>
                <w:sz w:val="16"/>
              </w:rPr>
              <w:t>of</w:t>
            </w:r>
            <w:r>
              <w:rPr>
                <w:b/>
                <w:color w:val="231F20"/>
                <w:spacing w:val="-6"/>
                <w:sz w:val="16"/>
              </w:rPr>
              <w:t xml:space="preserve"> </w:t>
            </w:r>
            <w:r>
              <w:rPr>
                <w:b/>
                <w:color w:val="231F20"/>
                <w:sz w:val="16"/>
              </w:rPr>
              <w:t>net</w:t>
            </w:r>
            <w:r>
              <w:rPr>
                <w:b/>
                <w:color w:val="231F20"/>
                <w:spacing w:val="-5"/>
                <w:sz w:val="16"/>
              </w:rPr>
              <w:t xml:space="preserve"> </w:t>
            </w:r>
            <w:r>
              <w:rPr>
                <w:b/>
                <w:color w:val="231F20"/>
                <w:sz w:val="16"/>
              </w:rPr>
              <w:t>cash</w:t>
            </w:r>
            <w:r>
              <w:rPr>
                <w:b/>
                <w:color w:val="231F20"/>
                <w:spacing w:val="-2"/>
                <w:sz w:val="16"/>
              </w:rPr>
              <w:t xml:space="preserve"> </w:t>
            </w:r>
            <w:r>
              <w:rPr>
                <w:b/>
                <w:color w:val="231F20"/>
                <w:sz w:val="16"/>
              </w:rPr>
              <w:t>appropriation</w:t>
            </w:r>
            <w:r>
              <w:rPr>
                <w:b/>
                <w:color w:val="231F20"/>
                <w:spacing w:val="-5"/>
                <w:sz w:val="16"/>
              </w:rPr>
              <w:t xml:space="preserve"> </w:t>
            </w:r>
            <w:r>
              <w:rPr>
                <w:b/>
                <w:color w:val="231F20"/>
                <w:spacing w:val="-2"/>
                <w:sz w:val="16"/>
              </w:rPr>
              <w:t>arrangements</w:t>
            </w:r>
          </w:p>
        </w:tc>
        <w:tc>
          <w:tcPr>
            <w:tcW w:w="981" w:type="dxa"/>
            <w:tcBorders>
              <w:top w:val="single" w:sz="4" w:space="0" w:color="231F20"/>
              <w:bottom w:val="single" w:sz="4" w:space="0" w:color="231F20"/>
            </w:tcBorders>
            <w:shd w:val="clear" w:color="auto" w:fill="E7E8E8"/>
          </w:tcPr>
          <w:p w14:paraId="3A4F1872" w14:textId="77777777" w:rsidR="00AF1CBF" w:rsidRDefault="00AF1CBF">
            <w:pPr>
              <w:pStyle w:val="TableParagraph"/>
              <w:rPr>
                <w:rFonts w:ascii="Times New Roman"/>
                <w:sz w:val="12"/>
              </w:rPr>
            </w:pPr>
          </w:p>
        </w:tc>
        <w:tc>
          <w:tcPr>
            <w:tcW w:w="2699" w:type="dxa"/>
            <w:gridSpan w:val="3"/>
            <w:tcBorders>
              <w:top w:val="single" w:sz="4" w:space="0" w:color="231F20"/>
              <w:bottom w:val="single" w:sz="4" w:space="0" w:color="231F20"/>
            </w:tcBorders>
          </w:tcPr>
          <w:p w14:paraId="3A4F1873" w14:textId="77777777" w:rsidR="00AF1CBF" w:rsidRDefault="00AF1CBF">
            <w:pPr>
              <w:pStyle w:val="TableParagraph"/>
              <w:rPr>
                <w:rFonts w:ascii="Times New Roman"/>
                <w:sz w:val="12"/>
              </w:rPr>
            </w:pPr>
          </w:p>
        </w:tc>
      </w:tr>
      <w:tr w:rsidR="00AF1CBF" w14:paraId="3A4F18A7" w14:textId="77777777">
        <w:trPr>
          <w:trHeight w:val="1840"/>
        </w:trPr>
        <w:tc>
          <w:tcPr>
            <w:tcW w:w="3214" w:type="dxa"/>
            <w:vMerge w:val="restart"/>
            <w:tcBorders>
              <w:top w:val="single" w:sz="4" w:space="0" w:color="231F20"/>
              <w:bottom w:val="single" w:sz="4" w:space="0" w:color="231F20"/>
            </w:tcBorders>
          </w:tcPr>
          <w:p w14:paraId="3A4F1875" w14:textId="77777777" w:rsidR="00AF1CBF" w:rsidRDefault="00CE2A11">
            <w:pPr>
              <w:pStyle w:val="TableParagraph"/>
              <w:spacing w:before="1"/>
              <w:ind w:left="122" w:right="197"/>
              <w:rPr>
                <w:b/>
                <w:sz w:val="16"/>
              </w:rPr>
            </w:pPr>
            <w:r>
              <w:rPr>
                <w:b/>
                <w:color w:val="231F20"/>
                <w:sz w:val="16"/>
              </w:rPr>
              <w:t>Total</w:t>
            </w:r>
            <w:r>
              <w:rPr>
                <w:b/>
                <w:color w:val="231F20"/>
                <w:spacing w:val="-12"/>
                <w:sz w:val="16"/>
              </w:rPr>
              <w:t xml:space="preserve"> </w:t>
            </w:r>
            <w:r>
              <w:rPr>
                <w:b/>
                <w:color w:val="231F20"/>
                <w:sz w:val="16"/>
              </w:rPr>
              <w:t>comprehensive</w:t>
            </w:r>
            <w:r>
              <w:rPr>
                <w:b/>
                <w:color w:val="231F20"/>
                <w:spacing w:val="-11"/>
                <w:sz w:val="16"/>
              </w:rPr>
              <w:t xml:space="preserve"> </w:t>
            </w:r>
            <w:r>
              <w:rPr>
                <w:b/>
                <w:color w:val="231F20"/>
                <w:sz w:val="16"/>
              </w:rPr>
              <w:t>income/(loss)</w:t>
            </w:r>
            <w:r>
              <w:rPr>
                <w:b/>
                <w:color w:val="231F20"/>
                <w:spacing w:val="-11"/>
                <w:sz w:val="16"/>
              </w:rPr>
              <w:t xml:space="preserve"> </w:t>
            </w:r>
            <w:r>
              <w:rPr>
                <w:b/>
                <w:color w:val="231F20"/>
                <w:sz w:val="16"/>
              </w:rPr>
              <w:t xml:space="preserve">- as per statement of Comprehensive </w:t>
            </w:r>
            <w:r>
              <w:rPr>
                <w:b/>
                <w:color w:val="231F20"/>
                <w:spacing w:val="-2"/>
                <w:sz w:val="16"/>
              </w:rPr>
              <w:t>Income</w:t>
            </w:r>
          </w:p>
          <w:p w14:paraId="3A4F1876" w14:textId="77777777" w:rsidR="00AF1CBF" w:rsidRDefault="00CE2A11">
            <w:pPr>
              <w:pStyle w:val="TableParagraph"/>
              <w:ind w:left="235"/>
              <w:rPr>
                <w:sz w:val="16"/>
              </w:rPr>
            </w:pPr>
            <w:r>
              <w:rPr>
                <w:i/>
                <w:color w:val="231F20"/>
                <w:sz w:val="16"/>
              </w:rPr>
              <w:t>plus</w:t>
            </w:r>
            <w:r>
              <w:rPr>
                <w:color w:val="231F20"/>
                <w:sz w:val="16"/>
              </w:rPr>
              <w:t>:</w:t>
            </w:r>
            <w:r>
              <w:rPr>
                <w:color w:val="231F20"/>
                <w:spacing w:val="-12"/>
                <w:sz w:val="16"/>
              </w:rPr>
              <w:t xml:space="preserve"> </w:t>
            </w:r>
            <w:r>
              <w:rPr>
                <w:color w:val="231F20"/>
                <w:sz w:val="16"/>
              </w:rPr>
              <w:t>depreciation/amortisation</w:t>
            </w:r>
            <w:r>
              <w:rPr>
                <w:color w:val="231F20"/>
                <w:spacing w:val="-11"/>
                <w:sz w:val="16"/>
              </w:rPr>
              <w:t xml:space="preserve"> </w:t>
            </w:r>
            <w:r>
              <w:rPr>
                <w:color w:val="231F20"/>
                <w:sz w:val="16"/>
              </w:rPr>
              <w:t>of</w:t>
            </w:r>
            <w:r>
              <w:rPr>
                <w:color w:val="231F20"/>
                <w:spacing w:val="-11"/>
                <w:sz w:val="16"/>
              </w:rPr>
              <w:t xml:space="preserve"> </w:t>
            </w:r>
            <w:r>
              <w:rPr>
                <w:color w:val="231F20"/>
                <w:sz w:val="16"/>
              </w:rPr>
              <w:t>assets funded through appropriations (departmental capital budget funding and/or equity injections)</w:t>
            </w:r>
            <w:r>
              <w:rPr>
                <w:color w:val="231F20"/>
                <w:sz w:val="16"/>
                <w:vertAlign w:val="superscript"/>
              </w:rPr>
              <w:t>(a)</w:t>
            </w:r>
          </w:p>
          <w:p w14:paraId="3A4F1877" w14:textId="77777777" w:rsidR="00AF1CBF" w:rsidRDefault="00CE2A11">
            <w:pPr>
              <w:pStyle w:val="TableParagraph"/>
              <w:spacing w:before="1"/>
              <w:ind w:left="235" w:right="800"/>
              <w:rPr>
                <w:sz w:val="16"/>
              </w:rPr>
            </w:pPr>
            <w:r>
              <w:rPr>
                <w:i/>
                <w:color w:val="231F20"/>
                <w:sz w:val="16"/>
              </w:rPr>
              <w:t>plus</w:t>
            </w:r>
            <w:r>
              <w:rPr>
                <w:color w:val="231F20"/>
                <w:sz w:val="16"/>
              </w:rPr>
              <w:t>:</w:t>
            </w:r>
            <w:r>
              <w:rPr>
                <w:color w:val="231F20"/>
                <w:spacing w:val="-12"/>
                <w:sz w:val="16"/>
              </w:rPr>
              <w:t xml:space="preserve"> </w:t>
            </w:r>
            <w:r>
              <w:rPr>
                <w:color w:val="231F20"/>
                <w:sz w:val="16"/>
              </w:rPr>
              <w:t>depreciation/amortisation expenses for ROU assets</w:t>
            </w:r>
            <w:r>
              <w:rPr>
                <w:color w:val="231F20"/>
                <w:sz w:val="16"/>
                <w:vertAlign w:val="superscript"/>
              </w:rPr>
              <w:t>(b)</w:t>
            </w:r>
          </w:p>
          <w:p w14:paraId="3A4F1878" w14:textId="77777777" w:rsidR="00AF1CBF" w:rsidRDefault="00CE2A11">
            <w:pPr>
              <w:pStyle w:val="TableParagraph"/>
              <w:spacing w:line="183" w:lineRule="exact"/>
              <w:ind w:left="235"/>
              <w:rPr>
                <w:sz w:val="16"/>
              </w:rPr>
            </w:pPr>
            <w:r>
              <w:rPr>
                <w:i/>
                <w:color w:val="231F20"/>
                <w:sz w:val="16"/>
              </w:rPr>
              <w:t>less</w:t>
            </w:r>
            <w:r>
              <w:rPr>
                <w:color w:val="231F20"/>
                <w:sz w:val="16"/>
              </w:rPr>
              <w:t>:</w:t>
            </w:r>
            <w:r>
              <w:rPr>
                <w:color w:val="231F20"/>
                <w:spacing w:val="-7"/>
                <w:sz w:val="16"/>
              </w:rPr>
              <w:t xml:space="preserve"> </w:t>
            </w:r>
            <w:r>
              <w:rPr>
                <w:color w:val="231F20"/>
                <w:sz w:val="16"/>
              </w:rPr>
              <w:t>lease</w:t>
            </w:r>
            <w:r>
              <w:rPr>
                <w:color w:val="231F20"/>
                <w:spacing w:val="-5"/>
                <w:sz w:val="16"/>
              </w:rPr>
              <w:t xml:space="preserve"> </w:t>
            </w:r>
            <w:r>
              <w:rPr>
                <w:color w:val="231F20"/>
                <w:sz w:val="16"/>
              </w:rPr>
              <w:t>principal</w:t>
            </w:r>
            <w:r>
              <w:rPr>
                <w:color w:val="231F20"/>
                <w:spacing w:val="-7"/>
                <w:sz w:val="16"/>
              </w:rPr>
              <w:t xml:space="preserve"> </w:t>
            </w:r>
            <w:r>
              <w:rPr>
                <w:color w:val="231F20"/>
                <w:spacing w:val="-2"/>
                <w:sz w:val="16"/>
              </w:rPr>
              <w:t>repayments</w:t>
            </w:r>
            <w:r>
              <w:rPr>
                <w:color w:val="231F20"/>
                <w:spacing w:val="-2"/>
                <w:sz w:val="16"/>
                <w:vertAlign w:val="superscript"/>
              </w:rPr>
              <w:t>(b)</w:t>
            </w:r>
          </w:p>
          <w:p w14:paraId="3A4F1879" w14:textId="77777777" w:rsidR="00AF1CBF" w:rsidRDefault="00CE2A11">
            <w:pPr>
              <w:pStyle w:val="TableParagraph"/>
              <w:spacing w:before="10" w:line="163" w:lineRule="exact"/>
              <w:ind w:left="122"/>
              <w:rPr>
                <w:b/>
                <w:sz w:val="16"/>
              </w:rPr>
            </w:pPr>
            <w:r>
              <w:rPr>
                <w:b/>
                <w:color w:val="231F20"/>
                <w:sz w:val="16"/>
              </w:rPr>
              <w:t>Net</w:t>
            </w:r>
            <w:r>
              <w:rPr>
                <w:b/>
                <w:color w:val="231F20"/>
                <w:spacing w:val="-6"/>
                <w:sz w:val="16"/>
              </w:rPr>
              <w:t xml:space="preserve"> </w:t>
            </w:r>
            <w:r>
              <w:rPr>
                <w:b/>
                <w:color w:val="231F20"/>
                <w:sz w:val="16"/>
              </w:rPr>
              <w:t>Cash</w:t>
            </w:r>
            <w:r>
              <w:rPr>
                <w:b/>
                <w:color w:val="231F20"/>
                <w:spacing w:val="-5"/>
                <w:sz w:val="16"/>
              </w:rPr>
              <w:t xml:space="preserve"> </w:t>
            </w:r>
            <w:r>
              <w:rPr>
                <w:b/>
                <w:color w:val="231F20"/>
                <w:sz w:val="16"/>
              </w:rPr>
              <w:t>Operating</w:t>
            </w:r>
            <w:r>
              <w:rPr>
                <w:b/>
                <w:color w:val="231F20"/>
                <w:spacing w:val="-6"/>
                <w:sz w:val="16"/>
              </w:rPr>
              <w:t xml:space="preserve"> </w:t>
            </w:r>
            <w:r>
              <w:rPr>
                <w:b/>
                <w:color w:val="231F20"/>
                <w:spacing w:val="-2"/>
                <w:sz w:val="16"/>
              </w:rPr>
              <w:t>Surplus/(Deficit)</w:t>
            </w:r>
          </w:p>
        </w:tc>
        <w:tc>
          <w:tcPr>
            <w:tcW w:w="1053" w:type="dxa"/>
            <w:tcBorders>
              <w:top w:val="single" w:sz="4" w:space="0" w:color="231F20"/>
              <w:bottom w:val="single" w:sz="4" w:space="0" w:color="231F20"/>
            </w:tcBorders>
          </w:tcPr>
          <w:p w14:paraId="3A4F187A" w14:textId="77777777" w:rsidR="00AF1CBF" w:rsidRDefault="00AF1CBF">
            <w:pPr>
              <w:pStyle w:val="TableParagraph"/>
              <w:rPr>
                <w:b/>
                <w:sz w:val="16"/>
              </w:rPr>
            </w:pPr>
          </w:p>
          <w:p w14:paraId="3A4F187B" w14:textId="77777777" w:rsidR="00AF1CBF" w:rsidRDefault="00AF1CBF">
            <w:pPr>
              <w:pStyle w:val="TableParagraph"/>
              <w:rPr>
                <w:b/>
                <w:sz w:val="16"/>
              </w:rPr>
            </w:pPr>
          </w:p>
          <w:p w14:paraId="3A4F187C" w14:textId="77777777" w:rsidR="00AF1CBF" w:rsidRDefault="00CE2A11">
            <w:pPr>
              <w:pStyle w:val="TableParagraph"/>
              <w:ind w:right="105"/>
              <w:jc w:val="right"/>
              <w:rPr>
                <w:b/>
                <w:sz w:val="16"/>
              </w:rPr>
            </w:pPr>
            <w:r>
              <w:rPr>
                <w:b/>
                <w:color w:val="231F20"/>
                <w:spacing w:val="-2"/>
                <w:sz w:val="16"/>
              </w:rPr>
              <w:t>(15,592)</w:t>
            </w:r>
          </w:p>
          <w:p w14:paraId="3A4F187D" w14:textId="77777777" w:rsidR="00AF1CBF" w:rsidRDefault="00AF1CBF">
            <w:pPr>
              <w:pStyle w:val="TableParagraph"/>
              <w:rPr>
                <w:b/>
                <w:sz w:val="16"/>
              </w:rPr>
            </w:pPr>
          </w:p>
          <w:p w14:paraId="3A4F187E" w14:textId="77777777" w:rsidR="00AF1CBF" w:rsidRDefault="00AF1CBF">
            <w:pPr>
              <w:pStyle w:val="TableParagraph"/>
              <w:rPr>
                <w:b/>
                <w:sz w:val="16"/>
              </w:rPr>
            </w:pPr>
          </w:p>
          <w:p w14:paraId="3A4F187F" w14:textId="77777777" w:rsidR="00AF1CBF" w:rsidRDefault="00AF1CBF">
            <w:pPr>
              <w:pStyle w:val="TableParagraph"/>
              <w:spacing w:before="1"/>
              <w:rPr>
                <w:b/>
                <w:sz w:val="16"/>
              </w:rPr>
            </w:pPr>
          </w:p>
          <w:p w14:paraId="3A4F1880" w14:textId="77777777" w:rsidR="00AF1CBF" w:rsidRDefault="00CE2A11">
            <w:pPr>
              <w:pStyle w:val="TableParagraph"/>
              <w:ind w:right="105"/>
              <w:jc w:val="right"/>
              <w:rPr>
                <w:sz w:val="16"/>
              </w:rPr>
            </w:pPr>
            <w:r>
              <w:rPr>
                <w:color w:val="231F20"/>
                <w:spacing w:val="-2"/>
                <w:sz w:val="16"/>
              </w:rPr>
              <w:t>15,443</w:t>
            </w:r>
          </w:p>
          <w:p w14:paraId="3A4F1881" w14:textId="77777777" w:rsidR="00AF1CBF" w:rsidRDefault="00CE2A11">
            <w:pPr>
              <w:pStyle w:val="TableParagraph"/>
              <w:spacing w:before="183"/>
              <w:ind w:right="105"/>
              <w:jc w:val="right"/>
              <w:rPr>
                <w:sz w:val="16"/>
              </w:rPr>
            </w:pPr>
            <w:r>
              <w:rPr>
                <w:color w:val="231F20"/>
                <w:spacing w:val="-2"/>
                <w:sz w:val="16"/>
              </w:rPr>
              <w:t>6,723</w:t>
            </w:r>
          </w:p>
          <w:p w14:paraId="3A4F1882" w14:textId="77777777" w:rsidR="00AF1CBF" w:rsidRDefault="00CE2A11">
            <w:pPr>
              <w:pStyle w:val="TableParagraph"/>
              <w:spacing w:before="1" w:line="163" w:lineRule="exact"/>
              <w:ind w:right="105"/>
              <w:jc w:val="right"/>
              <w:rPr>
                <w:sz w:val="16"/>
              </w:rPr>
            </w:pPr>
            <w:r>
              <w:rPr>
                <w:color w:val="231F20"/>
                <w:spacing w:val="-2"/>
                <w:sz w:val="16"/>
              </w:rPr>
              <w:t>(6,574)</w:t>
            </w:r>
          </w:p>
        </w:tc>
        <w:tc>
          <w:tcPr>
            <w:tcW w:w="981" w:type="dxa"/>
            <w:tcBorders>
              <w:top w:val="single" w:sz="4" w:space="0" w:color="231F20"/>
              <w:bottom w:val="single" w:sz="4" w:space="0" w:color="231F20"/>
            </w:tcBorders>
            <w:shd w:val="clear" w:color="auto" w:fill="E7E8E8"/>
          </w:tcPr>
          <w:p w14:paraId="3A4F1883" w14:textId="77777777" w:rsidR="00AF1CBF" w:rsidRDefault="00AF1CBF">
            <w:pPr>
              <w:pStyle w:val="TableParagraph"/>
              <w:rPr>
                <w:b/>
                <w:sz w:val="16"/>
              </w:rPr>
            </w:pPr>
          </w:p>
          <w:p w14:paraId="3A4F1884" w14:textId="77777777" w:rsidR="00AF1CBF" w:rsidRDefault="00AF1CBF">
            <w:pPr>
              <w:pStyle w:val="TableParagraph"/>
              <w:rPr>
                <w:b/>
                <w:sz w:val="16"/>
              </w:rPr>
            </w:pPr>
          </w:p>
          <w:p w14:paraId="3A4F1885" w14:textId="77777777" w:rsidR="00AF1CBF" w:rsidRDefault="00CE2A11">
            <w:pPr>
              <w:pStyle w:val="TableParagraph"/>
              <w:ind w:right="104"/>
              <w:jc w:val="right"/>
              <w:rPr>
                <w:b/>
                <w:sz w:val="16"/>
              </w:rPr>
            </w:pPr>
            <w:r>
              <w:rPr>
                <w:b/>
                <w:color w:val="231F20"/>
                <w:spacing w:val="-2"/>
                <w:sz w:val="16"/>
              </w:rPr>
              <w:t>(15,026)</w:t>
            </w:r>
          </w:p>
          <w:p w14:paraId="3A4F1886" w14:textId="77777777" w:rsidR="00AF1CBF" w:rsidRDefault="00AF1CBF">
            <w:pPr>
              <w:pStyle w:val="TableParagraph"/>
              <w:rPr>
                <w:b/>
                <w:sz w:val="16"/>
              </w:rPr>
            </w:pPr>
          </w:p>
          <w:p w14:paraId="3A4F1887" w14:textId="77777777" w:rsidR="00AF1CBF" w:rsidRDefault="00AF1CBF">
            <w:pPr>
              <w:pStyle w:val="TableParagraph"/>
              <w:rPr>
                <w:b/>
                <w:sz w:val="16"/>
              </w:rPr>
            </w:pPr>
          </w:p>
          <w:p w14:paraId="3A4F1888" w14:textId="77777777" w:rsidR="00AF1CBF" w:rsidRDefault="00AF1CBF">
            <w:pPr>
              <w:pStyle w:val="TableParagraph"/>
              <w:spacing w:before="1"/>
              <w:rPr>
                <w:b/>
                <w:sz w:val="16"/>
              </w:rPr>
            </w:pPr>
          </w:p>
          <w:p w14:paraId="3A4F1889" w14:textId="77777777" w:rsidR="00AF1CBF" w:rsidRDefault="00CE2A11">
            <w:pPr>
              <w:pStyle w:val="TableParagraph"/>
              <w:ind w:right="104"/>
              <w:jc w:val="right"/>
              <w:rPr>
                <w:sz w:val="16"/>
              </w:rPr>
            </w:pPr>
            <w:r>
              <w:rPr>
                <w:color w:val="231F20"/>
                <w:spacing w:val="-2"/>
                <w:sz w:val="16"/>
              </w:rPr>
              <w:t>14,264</w:t>
            </w:r>
          </w:p>
          <w:p w14:paraId="3A4F188A" w14:textId="77777777" w:rsidR="00AF1CBF" w:rsidRDefault="00CE2A11">
            <w:pPr>
              <w:pStyle w:val="TableParagraph"/>
              <w:spacing w:before="183"/>
              <w:ind w:right="104"/>
              <w:jc w:val="right"/>
              <w:rPr>
                <w:sz w:val="16"/>
              </w:rPr>
            </w:pPr>
            <w:r>
              <w:rPr>
                <w:color w:val="231F20"/>
                <w:spacing w:val="-2"/>
                <w:sz w:val="16"/>
              </w:rPr>
              <w:t>6,659</w:t>
            </w:r>
          </w:p>
          <w:p w14:paraId="3A4F188B" w14:textId="77777777" w:rsidR="00AF1CBF" w:rsidRDefault="00CE2A11">
            <w:pPr>
              <w:pStyle w:val="TableParagraph"/>
              <w:spacing w:before="1" w:line="163" w:lineRule="exact"/>
              <w:ind w:right="104"/>
              <w:jc w:val="right"/>
              <w:rPr>
                <w:sz w:val="16"/>
              </w:rPr>
            </w:pPr>
            <w:r>
              <w:rPr>
                <w:color w:val="231F20"/>
                <w:spacing w:val="-2"/>
                <w:sz w:val="16"/>
              </w:rPr>
              <w:t>(5,897)</w:t>
            </w:r>
          </w:p>
        </w:tc>
        <w:tc>
          <w:tcPr>
            <w:tcW w:w="900" w:type="dxa"/>
            <w:tcBorders>
              <w:top w:val="single" w:sz="4" w:space="0" w:color="231F20"/>
              <w:bottom w:val="single" w:sz="4" w:space="0" w:color="231F20"/>
            </w:tcBorders>
          </w:tcPr>
          <w:p w14:paraId="3A4F188C" w14:textId="77777777" w:rsidR="00AF1CBF" w:rsidRDefault="00AF1CBF">
            <w:pPr>
              <w:pStyle w:val="TableParagraph"/>
              <w:rPr>
                <w:b/>
                <w:sz w:val="16"/>
              </w:rPr>
            </w:pPr>
          </w:p>
          <w:p w14:paraId="3A4F188D" w14:textId="77777777" w:rsidR="00AF1CBF" w:rsidRDefault="00AF1CBF">
            <w:pPr>
              <w:pStyle w:val="TableParagraph"/>
              <w:rPr>
                <w:b/>
                <w:sz w:val="16"/>
              </w:rPr>
            </w:pPr>
          </w:p>
          <w:p w14:paraId="3A4F188E" w14:textId="77777777" w:rsidR="00AF1CBF" w:rsidRDefault="00CE2A11">
            <w:pPr>
              <w:pStyle w:val="TableParagraph"/>
              <w:ind w:right="104"/>
              <w:jc w:val="right"/>
              <w:rPr>
                <w:b/>
                <w:sz w:val="16"/>
              </w:rPr>
            </w:pPr>
            <w:r>
              <w:rPr>
                <w:b/>
                <w:color w:val="231F20"/>
                <w:spacing w:val="-2"/>
                <w:sz w:val="16"/>
              </w:rPr>
              <w:t>(14,672)</w:t>
            </w:r>
          </w:p>
          <w:p w14:paraId="3A4F188F" w14:textId="77777777" w:rsidR="00AF1CBF" w:rsidRDefault="00AF1CBF">
            <w:pPr>
              <w:pStyle w:val="TableParagraph"/>
              <w:rPr>
                <w:b/>
                <w:sz w:val="16"/>
              </w:rPr>
            </w:pPr>
          </w:p>
          <w:p w14:paraId="3A4F1890" w14:textId="77777777" w:rsidR="00AF1CBF" w:rsidRDefault="00AF1CBF">
            <w:pPr>
              <w:pStyle w:val="TableParagraph"/>
              <w:rPr>
                <w:b/>
                <w:sz w:val="16"/>
              </w:rPr>
            </w:pPr>
          </w:p>
          <w:p w14:paraId="3A4F1891" w14:textId="77777777" w:rsidR="00AF1CBF" w:rsidRDefault="00AF1CBF">
            <w:pPr>
              <w:pStyle w:val="TableParagraph"/>
              <w:spacing w:before="1"/>
              <w:rPr>
                <w:b/>
                <w:sz w:val="16"/>
              </w:rPr>
            </w:pPr>
          </w:p>
          <w:p w14:paraId="3A4F1892" w14:textId="77777777" w:rsidR="00AF1CBF" w:rsidRDefault="00CE2A11">
            <w:pPr>
              <w:pStyle w:val="TableParagraph"/>
              <w:ind w:right="104"/>
              <w:jc w:val="right"/>
              <w:rPr>
                <w:sz w:val="16"/>
              </w:rPr>
            </w:pPr>
            <w:r>
              <w:rPr>
                <w:color w:val="231F20"/>
                <w:spacing w:val="-2"/>
                <w:sz w:val="16"/>
              </w:rPr>
              <w:t>14,095</w:t>
            </w:r>
          </w:p>
          <w:p w14:paraId="3A4F1893" w14:textId="77777777" w:rsidR="00AF1CBF" w:rsidRDefault="00CE2A11">
            <w:pPr>
              <w:pStyle w:val="TableParagraph"/>
              <w:spacing w:before="183"/>
              <w:ind w:right="104"/>
              <w:jc w:val="right"/>
              <w:rPr>
                <w:sz w:val="16"/>
              </w:rPr>
            </w:pPr>
            <w:r>
              <w:rPr>
                <w:color w:val="231F20"/>
                <w:spacing w:val="-2"/>
                <w:sz w:val="16"/>
              </w:rPr>
              <w:t>5,599</w:t>
            </w:r>
          </w:p>
          <w:p w14:paraId="3A4F1894" w14:textId="77777777" w:rsidR="00AF1CBF" w:rsidRDefault="00CE2A11">
            <w:pPr>
              <w:pStyle w:val="TableParagraph"/>
              <w:spacing w:before="1" w:line="163" w:lineRule="exact"/>
              <w:ind w:right="104"/>
              <w:jc w:val="right"/>
              <w:rPr>
                <w:sz w:val="16"/>
              </w:rPr>
            </w:pPr>
            <w:r>
              <w:rPr>
                <w:color w:val="231F20"/>
                <w:spacing w:val="-2"/>
                <w:sz w:val="16"/>
              </w:rPr>
              <w:t>(5,022)</w:t>
            </w:r>
          </w:p>
        </w:tc>
        <w:tc>
          <w:tcPr>
            <w:tcW w:w="900" w:type="dxa"/>
            <w:tcBorders>
              <w:top w:val="single" w:sz="4" w:space="0" w:color="231F20"/>
              <w:bottom w:val="single" w:sz="4" w:space="0" w:color="231F20"/>
            </w:tcBorders>
          </w:tcPr>
          <w:p w14:paraId="3A4F1895" w14:textId="77777777" w:rsidR="00AF1CBF" w:rsidRDefault="00AF1CBF">
            <w:pPr>
              <w:pStyle w:val="TableParagraph"/>
              <w:rPr>
                <w:b/>
                <w:sz w:val="16"/>
              </w:rPr>
            </w:pPr>
          </w:p>
          <w:p w14:paraId="3A4F1896" w14:textId="77777777" w:rsidR="00AF1CBF" w:rsidRDefault="00AF1CBF">
            <w:pPr>
              <w:pStyle w:val="TableParagraph"/>
              <w:rPr>
                <w:b/>
                <w:sz w:val="16"/>
              </w:rPr>
            </w:pPr>
          </w:p>
          <w:p w14:paraId="3A4F1897" w14:textId="77777777" w:rsidR="00AF1CBF" w:rsidRDefault="00CE2A11">
            <w:pPr>
              <w:pStyle w:val="TableParagraph"/>
              <w:ind w:right="104"/>
              <w:jc w:val="right"/>
              <w:rPr>
                <w:b/>
                <w:sz w:val="16"/>
              </w:rPr>
            </w:pPr>
            <w:r>
              <w:rPr>
                <w:b/>
                <w:color w:val="231F20"/>
                <w:spacing w:val="-2"/>
                <w:sz w:val="16"/>
              </w:rPr>
              <w:t>(14,381)</w:t>
            </w:r>
          </w:p>
          <w:p w14:paraId="3A4F1898" w14:textId="77777777" w:rsidR="00AF1CBF" w:rsidRDefault="00AF1CBF">
            <w:pPr>
              <w:pStyle w:val="TableParagraph"/>
              <w:rPr>
                <w:b/>
                <w:sz w:val="16"/>
              </w:rPr>
            </w:pPr>
          </w:p>
          <w:p w14:paraId="3A4F1899" w14:textId="77777777" w:rsidR="00AF1CBF" w:rsidRDefault="00AF1CBF">
            <w:pPr>
              <w:pStyle w:val="TableParagraph"/>
              <w:rPr>
                <w:b/>
                <w:sz w:val="16"/>
              </w:rPr>
            </w:pPr>
          </w:p>
          <w:p w14:paraId="3A4F189A" w14:textId="77777777" w:rsidR="00AF1CBF" w:rsidRDefault="00AF1CBF">
            <w:pPr>
              <w:pStyle w:val="TableParagraph"/>
              <w:spacing w:before="1"/>
              <w:rPr>
                <w:b/>
                <w:sz w:val="16"/>
              </w:rPr>
            </w:pPr>
          </w:p>
          <w:p w14:paraId="3A4F189B" w14:textId="77777777" w:rsidR="00AF1CBF" w:rsidRDefault="00CE2A11">
            <w:pPr>
              <w:pStyle w:val="TableParagraph"/>
              <w:ind w:right="104"/>
              <w:jc w:val="right"/>
              <w:rPr>
                <w:sz w:val="16"/>
              </w:rPr>
            </w:pPr>
            <w:r>
              <w:rPr>
                <w:color w:val="231F20"/>
                <w:spacing w:val="-2"/>
                <w:sz w:val="16"/>
              </w:rPr>
              <w:t>13,714</w:t>
            </w:r>
          </w:p>
          <w:p w14:paraId="3A4F189C" w14:textId="77777777" w:rsidR="00AF1CBF" w:rsidRDefault="00CE2A11">
            <w:pPr>
              <w:pStyle w:val="TableParagraph"/>
              <w:spacing w:before="183"/>
              <w:ind w:right="104"/>
              <w:jc w:val="right"/>
              <w:rPr>
                <w:sz w:val="16"/>
              </w:rPr>
            </w:pPr>
            <w:r>
              <w:rPr>
                <w:color w:val="231F20"/>
                <w:spacing w:val="-2"/>
                <w:sz w:val="16"/>
              </w:rPr>
              <w:t>3,479</w:t>
            </w:r>
          </w:p>
          <w:p w14:paraId="3A4F189D" w14:textId="77777777" w:rsidR="00AF1CBF" w:rsidRDefault="00CE2A11">
            <w:pPr>
              <w:pStyle w:val="TableParagraph"/>
              <w:spacing w:before="1" w:line="163" w:lineRule="exact"/>
              <w:ind w:right="104"/>
              <w:jc w:val="right"/>
              <w:rPr>
                <w:sz w:val="16"/>
              </w:rPr>
            </w:pPr>
            <w:r>
              <w:rPr>
                <w:color w:val="231F20"/>
                <w:spacing w:val="-2"/>
                <w:sz w:val="16"/>
              </w:rPr>
              <w:t>(2,812)</w:t>
            </w:r>
          </w:p>
        </w:tc>
        <w:tc>
          <w:tcPr>
            <w:tcW w:w="899" w:type="dxa"/>
            <w:tcBorders>
              <w:top w:val="single" w:sz="4" w:space="0" w:color="231F20"/>
              <w:bottom w:val="single" w:sz="4" w:space="0" w:color="231F20"/>
            </w:tcBorders>
          </w:tcPr>
          <w:p w14:paraId="3A4F189E" w14:textId="77777777" w:rsidR="00AF1CBF" w:rsidRDefault="00AF1CBF">
            <w:pPr>
              <w:pStyle w:val="TableParagraph"/>
              <w:rPr>
                <w:b/>
                <w:sz w:val="16"/>
              </w:rPr>
            </w:pPr>
          </w:p>
          <w:p w14:paraId="3A4F189F" w14:textId="77777777" w:rsidR="00AF1CBF" w:rsidRDefault="00AF1CBF">
            <w:pPr>
              <w:pStyle w:val="TableParagraph"/>
              <w:rPr>
                <w:b/>
                <w:sz w:val="16"/>
              </w:rPr>
            </w:pPr>
          </w:p>
          <w:p w14:paraId="3A4F18A0" w14:textId="77777777" w:rsidR="00AF1CBF" w:rsidRDefault="00CE2A11">
            <w:pPr>
              <w:pStyle w:val="TableParagraph"/>
              <w:ind w:right="100"/>
              <w:jc w:val="right"/>
              <w:rPr>
                <w:b/>
                <w:sz w:val="16"/>
              </w:rPr>
            </w:pPr>
            <w:r>
              <w:rPr>
                <w:b/>
                <w:color w:val="231F20"/>
                <w:spacing w:val="-2"/>
                <w:sz w:val="16"/>
              </w:rPr>
              <w:t>(13,716)</w:t>
            </w:r>
          </w:p>
          <w:p w14:paraId="3A4F18A1" w14:textId="77777777" w:rsidR="00AF1CBF" w:rsidRDefault="00AF1CBF">
            <w:pPr>
              <w:pStyle w:val="TableParagraph"/>
              <w:rPr>
                <w:b/>
                <w:sz w:val="16"/>
              </w:rPr>
            </w:pPr>
          </w:p>
          <w:p w14:paraId="3A4F18A2" w14:textId="77777777" w:rsidR="00AF1CBF" w:rsidRDefault="00AF1CBF">
            <w:pPr>
              <w:pStyle w:val="TableParagraph"/>
              <w:rPr>
                <w:b/>
                <w:sz w:val="16"/>
              </w:rPr>
            </w:pPr>
          </w:p>
          <w:p w14:paraId="3A4F18A3" w14:textId="77777777" w:rsidR="00AF1CBF" w:rsidRDefault="00AF1CBF">
            <w:pPr>
              <w:pStyle w:val="TableParagraph"/>
              <w:spacing w:before="1"/>
              <w:rPr>
                <w:b/>
                <w:sz w:val="16"/>
              </w:rPr>
            </w:pPr>
          </w:p>
          <w:p w14:paraId="3A4F18A4" w14:textId="77777777" w:rsidR="00AF1CBF" w:rsidRDefault="00CE2A11">
            <w:pPr>
              <w:pStyle w:val="TableParagraph"/>
              <w:ind w:right="100"/>
              <w:jc w:val="right"/>
              <w:rPr>
                <w:sz w:val="16"/>
              </w:rPr>
            </w:pPr>
            <w:r>
              <w:rPr>
                <w:color w:val="231F20"/>
                <w:spacing w:val="-2"/>
                <w:sz w:val="16"/>
              </w:rPr>
              <w:t>13,575</w:t>
            </w:r>
          </w:p>
          <w:p w14:paraId="3A4F18A5" w14:textId="77777777" w:rsidR="00AF1CBF" w:rsidRDefault="00CE2A11">
            <w:pPr>
              <w:pStyle w:val="TableParagraph"/>
              <w:spacing w:before="183"/>
              <w:ind w:right="100"/>
              <w:jc w:val="right"/>
              <w:rPr>
                <w:sz w:val="16"/>
              </w:rPr>
            </w:pPr>
            <w:r>
              <w:rPr>
                <w:color w:val="231F20"/>
                <w:spacing w:val="-2"/>
                <w:sz w:val="16"/>
              </w:rPr>
              <w:t>3,479</w:t>
            </w:r>
          </w:p>
          <w:p w14:paraId="3A4F18A6" w14:textId="77777777" w:rsidR="00AF1CBF" w:rsidRDefault="00CE2A11">
            <w:pPr>
              <w:pStyle w:val="TableParagraph"/>
              <w:spacing w:before="1" w:line="163" w:lineRule="exact"/>
              <w:ind w:right="100"/>
              <w:jc w:val="right"/>
              <w:rPr>
                <w:sz w:val="16"/>
              </w:rPr>
            </w:pPr>
            <w:r>
              <w:rPr>
                <w:color w:val="231F20"/>
                <w:spacing w:val="-2"/>
                <w:sz w:val="16"/>
              </w:rPr>
              <w:t>(3,338)</w:t>
            </w:r>
          </w:p>
        </w:tc>
      </w:tr>
      <w:tr w:rsidR="00AF1CBF" w14:paraId="3A4F18AE" w14:textId="77777777">
        <w:trPr>
          <w:trHeight w:val="184"/>
        </w:trPr>
        <w:tc>
          <w:tcPr>
            <w:tcW w:w="3214" w:type="dxa"/>
            <w:vMerge/>
            <w:tcBorders>
              <w:top w:val="nil"/>
              <w:bottom w:val="single" w:sz="4" w:space="0" w:color="231F20"/>
            </w:tcBorders>
          </w:tcPr>
          <w:p w14:paraId="3A4F18A8" w14:textId="77777777" w:rsidR="00AF1CBF" w:rsidRDefault="00AF1CBF">
            <w:pPr>
              <w:rPr>
                <w:sz w:val="2"/>
                <w:szCs w:val="2"/>
              </w:rPr>
            </w:pPr>
          </w:p>
        </w:tc>
        <w:tc>
          <w:tcPr>
            <w:tcW w:w="1053" w:type="dxa"/>
            <w:tcBorders>
              <w:top w:val="single" w:sz="4" w:space="0" w:color="231F20"/>
              <w:bottom w:val="single" w:sz="4" w:space="0" w:color="231F20"/>
            </w:tcBorders>
          </w:tcPr>
          <w:p w14:paraId="3A4F18A9" w14:textId="77777777" w:rsidR="00AF1CBF" w:rsidRDefault="00CE2A11">
            <w:pPr>
              <w:pStyle w:val="TableParagraph"/>
              <w:spacing w:before="1" w:line="163" w:lineRule="exact"/>
              <w:ind w:right="104"/>
              <w:jc w:val="right"/>
              <w:rPr>
                <w:b/>
                <w:sz w:val="16"/>
              </w:rPr>
            </w:pPr>
            <w:r>
              <w:rPr>
                <w:b/>
                <w:color w:val="231F20"/>
                <w:spacing w:val="-10"/>
                <w:sz w:val="16"/>
              </w:rPr>
              <w:t>-</w:t>
            </w:r>
          </w:p>
        </w:tc>
        <w:tc>
          <w:tcPr>
            <w:tcW w:w="981" w:type="dxa"/>
            <w:tcBorders>
              <w:top w:val="single" w:sz="4" w:space="0" w:color="231F20"/>
              <w:bottom w:val="single" w:sz="4" w:space="0" w:color="231F20"/>
            </w:tcBorders>
            <w:shd w:val="clear" w:color="auto" w:fill="E7E8E8"/>
          </w:tcPr>
          <w:p w14:paraId="3A4F18AA" w14:textId="77777777" w:rsidR="00AF1CBF" w:rsidRDefault="00CE2A11">
            <w:pPr>
              <w:pStyle w:val="TableParagraph"/>
              <w:spacing w:before="1" w:line="163" w:lineRule="exact"/>
              <w:ind w:right="103"/>
              <w:jc w:val="right"/>
              <w:rPr>
                <w:b/>
                <w:sz w:val="16"/>
              </w:rPr>
            </w:pPr>
            <w:r>
              <w:rPr>
                <w:b/>
                <w:color w:val="231F20"/>
                <w:spacing w:val="-10"/>
                <w:sz w:val="16"/>
              </w:rPr>
              <w:t>-</w:t>
            </w:r>
          </w:p>
        </w:tc>
        <w:tc>
          <w:tcPr>
            <w:tcW w:w="900" w:type="dxa"/>
            <w:tcBorders>
              <w:top w:val="single" w:sz="4" w:space="0" w:color="231F20"/>
              <w:bottom w:val="single" w:sz="4" w:space="0" w:color="231F20"/>
            </w:tcBorders>
          </w:tcPr>
          <w:p w14:paraId="3A4F18AB" w14:textId="77777777" w:rsidR="00AF1CBF" w:rsidRDefault="00CE2A11">
            <w:pPr>
              <w:pStyle w:val="TableParagraph"/>
              <w:spacing w:before="1" w:line="163" w:lineRule="exact"/>
              <w:ind w:right="103"/>
              <w:jc w:val="right"/>
              <w:rPr>
                <w:b/>
                <w:sz w:val="16"/>
              </w:rPr>
            </w:pPr>
            <w:r>
              <w:rPr>
                <w:b/>
                <w:color w:val="231F20"/>
                <w:spacing w:val="-10"/>
                <w:sz w:val="16"/>
              </w:rPr>
              <w:t>-</w:t>
            </w:r>
          </w:p>
        </w:tc>
        <w:tc>
          <w:tcPr>
            <w:tcW w:w="900" w:type="dxa"/>
            <w:tcBorders>
              <w:top w:val="single" w:sz="4" w:space="0" w:color="231F20"/>
              <w:bottom w:val="single" w:sz="4" w:space="0" w:color="231F20"/>
            </w:tcBorders>
          </w:tcPr>
          <w:p w14:paraId="3A4F18AC" w14:textId="77777777" w:rsidR="00AF1CBF" w:rsidRDefault="00CE2A11">
            <w:pPr>
              <w:pStyle w:val="TableParagraph"/>
              <w:spacing w:before="1" w:line="163" w:lineRule="exact"/>
              <w:ind w:right="103"/>
              <w:jc w:val="right"/>
              <w:rPr>
                <w:b/>
                <w:sz w:val="16"/>
              </w:rPr>
            </w:pPr>
            <w:r>
              <w:rPr>
                <w:b/>
                <w:color w:val="231F20"/>
                <w:spacing w:val="-10"/>
                <w:sz w:val="16"/>
              </w:rPr>
              <w:t>-</w:t>
            </w:r>
          </w:p>
        </w:tc>
        <w:tc>
          <w:tcPr>
            <w:tcW w:w="899" w:type="dxa"/>
            <w:tcBorders>
              <w:top w:val="single" w:sz="4" w:space="0" w:color="231F20"/>
              <w:bottom w:val="single" w:sz="4" w:space="0" w:color="231F20"/>
            </w:tcBorders>
          </w:tcPr>
          <w:p w14:paraId="3A4F18AD" w14:textId="77777777" w:rsidR="00AF1CBF" w:rsidRDefault="00CE2A11">
            <w:pPr>
              <w:pStyle w:val="TableParagraph"/>
              <w:spacing w:before="1" w:line="163" w:lineRule="exact"/>
              <w:ind w:right="99"/>
              <w:jc w:val="right"/>
              <w:rPr>
                <w:b/>
                <w:sz w:val="16"/>
              </w:rPr>
            </w:pPr>
            <w:r>
              <w:rPr>
                <w:b/>
                <w:color w:val="231F20"/>
                <w:spacing w:val="-10"/>
                <w:sz w:val="16"/>
              </w:rPr>
              <w:t>-</w:t>
            </w:r>
          </w:p>
        </w:tc>
      </w:tr>
    </w:tbl>
    <w:p w14:paraId="3A4F18AF" w14:textId="77777777" w:rsidR="00AF1CBF" w:rsidRDefault="00CE2A11">
      <w:pPr>
        <w:spacing w:before="45"/>
        <w:ind w:left="464"/>
        <w:rPr>
          <w:sz w:val="16"/>
        </w:rPr>
      </w:pPr>
      <w:r>
        <w:rPr>
          <w:color w:val="231F20"/>
          <w:sz w:val="16"/>
        </w:rPr>
        <w:t>Prepared</w:t>
      </w:r>
      <w:r>
        <w:rPr>
          <w:color w:val="231F20"/>
          <w:spacing w:val="-7"/>
          <w:sz w:val="16"/>
        </w:rPr>
        <w:t xml:space="preserve"> </w:t>
      </w:r>
      <w:r>
        <w:rPr>
          <w:color w:val="231F20"/>
          <w:sz w:val="16"/>
        </w:rPr>
        <w:t>on</w:t>
      </w:r>
      <w:r>
        <w:rPr>
          <w:color w:val="231F20"/>
          <w:spacing w:val="-7"/>
          <w:sz w:val="16"/>
        </w:rPr>
        <w:t xml:space="preserve"> </w:t>
      </w:r>
      <w:r>
        <w:rPr>
          <w:color w:val="231F20"/>
          <w:sz w:val="16"/>
        </w:rPr>
        <w:t>Australian</w:t>
      </w:r>
      <w:r>
        <w:rPr>
          <w:color w:val="231F20"/>
          <w:spacing w:val="-9"/>
          <w:sz w:val="16"/>
        </w:rPr>
        <w:t xml:space="preserve"> </w:t>
      </w:r>
      <w:r>
        <w:rPr>
          <w:color w:val="231F20"/>
          <w:sz w:val="16"/>
        </w:rPr>
        <w:t>Accounting</w:t>
      </w:r>
      <w:r>
        <w:rPr>
          <w:color w:val="231F20"/>
          <w:spacing w:val="-7"/>
          <w:sz w:val="16"/>
        </w:rPr>
        <w:t xml:space="preserve"> </w:t>
      </w:r>
      <w:r>
        <w:rPr>
          <w:color w:val="231F20"/>
          <w:sz w:val="16"/>
        </w:rPr>
        <w:t>Standards</w:t>
      </w:r>
      <w:r>
        <w:rPr>
          <w:color w:val="231F20"/>
          <w:spacing w:val="-6"/>
          <w:sz w:val="16"/>
        </w:rPr>
        <w:t xml:space="preserve"> </w:t>
      </w:r>
      <w:r>
        <w:rPr>
          <w:color w:val="231F20"/>
          <w:spacing w:val="-2"/>
          <w:sz w:val="16"/>
        </w:rPr>
        <w:t>basis.</w:t>
      </w:r>
    </w:p>
    <w:p w14:paraId="3A4F18B0" w14:textId="77777777" w:rsidR="00AF1CBF" w:rsidRDefault="00CE2A11">
      <w:pPr>
        <w:pStyle w:val="ListParagraph"/>
        <w:numPr>
          <w:ilvl w:val="0"/>
          <w:numId w:val="5"/>
        </w:numPr>
        <w:tabs>
          <w:tab w:val="left" w:pos="746"/>
          <w:tab w:val="left" w:pos="748"/>
        </w:tabs>
        <w:spacing w:before="32" w:line="254" w:lineRule="auto"/>
        <w:ind w:right="934"/>
        <w:rPr>
          <w:sz w:val="16"/>
        </w:rPr>
      </w:pPr>
      <w:r>
        <w:rPr>
          <w:color w:val="231F20"/>
          <w:sz w:val="16"/>
        </w:rPr>
        <w:t>From 2010-11, the government introduced net cash appropriation arrangements that provided Non</w:t>
      </w:r>
      <w:r>
        <w:rPr>
          <w:rFonts w:ascii="Cambria Math"/>
          <w:color w:val="231F20"/>
          <w:sz w:val="16"/>
        </w:rPr>
        <w:t>-</w:t>
      </w:r>
      <w:r>
        <w:rPr>
          <w:color w:val="231F20"/>
          <w:sz w:val="16"/>
        </w:rPr>
        <w:t>Corporate</w:t>
      </w:r>
      <w:r>
        <w:rPr>
          <w:color w:val="231F20"/>
          <w:spacing w:val="-4"/>
          <w:sz w:val="16"/>
        </w:rPr>
        <w:t xml:space="preserve"> </w:t>
      </w:r>
      <w:r>
        <w:rPr>
          <w:color w:val="231F20"/>
          <w:sz w:val="16"/>
        </w:rPr>
        <w:t>Commonwealth</w:t>
      </w:r>
      <w:r>
        <w:rPr>
          <w:color w:val="231F20"/>
          <w:spacing w:val="-2"/>
          <w:sz w:val="16"/>
        </w:rPr>
        <w:t xml:space="preserve"> </w:t>
      </w:r>
      <w:r>
        <w:rPr>
          <w:color w:val="231F20"/>
          <w:sz w:val="16"/>
        </w:rPr>
        <w:t>Entities</w:t>
      </w:r>
      <w:r>
        <w:rPr>
          <w:color w:val="231F20"/>
          <w:spacing w:val="-2"/>
          <w:sz w:val="16"/>
        </w:rPr>
        <w:t xml:space="preserve"> </w:t>
      </w:r>
      <w:r>
        <w:rPr>
          <w:color w:val="231F20"/>
          <w:sz w:val="16"/>
        </w:rPr>
        <w:t>with</w:t>
      </w:r>
      <w:r>
        <w:rPr>
          <w:color w:val="231F20"/>
          <w:spacing w:val="-4"/>
          <w:sz w:val="16"/>
        </w:rPr>
        <w:t xml:space="preserve"> </w:t>
      </w:r>
      <w:r>
        <w:rPr>
          <w:color w:val="231F20"/>
          <w:sz w:val="16"/>
        </w:rPr>
        <w:t>a</w:t>
      </w:r>
      <w:r>
        <w:rPr>
          <w:color w:val="231F20"/>
          <w:spacing w:val="-6"/>
          <w:sz w:val="16"/>
        </w:rPr>
        <w:t xml:space="preserve"> </w:t>
      </w:r>
      <w:r>
        <w:rPr>
          <w:color w:val="231F20"/>
          <w:sz w:val="16"/>
        </w:rPr>
        <w:t>separate</w:t>
      </w:r>
      <w:r>
        <w:rPr>
          <w:color w:val="231F20"/>
          <w:spacing w:val="-7"/>
          <w:sz w:val="16"/>
        </w:rPr>
        <w:t xml:space="preserve"> </w:t>
      </w:r>
      <w:r>
        <w:rPr>
          <w:color w:val="231F20"/>
          <w:sz w:val="16"/>
        </w:rPr>
        <w:t>Departmental</w:t>
      </w:r>
      <w:r>
        <w:rPr>
          <w:color w:val="231F20"/>
          <w:spacing w:val="-4"/>
          <w:sz w:val="16"/>
        </w:rPr>
        <w:t xml:space="preserve"> </w:t>
      </w:r>
      <w:r>
        <w:rPr>
          <w:color w:val="231F20"/>
          <w:sz w:val="16"/>
        </w:rPr>
        <w:t>Capital</w:t>
      </w:r>
      <w:r>
        <w:rPr>
          <w:color w:val="231F20"/>
          <w:spacing w:val="-6"/>
          <w:sz w:val="16"/>
        </w:rPr>
        <w:t xml:space="preserve"> </w:t>
      </w:r>
      <w:r>
        <w:rPr>
          <w:color w:val="231F20"/>
          <w:sz w:val="16"/>
        </w:rPr>
        <w:t>Budget</w:t>
      </w:r>
      <w:r>
        <w:rPr>
          <w:color w:val="231F20"/>
          <w:spacing w:val="-4"/>
          <w:sz w:val="16"/>
        </w:rPr>
        <w:t xml:space="preserve"> </w:t>
      </w:r>
      <w:r>
        <w:rPr>
          <w:color w:val="231F20"/>
          <w:sz w:val="16"/>
        </w:rPr>
        <w:t>(DCB)</w:t>
      </w:r>
      <w:r>
        <w:rPr>
          <w:color w:val="231F20"/>
          <w:spacing w:val="-4"/>
          <w:sz w:val="16"/>
        </w:rPr>
        <w:t xml:space="preserve"> </w:t>
      </w:r>
      <w:r>
        <w:rPr>
          <w:color w:val="231F20"/>
          <w:sz w:val="16"/>
        </w:rPr>
        <w:t>under</w:t>
      </w:r>
    </w:p>
    <w:p w14:paraId="3A4F18B1" w14:textId="77777777" w:rsidR="00AF1CBF" w:rsidRDefault="00CE2A11">
      <w:pPr>
        <w:spacing w:before="7" w:line="256" w:lineRule="auto"/>
        <w:ind w:left="748" w:right="581"/>
        <w:rPr>
          <w:sz w:val="16"/>
        </w:rPr>
      </w:pPr>
      <w:r>
        <w:rPr>
          <w:color w:val="231F20"/>
          <w:sz w:val="16"/>
        </w:rPr>
        <w:t>Appropriation</w:t>
      </w:r>
      <w:r>
        <w:rPr>
          <w:color w:val="231F20"/>
          <w:spacing w:val="-2"/>
          <w:sz w:val="16"/>
        </w:rPr>
        <w:t xml:space="preserve"> </w:t>
      </w:r>
      <w:r>
        <w:rPr>
          <w:color w:val="231F20"/>
          <w:sz w:val="16"/>
        </w:rPr>
        <w:t>Bill</w:t>
      </w:r>
      <w:r>
        <w:rPr>
          <w:color w:val="231F20"/>
          <w:spacing w:val="-1"/>
          <w:sz w:val="16"/>
        </w:rPr>
        <w:t xml:space="preserve"> </w:t>
      </w:r>
      <w:r>
        <w:rPr>
          <w:color w:val="231F20"/>
          <w:sz w:val="16"/>
        </w:rPr>
        <w:t>(No.1).</w:t>
      </w:r>
      <w:r>
        <w:rPr>
          <w:color w:val="231F20"/>
          <w:spacing w:val="-1"/>
          <w:sz w:val="16"/>
        </w:rPr>
        <w:t xml:space="preserve"> </w:t>
      </w:r>
      <w:r>
        <w:rPr>
          <w:color w:val="231F20"/>
          <w:sz w:val="16"/>
        </w:rPr>
        <w:t>This</w:t>
      </w:r>
      <w:r>
        <w:rPr>
          <w:color w:val="231F20"/>
          <w:spacing w:val="-2"/>
          <w:sz w:val="16"/>
        </w:rPr>
        <w:t xml:space="preserve"> </w:t>
      </w:r>
      <w:r>
        <w:rPr>
          <w:color w:val="231F20"/>
          <w:sz w:val="16"/>
        </w:rPr>
        <w:t>replaced</w:t>
      </w:r>
      <w:r>
        <w:rPr>
          <w:color w:val="231F20"/>
          <w:spacing w:val="-2"/>
          <w:sz w:val="16"/>
        </w:rPr>
        <w:t xml:space="preserve"> </w:t>
      </w:r>
      <w:r>
        <w:rPr>
          <w:color w:val="231F20"/>
          <w:sz w:val="16"/>
        </w:rPr>
        <w:t>revenue</w:t>
      </w:r>
      <w:r>
        <w:rPr>
          <w:color w:val="231F20"/>
          <w:spacing w:val="-2"/>
          <w:sz w:val="16"/>
        </w:rPr>
        <w:t xml:space="preserve"> </w:t>
      </w:r>
      <w:r>
        <w:rPr>
          <w:color w:val="231F20"/>
          <w:sz w:val="16"/>
        </w:rPr>
        <w:t>appropriations provided</w:t>
      </w:r>
      <w:r>
        <w:rPr>
          <w:color w:val="231F20"/>
          <w:spacing w:val="-2"/>
          <w:sz w:val="16"/>
        </w:rPr>
        <w:t xml:space="preserve"> </w:t>
      </w:r>
      <w:r>
        <w:rPr>
          <w:color w:val="231F20"/>
          <w:sz w:val="16"/>
        </w:rPr>
        <w:t>under</w:t>
      </w:r>
      <w:r>
        <w:rPr>
          <w:color w:val="231F20"/>
          <w:spacing w:val="-2"/>
          <w:sz w:val="16"/>
        </w:rPr>
        <w:t xml:space="preserve"> </w:t>
      </w:r>
      <w:r>
        <w:rPr>
          <w:color w:val="231F20"/>
          <w:sz w:val="16"/>
        </w:rPr>
        <w:t>Appropriation</w:t>
      </w:r>
      <w:r>
        <w:rPr>
          <w:color w:val="231F20"/>
          <w:spacing w:val="-4"/>
          <w:sz w:val="16"/>
        </w:rPr>
        <w:t xml:space="preserve"> </w:t>
      </w:r>
      <w:r>
        <w:rPr>
          <w:color w:val="231F20"/>
          <w:sz w:val="16"/>
        </w:rPr>
        <w:t>Bill</w:t>
      </w:r>
      <w:r>
        <w:rPr>
          <w:color w:val="231F20"/>
          <w:spacing w:val="-4"/>
          <w:sz w:val="16"/>
        </w:rPr>
        <w:t xml:space="preserve"> </w:t>
      </w:r>
      <w:r>
        <w:rPr>
          <w:color w:val="231F20"/>
          <w:sz w:val="16"/>
        </w:rPr>
        <w:t>(No.1) used</w:t>
      </w:r>
      <w:r>
        <w:rPr>
          <w:color w:val="231F20"/>
          <w:spacing w:val="-9"/>
          <w:sz w:val="16"/>
        </w:rPr>
        <w:t xml:space="preserve"> </w:t>
      </w:r>
      <w:r>
        <w:rPr>
          <w:color w:val="231F20"/>
          <w:sz w:val="16"/>
        </w:rPr>
        <w:t>for</w:t>
      </w:r>
      <w:r>
        <w:rPr>
          <w:color w:val="231F20"/>
          <w:spacing w:val="-9"/>
          <w:sz w:val="16"/>
        </w:rPr>
        <w:t xml:space="preserve"> </w:t>
      </w:r>
      <w:r>
        <w:rPr>
          <w:color w:val="231F20"/>
          <w:sz w:val="16"/>
        </w:rPr>
        <w:t>the</w:t>
      </w:r>
      <w:r>
        <w:rPr>
          <w:color w:val="231F20"/>
          <w:spacing w:val="-6"/>
          <w:sz w:val="16"/>
        </w:rPr>
        <w:t xml:space="preserve"> </w:t>
      </w:r>
      <w:r>
        <w:rPr>
          <w:color w:val="231F20"/>
          <w:sz w:val="16"/>
        </w:rPr>
        <w:t>depreciation/amortisation</w:t>
      </w:r>
      <w:r>
        <w:rPr>
          <w:color w:val="231F20"/>
          <w:spacing w:val="-7"/>
          <w:sz w:val="16"/>
        </w:rPr>
        <w:t xml:space="preserve"> </w:t>
      </w:r>
      <w:r>
        <w:rPr>
          <w:color w:val="231F20"/>
          <w:sz w:val="16"/>
        </w:rPr>
        <w:t>expenses.</w:t>
      </w:r>
      <w:r>
        <w:rPr>
          <w:color w:val="231F20"/>
          <w:spacing w:val="-6"/>
          <w:sz w:val="16"/>
        </w:rPr>
        <w:t xml:space="preserve"> </w:t>
      </w:r>
      <w:r>
        <w:rPr>
          <w:color w:val="231F20"/>
          <w:sz w:val="16"/>
        </w:rPr>
        <w:t>For</w:t>
      </w:r>
      <w:r>
        <w:rPr>
          <w:color w:val="231F20"/>
          <w:spacing w:val="-7"/>
          <w:sz w:val="16"/>
        </w:rPr>
        <w:t xml:space="preserve"> </w:t>
      </w:r>
      <w:r>
        <w:rPr>
          <w:color w:val="231F20"/>
          <w:sz w:val="16"/>
        </w:rPr>
        <w:t>information</w:t>
      </w:r>
      <w:r>
        <w:rPr>
          <w:color w:val="231F20"/>
          <w:spacing w:val="-9"/>
          <w:sz w:val="16"/>
        </w:rPr>
        <w:t xml:space="preserve"> </w:t>
      </w:r>
      <w:r>
        <w:rPr>
          <w:color w:val="231F20"/>
          <w:sz w:val="16"/>
        </w:rPr>
        <w:t>regarding</w:t>
      </w:r>
      <w:r>
        <w:rPr>
          <w:color w:val="231F20"/>
          <w:spacing w:val="-6"/>
          <w:sz w:val="16"/>
        </w:rPr>
        <w:t xml:space="preserve"> </w:t>
      </w:r>
      <w:r>
        <w:rPr>
          <w:color w:val="231F20"/>
          <w:sz w:val="16"/>
        </w:rPr>
        <w:t>DCBs,</w:t>
      </w:r>
      <w:r>
        <w:rPr>
          <w:color w:val="231F20"/>
          <w:spacing w:val="-6"/>
          <w:sz w:val="16"/>
        </w:rPr>
        <w:t xml:space="preserve"> </w:t>
      </w:r>
      <w:r>
        <w:rPr>
          <w:color w:val="231F20"/>
          <w:sz w:val="16"/>
        </w:rPr>
        <w:t>please</w:t>
      </w:r>
      <w:r>
        <w:rPr>
          <w:color w:val="231F20"/>
          <w:spacing w:val="-1"/>
          <w:sz w:val="16"/>
        </w:rPr>
        <w:t xml:space="preserve"> </w:t>
      </w:r>
      <w:r>
        <w:rPr>
          <w:color w:val="231F20"/>
          <w:sz w:val="16"/>
        </w:rPr>
        <w:t>refer</w:t>
      </w:r>
      <w:r>
        <w:rPr>
          <w:color w:val="231F20"/>
          <w:spacing w:val="-8"/>
          <w:sz w:val="16"/>
        </w:rPr>
        <w:t xml:space="preserve"> </w:t>
      </w:r>
      <w:r>
        <w:rPr>
          <w:color w:val="231F20"/>
          <w:sz w:val="16"/>
        </w:rPr>
        <w:t>to</w:t>
      </w:r>
      <w:r>
        <w:rPr>
          <w:color w:val="231F20"/>
          <w:spacing w:val="-8"/>
          <w:sz w:val="16"/>
        </w:rPr>
        <w:t xml:space="preserve"> </w:t>
      </w:r>
      <w:r>
        <w:rPr>
          <w:color w:val="231F20"/>
          <w:spacing w:val="-2"/>
          <w:sz w:val="16"/>
        </w:rPr>
        <w:t>Table</w:t>
      </w:r>
    </w:p>
    <w:p w14:paraId="3A4F18B2" w14:textId="77777777" w:rsidR="00AF1CBF" w:rsidRDefault="00CE2A11">
      <w:pPr>
        <w:spacing w:before="3"/>
        <w:ind w:left="748"/>
        <w:rPr>
          <w:sz w:val="16"/>
        </w:rPr>
      </w:pPr>
      <w:r>
        <w:rPr>
          <w:color w:val="231F20"/>
          <w:sz w:val="16"/>
        </w:rPr>
        <w:t>3.5</w:t>
      </w:r>
      <w:r>
        <w:rPr>
          <w:color w:val="231F20"/>
          <w:spacing w:val="-6"/>
          <w:sz w:val="16"/>
        </w:rPr>
        <w:t xml:space="preserve"> </w:t>
      </w:r>
      <w:r>
        <w:rPr>
          <w:color w:val="231F20"/>
          <w:sz w:val="16"/>
        </w:rPr>
        <w:t>Departmental</w:t>
      </w:r>
      <w:r>
        <w:rPr>
          <w:color w:val="231F20"/>
          <w:spacing w:val="-6"/>
          <w:sz w:val="16"/>
        </w:rPr>
        <w:t xml:space="preserve"> </w:t>
      </w:r>
      <w:r>
        <w:rPr>
          <w:color w:val="231F20"/>
          <w:sz w:val="16"/>
        </w:rPr>
        <w:t>Capital</w:t>
      </w:r>
      <w:r>
        <w:rPr>
          <w:color w:val="231F20"/>
          <w:spacing w:val="-8"/>
          <w:sz w:val="16"/>
        </w:rPr>
        <w:t xml:space="preserve"> </w:t>
      </w:r>
      <w:r>
        <w:rPr>
          <w:color w:val="231F20"/>
          <w:sz w:val="16"/>
        </w:rPr>
        <w:t>Budget</w:t>
      </w:r>
      <w:r>
        <w:rPr>
          <w:color w:val="231F20"/>
          <w:spacing w:val="-6"/>
          <w:sz w:val="16"/>
        </w:rPr>
        <w:t xml:space="preserve"> </w:t>
      </w:r>
      <w:r>
        <w:rPr>
          <w:color w:val="231F20"/>
          <w:spacing w:val="-2"/>
          <w:sz w:val="16"/>
        </w:rPr>
        <w:t>Statement.</w:t>
      </w:r>
    </w:p>
    <w:p w14:paraId="3A4F18B3" w14:textId="77777777" w:rsidR="00AF1CBF" w:rsidRDefault="00CE2A11">
      <w:pPr>
        <w:pStyle w:val="ListParagraph"/>
        <w:numPr>
          <w:ilvl w:val="0"/>
          <w:numId w:val="5"/>
        </w:numPr>
        <w:tabs>
          <w:tab w:val="left" w:pos="746"/>
        </w:tabs>
        <w:spacing w:before="44"/>
        <w:ind w:left="746" w:hanging="282"/>
        <w:rPr>
          <w:sz w:val="16"/>
        </w:rPr>
      </w:pPr>
      <w:r>
        <w:rPr>
          <w:color w:val="231F20"/>
          <w:sz w:val="16"/>
        </w:rPr>
        <w:t>Applies</w:t>
      </w:r>
      <w:r>
        <w:rPr>
          <w:color w:val="231F20"/>
          <w:spacing w:val="-6"/>
          <w:sz w:val="16"/>
        </w:rPr>
        <w:t xml:space="preserve"> </w:t>
      </w:r>
      <w:r>
        <w:rPr>
          <w:color w:val="231F20"/>
          <w:sz w:val="16"/>
        </w:rPr>
        <w:t>Right</w:t>
      </w:r>
      <w:r>
        <w:rPr>
          <w:color w:val="231F20"/>
          <w:spacing w:val="-3"/>
          <w:sz w:val="16"/>
        </w:rPr>
        <w:t xml:space="preserve"> </w:t>
      </w:r>
      <w:r>
        <w:rPr>
          <w:color w:val="231F20"/>
          <w:sz w:val="16"/>
        </w:rPr>
        <w:t>of</w:t>
      </w:r>
      <w:r>
        <w:rPr>
          <w:color w:val="231F20"/>
          <w:spacing w:val="-3"/>
          <w:sz w:val="16"/>
        </w:rPr>
        <w:t xml:space="preserve"> </w:t>
      </w:r>
      <w:r>
        <w:rPr>
          <w:color w:val="231F20"/>
          <w:sz w:val="16"/>
        </w:rPr>
        <w:t>Use</w:t>
      </w:r>
      <w:r>
        <w:rPr>
          <w:color w:val="231F20"/>
          <w:spacing w:val="-3"/>
          <w:sz w:val="16"/>
        </w:rPr>
        <w:t xml:space="preserve"> </w:t>
      </w:r>
      <w:r>
        <w:rPr>
          <w:color w:val="231F20"/>
          <w:sz w:val="16"/>
        </w:rPr>
        <w:t>(ROU)</w:t>
      </w:r>
      <w:r>
        <w:rPr>
          <w:color w:val="231F20"/>
          <w:spacing w:val="-4"/>
          <w:sz w:val="16"/>
        </w:rPr>
        <w:t xml:space="preserve"> </w:t>
      </w:r>
      <w:r>
        <w:rPr>
          <w:color w:val="231F20"/>
          <w:sz w:val="16"/>
        </w:rPr>
        <w:t>leases</w:t>
      </w:r>
      <w:r>
        <w:rPr>
          <w:color w:val="231F20"/>
          <w:spacing w:val="-1"/>
          <w:sz w:val="16"/>
        </w:rPr>
        <w:t xml:space="preserve"> </w:t>
      </w:r>
      <w:r>
        <w:rPr>
          <w:color w:val="231F20"/>
          <w:sz w:val="16"/>
        </w:rPr>
        <w:t>under</w:t>
      </w:r>
      <w:r>
        <w:rPr>
          <w:color w:val="231F20"/>
          <w:spacing w:val="-5"/>
          <w:sz w:val="16"/>
        </w:rPr>
        <w:t xml:space="preserve"> </w:t>
      </w:r>
      <w:r>
        <w:rPr>
          <w:color w:val="231F20"/>
          <w:sz w:val="16"/>
        </w:rPr>
        <w:t>AASB</w:t>
      </w:r>
      <w:r>
        <w:rPr>
          <w:color w:val="231F20"/>
          <w:spacing w:val="-4"/>
          <w:sz w:val="16"/>
        </w:rPr>
        <w:t xml:space="preserve"> </w:t>
      </w:r>
      <w:r>
        <w:rPr>
          <w:color w:val="231F20"/>
          <w:sz w:val="16"/>
        </w:rPr>
        <w:t>16</w:t>
      </w:r>
      <w:r>
        <w:rPr>
          <w:color w:val="231F20"/>
          <w:spacing w:val="-3"/>
          <w:sz w:val="16"/>
        </w:rPr>
        <w:t xml:space="preserve"> </w:t>
      </w:r>
      <w:r>
        <w:rPr>
          <w:color w:val="231F20"/>
          <w:spacing w:val="-2"/>
          <w:sz w:val="16"/>
        </w:rPr>
        <w:t>Leases.</w:t>
      </w:r>
    </w:p>
    <w:p w14:paraId="3A4F18B4" w14:textId="77777777" w:rsidR="00AF1CBF" w:rsidRDefault="00CE2A11">
      <w:pPr>
        <w:spacing w:before="6"/>
        <w:rPr>
          <w:sz w:val="5"/>
        </w:rPr>
      </w:pPr>
      <w:r>
        <w:rPr>
          <w:noProof/>
          <w:sz w:val="5"/>
        </w:rPr>
        <mc:AlternateContent>
          <mc:Choice Requires="wps">
            <w:drawing>
              <wp:anchor distT="0" distB="0" distL="0" distR="0" simplePos="0" relativeHeight="487593472" behindDoc="1" locked="0" layoutInCell="1" allowOverlap="1" wp14:anchorId="3A4F1E6A" wp14:editId="3A4F1E6B">
                <wp:simplePos x="0" y="0"/>
                <wp:positionH relativeFrom="page">
                  <wp:posOffset>1419872</wp:posOffset>
                </wp:positionH>
                <wp:positionV relativeFrom="paragraph">
                  <wp:posOffset>55559</wp:posOffset>
                </wp:positionV>
                <wp:extent cx="4934585" cy="6350"/>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4585" cy="6350"/>
                        </a:xfrm>
                        <a:custGeom>
                          <a:avLst/>
                          <a:gdLst/>
                          <a:ahLst/>
                          <a:cxnLst/>
                          <a:rect l="l" t="t" r="r" b="b"/>
                          <a:pathLst>
                            <a:path w="4934585" h="6350">
                              <a:moveTo>
                                <a:pt x="4934089" y="0"/>
                              </a:moveTo>
                              <a:lnTo>
                                <a:pt x="0" y="0"/>
                              </a:lnTo>
                              <a:lnTo>
                                <a:pt x="0" y="6083"/>
                              </a:lnTo>
                              <a:lnTo>
                                <a:pt x="4934089" y="6083"/>
                              </a:lnTo>
                              <a:lnTo>
                                <a:pt x="4934089" y="0"/>
                              </a:lnTo>
                              <a:close/>
                            </a:path>
                          </a:pathLst>
                        </a:custGeom>
                        <a:solidFill>
                          <a:srgbClr val="C5C7C9"/>
                        </a:solidFill>
                      </wps:spPr>
                      <wps:bodyPr wrap="square" lIns="0" tIns="0" rIns="0" bIns="0" rtlCol="0">
                        <a:prstTxWarp prst="textNoShape">
                          <a:avLst/>
                        </a:prstTxWarp>
                        <a:noAutofit/>
                      </wps:bodyPr>
                    </wps:wsp>
                  </a:graphicData>
                </a:graphic>
              </wp:anchor>
            </w:drawing>
          </mc:Choice>
          <mc:Fallback>
            <w:pict>
              <v:shape w14:anchorId="6C2B474B" id="Graphic 24" o:spid="_x0000_s1026" style="position:absolute;margin-left:111.8pt;margin-top:4.35pt;width:388.55pt;height:.5pt;z-index:-15723008;visibility:visible;mso-wrap-style:square;mso-wrap-distance-left:0;mso-wrap-distance-top:0;mso-wrap-distance-right:0;mso-wrap-distance-bottom:0;mso-position-horizontal:absolute;mso-position-horizontal-relative:page;mso-position-vertical:absolute;mso-position-vertical-relative:text;v-text-anchor:top" coordsize="4934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" path="m4934089,l,,,6083r4934089,l4934089,xe" fillcolor="#c5c7c9" stroked="f">
                <v:path arrowok="t"/>
                <w10:wrap type="topAndBottom" anchorx="page"/>
              </v:shape>
            </w:pict>
          </mc:Fallback>
        </mc:AlternateContent>
      </w:r>
    </w:p>
    <w:p w14:paraId="3A4F18B5" w14:textId="77777777" w:rsidR="00AF1CBF" w:rsidRDefault="00AF1CBF">
      <w:pPr>
        <w:rPr>
          <w:sz w:val="5"/>
        </w:rPr>
        <w:sectPr w:rsidR="00AF1CBF">
          <w:pgSz w:w="12240" w:h="15840"/>
          <w:pgMar w:top="1820" w:right="1800" w:bottom="1720" w:left="1800" w:header="1393" w:footer="0" w:gutter="0"/>
          <w:cols w:space="720"/>
        </w:sectPr>
      </w:pPr>
    </w:p>
    <w:p w14:paraId="3A4F18B6" w14:textId="77777777" w:rsidR="00AF1CBF" w:rsidRDefault="00AF1CBF">
      <w:pPr>
        <w:rPr>
          <w:sz w:val="20"/>
        </w:rPr>
      </w:pPr>
    </w:p>
    <w:p w14:paraId="3A4F18B7" w14:textId="77777777" w:rsidR="00AF1CBF" w:rsidRDefault="00AF1CBF">
      <w:pPr>
        <w:spacing w:before="55"/>
        <w:rPr>
          <w:sz w:val="20"/>
        </w:rPr>
      </w:pPr>
    </w:p>
    <w:p w14:paraId="3A4F18B8" w14:textId="77777777" w:rsidR="00AF1CBF" w:rsidRDefault="00CE2A11">
      <w:pPr>
        <w:pStyle w:val="Heading3"/>
        <w:spacing w:after="20"/>
      </w:pPr>
      <w:r>
        <w:rPr>
          <w:color w:val="231F20"/>
        </w:rPr>
        <w:t>Table</w:t>
      </w:r>
      <w:r>
        <w:rPr>
          <w:color w:val="231F20"/>
          <w:spacing w:val="-6"/>
        </w:rPr>
        <w:t xml:space="preserve"> </w:t>
      </w:r>
      <w:r>
        <w:rPr>
          <w:color w:val="231F20"/>
        </w:rPr>
        <w:t>3.2:</w:t>
      </w:r>
      <w:r>
        <w:rPr>
          <w:color w:val="231F20"/>
          <w:spacing w:val="-5"/>
        </w:rPr>
        <w:t xml:space="preserve"> </w:t>
      </w:r>
      <w:r>
        <w:rPr>
          <w:color w:val="231F20"/>
        </w:rPr>
        <w:t>Budgeted</w:t>
      </w:r>
      <w:r>
        <w:rPr>
          <w:color w:val="231F20"/>
          <w:spacing w:val="-6"/>
        </w:rPr>
        <w:t xml:space="preserve"> </w:t>
      </w:r>
      <w:r>
        <w:rPr>
          <w:color w:val="231F20"/>
        </w:rPr>
        <w:t>departmental</w:t>
      </w:r>
      <w:r>
        <w:rPr>
          <w:color w:val="231F20"/>
          <w:spacing w:val="-5"/>
        </w:rPr>
        <w:t xml:space="preserve"> </w:t>
      </w:r>
      <w:r>
        <w:rPr>
          <w:color w:val="231F20"/>
        </w:rPr>
        <w:t>balance</w:t>
      </w:r>
      <w:r>
        <w:rPr>
          <w:color w:val="231F20"/>
          <w:spacing w:val="-4"/>
        </w:rPr>
        <w:t xml:space="preserve"> </w:t>
      </w:r>
      <w:r>
        <w:rPr>
          <w:color w:val="231F20"/>
        </w:rPr>
        <w:t>sheet</w:t>
      </w:r>
      <w:r>
        <w:rPr>
          <w:color w:val="231F20"/>
          <w:spacing w:val="-2"/>
        </w:rPr>
        <w:t xml:space="preserve"> </w:t>
      </w:r>
      <w:r>
        <w:rPr>
          <w:color w:val="231F20"/>
        </w:rPr>
        <w:t>(as</w:t>
      </w:r>
      <w:r>
        <w:rPr>
          <w:color w:val="231F20"/>
          <w:spacing w:val="-5"/>
        </w:rPr>
        <w:t xml:space="preserve"> </w:t>
      </w:r>
      <w:r>
        <w:rPr>
          <w:color w:val="231F20"/>
        </w:rPr>
        <w:t>at</w:t>
      </w:r>
      <w:r>
        <w:rPr>
          <w:color w:val="231F20"/>
          <w:spacing w:val="-6"/>
        </w:rPr>
        <w:t xml:space="preserve"> </w:t>
      </w:r>
      <w:r>
        <w:rPr>
          <w:color w:val="231F20"/>
        </w:rPr>
        <w:t>30</w:t>
      </w:r>
      <w:r>
        <w:rPr>
          <w:color w:val="231F20"/>
          <w:spacing w:val="-4"/>
        </w:rPr>
        <w:t xml:space="preserve"> </w:t>
      </w:r>
      <w:r>
        <w:rPr>
          <w:color w:val="231F20"/>
          <w:spacing w:val="-2"/>
        </w:rPr>
        <w:t>June)</w:t>
      </w:r>
    </w:p>
    <w:tbl>
      <w:tblPr>
        <w:tblW w:w="0" w:type="auto"/>
        <w:tblInd w:w="457" w:type="dxa"/>
        <w:tblLayout w:type="fixed"/>
        <w:tblCellMar>
          <w:left w:w="0" w:type="dxa"/>
          <w:right w:w="0" w:type="dxa"/>
        </w:tblCellMar>
        <w:tblLook w:val="01E0" w:firstRow="1" w:lastRow="1" w:firstColumn="1" w:lastColumn="1" w:noHBand="0" w:noVBand="0"/>
      </w:tblPr>
      <w:tblGrid>
        <w:gridCol w:w="2991"/>
        <w:gridCol w:w="929"/>
        <w:gridCol w:w="982"/>
        <w:gridCol w:w="1076"/>
        <w:gridCol w:w="1031"/>
        <w:gridCol w:w="946"/>
      </w:tblGrid>
      <w:tr w:rsidR="00AF1CBF" w14:paraId="3A4F18BF" w14:textId="77777777">
        <w:trPr>
          <w:trHeight w:val="187"/>
        </w:trPr>
        <w:tc>
          <w:tcPr>
            <w:tcW w:w="2991" w:type="dxa"/>
            <w:tcBorders>
              <w:top w:val="single" w:sz="4" w:space="0" w:color="231F20"/>
            </w:tcBorders>
          </w:tcPr>
          <w:p w14:paraId="3A4F18B9" w14:textId="77777777" w:rsidR="00AF1CBF" w:rsidRDefault="00AF1CBF">
            <w:pPr>
              <w:pStyle w:val="TableParagraph"/>
              <w:rPr>
                <w:rFonts w:ascii="Times New Roman"/>
                <w:sz w:val="12"/>
              </w:rPr>
            </w:pPr>
          </w:p>
        </w:tc>
        <w:tc>
          <w:tcPr>
            <w:tcW w:w="929" w:type="dxa"/>
            <w:tcBorders>
              <w:top w:val="single" w:sz="4" w:space="0" w:color="231F20"/>
            </w:tcBorders>
          </w:tcPr>
          <w:p w14:paraId="3A4F18BA" w14:textId="77777777" w:rsidR="00AF1CBF" w:rsidRDefault="00CE2A11">
            <w:pPr>
              <w:pStyle w:val="TableParagraph"/>
              <w:spacing w:before="1" w:line="167" w:lineRule="exact"/>
              <w:ind w:right="103"/>
              <w:jc w:val="right"/>
              <w:rPr>
                <w:sz w:val="16"/>
              </w:rPr>
            </w:pPr>
            <w:r>
              <w:rPr>
                <w:color w:val="231F20"/>
                <w:spacing w:val="-2"/>
                <w:sz w:val="16"/>
              </w:rPr>
              <w:t>2025-</w:t>
            </w:r>
            <w:r>
              <w:rPr>
                <w:color w:val="231F20"/>
                <w:spacing w:val="-5"/>
                <w:sz w:val="16"/>
              </w:rPr>
              <w:t>26</w:t>
            </w:r>
          </w:p>
        </w:tc>
        <w:tc>
          <w:tcPr>
            <w:tcW w:w="982" w:type="dxa"/>
            <w:tcBorders>
              <w:top w:val="single" w:sz="4" w:space="0" w:color="231F20"/>
            </w:tcBorders>
            <w:shd w:val="clear" w:color="auto" w:fill="E7E8E8"/>
          </w:tcPr>
          <w:p w14:paraId="3A4F18BB" w14:textId="77777777" w:rsidR="00AF1CBF" w:rsidRDefault="00CE2A11">
            <w:pPr>
              <w:pStyle w:val="TableParagraph"/>
              <w:spacing w:before="1" w:line="167" w:lineRule="exact"/>
              <w:ind w:right="108"/>
              <w:jc w:val="right"/>
              <w:rPr>
                <w:sz w:val="16"/>
              </w:rPr>
            </w:pPr>
            <w:r>
              <w:rPr>
                <w:color w:val="231F20"/>
                <w:spacing w:val="-2"/>
                <w:sz w:val="16"/>
              </w:rPr>
              <w:t>2026-</w:t>
            </w:r>
            <w:r>
              <w:rPr>
                <w:color w:val="231F20"/>
                <w:spacing w:val="-5"/>
                <w:sz w:val="16"/>
              </w:rPr>
              <w:t>27</w:t>
            </w:r>
          </w:p>
        </w:tc>
        <w:tc>
          <w:tcPr>
            <w:tcW w:w="1076" w:type="dxa"/>
            <w:tcBorders>
              <w:top w:val="single" w:sz="4" w:space="0" w:color="231F20"/>
            </w:tcBorders>
          </w:tcPr>
          <w:p w14:paraId="3A4F18BC" w14:textId="77777777" w:rsidR="00AF1CBF" w:rsidRDefault="00CE2A11">
            <w:pPr>
              <w:pStyle w:val="TableParagraph"/>
              <w:spacing w:before="1" w:line="167" w:lineRule="exact"/>
              <w:ind w:right="193"/>
              <w:jc w:val="right"/>
              <w:rPr>
                <w:sz w:val="16"/>
              </w:rPr>
            </w:pPr>
            <w:r>
              <w:rPr>
                <w:color w:val="231F20"/>
                <w:spacing w:val="-2"/>
                <w:sz w:val="16"/>
              </w:rPr>
              <w:t>2027-</w:t>
            </w:r>
            <w:r>
              <w:rPr>
                <w:color w:val="231F20"/>
                <w:spacing w:val="-5"/>
                <w:sz w:val="16"/>
              </w:rPr>
              <w:t>28</w:t>
            </w:r>
          </w:p>
        </w:tc>
        <w:tc>
          <w:tcPr>
            <w:tcW w:w="1031" w:type="dxa"/>
            <w:tcBorders>
              <w:top w:val="single" w:sz="4" w:space="0" w:color="231F20"/>
            </w:tcBorders>
          </w:tcPr>
          <w:p w14:paraId="3A4F18BD" w14:textId="77777777" w:rsidR="00AF1CBF" w:rsidRDefault="00CE2A11">
            <w:pPr>
              <w:pStyle w:val="TableParagraph"/>
              <w:spacing w:before="1" w:line="167" w:lineRule="exact"/>
              <w:ind w:right="154"/>
              <w:jc w:val="right"/>
              <w:rPr>
                <w:sz w:val="16"/>
              </w:rPr>
            </w:pPr>
            <w:r>
              <w:rPr>
                <w:color w:val="231F20"/>
                <w:spacing w:val="-2"/>
                <w:sz w:val="16"/>
              </w:rPr>
              <w:t>2028-</w:t>
            </w:r>
            <w:r>
              <w:rPr>
                <w:color w:val="231F20"/>
                <w:spacing w:val="-5"/>
                <w:sz w:val="16"/>
              </w:rPr>
              <w:t>29</w:t>
            </w:r>
          </w:p>
        </w:tc>
        <w:tc>
          <w:tcPr>
            <w:tcW w:w="946" w:type="dxa"/>
            <w:tcBorders>
              <w:top w:val="single" w:sz="4" w:space="0" w:color="231F20"/>
            </w:tcBorders>
          </w:tcPr>
          <w:p w14:paraId="3A4F18BE" w14:textId="77777777" w:rsidR="00AF1CBF" w:rsidRDefault="00CE2A11">
            <w:pPr>
              <w:pStyle w:val="TableParagraph"/>
              <w:spacing w:before="1" w:line="167" w:lineRule="exact"/>
              <w:ind w:right="110"/>
              <w:jc w:val="right"/>
              <w:rPr>
                <w:sz w:val="16"/>
              </w:rPr>
            </w:pPr>
            <w:r>
              <w:rPr>
                <w:color w:val="231F20"/>
                <w:spacing w:val="-2"/>
                <w:sz w:val="16"/>
              </w:rPr>
              <w:t>2029-</w:t>
            </w:r>
            <w:r>
              <w:rPr>
                <w:color w:val="231F20"/>
                <w:spacing w:val="-5"/>
                <w:sz w:val="16"/>
              </w:rPr>
              <w:t>30</w:t>
            </w:r>
          </w:p>
        </w:tc>
      </w:tr>
      <w:tr w:rsidR="00AF1CBF" w14:paraId="3A4F18C6" w14:textId="77777777">
        <w:trPr>
          <w:trHeight w:val="184"/>
        </w:trPr>
        <w:tc>
          <w:tcPr>
            <w:tcW w:w="2991" w:type="dxa"/>
          </w:tcPr>
          <w:p w14:paraId="3A4F18C0" w14:textId="77777777" w:rsidR="00AF1CBF" w:rsidRDefault="00AF1CBF">
            <w:pPr>
              <w:pStyle w:val="TableParagraph"/>
              <w:rPr>
                <w:rFonts w:ascii="Times New Roman"/>
                <w:sz w:val="12"/>
              </w:rPr>
            </w:pPr>
          </w:p>
        </w:tc>
        <w:tc>
          <w:tcPr>
            <w:tcW w:w="929" w:type="dxa"/>
          </w:tcPr>
          <w:p w14:paraId="3A4F18C1" w14:textId="77777777" w:rsidR="00AF1CBF" w:rsidRDefault="00CE2A11">
            <w:pPr>
              <w:pStyle w:val="TableParagraph"/>
              <w:spacing w:line="165" w:lineRule="exact"/>
              <w:ind w:right="103"/>
              <w:jc w:val="right"/>
              <w:rPr>
                <w:sz w:val="16"/>
              </w:rPr>
            </w:pPr>
            <w:r>
              <w:rPr>
                <w:color w:val="231F20"/>
                <w:spacing w:val="-2"/>
                <w:sz w:val="16"/>
              </w:rPr>
              <w:t>Estimated</w:t>
            </w:r>
          </w:p>
        </w:tc>
        <w:tc>
          <w:tcPr>
            <w:tcW w:w="982" w:type="dxa"/>
            <w:shd w:val="clear" w:color="auto" w:fill="E7E8E8"/>
          </w:tcPr>
          <w:p w14:paraId="3A4F18C2" w14:textId="77777777" w:rsidR="00AF1CBF" w:rsidRDefault="00CE2A11">
            <w:pPr>
              <w:pStyle w:val="TableParagraph"/>
              <w:spacing w:line="165" w:lineRule="exact"/>
              <w:ind w:right="105"/>
              <w:jc w:val="right"/>
              <w:rPr>
                <w:sz w:val="16"/>
              </w:rPr>
            </w:pPr>
            <w:r>
              <w:rPr>
                <w:color w:val="231F20"/>
                <w:spacing w:val="-2"/>
                <w:sz w:val="16"/>
              </w:rPr>
              <w:t>Budget</w:t>
            </w:r>
          </w:p>
        </w:tc>
        <w:tc>
          <w:tcPr>
            <w:tcW w:w="1076" w:type="dxa"/>
          </w:tcPr>
          <w:p w14:paraId="3A4F18C3" w14:textId="77777777" w:rsidR="00AF1CBF" w:rsidRDefault="00CE2A11">
            <w:pPr>
              <w:pStyle w:val="TableParagraph"/>
              <w:spacing w:line="165" w:lineRule="exact"/>
              <w:ind w:right="193"/>
              <w:jc w:val="right"/>
              <w:rPr>
                <w:sz w:val="16"/>
              </w:rPr>
            </w:pPr>
            <w:r>
              <w:rPr>
                <w:color w:val="231F20"/>
                <w:spacing w:val="-2"/>
                <w:sz w:val="16"/>
              </w:rPr>
              <w:t>Forward</w:t>
            </w:r>
          </w:p>
        </w:tc>
        <w:tc>
          <w:tcPr>
            <w:tcW w:w="1031" w:type="dxa"/>
          </w:tcPr>
          <w:p w14:paraId="3A4F18C4" w14:textId="77777777" w:rsidR="00AF1CBF" w:rsidRDefault="00CE2A11">
            <w:pPr>
              <w:pStyle w:val="TableParagraph"/>
              <w:spacing w:line="165" w:lineRule="exact"/>
              <w:ind w:right="151"/>
              <w:jc w:val="right"/>
              <w:rPr>
                <w:sz w:val="16"/>
              </w:rPr>
            </w:pPr>
            <w:r>
              <w:rPr>
                <w:color w:val="231F20"/>
                <w:spacing w:val="-2"/>
                <w:sz w:val="16"/>
              </w:rPr>
              <w:t>Forward</w:t>
            </w:r>
          </w:p>
        </w:tc>
        <w:tc>
          <w:tcPr>
            <w:tcW w:w="946" w:type="dxa"/>
          </w:tcPr>
          <w:p w14:paraId="3A4F18C5" w14:textId="77777777" w:rsidR="00AF1CBF" w:rsidRDefault="00CE2A11">
            <w:pPr>
              <w:pStyle w:val="TableParagraph"/>
              <w:spacing w:line="165" w:lineRule="exact"/>
              <w:ind w:right="108"/>
              <w:jc w:val="right"/>
              <w:rPr>
                <w:sz w:val="16"/>
              </w:rPr>
            </w:pPr>
            <w:r>
              <w:rPr>
                <w:color w:val="231F20"/>
                <w:spacing w:val="-2"/>
                <w:sz w:val="16"/>
              </w:rPr>
              <w:t>Forward</w:t>
            </w:r>
          </w:p>
        </w:tc>
      </w:tr>
      <w:tr w:rsidR="00AF1CBF" w14:paraId="3A4F18CD" w14:textId="77777777">
        <w:trPr>
          <w:trHeight w:val="183"/>
        </w:trPr>
        <w:tc>
          <w:tcPr>
            <w:tcW w:w="2991" w:type="dxa"/>
          </w:tcPr>
          <w:p w14:paraId="3A4F18C7" w14:textId="77777777" w:rsidR="00AF1CBF" w:rsidRDefault="00AF1CBF">
            <w:pPr>
              <w:pStyle w:val="TableParagraph"/>
              <w:rPr>
                <w:rFonts w:ascii="Times New Roman"/>
                <w:sz w:val="12"/>
              </w:rPr>
            </w:pPr>
          </w:p>
        </w:tc>
        <w:tc>
          <w:tcPr>
            <w:tcW w:w="929" w:type="dxa"/>
          </w:tcPr>
          <w:p w14:paraId="3A4F18C8" w14:textId="77777777" w:rsidR="00AF1CBF" w:rsidRDefault="00CE2A11">
            <w:pPr>
              <w:pStyle w:val="TableParagraph"/>
              <w:spacing w:line="164" w:lineRule="exact"/>
              <w:ind w:right="102"/>
              <w:jc w:val="right"/>
              <w:rPr>
                <w:sz w:val="16"/>
              </w:rPr>
            </w:pPr>
            <w:r>
              <w:rPr>
                <w:color w:val="231F20"/>
                <w:spacing w:val="-2"/>
                <w:sz w:val="16"/>
              </w:rPr>
              <w:t>actual</w:t>
            </w:r>
          </w:p>
        </w:tc>
        <w:tc>
          <w:tcPr>
            <w:tcW w:w="982" w:type="dxa"/>
            <w:shd w:val="clear" w:color="auto" w:fill="E7E8E8"/>
          </w:tcPr>
          <w:p w14:paraId="3A4F18C9" w14:textId="77777777" w:rsidR="00AF1CBF" w:rsidRDefault="00AF1CBF">
            <w:pPr>
              <w:pStyle w:val="TableParagraph"/>
              <w:rPr>
                <w:rFonts w:ascii="Times New Roman"/>
                <w:sz w:val="12"/>
              </w:rPr>
            </w:pPr>
          </w:p>
        </w:tc>
        <w:tc>
          <w:tcPr>
            <w:tcW w:w="1076" w:type="dxa"/>
          </w:tcPr>
          <w:p w14:paraId="3A4F18CA" w14:textId="77777777" w:rsidR="00AF1CBF" w:rsidRDefault="00CE2A11">
            <w:pPr>
              <w:pStyle w:val="TableParagraph"/>
              <w:spacing w:line="164" w:lineRule="exact"/>
              <w:ind w:right="191"/>
              <w:jc w:val="right"/>
              <w:rPr>
                <w:sz w:val="16"/>
              </w:rPr>
            </w:pPr>
            <w:r>
              <w:rPr>
                <w:color w:val="231F20"/>
                <w:spacing w:val="-2"/>
                <w:sz w:val="16"/>
              </w:rPr>
              <w:t>estimate</w:t>
            </w:r>
          </w:p>
        </w:tc>
        <w:tc>
          <w:tcPr>
            <w:tcW w:w="1031" w:type="dxa"/>
          </w:tcPr>
          <w:p w14:paraId="3A4F18CB" w14:textId="77777777" w:rsidR="00AF1CBF" w:rsidRDefault="00CE2A11">
            <w:pPr>
              <w:pStyle w:val="TableParagraph"/>
              <w:spacing w:line="164" w:lineRule="exact"/>
              <w:ind w:right="149"/>
              <w:jc w:val="right"/>
              <w:rPr>
                <w:sz w:val="16"/>
              </w:rPr>
            </w:pPr>
            <w:r>
              <w:rPr>
                <w:color w:val="231F20"/>
                <w:spacing w:val="-2"/>
                <w:sz w:val="16"/>
              </w:rPr>
              <w:t>estimate</w:t>
            </w:r>
          </w:p>
        </w:tc>
        <w:tc>
          <w:tcPr>
            <w:tcW w:w="946" w:type="dxa"/>
          </w:tcPr>
          <w:p w14:paraId="3A4F18CC" w14:textId="77777777" w:rsidR="00AF1CBF" w:rsidRDefault="00CE2A11">
            <w:pPr>
              <w:pStyle w:val="TableParagraph"/>
              <w:spacing w:line="164" w:lineRule="exact"/>
              <w:ind w:right="105"/>
              <w:jc w:val="right"/>
              <w:rPr>
                <w:sz w:val="16"/>
              </w:rPr>
            </w:pPr>
            <w:r>
              <w:rPr>
                <w:color w:val="231F20"/>
                <w:spacing w:val="-2"/>
                <w:sz w:val="16"/>
              </w:rPr>
              <w:t>estimate</w:t>
            </w:r>
          </w:p>
        </w:tc>
      </w:tr>
      <w:tr w:rsidR="00AF1CBF" w14:paraId="3A4F18D4" w14:textId="77777777">
        <w:trPr>
          <w:trHeight w:val="180"/>
        </w:trPr>
        <w:tc>
          <w:tcPr>
            <w:tcW w:w="2991" w:type="dxa"/>
          </w:tcPr>
          <w:p w14:paraId="3A4F18CE" w14:textId="77777777" w:rsidR="00AF1CBF" w:rsidRDefault="00AF1CBF">
            <w:pPr>
              <w:pStyle w:val="TableParagraph"/>
              <w:rPr>
                <w:rFonts w:ascii="Times New Roman"/>
                <w:sz w:val="12"/>
              </w:rPr>
            </w:pPr>
          </w:p>
        </w:tc>
        <w:tc>
          <w:tcPr>
            <w:tcW w:w="929" w:type="dxa"/>
            <w:tcBorders>
              <w:bottom w:val="single" w:sz="4" w:space="0" w:color="231F20"/>
            </w:tcBorders>
          </w:tcPr>
          <w:p w14:paraId="3A4F18CF" w14:textId="77777777" w:rsidR="00AF1CBF" w:rsidRDefault="00CE2A11">
            <w:pPr>
              <w:pStyle w:val="TableParagraph"/>
              <w:spacing w:line="160" w:lineRule="exact"/>
              <w:ind w:right="104"/>
              <w:jc w:val="right"/>
              <w:rPr>
                <w:sz w:val="16"/>
              </w:rPr>
            </w:pPr>
            <w:r>
              <w:rPr>
                <w:color w:val="231F20"/>
                <w:spacing w:val="-2"/>
                <w:sz w:val="16"/>
              </w:rPr>
              <w:t>$'000</w:t>
            </w:r>
          </w:p>
        </w:tc>
        <w:tc>
          <w:tcPr>
            <w:tcW w:w="982" w:type="dxa"/>
            <w:tcBorders>
              <w:bottom w:val="single" w:sz="4" w:space="0" w:color="231F20"/>
            </w:tcBorders>
            <w:shd w:val="clear" w:color="auto" w:fill="E7E8E8"/>
          </w:tcPr>
          <w:p w14:paraId="3A4F18D0" w14:textId="77777777" w:rsidR="00AF1CBF" w:rsidRDefault="00CE2A11">
            <w:pPr>
              <w:pStyle w:val="TableParagraph"/>
              <w:spacing w:line="160" w:lineRule="exact"/>
              <w:ind w:right="106"/>
              <w:jc w:val="right"/>
              <w:rPr>
                <w:sz w:val="16"/>
              </w:rPr>
            </w:pPr>
            <w:r>
              <w:rPr>
                <w:color w:val="231F20"/>
                <w:spacing w:val="-2"/>
                <w:sz w:val="16"/>
              </w:rPr>
              <w:t>$'000</w:t>
            </w:r>
          </w:p>
        </w:tc>
        <w:tc>
          <w:tcPr>
            <w:tcW w:w="1076" w:type="dxa"/>
            <w:tcBorders>
              <w:bottom w:val="single" w:sz="4" w:space="0" w:color="231F20"/>
            </w:tcBorders>
          </w:tcPr>
          <w:p w14:paraId="3A4F18D1" w14:textId="77777777" w:rsidR="00AF1CBF" w:rsidRDefault="00CE2A11">
            <w:pPr>
              <w:pStyle w:val="TableParagraph"/>
              <w:spacing w:line="160" w:lineRule="exact"/>
              <w:ind w:right="193"/>
              <w:jc w:val="right"/>
              <w:rPr>
                <w:sz w:val="16"/>
              </w:rPr>
            </w:pPr>
            <w:r>
              <w:rPr>
                <w:color w:val="231F20"/>
                <w:spacing w:val="-2"/>
                <w:sz w:val="16"/>
              </w:rPr>
              <w:t>$'000</w:t>
            </w:r>
          </w:p>
        </w:tc>
        <w:tc>
          <w:tcPr>
            <w:tcW w:w="1031" w:type="dxa"/>
            <w:tcBorders>
              <w:bottom w:val="single" w:sz="4" w:space="0" w:color="231F20"/>
            </w:tcBorders>
          </w:tcPr>
          <w:p w14:paraId="3A4F18D2" w14:textId="77777777" w:rsidR="00AF1CBF" w:rsidRDefault="00CE2A11">
            <w:pPr>
              <w:pStyle w:val="TableParagraph"/>
              <w:spacing w:line="160" w:lineRule="exact"/>
              <w:ind w:right="151"/>
              <w:jc w:val="right"/>
              <w:rPr>
                <w:sz w:val="16"/>
              </w:rPr>
            </w:pPr>
            <w:r>
              <w:rPr>
                <w:color w:val="231F20"/>
                <w:spacing w:val="-2"/>
                <w:sz w:val="16"/>
              </w:rPr>
              <w:t>$'000</w:t>
            </w:r>
          </w:p>
        </w:tc>
        <w:tc>
          <w:tcPr>
            <w:tcW w:w="946" w:type="dxa"/>
            <w:tcBorders>
              <w:bottom w:val="single" w:sz="4" w:space="0" w:color="231F20"/>
            </w:tcBorders>
          </w:tcPr>
          <w:p w14:paraId="3A4F18D3" w14:textId="77777777" w:rsidR="00AF1CBF" w:rsidRDefault="00CE2A11">
            <w:pPr>
              <w:pStyle w:val="TableParagraph"/>
              <w:spacing w:line="160" w:lineRule="exact"/>
              <w:ind w:right="108"/>
              <w:jc w:val="right"/>
              <w:rPr>
                <w:sz w:val="16"/>
              </w:rPr>
            </w:pPr>
            <w:r>
              <w:rPr>
                <w:color w:val="231F20"/>
                <w:spacing w:val="-2"/>
                <w:sz w:val="16"/>
              </w:rPr>
              <w:t>$'000</w:t>
            </w:r>
          </w:p>
        </w:tc>
      </w:tr>
      <w:tr w:rsidR="00AF1CBF" w14:paraId="3A4F18DB" w14:textId="77777777">
        <w:trPr>
          <w:trHeight w:val="187"/>
        </w:trPr>
        <w:tc>
          <w:tcPr>
            <w:tcW w:w="2991" w:type="dxa"/>
          </w:tcPr>
          <w:p w14:paraId="3A4F18D5" w14:textId="77777777" w:rsidR="00AF1CBF" w:rsidRDefault="00CE2A11">
            <w:pPr>
              <w:pStyle w:val="TableParagraph"/>
              <w:spacing w:before="1" w:line="167" w:lineRule="exact"/>
              <w:ind w:left="122"/>
              <w:rPr>
                <w:b/>
                <w:sz w:val="16"/>
              </w:rPr>
            </w:pPr>
            <w:r>
              <w:rPr>
                <w:b/>
                <w:color w:val="231F20"/>
                <w:spacing w:val="-2"/>
                <w:sz w:val="16"/>
              </w:rPr>
              <w:t>ASSETS</w:t>
            </w:r>
          </w:p>
        </w:tc>
        <w:tc>
          <w:tcPr>
            <w:tcW w:w="929" w:type="dxa"/>
            <w:tcBorders>
              <w:top w:val="single" w:sz="4" w:space="0" w:color="231F20"/>
            </w:tcBorders>
          </w:tcPr>
          <w:p w14:paraId="3A4F18D6" w14:textId="77777777" w:rsidR="00AF1CBF" w:rsidRDefault="00AF1CBF">
            <w:pPr>
              <w:pStyle w:val="TableParagraph"/>
              <w:rPr>
                <w:rFonts w:ascii="Times New Roman"/>
                <w:sz w:val="12"/>
              </w:rPr>
            </w:pPr>
          </w:p>
        </w:tc>
        <w:tc>
          <w:tcPr>
            <w:tcW w:w="982" w:type="dxa"/>
            <w:tcBorders>
              <w:top w:val="single" w:sz="4" w:space="0" w:color="231F20"/>
            </w:tcBorders>
            <w:shd w:val="clear" w:color="auto" w:fill="E7E8E8"/>
          </w:tcPr>
          <w:p w14:paraId="3A4F18D7" w14:textId="77777777" w:rsidR="00AF1CBF" w:rsidRDefault="00AF1CBF">
            <w:pPr>
              <w:pStyle w:val="TableParagraph"/>
              <w:rPr>
                <w:rFonts w:ascii="Times New Roman"/>
                <w:sz w:val="12"/>
              </w:rPr>
            </w:pPr>
          </w:p>
        </w:tc>
        <w:tc>
          <w:tcPr>
            <w:tcW w:w="1076" w:type="dxa"/>
            <w:tcBorders>
              <w:top w:val="single" w:sz="4" w:space="0" w:color="231F20"/>
            </w:tcBorders>
          </w:tcPr>
          <w:p w14:paraId="3A4F18D8" w14:textId="77777777" w:rsidR="00AF1CBF" w:rsidRDefault="00AF1CBF">
            <w:pPr>
              <w:pStyle w:val="TableParagraph"/>
              <w:rPr>
                <w:rFonts w:ascii="Times New Roman"/>
                <w:sz w:val="12"/>
              </w:rPr>
            </w:pPr>
          </w:p>
        </w:tc>
        <w:tc>
          <w:tcPr>
            <w:tcW w:w="1031" w:type="dxa"/>
            <w:tcBorders>
              <w:top w:val="single" w:sz="4" w:space="0" w:color="231F20"/>
            </w:tcBorders>
          </w:tcPr>
          <w:p w14:paraId="3A4F18D9" w14:textId="77777777" w:rsidR="00AF1CBF" w:rsidRDefault="00AF1CBF">
            <w:pPr>
              <w:pStyle w:val="TableParagraph"/>
              <w:rPr>
                <w:rFonts w:ascii="Times New Roman"/>
                <w:sz w:val="12"/>
              </w:rPr>
            </w:pPr>
          </w:p>
        </w:tc>
        <w:tc>
          <w:tcPr>
            <w:tcW w:w="946" w:type="dxa"/>
            <w:tcBorders>
              <w:top w:val="single" w:sz="4" w:space="0" w:color="231F20"/>
            </w:tcBorders>
          </w:tcPr>
          <w:p w14:paraId="3A4F18DA" w14:textId="77777777" w:rsidR="00AF1CBF" w:rsidRDefault="00AF1CBF">
            <w:pPr>
              <w:pStyle w:val="TableParagraph"/>
              <w:rPr>
                <w:rFonts w:ascii="Times New Roman"/>
                <w:sz w:val="12"/>
              </w:rPr>
            </w:pPr>
          </w:p>
        </w:tc>
      </w:tr>
      <w:tr w:rsidR="00AF1CBF" w14:paraId="3A4F18E2" w14:textId="77777777">
        <w:trPr>
          <w:trHeight w:val="183"/>
        </w:trPr>
        <w:tc>
          <w:tcPr>
            <w:tcW w:w="2991" w:type="dxa"/>
          </w:tcPr>
          <w:p w14:paraId="3A4F18DC" w14:textId="77777777" w:rsidR="00AF1CBF" w:rsidRDefault="00CE2A11">
            <w:pPr>
              <w:pStyle w:val="TableParagraph"/>
              <w:spacing w:line="164" w:lineRule="exact"/>
              <w:ind w:left="122"/>
              <w:rPr>
                <w:b/>
                <w:sz w:val="16"/>
              </w:rPr>
            </w:pPr>
            <w:r>
              <w:rPr>
                <w:b/>
                <w:color w:val="231F20"/>
                <w:sz w:val="16"/>
              </w:rPr>
              <w:t>Financial</w:t>
            </w:r>
            <w:r>
              <w:rPr>
                <w:b/>
                <w:color w:val="231F20"/>
                <w:spacing w:val="-7"/>
                <w:sz w:val="16"/>
              </w:rPr>
              <w:t xml:space="preserve"> </w:t>
            </w:r>
            <w:r>
              <w:rPr>
                <w:b/>
                <w:color w:val="231F20"/>
                <w:spacing w:val="-2"/>
                <w:sz w:val="16"/>
              </w:rPr>
              <w:t>assets</w:t>
            </w:r>
          </w:p>
        </w:tc>
        <w:tc>
          <w:tcPr>
            <w:tcW w:w="929" w:type="dxa"/>
          </w:tcPr>
          <w:p w14:paraId="3A4F18DD" w14:textId="77777777" w:rsidR="00AF1CBF" w:rsidRDefault="00AF1CBF">
            <w:pPr>
              <w:pStyle w:val="TableParagraph"/>
              <w:rPr>
                <w:rFonts w:ascii="Times New Roman"/>
                <w:sz w:val="12"/>
              </w:rPr>
            </w:pPr>
          </w:p>
        </w:tc>
        <w:tc>
          <w:tcPr>
            <w:tcW w:w="982" w:type="dxa"/>
            <w:shd w:val="clear" w:color="auto" w:fill="E7E8E8"/>
          </w:tcPr>
          <w:p w14:paraId="3A4F18DE" w14:textId="77777777" w:rsidR="00AF1CBF" w:rsidRDefault="00AF1CBF">
            <w:pPr>
              <w:pStyle w:val="TableParagraph"/>
              <w:rPr>
                <w:rFonts w:ascii="Times New Roman"/>
                <w:sz w:val="12"/>
              </w:rPr>
            </w:pPr>
          </w:p>
        </w:tc>
        <w:tc>
          <w:tcPr>
            <w:tcW w:w="1076" w:type="dxa"/>
          </w:tcPr>
          <w:p w14:paraId="3A4F18DF" w14:textId="77777777" w:rsidR="00AF1CBF" w:rsidRDefault="00AF1CBF">
            <w:pPr>
              <w:pStyle w:val="TableParagraph"/>
              <w:rPr>
                <w:rFonts w:ascii="Times New Roman"/>
                <w:sz w:val="12"/>
              </w:rPr>
            </w:pPr>
          </w:p>
        </w:tc>
        <w:tc>
          <w:tcPr>
            <w:tcW w:w="1031" w:type="dxa"/>
          </w:tcPr>
          <w:p w14:paraId="3A4F18E0" w14:textId="77777777" w:rsidR="00AF1CBF" w:rsidRDefault="00AF1CBF">
            <w:pPr>
              <w:pStyle w:val="TableParagraph"/>
              <w:rPr>
                <w:rFonts w:ascii="Times New Roman"/>
                <w:sz w:val="12"/>
              </w:rPr>
            </w:pPr>
          </w:p>
        </w:tc>
        <w:tc>
          <w:tcPr>
            <w:tcW w:w="946" w:type="dxa"/>
          </w:tcPr>
          <w:p w14:paraId="3A4F18E1" w14:textId="77777777" w:rsidR="00AF1CBF" w:rsidRDefault="00AF1CBF">
            <w:pPr>
              <w:pStyle w:val="TableParagraph"/>
              <w:rPr>
                <w:rFonts w:ascii="Times New Roman"/>
                <w:sz w:val="12"/>
              </w:rPr>
            </w:pPr>
          </w:p>
        </w:tc>
      </w:tr>
      <w:tr w:rsidR="00AF1CBF" w14:paraId="3A4F18E9" w14:textId="77777777">
        <w:trPr>
          <w:trHeight w:val="183"/>
        </w:trPr>
        <w:tc>
          <w:tcPr>
            <w:tcW w:w="2991" w:type="dxa"/>
          </w:tcPr>
          <w:p w14:paraId="3A4F18E3" w14:textId="77777777" w:rsidR="00AF1CBF" w:rsidRDefault="00CE2A11">
            <w:pPr>
              <w:pStyle w:val="TableParagraph"/>
              <w:spacing w:line="164" w:lineRule="exact"/>
              <w:ind w:left="235"/>
              <w:rPr>
                <w:sz w:val="16"/>
              </w:rPr>
            </w:pPr>
            <w:r>
              <w:rPr>
                <w:color w:val="231F20"/>
                <w:sz w:val="16"/>
              </w:rPr>
              <w:t>Cash</w:t>
            </w:r>
            <w:r>
              <w:rPr>
                <w:color w:val="231F20"/>
                <w:spacing w:val="-2"/>
                <w:sz w:val="16"/>
              </w:rPr>
              <w:t xml:space="preserve"> </w:t>
            </w:r>
            <w:r>
              <w:rPr>
                <w:color w:val="231F20"/>
                <w:sz w:val="16"/>
              </w:rPr>
              <w:t>and</w:t>
            </w:r>
            <w:r>
              <w:rPr>
                <w:color w:val="231F20"/>
                <w:spacing w:val="-4"/>
                <w:sz w:val="16"/>
              </w:rPr>
              <w:t xml:space="preserve"> </w:t>
            </w:r>
            <w:r>
              <w:rPr>
                <w:color w:val="231F20"/>
                <w:sz w:val="16"/>
              </w:rPr>
              <w:t>cash</w:t>
            </w:r>
            <w:r>
              <w:rPr>
                <w:color w:val="231F20"/>
                <w:spacing w:val="-4"/>
                <w:sz w:val="16"/>
              </w:rPr>
              <w:t xml:space="preserve"> </w:t>
            </w:r>
            <w:r>
              <w:rPr>
                <w:color w:val="231F20"/>
                <w:spacing w:val="-2"/>
                <w:sz w:val="16"/>
              </w:rPr>
              <w:t>equivalents</w:t>
            </w:r>
          </w:p>
        </w:tc>
        <w:tc>
          <w:tcPr>
            <w:tcW w:w="929" w:type="dxa"/>
          </w:tcPr>
          <w:p w14:paraId="3A4F18E4" w14:textId="77777777" w:rsidR="00AF1CBF" w:rsidRDefault="00CE2A11">
            <w:pPr>
              <w:pStyle w:val="TableParagraph"/>
              <w:spacing w:line="164" w:lineRule="exact"/>
              <w:ind w:right="104"/>
              <w:jc w:val="right"/>
              <w:rPr>
                <w:sz w:val="16"/>
              </w:rPr>
            </w:pPr>
            <w:r>
              <w:rPr>
                <w:color w:val="231F20"/>
                <w:spacing w:val="-2"/>
                <w:sz w:val="16"/>
              </w:rPr>
              <w:t>6,928</w:t>
            </w:r>
          </w:p>
        </w:tc>
        <w:tc>
          <w:tcPr>
            <w:tcW w:w="982" w:type="dxa"/>
            <w:shd w:val="clear" w:color="auto" w:fill="E7E8E8"/>
          </w:tcPr>
          <w:p w14:paraId="3A4F18E5" w14:textId="77777777" w:rsidR="00AF1CBF" w:rsidRDefault="00CE2A11">
            <w:pPr>
              <w:pStyle w:val="TableParagraph"/>
              <w:spacing w:line="164" w:lineRule="exact"/>
              <w:ind w:right="106"/>
              <w:jc w:val="right"/>
              <w:rPr>
                <w:sz w:val="16"/>
              </w:rPr>
            </w:pPr>
            <w:r>
              <w:rPr>
                <w:color w:val="231F20"/>
                <w:spacing w:val="-2"/>
                <w:sz w:val="16"/>
              </w:rPr>
              <w:t>6,928</w:t>
            </w:r>
          </w:p>
        </w:tc>
        <w:tc>
          <w:tcPr>
            <w:tcW w:w="1076" w:type="dxa"/>
          </w:tcPr>
          <w:p w14:paraId="3A4F18E6" w14:textId="77777777" w:rsidR="00AF1CBF" w:rsidRDefault="00CE2A11">
            <w:pPr>
              <w:pStyle w:val="TableParagraph"/>
              <w:spacing w:line="164" w:lineRule="exact"/>
              <w:ind w:right="193"/>
              <w:jc w:val="right"/>
              <w:rPr>
                <w:sz w:val="16"/>
              </w:rPr>
            </w:pPr>
            <w:r>
              <w:rPr>
                <w:color w:val="231F20"/>
                <w:spacing w:val="-2"/>
                <w:sz w:val="16"/>
              </w:rPr>
              <w:t>6,928</w:t>
            </w:r>
          </w:p>
        </w:tc>
        <w:tc>
          <w:tcPr>
            <w:tcW w:w="1031" w:type="dxa"/>
          </w:tcPr>
          <w:p w14:paraId="3A4F18E7" w14:textId="77777777" w:rsidR="00AF1CBF" w:rsidRDefault="00CE2A11">
            <w:pPr>
              <w:pStyle w:val="TableParagraph"/>
              <w:spacing w:line="164" w:lineRule="exact"/>
              <w:ind w:right="151"/>
              <w:jc w:val="right"/>
              <w:rPr>
                <w:sz w:val="16"/>
              </w:rPr>
            </w:pPr>
            <w:r>
              <w:rPr>
                <w:color w:val="231F20"/>
                <w:spacing w:val="-2"/>
                <w:sz w:val="16"/>
              </w:rPr>
              <w:t>6,928</w:t>
            </w:r>
          </w:p>
        </w:tc>
        <w:tc>
          <w:tcPr>
            <w:tcW w:w="946" w:type="dxa"/>
          </w:tcPr>
          <w:p w14:paraId="3A4F18E8" w14:textId="77777777" w:rsidR="00AF1CBF" w:rsidRDefault="00CE2A11">
            <w:pPr>
              <w:pStyle w:val="TableParagraph"/>
              <w:spacing w:line="164" w:lineRule="exact"/>
              <w:ind w:right="108"/>
              <w:jc w:val="right"/>
              <w:rPr>
                <w:sz w:val="16"/>
              </w:rPr>
            </w:pPr>
            <w:r>
              <w:rPr>
                <w:color w:val="231F20"/>
                <w:spacing w:val="-2"/>
                <w:sz w:val="16"/>
              </w:rPr>
              <w:t>6,928</w:t>
            </w:r>
          </w:p>
        </w:tc>
      </w:tr>
      <w:tr w:rsidR="00AF1CBF" w14:paraId="3A4F18F0" w14:textId="77777777">
        <w:trPr>
          <w:trHeight w:val="181"/>
        </w:trPr>
        <w:tc>
          <w:tcPr>
            <w:tcW w:w="2991" w:type="dxa"/>
          </w:tcPr>
          <w:p w14:paraId="3A4F18EA" w14:textId="77777777" w:rsidR="00AF1CBF" w:rsidRDefault="00CE2A11">
            <w:pPr>
              <w:pStyle w:val="TableParagraph"/>
              <w:spacing w:line="162" w:lineRule="exact"/>
              <w:ind w:left="235"/>
              <w:rPr>
                <w:sz w:val="16"/>
              </w:rPr>
            </w:pPr>
            <w:r>
              <w:rPr>
                <w:color w:val="231F20"/>
                <w:sz w:val="16"/>
              </w:rPr>
              <w:t>Trade</w:t>
            </w:r>
            <w:r>
              <w:rPr>
                <w:color w:val="231F20"/>
                <w:spacing w:val="-3"/>
                <w:sz w:val="16"/>
              </w:rPr>
              <w:t xml:space="preserve"> </w:t>
            </w:r>
            <w:r>
              <w:rPr>
                <w:color w:val="231F20"/>
                <w:sz w:val="16"/>
              </w:rPr>
              <w:t>and</w:t>
            </w:r>
            <w:r>
              <w:rPr>
                <w:color w:val="231F20"/>
                <w:spacing w:val="-3"/>
                <w:sz w:val="16"/>
              </w:rPr>
              <w:t xml:space="preserve"> </w:t>
            </w:r>
            <w:r>
              <w:rPr>
                <w:color w:val="231F20"/>
                <w:sz w:val="16"/>
              </w:rPr>
              <w:t>other</w:t>
            </w:r>
            <w:r>
              <w:rPr>
                <w:color w:val="231F20"/>
                <w:spacing w:val="-3"/>
                <w:sz w:val="16"/>
              </w:rPr>
              <w:t xml:space="preserve"> </w:t>
            </w:r>
            <w:r>
              <w:rPr>
                <w:color w:val="231F20"/>
                <w:spacing w:val="-2"/>
                <w:sz w:val="16"/>
              </w:rPr>
              <w:t>receivables</w:t>
            </w:r>
          </w:p>
        </w:tc>
        <w:tc>
          <w:tcPr>
            <w:tcW w:w="929" w:type="dxa"/>
            <w:tcBorders>
              <w:bottom w:val="single" w:sz="4" w:space="0" w:color="231F20"/>
            </w:tcBorders>
          </w:tcPr>
          <w:p w14:paraId="3A4F18EB" w14:textId="77777777" w:rsidR="00AF1CBF" w:rsidRDefault="00CE2A11">
            <w:pPr>
              <w:pStyle w:val="TableParagraph"/>
              <w:spacing w:line="162" w:lineRule="exact"/>
              <w:ind w:right="104"/>
              <w:jc w:val="right"/>
              <w:rPr>
                <w:sz w:val="16"/>
              </w:rPr>
            </w:pPr>
            <w:r>
              <w:rPr>
                <w:color w:val="231F20"/>
                <w:spacing w:val="-2"/>
                <w:sz w:val="16"/>
              </w:rPr>
              <w:t>58,161</w:t>
            </w:r>
          </w:p>
        </w:tc>
        <w:tc>
          <w:tcPr>
            <w:tcW w:w="982" w:type="dxa"/>
            <w:tcBorders>
              <w:bottom w:val="single" w:sz="4" w:space="0" w:color="231F20"/>
            </w:tcBorders>
            <w:shd w:val="clear" w:color="auto" w:fill="E7E8E8"/>
          </w:tcPr>
          <w:p w14:paraId="3A4F18EC" w14:textId="77777777" w:rsidR="00AF1CBF" w:rsidRDefault="00CE2A11">
            <w:pPr>
              <w:pStyle w:val="TableParagraph"/>
              <w:spacing w:line="162" w:lineRule="exact"/>
              <w:ind w:right="106"/>
              <w:jc w:val="right"/>
              <w:rPr>
                <w:sz w:val="16"/>
              </w:rPr>
            </w:pPr>
            <w:r>
              <w:rPr>
                <w:color w:val="231F20"/>
                <w:spacing w:val="-2"/>
                <w:sz w:val="16"/>
              </w:rPr>
              <w:t>58,161</w:t>
            </w:r>
          </w:p>
        </w:tc>
        <w:tc>
          <w:tcPr>
            <w:tcW w:w="1076" w:type="dxa"/>
            <w:tcBorders>
              <w:bottom w:val="single" w:sz="4" w:space="0" w:color="231F20"/>
            </w:tcBorders>
          </w:tcPr>
          <w:p w14:paraId="3A4F18ED" w14:textId="77777777" w:rsidR="00AF1CBF" w:rsidRDefault="00CE2A11">
            <w:pPr>
              <w:pStyle w:val="TableParagraph"/>
              <w:spacing w:line="162" w:lineRule="exact"/>
              <w:ind w:right="193"/>
              <w:jc w:val="right"/>
              <w:rPr>
                <w:sz w:val="16"/>
              </w:rPr>
            </w:pPr>
            <w:r>
              <w:rPr>
                <w:color w:val="231F20"/>
                <w:spacing w:val="-2"/>
                <w:sz w:val="16"/>
              </w:rPr>
              <w:t>58,161</w:t>
            </w:r>
          </w:p>
        </w:tc>
        <w:tc>
          <w:tcPr>
            <w:tcW w:w="1031" w:type="dxa"/>
            <w:tcBorders>
              <w:bottom w:val="single" w:sz="4" w:space="0" w:color="231F20"/>
            </w:tcBorders>
          </w:tcPr>
          <w:p w14:paraId="3A4F18EE" w14:textId="77777777" w:rsidR="00AF1CBF" w:rsidRDefault="00CE2A11">
            <w:pPr>
              <w:pStyle w:val="TableParagraph"/>
              <w:spacing w:line="162" w:lineRule="exact"/>
              <w:ind w:right="151"/>
              <w:jc w:val="right"/>
              <w:rPr>
                <w:sz w:val="16"/>
              </w:rPr>
            </w:pPr>
            <w:r>
              <w:rPr>
                <w:color w:val="231F20"/>
                <w:spacing w:val="-2"/>
                <w:sz w:val="16"/>
              </w:rPr>
              <w:t>58,161</w:t>
            </w:r>
          </w:p>
        </w:tc>
        <w:tc>
          <w:tcPr>
            <w:tcW w:w="946" w:type="dxa"/>
            <w:tcBorders>
              <w:bottom w:val="single" w:sz="4" w:space="0" w:color="231F20"/>
            </w:tcBorders>
          </w:tcPr>
          <w:p w14:paraId="3A4F18EF" w14:textId="77777777" w:rsidR="00AF1CBF" w:rsidRDefault="00CE2A11">
            <w:pPr>
              <w:pStyle w:val="TableParagraph"/>
              <w:spacing w:line="162" w:lineRule="exact"/>
              <w:ind w:right="108"/>
              <w:jc w:val="right"/>
              <w:rPr>
                <w:sz w:val="16"/>
              </w:rPr>
            </w:pPr>
            <w:r>
              <w:rPr>
                <w:color w:val="231F20"/>
                <w:spacing w:val="-2"/>
                <w:sz w:val="16"/>
              </w:rPr>
              <w:t>58,161</w:t>
            </w:r>
          </w:p>
        </w:tc>
      </w:tr>
      <w:tr w:rsidR="00AF1CBF" w14:paraId="3A4F18F7" w14:textId="77777777">
        <w:trPr>
          <w:trHeight w:val="184"/>
        </w:trPr>
        <w:tc>
          <w:tcPr>
            <w:tcW w:w="2991" w:type="dxa"/>
          </w:tcPr>
          <w:p w14:paraId="3A4F18F1" w14:textId="77777777" w:rsidR="00AF1CBF" w:rsidRDefault="00CE2A11">
            <w:pPr>
              <w:pStyle w:val="TableParagraph"/>
              <w:spacing w:before="1" w:line="163" w:lineRule="exact"/>
              <w:ind w:left="122"/>
              <w:rPr>
                <w:b/>
                <w:i/>
                <w:sz w:val="16"/>
              </w:rPr>
            </w:pPr>
            <w:r>
              <w:rPr>
                <w:b/>
                <w:i/>
                <w:color w:val="231F20"/>
                <w:sz w:val="16"/>
              </w:rPr>
              <w:t>Total</w:t>
            </w:r>
            <w:r>
              <w:rPr>
                <w:b/>
                <w:i/>
                <w:color w:val="231F20"/>
                <w:spacing w:val="-8"/>
                <w:sz w:val="16"/>
              </w:rPr>
              <w:t xml:space="preserve"> </w:t>
            </w:r>
            <w:r>
              <w:rPr>
                <w:b/>
                <w:i/>
                <w:color w:val="231F20"/>
                <w:sz w:val="16"/>
              </w:rPr>
              <w:t>financial</w:t>
            </w:r>
            <w:r>
              <w:rPr>
                <w:b/>
                <w:i/>
                <w:color w:val="231F20"/>
                <w:spacing w:val="-6"/>
                <w:sz w:val="16"/>
              </w:rPr>
              <w:t xml:space="preserve"> </w:t>
            </w:r>
            <w:r>
              <w:rPr>
                <w:b/>
                <w:i/>
                <w:color w:val="231F20"/>
                <w:spacing w:val="-2"/>
                <w:sz w:val="16"/>
              </w:rPr>
              <w:t>assets</w:t>
            </w:r>
          </w:p>
        </w:tc>
        <w:tc>
          <w:tcPr>
            <w:tcW w:w="929" w:type="dxa"/>
            <w:tcBorders>
              <w:top w:val="single" w:sz="4" w:space="0" w:color="231F20"/>
              <w:bottom w:val="single" w:sz="4" w:space="0" w:color="231F20"/>
            </w:tcBorders>
          </w:tcPr>
          <w:p w14:paraId="3A4F18F2" w14:textId="77777777" w:rsidR="00AF1CBF" w:rsidRDefault="00CE2A11">
            <w:pPr>
              <w:pStyle w:val="TableParagraph"/>
              <w:spacing w:before="1" w:line="163" w:lineRule="exact"/>
              <w:ind w:right="104"/>
              <w:jc w:val="right"/>
              <w:rPr>
                <w:b/>
                <w:i/>
                <w:sz w:val="16"/>
              </w:rPr>
            </w:pPr>
            <w:r>
              <w:rPr>
                <w:b/>
                <w:i/>
                <w:color w:val="231F20"/>
                <w:spacing w:val="-2"/>
                <w:sz w:val="16"/>
              </w:rPr>
              <w:t>65,089</w:t>
            </w:r>
          </w:p>
        </w:tc>
        <w:tc>
          <w:tcPr>
            <w:tcW w:w="982" w:type="dxa"/>
            <w:tcBorders>
              <w:top w:val="single" w:sz="4" w:space="0" w:color="231F20"/>
              <w:bottom w:val="single" w:sz="4" w:space="0" w:color="231F20"/>
            </w:tcBorders>
            <w:shd w:val="clear" w:color="auto" w:fill="E7E8E8"/>
          </w:tcPr>
          <w:p w14:paraId="3A4F18F3" w14:textId="77777777" w:rsidR="00AF1CBF" w:rsidRDefault="00CE2A11">
            <w:pPr>
              <w:pStyle w:val="TableParagraph"/>
              <w:spacing w:before="1" w:line="163" w:lineRule="exact"/>
              <w:ind w:right="106"/>
              <w:jc w:val="right"/>
              <w:rPr>
                <w:b/>
                <w:i/>
                <w:sz w:val="16"/>
              </w:rPr>
            </w:pPr>
            <w:r>
              <w:rPr>
                <w:b/>
                <w:i/>
                <w:color w:val="231F20"/>
                <w:spacing w:val="-2"/>
                <w:sz w:val="16"/>
              </w:rPr>
              <w:t>65,089</w:t>
            </w:r>
          </w:p>
        </w:tc>
        <w:tc>
          <w:tcPr>
            <w:tcW w:w="1076" w:type="dxa"/>
            <w:tcBorders>
              <w:top w:val="single" w:sz="4" w:space="0" w:color="231F20"/>
              <w:bottom w:val="single" w:sz="4" w:space="0" w:color="231F20"/>
            </w:tcBorders>
          </w:tcPr>
          <w:p w14:paraId="3A4F18F4" w14:textId="77777777" w:rsidR="00AF1CBF" w:rsidRDefault="00CE2A11">
            <w:pPr>
              <w:pStyle w:val="TableParagraph"/>
              <w:spacing w:before="1" w:line="163" w:lineRule="exact"/>
              <w:ind w:right="193"/>
              <w:jc w:val="right"/>
              <w:rPr>
                <w:b/>
                <w:i/>
                <w:sz w:val="16"/>
              </w:rPr>
            </w:pPr>
            <w:r>
              <w:rPr>
                <w:b/>
                <w:i/>
                <w:color w:val="231F20"/>
                <w:spacing w:val="-2"/>
                <w:sz w:val="16"/>
              </w:rPr>
              <w:t>65,089</w:t>
            </w:r>
          </w:p>
        </w:tc>
        <w:tc>
          <w:tcPr>
            <w:tcW w:w="1031" w:type="dxa"/>
            <w:tcBorders>
              <w:top w:val="single" w:sz="4" w:space="0" w:color="231F20"/>
              <w:bottom w:val="single" w:sz="4" w:space="0" w:color="231F20"/>
            </w:tcBorders>
          </w:tcPr>
          <w:p w14:paraId="3A4F18F5" w14:textId="77777777" w:rsidR="00AF1CBF" w:rsidRDefault="00CE2A11">
            <w:pPr>
              <w:pStyle w:val="TableParagraph"/>
              <w:spacing w:before="1" w:line="163" w:lineRule="exact"/>
              <w:ind w:right="151"/>
              <w:jc w:val="right"/>
              <w:rPr>
                <w:b/>
                <w:i/>
                <w:sz w:val="16"/>
              </w:rPr>
            </w:pPr>
            <w:r>
              <w:rPr>
                <w:b/>
                <w:i/>
                <w:color w:val="231F20"/>
                <w:spacing w:val="-2"/>
                <w:sz w:val="16"/>
              </w:rPr>
              <w:t>65,089</w:t>
            </w:r>
          </w:p>
        </w:tc>
        <w:tc>
          <w:tcPr>
            <w:tcW w:w="946" w:type="dxa"/>
            <w:tcBorders>
              <w:top w:val="single" w:sz="4" w:space="0" w:color="231F20"/>
              <w:bottom w:val="single" w:sz="4" w:space="0" w:color="231F20"/>
            </w:tcBorders>
          </w:tcPr>
          <w:p w14:paraId="3A4F18F6" w14:textId="77777777" w:rsidR="00AF1CBF" w:rsidRDefault="00CE2A11">
            <w:pPr>
              <w:pStyle w:val="TableParagraph"/>
              <w:spacing w:before="1" w:line="163" w:lineRule="exact"/>
              <w:ind w:right="108"/>
              <w:jc w:val="right"/>
              <w:rPr>
                <w:b/>
                <w:i/>
                <w:sz w:val="16"/>
              </w:rPr>
            </w:pPr>
            <w:r>
              <w:rPr>
                <w:b/>
                <w:i/>
                <w:color w:val="231F20"/>
                <w:spacing w:val="-2"/>
                <w:sz w:val="16"/>
              </w:rPr>
              <w:t>65,089</w:t>
            </w:r>
          </w:p>
        </w:tc>
      </w:tr>
      <w:tr w:rsidR="00AF1CBF" w14:paraId="3A4F18FE" w14:textId="77777777">
        <w:trPr>
          <w:trHeight w:val="186"/>
        </w:trPr>
        <w:tc>
          <w:tcPr>
            <w:tcW w:w="2991" w:type="dxa"/>
          </w:tcPr>
          <w:p w14:paraId="3A4F18F8" w14:textId="77777777" w:rsidR="00AF1CBF" w:rsidRDefault="00CE2A11">
            <w:pPr>
              <w:pStyle w:val="TableParagraph"/>
              <w:spacing w:before="1" w:line="166" w:lineRule="exact"/>
              <w:ind w:left="122"/>
              <w:rPr>
                <w:b/>
                <w:sz w:val="16"/>
              </w:rPr>
            </w:pPr>
            <w:r>
              <w:rPr>
                <w:b/>
                <w:color w:val="231F20"/>
                <w:sz w:val="16"/>
              </w:rPr>
              <w:t>Non-financial</w:t>
            </w:r>
            <w:r>
              <w:rPr>
                <w:b/>
                <w:color w:val="231F20"/>
                <w:spacing w:val="-9"/>
                <w:sz w:val="16"/>
              </w:rPr>
              <w:t xml:space="preserve"> </w:t>
            </w:r>
            <w:r>
              <w:rPr>
                <w:b/>
                <w:color w:val="231F20"/>
                <w:spacing w:val="-2"/>
                <w:sz w:val="16"/>
              </w:rPr>
              <w:t>assets</w:t>
            </w:r>
          </w:p>
        </w:tc>
        <w:tc>
          <w:tcPr>
            <w:tcW w:w="929" w:type="dxa"/>
            <w:tcBorders>
              <w:top w:val="single" w:sz="4" w:space="0" w:color="231F20"/>
            </w:tcBorders>
          </w:tcPr>
          <w:p w14:paraId="3A4F18F9" w14:textId="77777777" w:rsidR="00AF1CBF" w:rsidRDefault="00AF1CBF">
            <w:pPr>
              <w:pStyle w:val="TableParagraph"/>
              <w:rPr>
                <w:rFonts w:ascii="Times New Roman"/>
                <w:sz w:val="12"/>
              </w:rPr>
            </w:pPr>
          </w:p>
        </w:tc>
        <w:tc>
          <w:tcPr>
            <w:tcW w:w="982" w:type="dxa"/>
            <w:tcBorders>
              <w:top w:val="single" w:sz="4" w:space="0" w:color="231F20"/>
            </w:tcBorders>
            <w:shd w:val="clear" w:color="auto" w:fill="E7E8E8"/>
          </w:tcPr>
          <w:p w14:paraId="3A4F18FA" w14:textId="77777777" w:rsidR="00AF1CBF" w:rsidRDefault="00AF1CBF">
            <w:pPr>
              <w:pStyle w:val="TableParagraph"/>
              <w:rPr>
                <w:rFonts w:ascii="Times New Roman"/>
                <w:sz w:val="12"/>
              </w:rPr>
            </w:pPr>
          </w:p>
        </w:tc>
        <w:tc>
          <w:tcPr>
            <w:tcW w:w="1076" w:type="dxa"/>
            <w:tcBorders>
              <w:top w:val="single" w:sz="4" w:space="0" w:color="231F20"/>
            </w:tcBorders>
          </w:tcPr>
          <w:p w14:paraId="3A4F18FB" w14:textId="77777777" w:rsidR="00AF1CBF" w:rsidRDefault="00AF1CBF">
            <w:pPr>
              <w:pStyle w:val="TableParagraph"/>
              <w:rPr>
                <w:rFonts w:ascii="Times New Roman"/>
                <w:sz w:val="12"/>
              </w:rPr>
            </w:pPr>
          </w:p>
        </w:tc>
        <w:tc>
          <w:tcPr>
            <w:tcW w:w="1031" w:type="dxa"/>
            <w:tcBorders>
              <w:top w:val="single" w:sz="4" w:space="0" w:color="231F20"/>
            </w:tcBorders>
          </w:tcPr>
          <w:p w14:paraId="3A4F18FC" w14:textId="77777777" w:rsidR="00AF1CBF" w:rsidRDefault="00AF1CBF">
            <w:pPr>
              <w:pStyle w:val="TableParagraph"/>
              <w:rPr>
                <w:rFonts w:ascii="Times New Roman"/>
                <w:sz w:val="12"/>
              </w:rPr>
            </w:pPr>
          </w:p>
        </w:tc>
        <w:tc>
          <w:tcPr>
            <w:tcW w:w="946" w:type="dxa"/>
            <w:tcBorders>
              <w:top w:val="single" w:sz="4" w:space="0" w:color="231F20"/>
            </w:tcBorders>
          </w:tcPr>
          <w:p w14:paraId="3A4F18FD" w14:textId="77777777" w:rsidR="00AF1CBF" w:rsidRDefault="00AF1CBF">
            <w:pPr>
              <w:pStyle w:val="TableParagraph"/>
              <w:rPr>
                <w:rFonts w:ascii="Times New Roman"/>
                <w:sz w:val="12"/>
              </w:rPr>
            </w:pPr>
          </w:p>
        </w:tc>
      </w:tr>
      <w:tr w:rsidR="00AF1CBF" w14:paraId="3A4F1905" w14:textId="77777777">
        <w:trPr>
          <w:trHeight w:val="183"/>
        </w:trPr>
        <w:tc>
          <w:tcPr>
            <w:tcW w:w="2991" w:type="dxa"/>
          </w:tcPr>
          <w:p w14:paraId="3A4F18FF" w14:textId="77777777" w:rsidR="00AF1CBF" w:rsidRDefault="00CE2A11">
            <w:pPr>
              <w:pStyle w:val="TableParagraph"/>
              <w:spacing w:line="164" w:lineRule="exact"/>
              <w:ind w:left="235"/>
              <w:rPr>
                <w:sz w:val="16"/>
              </w:rPr>
            </w:pPr>
            <w:r>
              <w:rPr>
                <w:color w:val="231F20"/>
                <w:sz w:val="16"/>
              </w:rPr>
              <w:t>Land</w:t>
            </w:r>
            <w:r>
              <w:rPr>
                <w:color w:val="231F20"/>
                <w:spacing w:val="-3"/>
                <w:sz w:val="16"/>
              </w:rPr>
              <w:t xml:space="preserve"> </w:t>
            </w:r>
            <w:r>
              <w:rPr>
                <w:color w:val="231F20"/>
                <w:sz w:val="16"/>
              </w:rPr>
              <w:t>and</w:t>
            </w:r>
            <w:r>
              <w:rPr>
                <w:color w:val="231F20"/>
                <w:spacing w:val="-2"/>
                <w:sz w:val="16"/>
              </w:rPr>
              <w:t xml:space="preserve"> buildings</w:t>
            </w:r>
          </w:p>
        </w:tc>
        <w:tc>
          <w:tcPr>
            <w:tcW w:w="929" w:type="dxa"/>
          </w:tcPr>
          <w:p w14:paraId="3A4F1900" w14:textId="77777777" w:rsidR="00AF1CBF" w:rsidRDefault="00CE2A11">
            <w:pPr>
              <w:pStyle w:val="TableParagraph"/>
              <w:spacing w:line="164" w:lineRule="exact"/>
              <w:ind w:right="104"/>
              <w:jc w:val="right"/>
              <w:rPr>
                <w:sz w:val="16"/>
              </w:rPr>
            </w:pPr>
            <w:r>
              <w:rPr>
                <w:color w:val="231F20"/>
                <w:spacing w:val="-2"/>
                <w:sz w:val="16"/>
              </w:rPr>
              <w:t>51,929</w:t>
            </w:r>
          </w:p>
        </w:tc>
        <w:tc>
          <w:tcPr>
            <w:tcW w:w="982" w:type="dxa"/>
            <w:shd w:val="clear" w:color="auto" w:fill="E7E8E8"/>
          </w:tcPr>
          <w:p w14:paraId="3A4F1901" w14:textId="77777777" w:rsidR="00AF1CBF" w:rsidRDefault="00CE2A11">
            <w:pPr>
              <w:pStyle w:val="TableParagraph"/>
              <w:spacing w:line="164" w:lineRule="exact"/>
              <w:ind w:right="106"/>
              <w:jc w:val="right"/>
              <w:rPr>
                <w:sz w:val="16"/>
              </w:rPr>
            </w:pPr>
            <w:r>
              <w:rPr>
                <w:color w:val="231F20"/>
                <w:spacing w:val="-2"/>
                <w:sz w:val="16"/>
              </w:rPr>
              <w:t>42,063</w:t>
            </w:r>
          </w:p>
        </w:tc>
        <w:tc>
          <w:tcPr>
            <w:tcW w:w="1076" w:type="dxa"/>
          </w:tcPr>
          <w:p w14:paraId="3A4F1902" w14:textId="77777777" w:rsidR="00AF1CBF" w:rsidRDefault="00CE2A11">
            <w:pPr>
              <w:pStyle w:val="TableParagraph"/>
              <w:spacing w:line="164" w:lineRule="exact"/>
              <w:ind w:right="193"/>
              <w:jc w:val="right"/>
              <w:rPr>
                <w:sz w:val="16"/>
              </w:rPr>
            </w:pPr>
            <w:r>
              <w:rPr>
                <w:color w:val="231F20"/>
                <w:spacing w:val="-2"/>
                <w:sz w:val="16"/>
              </w:rPr>
              <w:t>33,017</w:t>
            </w:r>
          </w:p>
        </w:tc>
        <w:tc>
          <w:tcPr>
            <w:tcW w:w="1031" w:type="dxa"/>
          </w:tcPr>
          <w:p w14:paraId="3A4F1903" w14:textId="77777777" w:rsidR="00AF1CBF" w:rsidRDefault="00CE2A11">
            <w:pPr>
              <w:pStyle w:val="TableParagraph"/>
              <w:spacing w:line="164" w:lineRule="exact"/>
              <w:ind w:right="151"/>
              <w:jc w:val="right"/>
              <w:rPr>
                <w:sz w:val="16"/>
              </w:rPr>
            </w:pPr>
            <w:r>
              <w:rPr>
                <w:color w:val="231F20"/>
                <w:spacing w:val="-2"/>
                <w:sz w:val="16"/>
              </w:rPr>
              <w:t>26,325</w:t>
            </w:r>
          </w:p>
        </w:tc>
        <w:tc>
          <w:tcPr>
            <w:tcW w:w="946" w:type="dxa"/>
          </w:tcPr>
          <w:p w14:paraId="3A4F1904" w14:textId="77777777" w:rsidR="00AF1CBF" w:rsidRDefault="00CE2A11">
            <w:pPr>
              <w:pStyle w:val="TableParagraph"/>
              <w:spacing w:line="164" w:lineRule="exact"/>
              <w:ind w:right="108"/>
              <w:jc w:val="right"/>
              <w:rPr>
                <w:sz w:val="16"/>
              </w:rPr>
            </w:pPr>
            <w:r>
              <w:rPr>
                <w:color w:val="231F20"/>
                <w:spacing w:val="-2"/>
                <w:sz w:val="16"/>
              </w:rPr>
              <w:t>19,760</w:t>
            </w:r>
          </w:p>
        </w:tc>
      </w:tr>
      <w:tr w:rsidR="00AF1CBF" w14:paraId="3A4F190C" w14:textId="77777777">
        <w:trPr>
          <w:trHeight w:val="184"/>
        </w:trPr>
        <w:tc>
          <w:tcPr>
            <w:tcW w:w="2991" w:type="dxa"/>
          </w:tcPr>
          <w:p w14:paraId="3A4F1906" w14:textId="77777777" w:rsidR="00AF1CBF" w:rsidRDefault="00CE2A11">
            <w:pPr>
              <w:pStyle w:val="TableParagraph"/>
              <w:spacing w:line="165" w:lineRule="exact"/>
              <w:ind w:left="235"/>
              <w:rPr>
                <w:sz w:val="16"/>
              </w:rPr>
            </w:pPr>
            <w:r>
              <w:rPr>
                <w:color w:val="231F20"/>
                <w:sz w:val="16"/>
              </w:rPr>
              <w:t>Property,</w:t>
            </w:r>
            <w:r>
              <w:rPr>
                <w:color w:val="231F20"/>
                <w:spacing w:val="-4"/>
                <w:sz w:val="16"/>
              </w:rPr>
              <w:t xml:space="preserve"> </w:t>
            </w:r>
            <w:r>
              <w:rPr>
                <w:color w:val="231F20"/>
                <w:sz w:val="16"/>
              </w:rPr>
              <w:t>plant</w:t>
            </w:r>
            <w:r>
              <w:rPr>
                <w:color w:val="231F20"/>
                <w:spacing w:val="-4"/>
                <w:sz w:val="16"/>
              </w:rPr>
              <w:t xml:space="preserve"> </w:t>
            </w:r>
            <w:r>
              <w:rPr>
                <w:color w:val="231F20"/>
                <w:sz w:val="16"/>
              </w:rPr>
              <w:t>and</w:t>
            </w:r>
            <w:r>
              <w:rPr>
                <w:color w:val="231F20"/>
                <w:spacing w:val="-4"/>
                <w:sz w:val="16"/>
              </w:rPr>
              <w:t xml:space="preserve"> </w:t>
            </w:r>
            <w:r>
              <w:rPr>
                <w:color w:val="231F20"/>
                <w:spacing w:val="-2"/>
                <w:sz w:val="16"/>
              </w:rPr>
              <w:t>equipment</w:t>
            </w:r>
          </w:p>
        </w:tc>
        <w:tc>
          <w:tcPr>
            <w:tcW w:w="929" w:type="dxa"/>
          </w:tcPr>
          <w:p w14:paraId="3A4F1907" w14:textId="77777777" w:rsidR="00AF1CBF" w:rsidRDefault="00CE2A11">
            <w:pPr>
              <w:pStyle w:val="TableParagraph"/>
              <w:spacing w:line="165" w:lineRule="exact"/>
              <w:ind w:right="104"/>
              <w:jc w:val="right"/>
              <w:rPr>
                <w:sz w:val="16"/>
              </w:rPr>
            </w:pPr>
            <w:r>
              <w:rPr>
                <w:color w:val="231F20"/>
                <w:spacing w:val="-2"/>
                <w:sz w:val="16"/>
              </w:rPr>
              <w:t>4,682</w:t>
            </w:r>
          </w:p>
        </w:tc>
        <w:tc>
          <w:tcPr>
            <w:tcW w:w="982" w:type="dxa"/>
            <w:shd w:val="clear" w:color="auto" w:fill="E7E8E8"/>
          </w:tcPr>
          <w:p w14:paraId="3A4F1908" w14:textId="77777777" w:rsidR="00AF1CBF" w:rsidRDefault="00CE2A11">
            <w:pPr>
              <w:pStyle w:val="TableParagraph"/>
              <w:spacing w:line="165" w:lineRule="exact"/>
              <w:ind w:right="106"/>
              <w:jc w:val="right"/>
              <w:rPr>
                <w:sz w:val="16"/>
              </w:rPr>
            </w:pPr>
            <w:r>
              <w:rPr>
                <w:color w:val="231F20"/>
                <w:spacing w:val="-2"/>
                <w:sz w:val="16"/>
              </w:rPr>
              <w:t>4,869</w:t>
            </w:r>
          </w:p>
        </w:tc>
        <w:tc>
          <w:tcPr>
            <w:tcW w:w="1076" w:type="dxa"/>
          </w:tcPr>
          <w:p w14:paraId="3A4F1909" w14:textId="77777777" w:rsidR="00AF1CBF" w:rsidRDefault="00CE2A11">
            <w:pPr>
              <w:pStyle w:val="TableParagraph"/>
              <w:spacing w:line="165" w:lineRule="exact"/>
              <w:ind w:right="193"/>
              <w:jc w:val="right"/>
              <w:rPr>
                <w:sz w:val="16"/>
              </w:rPr>
            </w:pPr>
            <w:r>
              <w:rPr>
                <w:color w:val="231F20"/>
                <w:spacing w:val="-2"/>
                <w:sz w:val="16"/>
              </w:rPr>
              <w:t>5,121</w:t>
            </w:r>
          </w:p>
        </w:tc>
        <w:tc>
          <w:tcPr>
            <w:tcW w:w="1031" w:type="dxa"/>
          </w:tcPr>
          <w:p w14:paraId="3A4F190A" w14:textId="77777777" w:rsidR="00AF1CBF" w:rsidRDefault="00CE2A11">
            <w:pPr>
              <w:pStyle w:val="TableParagraph"/>
              <w:spacing w:line="165" w:lineRule="exact"/>
              <w:ind w:right="151"/>
              <w:jc w:val="right"/>
              <w:rPr>
                <w:sz w:val="16"/>
              </w:rPr>
            </w:pPr>
            <w:r>
              <w:rPr>
                <w:color w:val="231F20"/>
                <w:spacing w:val="-2"/>
                <w:sz w:val="16"/>
              </w:rPr>
              <w:t>5,550</w:t>
            </w:r>
          </w:p>
        </w:tc>
        <w:tc>
          <w:tcPr>
            <w:tcW w:w="946" w:type="dxa"/>
          </w:tcPr>
          <w:p w14:paraId="3A4F190B" w14:textId="77777777" w:rsidR="00AF1CBF" w:rsidRDefault="00CE2A11">
            <w:pPr>
              <w:pStyle w:val="TableParagraph"/>
              <w:spacing w:line="165" w:lineRule="exact"/>
              <w:ind w:right="108"/>
              <w:jc w:val="right"/>
              <w:rPr>
                <w:sz w:val="16"/>
              </w:rPr>
            </w:pPr>
            <w:r>
              <w:rPr>
                <w:color w:val="231F20"/>
                <w:spacing w:val="-2"/>
                <w:sz w:val="16"/>
              </w:rPr>
              <w:t>6,015</w:t>
            </w:r>
          </w:p>
        </w:tc>
      </w:tr>
      <w:tr w:rsidR="00AF1CBF" w14:paraId="3A4F1913" w14:textId="77777777">
        <w:trPr>
          <w:trHeight w:val="183"/>
        </w:trPr>
        <w:tc>
          <w:tcPr>
            <w:tcW w:w="2991" w:type="dxa"/>
          </w:tcPr>
          <w:p w14:paraId="3A4F190D" w14:textId="77777777" w:rsidR="00AF1CBF" w:rsidRDefault="00CE2A11">
            <w:pPr>
              <w:pStyle w:val="TableParagraph"/>
              <w:spacing w:line="164" w:lineRule="exact"/>
              <w:ind w:left="235"/>
              <w:rPr>
                <w:sz w:val="16"/>
              </w:rPr>
            </w:pPr>
            <w:r>
              <w:rPr>
                <w:color w:val="231F20"/>
                <w:spacing w:val="-2"/>
                <w:sz w:val="16"/>
              </w:rPr>
              <w:t>Intangibles</w:t>
            </w:r>
          </w:p>
        </w:tc>
        <w:tc>
          <w:tcPr>
            <w:tcW w:w="929" w:type="dxa"/>
          </w:tcPr>
          <w:p w14:paraId="3A4F190E" w14:textId="77777777" w:rsidR="00AF1CBF" w:rsidRDefault="00CE2A11">
            <w:pPr>
              <w:pStyle w:val="TableParagraph"/>
              <w:spacing w:line="164" w:lineRule="exact"/>
              <w:ind w:right="104"/>
              <w:jc w:val="right"/>
              <w:rPr>
                <w:sz w:val="16"/>
              </w:rPr>
            </w:pPr>
            <w:r>
              <w:rPr>
                <w:color w:val="231F20"/>
                <w:spacing w:val="-2"/>
                <w:sz w:val="16"/>
              </w:rPr>
              <w:t>44,481</w:t>
            </w:r>
          </w:p>
        </w:tc>
        <w:tc>
          <w:tcPr>
            <w:tcW w:w="982" w:type="dxa"/>
            <w:shd w:val="clear" w:color="auto" w:fill="E7E8E8"/>
          </w:tcPr>
          <w:p w14:paraId="3A4F190F" w14:textId="77777777" w:rsidR="00AF1CBF" w:rsidRDefault="00CE2A11">
            <w:pPr>
              <w:pStyle w:val="TableParagraph"/>
              <w:spacing w:line="164" w:lineRule="exact"/>
              <w:ind w:right="106"/>
              <w:jc w:val="right"/>
              <w:rPr>
                <w:sz w:val="16"/>
              </w:rPr>
            </w:pPr>
            <w:r>
              <w:rPr>
                <w:color w:val="231F20"/>
                <w:spacing w:val="-2"/>
                <w:sz w:val="16"/>
              </w:rPr>
              <w:t>43,400</w:t>
            </w:r>
          </w:p>
        </w:tc>
        <w:tc>
          <w:tcPr>
            <w:tcW w:w="1076" w:type="dxa"/>
          </w:tcPr>
          <w:p w14:paraId="3A4F1910" w14:textId="77777777" w:rsidR="00AF1CBF" w:rsidRDefault="00CE2A11">
            <w:pPr>
              <w:pStyle w:val="TableParagraph"/>
              <w:spacing w:line="164" w:lineRule="exact"/>
              <w:ind w:right="193"/>
              <w:jc w:val="right"/>
              <w:rPr>
                <w:sz w:val="16"/>
              </w:rPr>
            </w:pPr>
            <w:r>
              <w:rPr>
                <w:color w:val="231F20"/>
                <w:spacing w:val="-2"/>
                <w:sz w:val="16"/>
              </w:rPr>
              <w:t>41,896</w:t>
            </w:r>
          </w:p>
        </w:tc>
        <w:tc>
          <w:tcPr>
            <w:tcW w:w="1031" w:type="dxa"/>
          </w:tcPr>
          <w:p w14:paraId="3A4F1911" w14:textId="77777777" w:rsidR="00AF1CBF" w:rsidRDefault="00CE2A11">
            <w:pPr>
              <w:pStyle w:val="TableParagraph"/>
              <w:spacing w:line="164" w:lineRule="exact"/>
              <w:ind w:right="151"/>
              <w:jc w:val="right"/>
              <w:rPr>
                <w:sz w:val="16"/>
              </w:rPr>
            </w:pPr>
            <w:r>
              <w:rPr>
                <w:color w:val="231F20"/>
                <w:spacing w:val="-2"/>
                <w:sz w:val="16"/>
              </w:rPr>
              <w:t>40,472</w:t>
            </w:r>
          </w:p>
        </w:tc>
        <w:tc>
          <w:tcPr>
            <w:tcW w:w="946" w:type="dxa"/>
          </w:tcPr>
          <w:p w14:paraId="3A4F1912" w14:textId="77777777" w:rsidR="00AF1CBF" w:rsidRDefault="00CE2A11">
            <w:pPr>
              <w:pStyle w:val="TableParagraph"/>
              <w:spacing w:line="164" w:lineRule="exact"/>
              <w:ind w:right="108"/>
              <w:jc w:val="right"/>
              <w:rPr>
                <w:sz w:val="16"/>
              </w:rPr>
            </w:pPr>
            <w:r>
              <w:rPr>
                <w:color w:val="231F20"/>
                <w:spacing w:val="-2"/>
                <w:sz w:val="16"/>
              </w:rPr>
              <w:t>39,044</w:t>
            </w:r>
          </w:p>
        </w:tc>
      </w:tr>
      <w:tr w:rsidR="00AF1CBF" w14:paraId="3A4F191A" w14:textId="77777777">
        <w:trPr>
          <w:trHeight w:val="180"/>
        </w:trPr>
        <w:tc>
          <w:tcPr>
            <w:tcW w:w="2991" w:type="dxa"/>
          </w:tcPr>
          <w:p w14:paraId="3A4F1914" w14:textId="77777777" w:rsidR="00AF1CBF" w:rsidRDefault="00CE2A11">
            <w:pPr>
              <w:pStyle w:val="TableParagraph"/>
              <w:spacing w:line="161" w:lineRule="exact"/>
              <w:ind w:left="235"/>
              <w:rPr>
                <w:sz w:val="16"/>
              </w:rPr>
            </w:pPr>
            <w:r>
              <w:rPr>
                <w:color w:val="231F20"/>
                <w:sz w:val="16"/>
              </w:rPr>
              <w:t>Other</w:t>
            </w:r>
            <w:r>
              <w:rPr>
                <w:color w:val="231F20"/>
                <w:spacing w:val="-8"/>
                <w:sz w:val="16"/>
              </w:rPr>
              <w:t xml:space="preserve"> </w:t>
            </w:r>
            <w:r>
              <w:rPr>
                <w:color w:val="231F20"/>
                <w:sz w:val="16"/>
              </w:rPr>
              <w:t>non-financial</w:t>
            </w:r>
            <w:r>
              <w:rPr>
                <w:color w:val="231F20"/>
                <w:spacing w:val="-8"/>
                <w:sz w:val="16"/>
              </w:rPr>
              <w:t xml:space="preserve"> </w:t>
            </w:r>
            <w:r>
              <w:rPr>
                <w:color w:val="231F20"/>
                <w:spacing w:val="-2"/>
                <w:sz w:val="16"/>
              </w:rPr>
              <w:t>assets</w:t>
            </w:r>
          </w:p>
        </w:tc>
        <w:tc>
          <w:tcPr>
            <w:tcW w:w="929" w:type="dxa"/>
            <w:tcBorders>
              <w:bottom w:val="single" w:sz="4" w:space="0" w:color="231F20"/>
            </w:tcBorders>
          </w:tcPr>
          <w:p w14:paraId="3A4F1915" w14:textId="77777777" w:rsidR="00AF1CBF" w:rsidRDefault="00CE2A11">
            <w:pPr>
              <w:pStyle w:val="TableParagraph"/>
              <w:spacing w:line="161" w:lineRule="exact"/>
              <w:ind w:right="104"/>
              <w:jc w:val="right"/>
              <w:rPr>
                <w:sz w:val="16"/>
              </w:rPr>
            </w:pPr>
            <w:r>
              <w:rPr>
                <w:color w:val="231F20"/>
                <w:spacing w:val="-2"/>
                <w:sz w:val="16"/>
              </w:rPr>
              <w:t>3,436</w:t>
            </w:r>
          </w:p>
        </w:tc>
        <w:tc>
          <w:tcPr>
            <w:tcW w:w="982" w:type="dxa"/>
            <w:tcBorders>
              <w:bottom w:val="single" w:sz="4" w:space="0" w:color="231F20"/>
            </w:tcBorders>
            <w:shd w:val="clear" w:color="auto" w:fill="E7E8E8"/>
          </w:tcPr>
          <w:p w14:paraId="3A4F1916" w14:textId="77777777" w:rsidR="00AF1CBF" w:rsidRDefault="00CE2A11">
            <w:pPr>
              <w:pStyle w:val="TableParagraph"/>
              <w:spacing w:line="161" w:lineRule="exact"/>
              <w:ind w:right="106"/>
              <w:jc w:val="right"/>
              <w:rPr>
                <w:sz w:val="16"/>
              </w:rPr>
            </w:pPr>
            <w:r>
              <w:rPr>
                <w:color w:val="231F20"/>
                <w:spacing w:val="-2"/>
                <w:sz w:val="16"/>
              </w:rPr>
              <w:t>3,436</w:t>
            </w:r>
          </w:p>
        </w:tc>
        <w:tc>
          <w:tcPr>
            <w:tcW w:w="1076" w:type="dxa"/>
            <w:tcBorders>
              <w:bottom w:val="single" w:sz="4" w:space="0" w:color="231F20"/>
            </w:tcBorders>
          </w:tcPr>
          <w:p w14:paraId="3A4F1917" w14:textId="77777777" w:rsidR="00AF1CBF" w:rsidRDefault="00CE2A11">
            <w:pPr>
              <w:pStyle w:val="TableParagraph"/>
              <w:spacing w:line="161" w:lineRule="exact"/>
              <w:ind w:right="193"/>
              <w:jc w:val="right"/>
              <w:rPr>
                <w:sz w:val="16"/>
              </w:rPr>
            </w:pPr>
            <w:r>
              <w:rPr>
                <w:color w:val="231F20"/>
                <w:spacing w:val="-2"/>
                <w:sz w:val="16"/>
              </w:rPr>
              <w:t>3,436</w:t>
            </w:r>
          </w:p>
        </w:tc>
        <w:tc>
          <w:tcPr>
            <w:tcW w:w="1031" w:type="dxa"/>
            <w:tcBorders>
              <w:bottom w:val="single" w:sz="4" w:space="0" w:color="231F20"/>
            </w:tcBorders>
          </w:tcPr>
          <w:p w14:paraId="3A4F1918" w14:textId="77777777" w:rsidR="00AF1CBF" w:rsidRDefault="00CE2A11">
            <w:pPr>
              <w:pStyle w:val="TableParagraph"/>
              <w:spacing w:line="161" w:lineRule="exact"/>
              <w:ind w:right="151"/>
              <w:jc w:val="right"/>
              <w:rPr>
                <w:sz w:val="16"/>
              </w:rPr>
            </w:pPr>
            <w:r>
              <w:rPr>
                <w:color w:val="231F20"/>
                <w:spacing w:val="-2"/>
                <w:sz w:val="16"/>
              </w:rPr>
              <w:t>3,436</w:t>
            </w:r>
          </w:p>
        </w:tc>
        <w:tc>
          <w:tcPr>
            <w:tcW w:w="946" w:type="dxa"/>
            <w:tcBorders>
              <w:bottom w:val="single" w:sz="4" w:space="0" w:color="231F20"/>
            </w:tcBorders>
          </w:tcPr>
          <w:p w14:paraId="3A4F1919" w14:textId="77777777" w:rsidR="00AF1CBF" w:rsidRDefault="00CE2A11">
            <w:pPr>
              <w:pStyle w:val="TableParagraph"/>
              <w:spacing w:line="161" w:lineRule="exact"/>
              <w:ind w:right="108"/>
              <w:jc w:val="right"/>
              <w:rPr>
                <w:sz w:val="16"/>
              </w:rPr>
            </w:pPr>
            <w:r>
              <w:rPr>
                <w:color w:val="231F20"/>
                <w:spacing w:val="-2"/>
                <w:sz w:val="16"/>
              </w:rPr>
              <w:t>3,436</w:t>
            </w:r>
          </w:p>
        </w:tc>
      </w:tr>
      <w:tr w:rsidR="00AF1CBF" w14:paraId="3A4F1921" w14:textId="77777777">
        <w:trPr>
          <w:trHeight w:val="184"/>
        </w:trPr>
        <w:tc>
          <w:tcPr>
            <w:tcW w:w="2991" w:type="dxa"/>
          </w:tcPr>
          <w:p w14:paraId="3A4F191B" w14:textId="77777777" w:rsidR="00AF1CBF" w:rsidRDefault="00CE2A11">
            <w:pPr>
              <w:pStyle w:val="TableParagraph"/>
              <w:spacing w:before="1" w:line="164" w:lineRule="exact"/>
              <w:ind w:left="122"/>
              <w:rPr>
                <w:b/>
                <w:i/>
                <w:sz w:val="16"/>
              </w:rPr>
            </w:pPr>
            <w:r>
              <w:rPr>
                <w:b/>
                <w:i/>
                <w:color w:val="231F20"/>
                <w:sz w:val="16"/>
              </w:rPr>
              <w:t>Total</w:t>
            </w:r>
            <w:r>
              <w:rPr>
                <w:b/>
                <w:i/>
                <w:color w:val="231F20"/>
                <w:spacing w:val="-7"/>
                <w:sz w:val="16"/>
              </w:rPr>
              <w:t xml:space="preserve"> </w:t>
            </w:r>
            <w:r>
              <w:rPr>
                <w:b/>
                <w:i/>
                <w:color w:val="231F20"/>
                <w:sz w:val="16"/>
              </w:rPr>
              <w:t>non-financial</w:t>
            </w:r>
            <w:r>
              <w:rPr>
                <w:b/>
                <w:i/>
                <w:color w:val="231F20"/>
                <w:spacing w:val="-7"/>
                <w:sz w:val="16"/>
              </w:rPr>
              <w:t xml:space="preserve"> </w:t>
            </w:r>
            <w:r>
              <w:rPr>
                <w:b/>
                <w:i/>
                <w:color w:val="231F20"/>
                <w:spacing w:val="-2"/>
                <w:sz w:val="16"/>
              </w:rPr>
              <w:t>assets</w:t>
            </w:r>
          </w:p>
        </w:tc>
        <w:tc>
          <w:tcPr>
            <w:tcW w:w="929" w:type="dxa"/>
            <w:tcBorders>
              <w:top w:val="single" w:sz="4" w:space="0" w:color="231F20"/>
              <w:bottom w:val="single" w:sz="4" w:space="0" w:color="231F20"/>
            </w:tcBorders>
          </w:tcPr>
          <w:p w14:paraId="3A4F191C" w14:textId="77777777" w:rsidR="00AF1CBF" w:rsidRDefault="00CE2A11">
            <w:pPr>
              <w:pStyle w:val="TableParagraph"/>
              <w:spacing w:before="1" w:line="164" w:lineRule="exact"/>
              <w:ind w:right="104"/>
              <w:jc w:val="right"/>
              <w:rPr>
                <w:b/>
                <w:i/>
                <w:sz w:val="16"/>
              </w:rPr>
            </w:pPr>
            <w:r>
              <w:rPr>
                <w:b/>
                <w:i/>
                <w:color w:val="231F20"/>
                <w:spacing w:val="-2"/>
                <w:sz w:val="16"/>
              </w:rPr>
              <w:t>104,528</w:t>
            </w:r>
          </w:p>
        </w:tc>
        <w:tc>
          <w:tcPr>
            <w:tcW w:w="982" w:type="dxa"/>
            <w:tcBorders>
              <w:top w:val="single" w:sz="4" w:space="0" w:color="231F20"/>
              <w:bottom w:val="single" w:sz="4" w:space="0" w:color="231F20"/>
            </w:tcBorders>
            <w:shd w:val="clear" w:color="auto" w:fill="E7E8E8"/>
          </w:tcPr>
          <w:p w14:paraId="3A4F191D" w14:textId="77777777" w:rsidR="00AF1CBF" w:rsidRDefault="00CE2A11">
            <w:pPr>
              <w:pStyle w:val="TableParagraph"/>
              <w:spacing w:before="1" w:line="164" w:lineRule="exact"/>
              <w:ind w:right="106"/>
              <w:jc w:val="right"/>
              <w:rPr>
                <w:b/>
                <w:i/>
                <w:sz w:val="16"/>
              </w:rPr>
            </w:pPr>
            <w:r>
              <w:rPr>
                <w:b/>
                <w:i/>
                <w:color w:val="231F20"/>
                <w:spacing w:val="-2"/>
                <w:sz w:val="16"/>
              </w:rPr>
              <w:t>93,768</w:t>
            </w:r>
          </w:p>
        </w:tc>
        <w:tc>
          <w:tcPr>
            <w:tcW w:w="1076" w:type="dxa"/>
            <w:tcBorders>
              <w:top w:val="single" w:sz="4" w:space="0" w:color="231F20"/>
              <w:bottom w:val="single" w:sz="4" w:space="0" w:color="231F20"/>
            </w:tcBorders>
          </w:tcPr>
          <w:p w14:paraId="3A4F191E" w14:textId="77777777" w:rsidR="00AF1CBF" w:rsidRDefault="00CE2A11">
            <w:pPr>
              <w:pStyle w:val="TableParagraph"/>
              <w:spacing w:before="1" w:line="164" w:lineRule="exact"/>
              <w:ind w:right="193"/>
              <w:jc w:val="right"/>
              <w:rPr>
                <w:b/>
                <w:i/>
                <w:sz w:val="16"/>
              </w:rPr>
            </w:pPr>
            <w:r>
              <w:rPr>
                <w:b/>
                <w:i/>
                <w:color w:val="231F20"/>
                <w:spacing w:val="-2"/>
                <w:sz w:val="16"/>
              </w:rPr>
              <w:t>83,470</w:t>
            </w:r>
          </w:p>
        </w:tc>
        <w:tc>
          <w:tcPr>
            <w:tcW w:w="1031" w:type="dxa"/>
            <w:tcBorders>
              <w:top w:val="single" w:sz="4" w:space="0" w:color="231F20"/>
              <w:bottom w:val="single" w:sz="4" w:space="0" w:color="231F20"/>
            </w:tcBorders>
          </w:tcPr>
          <w:p w14:paraId="3A4F191F" w14:textId="77777777" w:rsidR="00AF1CBF" w:rsidRDefault="00CE2A11">
            <w:pPr>
              <w:pStyle w:val="TableParagraph"/>
              <w:spacing w:before="1" w:line="164" w:lineRule="exact"/>
              <w:ind w:right="151"/>
              <w:jc w:val="right"/>
              <w:rPr>
                <w:b/>
                <w:i/>
                <w:sz w:val="16"/>
              </w:rPr>
            </w:pPr>
            <w:r>
              <w:rPr>
                <w:b/>
                <w:i/>
                <w:color w:val="231F20"/>
                <w:spacing w:val="-2"/>
                <w:sz w:val="16"/>
              </w:rPr>
              <w:t>75,783</w:t>
            </w:r>
          </w:p>
        </w:tc>
        <w:tc>
          <w:tcPr>
            <w:tcW w:w="946" w:type="dxa"/>
            <w:tcBorders>
              <w:top w:val="single" w:sz="4" w:space="0" w:color="231F20"/>
              <w:bottom w:val="single" w:sz="4" w:space="0" w:color="231F20"/>
            </w:tcBorders>
          </w:tcPr>
          <w:p w14:paraId="3A4F1920" w14:textId="77777777" w:rsidR="00AF1CBF" w:rsidRDefault="00CE2A11">
            <w:pPr>
              <w:pStyle w:val="TableParagraph"/>
              <w:spacing w:before="1" w:line="164" w:lineRule="exact"/>
              <w:ind w:right="108"/>
              <w:jc w:val="right"/>
              <w:rPr>
                <w:b/>
                <w:i/>
                <w:sz w:val="16"/>
              </w:rPr>
            </w:pPr>
            <w:r>
              <w:rPr>
                <w:b/>
                <w:i/>
                <w:color w:val="231F20"/>
                <w:spacing w:val="-2"/>
                <w:sz w:val="16"/>
              </w:rPr>
              <w:t>68,255</w:t>
            </w:r>
          </w:p>
        </w:tc>
      </w:tr>
      <w:tr w:rsidR="00AF1CBF" w14:paraId="3A4F1928" w14:textId="77777777">
        <w:trPr>
          <w:trHeight w:val="184"/>
        </w:trPr>
        <w:tc>
          <w:tcPr>
            <w:tcW w:w="2991" w:type="dxa"/>
          </w:tcPr>
          <w:p w14:paraId="3A4F1922" w14:textId="77777777" w:rsidR="00AF1CBF" w:rsidRDefault="00CE2A11">
            <w:pPr>
              <w:pStyle w:val="TableParagraph"/>
              <w:spacing w:before="1" w:line="163" w:lineRule="exact"/>
              <w:ind w:left="122"/>
              <w:rPr>
                <w:b/>
                <w:sz w:val="16"/>
              </w:rPr>
            </w:pPr>
            <w:r>
              <w:rPr>
                <w:b/>
                <w:color w:val="231F20"/>
                <w:sz w:val="16"/>
              </w:rPr>
              <w:t>Total</w:t>
            </w:r>
            <w:r>
              <w:rPr>
                <w:b/>
                <w:color w:val="231F20"/>
                <w:spacing w:val="-3"/>
                <w:sz w:val="16"/>
              </w:rPr>
              <w:t xml:space="preserve"> </w:t>
            </w:r>
            <w:r>
              <w:rPr>
                <w:b/>
                <w:color w:val="231F20"/>
                <w:spacing w:val="-2"/>
                <w:sz w:val="16"/>
              </w:rPr>
              <w:t>assets</w:t>
            </w:r>
          </w:p>
        </w:tc>
        <w:tc>
          <w:tcPr>
            <w:tcW w:w="929" w:type="dxa"/>
            <w:tcBorders>
              <w:top w:val="single" w:sz="4" w:space="0" w:color="231F20"/>
              <w:bottom w:val="single" w:sz="4" w:space="0" w:color="231F20"/>
            </w:tcBorders>
          </w:tcPr>
          <w:p w14:paraId="3A4F1923" w14:textId="77777777" w:rsidR="00AF1CBF" w:rsidRDefault="00CE2A11">
            <w:pPr>
              <w:pStyle w:val="TableParagraph"/>
              <w:spacing w:before="1" w:line="163" w:lineRule="exact"/>
              <w:ind w:right="104"/>
              <w:jc w:val="right"/>
              <w:rPr>
                <w:b/>
                <w:sz w:val="16"/>
              </w:rPr>
            </w:pPr>
            <w:r>
              <w:rPr>
                <w:b/>
                <w:color w:val="231F20"/>
                <w:spacing w:val="-2"/>
                <w:sz w:val="16"/>
              </w:rPr>
              <w:t>169,617</w:t>
            </w:r>
          </w:p>
        </w:tc>
        <w:tc>
          <w:tcPr>
            <w:tcW w:w="982" w:type="dxa"/>
            <w:tcBorders>
              <w:top w:val="single" w:sz="4" w:space="0" w:color="231F20"/>
              <w:bottom w:val="single" w:sz="4" w:space="0" w:color="231F20"/>
            </w:tcBorders>
            <w:shd w:val="clear" w:color="auto" w:fill="E7E8E8"/>
          </w:tcPr>
          <w:p w14:paraId="3A4F1924" w14:textId="77777777" w:rsidR="00AF1CBF" w:rsidRDefault="00CE2A11">
            <w:pPr>
              <w:pStyle w:val="TableParagraph"/>
              <w:spacing w:before="1" w:line="163" w:lineRule="exact"/>
              <w:ind w:right="106"/>
              <w:jc w:val="right"/>
              <w:rPr>
                <w:b/>
                <w:sz w:val="16"/>
              </w:rPr>
            </w:pPr>
            <w:r>
              <w:rPr>
                <w:b/>
                <w:color w:val="231F20"/>
                <w:spacing w:val="-2"/>
                <w:sz w:val="16"/>
              </w:rPr>
              <w:t>158,857</w:t>
            </w:r>
          </w:p>
        </w:tc>
        <w:tc>
          <w:tcPr>
            <w:tcW w:w="1076" w:type="dxa"/>
            <w:tcBorders>
              <w:top w:val="single" w:sz="4" w:space="0" w:color="231F20"/>
              <w:bottom w:val="single" w:sz="4" w:space="0" w:color="231F20"/>
            </w:tcBorders>
          </w:tcPr>
          <w:p w14:paraId="3A4F1925" w14:textId="77777777" w:rsidR="00AF1CBF" w:rsidRDefault="00CE2A11">
            <w:pPr>
              <w:pStyle w:val="TableParagraph"/>
              <w:spacing w:before="1" w:line="163" w:lineRule="exact"/>
              <w:ind w:right="193"/>
              <w:jc w:val="right"/>
              <w:rPr>
                <w:b/>
                <w:sz w:val="16"/>
              </w:rPr>
            </w:pPr>
            <w:r>
              <w:rPr>
                <w:b/>
                <w:color w:val="231F20"/>
                <w:spacing w:val="-2"/>
                <w:sz w:val="16"/>
              </w:rPr>
              <w:t>148,559</w:t>
            </w:r>
          </w:p>
        </w:tc>
        <w:tc>
          <w:tcPr>
            <w:tcW w:w="1031" w:type="dxa"/>
            <w:tcBorders>
              <w:top w:val="single" w:sz="4" w:space="0" w:color="231F20"/>
              <w:bottom w:val="single" w:sz="4" w:space="0" w:color="231F20"/>
            </w:tcBorders>
          </w:tcPr>
          <w:p w14:paraId="3A4F1926" w14:textId="77777777" w:rsidR="00AF1CBF" w:rsidRDefault="00CE2A11">
            <w:pPr>
              <w:pStyle w:val="TableParagraph"/>
              <w:spacing w:before="1" w:line="163" w:lineRule="exact"/>
              <w:ind w:right="151"/>
              <w:jc w:val="right"/>
              <w:rPr>
                <w:b/>
                <w:sz w:val="16"/>
              </w:rPr>
            </w:pPr>
            <w:r>
              <w:rPr>
                <w:b/>
                <w:color w:val="231F20"/>
                <w:spacing w:val="-2"/>
                <w:sz w:val="16"/>
              </w:rPr>
              <w:t>140,872</w:t>
            </w:r>
          </w:p>
        </w:tc>
        <w:tc>
          <w:tcPr>
            <w:tcW w:w="946" w:type="dxa"/>
            <w:tcBorders>
              <w:top w:val="single" w:sz="4" w:space="0" w:color="231F20"/>
              <w:bottom w:val="single" w:sz="4" w:space="0" w:color="231F20"/>
            </w:tcBorders>
          </w:tcPr>
          <w:p w14:paraId="3A4F1927" w14:textId="77777777" w:rsidR="00AF1CBF" w:rsidRDefault="00CE2A11">
            <w:pPr>
              <w:pStyle w:val="TableParagraph"/>
              <w:spacing w:before="1" w:line="163" w:lineRule="exact"/>
              <w:ind w:right="108"/>
              <w:jc w:val="right"/>
              <w:rPr>
                <w:b/>
                <w:sz w:val="16"/>
              </w:rPr>
            </w:pPr>
            <w:r>
              <w:rPr>
                <w:b/>
                <w:color w:val="231F20"/>
                <w:spacing w:val="-2"/>
                <w:sz w:val="16"/>
              </w:rPr>
              <w:t>133,344</w:t>
            </w:r>
          </w:p>
        </w:tc>
      </w:tr>
      <w:tr w:rsidR="00AF1CBF" w14:paraId="3A4F192F" w14:textId="77777777">
        <w:trPr>
          <w:trHeight w:val="186"/>
        </w:trPr>
        <w:tc>
          <w:tcPr>
            <w:tcW w:w="2991" w:type="dxa"/>
          </w:tcPr>
          <w:p w14:paraId="3A4F1929" w14:textId="77777777" w:rsidR="00AF1CBF" w:rsidRDefault="00CE2A11">
            <w:pPr>
              <w:pStyle w:val="TableParagraph"/>
              <w:spacing w:before="1" w:line="166" w:lineRule="exact"/>
              <w:ind w:left="122"/>
              <w:rPr>
                <w:b/>
                <w:sz w:val="16"/>
              </w:rPr>
            </w:pPr>
            <w:r>
              <w:rPr>
                <w:b/>
                <w:color w:val="231F20"/>
                <w:spacing w:val="-2"/>
                <w:sz w:val="16"/>
              </w:rPr>
              <w:t>LIABILITIES</w:t>
            </w:r>
          </w:p>
        </w:tc>
        <w:tc>
          <w:tcPr>
            <w:tcW w:w="929" w:type="dxa"/>
            <w:tcBorders>
              <w:top w:val="single" w:sz="4" w:space="0" w:color="231F20"/>
            </w:tcBorders>
          </w:tcPr>
          <w:p w14:paraId="3A4F192A" w14:textId="77777777" w:rsidR="00AF1CBF" w:rsidRDefault="00AF1CBF">
            <w:pPr>
              <w:pStyle w:val="TableParagraph"/>
              <w:rPr>
                <w:rFonts w:ascii="Times New Roman"/>
                <w:sz w:val="12"/>
              </w:rPr>
            </w:pPr>
          </w:p>
        </w:tc>
        <w:tc>
          <w:tcPr>
            <w:tcW w:w="982" w:type="dxa"/>
            <w:tcBorders>
              <w:top w:val="single" w:sz="4" w:space="0" w:color="231F20"/>
            </w:tcBorders>
            <w:shd w:val="clear" w:color="auto" w:fill="E7E8E8"/>
          </w:tcPr>
          <w:p w14:paraId="3A4F192B" w14:textId="77777777" w:rsidR="00AF1CBF" w:rsidRDefault="00AF1CBF">
            <w:pPr>
              <w:pStyle w:val="TableParagraph"/>
              <w:rPr>
                <w:rFonts w:ascii="Times New Roman"/>
                <w:sz w:val="12"/>
              </w:rPr>
            </w:pPr>
          </w:p>
        </w:tc>
        <w:tc>
          <w:tcPr>
            <w:tcW w:w="1076" w:type="dxa"/>
            <w:tcBorders>
              <w:top w:val="single" w:sz="4" w:space="0" w:color="231F20"/>
            </w:tcBorders>
          </w:tcPr>
          <w:p w14:paraId="3A4F192C" w14:textId="77777777" w:rsidR="00AF1CBF" w:rsidRDefault="00AF1CBF">
            <w:pPr>
              <w:pStyle w:val="TableParagraph"/>
              <w:rPr>
                <w:rFonts w:ascii="Times New Roman"/>
                <w:sz w:val="12"/>
              </w:rPr>
            </w:pPr>
          </w:p>
        </w:tc>
        <w:tc>
          <w:tcPr>
            <w:tcW w:w="1031" w:type="dxa"/>
            <w:tcBorders>
              <w:top w:val="single" w:sz="4" w:space="0" w:color="231F20"/>
            </w:tcBorders>
          </w:tcPr>
          <w:p w14:paraId="3A4F192D" w14:textId="77777777" w:rsidR="00AF1CBF" w:rsidRDefault="00AF1CBF">
            <w:pPr>
              <w:pStyle w:val="TableParagraph"/>
              <w:rPr>
                <w:rFonts w:ascii="Times New Roman"/>
                <w:sz w:val="12"/>
              </w:rPr>
            </w:pPr>
          </w:p>
        </w:tc>
        <w:tc>
          <w:tcPr>
            <w:tcW w:w="946" w:type="dxa"/>
            <w:tcBorders>
              <w:top w:val="single" w:sz="4" w:space="0" w:color="231F20"/>
            </w:tcBorders>
          </w:tcPr>
          <w:p w14:paraId="3A4F192E" w14:textId="77777777" w:rsidR="00AF1CBF" w:rsidRDefault="00AF1CBF">
            <w:pPr>
              <w:pStyle w:val="TableParagraph"/>
              <w:rPr>
                <w:rFonts w:ascii="Times New Roman"/>
                <w:sz w:val="12"/>
              </w:rPr>
            </w:pPr>
          </w:p>
        </w:tc>
      </w:tr>
      <w:tr w:rsidR="00AF1CBF" w14:paraId="3A4F1936" w14:textId="77777777">
        <w:trPr>
          <w:trHeight w:val="183"/>
        </w:trPr>
        <w:tc>
          <w:tcPr>
            <w:tcW w:w="2991" w:type="dxa"/>
          </w:tcPr>
          <w:p w14:paraId="3A4F1930" w14:textId="77777777" w:rsidR="00AF1CBF" w:rsidRDefault="00CE2A11">
            <w:pPr>
              <w:pStyle w:val="TableParagraph"/>
              <w:spacing w:line="164" w:lineRule="exact"/>
              <w:ind w:left="122"/>
              <w:rPr>
                <w:b/>
                <w:sz w:val="16"/>
              </w:rPr>
            </w:pPr>
            <w:r>
              <w:rPr>
                <w:b/>
                <w:color w:val="231F20"/>
                <w:spacing w:val="-2"/>
                <w:sz w:val="16"/>
              </w:rPr>
              <w:t>Payables</w:t>
            </w:r>
          </w:p>
        </w:tc>
        <w:tc>
          <w:tcPr>
            <w:tcW w:w="929" w:type="dxa"/>
          </w:tcPr>
          <w:p w14:paraId="3A4F1931" w14:textId="77777777" w:rsidR="00AF1CBF" w:rsidRDefault="00AF1CBF">
            <w:pPr>
              <w:pStyle w:val="TableParagraph"/>
              <w:rPr>
                <w:rFonts w:ascii="Times New Roman"/>
                <w:sz w:val="12"/>
              </w:rPr>
            </w:pPr>
          </w:p>
        </w:tc>
        <w:tc>
          <w:tcPr>
            <w:tcW w:w="982" w:type="dxa"/>
            <w:shd w:val="clear" w:color="auto" w:fill="E7E8E8"/>
          </w:tcPr>
          <w:p w14:paraId="3A4F1932" w14:textId="77777777" w:rsidR="00AF1CBF" w:rsidRDefault="00AF1CBF">
            <w:pPr>
              <w:pStyle w:val="TableParagraph"/>
              <w:rPr>
                <w:rFonts w:ascii="Times New Roman"/>
                <w:sz w:val="12"/>
              </w:rPr>
            </w:pPr>
          </w:p>
        </w:tc>
        <w:tc>
          <w:tcPr>
            <w:tcW w:w="1076" w:type="dxa"/>
          </w:tcPr>
          <w:p w14:paraId="3A4F1933" w14:textId="77777777" w:rsidR="00AF1CBF" w:rsidRDefault="00AF1CBF">
            <w:pPr>
              <w:pStyle w:val="TableParagraph"/>
              <w:rPr>
                <w:rFonts w:ascii="Times New Roman"/>
                <w:sz w:val="12"/>
              </w:rPr>
            </w:pPr>
          </w:p>
        </w:tc>
        <w:tc>
          <w:tcPr>
            <w:tcW w:w="1031" w:type="dxa"/>
          </w:tcPr>
          <w:p w14:paraId="3A4F1934" w14:textId="77777777" w:rsidR="00AF1CBF" w:rsidRDefault="00AF1CBF">
            <w:pPr>
              <w:pStyle w:val="TableParagraph"/>
              <w:rPr>
                <w:rFonts w:ascii="Times New Roman"/>
                <w:sz w:val="12"/>
              </w:rPr>
            </w:pPr>
          </w:p>
        </w:tc>
        <w:tc>
          <w:tcPr>
            <w:tcW w:w="946" w:type="dxa"/>
          </w:tcPr>
          <w:p w14:paraId="3A4F1935" w14:textId="77777777" w:rsidR="00AF1CBF" w:rsidRDefault="00AF1CBF">
            <w:pPr>
              <w:pStyle w:val="TableParagraph"/>
              <w:rPr>
                <w:rFonts w:ascii="Times New Roman"/>
                <w:sz w:val="12"/>
              </w:rPr>
            </w:pPr>
          </w:p>
        </w:tc>
      </w:tr>
      <w:tr w:rsidR="00AF1CBF" w14:paraId="3A4F193D" w14:textId="77777777">
        <w:trPr>
          <w:trHeight w:val="184"/>
        </w:trPr>
        <w:tc>
          <w:tcPr>
            <w:tcW w:w="2991" w:type="dxa"/>
          </w:tcPr>
          <w:p w14:paraId="3A4F1937" w14:textId="77777777" w:rsidR="00AF1CBF" w:rsidRDefault="00CE2A11">
            <w:pPr>
              <w:pStyle w:val="TableParagraph"/>
              <w:spacing w:line="165" w:lineRule="exact"/>
              <w:ind w:left="235"/>
              <w:rPr>
                <w:sz w:val="16"/>
              </w:rPr>
            </w:pPr>
            <w:r>
              <w:rPr>
                <w:color w:val="231F20"/>
                <w:spacing w:val="-2"/>
                <w:sz w:val="16"/>
              </w:rPr>
              <w:t>Suppliers</w:t>
            </w:r>
          </w:p>
        </w:tc>
        <w:tc>
          <w:tcPr>
            <w:tcW w:w="929" w:type="dxa"/>
          </w:tcPr>
          <w:p w14:paraId="3A4F1938" w14:textId="77777777" w:rsidR="00AF1CBF" w:rsidRDefault="00CE2A11">
            <w:pPr>
              <w:pStyle w:val="TableParagraph"/>
              <w:spacing w:line="165" w:lineRule="exact"/>
              <w:ind w:right="104"/>
              <w:jc w:val="right"/>
              <w:rPr>
                <w:sz w:val="16"/>
              </w:rPr>
            </w:pPr>
            <w:r>
              <w:rPr>
                <w:color w:val="231F20"/>
                <w:spacing w:val="-2"/>
                <w:sz w:val="16"/>
              </w:rPr>
              <w:t>5,354</w:t>
            </w:r>
          </w:p>
        </w:tc>
        <w:tc>
          <w:tcPr>
            <w:tcW w:w="982" w:type="dxa"/>
            <w:shd w:val="clear" w:color="auto" w:fill="E7E8E8"/>
          </w:tcPr>
          <w:p w14:paraId="3A4F1939" w14:textId="77777777" w:rsidR="00AF1CBF" w:rsidRDefault="00CE2A11">
            <w:pPr>
              <w:pStyle w:val="TableParagraph"/>
              <w:spacing w:line="165" w:lineRule="exact"/>
              <w:ind w:right="106"/>
              <w:jc w:val="right"/>
              <w:rPr>
                <w:sz w:val="16"/>
              </w:rPr>
            </w:pPr>
            <w:r>
              <w:rPr>
                <w:color w:val="231F20"/>
                <w:spacing w:val="-2"/>
                <w:sz w:val="16"/>
              </w:rPr>
              <w:t>5,354</w:t>
            </w:r>
          </w:p>
        </w:tc>
        <w:tc>
          <w:tcPr>
            <w:tcW w:w="1076" w:type="dxa"/>
          </w:tcPr>
          <w:p w14:paraId="3A4F193A" w14:textId="77777777" w:rsidR="00AF1CBF" w:rsidRDefault="00CE2A11">
            <w:pPr>
              <w:pStyle w:val="TableParagraph"/>
              <w:spacing w:line="165" w:lineRule="exact"/>
              <w:ind w:right="193"/>
              <w:jc w:val="right"/>
              <w:rPr>
                <w:sz w:val="16"/>
              </w:rPr>
            </w:pPr>
            <w:r>
              <w:rPr>
                <w:color w:val="231F20"/>
                <w:spacing w:val="-2"/>
                <w:sz w:val="16"/>
              </w:rPr>
              <w:t>5,354</w:t>
            </w:r>
          </w:p>
        </w:tc>
        <w:tc>
          <w:tcPr>
            <w:tcW w:w="1031" w:type="dxa"/>
          </w:tcPr>
          <w:p w14:paraId="3A4F193B" w14:textId="77777777" w:rsidR="00AF1CBF" w:rsidRDefault="00CE2A11">
            <w:pPr>
              <w:pStyle w:val="TableParagraph"/>
              <w:spacing w:line="165" w:lineRule="exact"/>
              <w:ind w:right="151"/>
              <w:jc w:val="right"/>
              <w:rPr>
                <w:sz w:val="16"/>
              </w:rPr>
            </w:pPr>
            <w:r>
              <w:rPr>
                <w:color w:val="231F20"/>
                <w:spacing w:val="-2"/>
                <w:sz w:val="16"/>
              </w:rPr>
              <w:t>5,354</w:t>
            </w:r>
          </w:p>
        </w:tc>
        <w:tc>
          <w:tcPr>
            <w:tcW w:w="946" w:type="dxa"/>
          </w:tcPr>
          <w:p w14:paraId="3A4F193C" w14:textId="77777777" w:rsidR="00AF1CBF" w:rsidRDefault="00CE2A11">
            <w:pPr>
              <w:pStyle w:val="TableParagraph"/>
              <w:spacing w:line="165" w:lineRule="exact"/>
              <w:ind w:right="108"/>
              <w:jc w:val="right"/>
              <w:rPr>
                <w:sz w:val="16"/>
              </w:rPr>
            </w:pPr>
            <w:r>
              <w:rPr>
                <w:color w:val="231F20"/>
                <w:spacing w:val="-2"/>
                <w:sz w:val="16"/>
              </w:rPr>
              <w:t>5,354</w:t>
            </w:r>
          </w:p>
        </w:tc>
      </w:tr>
      <w:tr w:rsidR="00AF1CBF" w14:paraId="3A4F1944" w14:textId="77777777">
        <w:trPr>
          <w:trHeight w:val="181"/>
        </w:trPr>
        <w:tc>
          <w:tcPr>
            <w:tcW w:w="2991" w:type="dxa"/>
          </w:tcPr>
          <w:p w14:paraId="3A4F193E" w14:textId="77777777" w:rsidR="00AF1CBF" w:rsidRDefault="00CE2A11">
            <w:pPr>
              <w:pStyle w:val="TableParagraph"/>
              <w:spacing w:line="162" w:lineRule="exact"/>
              <w:ind w:left="235"/>
              <w:rPr>
                <w:sz w:val="16"/>
              </w:rPr>
            </w:pPr>
            <w:r>
              <w:rPr>
                <w:color w:val="231F20"/>
                <w:sz w:val="16"/>
              </w:rPr>
              <w:t>Other</w:t>
            </w:r>
            <w:r>
              <w:rPr>
                <w:color w:val="231F20"/>
                <w:spacing w:val="-3"/>
                <w:sz w:val="16"/>
              </w:rPr>
              <w:t xml:space="preserve"> </w:t>
            </w:r>
            <w:r>
              <w:rPr>
                <w:color w:val="231F20"/>
                <w:spacing w:val="-2"/>
                <w:sz w:val="16"/>
              </w:rPr>
              <w:t>payables</w:t>
            </w:r>
          </w:p>
        </w:tc>
        <w:tc>
          <w:tcPr>
            <w:tcW w:w="929" w:type="dxa"/>
            <w:tcBorders>
              <w:bottom w:val="single" w:sz="4" w:space="0" w:color="231F20"/>
            </w:tcBorders>
          </w:tcPr>
          <w:p w14:paraId="3A4F193F" w14:textId="77777777" w:rsidR="00AF1CBF" w:rsidRDefault="00CE2A11">
            <w:pPr>
              <w:pStyle w:val="TableParagraph"/>
              <w:spacing w:line="162" w:lineRule="exact"/>
              <w:ind w:right="104"/>
              <w:jc w:val="right"/>
              <w:rPr>
                <w:sz w:val="16"/>
              </w:rPr>
            </w:pPr>
            <w:r>
              <w:rPr>
                <w:color w:val="231F20"/>
                <w:spacing w:val="-2"/>
                <w:sz w:val="16"/>
              </w:rPr>
              <w:t>2,942</w:t>
            </w:r>
          </w:p>
        </w:tc>
        <w:tc>
          <w:tcPr>
            <w:tcW w:w="982" w:type="dxa"/>
            <w:tcBorders>
              <w:bottom w:val="single" w:sz="4" w:space="0" w:color="231F20"/>
            </w:tcBorders>
            <w:shd w:val="clear" w:color="auto" w:fill="E7E8E8"/>
          </w:tcPr>
          <w:p w14:paraId="3A4F1940" w14:textId="77777777" w:rsidR="00AF1CBF" w:rsidRDefault="00CE2A11">
            <w:pPr>
              <w:pStyle w:val="TableParagraph"/>
              <w:spacing w:line="162" w:lineRule="exact"/>
              <w:ind w:right="106"/>
              <w:jc w:val="right"/>
              <w:rPr>
                <w:sz w:val="16"/>
              </w:rPr>
            </w:pPr>
            <w:r>
              <w:rPr>
                <w:color w:val="231F20"/>
                <w:spacing w:val="-2"/>
                <w:sz w:val="16"/>
              </w:rPr>
              <w:t>2,942</w:t>
            </w:r>
          </w:p>
        </w:tc>
        <w:tc>
          <w:tcPr>
            <w:tcW w:w="1076" w:type="dxa"/>
            <w:tcBorders>
              <w:bottom w:val="single" w:sz="4" w:space="0" w:color="231F20"/>
            </w:tcBorders>
          </w:tcPr>
          <w:p w14:paraId="3A4F1941" w14:textId="77777777" w:rsidR="00AF1CBF" w:rsidRDefault="00CE2A11">
            <w:pPr>
              <w:pStyle w:val="TableParagraph"/>
              <w:spacing w:line="162" w:lineRule="exact"/>
              <w:ind w:right="193"/>
              <w:jc w:val="right"/>
              <w:rPr>
                <w:sz w:val="16"/>
              </w:rPr>
            </w:pPr>
            <w:r>
              <w:rPr>
                <w:color w:val="231F20"/>
                <w:spacing w:val="-2"/>
                <w:sz w:val="16"/>
              </w:rPr>
              <w:t>2,942</w:t>
            </w:r>
          </w:p>
        </w:tc>
        <w:tc>
          <w:tcPr>
            <w:tcW w:w="1031" w:type="dxa"/>
            <w:tcBorders>
              <w:bottom w:val="single" w:sz="4" w:space="0" w:color="231F20"/>
            </w:tcBorders>
          </w:tcPr>
          <w:p w14:paraId="3A4F1942" w14:textId="77777777" w:rsidR="00AF1CBF" w:rsidRDefault="00CE2A11">
            <w:pPr>
              <w:pStyle w:val="TableParagraph"/>
              <w:spacing w:line="162" w:lineRule="exact"/>
              <w:ind w:right="151"/>
              <w:jc w:val="right"/>
              <w:rPr>
                <w:sz w:val="16"/>
              </w:rPr>
            </w:pPr>
            <w:r>
              <w:rPr>
                <w:color w:val="231F20"/>
                <w:spacing w:val="-2"/>
                <w:sz w:val="16"/>
              </w:rPr>
              <w:t>2,942</w:t>
            </w:r>
          </w:p>
        </w:tc>
        <w:tc>
          <w:tcPr>
            <w:tcW w:w="946" w:type="dxa"/>
            <w:tcBorders>
              <w:bottom w:val="single" w:sz="4" w:space="0" w:color="231F20"/>
            </w:tcBorders>
          </w:tcPr>
          <w:p w14:paraId="3A4F1943" w14:textId="77777777" w:rsidR="00AF1CBF" w:rsidRDefault="00CE2A11">
            <w:pPr>
              <w:pStyle w:val="TableParagraph"/>
              <w:spacing w:line="162" w:lineRule="exact"/>
              <w:ind w:right="108"/>
              <w:jc w:val="right"/>
              <w:rPr>
                <w:sz w:val="16"/>
              </w:rPr>
            </w:pPr>
            <w:r>
              <w:rPr>
                <w:color w:val="231F20"/>
                <w:spacing w:val="-2"/>
                <w:sz w:val="16"/>
              </w:rPr>
              <w:t>2,942</w:t>
            </w:r>
          </w:p>
        </w:tc>
      </w:tr>
      <w:tr w:rsidR="00AF1CBF" w14:paraId="3A4F194B" w14:textId="77777777">
        <w:trPr>
          <w:trHeight w:val="184"/>
        </w:trPr>
        <w:tc>
          <w:tcPr>
            <w:tcW w:w="2991" w:type="dxa"/>
          </w:tcPr>
          <w:p w14:paraId="3A4F1945" w14:textId="77777777" w:rsidR="00AF1CBF" w:rsidRDefault="00CE2A11">
            <w:pPr>
              <w:pStyle w:val="TableParagraph"/>
              <w:spacing w:before="1" w:line="163" w:lineRule="exact"/>
              <w:ind w:left="122"/>
              <w:rPr>
                <w:b/>
                <w:i/>
                <w:sz w:val="16"/>
              </w:rPr>
            </w:pPr>
            <w:r>
              <w:rPr>
                <w:b/>
                <w:i/>
                <w:color w:val="231F20"/>
                <w:sz w:val="16"/>
              </w:rPr>
              <w:t>Total</w:t>
            </w:r>
            <w:r>
              <w:rPr>
                <w:b/>
                <w:i/>
                <w:color w:val="231F20"/>
                <w:spacing w:val="-4"/>
                <w:sz w:val="16"/>
              </w:rPr>
              <w:t xml:space="preserve"> </w:t>
            </w:r>
            <w:r>
              <w:rPr>
                <w:b/>
                <w:i/>
                <w:color w:val="231F20"/>
                <w:spacing w:val="-2"/>
                <w:sz w:val="16"/>
              </w:rPr>
              <w:t>payables</w:t>
            </w:r>
          </w:p>
        </w:tc>
        <w:tc>
          <w:tcPr>
            <w:tcW w:w="929" w:type="dxa"/>
            <w:tcBorders>
              <w:top w:val="single" w:sz="4" w:space="0" w:color="231F20"/>
              <w:bottom w:val="single" w:sz="4" w:space="0" w:color="231F20"/>
            </w:tcBorders>
          </w:tcPr>
          <w:p w14:paraId="3A4F1946" w14:textId="77777777" w:rsidR="00AF1CBF" w:rsidRDefault="00CE2A11">
            <w:pPr>
              <w:pStyle w:val="TableParagraph"/>
              <w:spacing w:before="1" w:line="163" w:lineRule="exact"/>
              <w:ind w:right="104"/>
              <w:jc w:val="right"/>
              <w:rPr>
                <w:b/>
                <w:i/>
                <w:sz w:val="16"/>
              </w:rPr>
            </w:pPr>
            <w:r>
              <w:rPr>
                <w:b/>
                <w:i/>
                <w:color w:val="231F20"/>
                <w:spacing w:val="-2"/>
                <w:sz w:val="16"/>
              </w:rPr>
              <w:t>8,296</w:t>
            </w:r>
          </w:p>
        </w:tc>
        <w:tc>
          <w:tcPr>
            <w:tcW w:w="982" w:type="dxa"/>
            <w:tcBorders>
              <w:top w:val="single" w:sz="4" w:space="0" w:color="231F20"/>
              <w:bottom w:val="single" w:sz="4" w:space="0" w:color="231F20"/>
            </w:tcBorders>
            <w:shd w:val="clear" w:color="auto" w:fill="E7E8E8"/>
          </w:tcPr>
          <w:p w14:paraId="3A4F1947" w14:textId="77777777" w:rsidR="00AF1CBF" w:rsidRDefault="00CE2A11">
            <w:pPr>
              <w:pStyle w:val="TableParagraph"/>
              <w:spacing w:before="1" w:line="163" w:lineRule="exact"/>
              <w:ind w:right="106"/>
              <w:jc w:val="right"/>
              <w:rPr>
                <w:b/>
                <w:i/>
                <w:sz w:val="16"/>
              </w:rPr>
            </w:pPr>
            <w:r>
              <w:rPr>
                <w:b/>
                <w:i/>
                <w:color w:val="231F20"/>
                <w:spacing w:val="-2"/>
                <w:sz w:val="16"/>
              </w:rPr>
              <w:t>8,296</w:t>
            </w:r>
          </w:p>
        </w:tc>
        <w:tc>
          <w:tcPr>
            <w:tcW w:w="1076" w:type="dxa"/>
            <w:tcBorders>
              <w:top w:val="single" w:sz="4" w:space="0" w:color="231F20"/>
              <w:bottom w:val="single" w:sz="4" w:space="0" w:color="231F20"/>
            </w:tcBorders>
          </w:tcPr>
          <w:p w14:paraId="3A4F1948" w14:textId="77777777" w:rsidR="00AF1CBF" w:rsidRDefault="00CE2A11">
            <w:pPr>
              <w:pStyle w:val="TableParagraph"/>
              <w:spacing w:before="1" w:line="163" w:lineRule="exact"/>
              <w:ind w:right="193"/>
              <w:jc w:val="right"/>
              <w:rPr>
                <w:b/>
                <w:i/>
                <w:sz w:val="16"/>
              </w:rPr>
            </w:pPr>
            <w:r>
              <w:rPr>
                <w:b/>
                <w:i/>
                <w:color w:val="231F20"/>
                <w:spacing w:val="-2"/>
                <w:sz w:val="16"/>
              </w:rPr>
              <w:t>8,296</w:t>
            </w:r>
          </w:p>
        </w:tc>
        <w:tc>
          <w:tcPr>
            <w:tcW w:w="1031" w:type="dxa"/>
            <w:tcBorders>
              <w:top w:val="single" w:sz="4" w:space="0" w:color="231F20"/>
              <w:bottom w:val="single" w:sz="4" w:space="0" w:color="231F20"/>
            </w:tcBorders>
          </w:tcPr>
          <w:p w14:paraId="3A4F1949" w14:textId="77777777" w:rsidR="00AF1CBF" w:rsidRDefault="00CE2A11">
            <w:pPr>
              <w:pStyle w:val="TableParagraph"/>
              <w:spacing w:before="1" w:line="163" w:lineRule="exact"/>
              <w:ind w:right="151"/>
              <w:jc w:val="right"/>
              <w:rPr>
                <w:b/>
                <w:i/>
                <w:sz w:val="16"/>
              </w:rPr>
            </w:pPr>
            <w:r>
              <w:rPr>
                <w:b/>
                <w:i/>
                <w:color w:val="231F20"/>
                <w:spacing w:val="-2"/>
                <w:sz w:val="16"/>
              </w:rPr>
              <w:t>8,296</w:t>
            </w:r>
          </w:p>
        </w:tc>
        <w:tc>
          <w:tcPr>
            <w:tcW w:w="946" w:type="dxa"/>
            <w:tcBorders>
              <w:top w:val="single" w:sz="4" w:space="0" w:color="231F20"/>
              <w:bottom w:val="single" w:sz="4" w:space="0" w:color="231F20"/>
            </w:tcBorders>
          </w:tcPr>
          <w:p w14:paraId="3A4F194A" w14:textId="77777777" w:rsidR="00AF1CBF" w:rsidRDefault="00CE2A11">
            <w:pPr>
              <w:pStyle w:val="TableParagraph"/>
              <w:spacing w:before="1" w:line="163" w:lineRule="exact"/>
              <w:ind w:right="108"/>
              <w:jc w:val="right"/>
              <w:rPr>
                <w:b/>
                <w:i/>
                <w:sz w:val="16"/>
              </w:rPr>
            </w:pPr>
            <w:r>
              <w:rPr>
                <w:b/>
                <w:i/>
                <w:color w:val="231F20"/>
                <w:spacing w:val="-2"/>
                <w:sz w:val="16"/>
              </w:rPr>
              <w:t>8,296</w:t>
            </w:r>
          </w:p>
        </w:tc>
      </w:tr>
      <w:tr w:rsidR="00AF1CBF" w14:paraId="3A4F1952" w14:textId="77777777">
        <w:trPr>
          <w:trHeight w:val="185"/>
        </w:trPr>
        <w:tc>
          <w:tcPr>
            <w:tcW w:w="2991" w:type="dxa"/>
          </w:tcPr>
          <w:p w14:paraId="3A4F194C" w14:textId="77777777" w:rsidR="00AF1CBF" w:rsidRDefault="00CE2A11">
            <w:pPr>
              <w:pStyle w:val="TableParagraph"/>
              <w:spacing w:line="165" w:lineRule="exact"/>
              <w:ind w:left="122"/>
              <w:rPr>
                <w:b/>
                <w:sz w:val="16"/>
              </w:rPr>
            </w:pPr>
            <w:r>
              <w:rPr>
                <w:b/>
                <w:color w:val="231F20"/>
                <w:sz w:val="16"/>
              </w:rPr>
              <w:t>Interest</w:t>
            </w:r>
            <w:r>
              <w:rPr>
                <w:b/>
                <w:color w:val="231F20"/>
                <w:spacing w:val="-6"/>
                <w:sz w:val="16"/>
              </w:rPr>
              <w:t xml:space="preserve"> </w:t>
            </w:r>
            <w:r>
              <w:rPr>
                <w:b/>
                <w:color w:val="231F20"/>
                <w:sz w:val="16"/>
              </w:rPr>
              <w:t>bearing</w:t>
            </w:r>
            <w:r>
              <w:rPr>
                <w:b/>
                <w:color w:val="231F20"/>
                <w:spacing w:val="-6"/>
                <w:sz w:val="16"/>
              </w:rPr>
              <w:t xml:space="preserve"> </w:t>
            </w:r>
            <w:r>
              <w:rPr>
                <w:b/>
                <w:color w:val="231F20"/>
                <w:spacing w:val="-2"/>
                <w:sz w:val="16"/>
              </w:rPr>
              <w:t>liabilities</w:t>
            </w:r>
          </w:p>
        </w:tc>
        <w:tc>
          <w:tcPr>
            <w:tcW w:w="929" w:type="dxa"/>
            <w:tcBorders>
              <w:top w:val="single" w:sz="4" w:space="0" w:color="231F20"/>
            </w:tcBorders>
          </w:tcPr>
          <w:p w14:paraId="3A4F194D" w14:textId="77777777" w:rsidR="00AF1CBF" w:rsidRDefault="00AF1CBF">
            <w:pPr>
              <w:pStyle w:val="TableParagraph"/>
              <w:rPr>
                <w:rFonts w:ascii="Times New Roman"/>
                <w:sz w:val="12"/>
              </w:rPr>
            </w:pPr>
          </w:p>
        </w:tc>
        <w:tc>
          <w:tcPr>
            <w:tcW w:w="982" w:type="dxa"/>
            <w:tcBorders>
              <w:top w:val="single" w:sz="4" w:space="0" w:color="231F20"/>
            </w:tcBorders>
            <w:shd w:val="clear" w:color="auto" w:fill="E7E8E8"/>
          </w:tcPr>
          <w:p w14:paraId="3A4F194E" w14:textId="77777777" w:rsidR="00AF1CBF" w:rsidRDefault="00AF1CBF">
            <w:pPr>
              <w:pStyle w:val="TableParagraph"/>
              <w:rPr>
                <w:rFonts w:ascii="Times New Roman"/>
                <w:sz w:val="12"/>
              </w:rPr>
            </w:pPr>
          </w:p>
        </w:tc>
        <w:tc>
          <w:tcPr>
            <w:tcW w:w="1076" w:type="dxa"/>
            <w:tcBorders>
              <w:top w:val="single" w:sz="4" w:space="0" w:color="231F20"/>
            </w:tcBorders>
          </w:tcPr>
          <w:p w14:paraId="3A4F194F" w14:textId="77777777" w:rsidR="00AF1CBF" w:rsidRDefault="00AF1CBF">
            <w:pPr>
              <w:pStyle w:val="TableParagraph"/>
              <w:rPr>
                <w:rFonts w:ascii="Times New Roman"/>
                <w:sz w:val="12"/>
              </w:rPr>
            </w:pPr>
          </w:p>
        </w:tc>
        <w:tc>
          <w:tcPr>
            <w:tcW w:w="1031" w:type="dxa"/>
            <w:tcBorders>
              <w:top w:val="single" w:sz="4" w:space="0" w:color="231F20"/>
            </w:tcBorders>
          </w:tcPr>
          <w:p w14:paraId="3A4F1950" w14:textId="77777777" w:rsidR="00AF1CBF" w:rsidRDefault="00AF1CBF">
            <w:pPr>
              <w:pStyle w:val="TableParagraph"/>
              <w:rPr>
                <w:rFonts w:ascii="Times New Roman"/>
                <w:sz w:val="12"/>
              </w:rPr>
            </w:pPr>
          </w:p>
        </w:tc>
        <w:tc>
          <w:tcPr>
            <w:tcW w:w="946" w:type="dxa"/>
            <w:tcBorders>
              <w:top w:val="single" w:sz="4" w:space="0" w:color="231F20"/>
            </w:tcBorders>
          </w:tcPr>
          <w:p w14:paraId="3A4F1951" w14:textId="77777777" w:rsidR="00AF1CBF" w:rsidRDefault="00AF1CBF">
            <w:pPr>
              <w:pStyle w:val="TableParagraph"/>
              <w:rPr>
                <w:rFonts w:ascii="Times New Roman"/>
                <w:sz w:val="12"/>
              </w:rPr>
            </w:pPr>
          </w:p>
        </w:tc>
      </w:tr>
      <w:tr w:rsidR="00AF1CBF" w14:paraId="3A4F1959" w14:textId="77777777">
        <w:trPr>
          <w:trHeight w:val="181"/>
        </w:trPr>
        <w:tc>
          <w:tcPr>
            <w:tcW w:w="2991" w:type="dxa"/>
          </w:tcPr>
          <w:p w14:paraId="3A4F1953" w14:textId="77777777" w:rsidR="00AF1CBF" w:rsidRDefault="00CE2A11">
            <w:pPr>
              <w:pStyle w:val="TableParagraph"/>
              <w:spacing w:line="162" w:lineRule="exact"/>
              <w:ind w:left="235"/>
              <w:rPr>
                <w:sz w:val="16"/>
              </w:rPr>
            </w:pPr>
            <w:r>
              <w:rPr>
                <w:color w:val="231F20"/>
                <w:spacing w:val="-2"/>
                <w:sz w:val="16"/>
              </w:rPr>
              <w:t>Leases</w:t>
            </w:r>
          </w:p>
        </w:tc>
        <w:tc>
          <w:tcPr>
            <w:tcW w:w="929" w:type="dxa"/>
            <w:tcBorders>
              <w:bottom w:val="single" w:sz="4" w:space="0" w:color="231F20"/>
            </w:tcBorders>
          </w:tcPr>
          <w:p w14:paraId="3A4F1954" w14:textId="77777777" w:rsidR="00AF1CBF" w:rsidRDefault="00CE2A11">
            <w:pPr>
              <w:pStyle w:val="TableParagraph"/>
              <w:spacing w:line="162" w:lineRule="exact"/>
              <w:ind w:right="104"/>
              <w:jc w:val="right"/>
              <w:rPr>
                <w:sz w:val="16"/>
              </w:rPr>
            </w:pPr>
            <w:r>
              <w:rPr>
                <w:color w:val="231F20"/>
                <w:spacing w:val="-2"/>
                <w:sz w:val="16"/>
              </w:rPr>
              <w:t>35,772</w:t>
            </w:r>
          </w:p>
        </w:tc>
        <w:tc>
          <w:tcPr>
            <w:tcW w:w="982" w:type="dxa"/>
            <w:tcBorders>
              <w:bottom w:val="single" w:sz="4" w:space="0" w:color="231F20"/>
            </w:tcBorders>
            <w:shd w:val="clear" w:color="auto" w:fill="E7E8E8"/>
          </w:tcPr>
          <w:p w14:paraId="3A4F1955" w14:textId="77777777" w:rsidR="00AF1CBF" w:rsidRDefault="00CE2A11">
            <w:pPr>
              <w:pStyle w:val="TableParagraph"/>
              <w:spacing w:line="162" w:lineRule="exact"/>
              <w:ind w:right="106"/>
              <w:jc w:val="right"/>
              <w:rPr>
                <w:sz w:val="16"/>
              </w:rPr>
            </w:pPr>
            <w:r>
              <w:rPr>
                <w:color w:val="231F20"/>
                <w:spacing w:val="-2"/>
                <w:sz w:val="16"/>
              </w:rPr>
              <w:t>29,875</w:t>
            </w:r>
          </w:p>
        </w:tc>
        <w:tc>
          <w:tcPr>
            <w:tcW w:w="1076" w:type="dxa"/>
            <w:tcBorders>
              <w:bottom w:val="single" w:sz="4" w:space="0" w:color="231F20"/>
            </w:tcBorders>
          </w:tcPr>
          <w:p w14:paraId="3A4F1956" w14:textId="77777777" w:rsidR="00AF1CBF" w:rsidRDefault="00CE2A11">
            <w:pPr>
              <w:pStyle w:val="TableParagraph"/>
              <w:spacing w:line="162" w:lineRule="exact"/>
              <w:ind w:right="193"/>
              <w:jc w:val="right"/>
              <w:rPr>
                <w:sz w:val="16"/>
              </w:rPr>
            </w:pPr>
            <w:r>
              <w:rPr>
                <w:color w:val="231F20"/>
                <w:spacing w:val="-2"/>
                <w:sz w:val="16"/>
              </w:rPr>
              <w:t>24,853</w:t>
            </w:r>
          </w:p>
        </w:tc>
        <w:tc>
          <w:tcPr>
            <w:tcW w:w="1031" w:type="dxa"/>
            <w:tcBorders>
              <w:bottom w:val="single" w:sz="4" w:space="0" w:color="231F20"/>
            </w:tcBorders>
          </w:tcPr>
          <w:p w14:paraId="3A4F1957" w14:textId="77777777" w:rsidR="00AF1CBF" w:rsidRDefault="00CE2A11">
            <w:pPr>
              <w:pStyle w:val="TableParagraph"/>
              <w:spacing w:line="162" w:lineRule="exact"/>
              <w:ind w:right="151"/>
              <w:jc w:val="right"/>
              <w:rPr>
                <w:sz w:val="16"/>
              </w:rPr>
            </w:pPr>
            <w:r>
              <w:rPr>
                <w:color w:val="231F20"/>
                <w:spacing w:val="-2"/>
                <w:sz w:val="16"/>
              </w:rPr>
              <w:t>22,041</w:t>
            </w:r>
          </w:p>
        </w:tc>
        <w:tc>
          <w:tcPr>
            <w:tcW w:w="946" w:type="dxa"/>
            <w:tcBorders>
              <w:bottom w:val="single" w:sz="4" w:space="0" w:color="231F20"/>
            </w:tcBorders>
          </w:tcPr>
          <w:p w14:paraId="3A4F1958" w14:textId="77777777" w:rsidR="00AF1CBF" w:rsidRDefault="00CE2A11">
            <w:pPr>
              <w:pStyle w:val="TableParagraph"/>
              <w:spacing w:line="162" w:lineRule="exact"/>
              <w:ind w:right="108"/>
              <w:jc w:val="right"/>
              <w:rPr>
                <w:sz w:val="16"/>
              </w:rPr>
            </w:pPr>
            <w:r>
              <w:rPr>
                <w:color w:val="231F20"/>
                <w:spacing w:val="-2"/>
                <w:sz w:val="16"/>
              </w:rPr>
              <w:t>18,703</w:t>
            </w:r>
          </w:p>
        </w:tc>
      </w:tr>
      <w:tr w:rsidR="00AF1CBF" w14:paraId="3A4F1960" w14:textId="77777777">
        <w:trPr>
          <w:trHeight w:val="184"/>
        </w:trPr>
        <w:tc>
          <w:tcPr>
            <w:tcW w:w="2991" w:type="dxa"/>
          </w:tcPr>
          <w:p w14:paraId="3A4F195A" w14:textId="77777777" w:rsidR="00AF1CBF" w:rsidRDefault="00CE2A11">
            <w:pPr>
              <w:pStyle w:val="TableParagraph"/>
              <w:spacing w:before="1" w:line="163" w:lineRule="exact"/>
              <w:ind w:left="122"/>
              <w:rPr>
                <w:b/>
                <w:i/>
                <w:sz w:val="16"/>
              </w:rPr>
            </w:pPr>
            <w:r>
              <w:rPr>
                <w:b/>
                <w:i/>
                <w:color w:val="231F20"/>
                <w:sz w:val="16"/>
              </w:rPr>
              <w:t>Total</w:t>
            </w:r>
            <w:r>
              <w:rPr>
                <w:b/>
                <w:i/>
                <w:color w:val="231F20"/>
                <w:spacing w:val="-6"/>
                <w:sz w:val="16"/>
              </w:rPr>
              <w:t xml:space="preserve"> </w:t>
            </w:r>
            <w:r>
              <w:rPr>
                <w:b/>
                <w:i/>
                <w:color w:val="231F20"/>
                <w:sz w:val="16"/>
              </w:rPr>
              <w:t>interest</w:t>
            </w:r>
            <w:r>
              <w:rPr>
                <w:b/>
                <w:i/>
                <w:color w:val="231F20"/>
                <w:spacing w:val="-4"/>
                <w:sz w:val="16"/>
              </w:rPr>
              <w:t xml:space="preserve"> </w:t>
            </w:r>
            <w:r>
              <w:rPr>
                <w:b/>
                <w:i/>
                <w:color w:val="231F20"/>
                <w:sz w:val="16"/>
              </w:rPr>
              <w:t>bearing</w:t>
            </w:r>
            <w:r>
              <w:rPr>
                <w:b/>
                <w:i/>
                <w:color w:val="231F20"/>
                <w:spacing w:val="-5"/>
                <w:sz w:val="16"/>
              </w:rPr>
              <w:t xml:space="preserve"> </w:t>
            </w:r>
            <w:r>
              <w:rPr>
                <w:b/>
                <w:i/>
                <w:color w:val="231F20"/>
                <w:spacing w:val="-2"/>
                <w:sz w:val="16"/>
              </w:rPr>
              <w:t>liabilities</w:t>
            </w:r>
          </w:p>
        </w:tc>
        <w:tc>
          <w:tcPr>
            <w:tcW w:w="929" w:type="dxa"/>
            <w:tcBorders>
              <w:top w:val="single" w:sz="4" w:space="0" w:color="231F20"/>
              <w:bottom w:val="single" w:sz="4" w:space="0" w:color="231F20"/>
            </w:tcBorders>
          </w:tcPr>
          <w:p w14:paraId="3A4F195B" w14:textId="77777777" w:rsidR="00AF1CBF" w:rsidRDefault="00CE2A11">
            <w:pPr>
              <w:pStyle w:val="TableParagraph"/>
              <w:spacing w:before="1" w:line="163" w:lineRule="exact"/>
              <w:ind w:right="104"/>
              <w:jc w:val="right"/>
              <w:rPr>
                <w:b/>
                <w:i/>
                <w:sz w:val="16"/>
              </w:rPr>
            </w:pPr>
            <w:r>
              <w:rPr>
                <w:b/>
                <w:i/>
                <w:color w:val="231F20"/>
                <w:spacing w:val="-2"/>
                <w:sz w:val="16"/>
              </w:rPr>
              <w:t>35,772</w:t>
            </w:r>
          </w:p>
        </w:tc>
        <w:tc>
          <w:tcPr>
            <w:tcW w:w="982" w:type="dxa"/>
            <w:tcBorders>
              <w:top w:val="single" w:sz="4" w:space="0" w:color="231F20"/>
              <w:bottom w:val="single" w:sz="4" w:space="0" w:color="231F20"/>
            </w:tcBorders>
            <w:shd w:val="clear" w:color="auto" w:fill="E7E8E8"/>
          </w:tcPr>
          <w:p w14:paraId="3A4F195C" w14:textId="77777777" w:rsidR="00AF1CBF" w:rsidRDefault="00CE2A11">
            <w:pPr>
              <w:pStyle w:val="TableParagraph"/>
              <w:spacing w:before="1" w:line="163" w:lineRule="exact"/>
              <w:ind w:right="106"/>
              <w:jc w:val="right"/>
              <w:rPr>
                <w:b/>
                <w:i/>
                <w:sz w:val="16"/>
              </w:rPr>
            </w:pPr>
            <w:r>
              <w:rPr>
                <w:b/>
                <w:i/>
                <w:color w:val="231F20"/>
                <w:spacing w:val="-2"/>
                <w:sz w:val="16"/>
              </w:rPr>
              <w:t>29,875</w:t>
            </w:r>
          </w:p>
        </w:tc>
        <w:tc>
          <w:tcPr>
            <w:tcW w:w="1076" w:type="dxa"/>
            <w:tcBorders>
              <w:top w:val="single" w:sz="4" w:space="0" w:color="231F20"/>
              <w:bottom w:val="single" w:sz="4" w:space="0" w:color="231F20"/>
            </w:tcBorders>
          </w:tcPr>
          <w:p w14:paraId="3A4F195D" w14:textId="77777777" w:rsidR="00AF1CBF" w:rsidRDefault="00CE2A11">
            <w:pPr>
              <w:pStyle w:val="TableParagraph"/>
              <w:spacing w:before="1" w:line="163" w:lineRule="exact"/>
              <w:ind w:right="193"/>
              <w:jc w:val="right"/>
              <w:rPr>
                <w:b/>
                <w:i/>
                <w:sz w:val="16"/>
              </w:rPr>
            </w:pPr>
            <w:r>
              <w:rPr>
                <w:b/>
                <w:i/>
                <w:color w:val="231F20"/>
                <w:spacing w:val="-2"/>
                <w:sz w:val="16"/>
              </w:rPr>
              <w:t>24,853</w:t>
            </w:r>
          </w:p>
        </w:tc>
        <w:tc>
          <w:tcPr>
            <w:tcW w:w="1031" w:type="dxa"/>
            <w:tcBorders>
              <w:top w:val="single" w:sz="4" w:space="0" w:color="231F20"/>
              <w:bottom w:val="single" w:sz="4" w:space="0" w:color="231F20"/>
            </w:tcBorders>
          </w:tcPr>
          <w:p w14:paraId="3A4F195E" w14:textId="77777777" w:rsidR="00AF1CBF" w:rsidRDefault="00CE2A11">
            <w:pPr>
              <w:pStyle w:val="TableParagraph"/>
              <w:spacing w:before="1" w:line="163" w:lineRule="exact"/>
              <w:ind w:right="151"/>
              <w:jc w:val="right"/>
              <w:rPr>
                <w:b/>
                <w:i/>
                <w:sz w:val="16"/>
              </w:rPr>
            </w:pPr>
            <w:r>
              <w:rPr>
                <w:b/>
                <w:i/>
                <w:color w:val="231F20"/>
                <w:spacing w:val="-2"/>
                <w:sz w:val="16"/>
              </w:rPr>
              <w:t>22,041</w:t>
            </w:r>
          </w:p>
        </w:tc>
        <w:tc>
          <w:tcPr>
            <w:tcW w:w="946" w:type="dxa"/>
            <w:tcBorders>
              <w:top w:val="single" w:sz="4" w:space="0" w:color="231F20"/>
              <w:bottom w:val="single" w:sz="4" w:space="0" w:color="231F20"/>
            </w:tcBorders>
          </w:tcPr>
          <w:p w14:paraId="3A4F195F" w14:textId="77777777" w:rsidR="00AF1CBF" w:rsidRDefault="00CE2A11">
            <w:pPr>
              <w:pStyle w:val="TableParagraph"/>
              <w:spacing w:before="1" w:line="163" w:lineRule="exact"/>
              <w:ind w:right="108"/>
              <w:jc w:val="right"/>
              <w:rPr>
                <w:b/>
                <w:i/>
                <w:sz w:val="16"/>
              </w:rPr>
            </w:pPr>
            <w:r>
              <w:rPr>
                <w:b/>
                <w:i/>
                <w:color w:val="231F20"/>
                <w:spacing w:val="-2"/>
                <w:sz w:val="16"/>
              </w:rPr>
              <w:t>18,703</w:t>
            </w:r>
          </w:p>
        </w:tc>
      </w:tr>
      <w:tr w:rsidR="00AF1CBF" w14:paraId="3A4F1967" w14:textId="77777777">
        <w:trPr>
          <w:trHeight w:val="186"/>
        </w:trPr>
        <w:tc>
          <w:tcPr>
            <w:tcW w:w="2991" w:type="dxa"/>
          </w:tcPr>
          <w:p w14:paraId="3A4F1961" w14:textId="77777777" w:rsidR="00AF1CBF" w:rsidRDefault="00CE2A11">
            <w:pPr>
              <w:pStyle w:val="TableParagraph"/>
              <w:spacing w:before="1" w:line="166" w:lineRule="exact"/>
              <w:ind w:left="122"/>
              <w:rPr>
                <w:b/>
                <w:sz w:val="16"/>
              </w:rPr>
            </w:pPr>
            <w:r>
              <w:rPr>
                <w:b/>
                <w:color w:val="231F20"/>
                <w:spacing w:val="-2"/>
                <w:sz w:val="16"/>
              </w:rPr>
              <w:t>Provisions</w:t>
            </w:r>
          </w:p>
        </w:tc>
        <w:tc>
          <w:tcPr>
            <w:tcW w:w="929" w:type="dxa"/>
            <w:tcBorders>
              <w:top w:val="single" w:sz="4" w:space="0" w:color="231F20"/>
            </w:tcBorders>
          </w:tcPr>
          <w:p w14:paraId="3A4F1962" w14:textId="77777777" w:rsidR="00AF1CBF" w:rsidRDefault="00AF1CBF">
            <w:pPr>
              <w:pStyle w:val="TableParagraph"/>
              <w:rPr>
                <w:rFonts w:ascii="Times New Roman"/>
                <w:sz w:val="12"/>
              </w:rPr>
            </w:pPr>
          </w:p>
        </w:tc>
        <w:tc>
          <w:tcPr>
            <w:tcW w:w="982" w:type="dxa"/>
            <w:tcBorders>
              <w:top w:val="single" w:sz="4" w:space="0" w:color="231F20"/>
            </w:tcBorders>
            <w:shd w:val="clear" w:color="auto" w:fill="E7E8E8"/>
          </w:tcPr>
          <w:p w14:paraId="3A4F1963" w14:textId="77777777" w:rsidR="00AF1CBF" w:rsidRDefault="00AF1CBF">
            <w:pPr>
              <w:pStyle w:val="TableParagraph"/>
              <w:rPr>
                <w:rFonts w:ascii="Times New Roman"/>
                <w:sz w:val="12"/>
              </w:rPr>
            </w:pPr>
          </w:p>
        </w:tc>
        <w:tc>
          <w:tcPr>
            <w:tcW w:w="1076" w:type="dxa"/>
            <w:tcBorders>
              <w:top w:val="single" w:sz="4" w:space="0" w:color="231F20"/>
            </w:tcBorders>
          </w:tcPr>
          <w:p w14:paraId="3A4F1964" w14:textId="77777777" w:rsidR="00AF1CBF" w:rsidRDefault="00AF1CBF">
            <w:pPr>
              <w:pStyle w:val="TableParagraph"/>
              <w:rPr>
                <w:rFonts w:ascii="Times New Roman"/>
                <w:sz w:val="12"/>
              </w:rPr>
            </w:pPr>
          </w:p>
        </w:tc>
        <w:tc>
          <w:tcPr>
            <w:tcW w:w="1031" w:type="dxa"/>
            <w:tcBorders>
              <w:top w:val="single" w:sz="4" w:space="0" w:color="231F20"/>
            </w:tcBorders>
          </w:tcPr>
          <w:p w14:paraId="3A4F1965" w14:textId="77777777" w:rsidR="00AF1CBF" w:rsidRDefault="00AF1CBF">
            <w:pPr>
              <w:pStyle w:val="TableParagraph"/>
              <w:rPr>
                <w:rFonts w:ascii="Times New Roman"/>
                <w:sz w:val="12"/>
              </w:rPr>
            </w:pPr>
          </w:p>
        </w:tc>
        <w:tc>
          <w:tcPr>
            <w:tcW w:w="946" w:type="dxa"/>
            <w:tcBorders>
              <w:top w:val="single" w:sz="4" w:space="0" w:color="231F20"/>
            </w:tcBorders>
          </w:tcPr>
          <w:p w14:paraId="3A4F1966" w14:textId="77777777" w:rsidR="00AF1CBF" w:rsidRDefault="00AF1CBF">
            <w:pPr>
              <w:pStyle w:val="TableParagraph"/>
              <w:rPr>
                <w:rFonts w:ascii="Times New Roman"/>
                <w:sz w:val="12"/>
              </w:rPr>
            </w:pPr>
          </w:p>
        </w:tc>
      </w:tr>
      <w:tr w:rsidR="00AF1CBF" w14:paraId="3A4F196E" w14:textId="77777777">
        <w:trPr>
          <w:trHeight w:val="183"/>
        </w:trPr>
        <w:tc>
          <w:tcPr>
            <w:tcW w:w="2991" w:type="dxa"/>
          </w:tcPr>
          <w:p w14:paraId="3A4F1968" w14:textId="77777777" w:rsidR="00AF1CBF" w:rsidRDefault="00CE2A11">
            <w:pPr>
              <w:pStyle w:val="TableParagraph"/>
              <w:spacing w:line="164" w:lineRule="exact"/>
              <w:ind w:left="235"/>
              <w:rPr>
                <w:sz w:val="16"/>
              </w:rPr>
            </w:pPr>
            <w:r>
              <w:rPr>
                <w:color w:val="231F20"/>
                <w:sz w:val="16"/>
              </w:rPr>
              <w:t>Employee</w:t>
            </w:r>
            <w:r>
              <w:rPr>
                <w:color w:val="231F20"/>
                <w:spacing w:val="-6"/>
                <w:sz w:val="16"/>
              </w:rPr>
              <w:t xml:space="preserve"> </w:t>
            </w:r>
            <w:r>
              <w:rPr>
                <w:color w:val="231F20"/>
                <w:spacing w:val="-2"/>
                <w:sz w:val="16"/>
              </w:rPr>
              <w:t>provisions</w:t>
            </w:r>
          </w:p>
        </w:tc>
        <w:tc>
          <w:tcPr>
            <w:tcW w:w="929" w:type="dxa"/>
          </w:tcPr>
          <w:p w14:paraId="3A4F1969" w14:textId="77777777" w:rsidR="00AF1CBF" w:rsidRDefault="00CE2A11">
            <w:pPr>
              <w:pStyle w:val="TableParagraph"/>
              <w:spacing w:line="164" w:lineRule="exact"/>
              <w:ind w:right="104"/>
              <w:jc w:val="right"/>
              <w:rPr>
                <w:sz w:val="16"/>
              </w:rPr>
            </w:pPr>
            <w:r>
              <w:rPr>
                <w:color w:val="231F20"/>
                <w:spacing w:val="-2"/>
                <w:sz w:val="16"/>
              </w:rPr>
              <w:t>26,523</w:t>
            </w:r>
          </w:p>
        </w:tc>
        <w:tc>
          <w:tcPr>
            <w:tcW w:w="982" w:type="dxa"/>
            <w:shd w:val="clear" w:color="auto" w:fill="E7E8E8"/>
          </w:tcPr>
          <w:p w14:paraId="3A4F196A" w14:textId="77777777" w:rsidR="00AF1CBF" w:rsidRDefault="00CE2A11">
            <w:pPr>
              <w:pStyle w:val="TableParagraph"/>
              <w:spacing w:line="164" w:lineRule="exact"/>
              <w:ind w:right="106"/>
              <w:jc w:val="right"/>
              <w:rPr>
                <w:sz w:val="16"/>
              </w:rPr>
            </w:pPr>
            <w:r>
              <w:rPr>
                <w:color w:val="231F20"/>
                <w:spacing w:val="-2"/>
                <w:sz w:val="16"/>
              </w:rPr>
              <w:t>26,523</w:t>
            </w:r>
          </w:p>
        </w:tc>
        <w:tc>
          <w:tcPr>
            <w:tcW w:w="1076" w:type="dxa"/>
          </w:tcPr>
          <w:p w14:paraId="3A4F196B" w14:textId="77777777" w:rsidR="00AF1CBF" w:rsidRDefault="00CE2A11">
            <w:pPr>
              <w:pStyle w:val="TableParagraph"/>
              <w:spacing w:line="164" w:lineRule="exact"/>
              <w:ind w:right="193"/>
              <w:jc w:val="right"/>
              <w:rPr>
                <w:sz w:val="16"/>
              </w:rPr>
            </w:pPr>
            <w:r>
              <w:rPr>
                <w:color w:val="231F20"/>
                <w:spacing w:val="-2"/>
                <w:sz w:val="16"/>
              </w:rPr>
              <w:t>26,523</w:t>
            </w:r>
          </w:p>
        </w:tc>
        <w:tc>
          <w:tcPr>
            <w:tcW w:w="1031" w:type="dxa"/>
          </w:tcPr>
          <w:p w14:paraId="3A4F196C" w14:textId="77777777" w:rsidR="00AF1CBF" w:rsidRDefault="00CE2A11">
            <w:pPr>
              <w:pStyle w:val="TableParagraph"/>
              <w:spacing w:line="164" w:lineRule="exact"/>
              <w:ind w:right="151"/>
              <w:jc w:val="right"/>
              <w:rPr>
                <w:sz w:val="16"/>
              </w:rPr>
            </w:pPr>
            <w:r>
              <w:rPr>
                <w:color w:val="231F20"/>
                <w:spacing w:val="-2"/>
                <w:sz w:val="16"/>
              </w:rPr>
              <w:t>26,523</w:t>
            </w:r>
          </w:p>
        </w:tc>
        <w:tc>
          <w:tcPr>
            <w:tcW w:w="946" w:type="dxa"/>
          </w:tcPr>
          <w:p w14:paraId="3A4F196D" w14:textId="77777777" w:rsidR="00AF1CBF" w:rsidRDefault="00CE2A11">
            <w:pPr>
              <w:pStyle w:val="TableParagraph"/>
              <w:spacing w:line="164" w:lineRule="exact"/>
              <w:ind w:right="108"/>
              <w:jc w:val="right"/>
              <w:rPr>
                <w:sz w:val="16"/>
              </w:rPr>
            </w:pPr>
            <w:r>
              <w:rPr>
                <w:color w:val="231F20"/>
                <w:spacing w:val="-2"/>
                <w:sz w:val="16"/>
              </w:rPr>
              <w:t>26,523</w:t>
            </w:r>
          </w:p>
        </w:tc>
      </w:tr>
      <w:tr w:rsidR="00AF1CBF" w14:paraId="3A4F1975" w14:textId="77777777">
        <w:trPr>
          <w:trHeight w:val="181"/>
        </w:trPr>
        <w:tc>
          <w:tcPr>
            <w:tcW w:w="2991" w:type="dxa"/>
          </w:tcPr>
          <w:p w14:paraId="3A4F196F" w14:textId="77777777" w:rsidR="00AF1CBF" w:rsidRDefault="00CE2A11">
            <w:pPr>
              <w:pStyle w:val="TableParagraph"/>
              <w:spacing w:line="162" w:lineRule="exact"/>
              <w:ind w:left="235"/>
              <w:rPr>
                <w:sz w:val="16"/>
              </w:rPr>
            </w:pPr>
            <w:r>
              <w:rPr>
                <w:color w:val="231F20"/>
                <w:sz w:val="16"/>
              </w:rPr>
              <w:t>Other</w:t>
            </w:r>
            <w:r>
              <w:rPr>
                <w:color w:val="231F20"/>
                <w:spacing w:val="-3"/>
                <w:sz w:val="16"/>
              </w:rPr>
              <w:t xml:space="preserve"> </w:t>
            </w:r>
            <w:r>
              <w:rPr>
                <w:color w:val="231F20"/>
                <w:spacing w:val="-2"/>
                <w:sz w:val="16"/>
              </w:rPr>
              <w:t>provisions</w:t>
            </w:r>
          </w:p>
        </w:tc>
        <w:tc>
          <w:tcPr>
            <w:tcW w:w="929" w:type="dxa"/>
            <w:tcBorders>
              <w:bottom w:val="single" w:sz="4" w:space="0" w:color="231F20"/>
            </w:tcBorders>
          </w:tcPr>
          <w:p w14:paraId="3A4F1970" w14:textId="77777777" w:rsidR="00AF1CBF" w:rsidRDefault="00CE2A11">
            <w:pPr>
              <w:pStyle w:val="TableParagraph"/>
              <w:spacing w:line="162" w:lineRule="exact"/>
              <w:ind w:right="104"/>
              <w:jc w:val="right"/>
              <w:rPr>
                <w:sz w:val="16"/>
              </w:rPr>
            </w:pPr>
            <w:r>
              <w:rPr>
                <w:color w:val="231F20"/>
                <w:spacing w:val="-2"/>
                <w:sz w:val="16"/>
              </w:rPr>
              <w:t>1,615</w:t>
            </w:r>
          </w:p>
        </w:tc>
        <w:tc>
          <w:tcPr>
            <w:tcW w:w="982" w:type="dxa"/>
            <w:tcBorders>
              <w:bottom w:val="single" w:sz="4" w:space="0" w:color="231F20"/>
            </w:tcBorders>
            <w:shd w:val="clear" w:color="auto" w:fill="E7E8E8"/>
          </w:tcPr>
          <w:p w14:paraId="3A4F1971" w14:textId="77777777" w:rsidR="00AF1CBF" w:rsidRDefault="00CE2A11">
            <w:pPr>
              <w:pStyle w:val="TableParagraph"/>
              <w:spacing w:line="162" w:lineRule="exact"/>
              <w:ind w:right="106"/>
              <w:jc w:val="right"/>
              <w:rPr>
                <w:sz w:val="16"/>
              </w:rPr>
            </w:pPr>
            <w:r>
              <w:rPr>
                <w:color w:val="231F20"/>
                <w:spacing w:val="-2"/>
                <w:sz w:val="16"/>
              </w:rPr>
              <w:t>1,615</w:t>
            </w:r>
          </w:p>
        </w:tc>
        <w:tc>
          <w:tcPr>
            <w:tcW w:w="1076" w:type="dxa"/>
            <w:tcBorders>
              <w:bottom w:val="single" w:sz="4" w:space="0" w:color="231F20"/>
            </w:tcBorders>
          </w:tcPr>
          <w:p w14:paraId="3A4F1972" w14:textId="77777777" w:rsidR="00AF1CBF" w:rsidRDefault="00CE2A11">
            <w:pPr>
              <w:pStyle w:val="TableParagraph"/>
              <w:spacing w:line="162" w:lineRule="exact"/>
              <w:ind w:right="193"/>
              <w:jc w:val="right"/>
              <w:rPr>
                <w:sz w:val="16"/>
              </w:rPr>
            </w:pPr>
            <w:r>
              <w:rPr>
                <w:color w:val="231F20"/>
                <w:spacing w:val="-2"/>
                <w:sz w:val="16"/>
              </w:rPr>
              <w:t>1,615</w:t>
            </w:r>
          </w:p>
        </w:tc>
        <w:tc>
          <w:tcPr>
            <w:tcW w:w="1031" w:type="dxa"/>
            <w:tcBorders>
              <w:bottom w:val="single" w:sz="4" w:space="0" w:color="231F20"/>
            </w:tcBorders>
          </w:tcPr>
          <w:p w14:paraId="3A4F1973" w14:textId="77777777" w:rsidR="00AF1CBF" w:rsidRDefault="00CE2A11">
            <w:pPr>
              <w:pStyle w:val="TableParagraph"/>
              <w:spacing w:line="162" w:lineRule="exact"/>
              <w:ind w:right="151"/>
              <w:jc w:val="right"/>
              <w:rPr>
                <w:sz w:val="16"/>
              </w:rPr>
            </w:pPr>
            <w:r>
              <w:rPr>
                <w:color w:val="231F20"/>
                <w:spacing w:val="-2"/>
                <w:sz w:val="16"/>
              </w:rPr>
              <w:t>1,615</w:t>
            </w:r>
          </w:p>
        </w:tc>
        <w:tc>
          <w:tcPr>
            <w:tcW w:w="946" w:type="dxa"/>
            <w:tcBorders>
              <w:bottom w:val="single" w:sz="4" w:space="0" w:color="231F20"/>
            </w:tcBorders>
          </w:tcPr>
          <w:p w14:paraId="3A4F1974" w14:textId="77777777" w:rsidR="00AF1CBF" w:rsidRDefault="00CE2A11">
            <w:pPr>
              <w:pStyle w:val="TableParagraph"/>
              <w:spacing w:line="162" w:lineRule="exact"/>
              <w:ind w:right="108"/>
              <w:jc w:val="right"/>
              <w:rPr>
                <w:sz w:val="16"/>
              </w:rPr>
            </w:pPr>
            <w:r>
              <w:rPr>
                <w:color w:val="231F20"/>
                <w:spacing w:val="-2"/>
                <w:sz w:val="16"/>
              </w:rPr>
              <w:t>1,615</w:t>
            </w:r>
          </w:p>
        </w:tc>
      </w:tr>
      <w:tr w:rsidR="00AF1CBF" w14:paraId="3A4F197C" w14:textId="77777777">
        <w:trPr>
          <w:trHeight w:val="184"/>
        </w:trPr>
        <w:tc>
          <w:tcPr>
            <w:tcW w:w="2991" w:type="dxa"/>
          </w:tcPr>
          <w:p w14:paraId="3A4F1976" w14:textId="77777777" w:rsidR="00AF1CBF" w:rsidRDefault="00CE2A11">
            <w:pPr>
              <w:pStyle w:val="TableParagraph"/>
              <w:spacing w:before="1" w:line="163" w:lineRule="exact"/>
              <w:ind w:left="122"/>
              <w:rPr>
                <w:b/>
                <w:i/>
                <w:sz w:val="16"/>
              </w:rPr>
            </w:pPr>
            <w:r>
              <w:rPr>
                <w:b/>
                <w:i/>
                <w:color w:val="231F20"/>
                <w:sz w:val="16"/>
              </w:rPr>
              <w:t>Total</w:t>
            </w:r>
            <w:r>
              <w:rPr>
                <w:b/>
                <w:i/>
                <w:color w:val="231F20"/>
                <w:spacing w:val="-1"/>
                <w:sz w:val="16"/>
              </w:rPr>
              <w:t xml:space="preserve"> </w:t>
            </w:r>
            <w:r>
              <w:rPr>
                <w:b/>
                <w:i/>
                <w:color w:val="231F20"/>
                <w:spacing w:val="-2"/>
                <w:sz w:val="16"/>
              </w:rPr>
              <w:t>provisions</w:t>
            </w:r>
          </w:p>
        </w:tc>
        <w:tc>
          <w:tcPr>
            <w:tcW w:w="929" w:type="dxa"/>
            <w:tcBorders>
              <w:top w:val="single" w:sz="4" w:space="0" w:color="231F20"/>
              <w:bottom w:val="single" w:sz="4" w:space="0" w:color="231F20"/>
            </w:tcBorders>
          </w:tcPr>
          <w:p w14:paraId="3A4F1977" w14:textId="77777777" w:rsidR="00AF1CBF" w:rsidRDefault="00CE2A11">
            <w:pPr>
              <w:pStyle w:val="TableParagraph"/>
              <w:spacing w:before="1" w:line="163" w:lineRule="exact"/>
              <w:ind w:right="104"/>
              <w:jc w:val="right"/>
              <w:rPr>
                <w:b/>
                <w:i/>
                <w:sz w:val="16"/>
              </w:rPr>
            </w:pPr>
            <w:r>
              <w:rPr>
                <w:b/>
                <w:i/>
                <w:color w:val="231F20"/>
                <w:spacing w:val="-2"/>
                <w:sz w:val="16"/>
              </w:rPr>
              <w:t>28,138</w:t>
            </w:r>
          </w:p>
        </w:tc>
        <w:tc>
          <w:tcPr>
            <w:tcW w:w="982" w:type="dxa"/>
            <w:tcBorders>
              <w:top w:val="single" w:sz="4" w:space="0" w:color="231F20"/>
              <w:bottom w:val="single" w:sz="4" w:space="0" w:color="231F20"/>
            </w:tcBorders>
            <w:shd w:val="clear" w:color="auto" w:fill="E7E8E8"/>
          </w:tcPr>
          <w:p w14:paraId="3A4F1978" w14:textId="77777777" w:rsidR="00AF1CBF" w:rsidRDefault="00CE2A11">
            <w:pPr>
              <w:pStyle w:val="TableParagraph"/>
              <w:spacing w:before="1" w:line="163" w:lineRule="exact"/>
              <w:ind w:right="106"/>
              <w:jc w:val="right"/>
              <w:rPr>
                <w:b/>
                <w:i/>
                <w:sz w:val="16"/>
              </w:rPr>
            </w:pPr>
            <w:r>
              <w:rPr>
                <w:b/>
                <w:i/>
                <w:color w:val="231F20"/>
                <w:spacing w:val="-2"/>
                <w:sz w:val="16"/>
              </w:rPr>
              <w:t>28,138</w:t>
            </w:r>
          </w:p>
        </w:tc>
        <w:tc>
          <w:tcPr>
            <w:tcW w:w="1076" w:type="dxa"/>
            <w:tcBorders>
              <w:top w:val="single" w:sz="4" w:space="0" w:color="231F20"/>
              <w:bottom w:val="single" w:sz="4" w:space="0" w:color="231F20"/>
            </w:tcBorders>
          </w:tcPr>
          <w:p w14:paraId="3A4F1979" w14:textId="77777777" w:rsidR="00AF1CBF" w:rsidRDefault="00CE2A11">
            <w:pPr>
              <w:pStyle w:val="TableParagraph"/>
              <w:spacing w:before="1" w:line="163" w:lineRule="exact"/>
              <w:ind w:right="193"/>
              <w:jc w:val="right"/>
              <w:rPr>
                <w:b/>
                <w:i/>
                <w:sz w:val="16"/>
              </w:rPr>
            </w:pPr>
            <w:r>
              <w:rPr>
                <w:b/>
                <w:i/>
                <w:color w:val="231F20"/>
                <w:spacing w:val="-2"/>
                <w:sz w:val="16"/>
              </w:rPr>
              <w:t>28,138</w:t>
            </w:r>
          </w:p>
        </w:tc>
        <w:tc>
          <w:tcPr>
            <w:tcW w:w="1031" w:type="dxa"/>
            <w:tcBorders>
              <w:top w:val="single" w:sz="4" w:space="0" w:color="231F20"/>
              <w:bottom w:val="single" w:sz="4" w:space="0" w:color="231F20"/>
            </w:tcBorders>
          </w:tcPr>
          <w:p w14:paraId="3A4F197A" w14:textId="77777777" w:rsidR="00AF1CBF" w:rsidRDefault="00CE2A11">
            <w:pPr>
              <w:pStyle w:val="TableParagraph"/>
              <w:spacing w:before="1" w:line="163" w:lineRule="exact"/>
              <w:ind w:right="151"/>
              <w:jc w:val="right"/>
              <w:rPr>
                <w:b/>
                <w:i/>
                <w:sz w:val="16"/>
              </w:rPr>
            </w:pPr>
            <w:r>
              <w:rPr>
                <w:b/>
                <w:i/>
                <w:color w:val="231F20"/>
                <w:spacing w:val="-2"/>
                <w:sz w:val="16"/>
              </w:rPr>
              <w:t>28,138</w:t>
            </w:r>
          </w:p>
        </w:tc>
        <w:tc>
          <w:tcPr>
            <w:tcW w:w="946" w:type="dxa"/>
            <w:tcBorders>
              <w:top w:val="single" w:sz="4" w:space="0" w:color="231F20"/>
              <w:bottom w:val="single" w:sz="4" w:space="0" w:color="231F20"/>
            </w:tcBorders>
          </w:tcPr>
          <w:p w14:paraId="3A4F197B" w14:textId="77777777" w:rsidR="00AF1CBF" w:rsidRDefault="00CE2A11">
            <w:pPr>
              <w:pStyle w:val="TableParagraph"/>
              <w:spacing w:before="1" w:line="163" w:lineRule="exact"/>
              <w:ind w:right="108"/>
              <w:jc w:val="right"/>
              <w:rPr>
                <w:b/>
                <w:i/>
                <w:sz w:val="16"/>
              </w:rPr>
            </w:pPr>
            <w:r>
              <w:rPr>
                <w:b/>
                <w:i/>
                <w:color w:val="231F20"/>
                <w:spacing w:val="-2"/>
                <w:sz w:val="16"/>
              </w:rPr>
              <w:t>28,138</w:t>
            </w:r>
          </w:p>
        </w:tc>
      </w:tr>
      <w:tr w:rsidR="00AF1CBF" w14:paraId="3A4F1983" w14:textId="77777777">
        <w:trPr>
          <w:trHeight w:val="184"/>
        </w:trPr>
        <w:tc>
          <w:tcPr>
            <w:tcW w:w="2991" w:type="dxa"/>
          </w:tcPr>
          <w:p w14:paraId="3A4F197D" w14:textId="77777777" w:rsidR="00AF1CBF" w:rsidRDefault="00CE2A11">
            <w:pPr>
              <w:pStyle w:val="TableParagraph"/>
              <w:spacing w:before="1" w:line="163" w:lineRule="exact"/>
              <w:ind w:left="122"/>
              <w:rPr>
                <w:b/>
                <w:sz w:val="16"/>
              </w:rPr>
            </w:pPr>
            <w:r>
              <w:rPr>
                <w:b/>
                <w:color w:val="231F20"/>
                <w:sz w:val="16"/>
              </w:rPr>
              <w:t>Total</w:t>
            </w:r>
            <w:r>
              <w:rPr>
                <w:b/>
                <w:color w:val="231F20"/>
                <w:spacing w:val="-6"/>
                <w:sz w:val="16"/>
              </w:rPr>
              <w:t xml:space="preserve"> </w:t>
            </w:r>
            <w:r>
              <w:rPr>
                <w:b/>
                <w:color w:val="231F20"/>
                <w:spacing w:val="-2"/>
                <w:sz w:val="16"/>
              </w:rPr>
              <w:t>liabilities</w:t>
            </w:r>
          </w:p>
        </w:tc>
        <w:tc>
          <w:tcPr>
            <w:tcW w:w="929" w:type="dxa"/>
            <w:tcBorders>
              <w:top w:val="single" w:sz="4" w:space="0" w:color="231F20"/>
              <w:bottom w:val="single" w:sz="4" w:space="0" w:color="231F20"/>
            </w:tcBorders>
          </w:tcPr>
          <w:p w14:paraId="3A4F197E" w14:textId="77777777" w:rsidR="00AF1CBF" w:rsidRDefault="00CE2A11">
            <w:pPr>
              <w:pStyle w:val="TableParagraph"/>
              <w:spacing w:before="1" w:line="163" w:lineRule="exact"/>
              <w:ind w:right="104"/>
              <w:jc w:val="right"/>
              <w:rPr>
                <w:b/>
                <w:sz w:val="16"/>
              </w:rPr>
            </w:pPr>
            <w:r>
              <w:rPr>
                <w:b/>
                <w:color w:val="231F20"/>
                <w:spacing w:val="-2"/>
                <w:sz w:val="16"/>
              </w:rPr>
              <w:t>72,206</w:t>
            </w:r>
          </w:p>
        </w:tc>
        <w:tc>
          <w:tcPr>
            <w:tcW w:w="982" w:type="dxa"/>
            <w:tcBorders>
              <w:top w:val="single" w:sz="4" w:space="0" w:color="231F20"/>
              <w:bottom w:val="single" w:sz="4" w:space="0" w:color="231F20"/>
            </w:tcBorders>
            <w:shd w:val="clear" w:color="auto" w:fill="E7E8E8"/>
          </w:tcPr>
          <w:p w14:paraId="3A4F197F" w14:textId="77777777" w:rsidR="00AF1CBF" w:rsidRDefault="00CE2A11">
            <w:pPr>
              <w:pStyle w:val="TableParagraph"/>
              <w:spacing w:before="1" w:line="163" w:lineRule="exact"/>
              <w:ind w:right="106"/>
              <w:jc w:val="right"/>
              <w:rPr>
                <w:b/>
                <w:sz w:val="16"/>
              </w:rPr>
            </w:pPr>
            <w:r>
              <w:rPr>
                <w:b/>
                <w:color w:val="231F20"/>
                <w:spacing w:val="-2"/>
                <w:sz w:val="16"/>
              </w:rPr>
              <w:t>66,309</w:t>
            </w:r>
          </w:p>
        </w:tc>
        <w:tc>
          <w:tcPr>
            <w:tcW w:w="1076" w:type="dxa"/>
            <w:tcBorders>
              <w:top w:val="single" w:sz="4" w:space="0" w:color="231F20"/>
              <w:bottom w:val="single" w:sz="4" w:space="0" w:color="231F20"/>
            </w:tcBorders>
          </w:tcPr>
          <w:p w14:paraId="3A4F1980" w14:textId="77777777" w:rsidR="00AF1CBF" w:rsidRDefault="00CE2A11">
            <w:pPr>
              <w:pStyle w:val="TableParagraph"/>
              <w:spacing w:before="1" w:line="163" w:lineRule="exact"/>
              <w:ind w:right="193"/>
              <w:jc w:val="right"/>
              <w:rPr>
                <w:b/>
                <w:sz w:val="16"/>
              </w:rPr>
            </w:pPr>
            <w:r>
              <w:rPr>
                <w:b/>
                <w:color w:val="231F20"/>
                <w:spacing w:val="-2"/>
                <w:sz w:val="16"/>
              </w:rPr>
              <w:t>61,287</w:t>
            </w:r>
          </w:p>
        </w:tc>
        <w:tc>
          <w:tcPr>
            <w:tcW w:w="1031" w:type="dxa"/>
            <w:tcBorders>
              <w:top w:val="single" w:sz="4" w:space="0" w:color="231F20"/>
              <w:bottom w:val="single" w:sz="4" w:space="0" w:color="231F20"/>
            </w:tcBorders>
          </w:tcPr>
          <w:p w14:paraId="3A4F1981" w14:textId="77777777" w:rsidR="00AF1CBF" w:rsidRDefault="00CE2A11">
            <w:pPr>
              <w:pStyle w:val="TableParagraph"/>
              <w:spacing w:before="1" w:line="163" w:lineRule="exact"/>
              <w:ind w:right="151"/>
              <w:jc w:val="right"/>
              <w:rPr>
                <w:b/>
                <w:sz w:val="16"/>
              </w:rPr>
            </w:pPr>
            <w:r>
              <w:rPr>
                <w:b/>
                <w:color w:val="231F20"/>
                <w:spacing w:val="-2"/>
                <w:sz w:val="16"/>
              </w:rPr>
              <w:t>58,475</w:t>
            </w:r>
          </w:p>
        </w:tc>
        <w:tc>
          <w:tcPr>
            <w:tcW w:w="946" w:type="dxa"/>
            <w:tcBorders>
              <w:top w:val="single" w:sz="4" w:space="0" w:color="231F20"/>
              <w:bottom w:val="single" w:sz="4" w:space="0" w:color="231F20"/>
            </w:tcBorders>
          </w:tcPr>
          <w:p w14:paraId="3A4F1982" w14:textId="77777777" w:rsidR="00AF1CBF" w:rsidRDefault="00CE2A11">
            <w:pPr>
              <w:pStyle w:val="TableParagraph"/>
              <w:spacing w:before="1" w:line="163" w:lineRule="exact"/>
              <w:ind w:right="108"/>
              <w:jc w:val="right"/>
              <w:rPr>
                <w:b/>
                <w:sz w:val="16"/>
              </w:rPr>
            </w:pPr>
            <w:r>
              <w:rPr>
                <w:b/>
                <w:color w:val="231F20"/>
                <w:spacing w:val="-2"/>
                <w:sz w:val="16"/>
              </w:rPr>
              <w:t>55,137</w:t>
            </w:r>
          </w:p>
        </w:tc>
      </w:tr>
      <w:tr w:rsidR="00AF1CBF" w14:paraId="3A4F198A" w14:textId="77777777">
        <w:trPr>
          <w:trHeight w:val="186"/>
        </w:trPr>
        <w:tc>
          <w:tcPr>
            <w:tcW w:w="2991" w:type="dxa"/>
          </w:tcPr>
          <w:p w14:paraId="3A4F1984" w14:textId="77777777" w:rsidR="00AF1CBF" w:rsidRDefault="00CE2A11">
            <w:pPr>
              <w:pStyle w:val="TableParagraph"/>
              <w:spacing w:before="1" w:line="166" w:lineRule="exact"/>
              <w:ind w:left="122"/>
              <w:rPr>
                <w:b/>
                <w:sz w:val="16"/>
              </w:rPr>
            </w:pPr>
            <w:r>
              <w:rPr>
                <w:b/>
                <w:color w:val="231F20"/>
                <w:sz w:val="16"/>
              </w:rPr>
              <w:t>Net</w:t>
            </w:r>
            <w:r>
              <w:rPr>
                <w:b/>
                <w:color w:val="231F20"/>
                <w:spacing w:val="-2"/>
                <w:sz w:val="16"/>
              </w:rPr>
              <w:t xml:space="preserve"> assets</w:t>
            </w:r>
          </w:p>
        </w:tc>
        <w:tc>
          <w:tcPr>
            <w:tcW w:w="929" w:type="dxa"/>
            <w:tcBorders>
              <w:top w:val="single" w:sz="4" w:space="0" w:color="231F20"/>
            </w:tcBorders>
          </w:tcPr>
          <w:p w14:paraId="3A4F1985" w14:textId="77777777" w:rsidR="00AF1CBF" w:rsidRDefault="00CE2A11">
            <w:pPr>
              <w:pStyle w:val="TableParagraph"/>
              <w:spacing w:before="1" w:line="166" w:lineRule="exact"/>
              <w:ind w:right="104"/>
              <w:jc w:val="right"/>
              <w:rPr>
                <w:b/>
                <w:sz w:val="16"/>
              </w:rPr>
            </w:pPr>
            <w:r>
              <w:rPr>
                <w:b/>
                <w:color w:val="231F20"/>
                <w:spacing w:val="-2"/>
                <w:sz w:val="16"/>
              </w:rPr>
              <w:t>97,411</w:t>
            </w:r>
          </w:p>
        </w:tc>
        <w:tc>
          <w:tcPr>
            <w:tcW w:w="982" w:type="dxa"/>
            <w:tcBorders>
              <w:top w:val="single" w:sz="4" w:space="0" w:color="231F20"/>
            </w:tcBorders>
            <w:shd w:val="clear" w:color="auto" w:fill="E7E8E8"/>
          </w:tcPr>
          <w:p w14:paraId="3A4F1986" w14:textId="77777777" w:rsidR="00AF1CBF" w:rsidRDefault="00CE2A11">
            <w:pPr>
              <w:pStyle w:val="TableParagraph"/>
              <w:spacing w:before="1" w:line="166" w:lineRule="exact"/>
              <w:ind w:right="106"/>
              <w:jc w:val="right"/>
              <w:rPr>
                <w:b/>
                <w:sz w:val="16"/>
              </w:rPr>
            </w:pPr>
            <w:r>
              <w:rPr>
                <w:b/>
                <w:color w:val="231F20"/>
                <w:spacing w:val="-2"/>
                <w:sz w:val="16"/>
              </w:rPr>
              <w:t>92,548</w:t>
            </w:r>
          </w:p>
        </w:tc>
        <w:tc>
          <w:tcPr>
            <w:tcW w:w="1076" w:type="dxa"/>
            <w:tcBorders>
              <w:top w:val="single" w:sz="4" w:space="0" w:color="231F20"/>
            </w:tcBorders>
          </w:tcPr>
          <w:p w14:paraId="3A4F1987" w14:textId="77777777" w:rsidR="00AF1CBF" w:rsidRDefault="00CE2A11">
            <w:pPr>
              <w:pStyle w:val="TableParagraph"/>
              <w:spacing w:before="1" w:line="166" w:lineRule="exact"/>
              <w:ind w:right="193"/>
              <w:jc w:val="right"/>
              <w:rPr>
                <w:b/>
                <w:sz w:val="16"/>
              </w:rPr>
            </w:pPr>
            <w:r>
              <w:rPr>
                <w:b/>
                <w:color w:val="231F20"/>
                <w:spacing w:val="-2"/>
                <w:sz w:val="16"/>
              </w:rPr>
              <w:t>87,272</w:t>
            </w:r>
          </w:p>
        </w:tc>
        <w:tc>
          <w:tcPr>
            <w:tcW w:w="1031" w:type="dxa"/>
            <w:tcBorders>
              <w:top w:val="single" w:sz="4" w:space="0" w:color="231F20"/>
            </w:tcBorders>
          </w:tcPr>
          <w:p w14:paraId="3A4F1988" w14:textId="77777777" w:rsidR="00AF1CBF" w:rsidRDefault="00CE2A11">
            <w:pPr>
              <w:pStyle w:val="TableParagraph"/>
              <w:spacing w:before="1" w:line="166" w:lineRule="exact"/>
              <w:ind w:right="151"/>
              <w:jc w:val="right"/>
              <w:rPr>
                <w:b/>
                <w:sz w:val="16"/>
              </w:rPr>
            </w:pPr>
            <w:r>
              <w:rPr>
                <w:b/>
                <w:color w:val="231F20"/>
                <w:spacing w:val="-2"/>
                <w:sz w:val="16"/>
              </w:rPr>
              <w:t>82,397</w:t>
            </w:r>
          </w:p>
        </w:tc>
        <w:tc>
          <w:tcPr>
            <w:tcW w:w="946" w:type="dxa"/>
            <w:tcBorders>
              <w:top w:val="single" w:sz="4" w:space="0" w:color="231F20"/>
            </w:tcBorders>
          </w:tcPr>
          <w:p w14:paraId="3A4F1989" w14:textId="77777777" w:rsidR="00AF1CBF" w:rsidRDefault="00CE2A11">
            <w:pPr>
              <w:pStyle w:val="TableParagraph"/>
              <w:spacing w:before="1" w:line="166" w:lineRule="exact"/>
              <w:ind w:right="108"/>
              <w:jc w:val="right"/>
              <w:rPr>
                <w:b/>
                <w:sz w:val="16"/>
              </w:rPr>
            </w:pPr>
            <w:r>
              <w:rPr>
                <w:b/>
                <w:color w:val="231F20"/>
                <w:spacing w:val="-2"/>
                <w:sz w:val="16"/>
              </w:rPr>
              <w:t>78,207</w:t>
            </w:r>
          </w:p>
        </w:tc>
      </w:tr>
      <w:tr w:rsidR="00AF1CBF" w14:paraId="3A4F1991" w14:textId="77777777">
        <w:trPr>
          <w:trHeight w:val="183"/>
        </w:trPr>
        <w:tc>
          <w:tcPr>
            <w:tcW w:w="2991" w:type="dxa"/>
          </w:tcPr>
          <w:p w14:paraId="3A4F198B" w14:textId="77777777" w:rsidR="00AF1CBF" w:rsidRDefault="00CE2A11">
            <w:pPr>
              <w:pStyle w:val="TableParagraph"/>
              <w:spacing w:line="164" w:lineRule="exact"/>
              <w:ind w:left="122"/>
              <w:rPr>
                <w:b/>
                <w:sz w:val="16"/>
              </w:rPr>
            </w:pPr>
            <w:r>
              <w:rPr>
                <w:b/>
                <w:color w:val="231F20"/>
                <w:spacing w:val="-2"/>
                <w:sz w:val="16"/>
              </w:rPr>
              <w:t>EQUITY</w:t>
            </w:r>
          </w:p>
        </w:tc>
        <w:tc>
          <w:tcPr>
            <w:tcW w:w="929" w:type="dxa"/>
          </w:tcPr>
          <w:p w14:paraId="3A4F198C" w14:textId="77777777" w:rsidR="00AF1CBF" w:rsidRDefault="00AF1CBF">
            <w:pPr>
              <w:pStyle w:val="TableParagraph"/>
              <w:rPr>
                <w:rFonts w:ascii="Times New Roman"/>
                <w:sz w:val="12"/>
              </w:rPr>
            </w:pPr>
          </w:p>
        </w:tc>
        <w:tc>
          <w:tcPr>
            <w:tcW w:w="982" w:type="dxa"/>
            <w:shd w:val="clear" w:color="auto" w:fill="E7E8E8"/>
          </w:tcPr>
          <w:p w14:paraId="3A4F198D" w14:textId="77777777" w:rsidR="00AF1CBF" w:rsidRDefault="00AF1CBF">
            <w:pPr>
              <w:pStyle w:val="TableParagraph"/>
              <w:rPr>
                <w:rFonts w:ascii="Times New Roman"/>
                <w:sz w:val="12"/>
              </w:rPr>
            </w:pPr>
          </w:p>
        </w:tc>
        <w:tc>
          <w:tcPr>
            <w:tcW w:w="1076" w:type="dxa"/>
          </w:tcPr>
          <w:p w14:paraId="3A4F198E" w14:textId="77777777" w:rsidR="00AF1CBF" w:rsidRDefault="00AF1CBF">
            <w:pPr>
              <w:pStyle w:val="TableParagraph"/>
              <w:rPr>
                <w:rFonts w:ascii="Times New Roman"/>
                <w:sz w:val="12"/>
              </w:rPr>
            </w:pPr>
          </w:p>
        </w:tc>
        <w:tc>
          <w:tcPr>
            <w:tcW w:w="1031" w:type="dxa"/>
          </w:tcPr>
          <w:p w14:paraId="3A4F198F" w14:textId="77777777" w:rsidR="00AF1CBF" w:rsidRDefault="00AF1CBF">
            <w:pPr>
              <w:pStyle w:val="TableParagraph"/>
              <w:rPr>
                <w:rFonts w:ascii="Times New Roman"/>
                <w:sz w:val="12"/>
              </w:rPr>
            </w:pPr>
          </w:p>
        </w:tc>
        <w:tc>
          <w:tcPr>
            <w:tcW w:w="946" w:type="dxa"/>
          </w:tcPr>
          <w:p w14:paraId="3A4F1990" w14:textId="77777777" w:rsidR="00AF1CBF" w:rsidRDefault="00AF1CBF">
            <w:pPr>
              <w:pStyle w:val="TableParagraph"/>
              <w:rPr>
                <w:rFonts w:ascii="Times New Roman"/>
                <w:sz w:val="12"/>
              </w:rPr>
            </w:pPr>
          </w:p>
        </w:tc>
      </w:tr>
      <w:tr w:rsidR="00AF1CBF" w14:paraId="3A4F1998" w14:textId="77777777">
        <w:trPr>
          <w:trHeight w:val="184"/>
        </w:trPr>
        <w:tc>
          <w:tcPr>
            <w:tcW w:w="2991" w:type="dxa"/>
          </w:tcPr>
          <w:p w14:paraId="3A4F1992" w14:textId="77777777" w:rsidR="00AF1CBF" w:rsidRDefault="00CE2A11">
            <w:pPr>
              <w:pStyle w:val="TableParagraph"/>
              <w:spacing w:line="165" w:lineRule="exact"/>
              <w:ind w:left="235"/>
              <w:rPr>
                <w:sz w:val="16"/>
              </w:rPr>
            </w:pPr>
            <w:r>
              <w:rPr>
                <w:color w:val="231F20"/>
                <w:sz w:val="16"/>
              </w:rPr>
              <w:t>Contributed</w:t>
            </w:r>
            <w:r>
              <w:rPr>
                <w:color w:val="231F20"/>
                <w:spacing w:val="-8"/>
                <w:sz w:val="16"/>
              </w:rPr>
              <w:t xml:space="preserve"> </w:t>
            </w:r>
            <w:r>
              <w:rPr>
                <w:color w:val="231F20"/>
                <w:spacing w:val="-2"/>
                <w:sz w:val="16"/>
              </w:rPr>
              <w:t>equity</w:t>
            </w:r>
          </w:p>
        </w:tc>
        <w:tc>
          <w:tcPr>
            <w:tcW w:w="929" w:type="dxa"/>
          </w:tcPr>
          <w:p w14:paraId="3A4F1993" w14:textId="77777777" w:rsidR="00AF1CBF" w:rsidRDefault="00CE2A11">
            <w:pPr>
              <w:pStyle w:val="TableParagraph"/>
              <w:spacing w:line="165" w:lineRule="exact"/>
              <w:ind w:right="104"/>
              <w:jc w:val="right"/>
              <w:rPr>
                <w:sz w:val="16"/>
              </w:rPr>
            </w:pPr>
            <w:r>
              <w:rPr>
                <w:color w:val="231F20"/>
                <w:spacing w:val="-2"/>
                <w:sz w:val="16"/>
              </w:rPr>
              <w:t>218,438</w:t>
            </w:r>
          </w:p>
        </w:tc>
        <w:tc>
          <w:tcPr>
            <w:tcW w:w="982" w:type="dxa"/>
            <w:shd w:val="clear" w:color="auto" w:fill="E7E8E8"/>
          </w:tcPr>
          <w:p w14:paraId="3A4F1994" w14:textId="77777777" w:rsidR="00AF1CBF" w:rsidRDefault="00CE2A11">
            <w:pPr>
              <w:pStyle w:val="TableParagraph"/>
              <w:spacing w:line="165" w:lineRule="exact"/>
              <w:ind w:right="106"/>
              <w:jc w:val="right"/>
              <w:rPr>
                <w:sz w:val="16"/>
              </w:rPr>
            </w:pPr>
            <w:r>
              <w:rPr>
                <w:color w:val="231F20"/>
                <w:spacing w:val="-2"/>
                <w:sz w:val="16"/>
              </w:rPr>
              <w:t>228,601</w:t>
            </w:r>
          </w:p>
        </w:tc>
        <w:tc>
          <w:tcPr>
            <w:tcW w:w="1076" w:type="dxa"/>
          </w:tcPr>
          <w:p w14:paraId="3A4F1995" w14:textId="77777777" w:rsidR="00AF1CBF" w:rsidRDefault="00CE2A11">
            <w:pPr>
              <w:pStyle w:val="TableParagraph"/>
              <w:spacing w:line="165" w:lineRule="exact"/>
              <w:ind w:right="193"/>
              <w:jc w:val="right"/>
              <w:rPr>
                <w:sz w:val="16"/>
              </w:rPr>
            </w:pPr>
            <w:r>
              <w:rPr>
                <w:color w:val="231F20"/>
                <w:spacing w:val="-2"/>
                <w:sz w:val="16"/>
              </w:rPr>
              <w:t>237,997</w:t>
            </w:r>
          </w:p>
        </w:tc>
        <w:tc>
          <w:tcPr>
            <w:tcW w:w="1031" w:type="dxa"/>
          </w:tcPr>
          <w:p w14:paraId="3A4F1996" w14:textId="77777777" w:rsidR="00AF1CBF" w:rsidRDefault="00CE2A11">
            <w:pPr>
              <w:pStyle w:val="TableParagraph"/>
              <w:spacing w:line="165" w:lineRule="exact"/>
              <w:ind w:right="151"/>
              <w:jc w:val="right"/>
              <w:rPr>
                <w:sz w:val="16"/>
              </w:rPr>
            </w:pPr>
            <w:r>
              <w:rPr>
                <w:color w:val="231F20"/>
                <w:spacing w:val="-2"/>
                <w:sz w:val="16"/>
              </w:rPr>
              <w:t>247,503</w:t>
            </w:r>
          </w:p>
        </w:tc>
        <w:tc>
          <w:tcPr>
            <w:tcW w:w="946" w:type="dxa"/>
          </w:tcPr>
          <w:p w14:paraId="3A4F1997" w14:textId="77777777" w:rsidR="00AF1CBF" w:rsidRDefault="00CE2A11">
            <w:pPr>
              <w:pStyle w:val="TableParagraph"/>
              <w:spacing w:line="165" w:lineRule="exact"/>
              <w:ind w:right="108"/>
              <w:jc w:val="right"/>
              <w:rPr>
                <w:sz w:val="16"/>
              </w:rPr>
            </w:pPr>
            <w:r>
              <w:rPr>
                <w:color w:val="231F20"/>
                <w:spacing w:val="-2"/>
                <w:sz w:val="16"/>
              </w:rPr>
              <w:t>257,029</w:t>
            </w:r>
          </w:p>
        </w:tc>
      </w:tr>
      <w:tr w:rsidR="00AF1CBF" w14:paraId="3A4F199F" w14:textId="77777777">
        <w:trPr>
          <w:trHeight w:val="183"/>
        </w:trPr>
        <w:tc>
          <w:tcPr>
            <w:tcW w:w="2991" w:type="dxa"/>
          </w:tcPr>
          <w:p w14:paraId="3A4F1999" w14:textId="77777777" w:rsidR="00AF1CBF" w:rsidRDefault="00CE2A11">
            <w:pPr>
              <w:pStyle w:val="TableParagraph"/>
              <w:spacing w:line="164" w:lineRule="exact"/>
              <w:ind w:left="235"/>
              <w:rPr>
                <w:sz w:val="16"/>
              </w:rPr>
            </w:pPr>
            <w:r>
              <w:rPr>
                <w:color w:val="231F20"/>
                <w:spacing w:val="-2"/>
                <w:sz w:val="16"/>
              </w:rPr>
              <w:t>Reserves</w:t>
            </w:r>
          </w:p>
        </w:tc>
        <w:tc>
          <w:tcPr>
            <w:tcW w:w="929" w:type="dxa"/>
          </w:tcPr>
          <w:p w14:paraId="3A4F199A" w14:textId="77777777" w:rsidR="00AF1CBF" w:rsidRDefault="00CE2A11">
            <w:pPr>
              <w:pStyle w:val="TableParagraph"/>
              <w:spacing w:line="164" w:lineRule="exact"/>
              <w:ind w:right="104"/>
              <w:jc w:val="right"/>
              <w:rPr>
                <w:sz w:val="16"/>
              </w:rPr>
            </w:pPr>
            <w:r>
              <w:rPr>
                <w:color w:val="231F20"/>
                <w:spacing w:val="-2"/>
                <w:sz w:val="16"/>
              </w:rPr>
              <w:t>8,425</w:t>
            </w:r>
          </w:p>
        </w:tc>
        <w:tc>
          <w:tcPr>
            <w:tcW w:w="982" w:type="dxa"/>
            <w:shd w:val="clear" w:color="auto" w:fill="E7E8E8"/>
          </w:tcPr>
          <w:p w14:paraId="3A4F199B" w14:textId="77777777" w:rsidR="00AF1CBF" w:rsidRDefault="00CE2A11">
            <w:pPr>
              <w:pStyle w:val="TableParagraph"/>
              <w:spacing w:line="164" w:lineRule="exact"/>
              <w:ind w:right="106"/>
              <w:jc w:val="right"/>
              <w:rPr>
                <w:sz w:val="16"/>
              </w:rPr>
            </w:pPr>
            <w:r>
              <w:rPr>
                <w:color w:val="231F20"/>
                <w:spacing w:val="-2"/>
                <w:sz w:val="16"/>
              </w:rPr>
              <w:t>8,425</w:t>
            </w:r>
          </w:p>
        </w:tc>
        <w:tc>
          <w:tcPr>
            <w:tcW w:w="1076" w:type="dxa"/>
          </w:tcPr>
          <w:p w14:paraId="3A4F199C" w14:textId="77777777" w:rsidR="00AF1CBF" w:rsidRDefault="00CE2A11">
            <w:pPr>
              <w:pStyle w:val="TableParagraph"/>
              <w:spacing w:line="164" w:lineRule="exact"/>
              <w:ind w:right="193"/>
              <w:jc w:val="right"/>
              <w:rPr>
                <w:sz w:val="16"/>
              </w:rPr>
            </w:pPr>
            <w:r>
              <w:rPr>
                <w:color w:val="231F20"/>
                <w:spacing w:val="-2"/>
                <w:sz w:val="16"/>
              </w:rPr>
              <w:t>8,425</w:t>
            </w:r>
          </w:p>
        </w:tc>
        <w:tc>
          <w:tcPr>
            <w:tcW w:w="1031" w:type="dxa"/>
          </w:tcPr>
          <w:p w14:paraId="3A4F199D" w14:textId="77777777" w:rsidR="00AF1CBF" w:rsidRDefault="00CE2A11">
            <w:pPr>
              <w:pStyle w:val="TableParagraph"/>
              <w:spacing w:line="164" w:lineRule="exact"/>
              <w:ind w:right="151"/>
              <w:jc w:val="right"/>
              <w:rPr>
                <w:sz w:val="16"/>
              </w:rPr>
            </w:pPr>
            <w:r>
              <w:rPr>
                <w:color w:val="231F20"/>
                <w:spacing w:val="-2"/>
                <w:sz w:val="16"/>
              </w:rPr>
              <w:t>8,425</w:t>
            </w:r>
          </w:p>
        </w:tc>
        <w:tc>
          <w:tcPr>
            <w:tcW w:w="946" w:type="dxa"/>
          </w:tcPr>
          <w:p w14:paraId="3A4F199E" w14:textId="77777777" w:rsidR="00AF1CBF" w:rsidRDefault="00CE2A11">
            <w:pPr>
              <w:pStyle w:val="TableParagraph"/>
              <w:spacing w:line="164" w:lineRule="exact"/>
              <w:ind w:right="108"/>
              <w:jc w:val="right"/>
              <w:rPr>
                <w:sz w:val="16"/>
              </w:rPr>
            </w:pPr>
            <w:r>
              <w:rPr>
                <w:color w:val="231F20"/>
                <w:spacing w:val="-2"/>
                <w:sz w:val="16"/>
              </w:rPr>
              <w:t>8,425</w:t>
            </w:r>
          </w:p>
        </w:tc>
      </w:tr>
      <w:tr w:rsidR="00AF1CBF" w14:paraId="3A4F19A6" w14:textId="77777777">
        <w:trPr>
          <w:trHeight w:val="183"/>
        </w:trPr>
        <w:tc>
          <w:tcPr>
            <w:tcW w:w="2991" w:type="dxa"/>
          </w:tcPr>
          <w:p w14:paraId="3A4F19A0" w14:textId="77777777" w:rsidR="00AF1CBF" w:rsidRDefault="00CE2A11">
            <w:pPr>
              <w:pStyle w:val="TableParagraph"/>
              <w:spacing w:line="164" w:lineRule="exact"/>
              <w:ind w:left="235"/>
              <w:rPr>
                <w:sz w:val="16"/>
              </w:rPr>
            </w:pPr>
            <w:r>
              <w:rPr>
                <w:color w:val="231F20"/>
                <w:sz w:val="16"/>
              </w:rPr>
              <w:t>Retained</w:t>
            </w:r>
            <w:r>
              <w:rPr>
                <w:color w:val="231F20"/>
                <w:spacing w:val="-8"/>
                <w:sz w:val="16"/>
              </w:rPr>
              <w:t xml:space="preserve"> </w:t>
            </w:r>
            <w:r>
              <w:rPr>
                <w:color w:val="231F20"/>
                <w:sz w:val="16"/>
              </w:rPr>
              <w:t>surplus</w:t>
            </w:r>
            <w:r>
              <w:rPr>
                <w:color w:val="231F20"/>
                <w:spacing w:val="-5"/>
                <w:sz w:val="16"/>
              </w:rPr>
              <w:t xml:space="preserve"> </w:t>
            </w:r>
            <w:r>
              <w:rPr>
                <w:color w:val="231F20"/>
                <w:spacing w:val="-2"/>
                <w:sz w:val="16"/>
              </w:rPr>
              <w:t>(accumulated</w:t>
            </w:r>
          </w:p>
        </w:tc>
        <w:tc>
          <w:tcPr>
            <w:tcW w:w="929" w:type="dxa"/>
          </w:tcPr>
          <w:p w14:paraId="3A4F19A1" w14:textId="77777777" w:rsidR="00AF1CBF" w:rsidRDefault="00AF1CBF">
            <w:pPr>
              <w:pStyle w:val="TableParagraph"/>
              <w:rPr>
                <w:rFonts w:ascii="Times New Roman"/>
                <w:sz w:val="12"/>
              </w:rPr>
            </w:pPr>
          </w:p>
        </w:tc>
        <w:tc>
          <w:tcPr>
            <w:tcW w:w="982" w:type="dxa"/>
            <w:shd w:val="clear" w:color="auto" w:fill="E7E8E8"/>
          </w:tcPr>
          <w:p w14:paraId="3A4F19A2" w14:textId="77777777" w:rsidR="00AF1CBF" w:rsidRDefault="00AF1CBF">
            <w:pPr>
              <w:pStyle w:val="TableParagraph"/>
              <w:rPr>
                <w:rFonts w:ascii="Times New Roman"/>
                <w:sz w:val="12"/>
              </w:rPr>
            </w:pPr>
          </w:p>
        </w:tc>
        <w:tc>
          <w:tcPr>
            <w:tcW w:w="1076" w:type="dxa"/>
          </w:tcPr>
          <w:p w14:paraId="3A4F19A3" w14:textId="77777777" w:rsidR="00AF1CBF" w:rsidRDefault="00AF1CBF">
            <w:pPr>
              <w:pStyle w:val="TableParagraph"/>
              <w:rPr>
                <w:rFonts w:ascii="Times New Roman"/>
                <w:sz w:val="12"/>
              </w:rPr>
            </w:pPr>
          </w:p>
        </w:tc>
        <w:tc>
          <w:tcPr>
            <w:tcW w:w="1031" w:type="dxa"/>
          </w:tcPr>
          <w:p w14:paraId="3A4F19A4" w14:textId="77777777" w:rsidR="00AF1CBF" w:rsidRDefault="00AF1CBF">
            <w:pPr>
              <w:pStyle w:val="TableParagraph"/>
              <w:rPr>
                <w:rFonts w:ascii="Times New Roman"/>
                <w:sz w:val="12"/>
              </w:rPr>
            </w:pPr>
          </w:p>
        </w:tc>
        <w:tc>
          <w:tcPr>
            <w:tcW w:w="946" w:type="dxa"/>
          </w:tcPr>
          <w:p w14:paraId="3A4F19A5" w14:textId="77777777" w:rsidR="00AF1CBF" w:rsidRDefault="00AF1CBF">
            <w:pPr>
              <w:pStyle w:val="TableParagraph"/>
              <w:rPr>
                <w:rFonts w:ascii="Times New Roman"/>
                <w:sz w:val="12"/>
              </w:rPr>
            </w:pPr>
          </w:p>
        </w:tc>
      </w:tr>
      <w:tr w:rsidR="00AF1CBF" w14:paraId="3A4F19AD" w14:textId="77777777">
        <w:trPr>
          <w:trHeight w:val="181"/>
        </w:trPr>
        <w:tc>
          <w:tcPr>
            <w:tcW w:w="2991" w:type="dxa"/>
          </w:tcPr>
          <w:p w14:paraId="3A4F19A7" w14:textId="77777777" w:rsidR="00AF1CBF" w:rsidRDefault="00CE2A11">
            <w:pPr>
              <w:pStyle w:val="TableParagraph"/>
              <w:spacing w:line="162" w:lineRule="exact"/>
              <w:ind w:left="235"/>
              <w:rPr>
                <w:sz w:val="16"/>
              </w:rPr>
            </w:pPr>
            <w:r>
              <w:rPr>
                <w:color w:val="231F20"/>
                <w:spacing w:val="-2"/>
                <w:sz w:val="16"/>
              </w:rPr>
              <w:t>deficit)</w:t>
            </w:r>
          </w:p>
        </w:tc>
        <w:tc>
          <w:tcPr>
            <w:tcW w:w="929" w:type="dxa"/>
            <w:tcBorders>
              <w:bottom w:val="single" w:sz="4" w:space="0" w:color="231F20"/>
            </w:tcBorders>
          </w:tcPr>
          <w:p w14:paraId="3A4F19A8" w14:textId="77777777" w:rsidR="00AF1CBF" w:rsidRDefault="00CE2A11">
            <w:pPr>
              <w:pStyle w:val="TableParagraph"/>
              <w:spacing w:line="162" w:lineRule="exact"/>
              <w:ind w:right="104"/>
              <w:jc w:val="right"/>
              <w:rPr>
                <w:sz w:val="16"/>
              </w:rPr>
            </w:pPr>
            <w:r>
              <w:rPr>
                <w:color w:val="231F20"/>
                <w:spacing w:val="-2"/>
                <w:sz w:val="16"/>
              </w:rPr>
              <w:t>(129,452)</w:t>
            </w:r>
          </w:p>
        </w:tc>
        <w:tc>
          <w:tcPr>
            <w:tcW w:w="982" w:type="dxa"/>
            <w:tcBorders>
              <w:bottom w:val="single" w:sz="4" w:space="0" w:color="231F20"/>
            </w:tcBorders>
            <w:shd w:val="clear" w:color="auto" w:fill="E7E8E8"/>
          </w:tcPr>
          <w:p w14:paraId="3A4F19A9" w14:textId="77777777" w:rsidR="00AF1CBF" w:rsidRDefault="00CE2A11">
            <w:pPr>
              <w:pStyle w:val="TableParagraph"/>
              <w:spacing w:line="162" w:lineRule="exact"/>
              <w:ind w:right="106"/>
              <w:jc w:val="right"/>
              <w:rPr>
                <w:sz w:val="16"/>
              </w:rPr>
            </w:pPr>
            <w:r>
              <w:rPr>
                <w:color w:val="231F20"/>
                <w:spacing w:val="-2"/>
                <w:sz w:val="16"/>
              </w:rPr>
              <w:t>(144,478)</w:t>
            </w:r>
          </w:p>
        </w:tc>
        <w:tc>
          <w:tcPr>
            <w:tcW w:w="1076" w:type="dxa"/>
            <w:tcBorders>
              <w:bottom w:val="single" w:sz="4" w:space="0" w:color="231F20"/>
            </w:tcBorders>
          </w:tcPr>
          <w:p w14:paraId="3A4F19AA" w14:textId="77777777" w:rsidR="00AF1CBF" w:rsidRDefault="00CE2A11">
            <w:pPr>
              <w:pStyle w:val="TableParagraph"/>
              <w:spacing w:line="162" w:lineRule="exact"/>
              <w:ind w:right="193"/>
              <w:jc w:val="right"/>
              <w:rPr>
                <w:sz w:val="16"/>
              </w:rPr>
            </w:pPr>
            <w:r>
              <w:rPr>
                <w:color w:val="231F20"/>
                <w:spacing w:val="-2"/>
                <w:sz w:val="16"/>
              </w:rPr>
              <w:t>(159,150)</w:t>
            </w:r>
          </w:p>
        </w:tc>
        <w:tc>
          <w:tcPr>
            <w:tcW w:w="1031" w:type="dxa"/>
            <w:tcBorders>
              <w:bottom w:val="single" w:sz="4" w:space="0" w:color="231F20"/>
            </w:tcBorders>
          </w:tcPr>
          <w:p w14:paraId="3A4F19AB" w14:textId="77777777" w:rsidR="00AF1CBF" w:rsidRDefault="00CE2A11">
            <w:pPr>
              <w:pStyle w:val="TableParagraph"/>
              <w:spacing w:line="162" w:lineRule="exact"/>
              <w:ind w:right="151"/>
              <w:jc w:val="right"/>
              <w:rPr>
                <w:sz w:val="16"/>
              </w:rPr>
            </w:pPr>
            <w:r>
              <w:rPr>
                <w:color w:val="231F20"/>
                <w:spacing w:val="-2"/>
                <w:sz w:val="16"/>
              </w:rPr>
              <w:t>(173,531)</w:t>
            </w:r>
          </w:p>
        </w:tc>
        <w:tc>
          <w:tcPr>
            <w:tcW w:w="946" w:type="dxa"/>
            <w:tcBorders>
              <w:bottom w:val="single" w:sz="4" w:space="0" w:color="231F20"/>
            </w:tcBorders>
          </w:tcPr>
          <w:p w14:paraId="3A4F19AC" w14:textId="77777777" w:rsidR="00AF1CBF" w:rsidRDefault="00CE2A11">
            <w:pPr>
              <w:pStyle w:val="TableParagraph"/>
              <w:spacing w:line="162" w:lineRule="exact"/>
              <w:ind w:right="109"/>
              <w:jc w:val="right"/>
              <w:rPr>
                <w:sz w:val="16"/>
              </w:rPr>
            </w:pPr>
            <w:r>
              <w:rPr>
                <w:color w:val="231F20"/>
                <w:spacing w:val="-2"/>
                <w:sz w:val="16"/>
              </w:rPr>
              <w:t>(187,247)</w:t>
            </w:r>
          </w:p>
        </w:tc>
      </w:tr>
      <w:tr w:rsidR="00AF1CBF" w14:paraId="3A4F19B4" w14:textId="77777777">
        <w:trPr>
          <w:trHeight w:val="184"/>
        </w:trPr>
        <w:tc>
          <w:tcPr>
            <w:tcW w:w="2991" w:type="dxa"/>
            <w:tcBorders>
              <w:bottom w:val="single" w:sz="4" w:space="0" w:color="231F20"/>
            </w:tcBorders>
          </w:tcPr>
          <w:p w14:paraId="3A4F19AE" w14:textId="77777777" w:rsidR="00AF1CBF" w:rsidRDefault="00CE2A11">
            <w:pPr>
              <w:pStyle w:val="TableParagraph"/>
              <w:spacing w:before="1" w:line="163" w:lineRule="exact"/>
              <w:ind w:left="122"/>
              <w:rPr>
                <w:b/>
                <w:sz w:val="16"/>
              </w:rPr>
            </w:pPr>
            <w:r>
              <w:rPr>
                <w:b/>
                <w:color w:val="231F20"/>
                <w:sz w:val="16"/>
              </w:rPr>
              <w:t>Total</w:t>
            </w:r>
            <w:r>
              <w:rPr>
                <w:b/>
                <w:color w:val="231F20"/>
                <w:spacing w:val="-6"/>
                <w:sz w:val="16"/>
              </w:rPr>
              <w:t xml:space="preserve"> </w:t>
            </w:r>
            <w:r>
              <w:rPr>
                <w:b/>
                <w:color w:val="231F20"/>
                <w:spacing w:val="-2"/>
                <w:sz w:val="16"/>
              </w:rPr>
              <w:t>equity</w:t>
            </w:r>
          </w:p>
        </w:tc>
        <w:tc>
          <w:tcPr>
            <w:tcW w:w="929" w:type="dxa"/>
            <w:tcBorders>
              <w:top w:val="single" w:sz="4" w:space="0" w:color="231F20"/>
              <w:bottom w:val="single" w:sz="4" w:space="0" w:color="231F20"/>
            </w:tcBorders>
          </w:tcPr>
          <w:p w14:paraId="3A4F19AF" w14:textId="77777777" w:rsidR="00AF1CBF" w:rsidRDefault="00CE2A11">
            <w:pPr>
              <w:pStyle w:val="TableParagraph"/>
              <w:spacing w:before="1" w:line="163" w:lineRule="exact"/>
              <w:ind w:right="104"/>
              <w:jc w:val="right"/>
              <w:rPr>
                <w:b/>
                <w:sz w:val="16"/>
              </w:rPr>
            </w:pPr>
            <w:r>
              <w:rPr>
                <w:b/>
                <w:color w:val="231F20"/>
                <w:spacing w:val="-2"/>
                <w:sz w:val="16"/>
              </w:rPr>
              <w:t>97,411</w:t>
            </w:r>
          </w:p>
        </w:tc>
        <w:tc>
          <w:tcPr>
            <w:tcW w:w="982" w:type="dxa"/>
            <w:tcBorders>
              <w:top w:val="single" w:sz="4" w:space="0" w:color="231F20"/>
              <w:bottom w:val="single" w:sz="4" w:space="0" w:color="231F20"/>
            </w:tcBorders>
            <w:shd w:val="clear" w:color="auto" w:fill="E7E8E8"/>
          </w:tcPr>
          <w:p w14:paraId="3A4F19B0" w14:textId="77777777" w:rsidR="00AF1CBF" w:rsidRDefault="00CE2A11">
            <w:pPr>
              <w:pStyle w:val="TableParagraph"/>
              <w:spacing w:before="1" w:line="163" w:lineRule="exact"/>
              <w:ind w:right="106"/>
              <w:jc w:val="right"/>
              <w:rPr>
                <w:b/>
                <w:sz w:val="16"/>
              </w:rPr>
            </w:pPr>
            <w:r>
              <w:rPr>
                <w:b/>
                <w:color w:val="231F20"/>
                <w:spacing w:val="-2"/>
                <w:sz w:val="16"/>
              </w:rPr>
              <w:t>92,548</w:t>
            </w:r>
          </w:p>
        </w:tc>
        <w:tc>
          <w:tcPr>
            <w:tcW w:w="1076" w:type="dxa"/>
            <w:tcBorders>
              <w:top w:val="single" w:sz="4" w:space="0" w:color="231F20"/>
              <w:bottom w:val="single" w:sz="4" w:space="0" w:color="231F20"/>
            </w:tcBorders>
          </w:tcPr>
          <w:p w14:paraId="3A4F19B1" w14:textId="77777777" w:rsidR="00AF1CBF" w:rsidRDefault="00CE2A11">
            <w:pPr>
              <w:pStyle w:val="TableParagraph"/>
              <w:spacing w:before="1" w:line="163" w:lineRule="exact"/>
              <w:ind w:right="193"/>
              <w:jc w:val="right"/>
              <w:rPr>
                <w:b/>
                <w:sz w:val="16"/>
              </w:rPr>
            </w:pPr>
            <w:r>
              <w:rPr>
                <w:b/>
                <w:color w:val="231F20"/>
                <w:spacing w:val="-2"/>
                <w:sz w:val="16"/>
              </w:rPr>
              <w:t>87,272</w:t>
            </w:r>
          </w:p>
        </w:tc>
        <w:tc>
          <w:tcPr>
            <w:tcW w:w="1031" w:type="dxa"/>
            <w:tcBorders>
              <w:top w:val="single" w:sz="4" w:space="0" w:color="231F20"/>
              <w:bottom w:val="single" w:sz="4" w:space="0" w:color="231F20"/>
            </w:tcBorders>
          </w:tcPr>
          <w:p w14:paraId="3A4F19B2" w14:textId="77777777" w:rsidR="00AF1CBF" w:rsidRDefault="00CE2A11">
            <w:pPr>
              <w:pStyle w:val="TableParagraph"/>
              <w:spacing w:before="1" w:line="163" w:lineRule="exact"/>
              <w:ind w:right="151"/>
              <w:jc w:val="right"/>
              <w:rPr>
                <w:b/>
                <w:sz w:val="16"/>
              </w:rPr>
            </w:pPr>
            <w:r>
              <w:rPr>
                <w:b/>
                <w:color w:val="231F20"/>
                <w:spacing w:val="-2"/>
                <w:sz w:val="16"/>
              </w:rPr>
              <w:t>82,397</w:t>
            </w:r>
          </w:p>
        </w:tc>
        <w:tc>
          <w:tcPr>
            <w:tcW w:w="946" w:type="dxa"/>
            <w:tcBorders>
              <w:top w:val="single" w:sz="4" w:space="0" w:color="231F20"/>
              <w:bottom w:val="single" w:sz="4" w:space="0" w:color="231F20"/>
            </w:tcBorders>
          </w:tcPr>
          <w:p w14:paraId="3A4F19B3" w14:textId="77777777" w:rsidR="00AF1CBF" w:rsidRDefault="00CE2A11">
            <w:pPr>
              <w:pStyle w:val="TableParagraph"/>
              <w:spacing w:before="1" w:line="163" w:lineRule="exact"/>
              <w:ind w:right="108"/>
              <w:jc w:val="right"/>
              <w:rPr>
                <w:b/>
                <w:sz w:val="16"/>
              </w:rPr>
            </w:pPr>
            <w:r>
              <w:rPr>
                <w:b/>
                <w:color w:val="231F20"/>
                <w:spacing w:val="-2"/>
                <w:sz w:val="16"/>
              </w:rPr>
              <w:t>78,207</w:t>
            </w:r>
          </w:p>
        </w:tc>
      </w:tr>
    </w:tbl>
    <w:p w14:paraId="3A4F19B5" w14:textId="77777777" w:rsidR="00AF1CBF" w:rsidRDefault="00CE2A11">
      <w:pPr>
        <w:spacing w:before="49"/>
        <w:ind w:left="464"/>
        <w:rPr>
          <w:sz w:val="16"/>
        </w:rPr>
      </w:pPr>
      <w:r>
        <w:rPr>
          <w:color w:val="231F20"/>
          <w:sz w:val="16"/>
        </w:rPr>
        <w:t>Prepared</w:t>
      </w:r>
      <w:r>
        <w:rPr>
          <w:color w:val="231F20"/>
          <w:spacing w:val="-7"/>
          <w:sz w:val="16"/>
        </w:rPr>
        <w:t xml:space="preserve"> </w:t>
      </w:r>
      <w:r>
        <w:rPr>
          <w:color w:val="231F20"/>
          <w:sz w:val="16"/>
        </w:rPr>
        <w:t>on</w:t>
      </w:r>
      <w:r>
        <w:rPr>
          <w:color w:val="231F20"/>
          <w:spacing w:val="-7"/>
          <w:sz w:val="16"/>
        </w:rPr>
        <w:t xml:space="preserve"> </w:t>
      </w:r>
      <w:r>
        <w:rPr>
          <w:color w:val="231F20"/>
          <w:sz w:val="16"/>
        </w:rPr>
        <w:t>Australian</w:t>
      </w:r>
      <w:r>
        <w:rPr>
          <w:color w:val="231F20"/>
          <w:spacing w:val="-8"/>
          <w:sz w:val="16"/>
        </w:rPr>
        <w:t xml:space="preserve"> </w:t>
      </w:r>
      <w:r>
        <w:rPr>
          <w:color w:val="231F20"/>
          <w:sz w:val="16"/>
        </w:rPr>
        <w:t>Accounting</w:t>
      </w:r>
      <w:r>
        <w:rPr>
          <w:color w:val="231F20"/>
          <w:spacing w:val="-7"/>
          <w:sz w:val="16"/>
        </w:rPr>
        <w:t xml:space="preserve"> </w:t>
      </w:r>
      <w:r>
        <w:rPr>
          <w:color w:val="231F20"/>
          <w:sz w:val="16"/>
        </w:rPr>
        <w:t>Standards</w:t>
      </w:r>
      <w:r>
        <w:rPr>
          <w:color w:val="231F20"/>
          <w:spacing w:val="-6"/>
          <w:sz w:val="16"/>
        </w:rPr>
        <w:t xml:space="preserve"> </w:t>
      </w:r>
      <w:r>
        <w:rPr>
          <w:color w:val="231F20"/>
          <w:spacing w:val="-2"/>
          <w:sz w:val="16"/>
        </w:rPr>
        <w:t>basis.</w:t>
      </w:r>
    </w:p>
    <w:p w14:paraId="3A4F19B6" w14:textId="77777777" w:rsidR="00AF1CBF" w:rsidRDefault="00CE2A11">
      <w:pPr>
        <w:spacing w:before="7"/>
        <w:rPr>
          <w:sz w:val="5"/>
        </w:rPr>
      </w:pPr>
      <w:r>
        <w:rPr>
          <w:noProof/>
          <w:sz w:val="5"/>
        </w:rPr>
        <mc:AlternateContent>
          <mc:Choice Requires="wps">
            <w:drawing>
              <wp:anchor distT="0" distB="0" distL="0" distR="0" simplePos="0" relativeHeight="487593984" behindDoc="1" locked="0" layoutInCell="1" allowOverlap="1" wp14:anchorId="3A4F1E6C" wp14:editId="3A4F1E6D">
                <wp:simplePos x="0" y="0"/>
                <wp:positionH relativeFrom="page">
                  <wp:posOffset>1419872</wp:posOffset>
                </wp:positionH>
                <wp:positionV relativeFrom="paragraph">
                  <wp:posOffset>56194</wp:posOffset>
                </wp:positionV>
                <wp:extent cx="4934585" cy="6350"/>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4585" cy="6350"/>
                        </a:xfrm>
                        <a:custGeom>
                          <a:avLst/>
                          <a:gdLst/>
                          <a:ahLst/>
                          <a:cxnLst/>
                          <a:rect l="l" t="t" r="r" b="b"/>
                          <a:pathLst>
                            <a:path w="4934585" h="6350">
                              <a:moveTo>
                                <a:pt x="4934089" y="0"/>
                              </a:moveTo>
                              <a:lnTo>
                                <a:pt x="0" y="0"/>
                              </a:lnTo>
                              <a:lnTo>
                                <a:pt x="0" y="6095"/>
                              </a:lnTo>
                              <a:lnTo>
                                <a:pt x="4934089" y="6095"/>
                              </a:lnTo>
                              <a:lnTo>
                                <a:pt x="4934089" y="0"/>
                              </a:lnTo>
                              <a:close/>
                            </a:path>
                          </a:pathLst>
                        </a:custGeom>
                        <a:solidFill>
                          <a:srgbClr val="C5C7C9"/>
                        </a:solidFill>
                      </wps:spPr>
                      <wps:bodyPr wrap="square" lIns="0" tIns="0" rIns="0" bIns="0" rtlCol="0">
                        <a:prstTxWarp prst="textNoShape">
                          <a:avLst/>
                        </a:prstTxWarp>
                        <a:noAutofit/>
                      </wps:bodyPr>
                    </wps:wsp>
                  </a:graphicData>
                </a:graphic>
              </wp:anchor>
            </w:drawing>
          </mc:Choice>
          <mc:Fallback>
            <w:pict>
              <v:shape w14:anchorId="4359A65D" id="Graphic 25" o:spid="_x0000_s1026" style="position:absolute;margin-left:111.8pt;margin-top:4.4pt;width:388.55pt;height:.5pt;z-index:-15722496;visibility:visible;mso-wrap-style:square;mso-wrap-distance-left:0;mso-wrap-distance-top:0;mso-wrap-distance-right:0;mso-wrap-distance-bottom:0;mso-position-horizontal:absolute;mso-position-horizontal-relative:page;mso-position-vertical:absolute;mso-position-vertical-relative:text;v-text-anchor:top" coordsize="4934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" path="m4934089,l,,,6095r4934089,l4934089,xe" fillcolor="#c5c7c9" stroked="f">
                <v:path arrowok="t"/>
                <w10:wrap type="topAndBottom" anchorx="page"/>
              </v:shape>
            </w:pict>
          </mc:Fallback>
        </mc:AlternateContent>
      </w:r>
    </w:p>
    <w:p w14:paraId="3A4F19B7" w14:textId="77777777" w:rsidR="00AF1CBF" w:rsidRDefault="00AF1CBF">
      <w:pPr>
        <w:rPr>
          <w:sz w:val="5"/>
        </w:rPr>
        <w:sectPr w:rsidR="00AF1CBF">
          <w:pgSz w:w="12240" w:h="15840"/>
          <w:pgMar w:top="1820" w:right="1800" w:bottom="1720" w:left="1800" w:header="1393" w:footer="0" w:gutter="0"/>
          <w:cols w:space="720"/>
        </w:sectPr>
      </w:pPr>
    </w:p>
    <w:p w14:paraId="3A4F19B8" w14:textId="77777777" w:rsidR="00AF1CBF" w:rsidRDefault="00AF1CBF">
      <w:pPr>
        <w:rPr>
          <w:sz w:val="20"/>
        </w:rPr>
      </w:pPr>
    </w:p>
    <w:p w14:paraId="3A4F19B9" w14:textId="77777777" w:rsidR="00AF1CBF" w:rsidRDefault="00AF1CBF">
      <w:pPr>
        <w:spacing w:before="55"/>
        <w:rPr>
          <w:sz w:val="20"/>
        </w:rPr>
      </w:pPr>
    </w:p>
    <w:p w14:paraId="3A4F19BA" w14:textId="77777777" w:rsidR="00AF1CBF" w:rsidRDefault="00CE2A11">
      <w:pPr>
        <w:pStyle w:val="Heading3"/>
        <w:spacing w:after="25"/>
      </w:pPr>
      <w:r>
        <w:rPr>
          <w:color w:val="231F20"/>
        </w:rPr>
        <w:t>Table</w:t>
      </w:r>
      <w:r>
        <w:rPr>
          <w:color w:val="231F20"/>
          <w:spacing w:val="-5"/>
        </w:rPr>
        <w:t xml:space="preserve"> </w:t>
      </w:r>
      <w:r>
        <w:rPr>
          <w:color w:val="231F20"/>
        </w:rPr>
        <w:t>3.3:</w:t>
      </w:r>
      <w:r>
        <w:rPr>
          <w:color w:val="231F20"/>
          <w:spacing w:val="-5"/>
        </w:rPr>
        <w:t xml:space="preserve"> </w:t>
      </w:r>
      <w:r>
        <w:rPr>
          <w:color w:val="231F20"/>
        </w:rPr>
        <w:t>Departmental</w:t>
      </w:r>
      <w:r>
        <w:rPr>
          <w:color w:val="231F20"/>
          <w:spacing w:val="-3"/>
        </w:rPr>
        <w:t xml:space="preserve"> </w:t>
      </w:r>
      <w:r>
        <w:rPr>
          <w:color w:val="231F20"/>
        </w:rPr>
        <w:t>statement</w:t>
      </w:r>
      <w:r>
        <w:rPr>
          <w:color w:val="231F20"/>
          <w:spacing w:val="-4"/>
        </w:rPr>
        <w:t xml:space="preserve"> </w:t>
      </w:r>
      <w:r>
        <w:rPr>
          <w:color w:val="231F20"/>
        </w:rPr>
        <w:t>of</w:t>
      </w:r>
      <w:r>
        <w:rPr>
          <w:color w:val="231F20"/>
          <w:spacing w:val="-3"/>
        </w:rPr>
        <w:t xml:space="preserve"> </w:t>
      </w:r>
      <w:r>
        <w:rPr>
          <w:color w:val="231F20"/>
        </w:rPr>
        <w:t>changes</w:t>
      </w:r>
      <w:r>
        <w:rPr>
          <w:color w:val="231F20"/>
          <w:spacing w:val="-3"/>
        </w:rPr>
        <w:t xml:space="preserve"> </w:t>
      </w:r>
      <w:r>
        <w:rPr>
          <w:color w:val="231F20"/>
        </w:rPr>
        <w:t>in</w:t>
      </w:r>
      <w:r>
        <w:rPr>
          <w:color w:val="231F20"/>
          <w:spacing w:val="-5"/>
        </w:rPr>
        <w:t xml:space="preserve"> </w:t>
      </w:r>
      <w:r>
        <w:rPr>
          <w:color w:val="231F20"/>
        </w:rPr>
        <w:t>equity -</w:t>
      </w:r>
      <w:r>
        <w:rPr>
          <w:color w:val="231F20"/>
          <w:spacing w:val="-4"/>
        </w:rPr>
        <w:t xml:space="preserve"> </w:t>
      </w:r>
      <w:r>
        <w:rPr>
          <w:color w:val="231F20"/>
        </w:rPr>
        <w:t>summary</w:t>
      </w:r>
      <w:r>
        <w:rPr>
          <w:color w:val="231F20"/>
          <w:spacing w:val="-5"/>
        </w:rPr>
        <w:t xml:space="preserve"> </w:t>
      </w:r>
      <w:r>
        <w:rPr>
          <w:color w:val="231F20"/>
        </w:rPr>
        <w:t>of</w:t>
      </w:r>
      <w:r>
        <w:rPr>
          <w:color w:val="231F20"/>
          <w:spacing w:val="-3"/>
        </w:rPr>
        <w:t xml:space="preserve"> </w:t>
      </w:r>
      <w:r>
        <w:rPr>
          <w:color w:val="231F20"/>
        </w:rPr>
        <w:t>movement (Budget year 2026-27)</w:t>
      </w:r>
    </w:p>
    <w:tbl>
      <w:tblPr>
        <w:tblW w:w="0" w:type="auto"/>
        <w:tblInd w:w="457" w:type="dxa"/>
        <w:tblLayout w:type="fixed"/>
        <w:tblCellMar>
          <w:left w:w="0" w:type="dxa"/>
          <w:right w:w="0" w:type="dxa"/>
        </w:tblCellMar>
        <w:tblLook w:val="01E0" w:firstRow="1" w:lastRow="1" w:firstColumn="1" w:lastColumn="1" w:noHBand="0" w:noVBand="0"/>
      </w:tblPr>
      <w:tblGrid>
        <w:gridCol w:w="3519"/>
        <w:gridCol w:w="1024"/>
        <w:gridCol w:w="1089"/>
        <w:gridCol w:w="1163"/>
        <w:gridCol w:w="882"/>
      </w:tblGrid>
      <w:tr w:rsidR="00AF1CBF" w14:paraId="3A4F19C2" w14:textId="77777777">
        <w:trPr>
          <w:trHeight w:val="554"/>
        </w:trPr>
        <w:tc>
          <w:tcPr>
            <w:tcW w:w="3519" w:type="dxa"/>
            <w:vMerge w:val="restart"/>
            <w:tcBorders>
              <w:top w:val="single" w:sz="4" w:space="0" w:color="231F20"/>
            </w:tcBorders>
          </w:tcPr>
          <w:p w14:paraId="3A4F19BB" w14:textId="77777777" w:rsidR="00AF1CBF" w:rsidRDefault="00AF1CBF">
            <w:pPr>
              <w:pStyle w:val="TableParagraph"/>
              <w:rPr>
                <w:rFonts w:ascii="Times New Roman"/>
                <w:sz w:val="16"/>
              </w:rPr>
            </w:pPr>
          </w:p>
        </w:tc>
        <w:tc>
          <w:tcPr>
            <w:tcW w:w="1024" w:type="dxa"/>
            <w:tcBorders>
              <w:top w:val="single" w:sz="4" w:space="0" w:color="231F20"/>
            </w:tcBorders>
          </w:tcPr>
          <w:p w14:paraId="3A4F19BC" w14:textId="77777777" w:rsidR="00AF1CBF" w:rsidRDefault="00CE2A11">
            <w:pPr>
              <w:pStyle w:val="TableParagraph"/>
              <w:spacing w:before="1"/>
              <w:ind w:left="256" w:right="150" w:hanging="27"/>
              <w:rPr>
                <w:sz w:val="16"/>
              </w:rPr>
            </w:pPr>
            <w:r>
              <w:rPr>
                <w:color w:val="231F20"/>
                <w:spacing w:val="-2"/>
                <w:sz w:val="16"/>
              </w:rPr>
              <w:t>Retained earnings</w:t>
            </w:r>
          </w:p>
        </w:tc>
        <w:tc>
          <w:tcPr>
            <w:tcW w:w="1089" w:type="dxa"/>
            <w:tcBorders>
              <w:top w:val="single" w:sz="4" w:space="0" w:color="231F20"/>
            </w:tcBorders>
          </w:tcPr>
          <w:p w14:paraId="3A4F19BD" w14:textId="77777777" w:rsidR="00AF1CBF" w:rsidRDefault="00CE2A11">
            <w:pPr>
              <w:pStyle w:val="TableParagraph"/>
              <w:spacing w:before="1"/>
              <w:ind w:left="152" w:right="149" w:firstLine="381"/>
              <w:jc w:val="right"/>
              <w:rPr>
                <w:sz w:val="16"/>
              </w:rPr>
            </w:pPr>
            <w:r>
              <w:rPr>
                <w:color w:val="231F20"/>
                <w:spacing w:val="-2"/>
                <w:sz w:val="16"/>
              </w:rPr>
              <w:t>Asset revaluation</w:t>
            </w:r>
          </w:p>
          <w:p w14:paraId="3A4F19BE" w14:textId="77777777" w:rsidR="00AF1CBF" w:rsidRDefault="00CE2A11">
            <w:pPr>
              <w:pStyle w:val="TableParagraph"/>
              <w:spacing w:line="166" w:lineRule="exact"/>
              <w:ind w:right="149"/>
              <w:jc w:val="right"/>
              <w:rPr>
                <w:sz w:val="16"/>
              </w:rPr>
            </w:pPr>
            <w:r>
              <w:rPr>
                <w:color w:val="231F20"/>
                <w:spacing w:val="-2"/>
                <w:sz w:val="16"/>
              </w:rPr>
              <w:t>reserve</w:t>
            </w:r>
          </w:p>
        </w:tc>
        <w:tc>
          <w:tcPr>
            <w:tcW w:w="1163" w:type="dxa"/>
            <w:tcBorders>
              <w:top w:val="single" w:sz="4" w:space="0" w:color="231F20"/>
            </w:tcBorders>
          </w:tcPr>
          <w:p w14:paraId="3A4F19BF" w14:textId="77777777" w:rsidR="00AF1CBF" w:rsidRDefault="00CE2A11">
            <w:pPr>
              <w:pStyle w:val="TableParagraph"/>
              <w:spacing w:before="1"/>
              <w:ind w:left="153"/>
              <w:rPr>
                <w:sz w:val="16"/>
              </w:rPr>
            </w:pPr>
            <w:r>
              <w:rPr>
                <w:color w:val="231F20"/>
                <w:spacing w:val="-2"/>
                <w:sz w:val="16"/>
              </w:rPr>
              <w:t>Contributed</w:t>
            </w:r>
          </w:p>
          <w:p w14:paraId="3A4F19C0" w14:textId="77777777" w:rsidR="00AF1CBF" w:rsidRDefault="00CE2A11">
            <w:pPr>
              <w:pStyle w:val="TableParagraph"/>
              <w:spacing w:line="182" w:lineRule="exact"/>
              <w:ind w:left="517" w:right="176" w:hanging="8"/>
              <w:rPr>
                <w:sz w:val="16"/>
              </w:rPr>
            </w:pPr>
            <w:r>
              <w:rPr>
                <w:color w:val="231F20"/>
                <w:spacing w:val="-2"/>
                <w:sz w:val="16"/>
              </w:rPr>
              <w:t>equity/ capital</w:t>
            </w:r>
          </w:p>
        </w:tc>
        <w:tc>
          <w:tcPr>
            <w:tcW w:w="882" w:type="dxa"/>
            <w:tcBorders>
              <w:top w:val="single" w:sz="4" w:space="0" w:color="231F20"/>
            </w:tcBorders>
          </w:tcPr>
          <w:p w14:paraId="3A4F19C1" w14:textId="77777777" w:rsidR="00AF1CBF" w:rsidRDefault="00CE2A11">
            <w:pPr>
              <w:pStyle w:val="TableParagraph"/>
              <w:spacing w:before="1"/>
              <w:ind w:left="350" w:right="94" w:firstLine="72"/>
              <w:rPr>
                <w:sz w:val="16"/>
              </w:rPr>
            </w:pPr>
            <w:r>
              <w:rPr>
                <w:color w:val="231F20"/>
                <w:spacing w:val="-2"/>
                <w:sz w:val="16"/>
              </w:rPr>
              <w:t>Total equity</w:t>
            </w:r>
          </w:p>
        </w:tc>
      </w:tr>
      <w:tr w:rsidR="00AF1CBF" w14:paraId="3A4F19C8" w14:textId="77777777">
        <w:trPr>
          <w:trHeight w:val="181"/>
        </w:trPr>
        <w:tc>
          <w:tcPr>
            <w:tcW w:w="3519" w:type="dxa"/>
            <w:vMerge/>
            <w:tcBorders>
              <w:top w:val="nil"/>
            </w:tcBorders>
          </w:tcPr>
          <w:p w14:paraId="3A4F19C3" w14:textId="77777777" w:rsidR="00AF1CBF" w:rsidRDefault="00AF1CBF">
            <w:pPr>
              <w:rPr>
                <w:sz w:val="2"/>
                <w:szCs w:val="2"/>
              </w:rPr>
            </w:pPr>
          </w:p>
        </w:tc>
        <w:tc>
          <w:tcPr>
            <w:tcW w:w="1024" w:type="dxa"/>
            <w:tcBorders>
              <w:bottom w:val="single" w:sz="4" w:space="0" w:color="231F20"/>
            </w:tcBorders>
          </w:tcPr>
          <w:p w14:paraId="3A4F19C4" w14:textId="77777777" w:rsidR="00AF1CBF" w:rsidRDefault="00CE2A11">
            <w:pPr>
              <w:pStyle w:val="TableParagraph"/>
              <w:spacing w:line="162" w:lineRule="exact"/>
              <w:ind w:right="151"/>
              <w:jc w:val="right"/>
              <w:rPr>
                <w:sz w:val="16"/>
              </w:rPr>
            </w:pPr>
            <w:r>
              <w:rPr>
                <w:color w:val="231F20"/>
                <w:spacing w:val="-2"/>
                <w:sz w:val="16"/>
              </w:rPr>
              <w:t>$'000</w:t>
            </w:r>
          </w:p>
        </w:tc>
        <w:tc>
          <w:tcPr>
            <w:tcW w:w="1089" w:type="dxa"/>
            <w:tcBorders>
              <w:bottom w:val="single" w:sz="4" w:space="0" w:color="231F20"/>
            </w:tcBorders>
          </w:tcPr>
          <w:p w14:paraId="3A4F19C5" w14:textId="77777777" w:rsidR="00AF1CBF" w:rsidRDefault="00CE2A11">
            <w:pPr>
              <w:pStyle w:val="TableParagraph"/>
              <w:spacing w:line="162" w:lineRule="exact"/>
              <w:ind w:right="152"/>
              <w:jc w:val="right"/>
              <w:rPr>
                <w:sz w:val="16"/>
              </w:rPr>
            </w:pPr>
            <w:r>
              <w:rPr>
                <w:color w:val="231F20"/>
                <w:spacing w:val="-2"/>
                <w:sz w:val="16"/>
              </w:rPr>
              <w:t>$'000</w:t>
            </w:r>
          </w:p>
        </w:tc>
        <w:tc>
          <w:tcPr>
            <w:tcW w:w="1163" w:type="dxa"/>
            <w:tcBorders>
              <w:bottom w:val="single" w:sz="4" w:space="0" w:color="231F20"/>
            </w:tcBorders>
          </w:tcPr>
          <w:p w14:paraId="3A4F19C6" w14:textId="77777777" w:rsidR="00AF1CBF" w:rsidRDefault="00CE2A11">
            <w:pPr>
              <w:pStyle w:val="TableParagraph"/>
              <w:spacing w:line="162" w:lineRule="exact"/>
              <w:ind w:right="180"/>
              <w:jc w:val="right"/>
              <w:rPr>
                <w:sz w:val="16"/>
              </w:rPr>
            </w:pPr>
            <w:r>
              <w:rPr>
                <w:color w:val="231F20"/>
                <w:spacing w:val="-2"/>
                <w:sz w:val="16"/>
              </w:rPr>
              <w:t>$'000</w:t>
            </w:r>
          </w:p>
        </w:tc>
        <w:tc>
          <w:tcPr>
            <w:tcW w:w="882" w:type="dxa"/>
            <w:tcBorders>
              <w:bottom w:val="single" w:sz="4" w:space="0" w:color="231F20"/>
            </w:tcBorders>
          </w:tcPr>
          <w:p w14:paraId="3A4F19C7" w14:textId="77777777" w:rsidR="00AF1CBF" w:rsidRDefault="00CE2A11">
            <w:pPr>
              <w:pStyle w:val="TableParagraph"/>
              <w:spacing w:line="162" w:lineRule="exact"/>
              <w:ind w:right="102"/>
              <w:jc w:val="right"/>
              <w:rPr>
                <w:sz w:val="16"/>
              </w:rPr>
            </w:pPr>
            <w:r>
              <w:rPr>
                <w:color w:val="231F20"/>
                <w:spacing w:val="-2"/>
                <w:sz w:val="16"/>
              </w:rPr>
              <w:t>$'000</w:t>
            </w:r>
          </w:p>
        </w:tc>
      </w:tr>
      <w:tr w:rsidR="00AF1CBF" w14:paraId="3A4F19CE" w14:textId="77777777">
        <w:trPr>
          <w:trHeight w:val="187"/>
        </w:trPr>
        <w:tc>
          <w:tcPr>
            <w:tcW w:w="3519" w:type="dxa"/>
          </w:tcPr>
          <w:p w14:paraId="3A4F19C9" w14:textId="77777777" w:rsidR="00AF1CBF" w:rsidRDefault="00CE2A11">
            <w:pPr>
              <w:pStyle w:val="TableParagraph"/>
              <w:spacing w:before="1" w:line="167" w:lineRule="exact"/>
              <w:ind w:left="122"/>
              <w:rPr>
                <w:b/>
                <w:sz w:val="16"/>
              </w:rPr>
            </w:pPr>
            <w:r>
              <w:rPr>
                <w:b/>
                <w:color w:val="231F20"/>
                <w:sz w:val="16"/>
              </w:rPr>
              <w:t>Opening</w:t>
            </w:r>
            <w:r>
              <w:rPr>
                <w:b/>
                <w:color w:val="231F20"/>
                <w:spacing w:val="-4"/>
                <w:sz w:val="16"/>
              </w:rPr>
              <w:t xml:space="preserve"> </w:t>
            </w:r>
            <w:r>
              <w:rPr>
                <w:b/>
                <w:color w:val="231F20"/>
                <w:sz w:val="16"/>
              </w:rPr>
              <w:t>balance</w:t>
            </w:r>
            <w:r>
              <w:rPr>
                <w:b/>
                <w:color w:val="231F20"/>
                <w:spacing w:val="-3"/>
                <w:sz w:val="16"/>
              </w:rPr>
              <w:t xml:space="preserve"> </w:t>
            </w:r>
            <w:r>
              <w:rPr>
                <w:b/>
                <w:color w:val="231F20"/>
                <w:sz w:val="16"/>
              </w:rPr>
              <w:t>as</w:t>
            </w:r>
            <w:r>
              <w:rPr>
                <w:b/>
                <w:color w:val="231F20"/>
                <w:spacing w:val="-6"/>
                <w:sz w:val="16"/>
              </w:rPr>
              <w:t xml:space="preserve"> </w:t>
            </w:r>
            <w:r>
              <w:rPr>
                <w:b/>
                <w:color w:val="231F20"/>
                <w:sz w:val="16"/>
              </w:rPr>
              <w:t>at</w:t>
            </w:r>
            <w:r>
              <w:rPr>
                <w:b/>
                <w:color w:val="231F20"/>
                <w:spacing w:val="-3"/>
                <w:sz w:val="16"/>
              </w:rPr>
              <w:t xml:space="preserve"> </w:t>
            </w:r>
            <w:r>
              <w:rPr>
                <w:b/>
                <w:color w:val="231F20"/>
                <w:sz w:val="16"/>
              </w:rPr>
              <w:t>1</w:t>
            </w:r>
            <w:r>
              <w:rPr>
                <w:b/>
                <w:color w:val="231F20"/>
                <w:spacing w:val="-3"/>
                <w:sz w:val="16"/>
              </w:rPr>
              <w:t xml:space="preserve"> </w:t>
            </w:r>
            <w:r>
              <w:rPr>
                <w:b/>
                <w:color w:val="231F20"/>
                <w:sz w:val="16"/>
              </w:rPr>
              <w:t>July</w:t>
            </w:r>
            <w:r>
              <w:rPr>
                <w:b/>
                <w:color w:val="231F20"/>
                <w:spacing w:val="-3"/>
                <w:sz w:val="16"/>
              </w:rPr>
              <w:t xml:space="preserve"> </w:t>
            </w:r>
            <w:r>
              <w:rPr>
                <w:b/>
                <w:color w:val="231F20"/>
                <w:spacing w:val="-4"/>
                <w:sz w:val="16"/>
              </w:rPr>
              <w:t>2026</w:t>
            </w:r>
          </w:p>
        </w:tc>
        <w:tc>
          <w:tcPr>
            <w:tcW w:w="1024" w:type="dxa"/>
            <w:tcBorders>
              <w:top w:val="single" w:sz="4" w:space="0" w:color="231F20"/>
            </w:tcBorders>
          </w:tcPr>
          <w:p w14:paraId="3A4F19CA" w14:textId="77777777" w:rsidR="00AF1CBF" w:rsidRDefault="00AF1CBF">
            <w:pPr>
              <w:pStyle w:val="TableParagraph"/>
              <w:rPr>
                <w:rFonts w:ascii="Times New Roman"/>
                <w:sz w:val="12"/>
              </w:rPr>
            </w:pPr>
          </w:p>
        </w:tc>
        <w:tc>
          <w:tcPr>
            <w:tcW w:w="1089" w:type="dxa"/>
            <w:tcBorders>
              <w:top w:val="single" w:sz="4" w:space="0" w:color="231F20"/>
            </w:tcBorders>
          </w:tcPr>
          <w:p w14:paraId="3A4F19CB" w14:textId="77777777" w:rsidR="00AF1CBF" w:rsidRDefault="00AF1CBF">
            <w:pPr>
              <w:pStyle w:val="TableParagraph"/>
              <w:rPr>
                <w:rFonts w:ascii="Times New Roman"/>
                <w:sz w:val="12"/>
              </w:rPr>
            </w:pPr>
          </w:p>
        </w:tc>
        <w:tc>
          <w:tcPr>
            <w:tcW w:w="1163" w:type="dxa"/>
            <w:tcBorders>
              <w:top w:val="single" w:sz="4" w:space="0" w:color="231F20"/>
            </w:tcBorders>
          </w:tcPr>
          <w:p w14:paraId="3A4F19CC" w14:textId="77777777" w:rsidR="00AF1CBF" w:rsidRDefault="00AF1CBF">
            <w:pPr>
              <w:pStyle w:val="TableParagraph"/>
              <w:rPr>
                <w:rFonts w:ascii="Times New Roman"/>
                <w:sz w:val="12"/>
              </w:rPr>
            </w:pPr>
          </w:p>
        </w:tc>
        <w:tc>
          <w:tcPr>
            <w:tcW w:w="882" w:type="dxa"/>
            <w:tcBorders>
              <w:top w:val="single" w:sz="4" w:space="0" w:color="231F20"/>
            </w:tcBorders>
          </w:tcPr>
          <w:p w14:paraId="3A4F19CD" w14:textId="77777777" w:rsidR="00AF1CBF" w:rsidRDefault="00AF1CBF">
            <w:pPr>
              <w:pStyle w:val="TableParagraph"/>
              <w:rPr>
                <w:rFonts w:ascii="Times New Roman"/>
                <w:sz w:val="12"/>
              </w:rPr>
            </w:pPr>
          </w:p>
        </w:tc>
      </w:tr>
      <w:tr w:rsidR="00AF1CBF" w14:paraId="3A4F19D4" w14:textId="77777777">
        <w:trPr>
          <w:trHeight w:val="363"/>
        </w:trPr>
        <w:tc>
          <w:tcPr>
            <w:tcW w:w="3519" w:type="dxa"/>
          </w:tcPr>
          <w:p w14:paraId="3A4F19CF" w14:textId="77777777" w:rsidR="00AF1CBF" w:rsidRDefault="00CE2A11">
            <w:pPr>
              <w:pStyle w:val="TableParagraph"/>
              <w:spacing w:line="182" w:lineRule="exact"/>
              <w:ind w:left="235" w:right="209"/>
              <w:rPr>
                <w:sz w:val="16"/>
              </w:rPr>
            </w:pPr>
            <w:r>
              <w:rPr>
                <w:color w:val="231F20"/>
                <w:sz w:val="16"/>
              </w:rPr>
              <w:t>Balance</w:t>
            </w:r>
            <w:r>
              <w:rPr>
                <w:color w:val="231F20"/>
                <w:spacing w:val="-12"/>
                <w:sz w:val="16"/>
              </w:rPr>
              <w:t xml:space="preserve"> </w:t>
            </w:r>
            <w:r>
              <w:rPr>
                <w:color w:val="231F20"/>
                <w:sz w:val="16"/>
              </w:rPr>
              <w:t>carried</w:t>
            </w:r>
            <w:r>
              <w:rPr>
                <w:color w:val="231F20"/>
                <w:spacing w:val="-11"/>
                <w:sz w:val="16"/>
              </w:rPr>
              <w:t xml:space="preserve"> </w:t>
            </w:r>
            <w:r>
              <w:rPr>
                <w:color w:val="231F20"/>
                <w:sz w:val="16"/>
              </w:rPr>
              <w:t>forward</w:t>
            </w:r>
            <w:r>
              <w:rPr>
                <w:color w:val="231F20"/>
                <w:spacing w:val="-9"/>
                <w:sz w:val="16"/>
              </w:rPr>
              <w:t xml:space="preserve"> </w:t>
            </w:r>
            <w:r>
              <w:rPr>
                <w:color w:val="231F20"/>
                <w:sz w:val="16"/>
              </w:rPr>
              <w:t>from</w:t>
            </w:r>
            <w:r>
              <w:rPr>
                <w:color w:val="231F20"/>
                <w:spacing w:val="-10"/>
                <w:sz w:val="16"/>
              </w:rPr>
              <w:t xml:space="preserve"> </w:t>
            </w:r>
            <w:r>
              <w:rPr>
                <w:color w:val="231F20"/>
                <w:sz w:val="16"/>
              </w:rPr>
              <w:t xml:space="preserve">previous </w:t>
            </w:r>
            <w:r>
              <w:rPr>
                <w:color w:val="231F20"/>
                <w:spacing w:val="-2"/>
                <w:sz w:val="16"/>
              </w:rPr>
              <w:t>period</w:t>
            </w:r>
          </w:p>
        </w:tc>
        <w:tc>
          <w:tcPr>
            <w:tcW w:w="1024" w:type="dxa"/>
            <w:tcBorders>
              <w:bottom w:val="single" w:sz="4" w:space="0" w:color="231F20"/>
            </w:tcBorders>
          </w:tcPr>
          <w:p w14:paraId="3A4F19D0" w14:textId="77777777" w:rsidR="00AF1CBF" w:rsidRDefault="00CE2A11">
            <w:pPr>
              <w:pStyle w:val="TableParagraph"/>
              <w:spacing w:before="180" w:line="163" w:lineRule="exact"/>
              <w:ind w:right="151"/>
              <w:jc w:val="right"/>
              <w:rPr>
                <w:sz w:val="16"/>
              </w:rPr>
            </w:pPr>
            <w:r>
              <w:rPr>
                <w:color w:val="231F20"/>
                <w:spacing w:val="-2"/>
                <w:sz w:val="16"/>
              </w:rPr>
              <w:t>(129,452)</w:t>
            </w:r>
          </w:p>
        </w:tc>
        <w:tc>
          <w:tcPr>
            <w:tcW w:w="1089" w:type="dxa"/>
            <w:tcBorders>
              <w:bottom w:val="single" w:sz="4" w:space="0" w:color="231F20"/>
            </w:tcBorders>
          </w:tcPr>
          <w:p w14:paraId="3A4F19D1" w14:textId="77777777" w:rsidR="00AF1CBF" w:rsidRDefault="00CE2A11">
            <w:pPr>
              <w:pStyle w:val="TableParagraph"/>
              <w:spacing w:before="180" w:line="163" w:lineRule="exact"/>
              <w:ind w:right="152"/>
              <w:jc w:val="right"/>
              <w:rPr>
                <w:sz w:val="16"/>
              </w:rPr>
            </w:pPr>
            <w:r>
              <w:rPr>
                <w:color w:val="231F20"/>
                <w:spacing w:val="-2"/>
                <w:sz w:val="16"/>
              </w:rPr>
              <w:t>8,425</w:t>
            </w:r>
          </w:p>
        </w:tc>
        <w:tc>
          <w:tcPr>
            <w:tcW w:w="1163" w:type="dxa"/>
            <w:tcBorders>
              <w:bottom w:val="single" w:sz="4" w:space="0" w:color="231F20"/>
            </w:tcBorders>
          </w:tcPr>
          <w:p w14:paraId="3A4F19D2" w14:textId="77777777" w:rsidR="00AF1CBF" w:rsidRDefault="00CE2A11">
            <w:pPr>
              <w:pStyle w:val="TableParagraph"/>
              <w:spacing w:before="180" w:line="163" w:lineRule="exact"/>
              <w:ind w:right="180"/>
              <w:jc w:val="right"/>
              <w:rPr>
                <w:sz w:val="16"/>
              </w:rPr>
            </w:pPr>
            <w:r>
              <w:rPr>
                <w:color w:val="231F20"/>
                <w:spacing w:val="-2"/>
                <w:sz w:val="16"/>
              </w:rPr>
              <w:t>218,438</w:t>
            </w:r>
          </w:p>
        </w:tc>
        <w:tc>
          <w:tcPr>
            <w:tcW w:w="882" w:type="dxa"/>
            <w:tcBorders>
              <w:bottom w:val="single" w:sz="4" w:space="0" w:color="231F20"/>
            </w:tcBorders>
          </w:tcPr>
          <w:p w14:paraId="3A4F19D3" w14:textId="77777777" w:rsidR="00AF1CBF" w:rsidRDefault="00CE2A11">
            <w:pPr>
              <w:pStyle w:val="TableParagraph"/>
              <w:spacing w:before="180" w:line="163" w:lineRule="exact"/>
              <w:ind w:right="102"/>
              <w:jc w:val="right"/>
              <w:rPr>
                <w:sz w:val="16"/>
              </w:rPr>
            </w:pPr>
            <w:r>
              <w:rPr>
                <w:color w:val="231F20"/>
                <w:spacing w:val="-2"/>
                <w:sz w:val="16"/>
              </w:rPr>
              <w:t>97,411</w:t>
            </w:r>
          </w:p>
        </w:tc>
      </w:tr>
      <w:tr w:rsidR="00AF1CBF" w14:paraId="3A4F19DA" w14:textId="77777777">
        <w:trPr>
          <w:trHeight w:val="184"/>
        </w:trPr>
        <w:tc>
          <w:tcPr>
            <w:tcW w:w="3519" w:type="dxa"/>
          </w:tcPr>
          <w:p w14:paraId="3A4F19D5" w14:textId="77777777" w:rsidR="00AF1CBF" w:rsidRDefault="00CE2A11">
            <w:pPr>
              <w:pStyle w:val="TableParagraph"/>
              <w:spacing w:before="1" w:line="163" w:lineRule="exact"/>
              <w:ind w:left="122"/>
              <w:rPr>
                <w:b/>
                <w:i/>
                <w:sz w:val="16"/>
              </w:rPr>
            </w:pPr>
            <w:r>
              <w:rPr>
                <w:b/>
                <w:i/>
                <w:color w:val="231F20"/>
                <w:sz w:val="16"/>
              </w:rPr>
              <w:t>Adjusted</w:t>
            </w:r>
            <w:r>
              <w:rPr>
                <w:b/>
                <w:i/>
                <w:color w:val="231F20"/>
                <w:spacing w:val="-4"/>
                <w:sz w:val="16"/>
              </w:rPr>
              <w:t xml:space="preserve"> </w:t>
            </w:r>
            <w:r>
              <w:rPr>
                <w:b/>
                <w:i/>
                <w:color w:val="231F20"/>
                <w:sz w:val="16"/>
              </w:rPr>
              <w:t>opening</w:t>
            </w:r>
            <w:r>
              <w:rPr>
                <w:b/>
                <w:i/>
                <w:color w:val="231F20"/>
                <w:spacing w:val="-4"/>
                <w:sz w:val="16"/>
              </w:rPr>
              <w:t xml:space="preserve"> </w:t>
            </w:r>
            <w:r>
              <w:rPr>
                <w:b/>
                <w:i/>
                <w:color w:val="231F20"/>
                <w:spacing w:val="-2"/>
                <w:sz w:val="16"/>
              </w:rPr>
              <w:t>balance</w:t>
            </w:r>
          </w:p>
        </w:tc>
        <w:tc>
          <w:tcPr>
            <w:tcW w:w="1024" w:type="dxa"/>
            <w:tcBorders>
              <w:top w:val="single" w:sz="4" w:space="0" w:color="231F20"/>
              <w:bottom w:val="single" w:sz="4" w:space="0" w:color="231F20"/>
            </w:tcBorders>
          </w:tcPr>
          <w:p w14:paraId="3A4F19D6" w14:textId="77777777" w:rsidR="00AF1CBF" w:rsidRDefault="00CE2A11">
            <w:pPr>
              <w:pStyle w:val="TableParagraph"/>
              <w:spacing w:before="1" w:line="163" w:lineRule="exact"/>
              <w:ind w:right="151"/>
              <w:jc w:val="right"/>
              <w:rPr>
                <w:b/>
                <w:i/>
                <w:sz w:val="16"/>
              </w:rPr>
            </w:pPr>
            <w:r>
              <w:rPr>
                <w:b/>
                <w:i/>
                <w:color w:val="231F20"/>
                <w:spacing w:val="-2"/>
                <w:sz w:val="16"/>
              </w:rPr>
              <w:t>(129,452)</w:t>
            </w:r>
          </w:p>
        </w:tc>
        <w:tc>
          <w:tcPr>
            <w:tcW w:w="1089" w:type="dxa"/>
            <w:tcBorders>
              <w:top w:val="single" w:sz="4" w:space="0" w:color="231F20"/>
              <w:bottom w:val="single" w:sz="4" w:space="0" w:color="231F20"/>
            </w:tcBorders>
          </w:tcPr>
          <w:p w14:paraId="3A4F19D7" w14:textId="77777777" w:rsidR="00AF1CBF" w:rsidRDefault="00CE2A11">
            <w:pPr>
              <w:pStyle w:val="TableParagraph"/>
              <w:spacing w:before="1" w:line="163" w:lineRule="exact"/>
              <w:ind w:right="152"/>
              <w:jc w:val="right"/>
              <w:rPr>
                <w:b/>
                <w:i/>
                <w:sz w:val="16"/>
              </w:rPr>
            </w:pPr>
            <w:r>
              <w:rPr>
                <w:b/>
                <w:i/>
                <w:color w:val="231F20"/>
                <w:spacing w:val="-2"/>
                <w:sz w:val="16"/>
              </w:rPr>
              <w:t>8,425</w:t>
            </w:r>
          </w:p>
        </w:tc>
        <w:tc>
          <w:tcPr>
            <w:tcW w:w="1163" w:type="dxa"/>
            <w:tcBorders>
              <w:top w:val="single" w:sz="4" w:space="0" w:color="231F20"/>
              <w:bottom w:val="single" w:sz="4" w:space="0" w:color="231F20"/>
            </w:tcBorders>
          </w:tcPr>
          <w:p w14:paraId="3A4F19D8" w14:textId="77777777" w:rsidR="00AF1CBF" w:rsidRDefault="00CE2A11">
            <w:pPr>
              <w:pStyle w:val="TableParagraph"/>
              <w:spacing w:before="1" w:line="163" w:lineRule="exact"/>
              <w:ind w:right="180"/>
              <w:jc w:val="right"/>
              <w:rPr>
                <w:b/>
                <w:i/>
                <w:sz w:val="16"/>
              </w:rPr>
            </w:pPr>
            <w:r>
              <w:rPr>
                <w:b/>
                <w:i/>
                <w:color w:val="231F20"/>
                <w:spacing w:val="-2"/>
                <w:sz w:val="16"/>
              </w:rPr>
              <w:t>218,438</w:t>
            </w:r>
          </w:p>
        </w:tc>
        <w:tc>
          <w:tcPr>
            <w:tcW w:w="882" w:type="dxa"/>
            <w:tcBorders>
              <w:top w:val="single" w:sz="4" w:space="0" w:color="231F20"/>
              <w:bottom w:val="single" w:sz="4" w:space="0" w:color="231F20"/>
            </w:tcBorders>
          </w:tcPr>
          <w:p w14:paraId="3A4F19D9" w14:textId="77777777" w:rsidR="00AF1CBF" w:rsidRDefault="00CE2A11">
            <w:pPr>
              <w:pStyle w:val="TableParagraph"/>
              <w:spacing w:before="1" w:line="163" w:lineRule="exact"/>
              <w:ind w:right="102"/>
              <w:jc w:val="right"/>
              <w:rPr>
                <w:b/>
                <w:i/>
                <w:sz w:val="16"/>
              </w:rPr>
            </w:pPr>
            <w:r>
              <w:rPr>
                <w:b/>
                <w:i/>
                <w:color w:val="231F20"/>
                <w:spacing w:val="-2"/>
                <w:sz w:val="16"/>
              </w:rPr>
              <w:t>97,411</w:t>
            </w:r>
          </w:p>
        </w:tc>
      </w:tr>
      <w:tr w:rsidR="00AF1CBF" w14:paraId="3A4F19E0" w14:textId="77777777">
        <w:trPr>
          <w:trHeight w:val="187"/>
        </w:trPr>
        <w:tc>
          <w:tcPr>
            <w:tcW w:w="3519" w:type="dxa"/>
          </w:tcPr>
          <w:p w14:paraId="3A4F19DB" w14:textId="77777777" w:rsidR="00AF1CBF" w:rsidRDefault="00CE2A11">
            <w:pPr>
              <w:pStyle w:val="TableParagraph"/>
              <w:spacing w:before="1" w:line="167" w:lineRule="exact"/>
              <w:ind w:left="122"/>
              <w:rPr>
                <w:b/>
                <w:sz w:val="16"/>
              </w:rPr>
            </w:pPr>
            <w:r>
              <w:rPr>
                <w:b/>
                <w:color w:val="231F20"/>
                <w:sz w:val="16"/>
              </w:rPr>
              <w:t>Comprehensive</w:t>
            </w:r>
            <w:r>
              <w:rPr>
                <w:b/>
                <w:color w:val="231F20"/>
                <w:spacing w:val="-8"/>
                <w:sz w:val="16"/>
              </w:rPr>
              <w:t xml:space="preserve"> </w:t>
            </w:r>
            <w:r>
              <w:rPr>
                <w:b/>
                <w:color w:val="231F20"/>
                <w:spacing w:val="-2"/>
                <w:sz w:val="16"/>
              </w:rPr>
              <w:t>income</w:t>
            </w:r>
          </w:p>
        </w:tc>
        <w:tc>
          <w:tcPr>
            <w:tcW w:w="1024" w:type="dxa"/>
            <w:tcBorders>
              <w:top w:val="single" w:sz="4" w:space="0" w:color="231F20"/>
            </w:tcBorders>
          </w:tcPr>
          <w:p w14:paraId="3A4F19DC" w14:textId="77777777" w:rsidR="00AF1CBF" w:rsidRDefault="00AF1CBF">
            <w:pPr>
              <w:pStyle w:val="TableParagraph"/>
              <w:rPr>
                <w:rFonts w:ascii="Times New Roman"/>
                <w:sz w:val="12"/>
              </w:rPr>
            </w:pPr>
          </w:p>
        </w:tc>
        <w:tc>
          <w:tcPr>
            <w:tcW w:w="1089" w:type="dxa"/>
            <w:tcBorders>
              <w:top w:val="single" w:sz="4" w:space="0" w:color="231F20"/>
            </w:tcBorders>
          </w:tcPr>
          <w:p w14:paraId="3A4F19DD" w14:textId="77777777" w:rsidR="00AF1CBF" w:rsidRDefault="00AF1CBF">
            <w:pPr>
              <w:pStyle w:val="TableParagraph"/>
              <w:rPr>
                <w:rFonts w:ascii="Times New Roman"/>
                <w:sz w:val="12"/>
              </w:rPr>
            </w:pPr>
          </w:p>
        </w:tc>
        <w:tc>
          <w:tcPr>
            <w:tcW w:w="1163" w:type="dxa"/>
            <w:tcBorders>
              <w:top w:val="single" w:sz="4" w:space="0" w:color="231F20"/>
            </w:tcBorders>
          </w:tcPr>
          <w:p w14:paraId="3A4F19DE" w14:textId="77777777" w:rsidR="00AF1CBF" w:rsidRDefault="00AF1CBF">
            <w:pPr>
              <w:pStyle w:val="TableParagraph"/>
              <w:rPr>
                <w:rFonts w:ascii="Times New Roman"/>
                <w:sz w:val="12"/>
              </w:rPr>
            </w:pPr>
          </w:p>
        </w:tc>
        <w:tc>
          <w:tcPr>
            <w:tcW w:w="882" w:type="dxa"/>
            <w:tcBorders>
              <w:top w:val="single" w:sz="4" w:space="0" w:color="231F20"/>
            </w:tcBorders>
          </w:tcPr>
          <w:p w14:paraId="3A4F19DF" w14:textId="77777777" w:rsidR="00AF1CBF" w:rsidRDefault="00AF1CBF">
            <w:pPr>
              <w:pStyle w:val="TableParagraph"/>
              <w:rPr>
                <w:rFonts w:ascii="Times New Roman"/>
                <w:sz w:val="12"/>
              </w:rPr>
            </w:pPr>
          </w:p>
        </w:tc>
      </w:tr>
      <w:tr w:rsidR="00AF1CBF" w14:paraId="3A4F19E6" w14:textId="77777777">
        <w:trPr>
          <w:trHeight w:val="181"/>
        </w:trPr>
        <w:tc>
          <w:tcPr>
            <w:tcW w:w="3519" w:type="dxa"/>
          </w:tcPr>
          <w:p w14:paraId="3A4F19E1" w14:textId="77777777" w:rsidR="00AF1CBF" w:rsidRDefault="00CE2A11">
            <w:pPr>
              <w:pStyle w:val="TableParagraph"/>
              <w:spacing w:line="162" w:lineRule="exact"/>
              <w:ind w:left="235"/>
              <w:rPr>
                <w:sz w:val="16"/>
              </w:rPr>
            </w:pPr>
            <w:r>
              <w:rPr>
                <w:color w:val="231F20"/>
                <w:sz w:val="16"/>
              </w:rPr>
              <w:t>Surplus/(deficit)</w:t>
            </w:r>
            <w:r>
              <w:rPr>
                <w:color w:val="231F20"/>
                <w:spacing w:val="-8"/>
                <w:sz w:val="16"/>
              </w:rPr>
              <w:t xml:space="preserve"> </w:t>
            </w:r>
            <w:r>
              <w:rPr>
                <w:color w:val="231F20"/>
                <w:sz w:val="16"/>
              </w:rPr>
              <w:t>for</w:t>
            </w:r>
            <w:r>
              <w:rPr>
                <w:color w:val="231F20"/>
                <w:spacing w:val="-6"/>
                <w:sz w:val="16"/>
              </w:rPr>
              <w:t xml:space="preserve"> </w:t>
            </w:r>
            <w:r>
              <w:rPr>
                <w:color w:val="231F20"/>
                <w:sz w:val="16"/>
              </w:rPr>
              <w:t>the</w:t>
            </w:r>
            <w:r>
              <w:rPr>
                <w:color w:val="231F20"/>
                <w:spacing w:val="-8"/>
                <w:sz w:val="16"/>
              </w:rPr>
              <w:t xml:space="preserve"> </w:t>
            </w:r>
            <w:r>
              <w:rPr>
                <w:color w:val="231F20"/>
                <w:spacing w:val="-2"/>
                <w:sz w:val="16"/>
              </w:rPr>
              <w:t>period</w:t>
            </w:r>
          </w:p>
        </w:tc>
        <w:tc>
          <w:tcPr>
            <w:tcW w:w="1024" w:type="dxa"/>
            <w:tcBorders>
              <w:bottom w:val="single" w:sz="4" w:space="0" w:color="231F20"/>
            </w:tcBorders>
          </w:tcPr>
          <w:p w14:paraId="3A4F19E2" w14:textId="77777777" w:rsidR="00AF1CBF" w:rsidRDefault="00CE2A11">
            <w:pPr>
              <w:pStyle w:val="TableParagraph"/>
              <w:spacing w:line="162" w:lineRule="exact"/>
              <w:ind w:right="150"/>
              <w:jc w:val="right"/>
              <w:rPr>
                <w:sz w:val="16"/>
              </w:rPr>
            </w:pPr>
            <w:r>
              <w:rPr>
                <w:color w:val="231F20"/>
                <w:spacing w:val="-2"/>
                <w:sz w:val="16"/>
              </w:rPr>
              <w:t>(15,026)</w:t>
            </w:r>
          </w:p>
        </w:tc>
        <w:tc>
          <w:tcPr>
            <w:tcW w:w="1089" w:type="dxa"/>
            <w:tcBorders>
              <w:bottom w:val="single" w:sz="4" w:space="0" w:color="231F20"/>
            </w:tcBorders>
          </w:tcPr>
          <w:p w14:paraId="3A4F19E3" w14:textId="77777777" w:rsidR="00AF1CBF" w:rsidRDefault="00CE2A11">
            <w:pPr>
              <w:pStyle w:val="TableParagraph"/>
              <w:spacing w:line="162" w:lineRule="exact"/>
              <w:ind w:right="151"/>
              <w:jc w:val="right"/>
              <w:rPr>
                <w:sz w:val="16"/>
              </w:rPr>
            </w:pPr>
            <w:r>
              <w:rPr>
                <w:color w:val="231F20"/>
                <w:spacing w:val="-10"/>
                <w:sz w:val="16"/>
              </w:rPr>
              <w:t>-</w:t>
            </w:r>
          </w:p>
        </w:tc>
        <w:tc>
          <w:tcPr>
            <w:tcW w:w="1163" w:type="dxa"/>
            <w:tcBorders>
              <w:bottom w:val="single" w:sz="4" w:space="0" w:color="231F20"/>
            </w:tcBorders>
          </w:tcPr>
          <w:p w14:paraId="3A4F19E4" w14:textId="77777777" w:rsidR="00AF1CBF" w:rsidRDefault="00CE2A11">
            <w:pPr>
              <w:pStyle w:val="TableParagraph"/>
              <w:spacing w:line="162" w:lineRule="exact"/>
              <w:ind w:right="179"/>
              <w:jc w:val="right"/>
              <w:rPr>
                <w:sz w:val="16"/>
              </w:rPr>
            </w:pPr>
            <w:r>
              <w:rPr>
                <w:color w:val="231F20"/>
                <w:spacing w:val="-10"/>
                <w:sz w:val="16"/>
              </w:rPr>
              <w:t>-</w:t>
            </w:r>
          </w:p>
        </w:tc>
        <w:tc>
          <w:tcPr>
            <w:tcW w:w="882" w:type="dxa"/>
            <w:tcBorders>
              <w:bottom w:val="single" w:sz="4" w:space="0" w:color="231F20"/>
            </w:tcBorders>
          </w:tcPr>
          <w:p w14:paraId="3A4F19E5" w14:textId="77777777" w:rsidR="00AF1CBF" w:rsidRDefault="00CE2A11">
            <w:pPr>
              <w:pStyle w:val="TableParagraph"/>
              <w:spacing w:line="162" w:lineRule="exact"/>
              <w:ind w:right="102"/>
              <w:jc w:val="right"/>
              <w:rPr>
                <w:sz w:val="16"/>
              </w:rPr>
            </w:pPr>
            <w:r>
              <w:rPr>
                <w:color w:val="231F20"/>
                <w:spacing w:val="-2"/>
                <w:sz w:val="16"/>
              </w:rPr>
              <w:t>(15,026)</w:t>
            </w:r>
          </w:p>
        </w:tc>
      </w:tr>
      <w:tr w:rsidR="00AF1CBF" w14:paraId="3A4F19EC" w14:textId="77777777">
        <w:trPr>
          <w:trHeight w:val="185"/>
        </w:trPr>
        <w:tc>
          <w:tcPr>
            <w:tcW w:w="3519" w:type="dxa"/>
          </w:tcPr>
          <w:p w14:paraId="3A4F19E7" w14:textId="77777777" w:rsidR="00AF1CBF" w:rsidRDefault="00CE2A11">
            <w:pPr>
              <w:pStyle w:val="TableParagraph"/>
              <w:spacing w:line="165" w:lineRule="exact"/>
              <w:ind w:left="122"/>
              <w:rPr>
                <w:b/>
                <w:i/>
                <w:sz w:val="16"/>
              </w:rPr>
            </w:pPr>
            <w:r>
              <w:rPr>
                <w:b/>
                <w:i/>
                <w:color w:val="231F20"/>
                <w:sz w:val="16"/>
              </w:rPr>
              <w:t>Total</w:t>
            </w:r>
            <w:r>
              <w:rPr>
                <w:b/>
                <w:i/>
                <w:color w:val="231F20"/>
                <w:spacing w:val="-5"/>
                <w:sz w:val="16"/>
              </w:rPr>
              <w:t xml:space="preserve"> </w:t>
            </w:r>
            <w:r>
              <w:rPr>
                <w:b/>
                <w:i/>
                <w:color w:val="231F20"/>
                <w:sz w:val="16"/>
              </w:rPr>
              <w:t>comprehensive</w:t>
            </w:r>
            <w:r>
              <w:rPr>
                <w:b/>
                <w:i/>
                <w:color w:val="231F20"/>
                <w:spacing w:val="-8"/>
                <w:sz w:val="16"/>
              </w:rPr>
              <w:t xml:space="preserve"> </w:t>
            </w:r>
            <w:r>
              <w:rPr>
                <w:b/>
                <w:i/>
                <w:color w:val="231F20"/>
                <w:spacing w:val="-2"/>
                <w:sz w:val="16"/>
              </w:rPr>
              <w:t>income</w:t>
            </w:r>
          </w:p>
        </w:tc>
        <w:tc>
          <w:tcPr>
            <w:tcW w:w="1024" w:type="dxa"/>
            <w:tcBorders>
              <w:top w:val="single" w:sz="4" w:space="0" w:color="231F20"/>
            </w:tcBorders>
          </w:tcPr>
          <w:p w14:paraId="3A4F19E8" w14:textId="77777777" w:rsidR="00AF1CBF" w:rsidRDefault="00CE2A11">
            <w:pPr>
              <w:pStyle w:val="TableParagraph"/>
              <w:spacing w:line="165" w:lineRule="exact"/>
              <w:ind w:right="150"/>
              <w:jc w:val="right"/>
              <w:rPr>
                <w:b/>
                <w:i/>
                <w:sz w:val="16"/>
              </w:rPr>
            </w:pPr>
            <w:r>
              <w:rPr>
                <w:b/>
                <w:i/>
                <w:color w:val="231F20"/>
                <w:spacing w:val="-2"/>
                <w:sz w:val="16"/>
              </w:rPr>
              <w:t>(15,026)</w:t>
            </w:r>
          </w:p>
        </w:tc>
        <w:tc>
          <w:tcPr>
            <w:tcW w:w="1089" w:type="dxa"/>
            <w:tcBorders>
              <w:top w:val="single" w:sz="4" w:space="0" w:color="231F20"/>
            </w:tcBorders>
          </w:tcPr>
          <w:p w14:paraId="3A4F19E9" w14:textId="77777777" w:rsidR="00AF1CBF" w:rsidRDefault="00CE2A11">
            <w:pPr>
              <w:pStyle w:val="TableParagraph"/>
              <w:spacing w:line="165" w:lineRule="exact"/>
              <w:ind w:right="151"/>
              <w:jc w:val="right"/>
              <w:rPr>
                <w:b/>
                <w:i/>
                <w:sz w:val="16"/>
              </w:rPr>
            </w:pPr>
            <w:r>
              <w:rPr>
                <w:b/>
                <w:i/>
                <w:color w:val="231F20"/>
                <w:spacing w:val="-10"/>
                <w:sz w:val="16"/>
              </w:rPr>
              <w:t>-</w:t>
            </w:r>
          </w:p>
        </w:tc>
        <w:tc>
          <w:tcPr>
            <w:tcW w:w="1163" w:type="dxa"/>
            <w:tcBorders>
              <w:top w:val="single" w:sz="4" w:space="0" w:color="231F20"/>
            </w:tcBorders>
          </w:tcPr>
          <w:p w14:paraId="3A4F19EA" w14:textId="77777777" w:rsidR="00AF1CBF" w:rsidRDefault="00CE2A11">
            <w:pPr>
              <w:pStyle w:val="TableParagraph"/>
              <w:spacing w:line="165" w:lineRule="exact"/>
              <w:ind w:right="179"/>
              <w:jc w:val="right"/>
              <w:rPr>
                <w:b/>
                <w:i/>
                <w:sz w:val="16"/>
              </w:rPr>
            </w:pPr>
            <w:r>
              <w:rPr>
                <w:b/>
                <w:i/>
                <w:color w:val="231F20"/>
                <w:spacing w:val="-10"/>
                <w:sz w:val="16"/>
              </w:rPr>
              <w:t>-</w:t>
            </w:r>
          </w:p>
        </w:tc>
        <w:tc>
          <w:tcPr>
            <w:tcW w:w="882" w:type="dxa"/>
            <w:tcBorders>
              <w:top w:val="single" w:sz="4" w:space="0" w:color="231F20"/>
            </w:tcBorders>
          </w:tcPr>
          <w:p w14:paraId="3A4F19EB" w14:textId="77777777" w:rsidR="00AF1CBF" w:rsidRDefault="00CE2A11">
            <w:pPr>
              <w:pStyle w:val="TableParagraph"/>
              <w:spacing w:line="165" w:lineRule="exact"/>
              <w:ind w:right="102"/>
              <w:jc w:val="right"/>
              <w:rPr>
                <w:b/>
                <w:i/>
                <w:sz w:val="16"/>
              </w:rPr>
            </w:pPr>
            <w:r>
              <w:rPr>
                <w:b/>
                <w:i/>
                <w:color w:val="231F20"/>
                <w:spacing w:val="-2"/>
                <w:sz w:val="16"/>
              </w:rPr>
              <w:t>(15,026)</w:t>
            </w:r>
          </w:p>
        </w:tc>
      </w:tr>
      <w:tr w:rsidR="00AF1CBF" w14:paraId="3A4F19F2" w14:textId="77777777">
        <w:trPr>
          <w:trHeight w:val="185"/>
        </w:trPr>
        <w:tc>
          <w:tcPr>
            <w:tcW w:w="3519" w:type="dxa"/>
          </w:tcPr>
          <w:p w14:paraId="3A4F19ED" w14:textId="77777777" w:rsidR="00AF1CBF" w:rsidRDefault="00CE2A11">
            <w:pPr>
              <w:pStyle w:val="TableParagraph"/>
              <w:spacing w:line="165" w:lineRule="exact"/>
              <w:ind w:left="122"/>
              <w:rPr>
                <w:b/>
                <w:i/>
                <w:sz w:val="16"/>
              </w:rPr>
            </w:pPr>
            <w:r>
              <w:rPr>
                <w:b/>
                <w:i/>
                <w:color w:val="231F20"/>
                <w:sz w:val="16"/>
              </w:rPr>
              <w:t>Contributions</w:t>
            </w:r>
            <w:r>
              <w:rPr>
                <w:b/>
                <w:i/>
                <w:color w:val="231F20"/>
                <w:spacing w:val="-5"/>
                <w:sz w:val="16"/>
              </w:rPr>
              <w:t xml:space="preserve"> </w:t>
            </w:r>
            <w:r>
              <w:rPr>
                <w:b/>
                <w:i/>
                <w:color w:val="231F20"/>
                <w:sz w:val="16"/>
              </w:rPr>
              <w:t>by</w:t>
            </w:r>
            <w:r>
              <w:rPr>
                <w:b/>
                <w:i/>
                <w:color w:val="231F20"/>
                <w:spacing w:val="-2"/>
                <w:sz w:val="16"/>
              </w:rPr>
              <w:t xml:space="preserve"> owners</w:t>
            </w:r>
          </w:p>
        </w:tc>
        <w:tc>
          <w:tcPr>
            <w:tcW w:w="1024" w:type="dxa"/>
          </w:tcPr>
          <w:p w14:paraId="3A4F19EE" w14:textId="77777777" w:rsidR="00AF1CBF" w:rsidRDefault="00AF1CBF">
            <w:pPr>
              <w:pStyle w:val="TableParagraph"/>
              <w:rPr>
                <w:rFonts w:ascii="Times New Roman"/>
                <w:sz w:val="12"/>
              </w:rPr>
            </w:pPr>
          </w:p>
        </w:tc>
        <w:tc>
          <w:tcPr>
            <w:tcW w:w="1089" w:type="dxa"/>
          </w:tcPr>
          <w:p w14:paraId="3A4F19EF" w14:textId="77777777" w:rsidR="00AF1CBF" w:rsidRDefault="00AF1CBF">
            <w:pPr>
              <w:pStyle w:val="TableParagraph"/>
              <w:rPr>
                <w:rFonts w:ascii="Times New Roman"/>
                <w:sz w:val="12"/>
              </w:rPr>
            </w:pPr>
          </w:p>
        </w:tc>
        <w:tc>
          <w:tcPr>
            <w:tcW w:w="1163" w:type="dxa"/>
          </w:tcPr>
          <w:p w14:paraId="3A4F19F0" w14:textId="77777777" w:rsidR="00AF1CBF" w:rsidRDefault="00AF1CBF">
            <w:pPr>
              <w:pStyle w:val="TableParagraph"/>
              <w:rPr>
                <w:rFonts w:ascii="Times New Roman"/>
                <w:sz w:val="12"/>
              </w:rPr>
            </w:pPr>
          </w:p>
        </w:tc>
        <w:tc>
          <w:tcPr>
            <w:tcW w:w="882" w:type="dxa"/>
          </w:tcPr>
          <w:p w14:paraId="3A4F19F1" w14:textId="77777777" w:rsidR="00AF1CBF" w:rsidRDefault="00AF1CBF">
            <w:pPr>
              <w:pStyle w:val="TableParagraph"/>
              <w:rPr>
                <w:rFonts w:ascii="Times New Roman"/>
                <w:sz w:val="12"/>
              </w:rPr>
            </w:pPr>
          </w:p>
        </w:tc>
      </w:tr>
      <w:tr w:rsidR="00AF1CBF" w14:paraId="3A4F19F8" w14:textId="77777777">
        <w:trPr>
          <w:trHeight w:val="181"/>
        </w:trPr>
        <w:tc>
          <w:tcPr>
            <w:tcW w:w="3519" w:type="dxa"/>
          </w:tcPr>
          <w:p w14:paraId="3A4F19F3" w14:textId="77777777" w:rsidR="00AF1CBF" w:rsidRDefault="00CE2A11">
            <w:pPr>
              <w:pStyle w:val="TableParagraph"/>
              <w:spacing w:line="162" w:lineRule="exact"/>
              <w:ind w:left="235"/>
              <w:rPr>
                <w:sz w:val="16"/>
              </w:rPr>
            </w:pPr>
            <w:r>
              <w:rPr>
                <w:color w:val="231F20"/>
                <w:sz w:val="16"/>
              </w:rPr>
              <w:t>Departmental</w:t>
            </w:r>
            <w:r>
              <w:rPr>
                <w:color w:val="231F20"/>
                <w:spacing w:val="-7"/>
                <w:sz w:val="16"/>
              </w:rPr>
              <w:t xml:space="preserve"> </w:t>
            </w:r>
            <w:r>
              <w:rPr>
                <w:color w:val="231F20"/>
                <w:sz w:val="16"/>
              </w:rPr>
              <w:t>Capital</w:t>
            </w:r>
            <w:r>
              <w:rPr>
                <w:color w:val="231F20"/>
                <w:spacing w:val="-8"/>
                <w:sz w:val="16"/>
              </w:rPr>
              <w:t xml:space="preserve"> </w:t>
            </w:r>
            <w:r>
              <w:rPr>
                <w:color w:val="231F20"/>
                <w:sz w:val="16"/>
              </w:rPr>
              <w:t>Budget</w:t>
            </w:r>
            <w:r>
              <w:rPr>
                <w:color w:val="231F20"/>
                <w:spacing w:val="-4"/>
                <w:sz w:val="16"/>
              </w:rPr>
              <w:t xml:space="preserve"> </w:t>
            </w:r>
            <w:r>
              <w:rPr>
                <w:color w:val="231F20"/>
                <w:spacing w:val="-2"/>
                <w:sz w:val="16"/>
              </w:rPr>
              <w:t>(DCB)</w:t>
            </w:r>
          </w:p>
        </w:tc>
        <w:tc>
          <w:tcPr>
            <w:tcW w:w="1024" w:type="dxa"/>
            <w:tcBorders>
              <w:bottom w:val="single" w:sz="4" w:space="0" w:color="231F20"/>
            </w:tcBorders>
          </w:tcPr>
          <w:p w14:paraId="3A4F19F4" w14:textId="77777777" w:rsidR="00AF1CBF" w:rsidRDefault="00CE2A11">
            <w:pPr>
              <w:pStyle w:val="TableParagraph"/>
              <w:spacing w:line="162" w:lineRule="exact"/>
              <w:ind w:right="150"/>
              <w:jc w:val="right"/>
              <w:rPr>
                <w:sz w:val="16"/>
              </w:rPr>
            </w:pPr>
            <w:r>
              <w:rPr>
                <w:color w:val="231F20"/>
                <w:spacing w:val="-10"/>
                <w:sz w:val="16"/>
              </w:rPr>
              <w:t>-</w:t>
            </w:r>
          </w:p>
        </w:tc>
        <w:tc>
          <w:tcPr>
            <w:tcW w:w="1089" w:type="dxa"/>
            <w:tcBorders>
              <w:bottom w:val="single" w:sz="4" w:space="0" w:color="231F20"/>
            </w:tcBorders>
          </w:tcPr>
          <w:p w14:paraId="3A4F19F5" w14:textId="77777777" w:rsidR="00AF1CBF" w:rsidRDefault="00CE2A11">
            <w:pPr>
              <w:pStyle w:val="TableParagraph"/>
              <w:spacing w:line="162" w:lineRule="exact"/>
              <w:ind w:right="151"/>
              <w:jc w:val="right"/>
              <w:rPr>
                <w:sz w:val="16"/>
              </w:rPr>
            </w:pPr>
            <w:r>
              <w:rPr>
                <w:color w:val="231F20"/>
                <w:spacing w:val="-10"/>
                <w:sz w:val="16"/>
              </w:rPr>
              <w:t>-</w:t>
            </w:r>
          </w:p>
        </w:tc>
        <w:tc>
          <w:tcPr>
            <w:tcW w:w="1163" w:type="dxa"/>
            <w:tcBorders>
              <w:bottom w:val="single" w:sz="4" w:space="0" w:color="231F20"/>
            </w:tcBorders>
          </w:tcPr>
          <w:p w14:paraId="3A4F19F6" w14:textId="77777777" w:rsidR="00AF1CBF" w:rsidRDefault="00CE2A11">
            <w:pPr>
              <w:pStyle w:val="TableParagraph"/>
              <w:spacing w:line="162" w:lineRule="exact"/>
              <w:ind w:right="180"/>
              <w:jc w:val="right"/>
              <w:rPr>
                <w:sz w:val="16"/>
              </w:rPr>
            </w:pPr>
            <w:r>
              <w:rPr>
                <w:color w:val="231F20"/>
                <w:spacing w:val="-2"/>
                <w:sz w:val="16"/>
              </w:rPr>
              <w:t>10,163</w:t>
            </w:r>
          </w:p>
        </w:tc>
        <w:tc>
          <w:tcPr>
            <w:tcW w:w="882" w:type="dxa"/>
            <w:tcBorders>
              <w:bottom w:val="single" w:sz="4" w:space="0" w:color="231F20"/>
            </w:tcBorders>
          </w:tcPr>
          <w:p w14:paraId="3A4F19F7" w14:textId="77777777" w:rsidR="00AF1CBF" w:rsidRDefault="00CE2A11">
            <w:pPr>
              <w:pStyle w:val="TableParagraph"/>
              <w:spacing w:line="162" w:lineRule="exact"/>
              <w:ind w:right="102"/>
              <w:jc w:val="right"/>
              <w:rPr>
                <w:sz w:val="16"/>
              </w:rPr>
            </w:pPr>
            <w:r>
              <w:rPr>
                <w:color w:val="231F20"/>
                <w:spacing w:val="-2"/>
                <w:sz w:val="16"/>
              </w:rPr>
              <w:t>10,163</w:t>
            </w:r>
          </w:p>
        </w:tc>
      </w:tr>
      <w:tr w:rsidR="00AF1CBF" w14:paraId="3A4F19FE" w14:textId="77777777">
        <w:trPr>
          <w:trHeight w:val="182"/>
        </w:trPr>
        <w:tc>
          <w:tcPr>
            <w:tcW w:w="3519" w:type="dxa"/>
          </w:tcPr>
          <w:p w14:paraId="3A4F19F9" w14:textId="77777777" w:rsidR="00AF1CBF" w:rsidRDefault="00CE2A11">
            <w:pPr>
              <w:pStyle w:val="TableParagraph"/>
              <w:spacing w:line="162" w:lineRule="exact"/>
              <w:ind w:left="122"/>
              <w:rPr>
                <w:b/>
                <w:i/>
                <w:sz w:val="16"/>
              </w:rPr>
            </w:pPr>
            <w:r>
              <w:rPr>
                <w:b/>
                <w:i/>
                <w:color w:val="231F20"/>
                <w:sz w:val="16"/>
              </w:rPr>
              <w:t>Sub-total</w:t>
            </w:r>
            <w:r>
              <w:rPr>
                <w:b/>
                <w:i/>
                <w:color w:val="231F20"/>
                <w:spacing w:val="-8"/>
                <w:sz w:val="16"/>
              </w:rPr>
              <w:t xml:space="preserve"> </w:t>
            </w:r>
            <w:r>
              <w:rPr>
                <w:b/>
                <w:i/>
                <w:color w:val="231F20"/>
                <w:sz w:val="16"/>
              </w:rPr>
              <w:t>transactions</w:t>
            </w:r>
            <w:r>
              <w:rPr>
                <w:b/>
                <w:i/>
                <w:color w:val="231F20"/>
                <w:spacing w:val="-8"/>
                <w:sz w:val="16"/>
              </w:rPr>
              <w:t xml:space="preserve"> </w:t>
            </w:r>
            <w:r>
              <w:rPr>
                <w:b/>
                <w:i/>
                <w:color w:val="231F20"/>
                <w:sz w:val="16"/>
              </w:rPr>
              <w:t>with</w:t>
            </w:r>
            <w:r>
              <w:rPr>
                <w:b/>
                <w:i/>
                <w:color w:val="231F20"/>
                <w:spacing w:val="-6"/>
                <w:sz w:val="16"/>
              </w:rPr>
              <w:t xml:space="preserve"> </w:t>
            </w:r>
            <w:r>
              <w:rPr>
                <w:b/>
                <w:i/>
                <w:color w:val="231F20"/>
                <w:spacing w:val="-2"/>
                <w:sz w:val="16"/>
              </w:rPr>
              <w:t>owners</w:t>
            </w:r>
          </w:p>
        </w:tc>
        <w:tc>
          <w:tcPr>
            <w:tcW w:w="1024" w:type="dxa"/>
            <w:tcBorders>
              <w:top w:val="single" w:sz="4" w:space="0" w:color="231F20"/>
              <w:bottom w:val="single" w:sz="4" w:space="0" w:color="231F20"/>
            </w:tcBorders>
          </w:tcPr>
          <w:p w14:paraId="3A4F19FA" w14:textId="77777777" w:rsidR="00AF1CBF" w:rsidRDefault="00CE2A11">
            <w:pPr>
              <w:pStyle w:val="TableParagraph"/>
              <w:spacing w:line="162" w:lineRule="exact"/>
              <w:ind w:right="150"/>
              <w:jc w:val="right"/>
              <w:rPr>
                <w:b/>
                <w:i/>
                <w:sz w:val="16"/>
              </w:rPr>
            </w:pPr>
            <w:r>
              <w:rPr>
                <w:b/>
                <w:i/>
                <w:color w:val="231F20"/>
                <w:spacing w:val="-10"/>
                <w:sz w:val="16"/>
              </w:rPr>
              <w:t>-</w:t>
            </w:r>
          </w:p>
        </w:tc>
        <w:tc>
          <w:tcPr>
            <w:tcW w:w="1089" w:type="dxa"/>
            <w:tcBorders>
              <w:top w:val="single" w:sz="4" w:space="0" w:color="231F20"/>
              <w:bottom w:val="single" w:sz="4" w:space="0" w:color="231F20"/>
            </w:tcBorders>
          </w:tcPr>
          <w:p w14:paraId="3A4F19FB" w14:textId="77777777" w:rsidR="00AF1CBF" w:rsidRDefault="00CE2A11">
            <w:pPr>
              <w:pStyle w:val="TableParagraph"/>
              <w:spacing w:line="162" w:lineRule="exact"/>
              <w:ind w:right="151"/>
              <w:jc w:val="right"/>
              <w:rPr>
                <w:b/>
                <w:i/>
                <w:sz w:val="16"/>
              </w:rPr>
            </w:pPr>
            <w:r>
              <w:rPr>
                <w:b/>
                <w:i/>
                <w:color w:val="231F20"/>
                <w:spacing w:val="-10"/>
                <w:sz w:val="16"/>
              </w:rPr>
              <w:t>-</w:t>
            </w:r>
          </w:p>
        </w:tc>
        <w:tc>
          <w:tcPr>
            <w:tcW w:w="1163" w:type="dxa"/>
            <w:tcBorders>
              <w:top w:val="single" w:sz="4" w:space="0" w:color="231F20"/>
              <w:bottom w:val="single" w:sz="4" w:space="0" w:color="231F20"/>
            </w:tcBorders>
          </w:tcPr>
          <w:p w14:paraId="3A4F19FC" w14:textId="77777777" w:rsidR="00AF1CBF" w:rsidRDefault="00CE2A11">
            <w:pPr>
              <w:pStyle w:val="TableParagraph"/>
              <w:spacing w:line="162" w:lineRule="exact"/>
              <w:ind w:right="180"/>
              <w:jc w:val="right"/>
              <w:rPr>
                <w:b/>
                <w:i/>
                <w:sz w:val="16"/>
              </w:rPr>
            </w:pPr>
            <w:r>
              <w:rPr>
                <w:b/>
                <w:i/>
                <w:color w:val="231F20"/>
                <w:spacing w:val="-2"/>
                <w:sz w:val="16"/>
              </w:rPr>
              <w:t>10,163</w:t>
            </w:r>
          </w:p>
        </w:tc>
        <w:tc>
          <w:tcPr>
            <w:tcW w:w="882" w:type="dxa"/>
            <w:tcBorders>
              <w:top w:val="single" w:sz="4" w:space="0" w:color="231F20"/>
              <w:bottom w:val="single" w:sz="4" w:space="0" w:color="231F20"/>
            </w:tcBorders>
          </w:tcPr>
          <w:p w14:paraId="3A4F19FD" w14:textId="77777777" w:rsidR="00AF1CBF" w:rsidRDefault="00CE2A11">
            <w:pPr>
              <w:pStyle w:val="TableParagraph"/>
              <w:spacing w:line="162" w:lineRule="exact"/>
              <w:ind w:right="102"/>
              <w:jc w:val="right"/>
              <w:rPr>
                <w:b/>
                <w:i/>
                <w:sz w:val="16"/>
              </w:rPr>
            </w:pPr>
            <w:r>
              <w:rPr>
                <w:b/>
                <w:i/>
                <w:color w:val="231F20"/>
                <w:spacing w:val="-2"/>
                <w:sz w:val="16"/>
              </w:rPr>
              <w:t>10,163</w:t>
            </w:r>
          </w:p>
        </w:tc>
      </w:tr>
      <w:tr w:rsidR="00AF1CBF" w14:paraId="3A4F1A04" w14:textId="77777777">
        <w:trPr>
          <w:trHeight w:val="190"/>
        </w:trPr>
        <w:tc>
          <w:tcPr>
            <w:tcW w:w="3519" w:type="dxa"/>
          </w:tcPr>
          <w:p w14:paraId="3A4F19FF" w14:textId="77777777" w:rsidR="00AF1CBF" w:rsidRDefault="00CE2A11">
            <w:pPr>
              <w:pStyle w:val="TableParagraph"/>
              <w:spacing w:before="1" w:line="169" w:lineRule="exact"/>
              <w:ind w:left="122"/>
              <w:rPr>
                <w:b/>
                <w:sz w:val="16"/>
              </w:rPr>
            </w:pPr>
            <w:r>
              <w:rPr>
                <w:b/>
                <w:color w:val="231F20"/>
                <w:sz w:val="16"/>
              </w:rPr>
              <w:t>Estimated</w:t>
            </w:r>
            <w:r>
              <w:rPr>
                <w:b/>
                <w:color w:val="231F20"/>
                <w:spacing w:val="-8"/>
                <w:sz w:val="16"/>
              </w:rPr>
              <w:t xml:space="preserve"> </w:t>
            </w:r>
            <w:r>
              <w:rPr>
                <w:b/>
                <w:color w:val="231F20"/>
                <w:sz w:val="16"/>
              </w:rPr>
              <w:t>closing</w:t>
            </w:r>
            <w:r>
              <w:rPr>
                <w:b/>
                <w:color w:val="231F20"/>
                <w:spacing w:val="-7"/>
                <w:sz w:val="16"/>
              </w:rPr>
              <w:t xml:space="preserve"> </w:t>
            </w:r>
            <w:r>
              <w:rPr>
                <w:b/>
                <w:color w:val="231F20"/>
                <w:sz w:val="16"/>
              </w:rPr>
              <w:t>balance</w:t>
            </w:r>
            <w:r>
              <w:rPr>
                <w:b/>
                <w:color w:val="231F20"/>
                <w:spacing w:val="-7"/>
                <w:sz w:val="16"/>
              </w:rPr>
              <w:t xml:space="preserve"> </w:t>
            </w:r>
            <w:r>
              <w:rPr>
                <w:b/>
                <w:color w:val="231F20"/>
                <w:sz w:val="16"/>
              </w:rPr>
              <w:t>as</w:t>
            </w:r>
            <w:r>
              <w:rPr>
                <w:b/>
                <w:color w:val="231F20"/>
                <w:spacing w:val="-5"/>
                <w:sz w:val="16"/>
              </w:rPr>
              <w:t xml:space="preserve"> at</w:t>
            </w:r>
          </w:p>
        </w:tc>
        <w:tc>
          <w:tcPr>
            <w:tcW w:w="1024" w:type="dxa"/>
            <w:tcBorders>
              <w:top w:val="single" w:sz="4" w:space="0" w:color="231F20"/>
            </w:tcBorders>
          </w:tcPr>
          <w:p w14:paraId="3A4F1A00" w14:textId="77777777" w:rsidR="00AF1CBF" w:rsidRDefault="00AF1CBF">
            <w:pPr>
              <w:pStyle w:val="TableParagraph"/>
              <w:rPr>
                <w:rFonts w:ascii="Times New Roman"/>
                <w:sz w:val="12"/>
              </w:rPr>
            </w:pPr>
          </w:p>
        </w:tc>
        <w:tc>
          <w:tcPr>
            <w:tcW w:w="1089" w:type="dxa"/>
            <w:tcBorders>
              <w:top w:val="single" w:sz="4" w:space="0" w:color="231F20"/>
            </w:tcBorders>
          </w:tcPr>
          <w:p w14:paraId="3A4F1A01" w14:textId="77777777" w:rsidR="00AF1CBF" w:rsidRDefault="00AF1CBF">
            <w:pPr>
              <w:pStyle w:val="TableParagraph"/>
              <w:rPr>
                <w:rFonts w:ascii="Times New Roman"/>
                <w:sz w:val="12"/>
              </w:rPr>
            </w:pPr>
          </w:p>
        </w:tc>
        <w:tc>
          <w:tcPr>
            <w:tcW w:w="1163" w:type="dxa"/>
            <w:tcBorders>
              <w:top w:val="single" w:sz="4" w:space="0" w:color="231F20"/>
            </w:tcBorders>
          </w:tcPr>
          <w:p w14:paraId="3A4F1A02" w14:textId="77777777" w:rsidR="00AF1CBF" w:rsidRDefault="00AF1CBF">
            <w:pPr>
              <w:pStyle w:val="TableParagraph"/>
              <w:rPr>
                <w:rFonts w:ascii="Times New Roman"/>
                <w:sz w:val="12"/>
              </w:rPr>
            </w:pPr>
          </w:p>
        </w:tc>
        <w:tc>
          <w:tcPr>
            <w:tcW w:w="882" w:type="dxa"/>
            <w:tcBorders>
              <w:top w:val="single" w:sz="4" w:space="0" w:color="231F20"/>
            </w:tcBorders>
          </w:tcPr>
          <w:p w14:paraId="3A4F1A03" w14:textId="77777777" w:rsidR="00AF1CBF" w:rsidRDefault="00AF1CBF">
            <w:pPr>
              <w:pStyle w:val="TableParagraph"/>
              <w:rPr>
                <w:rFonts w:ascii="Times New Roman"/>
                <w:sz w:val="12"/>
              </w:rPr>
            </w:pPr>
          </w:p>
        </w:tc>
      </w:tr>
      <w:tr w:rsidR="00AF1CBF" w14:paraId="3A4F1A0A" w14:textId="77777777">
        <w:trPr>
          <w:trHeight w:val="178"/>
        </w:trPr>
        <w:tc>
          <w:tcPr>
            <w:tcW w:w="3519" w:type="dxa"/>
          </w:tcPr>
          <w:p w14:paraId="3A4F1A05" w14:textId="77777777" w:rsidR="00AF1CBF" w:rsidRDefault="00CE2A11">
            <w:pPr>
              <w:pStyle w:val="TableParagraph"/>
              <w:spacing w:line="159" w:lineRule="exact"/>
              <w:ind w:left="122"/>
              <w:rPr>
                <w:b/>
                <w:sz w:val="16"/>
              </w:rPr>
            </w:pPr>
            <w:r>
              <w:rPr>
                <w:b/>
                <w:color w:val="231F20"/>
                <w:sz w:val="16"/>
              </w:rPr>
              <w:t>30</w:t>
            </w:r>
            <w:r>
              <w:rPr>
                <w:b/>
                <w:color w:val="231F20"/>
                <w:spacing w:val="-2"/>
                <w:sz w:val="16"/>
              </w:rPr>
              <w:t xml:space="preserve"> </w:t>
            </w:r>
            <w:r>
              <w:rPr>
                <w:b/>
                <w:color w:val="231F20"/>
                <w:sz w:val="16"/>
              </w:rPr>
              <w:t>June</w:t>
            </w:r>
            <w:r>
              <w:rPr>
                <w:b/>
                <w:color w:val="231F20"/>
                <w:spacing w:val="-2"/>
                <w:sz w:val="16"/>
              </w:rPr>
              <w:t xml:space="preserve"> </w:t>
            </w:r>
            <w:r>
              <w:rPr>
                <w:b/>
                <w:color w:val="231F20"/>
                <w:spacing w:val="-4"/>
                <w:sz w:val="16"/>
              </w:rPr>
              <w:t>2027</w:t>
            </w:r>
          </w:p>
        </w:tc>
        <w:tc>
          <w:tcPr>
            <w:tcW w:w="1024" w:type="dxa"/>
            <w:tcBorders>
              <w:bottom w:val="single" w:sz="4" w:space="0" w:color="231F20"/>
            </w:tcBorders>
          </w:tcPr>
          <w:p w14:paraId="3A4F1A06" w14:textId="77777777" w:rsidR="00AF1CBF" w:rsidRDefault="00CE2A11">
            <w:pPr>
              <w:pStyle w:val="TableParagraph"/>
              <w:spacing w:line="159" w:lineRule="exact"/>
              <w:ind w:right="151"/>
              <w:jc w:val="right"/>
              <w:rPr>
                <w:b/>
                <w:sz w:val="16"/>
              </w:rPr>
            </w:pPr>
            <w:r>
              <w:rPr>
                <w:b/>
                <w:color w:val="231F20"/>
                <w:spacing w:val="-2"/>
                <w:sz w:val="16"/>
              </w:rPr>
              <w:t>(144,478)</w:t>
            </w:r>
          </w:p>
        </w:tc>
        <w:tc>
          <w:tcPr>
            <w:tcW w:w="1089" w:type="dxa"/>
            <w:tcBorders>
              <w:bottom w:val="single" w:sz="4" w:space="0" w:color="231F20"/>
            </w:tcBorders>
          </w:tcPr>
          <w:p w14:paraId="3A4F1A07" w14:textId="77777777" w:rsidR="00AF1CBF" w:rsidRDefault="00CE2A11">
            <w:pPr>
              <w:pStyle w:val="TableParagraph"/>
              <w:spacing w:line="159" w:lineRule="exact"/>
              <w:ind w:right="152"/>
              <w:jc w:val="right"/>
              <w:rPr>
                <w:b/>
                <w:sz w:val="16"/>
              </w:rPr>
            </w:pPr>
            <w:r>
              <w:rPr>
                <w:b/>
                <w:color w:val="231F20"/>
                <w:spacing w:val="-2"/>
                <w:sz w:val="16"/>
              </w:rPr>
              <w:t>8,425</w:t>
            </w:r>
          </w:p>
        </w:tc>
        <w:tc>
          <w:tcPr>
            <w:tcW w:w="1163" w:type="dxa"/>
            <w:tcBorders>
              <w:bottom w:val="single" w:sz="4" w:space="0" w:color="231F20"/>
            </w:tcBorders>
          </w:tcPr>
          <w:p w14:paraId="3A4F1A08" w14:textId="77777777" w:rsidR="00AF1CBF" w:rsidRDefault="00CE2A11">
            <w:pPr>
              <w:pStyle w:val="TableParagraph"/>
              <w:spacing w:line="159" w:lineRule="exact"/>
              <w:ind w:right="180"/>
              <w:jc w:val="right"/>
              <w:rPr>
                <w:b/>
                <w:sz w:val="16"/>
              </w:rPr>
            </w:pPr>
            <w:r>
              <w:rPr>
                <w:b/>
                <w:color w:val="231F20"/>
                <w:spacing w:val="-2"/>
                <w:sz w:val="16"/>
              </w:rPr>
              <w:t>228,601</w:t>
            </w:r>
          </w:p>
        </w:tc>
        <w:tc>
          <w:tcPr>
            <w:tcW w:w="882" w:type="dxa"/>
            <w:tcBorders>
              <w:bottom w:val="single" w:sz="4" w:space="0" w:color="231F20"/>
            </w:tcBorders>
          </w:tcPr>
          <w:p w14:paraId="3A4F1A09" w14:textId="77777777" w:rsidR="00AF1CBF" w:rsidRDefault="00CE2A11">
            <w:pPr>
              <w:pStyle w:val="TableParagraph"/>
              <w:spacing w:line="159" w:lineRule="exact"/>
              <w:ind w:right="102"/>
              <w:jc w:val="right"/>
              <w:rPr>
                <w:b/>
                <w:sz w:val="16"/>
              </w:rPr>
            </w:pPr>
            <w:r>
              <w:rPr>
                <w:b/>
                <w:color w:val="231F20"/>
                <w:spacing w:val="-2"/>
                <w:sz w:val="16"/>
              </w:rPr>
              <w:t>92,548</w:t>
            </w:r>
          </w:p>
        </w:tc>
      </w:tr>
      <w:tr w:rsidR="00AF1CBF" w14:paraId="3A4F1A10" w14:textId="77777777">
        <w:trPr>
          <w:trHeight w:val="369"/>
        </w:trPr>
        <w:tc>
          <w:tcPr>
            <w:tcW w:w="3519" w:type="dxa"/>
            <w:tcBorders>
              <w:bottom w:val="single" w:sz="4" w:space="0" w:color="231F20"/>
            </w:tcBorders>
          </w:tcPr>
          <w:p w14:paraId="3A4F1A0B" w14:textId="77777777" w:rsidR="00AF1CBF" w:rsidRDefault="00CE2A11">
            <w:pPr>
              <w:pStyle w:val="TableParagraph"/>
              <w:spacing w:line="182" w:lineRule="exact"/>
              <w:ind w:left="122" w:right="209"/>
              <w:rPr>
                <w:b/>
                <w:sz w:val="16"/>
              </w:rPr>
            </w:pPr>
            <w:r>
              <w:rPr>
                <w:b/>
                <w:color w:val="231F20"/>
                <w:sz w:val="16"/>
              </w:rPr>
              <w:t>Closing</w:t>
            </w:r>
            <w:r>
              <w:rPr>
                <w:b/>
                <w:color w:val="231F20"/>
                <w:spacing w:val="-9"/>
                <w:sz w:val="16"/>
              </w:rPr>
              <w:t xml:space="preserve"> </w:t>
            </w:r>
            <w:r>
              <w:rPr>
                <w:b/>
                <w:color w:val="231F20"/>
                <w:sz w:val="16"/>
              </w:rPr>
              <w:t>balance</w:t>
            </w:r>
            <w:r>
              <w:rPr>
                <w:b/>
                <w:color w:val="231F20"/>
                <w:spacing w:val="-10"/>
                <w:sz w:val="16"/>
              </w:rPr>
              <w:t xml:space="preserve"> </w:t>
            </w:r>
            <w:r>
              <w:rPr>
                <w:b/>
                <w:color w:val="231F20"/>
                <w:sz w:val="16"/>
              </w:rPr>
              <w:t>attributable</w:t>
            </w:r>
            <w:r>
              <w:rPr>
                <w:b/>
                <w:color w:val="231F20"/>
                <w:spacing w:val="-11"/>
                <w:sz w:val="16"/>
              </w:rPr>
              <w:t xml:space="preserve"> </w:t>
            </w:r>
            <w:r>
              <w:rPr>
                <w:b/>
                <w:color w:val="231F20"/>
                <w:sz w:val="16"/>
              </w:rPr>
              <w:t>to</w:t>
            </w:r>
            <w:r>
              <w:rPr>
                <w:b/>
                <w:color w:val="231F20"/>
                <w:spacing w:val="-9"/>
                <w:sz w:val="16"/>
              </w:rPr>
              <w:t xml:space="preserve"> </w:t>
            </w:r>
            <w:r>
              <w:rPr>
                <w:b/>
                <w:color w:val="231F20"/>
                <w:sz w:val="16"/>
              </w:rPr>
              <w:t>the Australian Government</w:t>
            </w:r>
          </w:p>
        </w:tc>
        <w:tc>
          <w:tcPr>
            <w:tcW w:w="1024" w:type="dxa"/>
            <w:tcBorders>
              <w:top w:val="single" w:sz="4" w:space="0" w:color="231F20"/>
              <w:bottom w:val="single" w:sz="4" w:space="0" w:color="231F20"/>
            </w:tcBorders>
          </w:tcPr>
          <w:p w14:paraId="3A4F1A0C" w14:textId="77777777" w:rsidR="00AF1CBF" w:rsidRDefault="00CE2A11">
            <w:pPr>
              <w:pStyle w:val="TableParagraph"/>
              <w:spacing w:before="183" w:line="166" w:lineRule="exact"/>
              <w:ind w:right="151"/>
              <w:jc w:val="right"/>
              <w:rPr>
                <w:b/>
                <w:sz w:val="16"/>
              </w:rPr>
            </w:pPr>
            <w:r>
              <w:rPr>
                <w:b/>
                <w:color w:val="231F20"/>
                <w:spacing w:val="-2"/>
                <w:sz w:val="16"/>
              </w:rPr>
              <w:t>(144,478)</w:t>
            </w:r>
          </w:p>
        </w:tc>
        <w:tc>
          <w:tcPr>
            <w:tcW w:w="1089" w:type="dxa"/>
            <w:tcBorders>
              <w:top w:val="single" w:sz="4" w:space="0" w:color="231F20"/>
              <w:bottom w:val="single" w:sz="4" w:space="0" w:color="231F20"/>
            </w:tcBorders>
          </w:tcPr>
          <w:p w14:paraId="3A4F1A0D" w14:textId="77777777" w:rsidR="00AF1CBF" w:rsidRDefault="00CE2A11">
            <w:pPr>
              <w:pStyle w:val="TableParagraph"/>
              <w:spacing w:before="183" w:line="166" w:lineRule="exact"/>
              <w:ind w:right="152"/>
              <w:jc w:val="right"/>
              <w:rPr>
                <w:b/>
                <w:sz w:val="16"/>
              </w:rPr>
            </w:pPr>
            <w:r>
              <w:rPr>
                <w:b/>
                <w:color w:val="231F20"/>
                <w:spacing w:val="-2"/>
                <w:sz w:val="16"/>
              </w:rPr>
              <w:t>8,425</w:t>
            </w:r>
          </w:p>
        </w:tc>
        <w:tc>
          <w:tcPr>
            <w:tcW w:w="1163" w:type="dxa"/>
            <w:tcBorders>
              <w:top w:val="single" w:sz="4" w:space="0" w:color="231F20"/>
              <w:bottom w:val="single" w:sz="4" w:space="0" w:color="231F20"/>
            </w:tcBorders>
          </w:tcPr>
          <w:p w14:paraId="3A4F1A0E" w14:textId="77777777" w:rsidR="00AF1CBF" w:rsidRDefault="00CE2A11">
            <w:pPr>
              <w:pStyle w:val="TableParagraph"/>
              <w:spacing w:before="183" w:line="166" w:lineRule="exact"/>
              <w:ind w:right="180"/>
              <w:jc w:val="right"/>
              <w:rPr>
                <w:b/>
                <w:sz w:val="16"/>
              </w:rPr>
            </w:pPr>
            <w:r>
              <w:rPr>
                <w:b/>
                <w:color w:val="231F20"/>
                <w:spacing w:val="-2"/>
                <w:sz w:val="16"/>
              </w:rPr>
              <w:t>228,601</w:t>
            </w:r>
          </w:p>
        </w:tc>
        <w:tc>
          <w:tcPr>
            <w:tcW w:w="882" w:type="dxa"/>
            <w:tcBorders>
              <w:top w:val="single" w:sz="4" w:space="0" w:color="231F20"/>
              <w:bottom w:val="single" w:sz="4" w:space="0" w:color="231F20"/>
            </w:tcBorders>
          </w:tcPr>
          <w:p w14:paraId="3A4F1A0F" w14:textId="77777777" w:rsidR="00AF1CBF" w:rsidRDefault="00CE2A11">
            <w:pPr>
              <w:pStyle w:val="TableParagraph"/>
              <w:spacing w:before="183" w:line="166" w:lineRule="exact"/>
              <w:ind w:right="102"/>
              <w:jc w:val="right"/>
              <w:rPr>
                <w:b/>
                <w:sz w:val="16"/>
              </w:rPr>
            </w:pPr>
            <w:r>
              <w:rPr>
                <w:b/>
                <w:color w:val="231F20"/>
                <w:spacing w:val="-2"/>
                <w:sz w:val="16"/>
              </w:rPr>
              <w:t>92,548</w:t>
            </w:r>
          </w:p>
        </w:tc>
      </w:tr>
    </w:tbl>
    <w:p w14:paraId="3A4F1A11" w14:textId="77777777" w:rsidR="00AF1CBF" w:rsidRDefault="00CE2A11">
      <w:pPr>
        <w:spacing w:before="32"/>
        <w:ind w:left="464"/>
        <w:rPr>
          <w:sz w:val="16"/>
        </w:rPr>
      </w:pPr>
      <w:r>
        <w:rPr>
          <w:color w:val="231F20"/>
          <w:sz w:val="16"/>
        </w:rPr>
        <w:t>Prepared</w:t>
      </w:r>
      <w:r>
        <w:rPr>
          <w:color w:val="231F20"/>
          <w:spacing w:val="-7"/>
          <w:sz w:val="16"/>
        </w:rPr>
        <w:t xml:space="preserve"> </w:t>
      </w:r>
      <w:r>
        <w:rPr>
          <w:color w:val="231F20"/>
          <w:sz w:val="16"/>
        </w:rPr>
        <w:t>on</w:t>
      </w:r>
      <w:r>
        <w:rPr>
          <w:color w:val="231F20"/>
          <w:spacing w:val="-7"/>
          <w:sz w:val="16"/>
        </w:rPr>
        <w:t xml:space="preserve"> </w:t>
      </w:r>
      <w:r>
        <w:rPr>
          <w:color w:val="231F20"/>
          <w:sz w:val="16"/>
        </w:rPr>
        <w:t>Australian</w:t>
      </w:r>
      <w:r>
        <w:rPr>
          <w:color w:val="231F20"/>
          <w:spacing w:val="-9"/>
          <w:sz w:val="16"/>
        </w:rPr>
        <w:t xml:space="preserve"> </w:t>
      </w:r>
      <w:r>
        <w:rPr>
          <w:color w:val="231F20"/>
          <w:sz w:val="16"/>
        </w:rPr>
        <w:t>Accounting</w:t>
      </w:r>
      <w:r>
        <w:rPr>
          <w:color w:val="231F20"/>
          <w:spacing w:val="-7"/>
          <w:sz w:val="16"/>
        </w:rPr>
        <w:t xml:space="preserve"> </w:t>
      </w:r>
      <w:r>
        <w:rPr>
          <w:color w:val="231F20"/>
          <w:sz w:val="16"/>
        </w:rPr>
        <w:t>Standards</w:t>
      </w:r>
      <w:r>
        <w:rPr>
          <w:color w:val="231F20"/>
          <w:spacing w:val="-6"/>
          <w:sz w:val="16"/>
        </w:rPr>
        <w:t xml:space="preserve"> </w:t>
      </w:r>
      <w:r>
        <w:rPr>
          <w:color w:val="231F20"/>
          <w:spacing w:val="-2"/>
          <w:sz w:val="16"/>
        </w:rPr>
        <w:t>basis</w:t>
      </w:r>
    </w:p>
    <w:p w14:paraId="3A4F1A12" w14:textId="77777777" w:rsidR="00AF1CBF" w:rsidRDefault="00CE2A11">
      <w:pPr>
        <w:spacing w:before="4"/>
        <w:rPr>
          <w:sz w:val="5"/>
        </w:rPr>
      </w:pPr>
      <w:r>
        <w:rPr>
          <w:noProof/>
          <w:sz w:val="5"/>
        </w:rPr>
        <mc:AlternateContent>
          <mc:Choice Requires="wps">
            <w:drawing>
              <wp:anchor distT="0" distB="0" distL="0" distR="0" simplePos="0" relativeHeight="487594496" behindDoc="1" locked="0" layoutInCell="1" allowOverlap="1" wp14:anchorId="3A4F1E6E" wp14:editId="3A4F1E6F">
                <wp:simplePos x="0" y="0"/>
                <wp:positionH relativeFrom="page">
                  <wp:posOffset>1419872</wp:posOffset>
                </wp:positionH>
                <wp:positionV relativeFrom="paragraph">
                  <wp:posOffset>54289</wp:posOffset>
                </wp:positionV>
                <wp:extent cx="4934585" cy="6350"/>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4585" cy="6350"/>
                        </a:xfrm>
                        <a:custGeom>
                          <a:avLst/>
                          <a:gdLst/>
                          <a:ahLst/>
                          <a:cxnLst/>
                          <a:rect l="l" t="t" r="r" b="b"/>
                          <a:pathLst>
                            <a:path w="4934585" h="6350">
                              <a:moveTo>
                                <a:pt x="4934089" y="0"/>
                              </a:moveTo>
                              <a:lnTo>
                                <a:pt x="0" y="0"/>
                              </a:lnTo>
                              <a:lnTo>
                                <a:pt x="0" y="6096"/>
                              </a:lnTo>
                              <a:lnTo>
                                <a:pt x="4934089" y="6096"/>
                              </a:lnTo>
                              <a:lnTo>
                                <a:pt x="4934089" y="0"/>
                              </a:lnTo>
                              <a:close/>
                            </a:path>
                          </a:pathLst>
                        </a:custGeom>
                        <a:solidFill>
                          <a:srgbClr val="C5C7C9"/>
                        </a:solidFill>
                      </wps:spPr>
                      <wps:bodyPr wrap="square" lIns="0" tIns="0" rIns="0" bIns="0" rtlCol="0">
                        <a:prstTxWarp prst="textNoShape">
                          <a:avLst/>
                        </a:prstTxWarp>
                        <a:noAutofit/>
                      </wps:bodyPr>
                    </wps:wsp>
                  </a:graphicData>
                </a:graphic>
              </wp:anchor>
            </w:drawing>
          </mc:Choice>
          <mc:Fallback>
            <w:pict>
              <v:shape w14:anchorId="3F0A4263" id="Graphic 26" o:spid="_x0000_s1026" style="position:absolute;margin-left:111.8pt;margin-top:4.25pt;width:388.55pt;height:.5pt;z-index:-15721984;visibility:visible;mso-wrap-style:square;mso-wrap-distance-left:0;mso-wrap-distance-top:0;mso-wrap-distance-right:0;mso-wrap-distance-bottom:0;mso-position-horizontal:absolute;mso-position-horizontal-relative:page;mso-position-vertical:absolute;mso-position-vertical-relative:text;v-text-anchor:top" coordsize="4934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" path="m4934089,l,,,6096r4934089,l4934089,xe" fillcolor="#c5c7c9" stroked="f">
                <v:path arrowok="t"/>
                <w10:wrap type="topAndBottom" anchorx="page"/>
              </v:shape>
            </w:pict>
          </mc:Fallback>
        </mc:AlternateContent>
      </w:r>
    </w:p>
    <w:p w14:paraId="3A4F1A13" w14:textId="77777777" w:rsidR="00AF1CBF" w:rsidRDefault="00AF1CBF">
      <w:pPr>
        <w:rPr>
          <w:sz w:val="5"/>
        </w:rPr>
        <w:sectPr w:rsidR="00AF1CBF">
          <w:pgSz w:w="12240" w:h="15840"/>
          <w:pgMar w:top="1820" w:right="1800" w:bottom="1720" w:left="1800" w:header="1393" w:footer="0" w:gutter="0"/>
          <w:cols w:space="720"/>
        </w:sectPr>
      </w:pPr>
    </w:p>
    <w:p w14:paraId="3A4F1A14" w14:textId="77777777" w:rsidR="00AF1CBF" w:rsidRDefault="00AF1CBF">
      <w:pPr>
        <w:rPr>
          <w:sz w:val="20"/>
        </w:rPr>
      </w:pPr>
    </w:p>
    <w:p w14:paraId="3A4F1A15" w14:textId="77777777" w:rsidR="00AF1CBF" w:rsidRDefault="00AF1CBF">
      <w:pPr>
        <w:spacing w:before="55"/>
        <w:rPr>
          <w:sz w:val="20"/>
        </w:rPr>
      </w:pPr>
    </w:p>
    <w:p w14:paraId="3A4F1A16" w14:textId="77777777" w:rsidR="00AF1CBF" w:rsidRDefault="00CE2A11">
      <w:pPr>
        <w:pStyle w:val="Heading3"/>
        <w:spacing w:after="21"/>
        <w:ind w:right="504"/>
      </w:pPr>
      <w:r>
        <w:rPr>
          <w:color w:val="231F20"/>
        </w:rPr>
        <w:t>Table</w:t>
      </w:r>
      <w:r>
        <w:rPr>
          <w:color w:val="231F20"/>
          <w:spacing w:val="-5"/>
        </w:rPr>
        <w:t xml:space="preserve"> </w:t>
      </w:r>
      <w:r>
        <w:rPr>
          <w:color w:val="231F20"/>
        </w:rPr>
        <w:t>3.4:</w:t>
      </w:r>
      <w:r>
        <w:rPr>
          <w:color w:val="231F20"/>
          <w:spacing w:val="-5"/>
        </w:rPr>
        <w:t xml:space="preserve"> </w:t>
      </w:r>
      <w:r>
        <w:rPr>
          <w:color w:val="231F20"/>
        </w:rPr>
        <w:t>Budgeted</w:t>
      </w:r>
      <w:r>
        <w:rPr>
          <w:color w:val="231F20"/>
          <w:spacing w:val="-3"/>
        </w:rPr>
        <w:t xml:space="preserve"> </w:t>
      </w:r>
      <w:r>
        <w:rPr>
          <w:color w:val="231F20"/>
        </w:rPr>
        <w:t>departmental</w:t>
      </w:r>
      <w:r>
        <w:rPr>
          <w:color w:val="231F20"/>
          <w:spacing w:val="-4"/>
        </w:rPr>
        <w:t xml:space="preserve"> </w:t>
      </w:r>
      <w:r>
        <w:rPr>
          <w:color w:val="231F20"/>
        </w:rPr>
        <w:t>statement</w:t>
      </w:r>
      <w:r>
        <w:rPr>
          <w:color w:val="231F20"/>
          <w:spacing w:val="-3"/>
        </w:rPr>
        <w:t xml:space="preserve"> </w:t>
      </w:r>
      <w:r>
        <w:rPr>
          <w:color w:val="231F20"/>
        </w:rPr>
        <w:t>of</w:t>
      </w:r>
      <w:r>
        <w:rPr>
          <w:color w:val="231F20"/>
          <w:spacing w:val="-3"/>
        </w:rPr>
        <w:t xml:space="preserve"> </w:t>
      </w:r>
      <w:r>
        <w:rPr>
          <w:color w:val="231F20"/>
        </w:rPr>
        <w:t>cash</w:t>
      </w:r>
      <w:r>
        <w:rPr>
          <w:color w:val="231F20"/>
          <w:spacing w:val="-4"/>
        </w:rPr>
        <w:t xml:space="preserve"> </w:t>
      </w:r>
      <w:r>
        <w:rPr>
          <w:color w:val="231F20"/>
        </w:rPr>
        <w:t>flows</w:t>
      </w:r>
      <w:r>
        <w:rPr>
          <w:color w:val="231F20"/>
          <w:spacing w:val="-2"/>
        </w:rPr>
        <w:t xml:space="preserve"> </w:t>
      </w:r>
      <w:r>
        <w:rPr>
          <w:color w:val="231F20"/>
        </w:rPr>
        <w:t>(for</w:t>
      </w:r>
      <w:r>
        <w:rPr>
          <w:color w:val="231F20"/>
          <w:spacing w:val="-6"/>
        </w:rPr>
        <w:t xml:space="preserve"> </w:t>
      </w:r>
      <w:r>
        <w:rPr>
          <w:color w:val="231F20"/>
        </w:rPr>
        <w:t>the</w:t>
      </w:r>
      <w:r>
        <w:rPr>
          <w:color w:val="231F20"/>
          <w:spacing w:val="-5"/>
        </w:rPr>
        <w:t xml:space="preserve"> </w:t>
      </w:r>
      <w:r>
        <w:rPr>
          <w:color w:val="231F20"/>
        </w:rPr>
        <w:t>period</w:t>
      </w:r>
      <w:r>
        <w:rPr>
          <w:color w:val="231F20"/>
          <w:spacing w:val="-2"/>
        </w:rPr>
        <w:t xml:space="preserve"> </w:t>
      </w:r>
      <w:r>
        <w:rPr>
          <w:color w:val="231F20"/>
        </w:rPr>
        <w:t>ended 30 June)</w:t>
      </w:r>
    </w:p>
    <w:tbl>
      <w:tblPr>
        <w:tblW w:w="0" w:type="auto"/>
        <w:tblInd w:w="457" w:type="dxa"/>
        <w:tblLayout w:type="fixed"/>
        <w:tblCellMar>
          <w:left w:w="0" w:type="dxa"/>
          <w:right w:w="0" w:type="dxa"/>
        </w:tblCellMar>
        <w:tblLook w:val="01E0" w:firstRow="1" w:lastRow="1" w:firstColumn="1" w:lastColumn="1" w:noHBand="0" w:noVBand="0"/>
      </w:tblPr>
      <w:tblGrid>
        <w:gridCol w:w="3236"/>
        <w:gridCol w:w="927"/>
        <w:gridCol w:w="882"/>
        <w:gridCol w:w="913"/>
        <w:gridCol w:w="881"/>
        <w:gridCol w:w="850"/>
      </w:tblGrid>
      <w:tr w:rsidR="00AF1CBF" w14:paraId="3A4F1A37" w14:textId="77777777">
        <w:trPr>
          <w:trHeight w:val="182"/>
        </w:trPr>
        <w:tc>
          <w:tcPr>
            <w:tcW w:w="3236" w:type="dxa"/>
            <w:vMerge w:val="restart"/>
            <w:tcBorders>
              <w:top w:val="single" w:sz="4" w:space="0" w:color="231F20"/>
              <w:bottom w:val="single" w:sz="4" w:space="0" w:color="231F20"/>
            </w:tcBorders>
          </w:tcPr>
          <w:p w14:paraId="3A4F1A17" w14:textId="77777777" w:rsidR="00AF1CBF" w:rsidRDefault="00AF1CBF">
            <w:pPr>
              <w:pStyle w:val="TableParagraph"/>
              <w:rPr>
                <w:b/>
                <w:sz w:val="16"/>
              </w:rPr>
            </w:pPr>
          </w:p>
          <w:p w14:paraId="3A4F1A18" w14:textId="77777777" w:rsidR="00AF1CBF" w:rsidRDefault="00AF1CBF">
            <w:pPr>
              <w:pStyle w:val="TableParagraph"/>
              <w:rPr>
                <w:b/>
                <w:sz w:val="16"/>
              </w:rPr>
            </w:pPr>
          </w:p>
          <w:p w14:paraId="3A4F1A19" w14:textId="77777777" w:rsidR="00AF1CBF" w:rsidRDefault="00AF1CBF">
            <w:pPr>
              <w:pStyle w:val="TableParagraph"/>
              <w:rPr>
                <w:b/>
                <w:sz w:val="16"/>
              </w:rPr>
            </w:pPr>
          </w:p>
          <w:p w14:paraId="3A4F1A1A" w14:textId="77777777" w:rsidR="00AF1CBF" w:rsidRDefault="00AF1CBF">
            <w:pPr>
              <w:pStyle w:val="TableParagraph"/>
              <w:spacing w:before="11"/>
              <w:rPr>
                <w:b/>
                <w:sz w:val="16"/>
              </w:rPr>
            </w:pPr>
          </w:p>
          <w:p w14:paraId="3A4F1A1B" w14:textId="77777777" w:rsidR="00AF1CBF" w:rsidRDefault="00CE2A11">
            <w:pPr>
              <w:pStyle w:val="TableParagraph"/>
              <w:ind w:left="122"/>
              <w:rPr>
                <w:b/>
                <w:sz w:val="16"/>
              </w:rPr>
            </w:pPr>
            <w:r>
              <w:rPr>
                <w:b/>
                <w:color w:val="231F20"/>
                <w:sz w:val="16"/>
              </w:rPr>
              <w:t>OPERATING</w:t>
            </w:r>
            <w:r>
              <w:rPr>
                <w:b/>
                <w:color w:val="231F20"/>
                <w:spacing w:val="-7"/>
                <w:sz w:val="16"/>
              </w:rPr>
              <w:t xml:space="preserve"> </w:t>
            </w:r>
            <w:r>
              <w:rPr>
                <w:b/>
                <w:color w:val="231F20"/>
                <w:spacing w:val="-2"/>
                <w:sz w:val="16"/>
              </w:rPr>
              <w:t>ACTIVITIES</w:t>
            </w:r>
          </w:p>
          <w:p w14:paraId="3A4F1A1C" w14:textId="77777777" w:rsidR="00AF1CBF" w:rsidRDefault="00CE2A11">
            <w:pPr>
              <w:pStyle w:val="TableParagraph"/>
              <w:spacing w:before="1" w:line="183" w:lineRule="exact"/>
              <w:ind w:right="1912"/>
              <w:jc w:val="right"/>
              <w:rPr>
                <w:b/>
                <w:sz w:val="16"/>
              </w:rPr>
            </w:pPr>
            <w:r>
              <w:rPr>
                <w:b/>
                <w:color w:val="231F20"/>
                <w:sz w:val="16"/>
              </w:rPr>
              <w:t>Cash</w:t>
            </w:r>
            <w:r>
              <w:rPr>
                <w:b/>
                <w:color w:val="231F20"/>
                <w:spacing w:val="-3"/>
                <w:sz w:val="16"/>
              </w:rPr>
              <w:t xml:space="preserve"> </w:t>
            </w:r>
            <w:r>
              <w:rPr>
                <w:b/>
                <w:color w:val="231F20"/>
                <w:spacing w:val="-2"/>
                <w:sz w:val="16"/>
              </w:rPr>
              <w:t>received</w:t>
            </w:r>
          </w:p>
          <w:p w14:paraId="3A4F1A1D" w14:textId="77777777" w:rsidR="00AF1CBF" w:rsidRDefault="00CE2A11">
            <w:pPr>
              <w:pStyle w:val="TableParagraph"/>
              <w:spacing w:line="183" w:lineRule="exact"/>
              <w:ind w:right="1850"/>
              <w:jc w:val="right"/>
              <w:rPr>
                <w:sz w:val="16"/>
              </w:rPr>
            </w:pPr>
            <w:r>
              <w:rPr>
                <w:color w:val="231F20"/>
                <w:spacing w:val="-2"/>
                <w:sz w:val="16"/>
              </w:rPr>
              <w:t>Appropriations</w:t>
            </w:r>
          </w:p>
          <w:p w14:paraId="3A4F1A1E" w14:textId="77777777" w:rsidR="00AF1CBF" w:rsidRDefault="00CE2A11">
            <w:pPr>
              <w:pStyle w:val="TableParagraph"/>
              <w:spacing w:before="1"/>
              <w:ind w:left="350" w:right="253"/>
              <w:rPr>
                <w:sz w:val="16"/>
              </w:rPr>
            </w:pPr>
            <w:r>
              <w:rPr>
                <w:color w:val="231F20"/>
                <w:sz w:val="16"/>
              </w:rPr>
              <w:t>Sale</w:t>
            </w:r>
            <w:r>
              <w:rPr>
                <w:color w:val="231F20"/>
                <w:spacing w:val="-8"/>
                <w:sz w:val="16"/>
              </w:rPr>
              <w:t xml:space="preserve"> </w:t>
            </w:r>
            <w:r>
              <w:rPr>
                <w:color w:val="231F20"/>
                <w:sz w:val="16"/>
              </w:rPr>
              <w:t>of</w:t>
            </w:r>
            <w:r>
              <w:rPr>
                <w:color w:val="231F20"/>
                <w:spacing w:val="-8"/>
                <w:sz w:val="16"/>
              </w:rPr>
              <w:t xml:space="preserve"> </w:t>
            </w:r>
            <w:r>
              <w:rPr>
                <w:color w:val="231F20"/>
                <w:sz w:val="16"/>
              </w:rPr>
              <w:t>goods</w:t>
            </w:r>
            <w:r>
              <w:rPr>
                <w:color w:val="231F20"/>
                <w:spacing w:val="-8"/>
                <w:sz w:val="16"/>
              </w:rPr>
              <w:t xml:space="preserve"> </w:t>
            </w:r>
            <w:r>
              <w:rPr>
                <w:color w:val="231F20"/>
                <w:sz w:val="16"/>
              </w:rPr>
              <w:t>and</w:t>
            </w:r>
            <w:r>
              <w:rPr>
                <w:color w:val="231F20"/>
                <w:spacing w:val="-8"/>
                <w:sz w:val="16"/>
              </w:rPr>
              <w:t xml:space="preserve"> </w:t>
            </w:r>
            <w:r>
              <w:rPr>
                <w:color w:val="231F20"/>
                <w:sz w:val="16"/>
              </w:rPr>
              <w:t>rendering</w:t>
            </w:r>
            <w:r>
              <w:rPr>
                <w:color w:val="231F20"/>
                <w:spacing w:val="-8"/>
                <w:sz w:val="16"/>
              </w:rPr>
              <w:t xml:space="preserve"> </w:t>
            </w:r>
            <w:r>
              <w:rPr>
                <w:color w:val="231F20"/>
                <w:sz w:val="16"/>
              </w:rPr>
              <w:t xml:space="preserve">of </w:t>
            </w:r>
            <w:r>
              <w:rPr>
                <w:color w:val="231F20"/>
                <w:spacing w:val="-2"/>
                <w:sz w:val="16"/>
              </w:rPr>
              <w:t>services</w:t>
            </w:r>
          </w:p>
          <w:p w14:paraId="3A4F1A1F" w14:textId="77777777" w:rsidR="00AF1CBF" w:rsidRDefault="00CE2A11">
            <w:pPr>
              <w:pStyle w:val="TableParagraph"/>
              <w:ind w:left="350" w:right="1483"/>
              <w:rPr>
                <w:sz w:val="16"/>
              </w:rPr>
            </w:pPr>
            <w:r>
              <w:rPr>
                <w:color w:val="231F20"/>
                <w:sz w:val="16"/>
              </w:rPr>
              <w:t>Net</w:t>
            </w:r>
            <w:r>
              <w:rPr>
                <w:color w:val="231F20"/>
                <w:spacing w:val="-12"/>
                <w:sz w:val="16"/>
              </w:rPr>
              <w:t xml:space="preserve"> </w:t>
            </w:r>
            <w:r>
              <w:rPr>
                <w:color w:val="231F20"/>
                <w:sz w:val="16"/>
              </w:rPr>
              <w:t>GST</w:t>
            </w:r>
            <w:r>
              <w:rPr>
                <w:color w:val="231F20"/>
                <w:spacing w:val="-11"/>
                <w:sz w:val="16"/>
              </w:rPr>
              <w:t xml:space="preserve"> </w:t>
            </w:r>
            <w:r>
              <w:rPr>
                <w:color w:val="231F20"/>
                <w:sz w:val="16"/>
              </w:rPr>
              <w:t xml:space="preserve">received </w:t>
            </w:r>
            <w:r>
              <w:rPr>
                <w:color w:val="231F20"/>
                <w:spacing w:val="-2"/>
                <w:sz w:val="16"/>
              </w:rPr>
              <w:t>Other</w:t>
            </w:r>
          </w:p>
          <w:p w14:paraId="3A4F1A20" w14:textId="77777777" w:rsidR="00AF1CBF" w:rsidRDefault="00CE2A11">
            <w:pPr>
              <w:pStyle w:val="TableParagraph"/>
              <w:spacing w:before="10"/>
              <w:ind w:left="235"/>
              <w:rPr>
                <w:b/>
                <w:i/>
                <w:sz w:val="16"/>
              </w:rPr>
            </w:pPr>
            <w:r>
              <w:rPr>
                <w:b/>
                <w:i/>
                <w:color w:val="231F20"/>
                <w:sz w:val="16"/>
              </w:rPr>
              <w:t>Total</w:t>
            </w:r>
            <w:r>
              <w:rPr>
                <w:b/>
                <w:i/>
                <w:color w:val="231F20"/>
                <w:spacing w:val="-3"/>
                <w:sz w:val="16"/>
              </w:rPr>
              <w:t xml:space="preserve"> </w:t>
            </w:r>
            <w:r>
              <w:rPr>
                <w:b/>
                <w:i/>
                <w:color w:val="231F20"/>
                <w:sz w:val="16"/>
              </w:rPr>
              <w:t>cash</w:t>
            </w:r>
            <w:r>
              <w:rPr>
                <w:b/>
                <w:i/>
                <w:color w:val="231F20"/>
                <w:spacing w:val="-5"/>
                <w:sz w:val="16"/>
              </w:rPr>
              <w:t xml:space="preserve"> </w:t>
            </w:r>
            <w:r>
              <w:rPr>
                <w:b/>
                <w:i/>
                <w:color w:val="231F20"/>
                <w:spacing w:val="-2"/>
                <w:sz w:val="16"/>
              </w:rPr>
              <w:t>received</w:t>
            </w:r>
          </w:p>
          <w:p w14:paraId="3A4F1A21" w14:textId="77777777" w:rsidR="00AF1CBF" w:rsidRDefault="00CE2A11">
            <w:pPr>
              <w:pStyle w:val="TableParagraph"/>
              <w:spacing w:before="9"/>
              <w:ind w:left="350" w:right="1483" w:hanging="116"/>
              <w:rPr>
                <w:sz w:val="16"/>
              </w:rPr>
            </w:pPr>
            <w:r>
              <w:rPr>
                <w:b/>
                <w:color w:val="231F20"/>
                <w:sz w:val="16"/>
              </w:rPr>
              <w:t xml:space="preserve">Cash used </w:t>
            </w:r>
            <w:r>
              <w:rPr>
                <w:color w:val="231F20"/>
                <w:spacing w:val="-2"/>
                <w:sz w:val="16"/>
              </w:rPr>
              <w:t>Employees Suppliers</w:t>
            </w:r>
          </w:p>
          <w:p w14:paraId="3A4F1A22" w14:textId="77777777" w:rsidR="00AF1CBF" w:rsidRDefault="00CE2A11">
            <w:pPr>
              <w:pStyle w:val="TableParagraph"/>
              <w:ind w:left="350"/>
              <w:rPr>
                <w:sz w:val="16"/>
              </w:rPr>
            </w:pPr>
            <w:r>
              <w:rPr>
                <w:color w:val="231F20"/>
                <w:sz w:val="16"/>
              </w:rPr>
              <w:t>Interest</w:t>
            </w:r>
            <w:r>
              <w:rPr>
                <w:color w:val="231F20"/>
                <w:spacing w:val="-5"/>
                <w:sz w:val="16"/>
              </w:rPr>
              <w:t xml:space="preserve"> </w:t>
            </w:r>
            <w:r>
              <w:rPr>
                <w:color w:val="231F20"/>
                <w:sz w:val="16"/>
              </w:rPr>
              <w:t>payments</w:t>
            </w:r>
            <w:r>
              <w:rPr>
                <w:color w:val="231F20"/>
                <w:spacing w:val="-6"/>
                <w:sz w:val="16"/>
              </w:rPr>
              <w:t xml:space="preserve"> </w:t>
            </w:r>
            <w:r>
              <w:rPr>
                <w:color w:val="231F20"/>
                <w:sz w:val="16"/>
              </w:rPr>
              <w:t>on</w:t>
            </w:r>
            <w:r>
              <w:rPr>
                <w:color w:val="231F20"/>
                <w:spacing w:val="-6"/>
                <w:sz w:val="16"/>
              </w:rPr>
              <w:t xml:space="preserve"> </w:t>
            </w:r>
            <w:r>
              <w:rPr>
                <w:color w:val="231F20"/>
                <w:sz w:val="16"/>
              </w:rPr>
              <w:t>lease</w:t>
            </w:r>
            <w:r>
              <w:rPr>
                <w:color w:val="231F20"/>
                <w:spacing w:val="-5"/>
                <w:sz w:val="16"/>
              </w:rPr>
              <w:t xml:space="preserve"> </w:t>
            </w:r>
            <w:r>
              <w:rPr>
                <w:color w:val="231F20"/>
                <w:spacing w:val="-2"/>
                <w:sz w:val="16"/>
              </w:rPr>
              <w:t>liability</w:t>
            </w:r>
          </w:p>
          <w:p w14:paraId="3A4F1A23" w14:textId="77777777" w:rsidR="00AF1CBF" w:rsidRDefault="00CE2A11">
            <w:pPr>
              <w:pStyle w:val="TableParagraph"/>
              <w:spacing w:before="10"/>
              <w:ind w:left="235"/>
              <w:rPr>
                <w:b/>
                <w:i/>
                <w:sz w:val="16"/>
              </w:rPr>
            </w:pPr>
            <w:r>
              <w:rPr>
                <w:b/>
                <w:i/>
                <w:color w:val="231F20"/>
                <w:sz w:val="16"/>
              </w:rPr>
              <w:t>Total</w:t>
            </w:r>
            <w:r>
              <w:rPr>
                <w:b/>
                <w:i/>
                <w:color w:val="231F20"/>
                <w:spacing w:val="-3"/>
                <w:sz w:val="16"/>
              </w:rPr>
              <w:t xml:space="preserve"> </w:t>
            </w:r>
            <w:r>
              <w:rPr>
                <w:b/>
                <w:i/>
                <w:color w:val="231F20"/>
                <w:sz w:val="16"/>
              </w:rPr>
              <w:t>cash</w:t>
            </w:r>
            <w:r>
              <w:rPr>
                <w:b/>
                <w:i/>
                <w:color w:val="231F20"/>
                <w:spacing w:val="-5"/>
                <w:sz w:val="16"/>
              </w:rPr>
              <w:t xml:space="preserve"> </w:t>
            </w:r>
            <w:r>
              <w:rPr>
                <w:b/>
                <w:i/>
                <w:color w:val="231F20"/>
                <w:spacing w:val="-4"/>
                <w:sz w:val="16"/>
              </w:rPr>
              <w:t>used</w:t>
            </w:r>
          </w:p>
          <w:p w14:paraId="3A4F1A24" w14:textId="77777777" w:rsidR="00AF1CBF" w:rsidRDefault="00CE2A11">
            <w:pPr>
              <w:pStyle w:val="TableParagraph"/>
              <w:spacing w:before="11"/>
              <w:ind w:left="122"/>
              <w:rPr>
                <w:b/>
                <w:sz w:val="16"/>
              </w:rPr>
            </w:pPr>
            <w:r>
              <w:rPr>
                <w:b/>
                <w:color w:val="231F20"/>
                <w:sz w:val="16"/>
              </w:rPr>
              <w:t>Net</w:t>
            </w:r>
            <w:r>
              <w:rPr>
                <w:b/>
                <w:color w:val="231F20"/>
                <w:spacing w:val="-10"/>
                <w:sz w:val="16"/>
              </w:rPr>
              <w:t xml:space="preserve"> </w:t>
            </w:r>
            <w:r>
              <w:rPr>
                <w:b/>
                <w:color w:val="231F20"/>
                <w:sz w:val="16"/>
              </w:rPr>
              <w:t>cash</w:t>
            </w:r>
            <w:r>
              <w:rPr>
                <w:b/>
                <w:color w:val="231F20"/>
                <w:spacing w:val="-10"/>
                <w:sz w:val="16"/>
              </w:rPr>
              <w:t xml:space="preserve"> </w:t>
            </w:r>
            <w:r>
              <w:rPr>
                <w:b/>
                <w:color w:val="231F20"/>
                <w:sz w:val="16"/>
              </w:rPr>
              <w:t>from/(used</w:t>
            </w:r>
            <w:r>
              <w:rPr>
                <w:b/>
                <w:color w:val="231F20"/>
                <w:spacing w:val="-11"/>
                <w:sz w:val="16"/>
              </w:rPr>
              <w:t xml:space="preserve"> </w:t>
            </w:r>
            <w:r>
              <w:rPr>
                <w:b/>
                <w:color w:val="231F20"/>
                <w:sz w:val="16"/>
              </w:rPr>
              <w:t>by)</w:t>
            </w:r>
            <w:r>
              <w:rPr>
                <w:b/>
                <w:color w:val="231F20"/>
                <w:spacing w:val="-10"/>
                <w:sz w:val="16"/>
              </w:rPr>
              <w:t xml:space="preserve"> </w:t>
            </w:r>
            <w:r>
              <w:rPr>
                <w:b/>
                <w:color w:val="231F20"/>
                <w:sz w:val="16"/>
              </w:rPr>
              <w:t xml:space="preserve">operating </w:t>
            </w:r>
            <w:r>
              <w:rPr>
                <w:b/>
                <w:color w:val="231F20"/>
                <w:spacing w:val="-2"/>
                <w:sz w:val="16"/>
              </w:rPr>
              <w:t>activities</w:t>
            </w:r>
          </w:p>
          <w:p w14:paraId="3A4F1A25" w14:textId="77777777" w:rsidR="00AF1CBF" w:rsidRDefault="00CE2A11">
            <w:pPr>
              <w:pStyle w:val="TableParagraph"/>
              <w:spacing w:before="11" w:line="183" w:lineRule="exact"/>
              <w:ind w:left="122"/>
              <w:rPr>
                <w:b/>
                <w:sz w:val="16"/>
              </w:rPr>
            </w:pPr>
            <w:r>
              <w:rPr>
                <w:b/>
                <w:color w:val="231F20"/>
                <w:sz w:val="16"/>
              </w:rPr>
              <w:t>INVESTING</w:t>
            </w:r>
            <w:r>
              <w:rPr>
                <w:b/>
                <w:color w:val="231F20"/>
                <w:spacing w:val="-7"/>
                <w:sz w:val="16"/>
              </w:rPr>
              <w:t xml:space="preserve"> </w:t>
            </w:r>
            <w:r>
              <w:rPr>
                <w:b/>
                <w:color w:val="231F20"/>
                <w:spacing w:val="-2"/>
                <w:sz w:val="16"/>
              </w:rPr>
              <w:t>ACTIVITIES</w:t>
            </w:r>
          </w:p>
          <w:p w14:paraId="3A4F1A26" w14:textId="77777777" w:rsidR="00AF1CBF" w:rsidRDefault="00CE2A11">
            <w:pPr>
              <w:pStyle w:val="TableParagraph"/>
              <w:spacing w:line="183" w:lineRule="exact"/>
              <w:ind w:left="235"/>
              <w:rPr>
                <w:b/>
                <w:sz w:val="16"/>
              </w:rPr>
            </w:pPr>
            <w:r>
              <w:rPr>
                <w:b/>
                <w:color w:val="231F20"/>
                <w:sz w:val="16"/>
              </w:rPr>
              <w:t>Cash</w:t>
            </w:r>
            <w:r>
              <w:rPr>
                <w:b/>
                <w:color w:val="231F20"/>
                <w:spacing w:val="-3"/>
                <w:sz w:val="16"/>
              </w:rPr>
              <w:t xml:space="preserve"> </w:t>
            </w:r>
            <w:r>
              <w:rPr>
                <w:b/>
                <w:color w:val="231F20"/>
                <w:spacing w:val="-4"/>
                <w:sz w:val="16"/>
              </w:rPr>
              <w:t>used</w:t>
            </w:r>
          </w:p>
          <w:p w14:paraId="3A4F1A27" w14:textId="77777777" w:rsidR="00AF1CBF" w:rsidRDefault="00CE2A11">
            <w:pPr>
              <w:pStyle w:val="TableParagraph"/>
              <w:spacing w:before="1"/>
              <w:ind w:left="350"/>
              <w:rPr>
                <w:sz w:val="16"/>
              </w:rPr>
            </w:pPr>
            <w:r>
              <w:rPr>
                <w:color w:val="231F20"/>
                <w:sz w:val="16"/>
              </w:rPr>
              <w:t>Purchase</w:t>
            </w:r>
            <w:r>
              <w:rPr>
                <w:color w:val="231F20"/>
                <w:spacing w:val="-12"/>
                <w:sz w:val="16"/>
              </w:rPr>
              <w:t xml:space="preserve"> </w:t>
            </w:r>
            <w:r>
              <w:rPr>
                <w:color w:val="231F20"/>
                <w:sz w:val="16"/>
              </w:rPr>
              <w:t>of</w:t>
            </w:r>
            <w:r>
              <w:rPr>
                <w:color w:val="231F20"/>
                <w:spacing w:val="-9"/>
                <w:sz w:val="16"/>
              </w:rPr>
              <w:t xml:space="preserve"> </w:t>
            </w:r>
            <w:r>
              <w:rPr>
                <w:color w:val="231F20"/>
                <w:sz w:val="16"/>
              </w:rPr>
              <w:t>property,</w:t>
            </w:r>
            <w:r>
              <w:rPr>
                <w:color w:val="231F20"/>
                <w:spacing w:val="-9"/>
                <w:sz w:val="16"/>
              </w:rPr>
              <w:t xml:space="preserve"> </w:t>
            </w:r>
            <w:r>
              <w:rPr>
                <w:color w:val="231F20"/>
                <w:sz w:val="16"/>
              </w:rPr>
              <w:t>plant</w:t>
            </w:r>
            <w:r>
              <w:rPr>
                <w:color w:val="231F20"/>
                <w:spacing w:val="-10"/>
                <w:sz w:val="16"/>
              </w:rPr>
              <w:t xml:space="preserve"> </w:t>
            </w:r>
            <w:r>
              <w:rPr>
                <w:color w:val="231F20"/>
                <w:sz w:val="16"/>
              </w:rPr>
              <w:t>and equipment and intangibles</w:t>
            </w:r>
          </w:p>
          <w:p w14:paraId="3A4F1A28" w14:textId="77777777" w:rsidR="00AF1CBF" w:rsidRDefault="00CE2A11">
            <w:pPr>
              <w:pStyle w:val="TableParagraph"/>
              <w:spacing w:before="9"/>
              <w:ind w:left="235"/>
              <w:rPr>
                <w:b/>
                <w:i/>
                <w:sz w:val="16"/>
              </w:rPr>
            </w:pPr>
            <w:r>
              <w:rPr>
                <w:b/>
                <w:i/>
                <w:color w:val="231F20"/>
                <w:sz w:val="16"/>
              </w:rPr>
              <w:t>Total</w:t>
            </w:r>
            <w:r>
              <w:rPr>
                <w:b/>
                <w:i/>
                <w:color w:val="231F20"/>
                <w:spacing w:val="-3"/>
                <w:sz w:val="16"/>
              </w:rPr>
              <w:t xml:space="preserve"> </w:t>
            </w:r>
            <w:r>
              <w:rPr>
                <w:b/>
                <w:i/>
                <w:color w:val="231F20"/>
                <w:sz w:val="16"/>
              </w:rPr>
              <w:t>cash</w:t>
            </w:r>
            <w:r>
              <w:rPr>
                <w:b/>
                <w:i/>
                <w:color w:val="231F20"/>
                <w:spacing w:val="-5"/>
                <w:sz w:val="16"/>
              </w:rPr>
              <w:t xml:space="preserve"> </w:t>
            </w:r>
            <w:r>
              <w:rPr>
                <w:b/>
                <w:i/>
                <w:color w:val="231F20"/>
                <w:spacing w:val="-4"/>
                <w:sz w:val="16"/>
              </w:rPr>
              <w:t>used</w:t>
            </w:r>
          </w:p>
          <w:p w14:paraId="3A4F1A29" w14:textId="77777777" w:rsidR="00AF1CBF" w:rsidRDefault="00CE2A11">
            <w:pPr>
              <w:pStyle w:val="TableParagraph"/>
              <w:spacing w:before="10"/>
              <w:ind w:left="122"/>
              <w:rPr>
                <w:b/>
                <w:sz w:val="16"/>
              </w:rPr>
            </w:pPr>
            <w:r>
              <w:rPr>
                <w:b/>
                <w:color w:val="231F20"/>
                <w:sz w:val="16"/>
              </w:rPr>
              <w:t>Net</w:t>
            </w:r>
            <w:r>
              <w:rPr>
                <w:b/>
                <w:color w:val="231F20"/>
                <w:spacing w:val="-9"/>
                <w:sz w:val="16"/>
              </w:rPr>
              <w:t xml:space="preserve"> </w:t>
            </w:r>
            <w:r>
              <w:rPr>
                <w:b/>
                <w:color w:val="231F20"/>
                <w:sz w:val="16"/>
              </w:rPr>
              <w:t>cash</w:t>
            </w:r>
            <w:r>
              <w:rPr>
                <w:b/>
                <w:color w:val="231F20"/>
                <w:spacing w:val="-9"/>
                <w:sz w:val="16"/>
              </w:rPr>
              <w:t xml:space="preserve"> </w:t>
            </w:r>
            <w:r>
              <w:rPr>
                <w:b/>
                <w:color w:val="231F20"/>
                <w:sz w:val="16"/>
              </w:rPr>
              <w:t>from/(used</w:t>
            </w:r>
            <w:r>
              <w:rPr>
                <w:b/>
                <w:color w:val="231F20"/>
                <w:spacing w:val="-11"/>
                <w:sz w:val="16"/>
              </w:rPr>
              <w:t xml:space="preserve"> </w:t>
            </w:r>
            <w:r>
              <w:rPr>
                <w:b/>
                <w:color w:val="231F20"/>
                <w:sz w:val="16"/>
              </w:rPr>
              <w:t>by)</w:t>
            </w:r>
            <w:r>
              <w:rPr>
                <w:b/>
                <w:color w:val="231F20"/>
                <w:spacing w:val="-10"/>
                <w:sz w:val="16"/>
              </w:rPr>
              <w:t xml:space="preserve"> </w:t>
            </w:r>
            <w:r>
              <w:rPr>
                <w:b/>
                <w:color w:val="231F20"/>
                <w:sz w:val="16"/>
              </w:rPr>
              <w:t xml:space="preserve">investing </w:t>
            </w:r>
            <w:r>
              <w:rPr>
                <w:b/>
                <w:color w:val="231F20"/>
                <w:spacing w:val="-2"/>
                <w:sz w:val="16"/>
              </w:rPr>
              <w:t>activities</w:t>
            </w:r>
          </w:p>
          <w:p w14:paraId="3A4F1A2A" w14:textId="77777777" w:rsidR="00AF1CBF" w:rsidRDefault="00CE2A11">
            <w:pPr>
              <w:pStyle w:val="TableParagraph"/>
              <w:spacing w:before="11" w:line="183" w:lineRule="exact"/>
              <w:ind w:left="122"/>
              <w:rPr>
                <w:b/>
                <w:sz w:val="16"/>
              </w:rPr>
            </w:pPr>
            <w:r>
              <w:rPr>
                <w:b/>
                <w:color w:val="231F20"/>
                <w:sz w:val="16"/>
              </w:rPr>
              <w:t>FINANCING</w:t>
            </w:r>
            <w:r>
              <w:rPr>
                <w:b/>
                <w:color w:val="231F20"/>
                <w:spacing w:val="-9"/>
                <w:sz w:val="16"/>
              </w:rPr>
              <w:t xml:space="preserve"> </w:t>
            </w:r>
            <w:r>
              <w:rPr>
                <w:b/>
                <w:color w:val="231F20"/>
                <w:spacing w:val="-2"/>
                <w:sz w:val="16"/>
              </w:rPr>
              <w:t>ACTIVITIES</w:t>
            </w:r>
          </w:p>
          <w:p w14:paraId="3A4F1A2B" w14:textId="77777777" w:rsidR="00AF1CBF" w:rsidRDefault="00CE2A11">
            <w:pPr>
              <w:pStyle w:val="TableParagraph"/>
              <w:spacing w:line="183" w:lineRule="exact"/>
              <w:ind w:left="235"/>
              <w:rPr>
                <w:b/>
                <w:sz w:val="16"/>
              </w:rPr>
            </w:pPr>
            <w:r>
              <w:rPr>
                <w:b/>
                <w:color w:val="231F20"/>
                <w:sz w:val="16"/>
              </w:rPr>
              <w:t>Cash</w:t>
            </w:r>
            <w:r>
              <w:rPr>
                <w:b/>
                <w:color w:val="231F20"/>
                <w:spacing w:val="-3"/>
                <w:sz w:val="16"/>
              </w:rPr>
              <w:t xml:space="preserve"> </w:t>
            </w:r>
            <w:r>
              <w:rPr>
                <w:b/>
                <w:color w:val="231F20"/>
                <w:spacing w:val="-2"/>
                <w:sz w:val="16"/>
              </w:rPr>
              <w:t>received</w:t>
            </w:r>
          </w:p>
          <w:p w14:paraId="3A4F1A2C" w14:textId="77777777" w:rsidR="00AF1CBF" w:rsidRDefault="00CE2A11">
            <w:pPr>
              <w:pStyle w:val="TableParagraph"/>
              <w:spacing w:before="1" w:line="254" w:lineRule="auto"/>
              <w:ind w:left="235" w:right="1483" w:firstLine="115"/>
              <w:rPr>
                <w:b/>
                <w:sz w:val="16"/>
              </w:rPr>
            </w:pPr>
            <w:r>
              <w:rPr>
                <w:color w:val="231F20"/>
                <w:sz w:val="16"/>
              </w:rPr>
              <w:t xml:space="preserve">Contributed equity </w:t>
            </w:r>
            <w:r>
              <w:rPr>
                <w:b/>
                <w:i/>
                <w:color w:val="231F20"/>
                <w:sz w:val="16"/>
              </w:rPr>
              <w:t>Total</w:t>
            </w:r>
            <w:r>
              <w:rPr>
                <w:b/>
                <w:i/>
                <w:color w:val="231F20"/>
                <w:spacing w:val="-12"/>
                <w:sz w:val="16"/>
              </w:rPr>
              <w:t xml:space="preserve"> </w:t>
            </w:r>
            <w:r>
              <w:rPr>
                <w:b/>
                <w:i/>
                <w:color w:val="231F20"/>
                <w:sz w:val="16"/>
              </w:rPr>
              <w:t>cash</w:t>
            </w:r>
            <w:r>
              <w:rPr>
                <w:b/>
                <w:i/>
                <w:color w:val="231F20"/>
                <w:spacing w:val="-11"/>
                <w:sz w:val="16"/>
              </w:rPr>
              <w:t xml:space="preserve"> </w:t>
            </w:r>
            <w:r>
              <w:rPr>
                <w:b/>
                <w:i/>
                <w:color w:val="231F20"/>
                <w:sz w:val="16"/>
              </w:rPr>
              <w:t xml:space="preserve">received </w:t>
            </w:r>
            <w:r>
              <w:rPr>
                <w:b/>
                <w:color w:val="231F20"/>
                <w:sz w:val="16"/>
              </w:rPr>
              <w:t>Cash used</w:t>
            </w:r>
          </w:p>
          <w:p w14:paraId="3A4F1A2D" w14:textId="77777777" w:rsidR="00AF1CBF" w:rsidRDefault="00CE2A11">
            <w:pPr>
              <w:pStyle w:val="TableParagraph"/>
              <w:spacing w:line="170" w:lineRule="exact"/>
              <w:ind w:left="350"/>
              <w:rPr>
                <w:sz w:val="16"/>
              </w:rPr>
            </w:pPr>
            <w:r>
              <w:rPr>
                <w:color w:val="231F20"/>
                <w:sz w:val="16"/>
              </w:rPr>
              <w:t>Principal</w:t>
            </w:r>
            <w:r>
              <w:rPr>
                <w:color w:val="231F20"/>
                <w:spacing w:val="-6"/>
                <w:sz w:val="16"/>
              </w:rPr>
              <w:t xml:space="preserve"> </w:t>
            </w:r>
            <w:r>
              <w:rPr>
                <w:color w:val="231F20"/>
                <w:sz w:val="16"/>
              </w:rPr>
              <w:t>payments</w:t>
            </w:r>
            <w:r>
              <w:rPr>
                <w:color w:val="231F20"/>
                <w:spacing w:val="-3"/>
                <w:sz w:val="16"/>
              </w:rPr>
              <w:t xml:space="preserve"> </w:t>
            </w:r>
            <w:r>
              <w:rPr>
                <w:color w:val="231F20"/>
                <w:sz w:val="16"/>
              </w:rPr>
              <w:t>on</w:t>
            </w:r>
            <w:r>
              <w:rPr>
                <w:color w:val="231F20"/>
                <w:spacing w:val="-8"/>
                <w:sz w:val="16"/>
              </w:rPr>
              <w:t xml:space="preserve"> </w:t>
            </w:r>
            <w:r>
              <w:rPr>
                <w:color w:val="231F20"/>
                <w:sz w:val="16"/>
              </w:rPr>
              <w:t>lease</w:t>
            </w:r>
            <w:r>
              <w:rPr>
                <w:color w:val="231F20"/>
                <w:spacing w:val="-7"/>
                <w:sz w:val="16"/>
              </w:rPr>
              <w:t xml:space="preserve"> </w:t>
            </w:r>
            <w:r>
              <w:rPr>
                <w:color w:val="231F20"/>
                <w:spacing w:val="-2"/>
                <w:sz w:val="16"/>
              </w:rPr>
              <w:t>liability</w:t>
            </w:r>
          </w:p>
          <w:p w14:paraId="3A4F1A2E" w14:textId="77777777" w:rsidR="00AF1CBF" w:rsidRDefault="00CE2A11">
            <w:pPr>
              <w:pStyle w:val="TableParagraph"/>
              <w:spacing w:before="11"/>
              <w:ind w:left="235"/>
              <w:rPr>
                <w:b/>
                <w:i/>
                <w:sz w:val="16"/>
              </w:rPr>
            </w:pPr>
            <w:r>
              <w:rPr>
                <w:b/>
                <w:i/>
                <w:color w:val="231F20"/>
                <w:sz w:val="16"/>
              </w:rPr>
              <w:t>Total</w:t>
            </w:r>
            <w:r>
              <w:rPr>
                <w:b/>
                <w:i/>
                <w:color w:val="231F20"/>
                <w:spacing w:val="-3"/>
                <w:sz w:val="16"/>
              </w:rPr>
              <w:t xml:space="preserve"> </w:t>
            </w:r>
            <w:r>
              <w:rPr>
                <w:b/>
                <w:i/>
                <w:color w:val="231F20"/>
                <w:sz w:val="16"/>
              </w:rPr>
              <w:t>cash</w:t>
            </w:r>
            <w:r>
              <w:rPr>
                <w:b/>
                <w:i/>
                <w:color w:val="231F20"/>
                <w:spacing w:val="-5"/>
                <w:sz w:val="16"/>
              </w:rPr>
              <w:t xml:space="preserve"> </w:t>
            </w:r>
            <w:r>
              <w:rPr>
                <w:b/>
                <w:i/>
                <w:color w:val="231F20"/>
                <w:spacing w:val="-4"/>
                <w:sz w:val="16"/>
              </w:rPr>
              <w:t>used</w:t>
            </w:r>
          </w:p>
          <w:p w14:paraId="3A4F1A2F" w14:textId="77777777" w:rsidR="00AF1CBF" w:rsidRDefault="00CE2A11">
            <w:pPr>
              <w:pStyle w:val="TableParagraph"/>
              <w:spacing w:before="10"/>
              <w:ind w:left="122"/>
              <w:rPr>
                <w:b/>
                <w:sz w:val="16"/>
              </w:rPr>
            </w:pPr>
            <w:r>
              <w:rPr>
                <w:b/>
                <w:color w:val="231F20"/>
                <w:sz w:val="16"/>
              </w:rPr>
              <w:t>Net</w:t>
            </w:r>
            <w:r>
              <w:rPr>
                <w:b/>
                <w:color w:val="231F20"/>
                <w:spacing w:val="-9"/>
                <w:sz w:val="16"/>
              </w:rPr>
              <w:t xml:space="preserve"> </w:t>
            </w:r>
            <w:r>
              <w:rPr>
                <w:b/>
                <w:color w:val="231F20"/>
                <w:sz w:val="16"/>
              </w:rPr>
              <w:t>cash</w:t>
            </w:r>
            <w:r>
              <w:rPr>
                <w:b/>
                <w:color w:val="231F20"/>
                <w:spacing w:val="-9"/>
                <w:sz w:val="16"/>
              </w:rPr>
              <w:t xml:space="preserve"> </w:t>
            </w:r>
            <w:r>
              <w:rPr>
                <w:b/>
                <w:color w:val="231F20"/>
                <w:sz w:val="16"/>
              </w:rPr>
              <w:t>from/(used</w:t>
            </w:r>
            <w:r>
              <w:rPr>
                <w:b/>
                <w:color w:val="231F20"/>
                <w:spacing w:val="-11"/>
                <w:sz w:val="16"/>
              </w:rPr>
              <w:t xml:space="preserve"> </w:t>
            </w:r>
            <w:r>
              <w:rPr>
                <w:b/>
                <w:color w:val="231F20"/>
                <w:sz w:val="16"/>
              </w:rPr>
              <w:t>by)</w:t>
            </w:r>
            <w:r>
              <w:rPr>
                <w:b/>
                <w:color w:val="231F20"/>
                <w:spacing w:val="-8"/>
                <w:sz w:val="16"/>
              </w:rPr>
              <w:t xml:space="preserve"> </w:t>
            </w:r>
            <w:r>
              <w:rPr>
                <w:b/>
                <w:color w:val="231F20"/>
                <w:sz w:val="16"/>
              </w:rPr>
              <w:t xml:space="preserve">financing </w:t>
            </w:r>
            <w:r>
              <w:rPr>
                <w:b/>
                <w:color w:val="231F20"/>
                <w:spacing w:val="-2"/>
                <w:sz w:val="16"/>
              </w:rPr>
              <w:t>activities</w:t>
            </w:r>
          </w:p>
          <w:p w14:paraId="3A4F1A30" w14:textId="77777777" w:rsidR="00AF1CBF" w:rsidRDefault="00CE2A11">
            <w:pPr>
              <w:pStyle w:val="TableParagraph"/>
              <w:spacing w:before="9" w:line="247" w:lineRule="auto"/>
              <w:ind w:left="350" w:right="253" w:hanging="228"/>
              <w:rPr>
                <w:sz w:val="16"/>
              </w:rPr>
            </w:pPr>
            <w:r>
              <w:rPr>
                <w:b/>
                <w:color w:val="231F20"/>
                <w:sz w:val="16"/>
              </w:rPr>
              <w:t>Net</w:t>
            </w:r>
            <w:r>
              <w:rPr>
                <w:b/>
                <w:color w:val="231F20"/>
                <w:spacing w:val="-10"/>
                <w:sz w:val="16"/>
              </w:rPr>
              <w:t xml:space="preserve"> </w:t>
            </w:r>
            <w:r>
              <w:rPr>
                <w:b/>
                <w:color w:val="231F20"/>
                <w:sz w:val="16"/>
              </w:rPr>
              <w:t>increase/(decrease)</w:t>
            </w:r>
            <w:r>
              <w:rPr>
                <w:b/>
                <w:color w:val="231F20"/>
                <w:spacing w:val="-9"/>
                <w:sz w:val="16"/>
              </w:rPr>
              <w:t xml:space="preserve"> </w:t>
            </w:r>
            <w:r>
              <w:rPr>
                <w:b/>
                <w:color w:val="231F20"/>
                <w:sz w:val="16"/>
              </w:rPr>
              <w:t>in</w:t>
            </w:r>
            <w:r>
              <w:rPr>
                <w:b/>
                <w:color w:val="231F20"/>
                <w:spacing w:val="-9"/>
                <w:sz w:val="16"/>
              </w:rPr>
              <w:t xml:space="preserve"> </w:t>
            </w:r>
            <w:r>
              <w:rPr>
                <w:b/>
                <w:color w:val="231F20"/>
                <w:sz w:val="16"/>
              </w:rPr>
              <w:t>cash</w:t>
            </w:r>
            <w:r>
              <w:rPr>
                <w:b/>
                <w:color w:val="231F20"/>
                <w:spacing w:val="-12"/>
                <w:sz w:val="16"/>
              </w:rPr>
              <w:t xml:space="preserve"> </w:t>
            </w:r>
            <w:r>
              <w:rPr>
                <w:b/>
                <w:color w:val="231F20"/>
                <w:sz w:val="16"/>
              </w:rPr>
              <w:t xml:space="preserve">held </w:t>
            </w:r>
            <w:r>
              <w:rPr>
                <w:color w:val="231F20"/>
                <w:sz w:val="16"/>
              </w:rPr>
              <w:t>Cash and cash equivalents at the beginning of the reporting period</w:t>
            </w:r>
          </w:p>
          <w:p w14:paraId="3A4F1A31" w14:textId="77777777" w:rsidR="00AF1CBF" w:rsidRDefault="00CE2A11">
            <w:pPr>
              <w:pStyle w:val="TableParagraph"/>
              <w:spacing w:line="182" w:lineRule="exact"/>
              <w:ind w:left="122" w:right="253"/>
              <w:rPr>
                <w:b/>
                <w:sz w:val="16"/>
              </w:rPr>
            </w:pPr>
            <w:r>
              <w:rPr>
                <w:b/>
                <w:color w:val="231F20"/>
                <w:sz w:val="16"/>
              </w:rPr>
              <w:t>Cash</w:t>
            </w:r>
            <w:r>
              <w:rPr>
                <w:b/>
                <w:color w:val="231F20"/>
                <w:spacing w:val="-6"/>
                <w:sz w:val="16"/>
              </w:rPr>
              <w:t xml:space="preserve"> </w:t>
            </w:r>
            <w:r>
              <w:rPr>
                <w:b/>
                <w:color w:val="231F20"/>
                <w:sz w:val="16"/>
              </w:rPr>
              <w:t>and</w:t>
            </w:r>
            <w:r>
              <w:rPr>
                <w:b/>
                <w:color w:val="231F20"/>
                <w:spacing w:val="-6"/>
                <w:sz w:val="16"/>
              </w:rPr>
              <w:t xml:space="preserve"> </w:t>
            </w:r>
            <w:r>
              <w:rPr>
                <w:b/>
                <w:color w:val="231F20"/>
                <w:sz w:val="16"/>
              </w:rPr>
              <w:t>cash</w:t>
            </w:r>
            <w:r>
              <w:rPr>
                <w:b/>
                <w:color w:val="231F20"/>
                <w:spacing w:val="-8"/>
                <w:sz w:val="16"/>
              </w:rPr>
              <w:t xml:space="preserve"> </w:t>
            </w:r>
            <w:r>
              <w:rPr>
                <w:b/>
                <w:color w:val="231F20"/>
                <w:sz w:val="16"/>
              </w:rPr>
              <w:t>equivalents</w:t>
            </w:r>
            <w:r>
              <w:rPr>
                <w:b/>
                <w:color w:val="231F20"/>
                <w:spacing w:val="-8"/>
                <w:sz w:val="16"/>
              </w:rPr>
              <w:t xml:space="preserve"> </w:t>
            </w:r>
            <w:r>
              <w:rPr>
                <w:b/>
                <w:color w:val="231F20"/>
                <w:sz w:val="16"/>
              </w:rPr>
              <w:t>at</w:t>
            </w:r>
            <w:r>
              <w:rPr>
                <w:b/>
                <w:color w:val="231F20"/>
                <w:spacing w:val="-5"/>
                <w:sz w:val="16"/>
              </w:rPr>
              <w:t xml:space="preserve"> </w:t>
            </w:r>
            <w:r>
              <w:rPr>
                <w:b/>
                <w:color w:val="231F20"/>
                <w:sz w:val="16"/>
              </w:rPr>
              <w:t>the</w:t>
            </w:r>
            <w:r>
              <w:rPr>
                <w:b/>
                <w:color w:val="231F20"/>
                <w:spacing w:val="-6"/>
                <w:sz w:val="16"/>
              </w:rPr>
              <w:t xml:space="preserve"> </w:t>
            </w:r>
            <w:r>
              <w:rPr>
                <w:b/>
                <w:color w:val="231F20"/>
                <w:sz w:val="16"/>
              </w:rPr>
              <w:t>end of the reporting period</w:t>
            </w:r>
          </w:p>
        </w:tc>
        <w:tc>
          <w:tcPr>
            <w:tcW w:w="927" w:type="dxa"/>
            <w:tcBorders>
              <w:top w:val="single" w:sz="4" w:space="0" w:color="231F20"/>
            </w:tcBorders>
          </w:tcPr>
          <w:p w14:paraId="3A4F1A32" w14:textId="77777777" w:rsidR="00AF1CBF" w:rsidRDefault="00CE2A11">
            <w:pPr>
              <w:pStyle w:val="TableParagraph"/>
              <w:spacing w:before="1" w:line="162" w:lineRule="exact"/>
              <w:ind w:right="104"/>
              <w:jc w:val="right"/>
              <w:rPr>
                <w:sz w:val="16"/>
              </w:rPr>
            </w:pPr>
            <w:r>
              <w:rPr>
                <w:color w:val="231F20"/>
                <w:spacing w:val="-2"/>
                <w:sz w:val="16"/>
              </w:rPr>
              <w:t>2025-</w:t>
            </w:r>
            <w:r>
              <w:rPr>
                <w:color w:val="231F20"/>
                <w:spacing w:val="-5"/>
                <w:sz w:val="16"/>
              </w:rPr>
              <w:t>26</w:t>
            </w:r>
          </w:p>
        </w:tc>
        <w:tc>
          <w:tcPr>
            <w:tcW w:w="882" w:type="dxa"/>
            <w:tcBorders>
              <w:top w:val="single" w:sz="4" w:space="0" w:color="231F20"/>
            </w:tcBorders>
            <w:shd w:val="clear" w:color="auto" w:fill="E7E8E8"/>
          </w:tcPr>
          <w:p w14:paraId="3A4F1A33" w14:textId="77777777" w:rsidR="00AF1CBF" w:rsidRDefault="00CE2A11">
            <w:pPr>
              <w:pStyle w:val="TableParagraph"/>
              <w:spacing w:before="1" w:line="162" w:lineRule="exact"/>
              <w:ind w:right="110"/>
              <w:jc w:val="right"/>
              <w:rPr>
                <w:sz w:val="16"/>
              </w:rPr>
            </w:pPr>
            <w:r>
              <w:rPr>
                <w:color w:val="231F20"/>
                <w:spacing w:val="-2"/>
                <w:sz w:val="16"/>
              </w:rPr>
              <w:t>2026-</w:t>
            </w:r>
            <w:r>
              <w:rPr>
                <w:color w:val="231F20"/>
                <w:spacing w:val="-5"/>
                <w:sz w:val="16"/>
              </w:rPr>
              <w:t>27</w:t>
            </w:r>
          </w:p>
        </w:tc>
        <w:tc>
          <w:tcPr>
            <w:tcW w:w="913" w:type="dxa"/>
            <w:tcBorders>
              <w:top w:val="single" w:sz="4" w:space="0" w:color="231F20"/>
            </w:tcBorders>
          </w:tcPr>
          <w:p w14:paraId="3A4F1A34" w14:textId="77777777" w:rsidR="00AF1CBF" w:rsidRDefault="00CE2A11">
            <w:pPr>
              <w:pStyle w:val="TableParagraph"/>
              <w:spacing w:before="1" w:line="162" w:lineRule="exact"/>
              <w:ind w:right="139"/>
              <w:jc w:val="right"/>
              <w:rPr>
                <w:sz w:val="16"/>
              </w:rPr>
            </w:pPr>
            <w:r>
              <w:rPr>
                <w:color w:val="231F20"/>
                <w:spacing w:val="-2"/>
                <w:sz w:val="16"/>
              </w:rPr>
              <w:t>2027-</w:t>
            </w:r>
            <w:r>
              <w:rPr>
                <w:color w:val="231F20"/>
                <w:spacing w:val="-5"/>
                <w:sz w:val="16"/>
              </w:rPr>
              <w:t>28</w:t>
            </w:r>
          </w:p>
        </w:tc>
        <w:tc>
          <w:tcPr>
            <w:tcW w:w="881" w:type="dxa"/>
            <w:tcBorders>
              <w:top w:val="single" w:sz="4" w:space="0" w:color="231F20"/>
            </w:tcBorders>
          </w:tcPr>
          <w:p w14:paraId="3A4F1A35" w14:textId="77777777" w:rsidR="00AF1CBF" w:rsidRDefault="00CE2A11">
            <w:pPr>
              <w:pStyle w:val="TableParagraph"/>
              <w:spacing w:before="1" w:line="162" w:lineRule="exact"/>
              <w:ind w:right="142"/>
              <w:jc w:val="right"/>
              <w:rPr>
                <w:sz w:val="16"/>
              </w:rPr>
            </w:pPr>
            <w:r>
              <w:rPr>
                <w:color w:val="231F20"/>
                <w:spacing w:val="-2"/>
                <w:sz w:val="16"/>
              </w:rPr>
              <w:t>2028-</w:t>
            </w:r>
            <w:r>
              <w:rPr>
                <w:color w:val="231F20"/>
                <w:spacing w:val="-5"/>
                <w:sz w:val="16"/>
              </w:rPr>
              <w:t>29</w:t>
            </w:r>
          </w:p>
        </w:tc>
        <w:tc>
          <w:tcPr>
            <w:tcW w:w="850" w:type="dxa"/>
            <w:tcBorders>
              <w:top w:val="single" w:sz="4" w:space="0" w:color="231F20"/>
            </w:tcBorders>
          </w:tcPr>
          <w:p w14:paraId="3A4F1A36" w14:textId="77777777" w:rsidR="00AF1CBF" w:rsidRDefault="00CE2A11">
            <w:pPr>
              <w:pStyle w:val="TableParagraph"/>
              <w:spacing w:before="1" w:line="162" w:lineRule="exact"/>
              <w:ind w:right="113"/>
              <w:jc w:val="right"/>
              <w:rPr>
                <w:sz w:val="16"/>
              </w:rPr>
            </w:pPr>
            <w:r>
              <w:rPr>
                <w:color w:val="231F20"/>
                <w:spacing w:val="-2"/>
                <w:sz w:val="16"/>
              </w:rPr>
              <w:t>2029-</w:t>
            </w:r>
            <w:r>
              <w:rPr>
                <w:color w:val="231F20"/>
                <w:spacing w:val="-5"/>
                <w:sz w:val="16"/>
              </w:rPr>
              <w:t>30</w:t>
            </w:r>
          </w:p>
        </w:tc>
      </w:tr>
      <w:tr w:rsidR="00AF1CBF" w14:paraId="3A4F1A3E" w14:textId="77777777">
        <w:trPr>
          <w:trHeight w:val="173"/>
        </w:trPr>
        <w:tc>
          <w:tcPr>
            <w:tcW w:w="3236" w:type="dxa"/>
            <w:vMerge/>
            <w:tcBorders>
              <w:top w:val="nil"/>
              <w:bottom w:val="single" w:sz="4" w:space="0" w:color="231F20"/>
            </w:tcBorders>
          </w:tcPr>
          <w:p w14:paraId="3A4F1A38" w14:textId="77777777" w:rsidR="00AF1CBF" w:rsidRDefault="00AF1CBF">
            <w:pPr>
              <w:rPr>
                <w:sz w:val="2"/>
                <w:szCs w:val="2"/>
              </w:rPr>
            </w:pPr>
          </w:p>
        </w:tc>
        <w:tc>
          <w:tcPr>
            <w:tcW w:w="927" w:type="dxa"/>
          </w:tcPr>
          <w:p w14:paraId="3A4F1A39" w14:textId="77777777" w:rsidR="00AF1CBF" w:rsidRDefault="00CE2A11">
            <w:pPr>
              <w:pStyle w:val="TableParagraph"/>
              <w:spacing w:line="154" w:lineRule="exact"/>
              <w:ind w:right="104"/>
              <w:jc w:val="right"/>
              <w:rPr>
                <w:sz w:val="16"/>
              </w:rPr>
            </w:pPr>
            <w:r>
              <w:rPr>
                <w:color w:val="231F20"/>
                <w:spacing w:val="-2"/>
                <w:sz w:val="16"/>
              </w:rPr>
              <w:t>Estimated</w:t>
            </w:r>
          </w:p>
        </w:tc>
        <w:tc>
          <w:tcPr>
            <w:tcW w:w="882" w:type="dxa"/>
            <w:shd w:val="clear" w:color="auto" w:fill="E7E8E8"/>
          </w:tcPr>
          <w:p w14:paraId="3A4F1A3A" w14:textId="77777777" w:rsidR="00AF1CBF" w:rsidRDefault="00CE2A11">
            <w:pPr>
              <w:pStyle w:val="TableParagraph"/>
              <w:spacing w:line="154" w:lineRule="exact"/>
              <w:ind w:right="107"/>
              <w:jc w:val="right"/>
              <w:rPr>
                <w:sz w:val="16"/>
              </w:rPr>
            </w:pPr>
            <w:r>
              <w:rPr>
                <w:color w:val="231F20"/>
                <w:spacing w:val="-2"/>
                <w:sz w:val="16"/>
              </w:rPr>
              <w:t>Budget</w:t>
            </w:r>
          </w:p>
        </w:tc>
        <w:tc>
          <w:tcPr>
            <w:tcW w:w="913" w:type="dxa"/>
          </w:tcPr>
          <w:p w14:paraId="3A4F1A3B" w14:textId="77777777" w:rsidR="00AF1CBF" w:rsidRDefault="00CE2A11">
            <w:pPr>
              <w:pStyle w:val="TableParagraph"/>
              <w:spacing w:line="154" w:lineRule="exact"/>
              <w:ind w:right="140"/>
              <w:jc w:val="right"/>
              <w:rPr>
                <w:sz w:val="16"/>
              </w:rPr>
            </w:pPr>
            <w:r>
              <w:rPr>
                <w:color w:val="231F20"/>
                <w:spacing w:val="-2"/>
                <w:sz w:val="16"/>
              </w:rPr>
              <w:t>Forward</w:t>
            </w:r>
          </w:p>
        </w:tc>
        <w:tc>
          <w:tcPr>
            <w:tcW w:w="881" w:type="dxa"/>
          </w:tcPr>
          <w:p w14:paraId="3A4F1A3C" w14:textId="77777777" w:rsidR="00AF1CBF" w:rsidRDefault="00CE2A11">
            <w:pPr>
              <w:pStyle w:val="TableParagraph"/>
              <w:spacing w:line="154" w:lineRule="exact"/>
              <w:ind w:right="140"/>
              <w:jc w:val="right"/>
              <w:rPr>
                <w:sz w:val="16"/>
              </w:rPr>
            </w:pPr>
            <w:r>
              <w:rPr>
                <w:color w:val="231F20"/>
                <w:spacing w:val="-2"/>
                <w:sz w:val="16"/>
              </w:rPr>
              <w:t>Forward</w:t>
            </w:r>
          </w:p>
        </w:tc>
        <w:tc>
          <w:tcPr>
            <w:tcW w:w="850" w:type="dxa"/>
          </w:tcPr>
          <w:p w14:paraId="3A4F1A3D" w14:textId="77777777" w:rsidR="00AF1CBF" w:rsidRDefault="00CE2A11">
            <w:pPr>
              <w:pStyle w:val="TableParagraph"/>
              <w:spacing w:line="154" w:lineRule="exact"/>
              <w:ind w:right="112"/>
              <w:jc w:val="right"/>
              <w:rPr>
                <w:sz w:val="16"/>
              </w:rPr>
            </w:pPr>
            <w:r>
              <w:rPr>
                <w:color w:val="231F20"/>
                <w:spacing w:val="-2"/>
                <w:sz w:val="16"/>
              </w:rPr>
              <w:t>Forward</w:t>
            </w:r>
          </w:p>
        </w:tc>
      </w:tr>
      <w:tr w:rsidR="00AF1CBF" w14:paraId="3A4F1A45" w14:textId="77777777">
        <w:trPr>
          <w:trHeight w:val="173"/>
        </w:trPr>
        <w:tc>
          <w:tcPr>
            <w:tcW w:w="3236" w:type="dxa"/>
            <w:vMerge/>
            <w:tcBorders>
              <w:top w:val="nil"/>
              <w:bottom w:val="single" w:sz="4" w:space="0" w:color="231F20"/>
            </w:tcBorders>
          </w:tcPr>
          <w:p w14:paraId="3A4F1A3F" w14:textId="77777777" w:rsidR="00AF1CBF" w:rsidRDefault="00AF1CBF">
            <w:pPr>
              <w:rPr>
                <w:sz w:val="2"/>
                <w:szCs w:val="2"/>
              </w:rPr>
            </w:pPr>
          </w:p>
        </w:tc>
        <w:tc>
          <w:tcPr>
            <w:tcW w:w="927" w:type="dxa"/>
          </w:tcPr>
          <w:p w14:paraId="3A4F1A40" w14:textId="77777777" w:rsidR="00AF1CBF" w:rsidRDefault="00CE2A11">
            <w:pPr>
              <w:pStyle w:val="TableParagraph"/>
              <w:spacing w:line="154" w:lineRule="exact"/>
              <w:ind w:right="103"/>
              <w:jc w:val="right"/>
              <w:rPr>
                <w:sz w:val="16"/>
              </w:rPr>
            </w:pPr>
            <w:r>
              <w:rPr>
                <w:color w:val="231F20"/>
                <w:spacing w:val="-2"/>
                <w:sz w:val="16"/>
              </w:rPr>
              <w:t>actual</w:t>
            </w:r>
          </w:p>
        </w:tc>
        <w:tc>
          <w:tcPr>
            <w:tcW w:w="882" w:type="dxa"/>
            <w:shd w:val="clear" w:color="auto" w:fill="E7E8E8"/>
          </w:tcPr>
          <w:p w14:paraId="3A4F1A41" w14:textId="77777777" w:rsidR="00AF1CBF" w:rsidRDefault="00AF1CBF">
            <w:pPr>
              <w:pStyle w:val="TableParagraph"/>
              <w:rPr>
                <w:rFonts w:ascii="Times New Roman"/>
                <w:sz w:val="10"/>
              </w:rPr>
            </w:pPr>
          </w:p>
        </w:tc>
        <w:tc>
          <w:tcPr>
            <w:tcW w:w="913" w:type="dxa"/>
          </w:tcPr>
          <w:p w14:paraId="3A4F1A42" w14:textId="77777777" w:rsidR="00AF1CBF" w:rsidRDefault="00CE2A11">
            <w:pPr>
              <w:pStyle w:val="TableParagraph"/>
              <w:spacing w:line="154" w:lineRule="exact"/>
              <w:ind w:right="137"/>
              <w:jc w:val="right"/>
              <w:rPr>
                <w:sz w:val="16"/>
              </w:rPr>
            </w:pPr>
            <w:r>
              <w:rPr>
                <w:color w:val="231F20"/>
                <w:spacing w:val="-2"/>
                <w:sz w:val="16"/>
              </w:rPr>
              <w:t>estimate</w:t>
            </w:r>
          </w:p>
        </w:tc>
        <w:tc>
          <w:tcPr>
            <w:tcW w:w="881" w:type="dxa"/>
          </w:tcPr>
          <w:p w14:paraId="3A4F1A43" w14:textId="77777777" w:rsidR="00AF1CBF" w:rsidRDefault="00CE2A11">
            <w:pPr>
              <w:pStyle w:val="TableParagraph"/>
              <w:spacing w:line="154" w:lineRule="exact"/>
              <w:ind w:right="137"/>
              <w:jc w:val="right"/>
              <w:rPr>
                <w:sz w:val="16"/>
              </w:rPr>
            </w:pPr>
            <w:r>
              <w:rPr>
                <w:color w:val="231F20"/>
                <w:spacing w:val="-2"/>
                <w:sz w:val="16"/>
              </w:rPr>
              <w:t>estimate</w:t>
            </w:r>
          </w:p>
        </w:tc>
        <w:tc>
          <w:tcPr>
            <w:tcW w:w="850" w:type="dxa"/>
          </w:tcPr>
          <w:p w14:paraId="3A4F1A44" w14:textId="77777777" w:rsidR="00AF1CBF" w:rsidRDefault="00CE2A11">
            <w:pPr>
              <w:pStyle w:val="TableParagraph"/>
              <w:spacing w:line="154" w:lineRule="exact"/>
              <w:ind w:right="109"/>
              <w:jc w:val="right"/>
              <w:rPr>
                <w:sz w:val="16"/>
              </w:rPr>
            </w:pPr>
            <w:r>
              <w:rPr>
                <w:color w:val="231F20"/>
                <w:spacing w:val="-2"/>
                <w:sz w:val="16"/>
              </w:rPr>
              <w:t>estimate</w:t>
            </w:r>
          </w:p>
        </w:tc>
      </w:tr>
      <w:tr w:rsidR="00AF1CBF" w14:paraId="3A4F1A4C" w14:textId="77777777">
        <w:trPr>
          <w:trHeight w:val="176"/>
        </w:trPr>
        <w:tc>
          <w:tcPr>
            <w:tcW w:w="3236" w:type="dxa"/>
            <w:vMerge/>
            <w:tcBorders>
              <w:top w:val="nil"/>
              <w:bottom w:val="single" w:sz="4" w:space="0" w:color="231F20"/>
            </w:tcBorders>
          </w:tcPr>
          <w:p w14:paraId="3A4F1A46" w14:textId="77777777" w:rsidR="00AF1CBF" w:rsidRDefault="00AF1CBF">
            <w:pPr>
              <w:rPr>
                <w:sz w:val="2"/>
                <w:szCs w:val="2"/>
              </w:rPr>
            </w:pPr>
          </w:p>
        </w:tc>
        <w:tc>
          <w:tcPr>
            <w:tcW w:w="927" w:type="dxa"/>
            <w:tcBorders>
              <w:bottom w:val="single" w:sz="4" w:space="0" w:color="231F20"/>
            </w:tcBorders>
          </w:tcPr>
          <w:p w14:paraId="3A4F1A47" w14:textId="77777777" w:rsidR="00AF1CBF" w:rsidRDefault="00CE2A11">
            <w:pPr>
              <w:pStyle w:val="TableParagraph"/>
              <w:spacing w:line="157" w:lineRule="exact"/>
              <w:ind w:right="104"/>
              <w:jc w:val="right"/>
              <w:rPr>
                <w:sz w:val="16"/>
              </w:rPr>
            </w:pPr>
            <w:r>
              <w:rPr>
                <w:color w:val="231F20"/>
                <w:spacing w:val="-2"/>
                <w:sz w:val="16"/>
              </w:rPr>
              <w:t>$'000</w:t>
            </w:r>
          </w:p>
        </w:tc>
        <w:tc>
          <w:tcPr>
            <w:tcW w:w="882" w:type="dxa"/>
            <w:tcBorders>
              <w:bottom w:val="single" w:sz="4" w:space="0" w:color="231F20"/>
            </w:tcBorders>
            <w:shd w:val="clear" w:color="auto" w:fill="E7E8E8"/>
          </w:tcPr>
          <w:p w14:paraId="3A4F1A48" w14:textId="77777777" w:rsidR="00AF1CBF" w:rsidRDefault="00CE2A11">
            <w:pPr>
              <w:pStyle w:val="TableParagraph"/>
              <w:spacing w:line="157" w:lineRule="exact"/>
              <w:ind w:right="107"/>
              <w:jc w:val="right"/>
              <w:rPr>
                <w:sz w:val="16"/>
              </w:rPr>
            </w:pPr>
            <w:r>
              <w:rPr>
                <w:color w:val="231F20"/>
                <w:spacing w:val="-2"/>
                <w:sz w:val="16"/>
              </w:rPr>
              <w:t>$'000</w:t>
            </w:r>
          </w:p>
        </w:tc>
        <w:tc>
          <w:tcPr>
            <w:tcW w:w="913" w:type="dxa"/>
            <w:tcBorders>
              <w:bottom w:val="single" w:sz="4" w:space="0" w:color="231F20"/>
            </w:tcBorders>
          </w:tcPr>
          <w:p w14:paraId="3A4F1A49" w14:textId="77777777" w:rsidR="00AF1CBF" w:rsidRDefault="00CE2A11">
            <w:pPr>
              <w:pStyle w:val="TableParagraph"/>
              <w:spacing w:line="157" w:lineRule="exact"/>
              <w:ind w:right="140"/>
              <w:jc w:val="right"/>
              <w:rPr>
                <w:sz w:val="16"/>
              </w:rPr>
            </w:pPr>
            <w:r>
              <w:rPr>
                <w:color w:val="231F20"/>
                <w:spacing w:val="-2"/>
                <w:sz w:val="16"/>
              </w:rPr>
              <w:t>$'000</w:t>
            </w:r>
          </w:p>
        </w:tc>
        <w:tc>
          <w:tcPr>
            <w:tcW w:w="881" w:type="dxa"/>
            <w:tcBorders>
              <w:bottom w:val="single" w:sz="4" w:space="0" w:color="231F20"/>
            </w:tcBorders>
          </w:tcPr>
          <w:p w14:paraId="3A4F1A4A" w14:textId="77777777" w:rsidR="00AF1CBF" w:rsidRDefault="00CE2A11">
            <w:pPr>
              <w:pStyle w:val="TableParagraph"/>
              <w:spacing w:line="157" w:lineRule="exact"/>
              <w:ind w:right="140"/>
              <w:jc w:val="right"/>
              <w:rPr>
                <w:sz w:val="16"/>
              </w:rPr>
            </w:pPr>
            <w:r>
              <w:rPr>
                <w:color w:val="231F20"/>
                <w:spacing w:val="-2"/>
                <w:sz w:val="16"/>
              </w:rPr>
              <w:t>$'000</w:t>
            </w:r>
          </w:p>
        </w:tc>
        <w:tc>
          <w:tcPr>
            <w:tcW w:w="850" w:type="dxa"/>
            <w:tcBorders>
              <w:bottom w:val="single" w:sz="4" w:space="0" w:color="231F20"/>
            </w:tcBorders>
          </w:tcPr>
          <w:p w14:paraId="3A4F1A4B" w14:textId="77777777" w:rsidR="00AF1CBF" w:rsidRDefault="00CE2A11">
            <w:pPr>
              <w:pStyle w:val="TableParagraph"/>
              <w:spacing w:line="157" w:lineRule="exact"/>
              <w:ind w:right="111"/>
              <w:jc w:val="right"/>
              <w:rPr>
                <w:sz w:val="16"/>
              </w:rPr>
            </w:pPr>
            <w:r>
              <w:rPr>
                <w:color w:val="231F20"/>
                <w:spacing w:val="-2"/>
                <w:sz w:val="16"/>
              </w:rPr>
              <w:t>$'000</w:t>
            </w:r>
          </w:p>
        </w:tc>
      </w:tr>
      <w:tr w:rsidR="00AF1CBF" w14:paraId="3A4F1A5D" w14:textId="77777777">
        <w:trPr>
          <w:trHeight w:val="642"/>
        </w:trPr>
        <w:tc>
          <w:tcPr>
            <w:tcW w:w="3236" w:type="dxa"/>
            <w:vMerge/>
            <w:tcBorders>
              <w:top w:val="nil"/>
              <w:bottom w:val="single" w:sz="4" w:space="0" w:color="231F20"/>
            </w:tcBorders>
          </w:tcPr>
          <w:p w14:paraId="3A4F1A4D" w14:textId="77777777" w:rsidR="00AF1CBF" w:rsidRDefault="00AF1CBF">
            <w:pPr>
              <w:rPr>
                <w:sz w:val="2"/>
                <w:szCs w:val="2"/>
              </w:rPr>
            </w:pPr>
          </w:p>
        </w:tc>
        <w:tc>
          <w:tcPr>
            <w:tcW w:w="927" w:type="dxa"/>
            <w:tcBorders>
              <w:top w:val="single" w:sz="4" w:space="0" w:color="231F20"/>
            </w:tcBorders>
          </w:tcPr>
          <w:p w14:paraId="3A4F1A4E" w14:textId="77777777" w:rsidR="00AF1CBF" w:rsidRDefault="00AF1CBF">
            <w:pPr>
              <w:pStyle w:val="TableParagraph"/>
              <w:rPr>
                <w:b/>
                <w:sz w:val="16"/>
              </w:rPr>
            </w:pPr>
          </w:p>
          <w:p w14:paraId="3A4F1A4F" w14:textId="77777777" w:rsidR="00AF1CBF" w:rsidRDefault="00AF1CBF">
            <w:pPr>
              <w:pStyle w:val="TableParagraph"/>
              <w:rPr>
                <w:b/>
                <w:sz w:val="16"/>
              </w:rPr>
            </w:pPr>
          </w:p>
          <w:p w14:paraId="3A4F1A50" w14:textId="77777777" w:rsidR="00AF1CBF" w:rsidRDefault="00CE2A11">
            <w:pPr>
              <w:pStyle w:val="TableParagraph"/>
              <w:ind w:right="104"/>
              <w:jc w:val="right"/>
              <w:rPr>
                <w:sz w:val="16"/>
              </w:rPr>
            </w:pPr>
            <w:r>
              <w:rPr>
                <w:color w:val="231F20"/>
                <w:spacing w:val="-2"/>
                <w:sz w:val="16"/>
              </w:rPr>
              <w:t>167,358</w:t>
            </w:r>
          </w:p>
        </w:tc>
        <w:tc>
          <w:tcPr>
            <w:tcW w:w="882" w:type="dxa"/>
            <w:tcBorders>
              <w:top w:val="single" w:sz="4" w:space="0" w:color="231F20"/>
            </w:tcBorders>
            <w:shd w:val="clear" w:color="auto" w:fill="E7E8E8"/>
          </w:tcPr>
          <w:p w14:paraId="3A4F1A51" w14:textId="77777777" w:rsidR="00AF1CBF" w:rsidRDefault="00AF1CBF">
            <w:pPr>
              <w:pStyle w:val="TableParagraph"/>
              <w:rPr>
                <w:b/>
                <w:sz w:val="16"/>
              </w:rPr>
            </w:pPr>
          </w:p>
          <w:p w14:paraId="3A4F1A52" w14:textId="77777777" w:rsidR="00AF1CBF" w:rsidRDefault="00AF1CBF">
            <w:pPr>
              <w:pStyle w:val="TableParagraph"/>
              <w:rPr>
                <w:b/>
                <w:sz w:val="16"/>
              </w:rPr>
            </w:pPr>
          </w:p>
          <w:p w14:paraId="3A4F1A53" w14:textId="77777777" w:rsidR="00AF1CBF" w:rsidRDefault="00CE2A11">
            <w:pPr>
              <w:pStyle w:val="TableParagraph"/>
              <w:ind w:right="108"/>
              <w:jc w:val="right"/>
              <w:rPr>
                <w:sz w:val="16"/>
              </w:rPr>
            </w:pPr>
            <w:r>
              <w:rPr>
                <w:color w:val="231F20"/>
                <w:spacing w:val="-2"/>
                <w:sz w:val="16"/>
              </w:rPr>
              <w:t>172,754</w:t>
            </w:r>
          </w:p>
        </w:tc>
        <w:tc>
          <w:tcPr>
            <w:tcW w:w="913" w:type="dxa"/>
            <w:tcBorders>
              <w:top w:val="single" w:sz="4" w:space="0" w:color="231F20"/>
            </w:tcBorders>
          </w:tcPr>
          <w:p w14:paraId="3A4F1A54" w14:textId="77777777" w:rsidR="00AF1CBF" w:rsidRDefault="00AF1CBF">
            <w:pPr>
              <w:pStyle w:val="TableParagraph"/>
              <w:rPr>
                <w:b/>
                <w:sz w:val="16"/>
              </w:rPr>
            </w:pPr>
          </w:p>
          <w:p w14:paraId="3A4F1A55" w14:textId="77777777" w:rsidR="00AF1CBF" w:rsidRDefault="00AF1CBF">
            <w:pPr>
              <w:pStyle w:val="TableParagraph"/>
              <w:rPr>
                <w:b/>
                <w:sz w:val="16"/>
              </w:rPr>
            </w:pPr>
          </w:p>
          <w:p w14:paraId="3A4F1A56" w14:textId="77777777" w:rsidR="00AF1CBF" w:rsidRDefault="00CE2A11">
            <w:pPr>
              <w:pStyle w:val="TableParagraph"/>
              <w:ind w:right="140"/>
              <w:jc w:val="right"/>
              <w:rPr>
                <w:sz w:val="16"/>
              </w:rPr>
            </w:pPr>
            <w:r>
              <w:rPr>
                <w:color w:val="231F20"/>
                <w:spacing w:val="-2"/>
                <w:sz w:val="16"/>
              </w:rPr>
              <w:t>166,139</w:t>
            </w:r>
          </w:p>
        </w:tc>
        <w:tc>
          <w:tcPr>
            <w:tcW w:w="881" w:type="dxa"/>
            <w:tcBorders>
              <w:top w:val="single" w:sz="4" w:space="0" w:color="231F20"/>
            </w:tcBorders>
          </w:tcPr>
          <w:p w14:paraId="3A4F1A57" w14:textId="77777777" w:rsidR="00AF1CBF" w:rsidRDefault="00AF1CBF">
            <w:pPr>
              <w:pStyle w:val="TableParagraph"/>
              <w:rPr>
                <w:b/>
                <w:sz w:val="16"/>
              </w:rPr>
            </w:pPr>
          </w:p>
          <w:p w14:paraId="3A4F1A58" w14:textId="77777777" w:rsidR="00AF1CBF" w:rsidRDefault="00AF1CBF">
            <w:pPr>
              <w:pStyle w:val="TableParagraph"/>
              <w:rPr>
                <w:b/>
                <w:sz w:val="16"/>
              </w:rPr>
            </w:pPr>
          </w:p>
          <w:p w14:paraId="3A4F1A59" w14:textId="77777777" w:rsidR="00AF1CBF" w:rsidRDefault="00CE2A11">
            <w:pPr>
              <w:pStyle w:val="TableParagraph"/>
              <w:ind w:right="140"/>
              <w:jc w:val="right"/>
              <w:rPr>
                <w:sz w:val="16"/>
              </w:rPr>
            </w:pPr>
            <w:r>
              <w:rPr>
                <w:color w:val="231F20"/>
                <w:spacing w:val="-2"/>
                <w:sz w:val="16"/>
              </w:rPr>
              <w:t>161,859</w:t>
            </w:r>
          </w:p>
        </w:tc>
        <w:tc>
          <w:tcPr>
            <w:tcW w:w="850" w:type="dxa"/>
            <w:tcBorders>
              <w:top w:val="single" w:sz="4" w:space="0" w:color="231F20"/>
            </w:tcBorders>
          </w:tcPr>
          <w:p w14:paraId="3A4F1A5A" w14:textId="77777777" w:rsidR="00AF1CBF" w:rsidRDefault="00AF1CBF">
            <w:pPr>
              <w:pStyle w:val="TableParagraph"/>
              <w:rPr>
                <w:b/>
                <w:sz w:val="16"/>
              </w:rPr>
            </w:pPr>
          </w:p>
          <w:p w14:paraId="3A4F1A5B" w14:textId="77777777" w:rsidR="00AF1CBF" w:rsidRDefault="00AF1CBF">
            <w:pPr>
              <w:pStyle w:val="TableParagraph"/>
              <w:rPr>
                <w:b/>
                <w:sz w:val="16"/>
              </w:rPr>
            </w:pPr>
          </w:p>
          <w:p w14:paraId="3A4F1A5C" w14:textId="77777777" w:rsidR="00AF1CBF" w:rsidRDefault="00CE2A11">
            <w:pPr>
              <w:pStyle w:val="TableParagraph"/>
              <w:ind w:right="111"/>
              <w:jc w:val="right"/>
              <w:rPr>
                <w:sz w:val="16"/>
              </w:rPr>
            </w:pPr>
            <w:r>
              <w:rPr>
                <w:color w:val="231F20"/>
                <w:spacing w:val="-2"/>
                <w:sz w:val="16"/>
              </w:rPr>
              <w:t>164,226</w:t>
            </w:r>
          </w:p>
        </w:tc>
      </w:tr>
      <w:tr w:rsidR="00AF1CBF" w14:paraId="3A4F1A64" w14:textId="77777777">
        <w:trPr>
          <w:trHeight w:val="266"/>
        </w:trPr>
        <w:tc>
          <w:tcPr>
            <w:tcW w:w="3236" w:type="dxa"/>
            <w:vMerge/>
            <w:tcBorders>
              <w:top w:val="nil"/>
              <w:bottom w:val="single" w:sz="4" w:space="0" w:color="231F20"/>
            </w:tcBorders>
          </w:tcPr>
          <w:p w14:paraId="3A4F1A5E" w14:textId="77777777" w:rsidR="00AF1CBF" w:rsidRDefault="00AF1CBF">
            <w:pPr>
              <w:rPr>
                <w:sz w:val="2"/>
                <w:szCs w:val="2"/>
              </w:rPr>
            </w:pPr>
          </w:p>
        </w:tc>
        <w:tc>
          <w:tcPr>
            <w:tcW w:w="927" w:type="dxa"/>
          </w:tcPr>
          <w:p w14:paraId="3A4F1A5F" w14:textId="77777777" w:rsidR="00AF1CBF" w:rsidRDefault="00CE2A11">
            <w:pPr>
              <w:pStyle w:val="TableParagraph"/>
              <w:spacing w:before="85" w:line="161" w:lineRule="exact"/>
              <w:ind w:right="104"/>
              <w:jc w:val="right"/>
              <w:rPr>
                <w:sz w:val="16"/>
              </w:rPr>
            </w:pPr>
            <w:r>
              <w:rPr>
                <w:color w:val="231F20"/>
                <w:spacing w:val="-5"/>
                <w:sz w:val="16"/>
              </w:rPr>
              <w:t>754</w:t>
            </w:r>
          </w:p>
        </w:tc>
        <w:tc>
          <w:tcPr>
            <w:tcW w:w="882" w:type="dxa"/>
            <w:shd w:val="clear" w:color="auto" w:fill="E7E8E8"/>
          </w:tcPr>
          <w:p w14:paraId="3A4F1A60" w14:textId="77777777" w:rsidR="00AF1CBF" w:rsidRDefault="00CE2A11">
            <w:pPr>
              <w:pStyle w:val="TableParagraph"/>
              <w:spacing w:before="85" w:line="161" w:lineRule="exact"/>
              <w:ind w:right="107"/>
              <w:jc w:val="right"/>
              <w:rPr>
                <w:sz w:val="16"/>
              </w:rPr>
            </w:pPr>
            <w:r>
              <w:rPr>
                <w:color w:val="231F20"/>
                <w:spacing w:val="-5"/>
                <w:sz w:val="16"/>
              </w:rPr>
              <w:t>664</w:t>
            </w:r>
          </w:p>
        </w:tc>
        <w:tc>
          <w:tcPr>
            <w:tcW w:w="913" w:type="dxa"/>
          </w:tcPr>
          <w:p w14:paraId="3A4F1A61" w14:textId="77777777" w:rsidR="00AF1CBF" w:rsidRDefault="00CE2A11">
            <w:pPr>
              <w:pStyle w:val="TableParagraph"/>
              <w:spacing w:before="85" w:line="161" w:lineRule="exact"/>
              <w:ind w:right="139"/>
              <w:jc w:val="right"/>
              <w:rPr>
                <w:sz w:val="16"/>
              </w:rPr>
            </w:pPr>
            <w:r>
              <w:rPr>
                <w:color w:val="231F20"/>
                <w:spacing w:val="-5"/>
                <w:sz w:val="16"/>
              </w:rPr>
              <w:t>364</w:t>
            </w:r>
          </w:p>
        </w:tc>
        <w:tc>
          <w:tcPr>
            <w:tcW w:w="881" w:type="dxa"/>
          </w:tcPr>
          <w:p w14:paraId="3A4F1A62" w14:textId="77777777" w:rsidR="00AF1CBF" w:rsidRDefault="00CE2A11">
            <w:pPr>
              <w:pStyle w:val="TableParagraph"/>
              <w:spacing w:before="85" w:line="161" w:lineRule="exact"/>
              <w:ind w:right="140"/>
              <w:jc w:val="right"/>
              <w:rPr>
                <w:sz w:val="16"/>
              </w:rPr>
            </w:pPr>
            <w:r>
              <w:rPr>
                <w:color w:val="231F20"/>
                <w:spacing w:val="-5"/>
                <w:sz w:val="16"/>
              </w:rPr>
              <w:t>364</w:t>
            </w:r>
          </w:p>
        </w:tc>
        <w:tc>
          <w:tcPr>
            <w:tcW w:w="850" w:type="dxa"/>
          </w:tcPr>
          <w:p w14:paraId="3A4F1A63" w14:textId="77777777" w:rsidR="00AF1CBF" w:rsidRDefault="00CE2A11">
            <w:pPr>
              <w:pStyle w:val="TableParagraph"/>
              <w:spacing w:before="85" w:line="161" w:lineRule="exact"/>
              <w:ind w:right="111"/>
              <w:jc w:val="right"/>
              <w:rPr>
                <w:sz w:val="16"/>
              </w:rPr>
            </w:pPr>
            <w:r>
              <w:rPr>
                <w:color w:val="231F20"/>
                <w:spacing w:val="-5"/>
                <w:sz w:val="16"/>
              </w:rPr>
              <w:t>364</w:t>
            </w:r>
          </w:p>
        </w:tc>
      </w:tr>
      <w:tr w:rsidR="00AF1CBF" w14:paraId="3A4F1A6B" w14:textId="77777777">
        <w:trPr>
          <w:trHeight w:val="173"/>
        </w:trPr>
        <w:tc>
          <w:tcPr>
            <w:tcW w:w="3236" w:type="dxa"/>
            <w:vMerge/>
            <w:tcBorders>
              <w:top w:val="nil"/>
              <w:bottom w:val="single" w:sz="4" w:space="0" w:color="231F20"/>
            </w:tcBorders>
          </w:tcPr>
          <w:p w14:paraId="3A4F1A65" w14:textId="77777777" w:rsidR="00AF1CBF" w:rsidRDefault="00AF1CBF">
            <w:pPr>
              <w:rPr>
                <w:sz w:val="2"/>
                <w:szCs w:val="2"/>
              </w:rPr>
            </w:pPr>
          </w:p>
        </w:tc>
        <w:tc>
          <w:tcPr>
            <w:tcW w:w="927" w:type="dxa"/>
          </w:tcPr>
          <w:p w14:paraId="3A4F1A66" w14:textId="77777777" w:rsidR="00AF1CBF" w:rsidRDefault="00CE2A11">
            <w:pPr>
              <w:pStyle w:val="TableParagraph"/>
              <w:spacing w:line="154" w:lineRule="exact"/>
              <w:ind w:right="104"/>
              <w:jc w:val="right"/>
              <w:rPr>
                <w:sz w:val="16"/>
              </w:rPr>
            </w:pPr>
            <w:r>
              <w:rPr>
                <w:color w:val="231F20"/>
                <w:spacing w:val="-2"/>
                <w:sz w:val="16"/>
              </w:rPr>
              <w:t>7,500</w:t>
            </w:r>
          </w:p>
        </w:tc>
        <w:tc>
          <w:tcPr>
            <w:tcW w:w="882" w:type="dxa"/>
            <w:shd w:val="clear" w:color="auto" w:fill="E7E8E8"/>
          </w:tcPr>
          <w:p w14:paraId="3A4F1A67" w14:textId="77777777" w:rsidR="00AF1CBF" w:rsidRDefault="00CE2A11">
            <w:pPr>
              <w:pStyle w:val="TableParagraph"/>
              <w:spacing w:line="154" w:lineRule="exact"/>
              <w:ind w:right="107"/>
              <w:jc w:val="right"/>
              <w:rPr>
                <w:sz w:val="16"/>
              </w:rPr>
            </w:pPr>
            <w:r>
              <w:rPr>
                <w:color w:val="231F20"/>
                <w:spacing w:val="-2"/>
                <w:sz w:val="16"/>
              </w:rPr>
              <w:t>7,500</w:t>
            </w:r>
          </w:p>
        </w:tc>
        <w:tc>
          <w:tcPr>
            <w:tcW w:w="913" w:type="dxa"/>
          </w:tcPr>
          <w:p w14:paraId="3A4F1A68" w14:textId="77777777" w:rsidR="00AF1CBF" w:rsidRDefault="00CE2A11">
            <w:pPr>
              <w:pStyle w:val="TableParagraph"/>
              <w:spacing w:line="154" w:lineRule="exact"/>
              <w:ind w:right="140"/>
              <w:jc w:val="right"/>
              <w:rPr>
                <w:sz w:val="16"/>
              </w:rPr>
            </w:pPr>
            <w:r>
              <w:rPr>
                <w:color w:val="231F20"/>
                <w:spacing w:val="-2"/>
                <w:sz w:val="16"/>
              </w:rPr>
              <w:t>7,500</w:t>
            </w:r>
          </w:p>
        </w:tc>
        <w:tc>
          <w:tcPr>
            <w:tcW w:w="881" w:type="dxa"/>
          </w:tcPr>
          <w:p w14:paraId="3A4F1A69" w14:textId="77777777" w:rsidR="00AF1CBF" w:rsidRDefault="00CE2A11">
            <w:pPr>
              <w:pStyle w:val="TableParagraph"/>
              <w:spacing w:line="154" w:lineRule="exact"/>
              <w:ind w:right="140"/>
              <w:jc w:val="right"/>
              <w:rPr>
                <w:sz w:val="16"/>
              </w:rPr>
            </w:pPr>
            <w:r>
              <w:rPr>
                <w:color w:val="231F20"/>
                <w:spacing w:val="-2"/>
                <w:sz w:val="16"/>
              </w:rPr>
              <w:t>7,500</w:t>
            </w:r>
          </w:p>
        </w:tc>
        <w:tc>
          <w:tcPr>
            <w:tcW w:w="850" w:type="dxa"/>
          </w:tcPr>
          <w:p w14:paraId="3A4F1A6A" w14:textId="77777777" w:rsidR="00AF1CBF" w:rsidRDefault="00CE2A11">
            <w:pPr>
              <w:pStyle w:val="TableParagraph"/>
              <w:spacing w:line="154" w:lineRule="exact"/>
              <w:ind w:right="111"/>
              <w:jc w:val="right"/>
              <w:rPr>
                <w:sz w:val="16"/>
              </w:rPr>
            </w:pPr>
            <w:r>
              <w:rPr>
                <w:color w:val="231F20"/>
                <w:spacing w:val="-2"/>
                <w:sz w:val="16"/>
              </w:rPr>
              <w:t>7,500</w:t>
            </w:r>
          </w:p>
        </w:tc>
      </w:tr>
      <w:tr w:rsidR="00AF1CBF" w14:paraId="3A4F1A72" w14:textId="77777777">
        <w:trPr>
          <w:trHeight w:val="176"/>
        </w:trPr>
        <w:tc>
          <w:tcPr>
            <w:tcW w:w="3236" w:type="dxa"/>
            <w:vMerge/>
            <w:tcBorders>
              <w:top w:val="nil"/>
              <w:bottom w:val="single" w:sz="4" w:space="0" w:color="231F20"/>
            </w:tcBorders>
          </w:tcPr>
          <w:p w14:paraId="3A4F1A6C" w14:textId="77777777" w:rsidR="00AF1CBF" w:rsidRDefault="00AF1CBF">
            <w:pPr>
              <w:rPr>
                <w:sz w:val="2"/>
                <w:szCs w:val="2"/>
              </w:rPr>
            </w:pPr>
          </w:p>
        </w:tc>
        <w:tc>
          <w:tcPr>
            <w:tcW w:w="927" w:type="dxa"/>
            <w:tcBorders>
              <w:bottom w:val="single" w:sz="4" w:space="0" w:color="231F20"/>
            </w:tcBorders>
          </w:tcPr>
          <w:p w14:paraId="3A4F1A6D" w14:textId="77777777" w:rsidR="00AF1CBF" w:rsidRDefault="00CE2A11">
            <w:pPr>
              <w:pStyle w:val="TableParagraph"/>
              <w:spacing w:line="157" w:lineRule="exact"/>
              <w:ind w:right="104"/>
              <w:jc w:val="right"/>
              <w:rPr>
                <w:sz w:val="16"/>
              </w:rPr>
            </w:pPr>
            <w:r>
              <w:rPr>
                <w:color w:val="231F20"/>
                <w:spacing w:val="-5"/>
                <w:sz w:val="16"/>
              </w:rPr>
              <w:t>179</w:t>
            </w:r>
          </w:p>
        </w:tc>
        <w:tc>
          <w:tcPr>
            <w:tcW w:w="882" w:type="dxa"/>
            <w:tcBorders>
              <w:bottom w:val="single" w:sz="4" w:space="0" w:color="231F20"/>
            </w:tcBorders>
            <w:shd w:val="clear" w:color="auto" w:fill="E7E8E8"/>
          </w:tcPr>
          <w:p w14:paraId="3A4F1A6E" w14:textId="77777777" w:rsidR="00AF1CBF" w:rsidRDefault="00CE2A11">
            <w:pPr>
              <w:pStyle w:val="TableParagraph"/>
              <w:spacing w:line="157" w:lineRule="exact"/>
              <w:ind w:right="107"/>
              <w:jc w:val="right"/>
              <w:rPr>
                <w:sz w:val="16"/>
              </w:rPr>
            </w:pPr>
            <w:r>
              <w:rPr>
                <w:color w:val="231F20"/>
                <w:spacing w:val="-5"/>
                <w:sz w:val="16"/>
              </w:rPr>
              <w:t>179</w:t>
            </w:r>
          </w:p>
        </w:tc>
        <w:tc>
          <w:tcPr>
            <w:tcW w:w="913" w:type="dxa"/>
            <w:tcBorders>
              <w:bottom w:val="single" w:sz="4" w:space="0" w:color="231F20"/>
            </w:tcBorders>
          </w:tcPr>
          <w:p w14:paraId="3A4F1A6F" w14:textId="77777777" w:rsidR="00AF1CBF" w:rsidRDefault="00CE2A11">
            <w:pPr>
              <w:pStyle w:val="TableParagraph"/>
              <w:spacing w:line="157" w:lineRule="exact"/>
              <w:ind w:right="139"/>
              <w:jc w:val="right"/>
              <w:rPr>
                <w:sz w:val="16"/>
              </w:rPr>
            </w:pPr>
            <w:r>
              <w:rPr>
                <w:color w:val="231F20"/>
                <w:spacing w:val="-5"/>
                <w:sz w:val="16"/>
              </w:rPr>
              <w:t>179</w:t>
            </w:r>
          </w:p>
        </w:tc>
        <w:tc>
          <w:tcPr>
            <w:tcW w:w="881" w:type="dxa"/>
            <w:tcBorders>
              <w:bottom w:val="single" w:sz="4" w:space="0" w:color="231F20"/>
            </w:tcBorders>
          </w:tcPr>
          <w:p w14:paraId="3A4F1A70" w14:textId="77777777" w:rsidR="00AF1CBF" w:rsidRDefault="00CE2A11">
            <w:pPr>
              <w:pStyle w:val="TableParagraph"/>
              <w:spacing w:line="157" w:lineRule="exact"/>
              <w:ind w:right="140"/>
              <w:jc w:val="right"/>
              <w:rPr>
                <w:sz w:val="16"/>
              </w:rPr>
            </w:pPr>
            <w:r>
              <w:rPr>
                <w:color w:val="231F20"/>
                <w:spacing w:val="-5"/>
                <w:sz w:val="16"/>
              </w:rPr>
              <w:t>179</w:t>
            </w:r>
          </w:p>
        </w:tc>
        <w:tc>
          <w:tcPr>
            <w:tcW w:w="850" w:type="dxa"/>
            <w:tcBorders>
              <w:bottom w:val="single" w:sz="4" w:space="0" w:color="231F20"/>
            </w:tcBorders>
          </w:tcPr>
          <w:p w14:paraId="3A4F1A71" w14:textId="77777777" w:rsidR="00AF1CBF" w:rsidRDefault="00CE2A11">
            <w:pPr>
              <w:pStyle w:val="TableParagraph"/>
              <w:spacing w:line="157" w:lineRule="exact"/>
              <w:ind w:right="111"/>
              <w:jc w:val="right"/>
              <w:rPr>
                <w:sz w:val="16"/>
              </w:rPr>
            </w:pPr>
            <w:r>
              <w:rPr>
                <w:color w:val="231F20"/>
                <w:spacing w:val="-5"/>
                <w:sz w:val="16"/>
              </w:rPr>
              <w:t>179</w:t>
            </w:r>
          </w:p>
        </w:tc>
      </w:tr>
      <w:tr w:rsidR="00AF1CBF" w14:paraId="3A4F1A79" w14:textId="77777777">
        <w:trPr>
          <w:trHeight w:val="185"/>
        </w:trPr>
        <w:tc>
          <w:tcPr>
            <w:tcW w:w="3236" w:type="dxa"/>
            <w:vMerge/>
            <w:tcBorders>
              <w:top w:val="nil"/>
              <w:bottom w:val="single" w:sz="4" w:space="0" w:color="231F20"/>
            </w:tcBorders>
          </w:tcPr>
          <w:p w14:paraId="3A4F1A73" w14:textId="77777777" w:rsidR="00AF1CBF" w:rsidRDefault="00AF1CBF">
            <w:pPr>
              <w:rPr>
                <w:sz w:val="2"/>
                <w:szCs w:val="2"/>
              </w:rPr>
            </w:pPr>
          </w:p>
        </w:tc>
        <w:tc>
          <w:tcPr>
            <w:tcW w:w="927" w:type="dxa"/>
            <w:tcBorders>
              <w:top w:val="single" w:sz="4" w:space="0" w:color="231F20"/>
              <w:bottom w:val="single" w:sz="4" w:space="0" w:color="231F20"/>
            </w:tcBorders>
          </w:tcPr>
          <w:p w14:paraId="3A4F1A74" w14:textId="77777777" w:rsidR="00AF1CBF" w:rsidRDefault="00CE2A11">
            <w:pPr>
              <w:pStyle w:val="TableParagraph"/>
              <w:spacing w:before="1" w:line="164" w:lineRule="exact"/>
              <w:ind w:right="104"/>
              <w:jc w:val="right"/>
              <w:rPr>
                <w:b/>
                <w:i/>
                <w:sz w:val="16"/>
              </w:rPr>
            </w:pPr>
            <w:r>
              <w:rPr>
                <w:b/>
                <w:i/>
                <w:color w:val="231F20"/>
                <w:spacing w:val="-2"/>
                <w:sz w:val="16"/>
              </w:rPr>
              <w:t>175,791</w:t>
            </w:r>
          </w:p>
        </w:tc>
        <w:tc>
          <w:tcPr>
            <w:tcW w:w="882" w:type="dxa"/>
            <w:tcBorders>
              <w:top w:val="single" w:sz="4" w:space="0" w:color="231F20"/>
              <w:bottom w:val="single" w:sz="4" w:space="0" w:color="231F20"/>
            </w:tcBorders>
            <w:shd w:val="clear" w:color="auto" w:fill="E7E8E8"/>
          </w:tcPr>
          <w:p w14:paraId="3A4F1A75" w14:textId="77777777" w:rsidR="00AF1CBF" w:rsidRDefault="00CE2A11">
            <w:pPr>
              <w:pStyle w:val="TableParagraph"/>
              <w:spacing w:before="1" w:line="164" w:lineRule="exact"/>
              <w:ind w:right="108"/>
              <w:jc w:val="right"/>
              <w:rPr>
                <w:b/>
                <w:i/>
                <w:sz w:val="16"/>
              </w:rPr>
            </w:pPr>
            <w:r>
              <w:rPr>
                <w:b/>
                <w:i/>
                <w:color w:val="231F20"/>
                <w:spacing w:val="-2"/>
                <w:sz w:val="16"/>
              </w:rPr>
              <w:t>181,097</w:t>
            </w:r>
          </w:p>
        </w:tc>
        <w:tc>
          <w:tcPr>
            <w:tcW w:w="913" w:type="dxa"/>
            <w:tcBorders>
              <w:top w:val="single" w:sz="4" w:space="0" w:color="231F20"/>
              <w:bottom w:val="single" w:sz="4" w:space="0" w:color="231F20"/>
            </w:tcBorders>
          </w:tcPr>
          <w:p w14:paraId="3A4F1A76" w14:textId="77777777" w:rsidR="00AF1CBF" w:rsidRDefault="00CE2A11">
            <w:pPr>
              <w:pStyle w:val="TableParagraph"/>
              <w:spacing w:before="1" w:line="164" w:lineRule="exact"/>
              <w:ind w:right="140"/>
              <w:jc w:val="right"/>
              <w:rPr>
                <w:b/>
                <w:i/>
                <w:sz w:val="16"/>
              </w:rPr>
            </w:pPr>
            <w:r>
              <w:rPr>
                <w:b/>
                <w:i/>
                <w:color w:val="231F20"/>
                <w:spacing w:val="-2"/>
                <w:sz w:val="16"/>
              </w:rPr>
              <w:t>174,182</w:t>
            </w:r>
          </w:p>
        </w:tc>
        <w:tc>
          <w:tcPr>
            <w:tcW w:w="881" w:type="dxa"/>
            <w:tcBorders>
              <w:top w:val="single" w:sz="4" w:space="0" w:color="231F20"/>
              <w:bottom w:val="single" w:sz="4" w:space="0" w:color="231F20"/>
            </w:tcBorders>
          </w:tcPr>
          <w:p w14:paraId="3A4F1A77" w14:textId="77777777" w:rsidR="00AF1CBF" w:rsidRDefault="00CE2A11">
            <w:pPr>
              <w:pStyle w:val="TableParagraph"/>
              <w:spacing w:before="1" w:line="164" w:lineRule="exact"/>
              <w:ind w:right="140"/>
              <w:jc w:val="right"/>
              <w:rPr>
                <w:b/>
                <w:i/>
                <w:sz w:val="16"/>
              </w:rPr>
            </w:pPr>
            <w:r>
              <w:rPr>
                <w:b/>
                <w:i/>
                <w:color w:val="231F20"/>
                <w:spacing w:val="-2"/>
                <w:sz w:val="16"/>
              </w:rPr>
              <w:t>169,902</w:t>
            </w:r>
          </w:p>
        </w:tc>
        <w:tc>
          <w:tcPr>
            <w:tcW w:w="850" w:type="dxa"/>
            <w:tcBorders>
              <w:top w:val="single" w:sz="4" w:space="0" w:color="231F20"/>
              <w:bottom w:val="single" w:sz="4" w:space="0" w:color="231F20"/>
            </w:tcBorders>
          </w:tcPr>
          <w:p w14:paraId="3A4F1A78" w14:textId="77777777" w:rsidR="00AF1CBF" w:rsidRDefault="00CE2A11">
            <w:pPr>
              <w:pStyle w:val="TableParagraph"/>
              <w:spacing w:before="1" w:line="164" w:lineRule="exact"/>
              <w:ind w:right="111"/>
              <w:jc w:val="right"/>
              <w:rPr>
                <w:b/>
                <w:i/>
                <w:sz w:val="16"/>
              </w:rPr>
            </w:pPr>
            <w:r>
              <w:rPr>
                <w:b/>
                <w:i/>
                <w:color w:val="231F20"/>
                <w:spacing w:val="-2"/>
                <w:sz w:val="16"/>
              </w:rPr>
              <w:t>172,269</w:t>
            </w:r>
          </w:p>
        </w:tc>
      </w:tr>
      <w:tr w:rsidR="00AF1CBF" w14:paraId="3A4F1A80" w14:textId="77777777">
        <w:trPr>
          <w:trHeight w:val="365"/>
        </w:trPr>
        <w:tc>
          <w:tcPr>
            <w:tcW w:w="3236" w:type="dxa"/>
            <w:vMerge/>
            <w:tcBorders>
              <w:top w:val="nil"/>
              <w:bottom w:val="single" w:sz="4" w:space="0" w:color="231F20"/>
            </w:tcBorders>
          </w:tcPr>
          <w:p w14:paraId="3A4F1A7A" w14:textId="77777777" w:rsidR="00AF1CBF" w:rsidRDefault="00AF1CBF">
            <w:pPr>
              <w:rPr>
                <w:sz w:val="2"/>
                <w:szCs w:val="2"/>
              </w:rPr>
            </w:pPr>
          </w:p>
        </w:tc>
        <w:tc>
          <w:tcPr>
            <w:tcW w:w="927" w:type="dxa"/>
            <w:tcBorders>
              <w:top w:val="single" w:sz="4" w:space="0" w:color="231F20"/>
            </w:tcBorders>
          </w:tcPr>
          <w:p w14:paraId="3A4F1A7B" w14:textId="77777777" w:rsidR="00AF1CBF" w:rsidRDefault="00CE2A11">
            <w:pPr>
              <w:pStyle w:val="TableParagraph"/>
              <w:spacing w:before="183" w:line="162" w:lineRule="exact"/>
              <w:ind w:right="104"/>
              <w:jc w:val="right"/>
              <w:rPr>
                <w:sz w:val="16"/>
              </w:rPr>
            </w:pPr>
            <w:r>
              <w:rPr>
                <w:color w:val="231F20"/>
                <w:spacing w:val="-2"/>
                <w:sz w:val="16"/>
              </w:rPr>
              <w:t>108,942</w:t>
            </w:r>
          </w:p>
        </w:tc>
        <w:tc>
          <w:tcPr>
            <w:tcW w:w="882" w:type="dxa"/>
            <w:tcBorders>
              <w:top w:val="single" w:sz="4" w:space="0" w:color="231F20"/>
            </w:tcBorders>
            <w:shd w:val="clear" w:color="auto" w:fill="E7E8E8"/>
          </w:tcPr>
          <w:p w14:paraId="3A4F1A7C" w14:textId="77777777" w:rsidR="00AF1CBF" w:rsidRDefault="00CE2A11">
            <w:pPr>
              <w:pStyle w:val="TableParagraph"/>
              <w:spacing w:before="183" w:line="162" w:lineRule="exact"/>
              <w:ind w:right="108"/>
              <w:jc w:val="right"/>
              <w:rPr>
                <w:sz w:val="16"/>
              </w:rPr>
            </w:pPr>
            <w:r>
              <w:rPr>
                <w:color w:val="231F20"/>
                <w:spacing w:val="-2"/>
                <w:sz w:val="16"/>
              </w:rPr>
              <w:t>115,664</w:t>
            </w:r>
          </w:p>
        </w:tc>
        <w:tc>
          <w:tcPr>
            <w:tcW w:w="913" w:type="dxa"/>
            <w:tcBorders>
              <w:top w:val="single" w:sz="4" w:space="0" w:color="231F20"/>
            </w:tcBorders>
          </w:tcPr>
          <w:p w14:paraId="3A4F1A7D" w14:textId="77777777" w:rsidR="00AF1CBF" w:rsidRDefault="00CE2A11">
            <w:pPr>
              <w:pStyle w:val="TableParagraph"/>
              <w:spacing w:before="183" w:line="162" w:lineRule="exact"/>
              <w:ind w:right="140"/>
              <w:jc w:val="right"/>
              <w:rPr>
                <w:sz w:val="16"/>
              </w:rPr>
            </w:pPr>
            <w:r>
              <w:rPr>
                <w:color w:val="231F20"/>
                <w:spacing w:val="-2"/>
                <w:sz w:val="16"/>
              </w:rPr>
              <w:t>115,523</w:t>
            </w:r>
          </w:p>
        </w:tc>
        <w:tc>
          <w:tcPr>
            <w:tcW w:w="881" w:type="dxa"/>
            <w:tcBorders>
              <w:top w:val="single" w:sz="4" w:space="0" w:color="231F20"/>
            </w:tcBorders>
          </w:tcPr>
          <w:p w14:paraId="3A4F1A7E" w14:textId="77777777" w:rsidR="00AF1CBF" w:rsidRDefault="00CE2A11">
            <w:pPr>
              <w:pStyle w:val="TableParagraph"/>
              <w:spacing w:before="183" w:line="162" w:lineRule="exact"/>
              <w:ind w:right="140"/>
              <w:jc w:val="right"/>
              <w:rPr>
                <w:sz w:val="16"/>
              </w:rPr>
            </w:pPr>
            <w:r>
              <w:rPr>
                <w:color w:val="231F20"/>
                <w:spacing w:val="-2"/>
                <w:sz w:val="16"/>
              </w:rPr>
              <w:t>114,724</w:t>
            </w:r>
          </w:p>
        </w:tc>
        <w:tc>
          <w:tcPr>
            <w:tcW w:w="850" w:type="dxa"/>
            <w:tcBorders>
              <w:top w:val="single" w:sz="4" w:space="0" w:color="231F20"/>
            </w:tcBorders>
          </w:tcPr>
          <w:p w14:paraId="3A4F1A7F" w14:textId="77777777" w:rsidR="00AF1CBF" w:rsidRDefault="00CE2A11">
            <w:pPr>
              <w:pStyle w:val="TableParagraph"/>
              <w:spacing w:before="183" w:line="162" w:lineRule="exact"/>
              <w:ind w:right="111"/>
              <w:jc w:val="right"/>
              <w:rPr>
                <w:sz w:val="16"/>
              </w:rPr>
            </w:pPr>
            <w:r>
              <w:rPr>
                <w:color w:val="231F20"/>
                <w:spacing w:val="-2"/>
                <w:sz w:val="16"/>
              </w:rPr>
              <w:t>116,218</w:t>
            </w:r>
          </w:p>
        </w:tc>
      </w:tr>
      <w:tr w:rsidR="00AF1CBF" w14:paraId="3A4F1A87" w14:textId="77777777">
        <w:trPr>
          <w:trHeight w:val="173"/>
        </w:trPr>
        <w:tc>
          <w:tcPr>
            <w:tcW w:w="3236" w:type="dxa"/>
            <w:vMerge/>
            <w:tcBorders>
              <w:top w:val="nil"/>
              <w:bottom w:val="single" w:sz="4" w:space="0" w:color="231F20"/>
            </w:tcBorders>
          </w:tcPr>
          <w:p w14:paraId="3A4F1A81" w14:textId="77777777" w:rsidR="00AF1CBF" w:rsidRDefault="00AF1CBF">
            <w:pPr>
              <w:rPr>
                <w:sz w:val="2"/>
                <w:szCs w:val="2"/>
              </w:rPr>
            </w:pPr>
          </w:p>
        </w:tc>
        <w:tc>
          <w:tcPr>
            <w:tcW w:w="927" w:type="dxa"/>
          </w:tcPr>
          <w:p w14:paraId="3A4F1A82" w14:textId="77777777" w:rsidR="00AF1CBF" w:rsidRDefault="00CE2A11">
            <w:pPr>
              <w:pStyle w:val="TableParagraph"/>
              <w:spacing w:line="154" w:lineRule="exact"/>
              <w:ind w:right="104"/>
              <w:jc w:val="right"/>
              <w:rPr>
                <w:sz w:val="16"/>
              </w:rPr>
            </w:pPr>
            <w:r>
              <w:rPr>
                <w:color w:val="231F20"/>
                <w:spacing w:val="-2"/>
                <w:sz w:val="16"/>
              </w:rPr>
              <w:t>59,204</w:t>
            </w:r>
          </w:p>
        </w:tc>
        <w:tc>
          <w:tcPr>
            <w:tcW w:w="882" w:type="dxa"/>
            <w:shd w:val="clear" w:color="auto" w:fill="E7E8E8"/>
          </w:tcPr>
          <w:p w14:paraId="3A4F1A83" w14:textId="77777777" w:rsidR="00AF1CBF" w:rsidRDefault="00CE2A11">
            <w:pPr>
              <w:pStyle w:val="TableParagraph"/>
              <w:spacing w:line="154" w:lineRule="exact"/>
              <w:ind w:right="108"/>
              <w:jc w:val="right"/>
              <w:rPr>
                <w:sz w:val="16"/>
              </w:rPr>
            </w:pPr>
            <w:r>
              <w:rPr>
                <w:color w:val="231F20"/>
                <w:spacing w:val="-2"/>
                <w:sz w:val="16"/>
              </w:rPr>
              <w:t>57,915</w:t>
            </w:r>
          </w:p>
        </w:tc>
        <w:tc>
          <w:tcPr>
            <w:tcW w:w="913" w:type="dxa"/>
          </w:tcPr>
          <w:p w14:paraId="3A4F1A84" w14:textId="77777777" w:rsidR="00AF1CBF" w:rsidRDefault="00CE2A11">
            <w:pPr>
              <w:pStyle w:val="TableParagraph"/>
              <w:spacing w:line="154" w:lineRule="exact"/>
              <w:ind w:right="140"/>
              <w:jc w:val="right"/>
              <w:rPr>
                <w:sz w:val="16"/>
              </w:rPr>
            </w:pPr>
            <w:r>
              <w:rPr>
                <w:color w:val="231F20"/>
                <w:spacing w:val="-2"/>
                <w:sz w:val="16"/>
              </w:rPr>
              <w:t>52,248</w:t>
            </w:r>
          </w:p>
        </w:tc>
        <w:tc>
          <w:tcPr>
            <w:tcW w:w="881" w:type="dxa"/>
          </w:tcPr>
          <w:p w14:paraId="3A4F1A85" w14:textId="77777777" w:rsidR="00AF1CBF" w:rsidRDefault="00CE2A11">
            <w:pPr>
              <w:pStyle w:val="TableParagraph"/>
              <w:spacing w:line="154" w:lineRule="exact"/>
              <w:ind w:right="140"/>
              <w:jc w:val="right"/>
              <w:rPr>
                <w:sz w:val="16"/>
              </w:rPr>
            </w:pPr>
            <w:r>
              <w:rPr>
                <w:color w:val="231F20"/>
                <w:spacing w:val="-2"/>
                <w:sz w:val="16"/>
              </w:rPr>
              <w:t>51,373</w:t>
            </w:r>
          </w:p>
        </w:tc>
        <w:tc>
          <w:tcPr>
            <w:tcW w:w="850" w:type="dxa"/>
          </w:tcPr>
          <w:p w14:paraId="3A4F1A86" w14:textId="77777777" w:rsidR="00AF1CBF" w:rsidRDefault="00CE2A11">
            <w:pPr>
              <w:pStyle w:val="TableParagraph"/>
              <w:spacing w:line="154" w:lineRule="exact"/>
              <w:ind w:right="111"/>
              <w:jc w:val="right"/>
              <w:rPr>
                <w:sz w:val="16"/>
              </w:rPr>
            </w:pPr>
            <w:r>
              <w:rPr>
                <w:color w:val="231F20"/>
                <w:spacing w:val="-2"/>
                <w:sz w:val="16"/>
              </w:rPr>
              <w:t>52,054</w:t>
            </w:r>
          </w:p>
        </w:tc>
      </w:tr>
      <w:tr w:rsidR="00AF1CBF" w14:paraId="3A4F1A8E" w14:textId="77777777">
        <w:trPr>
          <w:trHeight w:val="175"/>
        </w:trPr>
        <w:tc>
          <w:tcPr>
            <w:tcW w:w="3236" w:type="dxa"/>
            <w:vMerge/>
            <w:tcBorders>
              <w:top w:val="nil"/>
              <w:bottom w:val="single" w:sz="4" w:space="0" w:color="231F20"/>
            </w:tcBorders>
          </w:tcPr>
          <w:p w14:paraId="3A4F1A88" w14:textId="77777777" w:rsidR="00AF1CBF" w:rsidRDefault="00AF1CBF">
            <w:pPr>
              <w:rPr>
                <w:sz w:val="2"/>
                <w:szCs w:val="2"/>
              </w:rPr>
            </w:pPr>
          </w:p>
        </w:tc>
        <w:tc>
          <w:tcPr>
            <w:tcW w:w="927" w:type="dxa"/>
            <w:tcBorders>
              <w:bottom w:val="single" w:sz="4" w:space="0" w:color="231F20"/>
            </w:tcBorders>
          </w:tcPr>
          <w:p w14:paraId="3A4F1A89" w14:textId="77777777" w:rsidR="00AF1CBF" w:rsidRDefault="00CE2A11">
            <w:pPr>
              <w:pStyle w:val="TableParagraph"/>
              <w:spacing w:line="155" w:lineRule="exact"/>
              <w:ind w:right="104"/>
              <w:jc w:val="right"/>
              <w:rPr>
                <w:sz w:val="16"/>
              </w:rPr>
            </w:pPr>
            <w:r>
              <w:rPr>
                <w:color w:val="231F20"/>
                <w:spacing w:val="-2"/>
                <w:sz w:val="16"/>
              </w:rPr>
              <w:t>1,071</w:t>
            </w:r>
          </w:p>
        </w:tc>
        <w:tc>
          <w:tcPr>
            <w:tcW w:w="882" w:type="dxa"/>
            <w:tcBorders>
              <w:bottom w:val="single" w:sz="4" w:space="0" w:color="231F20"/>
            </w:tcBorders>
            <w:shd w:val="clear" w:color="auto" w:fill="E7E8E8"/>
          </w:tcPr>
          <w:p w14:paraId="3A4F1A8A" w14:textId="77777777" w:rsidR="00AF1CBF" w:rsidRDefault="00CE2A11">
            <w:pPr>
              <w:pStyle w:val="TableParagraph"/>
              <w:spacing w:line="155" w:lineRule="exact"/>
              <w:ind w:right="107"/>
              <w:jc w:val="right"/>
              <w:rPr>
                <w:sz w:val="16"/>
              </w:rPr>
            </w:pPr>
            <w:r>
              <w:rPr>
                <w:color w:val="231F20"/>
                <w:spacing w:val="-2"/>
                <w:sz w:val="16"/>
              </w:rPr>
              <w:t>1,621</w:t>
            </w:r>
          </w:p>
        </w:tc>
        <w:tc>
          <w:tcPr>
            <w:tcW w:w="913" w:type="dxa"/>
            <w:tcBorders>
              <w:bottom w:val="single" w:sz="4" w:space="0" w:color="231F20"/>
            </w:tcBorders>
          </w:tcPr>
          <w:p w14:paraId="3A4F1A8B" w14:textId="77777777" w:rsidR="00AF1CBF" w:rsidRDefault="00CE2A11">
            <w:pPr>
              <w:pStyle w:val="TableParagraph"/>
              <w:spacing w:line="155" w:lineRule="exact"/>
              <w:ind w:right="140"/>
              <w:jc w:val="right"/>
              <w:rPr>
                <w:sz w:val="16"/>
              </w:rPr>
            </w:pPr>
            <w:r>
              <w:rPr>
                <w:color w:val="231F20"/>
                <w:spacing w:val="-2"/>
                <w:sz w:val="16"/>
              </w:rPr>
              <w:t>1,389</w:t>
            </w:r>
          </w:p>
        </w:tc>
        <w:tc>
          <w:tcPr>
            <w:tcW w:w="881" w:type="dxa"/>
            <w:tcBorders>
              <w:bottom w:val="single" w:sz="4" w:space="0" w:color="231F20"/>
            </w:tcBorders>
          </w:tcPr>
          <w:p w14:paraId="3A4F1A8C" w14:textId="77777777" w:rsidR="00AF1CBF" w:rsidRDefault="00CE2A11">
            <w:pPr>
              <w:pStyle w:val="TableParagraph"/>
              <w:spacing w:line="155" w:lineRule="exact"/>
              <w:ind w:right="140"/>
              <w:jc w:val="right"/>
              <w:rPr>
                <w:sz w:val="16"/>
              </w:rPr>
            </w:pPr>
            <w:r>
              <w:rPr>
                <w:color w:val="231F20"/>
                <w:spacing w:val="-5"/>
                <w:sz w:val="16"/>
              </w:rPr>
              <w:t>993</w:t>
            </w:r>
          </w:p>
        </w:tc>
        <w:tc>
          <w:tcPr>
            <w:tcW w:w="850" w:type="dxa"/>
            <w:tcBorders>
              <w:bottom w:val="single" w:sz="4" w:space="0" w:color="231F20"/>
            </w:tcBorders>
          </w:tcPr>
          <w:p w14:paraId="3A4F1A8D" w14:textId="77777777" w:rsidR="00AF1CBF" w:rsidRDefault="00CE2A11">
            <w:pPr>
              <w:pStyle w:val="TableParagraph"/>
              <w:spacing w:line="155" w:lineRule="exact"/>
              <w:ind w:right="111"/>
              <w:jc w:val="right"/>
              <w:rPr>
                <w:sz w:val="16"/>
              </w:rPr>
            </w:pPr>
            <w:r>
              <w:rPr>
                <w:color w:val="231F20"/>
                <w:spacing w:val="-5"/>
                <w:sz w:val="16"/>
              </w:rPr>
              <w:t>659</w:t>
            </w:r>
          </w:p>
        </w:tc>
      </w:tr>
      <w:tr w:rsidR="00AF1CBF" w14:paraId="3A4F1A95" w14:textId="77777777">
        <w:trPr>
          <w:trHeight w:val="184"/>
        </w:trPr>
        <w:tc>
          <w:tcPr>
            <w:tcW w:w="3236" w:type="dxa"/>
            <w:vMerge/>
            <w:tcBorders>
              <w:top w:val="nil"/>
              <w:bottom w:val="single" w:sz="4" w:space="0" w:color="231F20"/>
            </w:tcBorders>
          </w:tcPr>
          <w:p w14:paraId="3A4F1A8F" w14:textId="77777777" w:rsidR="00AF1CBF" w:rsidRDefault="00AF1CBF">
            <w:pPr>
              <w:rPr>
                <w:sz w:val="2"/>
                <w:szCs w:val="2"/>
              </w:rPr>
            </w:pPr>
          </w:p>
        </w:tc>
        <w:tc>
          <w:tcPr>
            <w:tcW w:w="927" w:type="dxa"/>
            <w:tcBorders>
              <w:top w:val="single" w:sz="4" w:space="0" w:color="231F20"/>
              <w:bottom w:val="single" w:sz="4" w:space="0" w:color="231F20"/>
            </w:tcBorders>
          </w:tcPr>
          <w:p w14:paraId="3A4F1A90" w14:textId="77777777" w:rsidR="00AF1CBF" w:rsidRDefault="00CE2A11">
            <w:pPr>
              <w:pStyle w:val="TableParagraph"/>
              <w:spacing w:before="1" w:line="164" w:lineRule="exact"/>
              <w:ind w:right="104"/>
              <w:jc w:val="right"/>
              <w:rPr>
                <w:b/>
                <w:i/>
                <w:sz w:val="16"/>
              </w:rPr>
            </w:pPr>
            <w:r>
              <w:rPr>
                <w:b/>
                <w:i/>
                <w:color w:val="231F20"/>
                <w:spacing w:val="-2"/>
                <w:sz w:val="16"/>
              </w:rPr>
              <w:t>169,217</w:t>
            </w:r>
          </w:p>
        </w:tc>
        <w:tc>
          <w:tcPr>
            <w:tcW w:w="882" w:type="dxa"/>
            <w:tcBorders>
              <w:top w:val="single" w:sz="4" w:space="0" w:color="231F20"/>
              <w:bottom w:val="single" w:sz="4" w:space="0" w:color="231F20"/>
            </w:tcBorders>
            <w:shd w:val="clear" w:color="auto" w:fill="E7E8E8"/>
          </w:tcPr>
          <w:p w14:paraId="3A4F1A91" w14:textId="77777777" w:rsidR="00AF1CBF" w:rsidRDefault="00CE2A11">
            <w:pPr>
              <w:pStyle w:val="TableParagraph"/>
              <w:spacing w:before="1" w:line="164" w:lineRule="exact"/>
              <w:ind w:right="108"/>
              <w:jc w:val="right"/>
              <w:rPr>
                <w:b/>
                <w:i/>
                <w:sz w:val="16"/>
              </w:rPr>
            </w:pPr>
            <w:r>
              <w:rPr>
                <w:b/>
                <w:i/>
                <w:color w:val="231F20"/>
                <w:spacing w:val="-2"/>
                <w:sz w:val="16"/>
              </w:rPr>
              <w:t>175,200</w:t>
            </w:r>
          </w:p>
        </w:tc>
        <w:tc>
          <w:tcPr>
            <w:tcW w:w="913" w:type="dxa"/>
            <w:tcBorders>
              <w:top w:val="single" w:sz="4" w:space="0" w:color="231F20"/>
              <w:bottom w:val="single" w:sz="4" w:space="0" w:color="231F20"/>
            </w:tcBorders>
          </w:tcPr>
          <w:p w14:paraId="3A4F1A92" w14:textId="77777777" w:rsidR="00AF1CBF" w:rsidRDefault="00CE2A11">
            <w:pPr>
              <w:pStyle w:val="TableParagraph"/>
              <w:spacing w:before="1" w:line="164" w:lineRule="exact"/>
              <w:ind w:right="140"/>
              <w:jc w:val="right"/>
              <w:rPr>
                <w:b/>
                <w:i/>
                <w:sz w:val="16"/>
              </w:rPr>
            </w:pPr>
            <w:r>
              <w:rPr>
                <w:b/>
                <w:i/>
                <w:color w:val="231F20"/>
                <w:spacing w:val="-2"/>
                <w:sz w:val="16"/>
              </w:rPr>
              <w:t>169,160</w:t>
            </w:r>
          </w:p>
        </w:tc>
        <w:tc>
          <w:tcPr>
            <w:tcW w:w="881" w:type="dxa"/>
            <w:tcBorders>
              <w:top w:val="single" w:sz="4" w:space="0" w:color="231F20"/>
              <w:bottom w:val="single" w:sz="4" w:space="0" w:color="231F20"/>
            </w:tcBorders>
          </w:tcPr>
          <w:p w14:paraId="3A4F1A93" w14:textId="77777777" w:rsidR="00AF1CBF" w:rsidRDefault="00CE2A11">
            <w:pPr>
              <w:pStyle w:val="TableParagraph"/>
              <w:spacing w:before="1" w:line="164" w:lineRule="exact"/>
              <w:ind w:right="140"/>
              <w:jc w:val="right"/>
              <w:rPr>
                <w:b/>
                <w:i/>
                <w:sz w:val="16"/>
              </w:rPr>
            </w:pPr>
            <w:r>
              <w:rPr>
                <w:b/>
                <w:i/>
                <w:color w:val="231F20"/>
                <w:spacing w:val="-2"/>
                <w:sz w:val="16"/>
              </w:rPr>
              <w:t>167,090</w:t>
            </w:r>
          </w:p>
        </w:tc>
        <w:tc>
          <w:tcPr>
            <w:tcW w:w="850" w:type="dxa"/>
            <w:tcBorders>
              <w:top w:val="single" w:sz="4" w:space="0" w:color="231F20"/>
              <w:bottom w:val="single" w:sz="4" w:space="0" w:color="231F20"/>
            </w:tcBorders>
          </w:tcPr>
          <w:p w14:paraId="3A4F1A94" w14:textId="77777777" w:rsidR="00AF1CBF" w:rsidRDefault="00CE2A11">
            <w:pPr>
              <w:pStyle w:val="TableParagraph"/>
              <w:spacing w:before="1" w:line="164" w:lineRule="exact"/>
              <w:ind w:right="111"/>
              <w:jc w:val="right"/>
              <w:rPr>
                <w:b/>
                <w:i/>
                <w:sz w:val="16"/>
              </w:rPr>
            </w:pPr>
            <w:r>
              <w:rPr>
                <w:b/>
                <w:i/>
                <w:color w:val="231F20"/>
                <w:spacing w:val="-2"/>
                <w:sz w:val="16"/>
              </w:rPr>
              <w:t>168,931</w:t>
            </w:r>
          </w:p>
        </w:tc>
      </w:tr>
      <w:tr w:rsidR="00AF1CBF" w14:paraId="3A4F1AA1" w14:textId="77777777">
        <w:trPr>
          <w:trHeight w:val="369"/>
        </w:trPr>
        <w:tc>
          <w:tcPr>
            <w:tcW w:w="3236" w:type="dxa"/>
            <w:vMerge/>
            <w:tcBorders>
              <w:top w:val="nil"/>
              <w:bottom w:val="single" w:sz="4" w:space="0" w:color="231F20"/>
            </w:tcBorders>
          </w:tcPr>
          <w:p w14:paraId="3A4F1A96" w14:textId="77777777" w:rsidR="00AF1CBF" w:rsidRDefault="00AF1CBF">
            <w:pPr>
              <w:rPr>
                <w:sz w:val="2"/>
                <w:szCs w:val="2"/>
              </w:rPr>
            </w:pPr>
          </w:p>
        </w:tc>
        <w:tc>
          <w:tcPr>
            <w:tcW w:w="927" w:type="dxa"/>
            <w:tcBorders>
              <w:top w:val="single" w:sz="4" w:space="0" w:color="231F20"/>
              <w:bottom w:val="single" w:sz="4" w:space="0" w:color="231F20"/>
            </w:tcBorders>
          </w:tcPr>
          <w:p w14:paraId="3A4F1A97" w14:textId="77777777" w:rsidR="00AF1CBF" w:rsidRDefault="00AF1CBF">
            <w:pPr>
              <w:pStyle w:val="TableParagraph"/>
              <w:spacing w:before="1"/>
              <w:rPr>
                <w:b/>
                <w:sz w:val="16"/>
              </w:rPr>
            </w:pPr>
          </w:p>
          <w:p w14:paraId="3A4F1A98" w14:textId="77777777" w:rsidR="00AF1CBF" w:rsidRDefault="00CE2A11">
            <w:pPr>
              <w:pStyle w:val="TableParagraph"/>
              <w:spacing w:line="163" w:lineRule="exact"/>
              <w:ind w:right="104"/>
              <w:jc w:val="right"/>
              <w:rPr>
                <w:b/>
                <w:sz w:val="16"/>
              </w:rPr>
            </w:pPr>
            <w:r>
              <w:rPr>
                <w:b/>
                <w:color w:val="231F20"/>
                <w:spacing w:val="-2"/>
                <w:sz w:val="16"/>
              </w:rPr>
              <w:t>6,574</w:t>
            </w:r>
          </w:p>
        </w:tc>
        <w:tc>
          <w:tcPr>
            <w:tcW w:w="882" w:type="dxa"/>
            <w:tcBorders>
              <w:top w:val="single" w:sz="4" w:space="0" w:color="231F20"/>
              <w:bottom w:val="single" w:sz="4" w:space="0" w:color="231F20"/>
            </w:tcBorders>
            <w:shd w:val="clear" w:color="auto" w:fill="E7E8E8"/>
          </w:tcPr>
          <w:p w14:paraId="3A4F1A99" w14:textId="77777777" w:rsidR="00AF1CBF" w:rsidRDefault="00AF1CBF">
            <w:pPr>
              <w:pStyle w:val="TableParagraph"/>
              <w:spacing w:before="1"/>
              <w:rPr>
                <w:b/>
                <w:sz w:val="16"/>
              </w:rPr>
            </w:pPr>
          </w:p>
          <w:p w14:paraId="3A4F1A9A" w14:textId="77777777" w:rsidR="00AF1CBF" w:rsidRDefault="00CE2A11">
            <w:pPr>
              <w:pStyle w:val="TableParagraph"/>
              <w:spacing w:line="163" w:lineRule="exact"/>
              <w:ind w:right="107"/>
              <w:jc w:val="right"/>
              <w:rPr>
                <w:b/>
                <w:sz w:val="16"/>
              </w:rPr>
            </w:pPr>
            <w:r>
              <w:rPr>
                <w:b/>
                <w:color w:val="231F20"/>
                <w:spacing w:val="-2"/>
                <w:sz w:val="16"/>
              </w:rPr>
              <w:t>5,897</w:t>
            </w:r>
          </w:p>
        </w:tc>
        <w:tc>
          <w:tcPr>
            <w:tcW w:w="913" w:type="dxa"/>
            <w:tcBorders>
              <w:top w:val="single" w:sz="4" w:space="0" w:color="231F20"/>
              <w:bottom w:val="single" w:sz="4" w:space="0" w:color="231F20"/>
            </w:tcBorders>
          </w:tcPr>
          <w:p w14:paraId="3A4F1A9B" w14:textId="77777777" w:rsidR="00AF1CBF" w:rsidRDefault="00AF1CBF">
            <w:pPr>
              <w:pStyle w:val="TableParagraph"/>
              <w:spacing w:before="1"/>
              <w:rPr>
                <w:b/>
                <w:sz w:val="16"/>
              </w:rPr>
            </w:pPr>
          </w:p>
          <w:p w14:paraId="3A4F1A9C" w14:textId="77777777" w:rsidR="00AF1CBF" w:rsidRDefault="00CE2A11">
            <w:pPr>
              <w:pStyle w:val="TableParagraph"/>
              <w:spacing w:line="163" w:lineRule="exact"/>
              <w:ind w:right="140"/>
              <w:jc w:val="right"/>
              <w:rPr>
                <w:b/>
                <w:sz w:val="16"/>
              </w:rPr>
            </w:pPr>
            <w:r>
              <w:rPr>
                <w:b/>
                <w:color w:val="231F20"/>
                <w:spacing w:val="-2"/>
                <w:sz w:val="16"/>
              </w:rPr>
              <w:t>5,022</w:t>
            </w:r>
          </w:p>
        </w:tc>
        <w:tc>
          <w:tcPr>
            <w:tcW w:w="881" w:type="dxa"/>
            <w:tcBorders>
              <w:top w:val="single" w:sz="4" w:space="0" w:color="231F20"/>
              <w:bottom w:val="single" w:sz="4" w:space="0" w:color="231F20"/>
            </w:tcBorders>
          </w:tcPr>
          <w:p w14:paraId="3A4F1A9D" w14:textId="77777777" w:rsidR="00AF1CBF" w:rsidRDefault="00AF1CBF">
            <w:pPr>
              <w:pStyle w:val="TableParagraph"/>
              <w:spacing w:before="1"/>
              <w:rPr>
                <w:b/>
                <w:sz w:val="16"/>
              </w:rPr>
            </w:pPr>
          </w:p>
          <w:p w14:paraId="3A4F1A9E" w14:textId="77777777" w:rsidR="00AF1CBF" w:rsidRDefault="00CE2A11">
            <w:pPr>
              <w:pStyle w:val="TableParagraph"/>
              <w:spacing w:line="163" w:lineRule="exact"/>
              <w:ind w:right="140"/>
              <w:jc w:val="right"/>
              <w:rPr>
                <w:b/>
                <w:sz w:val="16"/>
              </w:rPr>
            </w:pPr>
            <w:r>
              <w:rPr>
                <w:b/>
                <w:color w:val="231F20"/>
                <w:spacing w:val="-2"/>
                <w:sz w:val="16"/>
              </w:rPr>
              <w:t>2,812</w:t>
            </w:r>
          </w:p>
        </w:tc>
        <w:tc>
          <w:tcPr>
            <w:tcW w:w="850" w:type="dxa"/>
            <w:tcBorders>
              <w:top w:val="single" w:sz="4" w:space="0" w:color="231F20"/>
              <w:bottom w:val="single" w:sz="4" w:space="0" w:color="231F20"/>
            </w:tcBorders>
          </w:tcPr>
          <w:p w14:paraId="3A4F1A9F" w14:textId="77777777" w:rsidR="00AF1CBF" w:rsidRDefault="00AF1CBF">
            <w:pPr>
              <w:pStyle w:val="TableParagraph"/>
              <w:spacing w:before="1"/>
              <w:rPr>
                <w:b/>
                <w:sz w:val="16"/>
              </w:rPr>
            </w:pPr>
          </w:p>
          <w:p w14:paraId="3A4F1AA0" w14:textId="77777777" w:rsidR="00AF1CBF" w:rsidRDefault="00CE2A11">
            <w:pPr>
              <w:pStyle w:val="TableParagraph"/>
              <w:spacing w:line="163" w:lineRule="exact"/>
              <w:ind w:right="111"/>
              <w:jc w:val="right"/>
              <w:rPr>
                <w:b/>
                <w:sz w:val="16"/>
              </w:rPr>
            </w:pPr>
            <w:r>
              <w:rPr>
                <w:b/>
                <w:color w:val="231F20"/>
                <w:spacing w:val="-2"/>
                <w:sz w:val="16"/>
              </w:rPr>
              <w:t>3,338</w:t>
            </w:r>
          </w:p>
        </w:tc>
      </w:tr>
      <w:tr w:rsidR="00AF1CBF" w14:paraId="3A4F1AB7" w14:textId="77777777">
        <w:trPr>
          <w:trHeight w:val="736"/>
        </w:trPr>
        <w:tc>
          <w:tcPr>
            <w:tcW w:w="3236" w:type="dxa"/>
            <w:vMerge/>
            <w:tcBorders>
              <w:top w:val="nil"/>
              <w:bottom w:val="single" w:sz="4" w:space="0" w:color="231F20"/>
            </w:tcBorders>
          </w:tcPr>
          <w:p w14:paraId="3A4F1AA2" w14:textId="77777777" w:rsidR="00AF1CBF" w:rsidRDefault="00AF1CBF">
            <w:pPr>
              <w:rPr>
                <w:sz w:val="2"/>
                <w:szCs w:val="2"/>
              </w:rPr>
            </w:pPr>
          </w:p>
        </w:tc>
        <w:tc>
          <w:tcPr>
            <w:tcW w:w="927" w:type="dxa"/>
            <w:tcBorders>
              <w:top w:val="single" w:sz="4" w:space="0" w:color="231F20"/>
              <w:bottom w:val="single" w:sz="4" w:space="0" w:color="231F20"/>
            </w:tcBorders>
          </w:tcPr>
          <w:p w14:paraId="3A4F1AA3" w14:textId="77777777" w:rsidR="00AF1CBF" w:rsidRDefault="00AF1CBF">
            <w:pPr>
              <w:pStyle w:val="TableParagraph"/>
              <w:rPr>
                <w:b/>
                <w:sz w:val="16"/>
              </w:rPr>
            </w:pPr>
          </w:p>
          <w:p w14:paraId="3A4F1AA4" w14:textId="77777777" w:rsidR="00AF1CBF" w:rsidRDefault="00AF1CBF">
            <w:pPr>
              <w:pStyle w:val="TableParagraph"/>
              <w:rPr>
                <w:b/>
                <w:sz w:val="16"/>
              </w:rPr>
            </w:pPr>
          </w:p>
          <w:p w14:paraId="3A4F1AA5" w14:textId="77777777" w:rsidR="00AF1CBF" w:rsidRDefault="00AF1CBF">
            <w:pPr>
              <w:pStyle w:val="TableParagraph"/>
              <w:rPr>
                <w:b/>
                <w:sz w:val="16"/>
              </w:rPr>
            </w:pPr>
          </w:p>
          <w:p w14:paraId="3A4F1AA6" w14:textId="77777777" w:rsidR="00AF1CBF" w:rsidRDefault="00CE2A11">
            <w:pPr>
              <w:pStyle w:val="TableParagraph"/>
              <w:spacing w:before="1" w:line="164" w:lineRule="exact"/>
              <w:ind w:right="104"/>
              <w:jc w:val="right"/>
              <w:rPr>
                <w:sz w:val="16"/>
              </w:rPr>
            </w:pPr>
            <w:r>
              <w:rPr>
                <w:color w:val="231F20"/>
                <w:spacing w:val="-2"/>
                <w:sz w:val="16"/>
              </w:rPr>
              <w:t>15,479</w:t>
            </w:r>
          </w:p>
        </w:tc>
        <w:tc>
          <w:tcPr>
            <w:tcW w:w="882" w:type="dxa"/>
            <w:tcBorders>
              <w:top w:val="single" w:sz="4" w:space="0" w:color="231F20"/>
              <w:bottom w:val="single" w:sz="4" w:space="0" w:color="231F20"/>
            </w:tcBorders>
            <w:shd w:val="clear" w:color="auto" w:fill="E7E8E8"/>
          </w:tcPr>
          <w:p w14:paraId="3A4F1AA7" w14:textId="77777777" w:rsidR="00AF1CBF" w:rsidRDefault="00AF1CBF">
            <w:pPr>
              <w:pStyle w:val="TableParagraph"/>
              <w:rPr>
                <w:b/>
                <w:sz w:val="16"/>
              </w:rPr>
            </w:pPr>
          </w:p>
          <w:p w14:paraId="3A4F1AA8" w14:textId="77777777" w:rsidR="00AF1CBF" w:rsidRDefault="00AF1CBF">
            <w:pPr>
              <w:pStyle w:val="TableParagraph"/>
              <w:rPr>
                <w:b/>
                <w:sz w:val="16"/>
              </w:rPr>
            </w:pPr>
          </w:p>
          <w:p w14:paraId="3A4F1AA9" w14:textId="77777777" w:rsidR="00AF1CBF" w:rsidRDefault="00AF1CBF">
            <w:pPr>
              <w:pStyle w:val="TableParagraph"/>
              <w:rPr>
                <w:b/>
                <w:sz w:val="16"/>
              </w:rPr>
            </w:pPr>
          </w:p>
          <w:p w14:paraId="3A4F1AAA" w14:textId="77777777" w:rsidR="00AF1CBF" w:rsidRDefault="00CE2A11">
            <w:pPr>
              <w:pStyle w:val="TableParagraph"/>
              <w:spacing w:before="1" w:line="164" w:lineRule="exact"/>
              <w:ind w:right="108"/>
              <w:jc w:val="right"/>
              <w:rPr>
                <w:sz w:val="16"/>
              </w:rPr>
            </w:pPr>
            <w:r>
              <w:rPr>
                <w:color w:val="231F20"/>
                <w:spacing w:val="-2"/>
                <w:sz w:val="16"/>
              </w:rPr>
              <w:t>10,163</w:t>
            </w:r>
          </w:p>
        </w:tc>
        <w:tc>
          <w:tcPr>
            <w:tcW w:w="913" w:type="dxa"/>
            <w:tcBorders>
              <w:top w:val="single" w:sz="4" w:space="0" w:color="231F20"/>
              <w:bottom w:val="single" w:sz="4" w:space="0" w:color="231F20"/>
            </w:tcBorders>
          </w:tcPr>
          <w:p w14:paraId="3A4F1AAB" w14:textId="77777777" w:rsidR="00AF1CBF" w:rsidRDefault="00AF1CBF">
            <w:pPr>
              <w:pStyle w:val="TableParagraph"/>
              <w:rPr>
                <w:b/>
                <w:sz w:val="16"/>
              </w:rPr>
            </w:pPr>
          </w:p>
          <w:p w14:paraId="3A4F1AAC" w14:textId="77777777" w:rsidR="00AF1CBF" w:rsidRDefault="00AF1CBF">
            <w:pPr>
              <w:pStyle w:val="TableParagraph"/>
              <w:rPr>
                <w:b/>
                <w:sz w:val="16"/>
              </w:rPr>
            </w:pPr>
          </w:p>
          <w:p w14:paraId="3A4F1AAD" w14:textId="77777777" w:rsidR="00AF1CBF" w:rsidRDefault="00AF1CBF">
            <w:pPr>
              <w:pStyle w:val="TableParagraph"/>
              <w:rPr>
                <w:b/>
                <w:sz w:val="16"/>
              </w:rPr>
            </w:pPr>
          </w:p>
          <w:p w14:paraId="3A4F1AAE" w14:textId="77777777" w:rsidR="00AF1CBF" w:rsidRDefault="00CE2A11">
            <w:pPr>
              <w:pStyle w:val="TableParagraph"/>
              <w:spacing w:before="1" w:line="164" w:lineRule="exact"/>
              <w:ind w:right="140"/>
              <w:jc w:val="right"/>
              <w:rPr>
                <w:sz w:val="16"/>
              </w:rPr>
            </w:pPr>
            <w:r>
              <w:rPr>
                <w:color w:val="231F20"/>
                <w:spacing w:val="-2"/>
                <w:sz w:val="16"/>
              </w:rPr>
              <w:t>9,396</w:t>
            </w:r>
          </w:p>
        </w:tc>
        <w:tc>
          <w:tcPr>
            <w:tcW w:w="881" w:type="dxa"/>
            <w:tcBorders>
              <w:top w:val="single" w:sz="4" w:space="0" w:color="231F20"/>
              <w:bottom w:val="single" w:sz="4" w:space="0" w:color="231F20"/>
            </w:tcBorders>
          </w:tcPr>
          <w:p w14:paraId="3A4F1AAF" w14:textId="77777777" w:rsidR="00AF1CBF" w:rsidRDefault="00AF1CBF">
            <w:pPr>
              <w:pStyle w:val="TableParagraph"/>
              <w:rPr>
                <w:b/>
                <w:sz w:val="16"/>
              </w:rPr>
            </w:pPr>
          </w:p>
          <w:p w14:paraId="3A4F1AB0" w14:textId="77777777" w:rsidR="00AF1CBF" w:rsidRDefault="00AF1CBF">
            <w:pPr>
              <w:pStyle w:val="TableParagraph"/>
              <w:rPr>
                <w:b/>
                <w:sz w:val="16"/>
              </w:rPr>
            </w:pPr>
          </w:p>
          <w:p w14:paraId="3A4F1AB1" w14:textId="77777777" w:rsidR="00AF1CBF" w:rsidRDefault="00AF1CBF">
            <w:pPr>
              <w:pStyle w:val="TableParagraph"/>
              <w:rPr>
                <w:b/>
                <w:sz w:val="16"/>
              </w:rPr>
            </w:pPr>
          </w:p>
          <w:p w14:paraId="3A4F1AB2" w14:textId="77777777" w:rsidR="00AF1CBF" w:rsidRDefault="00CE2A11">
            <w:pPr>
              <w:pStyle w:val="TableParagraph"/>
              <w:spacing w:before="1" w:line="164" w:lineRule="exact"/>
              <w:ind w:right="140"/>
              <w:jc w:val="right"/>
              <w:rPr>
                <w:sz w:val="16"/>
              </w:rPr>
            </w:pPr>
            <w:r>
              <w:rPr>
                <w:color w:val="231F20"/>
                <w:spacing w:val="-2"/>
                <w:sz w:val="16"/>
              </w:rPr>
              <w:t>9,506</w:t>
            </w:r>
          </w:p>
        </w:tc>
        <w:tc>
          <w:tcPr>
            <w:tcW w:w="850" w:type="dxa"/>
            <w:tcBorders>
              <w:top w:val="single" w:sz="4" w:space="0" w:color="231F20"/>
              <w:bottom w:val="single" w:sz="4" w:space="0" w:color="231F20"/>
            </w:tcBorders>
          </w:tcPr>
          <w:p w14:paraId="3A4F1AB3" w14:textId="77777777" w:rsidR="00AF1CBF" w:rsidRDefault="00AF1CBF">
            <w:pPr>
              <w:pStyle w:val="TableParagraph"/>
              <w:rPr>
                <w:b/>
                <w:sz w:val="16"/>
              </w:rPr>
            </w:pPr>
          </w:p>
          <w:p w14:paraId="3A4F1AB4" w14:textId="77777777" w:rsidR="00AF1CBF" w:rsidRDefault="00AF1CBF">
            <w:pPr>
              <w:pStyle w:val="TableParagraph"/>
              <w:rPr>
                <w:b/>
                <w:sz w:val="16"/>
              </w:rPr>
            </w:pPr>
          </w:p>
          <w:p w14:paraId="3A4F1AB5" w14:textId="77777777" w:rsidR="00AF1CBF" w:rsidRDefault="00AF1CBF">
            <w:pPr>
              <w:pStyle w:val="TableParagraph"/>
              <w:rPr>
                <w:b/>
                <w:sz w:val="16"/>
              </w:rPr>
            </w:pPr>
          </w:p>
          <w:p w14:paraId="3A4F1AB6" w14:textId="77777777" w:rsidR="00AF1CBF" w:rsidRDefault="00CE2A11">
            <w:pPr>
              <w:pStyle w:val="TableParagraph"/>
              <w:spacing w:before="1" w:line="164" w:lineRule="exact"/>
              <w:ind w:right="111"/>
              <w:jc w:val="right"/>
              <w:rPr>
                <w:sz w:val="16"/>
              </w:rPr>
            </w:pPr>
            <w:r>
              <w:rPr>
                <w:color w:val="231F20"/>
                <w:spacing w:val="-2"/>
                <w:sz w:val="16"/>
              </w:rPr>
              <w:t>9,526</w:t>
            </w:r>
          </w:p>
        </w:tc>
      </w:tr>
      <w:tr w:rsidR="00AF1CBF" w14:paraId="3A4F1ABE" w14:textId="77777777">
        <w:trPr>
          <w:trHeight w:val="182"/>
        </w:trPr>
        <w:tc>
          <w:tcPr>
            <w:tcW w:w="3236" w:type="dxa"/>
            <w:vMerge/>
            <w:tcBorders>
              <w:top w:val="nil"/>
              <w:bottom w:val="single" w:sz="4" w:space="0" w:color="231F20"/>
            </w:tcBorders>
          </w:tcPr>
          <w:p w14:paraId="3A4F1AB8" w14:textId="77777777" w:rsidR="00AF1CBF" w:rsidRDefault="00AF1CBF">
            <w:pPr>
              <w:rPr>
                <w:sz w:val="2"/>
                <w:szCs w:val="2"/>
              </w:rPr>
            </w:pPr>
          </w:p>
        </w:tc>
        <w:tc>
          <w:tcPr>
            <w:tcW w:w="927" w:type="dxa"/>
            <w:tcBorders>
              <w:top w:val="single" w:sz="4" w:space="0" w:color="231F20"/>
              <w:bottom w:val="single" w:sz="4" w:space="0" w:color="231F20"/>
            </w:tcBorders>
          </w:tcPr>
          <w:p w14:paraId="3A4F1AB9" w14:textId="77777777" w:rsidR="00AF1CBF" w:rsidRDefault="00CE2A11">
            <w:pPr>
              <w:pStyle w:val="TableParagraph"/>
              <w:spacing w:line="162" w:lineRule="exact"/>
              <w:ind w:right="104"/>
              <w:jc w:val="right"/>
              <w:rPr>
                <w:b/>
                <w:i/>
                <w:sz w:val="16"/>
              </w:rPr>
            </w:pPr>
            <w:r>
              <w:rPr>
                <w:b/>
                <w:i/>
                <w:color w:val="231F20"/>
                <w:spacing w:val="-2"/>
                <w:sz w:val="16"/>
              </w:rPr>
              <w:t>15,479</w:t>
            </w:r>
          </w:p>
        </w:tc>
        <w:tc>
          <w:tcPr>
            <w:tcW w:w="882" w:type="dxa"/>
            <w:tcBorders>
              <w:top w:val="single" w:sz="4" w:space="0" w:color="231F20"/>
              <w:bottom w:val="single" w:sz="4" w:space="0" w:color="231F20"/>
            </w:tcBorders>
            <w:shd w:val="clear" w:color="auto" w:fill="E7E8E8"/>
          </w:tcPr>
          <w:p w14:paraId="3A4F1ABA" w14:textId="77777777" w:rsidR="00AF1CBF" w:rsidRDefault="00CE2A11">
            <w:pPr>
              <w:pStyle w:val="TableParagraph"/>
              <w:spacing w:line="162" w:lineRule="exact"/>
              <w:ind w:right="108"/>
              <w:jc w:val="right"/>
              <w:rPr>
                <w:b/>
                <w:i/>
                <w:sz w:val="16"/>
              </w:rPr>
            </w:pPr>
            <w:r>
              <w:rPr>
                <w:b/>
                <w:i/>
                <w:color w:val="231F20"/>
                <w:spacing w:val="-2"/>
                <w:sz w:val="16"/>
              </w:rPr>
              <w:t>10,163</w:t>
            </w:r>
          </w:p>
        </w:tc>
        <w:tc>
          <w:tcPr>
            <w:tcW w:w="913" w:type="dxa"/>
            <w:tcBorders>
              <w:top w:val="single" w:sz="4" w:space="0" w:color="231F20"/>
              <w:bottom w:val="single" w:sz="4" w:space="0" w:color="231F20"/>
            </w:tcBorders>
          </w:tcPr>
          <w:p w14:paraId="3A4F1ABB" w14:textId="77777777" w:rsidR="00AF1CBF" w:rsidRDefault="00CE2A11">
            <w:pPr>
              <w:pStyle w:val="TableParagraph"/>
              <w:spacing w:line="162" w:lineRule="exact"/>
              <w:ind w:right="140"/>
              <w:jc w:val="right"/>
              <w:rPr>
                <w:b/>
                <w:i/>
                <w:sz w:val="16"/>
              </w:rPr>
            </w:pPr>
            <w:r>
              <w:rPr>
                <w:b/>
                <w:i/>
                <w:color w:val="231F20"/>
                <w:spacing w:val="-2"/>
                <w:sz w:val="16"/>
              </w:rPr>
              <w:t>9,396</w:t>
            </w:r>
          </w:p>
        </w:tc>
        <w:tc>
          <w:tcPr>
            <w:tcW w:w="881" w:type="dxa"/>
            <w:tcBorders>
              <w:top w:val="single" w:sz="4" w:space="0" w:color="231F20"/>
              <w:bottom w:val="single" w:sz="4" w:space="0" w:color="231F20"/>
            </w:tcBorders>
          </w:tcPr>
          <w:p w14:paraId="3A4F1ABC" w14:textId="77777777" w:rsidR="00AF1CBF" w:rsidRDefault="00CE2A11">
            <w:pPr>
              <w:pStyle w:val="TableParagraph"/>
              <w:spacing w:line="162" w:lineRule="exact"/>
              <w:ind w:right="140"/>
              <w:jc w:val="right"/>
              <w:rPr>
                <w:b/>
                <w:i/>
                <w:sz w:val="16"/>
              </w:rPr>
            </w:pPr>
            <w:r>
              <w:rPr>
                <w:b/>
                <w:i/>
                <w:color w:val="231F20"/>
                <w:spacing w:val="-2"/>
                <w:sz w:val="16"/>
              </w:rPr>
              <w:t>9,506</w:t>
            </w:r>
          </w:p>
        </w:tc>
        <w:tc>
          <w:tcPr>
            <w:tcW w:w="850" w:type="dxa"/>
            <w:tcBorders>
              <w:top w:val="single" w:sz="4" w:space="0" w:color="231F20"/>
              <w:bottom w:val="single" w:sz="4" w:space="0" w:color="231F20"/>
            </w:tcBorders>
          </w:tcPr>
          <w:p w14:paraId="3A4F1ABD" w14:textId="77777777" w:rsidR="00AF1CBF" w:rsidRDefault="00CE2A11">
            <w:pPr>
              <w:pStyle w:val="TableParagraph"/>
              <w:spacing w:line="162" w:lineRule="exact"/>
              <w:ind w:right="111"/>
              <w:jc w:val="right"/>
              <w:rPr>
                <w:b/>
                <w:i/>
                <w:sz w:val="16"/>
              </w:rPr>
            </w:pPr>
            <w:r>
              <w:rPr>
                <w:b/>
                <w:i/>
                <w:color w:val="231F20"/>
                <w:spacing w:val="-2"/>
                <w:sz w:val="16"/>
              </w:rPr>
              <w:t>9,526</w:t>
            </w:r>
          </w:p>
        </w:tc>
      </w:tr>
      <w:tr w:rsidR="00AF1CBF" w14:paraId="3A4F1ACA" w14:textId="77777777">
        <w:trPr>
          <w:trHeight w:val="369"/>
        </w:trPr>
        <w:tc>
          <w:tcPr>
            <w:tcW w:w="3236" w:type="dxa"/>
            <w:vMerge/>
            <w:tcBorders>
              <w:top w:val="nil"/>
              <w:bottom w:val="single" w:sz="4" w:space="0" w:color="231F20"/>
            </w:tcBorders>
          </w:tcPr>
          <w:p w14:paraId="3A4F1ABF" w14:textId="77777777" w:rsidR="00AF1CBF" w:rsidRDefault="00AF1CBF">
            <w:pPr>
              <w:rPr>
                <w:sz w:val="2"/>
                <w:szCs w:val="2"/>
              </w:rPr>
            </w:pPr>
          </w:p>
        </w:tc>
        <w:tc>
          <w:tcPr>
            <w:tcW w:w="927" w:type="dxa"/>
            <w:tcBorders>
              <w:top w:val="single" w:sz="4" w:space="0" w:color="231F20"/>
              <w:bottom w:val="single" w:sz="4" w:space="0" w:color="231F20"/>
            </w:tcBorders>
          </w:tcPr>
          <w:p w14:paraId="3A4F1AC0" w14:textId="77777777" w:rsidR="00AF1CBF" w:rsidRDefault="00AF1CBF">
            <w:pPr>
              <w:pStyle w:val="TableParagraph"/>
              <w:spacing w:before="1"/>
              <w:rPr>
                <w:b/>
                <w:sz w:val="16"/>
              </w:rPr>
            </w:pPr>
          </w:p>
          <w:p w14:paraId="3A4F1AC1" w14:textId="77777777" w:rsidR="00AF1CBF" w:rsidRDefault="00CE2A11">
            <w:pPr>
              <w:pStyle w:val="TableParagraph"/>
              <w:spacing w:line="163" w:lineRule="exact"/>
              <w:ind w:right="104"/>
              <w:jc w:val="right"/>
              <w:rPr>
                <w:b/>
                <w:sz w:val="16"/>
              </w:rPr>
            </w:pPr>
            <w:r>
              <w:rPr>
                <w:b/>
                <w:color w:val="231F20"/>
                <w:spacing w:val="-2"/>
                <w:sz w:val="16"/>
              </w:rPr>
              <w:t>(15,479)</w:t>
            </w:r>
          </w:p>
        </w:tc>
        <w:tc>
          <w:tcPr>
            <w:tcW w:w="882" w:type="dxa"/>
            <w:tcBorders>
              <w:top w:val="single" w:sz="4" w:space="0" w:color="231F20"/>
              <w:bottom w:val="single" w:sz="4" w:space="0" w:color="231F20"/>
            </w:tcBorders>
            <w:shd w:val="clear" w:color="auto" w:fill="E7E8E8"/>
          </w:tcPr>
          <w:p w14:paraId="3A4F1AC2" w14:textId="77777777" w:rsidR="00AF1CBF" w:rsidRDefault="00AF1CBF">
            <w:pPr>
              <w:pStyle w:val="TableParagraph"/>
              <w:spacing w:before="1"/>
              <w:rPr>
                <w:b/>
                <w:sz w:val="16"/>
              </w:rPr>
            </w:pPr>
          </w:p>
          <w:p w14:paraId="3A4F1AC3" w14:textId="77777777" w:rsidR="00AF1CBF" w:rsidRDefault="00CE2A11">
            <w:pPr>
              <w:pStyle w:val="TableParagraph"/>
              <w:spacing w:line="163" w:lineRule="exact"/>
              <w:ind w:right="108"/>
              <w:jc w:val="right"/>
              <w:rPr>
                <w:b/>
                <w:sz w:val="16"/>
              </w:rPr>
            </w:pPr>
            <w:r>
              <w:rPr>
                <w:b/>
                <w:color w:val="231F20"/>
                <w:spacing w:val="-2"/>
                <w:sz w:val="16"/>
              </w:rPr>
              <w:t>(10,163)</w:t>
            </w:r>
          </w:p>
        </w:tc>
        <w:tc>
          <w:tcPr>
            <w:tcW w:w="913" w:type="dxa"/>
            <w:tcBorders>
              <w:top w:val="single" w:sz="4" w:space="0" w:color="231F20"/>
              <w:bottom w:val="single" w:sz="4" w:space="0" w:color="231F20"/>
            </w:tcBorders>
          </w:tcPr>
          <w:p w14:paraId="3A4F1AC4" w14:textId="77777777" w:rsidR="00AF1CBF" w:rsidRDefault="00AF1CBF">
            <w:pPr>
              <w:pStyle w:val="TableParagraph"/>
              <w:spacing w:before="1"/>
              <w:rPr>
                <w:b/>
                <w:sz w:val="16"/>
              </w:rPr>
            </w:pPr>
          </w:p>
          <w:p w14:paraId="3A4F1AC5" w14:textId="77777777" w:rsidR="00AF1CBF" w:rsidRDefault="00CE2A11">
            <w:pPr>
              <w:pStyle w:val="TableParagraph"/>
              <w:spacing w:line="163" w:lineRule="exact"/>
              <w:ind w:right="140"/>
              <w:jc w:val="right"/>
              <w:rPr>
                <w:b/>
                <w:sz w:val="16"/>
              </w:rPr>
            </w:pPr>
            <w:r>
              <w:rPr>
                <w:b/>
                <w:color w:val="231F20"/>
                <w:spacing w:val="-2"/>
                <w:sz w:val="16"/>
              </w:rPr>
              <w:t>(9,396)</w:t>
            </w:r>
          </w:p>
        </w:tc>
        <w:tc>
          <w:tcPr>
            <w:tcW w:w="881" w:type="dxa"/>
            <w:tcBorders>
              <w:top w:val="single" w:sz="4" w:space="0" w:color="231F20"/>
              <w:bottom w:val="single" w:sz="4" w:space="0" w:color="231F20"/>
            </w:tcBorders>
          </w:tcPr>
          <w:p w14:paraId="3A4F1AC6" w14:textId="77777777" w:rsidR="00AF1CBF" w:rsidRDefault="00AF1CBF">
            <w:pPr>
              <w:pStyle w:val="TableParagraph"/>
              <w:spacing w:before="1"/>
              <w:rPr>
                <w:b/>
                <w:sz w:val="16"/>
              </w:rPr>
            </w:pPr>
          </w:p>
          <w:p w14:paraId="3A4F1AC7" w14:textId="77777777" w:rsidR="00AF1CBF" w:rsidRDefault="00CE2A11">
            <w:pPr>
              <w:pStyle w:val="TableParagraph"/>
              <w:spacing w:line="163" w:lineRule="exact"/>
              <w:ind w:right="140"/>
              <w:jc w:val="right"/>
              <w:rPr>
                <w:b/>
                <w:sz w:val="16"/>
              </w:rPr>
            </w:pPr>
            <w:r>
              <w:rPr>
                <w:b/>
                <w:color w:val="231F20"/>
                <w:spacing w:val="-2"/>
                <w:sz w:val="16"/>
              </w:rPr>
              <w:t>(9,506)</w:t>
            </w:r>
          </w:p>
        </w:tc>
        <w:tc>
          <w:tcPr>
            <w:tcW w:w="850" w:type="dxa"/>
            <w:tcBorders>
              <w:top w:val="single" w:sz="4" w:space="0" w:color="231F20"/>
              <w:bottom w:val="single" w:sz="4" w:space="0" w:color="231F20"/>
            </w:tcBorders>
          </w:tcPr>
          <w:p w14:paraId="3A4F1AC8" w14:textId="77777777" w:rsidR="00AF1CBF" w:rsidRDefault="00AF1CBF">
            <w:pPr>
              <w:pStyle w:val="TableParagraph"/>
              <w:spacing w:before="1"/>
              <w:rPr>
                <w:b/>
                <w:sz w:val="16"/>
              </w:rPr>
            </w:pPr>
          </w:p>
          <w:p w14:paraId="3A4F1AC9" w14:textId="77777777" w:rsidR="00AF1CBF" w:rsidRDefault="00CE2A11">
            <w:pPr>
              <w:pStyle w:val="TableParagraph"/>
              <w:spacing w:line="163" w:lineRule="exact"/>
              <w:ind w:right="111"/>
              <w:jc w:val="right"/>
              <w:rPr>
                <w:b/>
                <w:sz w:val="16"/>
              </w:rPr>
            </w:pPr>
            <w:r>
              <w:rPr>
                <w:b/>
                <w:color w:val="231F20"/>
                <w:spacing w:val="-2"/>
                <w:sz w:val="16"/>
              </w:rPr>
              <w:t>(9,526)</w:t>
            </w:r>
          </w:p>
        </w:tc>
      </w:tr>
      <w:tr w:rsidR="00AF1CBF" w14:paraId="3A4F1ADB" w14:textId="77777777">
        <w:trPr>
          <w:trHeight w:val="551"/>
        </w:trPr>
        <w:tc>
          <w:tcPr>
            <w:tcW w:w="3236" w:type="dxa"/>
            <w:vMerge/>
            <w:tcBorders>
              <w:top w:val="nil"/>
              <w:bottom w:val="single" w:sz="4" w:space="0" w:color="231F20"/>
            </w:tcBorders>
          </w:tcPr>
          <w:p w14:paraId="3A4F1ACB" w14:textId="77777777" w:rsidR="00AF1CBF" w:rsidRDefault="00AF1CBF">
            <w:pPr>
              <w:rPr>
                <w:sz w:val="2"/>
                <w:szCs w:val="2"/>
              </w:rPr>
            </w:pPr>
          </w:p>
        </w:tc>
        <w:tc>
          <w:tcPr>
            <w:tcW w:w="927" w:type="dxa"/>
            <w:tcBorders>
              <w:top w:val="single" w:sz="4" w:space="0" w:color="231F20"/>
              <w:bottom w:val="single" w:sz="4" w:space="0" w:color="231F20"/>
            </w:tcBorders>
          </w:tcPr>
          <w:p w14:paraId="3A4F1ACC" w14:textId="77777777" w:rsidR="00AF1CBF" w:rsidRDefault="00AF1CBF">
            <w:pPr>
              <w:pStyle w:val="TableParagraph"/>
              <w:rPr>
                <w:b/>
                <w:sz w:val="16"/>
              </w:rPr>
            </w:pPr>
          </w:p>
          <w:p w14:paraId="3A4F1ACD" w14:textId="77777777" w:rsidR="00AF1CBF" w:rsidRDefault="00AF1CBF">
            <w:pPr>
              <w:pStyle w:val="TableParagraph"/>
              <w:rPr>
                <w:b/>
                <w:sz w:val="16"/>
              </w:rPr>
            </w:pPr>
          </w:p>
          <w:p w14:paraId="3A4F1ACE" w14:textId="77777777" w:rsidR="00AF1CBF" w:rsidRDefault="00CE2A11">
            <w:pPr>
              <w:pStyle w:val="TableParagraph"/>
              <w:spacing w:line="163" w:lineRule="exact"/>
              <w:ind w:right="104"/>
              <w:jc w:val="right"/>
              <w:rPr>
                <w:sz w:val="16"/>
              </w:rPr>
            </w:pPr>
            <w:r>
              <w:rPr>
                <w:color w:val="231F20"/>
                <w:spacing w:val="-2"/>
                <w:sz w:val="16"/>
              </w:rPr>
              <w:t>15,479</w:t>
            </w:r>
          </w:p>
        </w:tc>
        <w:tc>
          <w:tcPr>
            <w:tcW w:w="882" w:type="dxa"/>
            <w:tcBorders>
              <w:top w:val="single" w:sz="4" w:space="0" w:color="231F20"/>
              <w:bottom w:val="single" w:sz="4" w:space="0" w:color="231F20"/>
            </w:tcBorders>
            <w:shd w:val="clear" w:color="auto" w:fill="E7E8E8"/>
          </w:tcPr>
          <w:p w14:paraId="3A4F1ACF" w14:textId="77777777" w:rsidR="00AF1CBF" w:rsidRDefault="00AF1CBF">
            <w:pPr>
              <w:pStyle w:val="TableParagraph"/>
              <w:rPr>
                <w:b/>
                <w:sz w:val="16"/>
              </w:rPr>
            </w:pPr>
          </w:p>
          <w:p w14:paraId="3A4F1AD0" w14:textId="77777777" w:rsidR="00AF1CBF" w:rsidRDefault="00AF1CBF">
            <w:pPr>
              <w:pStyle w:val="TableParagraph"/>
              <w:rPr>
                <w:b/>
                <w:sz w:val="16"/>
              </w:rPr>
            </w:pPr>
          </w:p>
          <w:p w14:paraId="3A4F1AD1" w14:textId="77777777" w:rsidR="00AF1CBF" w:rsidRDefault="00CE2A11">
            <w:pPr>
              <w:pStyle w:val="TableParagraph"/>
              <w:spacing w:line="163" w:lineRule="exact"/>
              <w:ind w:right="108"/>
              <w:jc w:val="right"/>
              <w:rPr>
                <w:sz w:val="16"/>
              </w:rPr>
            </w:pPr>
            <w:r>
              <w:rPr>
                <w:color w:val="231F20"/>
                <w:spacing w:val="-2"/>
                <w:sz w:val="16"/>
              </w:rPr>
              <w:t>10,163</w:t>
            </w:r>
          </w:p>
        </w:tc>
        <w:tc>
          <w:tcPr>
            <w:tcW w:w="913" w:type="dxa"/>
            <w:tcBorders>
              <w:top w:val="single" w:sz="4" w:space="0" w:color="231F20"/>
              <w:bottom w:val="single" w:sz="4" w:space="0" w:color="231F20"/>
            </w:tcBorders>
          </w:tcPr>
          <w:p w14:paraId="3A4F1AD2" w14:textId="77777777" w:rsidR="00AF1CBF" w:rsidRDefault="00AF1CBF">
            <w:pPr>
              <w:pStyle w:val="TableParagraph"/>
              <w:rPr>
                <w:b/>
                <w:sz w:val="16"/>
              </w:rPr>
            </w:pPr>
          </w:p>
          <w:p w14:paraId="3A4F1AD3" w14:textId="77777777" w:rsidR="00AF1CBF" w:rsidRDefault="00AF1CBF">
            <w:pPr>
              <w:pStyle w:val="TableParagraph"/>
              <w:rPr>
                <w:b/>
                <w:sz w:val="16"/>
              </w:rPr>
            </w:pPr>
          </w:p>
          <w:p w14:paraId="3A4F1AD4" w14:textId="77777777" w:rsidR="00AF1CBF" w:rsidRDefault="00CE2A11">
            <w:pPr>
              <w:pStyle w:val="TableParagraph"/>
              <w:spacing w:line="163" w:lineRule="exact"/>
              <w:ind w:right="140"/>
              <w:jc w:val="right"/>
              <w:rPr>
                <w:sz w:val="16"/>
              </w:rPr>
            </w:pPr>
            <w:r>
              <w:rPr>
                <w:color w:val="231F20"/>
                <w:spacing w:val="-2"/>
                <w:sz w:val="16"/>
              </w:rPr>
              <w:t>9,396</w:t>
            </w:r>
          </w:p>
        </w:tc>
        <w:tc>
          <w:tcPr>
            <w:tcW w:w="881" w:type="dxa"/>
            <w:tcBorders>
              <w:top w:val="single" w:sz="4" w:space="0" w:color="231F20"/>
              <w:bottom w:val="single" w:sz="4" w:space="0" w:color="231F20"/>
            </w:tcBorders>
          </w:tcPr>
          <w:p w14:paraId="3A4F1AD5" w14:textId="77777777" w:rsidR="00AF1CBF" w:rsidRDefault="00AF1CBF">
            <w:pPr>
              <w:pStyle w:val="TableParagraph"/>
              <w:rPr>
                <w:b/>
                <w:sz w:val="16"/>
              </w:rPr>
            </w:pPr>
          </w:p>
          <w:p w14:paraId="3A4F1AD6" w14:textId="77777777" w:rsidR="00AF1CBF" w:rsidRDefault="00AF1CBF">
            <w:pPr>
              <w:pStyle w:val="TableParagraph"/>
              <w:rPr>
                <w:b/>
                <w:sz w:val="16"/>
              </w:rPr>
            </w:pPr>
          </w:p>
          <w:p w14:paraId="3A4F1AD7" w14:textId="77777777" w:rsidR="00AF1CBF" w:rsidRDefault="00CE2A11">
            <w:pPr>
              <w:pStyle w:val="TableParagraph"/>
              <w:spacing w:line="163" w:lineRule="exact"/>
              <w:ind w:right="140"/>
              <w:jc w:val="right"/>
              <w:rPr>
                <w:sz w:val="16"/>
              </w:rPr>
            </w:pPr>
            <w:r>
              <w:rPr>
                <w:color w:val="231F20"/>
                <w:spacing w:val="-2"/>
                <w:sz w:val="16"/>
              </w:rPr>
              <w:t>9,506</w:t>
            </w:r>
          </w:p>
        </w:tc>
        <w:tc>
          <w:tcPr>
            <w:tcW w:w="850" w:type="dxa"/>
            <w:tcBorders>
              <w:top w:val="single" w:sz="4" w:space="0" w:color="231F20"/>
              <w:bottom w:val="single" w:sz="4" w:space="0" w:color="231F20"/>
            </w:tcBorders>
          </w:tcPr>
          <w:p w14:paraId="3A4F1AD8" w14:textId="77777777" w:rsidR="00AF1CBF" w:rsidRDefault="00AF1CBF">
            <w:pPr>
              <w:pStyle w:val="TableParagraph"/>
              <w:rPr>
                <w:b/>
                <w:sz w:val="16"/>
              </w:rPr>
            </w:pPr>
          </w:p>
          <w:p w14:paraId="3A4F1AD9" w14:textId="77777777" w:rsidR="00AF1CBF" w:rsidRDefault="00AF1CBF">
            <w:pPr>
              <w:pStyle w:val="TableParagraph"/>
              <w:rPr>
                <w:b/>
                <w:sz w:val="16"/>
              </w:rPr>
            </w:pPr>
          </w:p>
          <w:p w14:paraId="3A4F1ADA" w14:textId="77777777" w:rsidR="00AF1CBF" w:rsidRDefault="00CE2A11">
            <w:pPr>
              <w:pStyle w:val="TableParagraph"/>
              <w:spacing w:line="163" w:lineRule="exact"/>
              <w:ind w:right="111"/>
              <w:jc w:val="right"/>
              <w:rPr>
                <w:sz w:val="16"/>
              </w:rPr>
            </w:pPr>
            <w:r>
              <w:rPr>
                <w:color w:val="231F20"/>
                <w:spacing w:val="-2"/>
                <w:sz w:val="16"/>
              </w:rPr>
              <w:t>9,526</w:t>
            </w:r>
          </w:p>
        </w:tc>
      </w:tr>
      <w:tr w:rsidR="00AF1CBF" w14:paraId="3A4F1AE2" w14:textId="77777777">
        <w:trPr>
          <w:trHeight w:val="184"/>
        </w:trPr>
        <w:tc>
          <w:tcPr>
            <w:tcW w:w="3236" w:type="dxa"/>
            <w:vMerge/>
            <w:tcBorders>
              <w:top w:val="nil"/>
              <w:bottom w:val="single" w:sz="4" w:space="0" w:color="231F20"/>
            </w:tcBorders>
          </w:tcPr>
          <w:p w14:paraId="3A4F1ADC" w14:textId="77777777" w:rsidR="00AF1CBF" w:rsidRDefault="00AF1CBF">
            <w:pPr>
              <w:rPr>
                <w:sz w:val="2"/>
                <w:szCs w:val="2"/>
              </w:rPr>
            </w:pPr>
          </w:p>
        </w:tc>
        <w:tc>
          <w:tcPr>
            <w:tcW w:w="927" w:type="dxa"/>
            <w:tcBorders>
              <w:top w:val="single" w:sz="4" w:space="0" w:color="231F20"/>
              <w:bottom w:val="single" w:sz="4" w:space="0" w:color="231F20"/>
            </w:tcBorders>
          </w:tcPr>
          <w:p w14:paraId="3A4F1ADD" w14:textId="77777777" w:rsidR="00AF1CBF" w:rsidRDefault="00CE2A11">
            <w:pPr>
              <w:pStyle w:val="TableParagraph"/>
              <w:spacing w:before="1" w:line="163" w:lineRule="exact"/>
              <w:ind w:right="104"/>
              <w:jc w:val="right"/>
              <w:rPr>
                <w:b/>
                <w:i/>
                <w:sz w:val="16"/>
              </w:rPr>
            </w:pPr>
            <w:r>
              <w:rPr>
                <w:b/>
                <w:i/>
                <w:color w:val="231F20"/>
                <w:spacing w:val="-2"/>
                <w:sz w:val="16"/>
              </w:rPr>
              <w:t>15,479</w:t>
            </w:r>
          </w:p>
        </w:tc>
        <w:tc>
          <w:tcPr>
            <w:tcW w:w="882" w:type="dxa"/>
            <w:tcBorders>
              <w:top w:val="single" w:sz="4" w:space="0" w:color="231F20"/>
              <w:bottom w:val="single" w:sz="4" w:space="0" w:color="231F20"/>
            </w:tcBorders>
            <w:shd w:val="clear" w:color="auto" w:fill="E7E8E8"/>
          </w:tcPr>
          <w:p w14:paraId="3A4F1ADE" w14:textId="77777777" w:rsidR="00AF1CBF" w:rsidRDefault="00CE2A11">
            <w:pPr>
              <w:pStyle w:val="TableParagraph"/>
              <w:spacing w:before="1" w:line="163" w:lineRule="exact"/>
              <w:ind w:right="108"/>
              <w:jc w:val="right"/>
              <w:rPr>
                <w:b/>
                <w:i/>
                <w:sz w:val="16"/>
              </w:rPr>
            </w:pPr>
            <w:r>
              <w:rPr>
                <w:b/>
                <w:i/>
                <w:color w:val="231F20"/>
                <w:spacing w:val="-2"/>
                <w:sz w:val="16"/>
              </w:rPr>
              <w:t>10,163</w:t>
            </w:r>
          </w:p>
        </w:tc>
        <w:tc>
          <w:tcPr>
            <w:tcW w:w="913" w:type="dxa"/>
            <w:tcBorders>
              <w:top w:val="single" w:sz="4" w:space="0" w:color="231F20"/>
              <w:bottom w:val="single" w:sz="4" w:space="0" w:color="231F20"/>
            </w:tcBorders>
          </w:tcPr>
          <w:p w14:paraId="3A4F1ADF" w14:textId="77777777" w:rsidR="00AF1CBF" w:rsidRDefault="00CE2A11">
            <w:pPr>
              <w:pStyle w:val="TableParagraph"/>
              <w:spacing w:before="1" w:line="163" w:lineRule="exact"/>
              <w:ind w:right="140"/>
              <w:jc w:val="right"/>
              <w:rPr>
                <w:b/>
                <w:i/>
                <w:sz w:val="16"/>
              </w:rPr>
            </w:pPr>
            <w:r>
              <w:rPr>
                <w:b/>
                <w:i/>
                <w:color w:val="231F20"/>
                <w:spacing w:val="-2"/>
                <w:sz w:val="16"/>
              </w:rPr>
              <w:t>9,396</w:t>
            </w:r>
          </w:p>
        </w:tc>
        <w:tc>
          <w:tcPr>
            <w:tcW w:w="881" w:type="dxa"/>
            <w:tcBorders>
              <w:top w:val="single" w:sz="4" w:space="0" w:color="231F20"/>
              <w:bottom w:val="single" w:sz="4" w:space="0" w:color="231F20"/>
            </w:tcBorders>
          </w:tcPr>
          <w:p w14:paraId="3A4F1AE0" w14:textId="77777777" w:rsidR="00AF1CBF" w:rsidRDefault="00CE2A11">
            <w:pPr>
              <w:pStyle w:val="TableParagraph"/>
              <w:spacing w:before="1" w:line="163" w:lineRule="exact"/>
              <w:ind w:right="140"/>
              <w:jc w:val="right"/>
              <w:rPr>
                <w:b/>
                <w:i/>
                <w:sz w:val="16"/>
              </w:rPr>
            </w:pPr>
            <w:r>
              <w:rPr>
                <w:b/>
                <w:i/>
                <w:color w:val="231F20"/>
                <w:spacing w:val="-2"/>
                <w:sz w:val="16"/>
              </w:rPr>
              <w:t>9,506</w:t>
            </w:r>
          </w:p>
        </w:tc>
        <w:tc>
          <w:tcPr>
            <w:tcW w:w="850" w:type="dxa"/>
            <w:tcBorders>
              <w:top w:val="single" w:sz="4" w:space="0" w:color="231F20"/>
              <w:bottom w:val="single" w:sz="4" w:space="0" w:color="231F20"/>
            </w:tcBorders>
          </w:tcPr>
          <w:p w14:paraId="3A4F1AE1" w14:textId="77777777" w:rsidR="00AF1CBF" w:rsidRDefault="00CE2A11">
            <w:pPr>
              <w:pStyle w:val="TableParagraph"/>
              <w:spacing w:before="1" w:line="163" w:lineRule="exact"/>
              <w:ind w:right="111"/>
              <w:jc w:val="right"/>
              <w:rPr>
                <w:b/>
                <w:i/>
                <w:sz w:val="16"/>
              </w:rPr>
            </w:pPr>
            <w:r>
              <w:rPr>
                <w:b/>
                <w:i/>
                <w:color w:val="231F20"/>
                <w:spacing w:val="-2"/>
                <w:sz w:val="16"/>
              </w:rPr>
              <w:t>9,526</w:t>
            </w:r>
          </w:p>
        </w:tc>
      </w:tr>
      <w:tr w:rsidR="00AF1CBF" w14:paraId="3A4F1AE9" w14:textId="77777777">
        <w:trPr>
          <w:trHeight w:val="367"/>
        </w:trPr>
        <w:tc>
          <w:tcPr>
            <w:tcW w:w="3236" w:type="dxa"/>
            <w:vMerge/>
            <w:tcBorders>
              <w:top w:val="nil"/>
              <w:bottom w:val="single" w:sz="4" w:space="0" w:color="231F20"/>
            </w:tcBorders>
          </w:tcPr>
          <w:p w14:paraId="3A4F1AE3" w14:textId="77777777" w:rsidR="00AF1CBF" w:rsidRDefault="00AF1CBF">
            <w:pPr>
              <w:rPr>
                <w:sz w:val="2"/>
                <w:szCs w:val="2"/>
              </w:rPr>
            </w:pPr>
          </w:p>
        </w:tc>
        <w:tc>
          <w:tcPr>
            <w:tcW w:w="927" w:type="dxa"/>
            <w:tcBorders>
              <w:top w:val="single" w:sz="4" w:space="0" w:color="231F20"/>
              <w:bottom w:val="single" w:sz="4" w:space="0" w:color="231F20"/>
            </w:tcBorders>
          </w:tcPr>
          <w:p w14:paraId="3A4F1AE4" w14:textId="77777777" w:rsidR="00AF1CBF" w:rsidRDefault="00CE2A11">
            <w:pPr>
              <w:pStyle w:val="TableParagraph"/>
              <w:spacing w:before="183" w:line="164" w:lineRule="exact"/>
              <w:ind w:right="104"/>
              <w:jc w:val="right"/>
              <w:rPr>
                <w:sz w:val="16"/>
              </w:rPr>
            </w:pPr>
            <w:r>
              <w:rPr>
                <w:color w:val="231F20"/>
                <w:spacing w:val="-2"/>
                <w:sz w:val="16"/>
              </w:rPr>
              <w:t>6,574</w:t>
            </w:r>
          </w:p>
        </w:tc>
        <w:tc>
          <w:tcPr>
            <w:tcW w:w="882" w:type="dxa"/>
            <w:tcBorders>
              <w:top w:val="single" w:sz="4" w:space="0" w:color="231F20"/>
              <w:bottom w:val="single" w:sz="4" w:space="0" w:color="231F20"/>
            </w:tcBorders>
            <w:shd w:val="clear" w:color="auto" w:fill="E7E8E8"/>
          </w:tcPr>
          <w:p w14:paraId="3A4F1AE5" w14:textId="77777777" w:rsidR="00AF1CBF" w:rsidRDefault="00CE2A11">
            <w:pPr>
              <w:pStyle w:val="TableParagraph"/>
              <w:spacing w:before="183" w:line="164" w:lineRule="exact"/>
              <w:ind w:right="107"/>
              <w:jc w:val="right"/>
              <w:rPr>
                <w:sz w:val="16"/>
              </w:rPr>
            </w:pPr>
            <w:r>
              <w:rPr>
                <w:color w:val="231F20"/>
                <w:spacing w:val="-2"/>
                <w:sz w:val="16"/>
              </w:rPr>
              <w:t>5,897</w:t>
            </w:r>
          </w:p>
        </w:tc>
        <w:tc>
          <w:tcPr>
            <w:tcW w:w="913" w:type="dxa"/>
            <w:tcBorders>
              <w:top w:val="single" w:sz="4" w:space="0" w:color="231F20"/>
              <w:bottom w:val="single" w:sz="4" w:space="0" w:color="231F20"/>
            </w:tcBorders>
          </w:tcPr>
          <w:p w14:paraId="3A4F1AE6" w14:textId="77777777" w:rsidR="00AF1CBF" w:rsidRDefault="00CE2A11">
            <w:pPr>
              <w:pStyle w:val="TableParagraph"/>
              <w:spacing w:before="183" w:line="164" w:lineRule="exact"/>
              <w:ind w:right="140"/>
              <w:jc w:val="right"/>
              <w:rPr>
                <w:sz w:val="16"/>
              </w:rPr>
            </w:pPr>
            <w:r>
              <w:rPr>
                <w:color w:val="231F20"/>
                <w:spacing w:val="-2"/>
                <w:sz w:val="16"/>
              </w:rPr>
              <w:t>5,022</w:t>
            </w:r>
          </w:p>
        </w:tc>
        <w:tc>
          <w:tcPr>
            <w:tcW w:w="881" w:type="dxa"/>
            <w:tcBorders>
              <w:top w:val="single" w:sz="4" w:space="0" w:color="231F20"/>
              <w:bottom w:val="single" w:sz="4" w:space="0" w:color="231F20"/>
            </w:tcBorders>
          </w:tcPr>
          <w:p w14:paraId="3A4F1AE7" w14:textId="77777777" w:rsidR="00AF1CBF" w:rsidRDefault="00CE2A11">
            <w:pPr>
              <w:pStyle w:val="TableParagraph"/>
              <w:spacing w:before="183" w:line="164" w:lineRule="exact"/>
              <w:ind w:right="140"/>
              <w:jc w:val="right"/>
              <w:rPr>
                <w:sz w:val="16"/>
              </w:rPr>
            </w:pPr>
            <w:r>
              <w:rPr>
                <w:color w:val="231F20"/>
                <w:spacing w:val="-2"/>
                <w:sz w:val="16"/>
              </w:rPr>
              <w:t>2,812</w:t>
            </w:r>
          </w:p>
        </w:tc>
        <w:tc>
          <w:tcPr>
            <w:tcW w:w="850" w:type="dxa"/>
            <w:tcBorders>
              <w:top w:val="single" w:sz="4" w:space="0" w:color="231F20"/>
              <w:bottom w:val="single" w:sz="4" w:space="0" w:color="231F20"/>
            </w:tcBorders>
          </w:tcPr>
          <w:p w14:paraId="3A4F1AE8" w14:textId="77777777" w:rsidR="00AF1CBF" w:rsidRDefault="00CE2A11">
            <w:pPr>
              <w:pStyle w:val="TableParagraph"/>
              <w:spacing w:before="183" w:line="164" w:lineRule="exact"/>
              <w:ind w:right="111"/>
              <w:jc w:val="right"/>
              <w:rPr>
                <w:sz w:val="16"/>
              </w:rPr>
            </w:pPr>
            <w:r>
              <w:rPr>
                <w:color w:val="231F20"/>
                <w:spacing w:val="-2"/>
                <w:sz w:val="16"/>
              </w:rPr>
              <w:t>3,338</w:t>
            </w:r>
          </w:p>
        </w:tc>
      </w:tr>
      <w:tr w:rsidR="00AF1CBF" w14:paraId="3A4F1AF0" w14:textId="77777777">
        <w:trPr>
          <w:trHeight w:val="184"/>
        </w:trPr>
        <w:tc>
          <w:tcPr>
            <w:tcW w:w="3236" w:type="dxa"/>
            <w:vMerge/>
            <w:tcBorders>
              <w:top w:val="nil"/>
              <w:bottom w:val="single" w:sz="4" w:space="0" w:color="231F20"/>
            </w:tcBorders>
          </w:tcPr>
          <w:p w14:paraId="3A4F1AEA" w14:textId="77777777" w:rsidR="00AF1CBF" w:rsidRDefault="00AF1CBF">
            <w:pPr>
              <w:rPr>
                <w:sz w:val="2"/>
                <w:szCs w:val="2"/>
              </w:rPr>
            </w:pPr>
          </w:p>
        </w:tc>
        <w:tc>
          <w:tcPr>
            <w:tcW w:w="927" w:type="dxa"/>
            <w:tcBorders>
              <w:top w:val="single" w:sz="4" w:space="0" w:color="231F20"/>
              <w:bottom w:val="single" w:sz="4" w:space="0" w:color="231F20"/>
            </w:tcBorders>
          </w:tcPr>
          <w:p w14:paraId="3A4F1AEB" w14:textId="77777777" w:rsidR="00AF1CBF" w:rsidRDefault="00CE2A11">
            <w:pPr>
              <w:pStyle w:val="TableParagraph"/>
              <w:spacing w:before="1" w:line="164" w:lineRule="exact"/>
              <w:ind w:right="104"/>
              <w:jc w:val="right"/>
              <w:rPr>
                <w:b/>
                <w:i/>
                <w:sz w:val="16"/>
              </w:rPr>
            </w:pPr>
            <w:r>
              <w:rPr>
                <w:b/>
                <w:i/>
                <w:color w:val="231F20"/>
                <w:spacing w:val="-2"/>
                <w:sz w:val="16"/>
              </w:rPr>
              <w:t>6,574</w:t>
            </w:r>
          </w:p>
        </w:tc>
        <w:tc>
          <w:tcPr>
            <w:tcW w:w="882" w:type="dxa"/>
            <w:tcBorders>
              <w:top w:val="single" w:sz="4" w:space="0" w:color="231F20"/>
              <w:bottom w:val="single" w:sz="4" w:space="0" w:color="231F20"/>
            </w:tcBorders>
            <w:shd w:val="clear" w:color="auto" w:fill="E7E8E8"/>
          </w:tcPr>
          <w:p w14:paraId="3A4F1AEC" w14:textId="77777777" w:rsidR="00AF1CBF" w:rsidRDefault="00CE2A11">
            <w:pPr>
              <w:pStyle w:val="TableParagraph"/>
              <w:spacing w:before="1" w:line="164" w:lineRule="exact"/>
              <w:ind w:right="107"/>
              <w:jc w:val="right"/>
              <w:rPr>
                <w:b/>
                <w:i/>
                <w:sz w:val="16"/>
              </w:rPr>
            </w:pPr>
            <w:r>
              <w:rPr>
                <w:b/>
                <w:i/>
                <w:color w:val="231F20"/>
                <w:spacing w:val="-2"/>
                <w:sz w:val="16"/>
              </w:rPr>
              <w:t>5,897</w:t>
            </w:r>
          </w:p>
        </w:tc>
        <w:tc>
          <w:tcPr>
            <w:tcW w:w="913" w:type="dxa"/>
            <w:tcBorders>
              <w:top w:val="single" w:sz="4" w:space="0" w:color="231F20"/>
              <w:bottom w:val="single" w:sz="4" w:space="0" w:color="231F20"/>
            </w:tcBorders>
          </w:tcPr>
          <w:p w14:paraId="3A4F1AED" w14:textId="77777777" w:rsidR="00AF1CBF" w:rsidRDefault="00CE2A11">
            <w:pPr>
              <w:pStyle w:val="TableParagraph"/>
              <w:spacing w:before="1" w:line="164" w:lineRule="exact"/>
              <w:ind w:right="140"/>
              <w:jc w:val="right"/>
              <w:rPr>
                <w:b/>
                <w:i/>
                <w:sz w:val="16"/>
              </w:rPr>
            </w:pPr>
            <w:r>
              <w:rPr>
                <w:b/>
                <w:i/>
                <w:color w:val="231F20"/>
                <w:spacing w:val="-2"/>
                <w:sz w:val="16"/>
              </w:rPr>
              <w:t>5,022</w:t>
            </w:r>
          </w:p>
        </w:tc>
        <w:tc>
          <w:tcPr>
            <w:tcW w:w="881" w:type="dxa"/>
            <w:tcBorders>
              <w:top w:val="single" w:sz="4" w:space="0" w:color="231F20"/>
              <w:bottom w:val="single" w:sz="4" w:space="0" w:color="231F20"/>
            </w:tcBorders>
          </w:tcPr>
          <w:p w14:paraId="3A4F1AEE" w14:textId="77777777" w:rsidR="00AF1CBF" w:rsidRDefault="00CE2A11">
            <w:pPr>
              <w:pStyle w:val="TableParagraph"/>
              <w:spacing w:before="1" w:line="164" w:lineRule="exact"/>
              <w:ind w:right="140"/>
              <w:jc w:val="right"/>
              <w:rPr>
                <w:b/>
                <w:i/>
                <w:sz w:val="16"/>
              </w:rPr>
            </w:pPr>
            <w:r>
              <w:rPr>
                <w:b/>
                <w:i/>
                <w:color w:val="231F20"/>
                <w:spacing w:val="-2"/>
                <w:sz w:val="16"/>
              </w:rPr>
              <w:t>2,812</w:t>
            </w:r>
          </w:p>
        </w:tc>
        <w:tc>
          <w:tcPr>
            <w:tcW w:w="850" w:type="dxa"/>
            <w:tcBorders>
              <w:top w:val="single" w:sz="4" w:space="0" w:color="231F20"/>
              <w:bottom w:val="single" w:sz="4" w:space="0" w:color="231F20"/>
            </w:tcBorders>
          </w:tcPr>
          <w:p w14:paraId="3A4F1AEF" w14:textId="77777777" w:rsidR="00AF1CBF" w:rsidRDefault="00CE2A11">
            <w:pPr>
              <w:pStyle w:val="TableParagraph"/>
              <w:spacing w:before="1" w:line="164" w:lineRule="exact"/>
              <w:ind w:right="111"/>
              <w:jc w:val="right"/>
              <w:rPr>
                <w:b/>
                <w:i/>
                <w:sz w:val="16"/>
              </w:rPr>
            </w:pPr>
            <w:r>
              <w:rPr>
                <w:b/>
                <w:i/>
                <w:color w:val="231F20"/>
                <w:spacing w:val="-2"/>
                <w:sz w:val="16"/>
              </w:rPr>
              <w:t>3,338</w:t>
            </w:r>
          </w:p>
        </w:tc>
      </w:tr>
      <w:tr w:rsidR="00AF1CBF" w14:paraId="3A4F1AFC" w14:textId="77777777">
        <w:trPr>
          <w:trHeight w:val="369"/>
        </w:trPr>
        <w:tc>
          <w:tcPr>
            <w:tcW w:w="3236" w:type="dxa"/>
            <w:vMerge/>
            <w:tcBorders>
              <w:top w:val="nil"/>
              <w:bottom w:val="single" w:sz="4" w:space="0" w:color="231F20"/>
            </w:tcBorders>
          </w:tcPr>
          <w:p w14:paraId="3A4F1AF1" w14:textId="77777777" w:rsidR="00AF1CBF" w:rsidRDefault="00AF1CBF">
            <w:pPr>
              <w:rPr>
                <w:sz w:val="2"/>
                <w:szCs w:val="2"/>
              </w:rPr>
            </w:pPr>
          </w:p>
        </w:tc>
        <w:tc>
          <w:tcPr>
            <w:tcW w:w="927" w:type="dxa"/>
            <w:tcBorders>
              <w:top w:val="single" w:sz="4" w:space="0" w:color="231F20"/>
              <w:bottom w:val="single" w:sz="4" w:space="0" w:color="231F20"/>
            </w:tcBorders>
          </w:tcPr>
          <w:p w14:paraId="3A4F1AF2" w14:textId="77777777" w:rsidR="00AF1CBF" w:rsidRDefault="00AF1CBF">
            <w:pPr>
              <w:pStyle w:val="TableParagraph"/>
              <w:spacing w:before="1"/>
              <w:rPr>
                <w:b/>
                <w:sz w:val="16"/>
              </w:rPr>
            </w:pPr>
          </w:p>
          <w:p w14:paraId="3A4F1AF3" w14:textId="77777777" w:rsidR="00AF1CBF" w:rsidRDefault="00CE2A11">
            <w:pPr>
              <w:pStyle w:val="TableParagraph"/>
              <w:spacing w:line="163" w:lineRule="exact"/>
              <w:ind w:right="104"/>
              <w:jc w:val="right"/>
              <w:rPr>
                <w:b/>
                <w:sz w:val="16"/>
              </w:rPr>
            </w:pPr>
            <w:r>
              <w:rPr>
                <w:b/>
                <w:color w:val="231F20"/>
                <w:spacing w:val="-2"/>
                <w:sz w:val="16"/>
              </w:rPr>
              <w:t>8,905</w:t>
            </w:r>
          </w:p>
        </w:tc>
        <w:tc>
          <w:tcPr>
            <w:tcW w:w="882" w:type="dxa"/>
            <w:tcBorders>
              <w:top w:val="single" w:sz="4" w:space="0" w:color="231F20"/>
              <w:bottom w:val="single" w:sz="4" w:space="0" w:color="231F20"/>
            </w:tcBorders>
            <w:shd w:val="clear" w:color="auto" w:fill="E7E8E8"/>
          </w:tcPr>
          <w:p w14:paraId="3A4F1AF4" w14:textId="77777777" w:rsidR="00AF1CBF" w:rsidRDefault="00AF1CBF">
            <w:pPr>
              <w:pStyle w:val="TableParagraph"/>
              <w:spacing w:before="1"/>
              <w:rPr>
                <w:b/>
                <w:sz w:val="16"/>
              </w:rPr>
            </w:pPr>
          </w:p>
          <w:p w14:paraId="3A4F1AF5" w14:textId="77777777" w:rsidR="00AF1CBF" w:rsidRDefault="00CE2A11">
            <w:pPr>
              <w:pStyle w:val="TableParagraph"/>
              <w:spacing w:line="163" w:lineRule="exact"/>
              <w:ind w:right="107"/>
              <w:jc w:val="right"/>
              <w:rPr>
                <w:b/>
                <w:sz w:val="16"/>
              </w:rPr>
            </w:pPr>
            <w:r>
              <w:rPr>
                <w:b/>
                <w:color w:val="231F20"/>
                <w:spacing w:val="-2"/>
                <w:sz w:val="16"/>
              </w:rPr>
              <w:t>4,266</w:t>
            </w:r>
          </w:p>
        </w:tc>
        <w:tc>
          <w:tcPr>
            <w:tcW w:w="913" w:type="dxa"/>
            <w:tcBorders>
              <w:top w:val="single" w:sz="4" w:space="0" w:color="231F20"/>
              <w:bottom w:val="single" w:sz="4" w:space="0" w:color="231F20"/>
            </w:tcBorders>
          </w:tcPr>
          <w:p w14:paraId="3A4F1AF6" w14:textId="77777777" w:rsidR="00AF1CBF" w:rsidRDefault="00AF1CBF">
            <w:pPr>
              <w:pStyle w:val="TableParagraph"/>
              <w:spacing w:before="1"/>
              <w:rPr>
                <w:b/>
                <w:sz w:val="16"/>
              </w:rPr>
            </w:pPr>
          </w:p>
          <w:p w14:paraId="3A4F1AF7" w14:textId="77777777" w:rsidR="00AF1CBF" w:rsidRDefault="00CE2A11">
            <w:pPr>
              <w:pStyle w:val="TableParagraph"/>
              <w:spacing w:line="163" w:lineRule="exact"/>
              <w:ind w:right="140"/>
              <w:jc w:val="right"/>
              <w:rPr>
                <w:b/>
                <w:sz w:val="16"/>
              </w:rPr>
            </w:pPr>
            <w:r>
              <w:rPr>
                <w:b/>
                <w:color w:val="231F20"/>
                <w:spacing w:val="-2"/>
                <w:sz w:val="16"/>
              </w:rPr>
              <w:t>4,374</w:t>
            </w:r>
          </w:p>
        </w:tc>
        <w:tc>
          <w:tcPr>
            <w:tcW w:w="881" w:type="dxa"/>
            <w:tcBorders>
              <w:top w:val="single" w:sz="4" w:space="0" w:color="231F20"/>
              <w:bottom w:val="single" w:sz="4" w:space="0" w:color="231F20"/>
            </w:tcBorders>
          </w:tcPr>
          <w:p w14:paraId="3A4F1AF8" w14:textId="77777777" w:rsidR="00AF1CBF" w:rsidRDefault="00AF1CBF">
            <w:pPr>
              <w:pStyle w:val="TableParagraph"/>
              <w:spacing w:before="1"/>
              <w:rPr>
                <w:b/>
                <w:sz w:val="16"/>
              </w:rPr>
            </w:pPr>
          </w:p>
          <w:p w14:paraId="3A4F1AF9" w14:textId="77777777" w:rsidR="00AF1CBF" w:rsidRDefault="00CE2A11">
            <w:pPr>
              <w:pStyle w:val="TableParagraph"/>
              <w:spacing w:line="163" w:lineRule="exact"/>
              <w:ind w:right="140"/>
              <w:jc w:val="right"/>
              <w:rPr>
                <w:b/>
                <w:sz w:val="16"/>
              </w:rPr>
            </w:pPr>
            <w:r>
              <w:rPr>
                <w:b/>
                <w:color w:val="231F20"/>
                <w:spacing w:val="-2"/>
                <w:sz w:val="16"/>
              </w:rPr>
              <w:t>6,694</w:t>
            </w:r>
          </w:p>
        </w:tc>
        <w:tc>
          <w:tcPr>
            <w:tcW w:w="850" w:type="dxa"/>
            <w:tcBorders>
              <w:top w:val="single" w:sz="4" w:space="0" w:color="231F20"/>
              <w:bottom w:val="single" w:sz="4" w:space="0" w:color="231F20"/>
            </w:tcBorders>
          </w:tcPr>
          <w:p w14:paraId="3A4F1AFA" w14:textId="77777777" w:rsidR="00AF1CBF" w:rsidRDefault="00AF1CBF">
            <w:pPr>
              <w:pStyle w:val="TableParagraph"/>
              <w:spacing w:before="1"/>
              <w:rPr>
                <w:b/>
                <w:sz w:val="16"/>
              </w:rPr>
            </w:pPr>
          </w:p>
          <w:p w14:paraId="3A4F1AFB" w14:textId="77777777" w:rsidR="00AF1CBF" w:rsidRDefault="00CE2A11">
            <w:pPr>
              <w:pStyle w:val="TableParagraph"/>
              <w:spacing w:line="163" w:lineRule="exact"/>
              <w:ind w:right="111"/>
              <w:jc w:val="right"/>
              <w:rPr>
                <w:b/>
                <w:sz w:val="16"/>
              </w:rPr>
            </w:pPr>
            <w:r>
              <w:rPr>
                <w:b/>
                <w:color w:val="231F20"/>
                <w:spacing w:val="-2"/>
                <w:sz w:val="16"/>
              </w:rPr>
              <w:t>6,188</w:t>
            </w:r>
          </w:p>
        </w:tc>
      </w:tr>
      <w:tr w:rsidR="00AF1CBF" w14:paraId="3A4F1B03" w14:textId="77777777">
        <w:trPr>
          <w:trHeight w:val="181"/>
        </w:trPr>
        <w:tc>
          <w:tcPr>
            <w:tcW w:w="3236" w:type="dxa"/>
            <w:vMerge/>
            <w:tcBorders>
              <w:top w:val="nil"/>
              <w:bottom w:val="single" w:sz="4" w:space="0" w:color="231F20"/>
            </w:tcBorders>
          </w:tcPr>
          <w:p w14:paraId="3A4F1AFD" w14:textId="77777777" w:rsidR="00AF1CBF" w:rsidRDefault="00AF1CBF">
            <w:pPr>
              <w:rPr>
                <w:sz w:val="2"/>
                <w:szCs w:val="2"/>
              </w:rPr>
            </w:pPr>
          </w:p>
        </w:tc>
        <w:tc>
          <w:tcPr>
            <w:tcW w:w="927" w:type="dxa"/>
            <w:tcBorders>
              <w:top w:val="single" w:sz="4" w:space="0" w:color="231F20"/>
              <w:bottom w:val="single" w:sz="4" w:space="0" w:color="231F20"/>
            </w:tcBorders>
          </w:tcPr>
          <w:p w14:paraId="3A4F1AFE" w14:textId="77777777" w:rsidR="00AF1CBF" w:rsidRDefault="00CE2A11">
            <w:pPr>
              <w:pStyle w:val="TableParagraph"/>
              <w:spacing w:line="162" w:lineRule="exact"/>
              <w:ind w:right="103"/>
              <w:jc w:val="right"/>
              <w:rPr>
                <w:b/>
                <w:sz w:val="16"/>
              </w:rPr>
            </w:pPr>
            <w:r>
              <w:rPr>
                <w:b/>
                <w:color w:val="231F20"/>
                <w:spacing w:val="-10"/>
                <w:sz w:val="16"/>
              </w:rPr>
              <w:t>-</w:t>
            </w:r>
          </w:p>
        </w:tc>
        <w:tc>
          <w:tcPr>
            <w:tcW w:w="882" w:type="dxa"/>
            <w:tcBorders>
              <w:top w:val="single" w:sz="4" w:space="0" w:color="231F20"/>
              <w:bottom w:val="single" w:sz="4" w:space="0" w:color="231F20"/>
            </w:tcBorders>
            <w:shd w:val="clear" w:color="auto" w:fill="E7E8E8"/>
          </w:tcPr>
          <w:p w14:paraId="3A4F1AFF" w14:textId="77777777" w:rsidR="00AF1CBF" w:rsidRDefault="00CE2A11">
            <w:pPr>
              <w:pStyle w:val="TableParagraph"/>
              <w:spacing w:line="162" w:lineRule="exact"/>
              <w:ind w:right="106"/>
              <w:jc w:val="right"/>
              <w:rPr>
                <w:b/>
                <w:sz w:val="16"/>
              </w:rPr>
            </w:pPr>
            <w:r>
              <w:rPr>
                <w:b/>
                <w:color w:val="231F20"/>
                <w:spacing w:val="-10"/>
                <w:sz w:val="16"/>
              </w:rPr>
              <w:t>-</w:t>
            </w:r>
          </w:p>
        </w:tc>
        <w:tc>
          <w:tcPr>
            <w:tcW w:w="913" w:type="dxa"/>
            <w:tcBorders>
              <w:top w:val="single" w:sz="4" w:space="0" w:color="231F20"/>
              <w:bottom w:val="single" w:sz="4" w:space="0" w:color="231F20"/>
            </w:tcBorders>
          </w:tcPr>
          <w:p w14:paraId="3A4F1B00" w14:textId="77777777" w:rsidR="00AF1CBF" w:rsidRDefault="00CE2A11">
            <w:pPr>
              <w:pStyle w:val="TableParagraph"/>
              <w:spacing w:line="162" w:lineRule="exact"/>
              <w:ind w:right="139"/>
              <w:jc w:val="right"/>
              <w:rPr>
                <w:b/>
                <w:sz w:val="16"/>
              </w:rPr>
            </w:pPr>
            <w:r>
              <w:rPr>
                <w:b/>
                <w:color w:val="231F20"/>
                <w:spacing w:val="-10"/>
                <w:sz w:val="16"/>
              </w:rPr>
              <w:t>-</w:t>
            </w:r>
          </w:p>
        </w:tc>
        <w:tc>
          <w:tcPr>
            <w:tcW w:w="881" w:type="dxa"/>
            <w:tcBorders>
              <w:top w:val="single" w:sz="4" w:space="0" w:color="231F20"/>
              <w:bottom w:val="single" w:sz="4" w:space="0" w:color="231F20"/>
            </w:tcBorders>
          </w:tcPr>
          <w:p w14:paraId="3A4F1B01" w14:textId="77777777" w:rsidR="00AF1CBF" w:rsidRDefault="00CE2A11">
            <w:pPr>
              <w:pStyle w:val="TableParagraph"/>
              <w:spacing w:line="162" w:lineRule="exact"/>
              <w:ind w:right="139"/>
              <w:jc w:val="right"/>
              <w:rPr>
                <w:b/>
                <w:sz w:val="16"/>
              </w:rPr>
            </w:pPr>
            <w:r>
              <w:rPr>
                <w:b/>
                <w:color w:val="231F20"/>
                <w:spacing w:val="-10"/>
                <w:sz w:val="16"/>
              </w:rPr>
              <w:t>-</w:t>
            </w:r>
          </w:p>
        </w:tc>
        <w:tc>
          <w:tcPr>
            <w:tcW w:w="850" w:type="dxa"/>
            <w:tcBorders>
              <w:top w:val="single" w:sz="4" w:space="0" w:color="231F20"/>
              <w:bottom w:val="single" w:sz="4" w:space="0" w:color="231F20"/>
            </w:tcBorders>
          </w:tcPr>
          <w:p w14:paraId="3A4F1B02" w14:textId="77777777" w:rsidR="00AF1CBF" w:rsidRDefault="00CE2A11">
            <w:pPr>
              <w:pStyle w:val="TableParagraph"/>
              <w:spacing w:line="162" w:lineRule="exact"/>
              <w:ind w:right="110"/>
              <w:jc w:val="right"/>
              <w:rPr>
                <w:b/>
                <w:sz w:val="16"/>
              </w:rPr>
            </w:pPr>
            <w:r>
              <w:rPr>
                <w:b/>
                <w:color w:val="231F20"/>
                <w:spacing w:val="-10"/>
                <w:sz w:val="16"/>
              </w:rPr>
              <w:t>-</w:t>
            </w:r>
          </w:p>
        </w:tc>
      </w:tr>
      <w:tr w:rsidR="00AF1CBF" w14:paraId="3A4F1B0F" w14:textId="77777777">
        <w:trPr>
          <w:trHeight w:val="369"/>
        </w:trPr>
        <w:tc>
          <w:tcPr>
            <w:tcW w:w="3236" w:type="dxa"/>
            <w:vMerge/>
            <w:tcBorders>
              <w:top w:val="nil"/>
              <w:bottom w:val="single" w:sz="4" w:space="0" w:color="231F20"/>
            </w:tcBorders>
          </w:tcPr>
          <w:p w14:paraId="3A4F1B04" w14:textId="77777777" w:rsidR="00AF1CBF" w:rsidRDefault="00AF1CBF">
            <w:pPr>
              <w:rPr>
                <w:sz w:val="2"/>
                <w:szCs w:val="2"/>
              </w:rPr>
            </w:pPr>
          </w:p>
        </w:tc>
        <w:tc>
          <w:tcPr>
            <w:tcW w:w="927" w:type="dxa"/>
            <w:tcBorders>
              <w:top w:val="single" w:sz="4" w:space="0" w:color="231F20"/>
              <w:bottom w:val="single" w:sz="4" w:space="0" w:color="231F20"/>
            </w:tcBorders>
          </w:tcPr>
          <w:p w14:paraId="3A4F1B05" w14:textId="77777777" w:rsidR="00AF1CBF" w:rsidRDefault="00AF1CBF">
            <w:pPr>
              <w:pStyle w:val="TableParagraph"/>
              <w:spacing w:before="1"/>
              <w:rPr>
                <w:b/>
                <w:sz w:val="16"/>
              </w:rPr>
            </w:pPr>
          </w:p>
          <w:p w14:paraId="3A4F1B06" w14:textId="77777777" w:rsidR="00AF1CBF" w:rsidRDefault="00CE2A11">
            <w:pPr>
              <w:pStyle w:val="TableParagraph"/>
              <w:spacing w:line="163" w:lineRule="exact"/>
              <w:ind w:right="104"/>
              <w:jc w:val="right"/>
              <w:rPr>
                <w:sz w:val="16"/>
              </w:rPr>
            </w:pPr>
            <w:r>
              <w:rPr>
                <w:color w:val="231F20"/>
                <w:spacing w:val="-2"/>
                <w:sz w:val="16"/>
              </w:rPr>
              <w:t>6,928</w:t>
            </w:r>
          </w:p>
        </w:tc>
        <w:tc>
          <w:tcPr>
            <w:tcW w:w="882" w:type="dxa"/>
            <w:tcBorders>
              <w:top w:val="single" w:sz="4" w:space="0" w:color="231F20"/>
              <w:bottom w:val="single" w:sz="4" w:space="0" w:color="231F20"/>
            </w:tcBorders>
            <w:shd w:val="clear" w:color="auto" w:fill="E7E8E8"/>
          </w:tcPr>
          <w:p w14:paraId="3A4F1B07" w14:textId="77777777" w:rsidR="00AF1CBF" w:rsidRDefault="00AF1CBF">
            <w:pPr>
              <w:pStyle w:val="TableParagraph"/>
              <w:spacing w:before="1"/>
              <w:rPr>
                <w:b/>
                <w:sz w:val="16"/>
              </w:rPr>
            </w:pPr>
          </w:p>
          <w:p w14:paraId="3A4F1B08" w14:textId="77777777" w:rsidR="00AF1CBF" w:rsidRDefault="00CE2A11">
            <w:pPr>
              <w:pStyle w:val="TableParagraph"/>
              <w:spacing w:line="163" w:lineRule="exact"/>
              <w:ind w:right="107"/>
              <w:jc w:val="right"/>
              <w:rPr>
                <w:sz w:val="16"/>
              </w:rPr>
            </w:pPr>
            <w:r>
              <w:rPr>
                <w:color w:val="231F20"/>
                <w:spacing w:val="-2"/>
                <w:sz w:val="16"/>
              </w:rPr>
              <w:t>6,928</w:t>
            </w:r>
          </w:p>
        </w:tc>
        <w:tc>
          <w:tcPr>
            <w:tcW w:w="913" w:type="dxa"/>
            <w:tcBorders>
              <w:top w:val="single" w:sz="4" w:space="0" w:color="231F20"/>
              <w:bottom w:val="single" w:sz="4" w:space="0" w:color="231F20"/>
            </w:tcBorders>
          </w:tcPr>
          <w:p w14:paraId="3A4F1B09" w14:textId="77777777" w:rsidR="00AF1CBF" w:rsidRDefault="00AF1CBF">
            <w:pPr>
              <w:pStyle w:val="TableParagraph"/>
              <w:spacing w:before="1"/>
              <w:rPr>
                <w:b/>
                <w:sz w:val="16"/>
              </w:rPr>
            </w:pPr>
          </w:p>
          <w:p w14:paraId="3A4F1B0A" w14:textId="77777777" w:rsidR="00AF1CBF" w:rsidRDefault="00CE2A11">
            <w:pPr>
              <w:pStyle w:val="TableParagraph"/>
              <w:spacing w:line="163" w:lineRule="exact"/>
              <w:ind w:right="140"/>
              <w:jc w:val="right"/>
              <w:rPr>
                <w:sz w:val="16"/>
              </w:rPr>
            </w:pPr>
            <w:r>
              <w:rPr>
                <w:color w:val="231F20"/>
                <w:spacing w:val="-2"/>
                <w:sz w:val="16"/>
              </w:rPr>
              <w:t>6,928</w:t>
            </w:r>
          </w:p>
        </w:tc>
        <w:tc>
          <w:tcPr>
            <w:tcW w:w="881" w:type="dxa"/>
            <w:tcBorders>
              <w:top w:val="single" w:sz="4" w:space="0" w:color="231F20"/>
              <w:bottom w:val="single" w:sz="4" w:space="0" w:color="231F20"/>
            </w:tcBorders>
          </w:tcPr>
          <w:p w14:paraId="3A4F1B0B" w14:textId="77777777" w:rsidR="00AF1CBF" w:rsidRDefault="00AF1CBF">
            <w:pPr>
              <w:pStyle w:val="TableParagraph"/>
              <w:spacing w:before="1"/>
              <w:rPr>
                <w:b/>
                <w:sz w:val="16"/>
              </w:rPr>
            </w:pPr>
          </w:p>
          <w:p w14:paraId="3A4F1B0C" w14:textId="77777777" w:rsidR="00AF1CBF" w:rsidRDefault="00CE2A11">
            <w:pPr>
              <w:pStyle w:val="TableParagraph"/>
              <w:spacing w:line="163" w:lineRule="exact"/>
              <w:ind w:right="140"/>
              <w:jc w:val="right"/>
              <w:rPr>
                <w:sz w:val="16"/>
              </w:rPr>
            </w:pPr>
            <w:r>
              <w:rPr>
                <w:color w:val="231F20"/>
                <w:spacing w:val="-2"/>
                <w:sz w:val="16"/>
              </w:rPr>
              <w:t>6,928</w:t>
            </w:r>
          </w:p>
        </w:tc>
        <w:tc>
          <w:tcPr>
            <w:tcW w:w="850" w:type="dxa"/>
            <w:tcBorders>
              <w:top w:val="single" w:sz="4" w:space="0" w:color="231F20"/>
              <w:bottom w:val="single" w:sz="4" w:space="0" w:color="231F20"/>
            </w:tcBorders>
          </w:tcPr>
          <w:p w14:paraId="3A4F1B0D" w14:textId="77777777" w:rsidR="00AF1CBF" w:rsidRDefault="00AF1CBF">
            <w:pPr>
              <w:pStyle w:val="TableParagraph"/>
              <w:spacing w:before="1"/>
              <w:rPr>
                <w:b/>
                <w:sz w:val="16"/>
              </w:rPr>
            </w:pPr>
          </w:p>
          <w:p w14:paraId="3A4F1B0E" w14:textId="77777777" w:rsidR="00AF1CBF" w:rsidRDefault="00CE2A11">
            <w:pPr>
              <w:pStyle w:val="TableParagraph"/>
              <w:spacing w:line="163" w:lineRule="exact"/>
              <w:ind w:right="111"/>
              <w:jc w:val="right"/>
              <w:rPr>
                <w:sz w:val="16"/>
              </w:rPr>
            </w:pPr>
            <w:r>
              <w:rPr>
                <w:color w:val="231F20"/>
                <w:spacing w:val="-2"/>
                <w:sz w:val="16"/>
              </w:rPr>
              <w:t>6,928</w:t>
            </w:r>
          </w:p>
        </w:tc>
      </w:tr>
      <w:tr w:rsidR="00AF1CBF" w14:paraId="3A4F1B16" w14:textId="77777777">
        <w:trPr>
          <w:trHeight w:val="369"/>
        </w:trPr>
        <w:tc>
          <w:tcPr>
            <w:tcW w:w="3236" w:type="dxa"/>
            <w:vMerge/>
            <w:tcBorders>
              <w:top w:val="nil"/>
              <w:bottom w:val="single" w:sz="4" w:space="0" w:color="231F20"/>
            </w:tcBorders>
          </w:tcPr>
          <w:p w14:paraId="3A4F1B10" w14:textId="77777777" w:rsidR="00AF1CBF" w:rsidRDefault="00AF1CBF">
            <w:pPr>
              <w:rPr>
                <w:sz w:val="2"/>
                <w:szCs w:val="2"/>
              </w:rPr>
            </w:pPr>
          </w:p>
        </w:tc>
        <w:tc>
          <w:tcPr>
            <w:tcW w:w="927" w:type="dxa"/>
            <w:tcBorders>
              <w:top w:val="single" w:sz="4" w:space="0" w:color="231F20"/>
              <w:bottom w:val="single" w:sz="4" w:space="0" w:color="231F20"/>
            </w:tcBorders>
          </w:tcPr>
          <w:p w14:paraId="3A4F1B11" w14:textId="77777777" w:rsidR="00AF1CBF" w:rsidRDefault="00CE2A11">
            <w:pPr>
              <w:pStyle w:val="TableParagraph"/>
              <w:spacing w:before="183" w:line="166" w:lineRule="exact"/>
              <w:ind w:right="104"/>
              <w:jc w:val="right"/>
              <w:rPr>
                <w:sz w:val="16"/>
              </w:rPr>
            </w:pPr>
            <w:r>
              <w:rPr>
                <w:color w:val="231F20"/>
                <w:spacing w:val="-2"/>
                <w:sz w:val="16"/>
              </w:rPr>
              <w:t>6,928</w:t>
            </w:r>
          </w:p>
        </w:tc>
        <w:tc>
          <w:tcPr>
            <w:tcW w:w="882" w:type="dxa"/>
            <w:tcBorders>
              <w:top w:val="single" w:sz="4" w:space="0" w:color="231F20"/>
              <w:bottom w:val="single" w:sz="4" w:space="0" w:color="231F20"/>
            </w:tcBorders>
            <w:shd w:val="clear" w:color="auto" w:fill="E7E8E8"/>
          </w:tcPr>
          <w:p w14:paraId="3A4F1B12" w14:textId="77777777" w:rsidR="00AF1CBF" w:rsidRDefault="00CE2A11">
            <w:pPr>
              <w:pStyle w:val="TableParagraph"/>
              <w:spacing w:before="183" w:line="166" w:lineRule="exact"/>
              <w:ind w:right="107"/>
              <w:jc w:val="right"/>
              <w:rPr>
                <w:sz w:val="16"/>
              </w:rPr>
            </w:pPr>
            <w:r>
              <w:rPr>
                <w:color w:val="231F20"/>
                <w:spacing w:val="-2"/>
                <w:sz w:val="16"/>
              </w:rPr>
              <w:t>6,928</w:t>
            </w:r>
          </w:p>
        </w:tc>
        <w:tc>
          <w:tcPr>
            <w:tcW w:w="913" w:type="dxa"/>
            <w:tcBorders>
              <w:top w:val="single" w:sz="4" w:space="0" w:color="231F20"/>
              <w:bottom w:val="single" w:sz="4" w:space="0" w:color="231F20"/>
            </w:tcBorders>
          </w:tcPr>
          <w:p w14:paraId="3A4F1B13" w14:textId="77777777" w:rsidR="00AF1CBF" w:rsidRDefault="00CE2A11">
            <w:pPr>
              <w:pStyle w:val="TableParagraph"/>
              <w:spacing w:before="183" w:line="166" w:lineRule="exact"/>
              <w:ind w:right="140"/>
              <w:jc w:val="right"/>
              <w:rPr>
                <w:sz w:val="16"/>
              </w:rPr>
            </w:pPr>
            <w:r>
              <w:rPr>
                <w:color w:val="231F20"/>
                <w:spacing w:val="-2"/>
                <w:sz w:val="16"/>
              </w:rPr>
              <w:t>6,928</w:t>
            </w:r>
          </w:p>
        </w:tc>
        <w:tc>
          <w:tcPr>
            <w:tcW w:w="881" w:type="dxa"/>
            <w:tcBorders>
              <w:top w:val="single" w:sz="4" w:space="0" w:color="231F20"/>
              <w:bottom w:val="single" w:sz="4" w:space="0" w:color="231F20"/>
            </w:tcBorders>
          </w:tcPr>
          <w:p w14:paraId="3A4F1B14" w14:textId="77777777" w:rsidR="00AF1CBF" w:rsidRDefault="00CE2A11">
            <w:pPr>
              <w:pStyle w:val="TableParagraph"/>
              <w:spacing w:before="183" w:line="166" w:lineRule="exact"/>
              <w:ind w:right="140"/>
              <w:jc w:val="right"/>
              <w:rPr>
                <w:sz w:val="16"/>
              </w:rPr>
            </w:pPr>
            <w:r>
              <w:rPr>
                <w:color w:val="231F20"/>
                <w:spacing w:val="-2"/>
                <w:sz w:val="16"/>
              </w:rPr>
              <w:t>6,928</w:t>
            </w:r>
          </w:p>
        </w:tc>
        <w:tc>
          <w:tcPr>
            <w:tcW w:w="850" w:type="dxa"/>
            <w:tcBorders>
              <w:top w:val="single" w:sz="4" w:space="0" w:color="231F20"/>
              <w:bottom w:val="single" w:sz="4" w:space="0" w:color="231F20"/>
            </w:tcBorders>
          </w:tcPr>
          <w:p w14:paraId="3A4F1B15" w14:textId="77777777" w:rsidR="00AF1CBF" w:rsidRDefault="00CE2A11">
            <w:pPr>
              <w:pStyle w:val="TableParagraph"/>
              <w:spacing w:before="183" w:line="166" w:lineRule="exact"/>
              <w:ind w:right="111"/>
              <w:jc w:val="right"/>
              <w:rPr>
                <w:sz w:val="16"/>
              </w:rPr>
            </w:pPr>
            <w:r>
              <w:rPr>
                <w:color w:val="231F20"/>
                <w:spacing w:val="-2"/>
                <w:sz w:val="16"/>
              </w:rPr>
              <w:t>6,928</w:t>
            </w:r>
          </w:p>
        </w:tc>
      </w:tr>
    </w:tbl>
    <w:p w14:paraId="3A4F1B17" w14:textId="77777777" w:rsidR="00AF1CBF" w:rsidRDefault="00CE2A11">
      <w:pPr>
        <w:spacing w:before="38"/>
        <w:ind w:left="464"/>
        <w:rPr>
          <w:sz w:val="16"/>
        </w:rPr>
      </w:pPr>
      <w:r>
        <w:rPr>
          <w:color w:val="231F20"/>
          <w:sz w:val="16"/>
        </w:rPr>
        <w:t>Prepared</w:t>
      </w:r>
      <w:r>
        <w:rPr>
          <w:color w:val="231F20"/>
          <w:spacing w:val="-7"/>
          <w:sz w:val="16"/>
        </w:rPr>
        <w:t xml:space="preserve"> </w:t>
      </w:r>
      <w:r>
        <w:rPr>
          <w:color w:val="231F20"/>
          <w:sz w:val="16"/>
        </w:rPr>
        <w:t>on</w:t>
      </w:r>
      <w:r>
        <w:rPr>
          <w:color w:val="231F20"/>
          <w:spacing w:val="-7"/>
          <w:sz w:val="16"/>
        </w:rPr>
        <w:t xml:space="preserve"> </w:t>
      </w:r>
      <w:r>
        <w:rPr>
          <w:color w:val="231F20"/>
          <w:sz w:val="16"/>
        </w:rPr>
        <w:t>Australian</w:t>
      </w:r>
      <w:r>
        <w:rPr>
          <w:color w:val="231F20"/>
          <w:spacing w:val="-9"/>
          <w:sz w:val="16"/>
        </w:rPr>
        <w:t xml:space="preserve"> </w:t>
      </w:r>
      <w:r>
        <w:rPr>
          <w:color w:val="231F20"/>
          <w:sz w:val="16"/>
        </w:rPr>
        <w:t>Accounting</w:t>
      </w:r>
      <w:r>
        <w:rPr>
          <w:color w:val="231F20"/>
          <w:spacing w:val="-7"/>
          <w:sz w:val="16"/>
        </w:rPr>
        <w:t xml:space="preserve"> </w:t>
      </w:r>
      <w:r>
        <w:rPr>
          <w:color w:val="231F20"/>
          <w:sz w:val="16"/>
        </w:rPr>
        <w:t>Standards</w:t>
      </w:r>
      <w:r>
        <w:rPr>
          <w:color w:val="231F20"/>
          <w:spacing w:val="-6"/>
          <w:sz w:val="16"/>
        </w:rPr>
        <w:t xml:space="preserve"> </w:t>
      </w:r>
      <w:r>
        <w:rPr>
          <w:color w:val="231F20"/>
          <w:spacing w:val="-2"/>
          <w:sz w:val="16"/>
        </w:rPr>
        <w:t>basis.</w:t>
      </w:r>
    </w:p>
    <w:p w14:paraId="3A4F1B18" w14:textId="77777777" w:rsidR="00AF1CBF" w:rsidRDefault="00CE2A11">
      <w:pPr>
        <w:spacing w:before="5"/>
        <w:rPr>
          <w:sz w:val="5"/>
        </w:rPr>
      </w:pPr>
      <w:r>
        <w:rPr>
          <w:noProof/>
          <w:sz w:val="5"/>
        </w:rPr>
        <mc:AlternateContent>
          <mc:Choice Requires="wps">
            <w:drawing>
              <wp:anchor distT="0" distB="0" distL="0" distR="0" simplePos="0" relativeHeight="487595008" behindDoc="1" locked="0" layoutInCell="1" allowOverlap="1" wp14:anchorId="3A4F1E70" wp14:editId="3A4F1E71">
                <wp:simplePos x="0" y="0"/>
                <wp:positionH relativeFrom="page">
                  <wp:posOffset>1419872</wp:posOffset>
                </wp:positionH>
                <wp:positionV relativeFrom="paragraph">
                  <wp:posOffset>54924</wp:posOffset>
                </wp:positionV>
                <wp:extent cx="4934585" cy="6350"/>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4585" cy="6350"/>
                        </a:xfrm>
                        <a:custGeom>
                          <a:avLst/>
                          <a:gdLst/>
                          <a:ahLst/>
                          <a:cxnLst/>
                          <a:rect l="l" t="t" r="r" b="b"/>
                          <a:pathLst>
                            <a:path w="4934585" h="6350">
                              <a:moveTo>
                                <a:pt x="4934089" y="0"/>
                              </a:moveTo>
                              <a:lnTo>
                                <a:pt x="0" y="0"/>
                              </a:lnTo>
                              <a:lnTo>
                                <a:pt x="0" y="6096"/>
                              </a:lnTo>
                              <a:lnTo>
                                <a:pt x="4934089" y="6096"/>
                              </a:lnTo>
                              <a:lnTo>
                                <a:pt x="4934089" y="0"/>
                              </a:lnTo>
                              <a:close/>
                            </a:path>
                          </a:pathLst>
                        </a:custGeom>
                        <a:solidFill>
                          <a:srgbClr val="C5C7C9"/>
                        </a:solidFill>
                      </wps:spPr>
                      <wps:bodyPr wrap="square" lIns="0" tIns="0" rIns="0" bIns="0" rtlCol="0">
                        <a:prstTxWarp prst="textNoShape">
                          <a:avLst/>
                        </a:prstTxWarp>
                        <a:noAutofit/>
                      </wps:bodyPr>
                    </wps:wsp>
                  </a:graphicData>
                </a:graphic>
              </wp:anchor>
            </w:drawing>
          </mc:Choice>
          <mc:Fallback>
            <w:pict>
              <v:shape w14:anchorId="4C5E0502" id="Graphic 27" o:spid="_x0000_s1026" style="position:absolute;margin-left:111.8pt;margin-top:4.3pt;width:388.55pt;height:.5pt;z-index:-15721472;visibility:visible;mso-wrap-style:square;mso-wrap-distance-left:0;mso-wrap-distance-top:0;mso-wrap-distance-right:0;mso-wrap-distance-bottom:0;mso-position-horizontal:absolute;mso-position-horizontal-relative:page;mso-position-vertical:absolute;mso-position-vertical-relative:text;v-text-anchor:top" coordsize="4934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" path="m4934089,l,,,6096r4934089,l4934089,xe" fillcolor="#c5c7c9" stroked="f">
                <v:path arrowok="t"/>
                <w10:wrap type="topAndBottom" anchorx="page"/>
              </v:shape>
            </w:pict>
          </mc:Fallback>
        </mc:AlternateContent>
      </w:r>
    </w:p>
    <w:p w14:paraId="3A4F1B19" w14:textId="77777777" w:rsidR="00AF1CBF" w:rsidRDefault="00AF1CBF">
      <w:pPr>
        <w:rPr>
          <w:sz w:val="5"/>
        </w:rPr>
        <w:sectPr w:rsidR="00AF1CBF">
          <w:pgSz w:w="12240" w:h="15840"/>
          <w:pgMar w:top="1820" w:right="1800" w:bottom="1720" w:left="1800" w:header="1393" w:footer="0" w:gutter="0"/>
          <w:cols w:space="720"/>
        </w:sectPr>
      </w:pPr>
    </w:p>
    <w:p w14:paraId="3A4F1B1A" w14:textId="77777777" w:rsidR="00AF1CBF" w:rsidRDefault="00AF1CBF">
      <w:pPr>
        <w:rPr>
          <w:sz w:val="20"/>
        </w:rPr>
      </w:pPr>
    </w:p>
    <w:p w14:paraId="3A4F1B1B" w14:textId="77777777" w:rsidR="00AF1CBF" w:rsidRDefault="00AF1CBF">
      <w:pPr>
        <w:spacing w:before="55"/>
        <w:rPr>
          <w:sz w:val="20"/>
        </w:rPr>
      </w:pPr>
    </w:p>
    <w:p w14:paraId="3A4F1B1C" w14:textId="77777777" w:rsidR="00AF1CBF" w:rsidRDefault="00CE2A11">
      <w:pPr>
        <w:pStyle w:val="Heading3"/>
        <w:spacing w:after="20"/>
      </w:pPr>
      <w:r>
        <w:rPr>
          <w:color w:val="231F20"/>
        </w:rPr>
        <w:t>Table</w:t>
      </w:r>
      <w:r>
        <w:rPr>
          <w:color w:val="231F20"/>
          <w:spacing w:val="-7"/>
        </w:rPr>
        <w:t xml:space="preserve"> </w:t>
      </w:r>
      <w:r>
        <w:rPr>
          <w:color w:val="231F20"/>
        </w:rPr>
        <w:t>3.5:</w:t>
      </w:r>
      <w:r>
        <w:rPr>
          <w:color w:val="231F20"/>
          <w:spacing w:val="-6"/>
        </w:rPr>
        <w:t xml:space="preserve"> </w:t>
      </w:r>
      <w:r>
        <w:rPr>
          <w:color w:val="231F20"/>
        </w:rPr>
        <w:t>Departmental</w:t>
      </w:r>
      <w:r>
        <w:rPr>
          <w:color w:val="231F20"/>
          <w:spacing w:val="-4"/>
        </w:rPr>
        <w:t xml:space="preserve"> </w:t>
      </w:r>
      <w:r>
        <w:rPr>
          <w:color w:val="231F20"/>
        </w:rPr>
        <w:t>capital</w:t>
      </w:r>
      <w:r>
        <w:rPr>
          <w:color w:val="231F20"/>
          <w:spacing w:val="-7"/>
        </w:rPr>
        <w:t xml:space="preserve"> </w:t>
      </w:r>
      <w:r>
        <w:rPr>
          <w:color w:val="231F20"/>
        </w:rPr>
        <w:t>budget</w:t>
      </w:r>
      <w:r>
        <w:rPr>
          <w:color w:val="231F20"/>
          <w:spacing w:val="-6"/>
        </w:rPr>
        <w:t xml:space="preserve"> </w:t>
      </w:r>
      <w:r>
        <w:rPr>
          <w:color w:val="231F20"/>
        </w:rPr>
        <w:t>statement</w:t>
      </w:r>
      <w:r>
        <w:rPr>
          <w:color w:val="231F20"/>
          <w:spacing w:val="-5"/>
        </w:rPr>
        <w:t xml:space="preserve"> </w:t>
      </w:r>
      <w:r>
        <w:rPr>
          <w:color w:val="231F20"/>
        </w:rPr>
        <w:t>(for</w:t>
      </w:r>
      <w:r>
        <w:rPr>
          <w:color w:val="231F20"/>
          <w:spacing w:val="-7"/>
        </w:rPr>
        <w:t xml:space="preserve"> </w:t>
      </w:r>
      <w:r>
        <w:rPr>
          <w:color w:val="231F20"/>
        </w:rPr>
        <w:t>the</w:t>
      </w:r>
      <w:r>
        <w:rPr>
          <w:color w:val="231F20"/>
          <w:spacing w:val="-5"/>
        </w:rPr>
        <w:t xml:space="preserve"> </w:t>
      </w:r>
      <w:r>
        <w:rPr>
          <w:color w:val="231F20"/>
        </w:rPr>
        <w:t>period</w:t>
      </w:r>
      <w:r>
        <w:rPr>
          <w:color w:val="231F20"/>
          <w:spacing w:val="-5"/>
        </w:rPr>
        <w:t xml:space="preserve"> </w:t>
      </w:r>
      <w:r>
        <w:rPr>
          <w:color w:val="231F20"/>
        </w:rPr>
        <w:t>ended</w:t>
      </w:r>
      <w:r>
        <w:rPr>
          <w:color w:val="231F20"/>
          <w:spacing w:val="-6"/>
        </w:rPr>
        <w:t xml:space="preserve"> </w:t>
      </w:r>
      <w:r>
        <w:rPr>
          <w:color w:val="231F20"/>
        </w:rPr>
        <w:t>30</w:t>
      </w:r>
      <w:r>
        <w:rPr>
          <w:color w:val="231F20"/>
          <w:spacing w:val="-6"/>
        </w:rPr>
        <w:t xml:space="preserve"> </w:t>
      </w:r>
      <w:r>
        <w:rPr>
          <w:color w:val="231F20"/>
          <w:spacing w:val="-2"/>
        </w:rPr>
        <w:t>June)</w:t>
      </w:r>
    </w:p>
    <w:tbl>
      <w:tblPr>
        <w:tblW w:w="0" w:type="auto"/>
        <w:tblInd w:w="457" w:type="dxa"/>
        <w:tblLayout w:type="fixed"/>
        <w:tblCellMar>
          <w:left w:w="0" w:type="dxa"/>
          <w:right w:w="0" w:type="dxa"/>
        </w:tblCellMar>
        <w:tblLook w:val="01E0" w:firstRow="1" w:lastRow="1" w:firstColumn="1" w:lastColumn="1" w:noHBand="0" w:noVBand="0"/>
      </w:tblPr>
      <w:tblGrid>
        <w:gridCol w:w="3236"/>
        <w:gridCol w:w="927"/>
        <w:gridCol w:w="882"/>
        <w:gridCol w:w="913"/>
        <w:gridCol w:w="881"/>
        <w:gridCol w:w="850"/>
      </w:tblGrid>
      <w:tr w:rsidR="00AF1CBF" w14:paraId="3A4F1B23" w14:textId="77777777">
        <w:trPr>
          <w:trHeight w:val="187"/>
        </w:trPr>
        <w:tc>
          <w:tcPr>
            <w:tcW w:w="3236" w:type="dxa"/>
            <w:tcBorders>
              <w:top w:val="single" w:sz="4" w:space="0" w:color="231F20"/>
            </w:tcBorders>
          </w:tcPr>
          <w:p w14:paraId="3A4F1B1D" w14:textId="77777777" w:rsidR="00AF1CBF" w:rsidRDefault="00AF1CBF">
            <w:pPr>
              <w:pStyle w:val="TableParagraph"/>
              <w:rPr>
                <w:rFonts w:ascii="Times New Roman"/>
                <w:sz w:val="12"/>
              </w:rPr>
            </w:pPr>
          </w:p>
        </w:tc>
        <w:tc>
          <w:tcPr>
            <w:tcW w:w="927" w:type="dxa"/>
            <w:tcBorders>
              <w:top w:val="single" w:sz="4" w:space="0" w:color="231F20"/>
            </w:tcBorders>
          </w:tcPr>
          <w:p w14:paraId="3A4F1B1E" w14:textId="77777777" w:rsidR="00AF1CBF" w:rsidRDefault="00CE2A11">
            <w:pPr>
              <w:pStyle w:val="TableParagraph"/>
              <w:spacing w:before="1" w:line="167" w:lineRule="exact"/>
              <w:ind w:right="104"/>
              <w:jc w:val="right"/>
              <w:rPr>
                <w:sz w:val="16"/>
              </w:rPr>
            </w:pPr>
            <w:r>
              <w:rPr>
                <w:color w:val="231F20"/>
                <w:spacing w:val="-2"/>
                <w:sz w:val="16"/>
              </w:rPr>
              <w:t>2025-</w:t>
            </w:r>
            <w:r>
              <w:rPr>
                <w:color w:val="231F20"/>
                <w:spacing w:val="-5"/>
                <w:sz w:val="16"/>
              </w:rPr>
              <w:t>26</w:t>
            </w:r>
          </w:p>
        </w:tc>
        <w:tc>
          <w:tcPr>
            <w:tcW w:w="882" w:type="dxa"/>
            <w:tcBorders>
              <w:top w:val="single" w:sz="4" w:space="0" w:color="231F20"/>
            </w:tcBorders>
            <w:shd w:val="clear" w:color="auto" w:fill="E7E8E8"/>
          </w:tcPr>
          <w:p w14:paraId="3A4F1B1F" w14:textId="77777777" w:rsidR="00AF1CBF" w:rsidRDefault="00CE2A11">
            <w:pPr>
              <w:pStyle w:val="TableParagraph"/>
              <w:spacing w:before="1" w:line="167" w:lineRule="exact"/>
              <w:ind w:right="110"/>
              <w:jc w:val="right"/>
              <w:rPr>
                <w:sz w:val="16"/>
              </w:rPr>
            </w:pPr>
            <w:r>
              <w:rPr>
                <w:color w:val="231F20"/>
                <w:spacing w:val="-2"/>
                <w:sz w:val="16"/>
              </w:rPr>
              <w:t>2026-</w:t>
            </w:r>
            <w:r>
              <w:rPr>
                <w:color w:val="231F20"/>
                <w:spacing w:val="-5"/>
                <w:sz w:val="16"/>
              </w:rPr>
              <w:t>27</w:t>
            </w:r>
          </w:p>
        </w:tc>
        <w:tc>
          <w:tcPr>
            <w:tcW w:w="913" w:type="dxa"/>
            <w:tcBorders>
              <w:top w:val="single" w:sz="4" w:space="0" w:color="231F20"/>
            </w:tcBorders>
          </w:tcPr>
          <w:p w14:paraId="3A4F1B20" w14:textId="77777777" w:rsidR="00AF1CBF" w:rsidRDefault="00CE2A11">
            <w:pPr>
              <w:pStyle w:val="TableParagraph"/>
              <w:spacing w:before="1" w:line="167" w:lineRule="exact"/>
              <w:ind w:right="139"/>
              <w:jc w:val="right"/>
              <w:rPr>
                <w:sz w:val="16"/>
              </w:rPr>
            </w:pPr>
            <w:r>
              <w:rPr>
                <w:color w:val="231F20"/>
                <w:spacing w:val="-2"/>
                <w:sz w:val="16"/>
              </w:rPr>
              <w:t>2027-</w:t>
            </w:r>
            <w:r>
              <w:rPr>
                <w:color w:val="231F20"/>
                <w:spacing w:val="-5"/>
                <w:sz w:val="16"/>
              </w:rPr>
              <w:t>28</w:t>
            </w:r>
          </w:p>
        </w:tc>
        <w:tc>
          <w:tcPr>
            <w:tcW w:w="881" w:type="dxa"/>
            <w:tcBorders>
              <w:top w:val="single" w:sz="4" w:space="0" w:color="231F20"/>
            </w:tcBorders>
          </w:tcPr>
          <w:p w14:paraId="3A4F1B21" w14:textId="77777777" w:rsidR="00AF1CBF" w:rsidRDefault="00CE2A11">
            <w:pPr>
              <w:pStyle w:val="TableParagraph"/>
              <w:spacing w:before="1" w:line="167" w:lineRule="exact"/>
              <w:ind w:right="142"/>
              <w:jc w:val="right"/>
              <w:rPr>
                <w:sz w:val="16"/>
              </w:rPr>
            </w:pPr>
            <w:r>
              <w:rPr>
                <w:color w:val="231F20"/>
                <w:spacing w:val="-2"/>
                <w:sz w:val="16"/>
              </w:rPr>
              <w:t>2028-</w:t>
            </w:r>
            <w:r>
              <w:rPr>
                <w:color w:val="231F20"/>
                <w:spacing w:val="-5"/>
                <w:sz w:val="16"/>
              </w:rPr>
              <w:t>29</w:t>
            </w:r>
          </w:p>
        </w:tc>
        <w:tc>
          <w:tcPr>
            <w:tcW w:w="850" w:type="dxa"/>
            <w:tcBorders>
              <w:top w:val="single" w:sz="4" w:space="0" w:color="231F20"/>
            </w:tcBorders>
          </w:tcPr>
          <w:p w14:paraId="3A4F1B22" w14:textId="77777777" w:rsidR="00AF1CBF" w:rsidRDefault="00CE2A11">
            <w:pPr>
              <w:pStyle w:val="TableParagraph"/>
              <w:spacing w:before="1" w:line="167" w:lineRule="exact"/>
              <w:ind w:right="113"/>
              <w:jc w:val="right"/>
              <w:rPr>
                <w:sz w:val="16"/>
              </w:rPr>
            </w:pPr>
            <w:r>
              <w:rPr>
                <w:color w:val="231F20"/>
                <w:spacing w:val="-2"/>
                <w:sz w:val="16"/>
              </w:rPr>
              <w:t>2029-</w:t>
            </w:r>
            <w:r>
              <w:rPr>
                <w:color w:val="231F20"/>
                <w:spacing w:val="-5"/>
                <w:sz w:val="16"/>
              </w:rPr>
              <w:t>30</w:t>
            </w:r>
          </w:p>
        </w:tc>
      </w:tr>
      <w:tr w:rsidR="00AF1CBF" w14:paraId="3A4F1B2A" w14:textId="77777777">
        <w:trPr>
          <w:trHeight w:val="184"/>
        </w:trPr>
        <w:tc>
          <w:tcPr>
            <w:tcW w:w="3236" w:type="dxa"/>
          </w:tcPr>
          <w:p w14:paraId="3A4F1B24" w14:textId="77777777" w:rsidR="00AF1CBF" w:rsidRDefault="00AF1CBF">
            <w:pPr>
              <w:pStyle w:val="TableParagraph"/>
              <w:rPr>
                <w:rFonts w:ascii="Times New Roman"/>
                <w:sz w:val="12"/>
              </w:rPr>
            </w:pPr>
          </w:p>
        </w:tc>
        <w:tc>
          <w:tcPr>
            <w:tcW w:w="927" w:type="dxa"/>
          </w:tcPr>
          <w:p w14:paraId="3A4F1B25" w14:textId="77777777" w:rsidR="00AF1CBF" w:rsidRDefault="00CE2A11">
            <w:pPr>
              <w:pStyle w:val="TableParagraph"/>
              <w:spacing w:line="165" w:lineRule="exact"/>
              <w:ind w:right="104"/>
              <w:jc w:val="right"/>
              <w:rPr>
                <w:sz w:val="16"/>
              </w:rPr>
            </w:pPr>
            <w:r>
              <w:rPr>
                <w:color w:val="231F20"/>
                <w:spacing w:val="-2"/>
                <w:sz w:val="16"/>
              </w:rPr>
              <w:t>Estimated</w:t>
            </w:r>
          </w:p>
        </w:tc>
        <w:tc>
          <w:tcPr>
            <w:tcW w:w="882" w:type="dxa"/>
            <w:shd w:val="clear" w:color="auto" w:fill="E7E8E8"/>
          </w:tcPr>
          <w:p w14:paraId="3A4F1B26" w14:textId="77777777" w:rsidR="00AF1CBF" w:rsidRDefault="00CE2A11">
            <w:pPr>
              <w:pStyle w:val="TableParagraph"/>
              <w:spacing w:line="165" w:lineRule="exact"/>
              <w:ind w:right="107"/>
              <w:jc w:val="right"/>
              <w:rPr>
                <w:sz w:val="16"/>
              </w:rPr>
            </w:pPr>
            <w:r>
              <w:rPr>
                <w:color w:val="231F20"/>
                <w:spacing w:val="-2"/>
                <w:sz w:val="16"/>
              </w:rPr>
              <w:t>Budget</w:t>
            </w:r>
          </w:p>
        </w:tc>
        <w:tc>
          <w:tcPr>
            <w:tcW w:w="913" w:type="dxa"/>
          </w:tcPr>
          <w:p w14:paraId="3A4F1B27" w14:textId="77777777" w:rsidR="00AF1CBF" w:rsidRDefault="00CE2A11">
            <w:pPr>
              <w:pStyle w:val="TableParagraph"/>
              <w:spacing w:line="165" w:lineRule="exact"/>
              <w:ind w:right="140"/>
              <w:jc w:val="right"/>
              <w:rPr>
                <w:sz w:val="16"/>
              </w:rPr>
            </w:pPr>
            <w:r>
              <w:rPr>
                <w:color w:val="231F20"/>
                <w:spacing w:val="-2"/>
                <w:sz w:val="16"/>
              </w:rPr>
              <w:t>Forward</w:t>
            </w:r>
          </w:p>
        </w:tc>
        <w:tc>
          <w:tcPr>
            <w:tcW w:w="881" w:type="dxa"/>
          </w:tcPr>
          <w:p w14:paraId="3A4F1B28" w14:textId="77777777" w:rsidR="00AF1CBF" w:rsidRDefault="00CE2A11">
            <w:pPr>
              <w:pStyle w:val="TableParagraph"/>
              <w:spacing w:line="165" w:lineRule="exact"/>
              <w:ind w:right="140"/>
              <w:jc w:val="right"/>
              <w:rPr>
                <w:sz w:val="16"/>
              </w:rPr>
            </w:pPr>
            <w:r>
              <w:rPr>
                <w:color w:val="231F20"/>
                <w:spacing w:val="-2"/>
                <w:sz w:val="16"/>
              </w:rPr>
              <w:t>Forward</w:t>
            </w:r>
          </w:p>
        </w:tc>
        <w:tc>
          <w:tcPr>
            <w:tcW w:w="850" w:type="dxa"/>
          </w:tcPr>
          <w:p w14:paraId="3A4F1B29" w14:textId="77777777" w:rsidR="00AF1CBF" w:rsidRDefault="00CE2A11">
            <w:pPr>
              <w:pStyle w:val="TableParagraph"/>
              <w:spacing w:line="165" w:lineRule="exact"/>
              <w:ind w:right="112"/>
              <w:jc w:val="right"/>
              <w:rPr>
                <w:sz w:val="16"/>
              </w:rPr>
            </w:pPr>
            <w:r>
              <w:rPr>
                <w:color w:val="231F20"/>
                <w:spacing w:val="-2"/>
                <w:sz w:val="16"/>
              </w:rPr>
              <w:t>Forward</w:t>
            </w:r>
          </w:p>
        </w:tc>
      </w:tr>
      <w:tr w:rsidR="00AF1CBF" w14:paraId="3A4F1B31" w14:textId="77777777">
        <w:trPr>
          <w:trHeight w:val="183"/>
        </w:trPr>
        <w:tc>
          <w:tcPr>
            <w:tcW w:w="3236" w:type="dxa"/>
          </w:tcPr>
          <w:p w14:paraId="3A4F1B2B" w14:textId="77777777" w:rsidR="00AF1CBF" w:rsidRDefault="00AF1CBF">
            <w:pPr>
              <w:pStyle w:val="TableParagraph"/>
              <w:rPr>
                <w:rFonts w:ascii="Times New Roman"/>
                <w:sz w:val="12"/>
              </w:rPr>
            </w:pPr>
          </w:p>
        </w:tc>
        <w:tc>
          <w:tcPr>
            <w:tcW w:w="927" w:type="dxa"/>
          </w:tcPr>
          <w:p w14:paraId="3A4F1B2C" w14:textId="77777777" w:rsidR="00AF1CBF" w:rsidRDefault="00CE2A11">
            <w:pPr>
              <w:pStyle w:val="TableParagraph"/>
              <w:spacing w:line="164" w:lineRule="exact"/>
              <w:ind w:right="103"/>
              <w:jc w:val="right"/>
              <w:rPr>
                <w:sz w:val="16"/>
              </w:rPr>
            </w:pPr>
            <w:r>
              <w:rPr>
                <w:color w:val="231F20"/>
                <w:spacing w:val="-2"/>
                <w:sz w:val="16"/>
              </w:rPr>
              <w:t>actual</w:t>
            </w:r>
          </w:p>
        </w:tc>
        <w:tc>
          <w:tcPr>
            <w:tcW w:w="882" w:type="dxa"/>
            <w:shd w:val="clear" w:color="auto" w:fill="E7E8E8"/>
          </w:tcPr>
          <w:p w14:paraId="3A4F1B2D" w14:textId="77777777" w:rsidR="00AF1CBF" w:rsidRDefault="00AF1CBF">
            <w:pPr>
              <w:pStyle w:val="TableParagraph"/>
              <w:rPr>
                <w:rFonts w:ascii="Times New Roman"/>
                <w:sz w:val="12"/>
              </w:rPr>
            </w:pPr>
          </w:p>
        </w:tc>
        <w:tc>
          <w:tcPr>
            <w:tcW w:w="913" w:type="dxa"/>
          </w:tcPr>
          <w:p w14:paraId="3A4F1B2E" w14:textId="77777777" w:rsidR="00AF1CBF" w:rsidRDefault="00CE2A11">
            <w:pPr>
              <w:pStyle w:val="TableParagraph"/>
              <w:spacing w:line="164" w:lineRule="exact"/>
              <w:ind w:right="137"/>
              <w:jc w:val="right"/>
              <w:rPr>
                <w:sz w:val="16"/>
              </w:rPr>
            </w:pPr>
            <w:r>
              <w:rPr>
                <w:color w:val="231F20"/>
                <w:spacing w:val="-2"/>
                <w:sz w:val="16"/>
              </w:rPr>
              <w:t>estimate</w:t>
            </w:r>
          </w:p>
        </w:tc>
        <w:tc>
          <w:tcPr>
            <w:tcW w:w="881" w:type="dxa"/>
          </w:tcPr>
          <w:p w14:paraId="3A4F1B2F" w14:textId="77777777" w:rsidR="00AF1CBF" w:rsidRDefault="00CE2A11">
            <w:pPr>
              <w:pStyle w:val="TableParagraph"/>
              <w:spacing w:line="164" w:lineRule="exact"/>
              <w:ind w:right="137"/>
              <w:jc w:val="right"/>
              <w:rPr>
                <w:sz w:val="16"/>
              </w:rPr>
            </w:pPr>
            <w:r>
              <w:rPr>
                <w:color w:val="231F20"/>
                <w:spacing w:val="-2"/>
                <w:sz w:val="16"/>
              </w:rPr>
              <w:t>estimate</w:t>
            </w:r>
          </w:p>
        </w:tc>
        <w:tc>
          <w:tcPr>
            <w:tcW w:w="850" w:type="dxa"/>
          </w:tcPr>
          <w:p w14:paraId="3A4F1B30" w14:textId="77777777" w:rsidR="00AF1CBF" w:rsidRDefault="00CE2A11">
            <w:pPr>
              <w:pStyle w:val="TableParagraph"/>
              <w:spacing w:line="164" w:lineRule="exact"/>
              <w:ind w:right="109"/>
              <w:jc w:val="right"/>
              <w:rPr>
                <w:sz w:val="16"/>
              </w:rPr>
            </w:pPr>
            <w:r>
              <w:rPr>
                <w:color w:val="231F20"/>
                <w:spacing w:val="-2"/>
                <w:sz w:val="16"/>
              </w:rPr>
              <w:t>estimate</w:t>
            </w:r>
          </w:p>
        </w:tc>
      </w:tr>
      <w:tr w:rsidR="00AF1CBF" w14:paraId="3A4F1B38" w14:textId="77777777">
        <w:trPr>
          <w:trHeight w:val="180"/>
        </w:trPr>
        <w:tc>
          <w:tcPr>
            <w:tcW w:w="3236" w:type="dxa"/>
          </w:tcPr>
          <w:p w14:paraId="3A4F1B32" w14:textId="77777777" w:rsidR="00AF1CBF" w:rsidRDefault="00AF1CBF">
            <w:pPr>
              <w:pStyle w:val="TableParagraph"/>
              <w:rPr>
                <w:rFonts w:ascii="Times New Roman"/>
                <w:sz w:val="12"/>
              </w:rPr>
            </w:pPr>
          </w:p>
        </w:tc>
        <w:tc>
          <w:tcPr>
            <w:tcW w:w="927" w:type="dxa"/>
            <w:tcBorders>
              <w:bottom w:val="single" w:sz="4" w:space="0" w:color="231F20"/>
            </w:tcBorders>
          </w:tcPr>
          <w:p w14:paraId="3A4F1B33" w14:textId="77777777" w:rsidR="00AF1CBF" w:rsidRDefault="00CE2A11">
            <w:pPr>
              <w:pStyle w:val="TableParagraph"/>
              <w:spacing w:line="160" w:lineRule="exact"/>
              <w:ind w:right="104"/>
              <w:jc w:val="right"/>
              <w:rPr>
                <w:sz w:val="16"/>
              </w:rPr>
            </w:pPr>
            <w:r>
              <w:rPr>
                <w:color w:val="231F20"/>
                <w:spacing w:val="-2"/>
                <w:sz w:val="16"/>
              </w:rPr>
              <w:t>$'000</w:t>
            </w:r>
          </w:p>
        </w:tc>
        <w:tc>
          <w:tcPr>
            <w:tcW w:w="882" w:type="dxa"/>
            <w:tcBorders>
              <w:bottom w:val="single" w:sz="4" w:space="0" w:color="231F20"/>
            </w:tcBorders>
            <w:shd w:val="clear" w:color="auto" w:fill="E7E8E8"/>
          </w:tcPr>
          <w:p w14:paraId="3A4F1B34" w14:textId="77777777" w:rsidR="00AF1CBF" w:rsidRDefault="00CE2A11">
            <w:pPr>
              <w:pStyle w:val="TableParagraph"/>
              <w:spacing w:line="160" w:lineRule="exact"/>
              <w:ind w:right="107"/>
              <w:jc w:val="right"/>
              <w:rPr>
                <w:sz w:val="16"/>
              </w:rPr>
            </w:pPr>
            <w:r>
              <w:rPr>
                <w:color w:val="231F20"/>
                <w:spacing w:val="-2"/>
                <w:sz w:val="16"/>
              </w:rPr>
              <w:t>$'000</w:t>
            </w:r>
          </w:p>
        </w:tc>
        <w:tc>
          <w:tcPr>
            <w:tcW w:w="913" w:type="dxa"/>
            <w:tcBorders>
              <w:bottom w:val="single" w:sz="4" w:space="0" w:color="231F20"/>
            </w:tcBorders>
          </w:tcPr>
          <w:p w14:paraId="3A4F1B35" w14:textId="77777777" w:rsidR="00AF1CBF" w:rsidRDefault="00CE2A11">
            <w:pPr>
              <w:pStyle w:val="TableParagraph"/>
              <w:spacing w:line="160" w:lineRule="exact"/>
              <w:ind w:right="140"/>
              <w:jc w:val="right"/>
              <w:rPr>
                <w:sz w:val="16"/>
              </w:rPr>
            </w:pPr>
            <w:r>
              <w:rPr>
                <w:color w:val="231F20"/>
                <w:spacing w:val="-2"/>
                <w:sz w:val="16"/>
              </w:rPr>
              <w:t>$'000</w:t>
            </w:r>
          </w:p>
        </w:tc>
        <w:tc>
          <w:tcPr>
            <w:tcW w:w="881" w:type="dxa"/>
            <w:tcBorders>
              <w:bottom w:val="single" w:sz="4" w:space="0" w:color="231F20"/>
            </w:tcBorders>
          </w:tcPr>
          <w:p w14:paraId="3A4F1B36" w14:textId="77777777" w:rsidR="00AF1CBF" w:rsidRDefault="00CE2A11">
            <w:pPr>
              <w:pStyle w:val="TableParagraph"/>
              <w:spacing w:line="160" w:lineRule="exact"/>
              <w:ind w:right="140"/>
              <w:jc w:val="right"/>
              <w:rPr>
                <w:sz w:val="16"/>
              </w:rPr>
            </w:pPr>
            <w:r>
              <w:rPr>
                <w:color w:val="231F20"/>
                <w:spacing w:val="-2"/>
                <w:sz w:val="16"/>
              </w:rPr>
              <w:t>$'000</w:t>
            </w:r>
          </w:p>
        </w:tc>
        <w:tc>
          <w:tcPr>
            <w:tcW w:w="850" w:type="dxa"/>
            <w:tcBorders>
              <w:bottom w:val="single" w:sz="4" w:space="0" w:color="231F20"/>
            </w:tcBorders>
          </w:tcPr>
          <w:p w14:paraId="3A4F1B37" w14:textId="77777777" w:rsidR="00AF1CBF" w:rsidRDefault="00CE2A11">
            <w:pPr>
              <w:pStyle w:val="TableParagraph"/>
              <w:spacing w:line="160" w:lineRule="exact"/>
              <w:ind w:right="111"/>
              <w:jc w:val="right"/>
              <w:rPr>
                <w:sz w:val="16"/>
              </w:rPr>
            </w:pPr>
            <w:r>
              <w:rPr>
                <w:color w:val="231F20"/>
                <w:spacing w:val="-2"/>
                <w:sz w:val="16"/>
              </w:rPr>
              <w:t>$'000</w:t>
            </w:r>
          </w:p>
        </w:tc>
      </w:tr>
      <w:tr w:rsidR="00AF1CBF" w14:paraId="3A4F1B3F" w14:textId="77777777">
        <w:trPr>
          <w:trHeight w:val="187"/>
        </w:trPr>
        <w:tc>
          <w:tcPr>
            <w:tcW w:w="3236" w:type="dxa"/>
          </w:tcPr>
          <w:p w14:paraId="3A4F1B39" w14:textId="77777777" w:rsidR="00AF1CBF" w:rsidRDefault="00CE2A11">
            <w:pPr>
              <w:pStyle w:val="TableParagraph"/>
              <w:spacing w:before="1" w:line="167" w:lineRule="exact"/>
              <w:ind w:left="122"/>
              <w:rPr>
                <w:b/>
                <w:sz w:val="16"/>
              </w:rPr>
            </w:pPr>
            <w:r>
              <w:rPr>
                <w:b/>
                <w:color w:val="231F20"/>
                <w:sz w:val="16"/>
              </w:rPr>
              <w:t>NEW</w:t>
            </w:r>
            <w:r>
              <w:rPr>
                <w:b/>
                <w:color w:val="231F20"/>
                <w:spacing w:val="-6"/>
                <w:sz w:val="16"/>
              </w:rPr>
              <w:t xml:space="preserve"> </w:t>
            </w:r>
            <w:r>
              <w:rPr>
                <w:b/>
                <w:color w:val="231F20"/>
                <w:sz w:val="16"/>
              </w:rPr>
              <w:t>CAPITAL</w:t>
            </w:r>
            <w:r>
              <w:rPr>
                <w:b/>
                <w:color w:val="231F20"/>
                <w:spacing w:val="-6"/>
                <w:sz w:val="16"/>
              </w:rPr>
              <w:t xml:space="preserve"> </w:t>
            </w:r>
            <w:r>
              <w:rPr>
                <w:b/>
                <w:color w:val="231F20"/>
                <w:spacing w:val="-2"/>
                <w:sz w:val="16"/>
              </w:rPr>
              <w:t>APPROPRIATIONS</w:t>
            </w:r>
          </w:p>
        </w:tc>
        <w:tc>
          <w:tcPr>
            <w:tcW w:w="927" w:type="dxa"/>
            <w:tcBorders>
              <w:top w:val="single" w:sz="4" w:space="0" w:color="231F20"/>
            </w:tcBorders>
          </w:tcPr>
          <w:p w14:paraId="3A4F1B3A" w14:textId="77777777" w:rsidR="00AF1CBF" w:rsidRDefault="00AF1CBF">
            <w:pPr>
              <w:pStyle w:val="TableParagraph"/>
              <w:rPr>
                <w:rFonts w:ascii="Times New Roman"/>
                <w:sz w:val="12"/>
              </w:rPr>
            </w:pPr>
          </w:p>
        </w:tc>
        <w:tc>
          <w:tcPr>
            <w:tcW w:w="882" w:type="dxa"/>
            <w:tcBorders>
              <w:top w:val="single" w:sz="4" w:space="0" w:color="231F20"/>
            </w:tcBorders>
            <w:shd w:val="clear" w:color="auto" w:fill="E7E8E8"/>
          </w:tcPr>
          <w:p w14:paraId="3A4F1B3B" w14:textId="77777777" w:rsidR="00AF1CBF" w:rsidRDefault="00AF1CBF">
            <w:pPr>
              <w:pStyle w:val="TableParagraph"/>
              <w:rPr>
                <w:rFonts w:ascii="Times New Roman"/>
                <w:sz w:val="12"/>
              </w:rPr>
            </w:pPr>
          </w:p>
        </w:tc>
        <w:tc>
          <w:tcPr>
            <w:tcW w:w="913" w:type="dxa"/>
            <w:tcBorders>
              <w:top w:val="single" w:sz="4" w:space="0" w:color="231F20"/>
            </w:tcBorders>
          </w:tcPr>
          <w:p w14:paraId="3A4F1B3C" w14:textId="77777777" w:rsidR="00AF1CBF" w:rsidRDefault="00AF1CBF">
            <w:pPr>
              <w:pStyle w:val="TableParagraph"/>
              <w:rPr>
                <w:rFonts w:ascii="Times New Roman"/>
                <w:sz w:val="12"/>
              </w:rPr>
            </w:pPr>
          </w:p>
        </w:tc>
        <w:tc>
          <w:tcPr>
            <w:tcW w:w="881" w:type="dxa"/>
            <w:tcBorders>
              <w:top w:val="single" w:sz="4" w:space="0" w:color="231F20"/>
            </w:tcBorders>
          </w:tcPr>
          <w:p w14:paraId="3A4F1B3D" w14:textId="77777777" w:rsidR="00AF1CBF" w:rsidRDefault="00AF1CBF">
            <w:pPr>
              <w:pStyle w:val="TableParagraph"/>
              <w:rPr>
                <w:rFonts w:ascii="Times New Roman"/>
                <w:sz w:val="12"/>
              </w:rPr>
            </w:pPr>
          </w:p>
        </w:tc>
        <w:tc>
          <w:tcPr>
            <w:tcW w:w="850" w:type="dxa"/>
            <w:tcBorders>
              <w:top w:val="single" w:sz="4" w:space="0" w:color="231F20"/>
            </w:tcBorders>
          </w:tcPr>
          <w:p w14:paraId="3A4F1B3E" w14:textId="77777777" w:rsidR="00AF1CBF" w:rsidRDefault="00AF1CBF">
            <w:pPr>
              <w:pStyle w:val="TableParagraph"/>
              <w:rPr>
                <w:rFonts w:ascii="Times New Roman"/>
                <w:sz w:val="12"/>
              </w:rPr>
            </w:pPr>
          </w:p>
        </w:tc>
      </w:tr>
      <w:tr w:rsidR="00AF1CBF" w14:paraId="3A4F1B46" w14:textId="77777777">
        <w:trPr>
          <w:trHeight w:val="181"/>
        </w:trPr>
        <w:tc>
          <w:tcPr>
            <w:tcW w:w="3236" w:type="dxa"/>
          </w:tcPr>
          <w:p w14:paraId="3A4F1B40" w14:textId="77777777" w:rsidR="00AF1CBF" w:rsidRDefault="00CE2A11">
            <w:pPr>
              <w:pStyle w:val="TableParagraph"/>
              <w:spacing w:line="162" w:lineRule="exact"/>
              <w:ind w:left="283"/>
              <w:rPr>
                <w:sz w:val="16"/>
              </w:rPr>
            </w:pPr>
            <w:r>
              <w:rPr>
                <w:color w:val="231F20"/>
                <w:sz w:val="16"/>
              </w:rPr>
              <w:t>Capital</w:t>
            </w:r>
            <w:r>
              <w:rPr>
                <w:color w:val="231F20"/>
                <w:spacing w:val="-5"/>
                <w:sz w:val="16"/>
              </w:rPr>
              <w:t xml:space="preserve"> </w:t>
            </w:r>
            <w:r>
              <w:rPr>
                <w:color w:val="231F20"/>
                <w:sz w:val="16"/>
              </w:rPr>
              <w:t>budget</w:t>
            </w:r>
            <w:r>
              <w:rPr>
                <w:color w:val="231F20"/>
                <w:spacing w:val="-1"/>
                <w:sz w:val="16"/>
              </w:rPr>
              <w:t xml:space="preserve"> </w:t>
            </w:r>
            <w:r>
              <w:rPr>
                <w:color w:val="231F20"/>
                <w:sz w:val="16"/>
              </w:rPr>
              <w:t>-</w:t>
            </w:r>
            <w:r>
              <w:rPr>
                <w:color w:val="231F20"/>
                <w:spacing w:val="-4"/>
                <w:sz w:val="16"/>
              </w:rPr>
              <w:t xml:space="preserve"> </w:t>
            </w:r>
            <w:r>
              <w:rPr>
                <w:color w:val="231F20"/>
                <w:sz w:val="16"/>
              </w:rPr>
              <w:t>Bill</w:t>
            </w:r>
            <w:r>
              <w:rPr>
                <w:color w:val="231F20"/>
                <w:spacing w:val="-2"/>
                <w:sz w:val="16"/>
              </w:rPr>
              <w:t xml:space="preserve"> </w:t>
            </w:r>
            <w:r>
              <w:rPr>
                <w:color w:val="231F20"/>
                <w:sz w:val="16"/>
              </w:rPr>
              <w:t>1</w:t>
            </w:r>
            <w:r>
              <w:rPr>
                <w:color w:val="231F20"/>
                <w:spacing w:val="-5"/>
                <w:sz w:val="16"/>
              </w:rPr>
              <w:t xml:space="preserve"> </w:t>
            </w:r>
            <w:r>
              <w:rPr>
                <w:color w:val="231F20"/>
                <w:spacing w:val="-2"/>
                <w:sz w:val="16"/>
              </w:rPr>
              <w:t>(DCB)</w:t>
            </w:r>
          </w:p>
        </w:tc>
        <w:tc>
          <w:tcPr>
            <w:tcW w:w="927" w:type="dxa"/>
            <w:tcBorders>
              <w:bottom w:val="single" w:sz="4" w:space="0" w:color="231F20"/>
            </w:tcBorders>
          </w:tcPr>
          <w:p w14:paraId="3A4F1B41" w14:textId="77777777" w:rsidR="00AF1CBF" w:rsidRDefault="00CE2A11">
            <w:pPr>
              <w:pStyle w:val="TableParagraph"/>
              <w:spacing w:line="162" w:lineRule="exact"/>
              <w:ind w:right="104"/>
              <w:jc w:val="right"/>
              <w:rPr>
                <w:sz w:val="16"/>
              </w:rPr>
            </w:pPr>
            <w:r>
              <w:rPr>
                <w:color w:val="231F20"/>
                <w:spacing w:val="-2"/>
                <w:sz w:val="16"/>
              </w:rPr>
              <w:t>15,479</w:t>
            </w:r>
          </w:p>
        </w:tc>
        <w:tc>
          <w:tcPr>
            <w:tcW w:w="882" w:type="dxa"/>
            <w:tcBorders>
              <w:bottom w:val="single" w:sz="4" w:space="0" w:color="231F20"/>
            </w:tcBorders>
            <w:shd w:val="clear" w:color="auto" w:fill="E7E8E8"/>
          </w:tcPr>
          <w:p w14:paraId="3A4F1B42" w14:textId="77777777" w:rsidR="00AF1CBF" w:rsidRDefault="00CE2A11">
            <w:pPr>
              <w:pStyle w:val="TableParagraph"/>
              <w:spacing w:line="162" w:lineRule="exact"/>
              <w:ind w:right="108"/>
              <w:jc w:val="right"/>
              <w:rPr>
                <w:sz w:val="16"/>
              </w:rPr>
            </w:pPr>
            <w:r>
              <w:rPr>
                <w:color w:val="231F20"/>
                <w:spacing w:val="-2"/>
                <w:sz w:val="16"/>
              </w:rPr>
              <w:t>10,163</w:t>
            </w:r>
          </w:p>
        </w:tc>
        <w:tc>
          <w:tcPr>
            <w:tcW w:w="913" w:type="dxa"/>
            <w:tcBorders>
              <w:bottom w:val="single" w:sz="4" w:space="0" w:color="231F20"/>
            </w:tcBorders>
          </w:tcPr>
          <w:p w14:paraId="3A4F1B43" w14:textId="77777777" w:rsidR="00AF1CBF" w:rsidRDefault="00CE2A11">
            <w:pPr>
              <w:pStyle w:val="TableParagraph"/>
              <w:spacing w:line="162" w:lineRule="exact"/>
              <w:ind w:right="140"/>
              <w:jc w:val="right"/>
              <w:rPr>
                <w:sz w:val="16"/>
              </w:rPr>
            </w:pPr>
            <w:r>
              <w:rPr>
                <w:color w:val="231F20"/>
                <w:spacing w:val="-2"/>
                <w:sz w:val="16"/>
              </w:rPr>
              <w:t>9,396</w:t>
            </w:r>
          </w:p>
        </w:tc>
        <w:tc>
          <w:tcPr>
            <w:tcW w:w="881" w:type="dxa"/>
            <w:tcBorders>
              <w:bottom w:val="single" w:sz="4" w:space="0" w:color="231F20"/>
            </w:tcBorders>
          </w:tcPr>
          <w:p w14:paraId="3A4F1B44" w14:textId="77777777" w:rsidR="00AF1CBF" w:rsidRDefault="00CE2A11">
            <w:pPr>
              <w:pStyle w:val="TableParagraph"/>
              <w:spacing w:line="162" w:lineRule="exact"/>
              <w:ind w:right="140"/>
              <w:jc w:val="right"/>
              <w:rPr>
                <w:sz w:val="16"/>
              </w:rPr>
            </w:pPr>
            <w:r>
              <w:rPr>
                <w:color w:val="231F20"/>
                <w:spacing w:val="-2"/>
                <w:sz w:val="16"/>
              </w:rPr>
              <w:t>9,506</w:t>
            </w:r>
          </w:p>
        </w:tc>
        <w:tc>
          <w:tcPr>
            <w:tcW w:w="850" w:type="dxa"/>
            <w:tcBorders>
              <w:bottom w:val="single" w:sz="4" w:space="0" w:color="231F20"/>
            </w:tcBorders>
          </w:tcPr>
          <w:p w14:paraId="3A4F1B45" w14:textId="77777777" w:rsidR="00AF1CBF" w:rsidRDefault="00CE2A11">
            <w:pPr>
              <w:pStyle w:val="TableParagraph"/>
              <w:spacing w:line="162" w:lineRule="exact"/>
              <w:ind w:right="111"/>
              <w:jc w:val="right"/>
              <w:rPr>
                <w:sz w:val="16"/>
              </w:rPr>
            </w:pPr>
            <w:r>
              <w:rPr>
                <w:color w:val="231F20"/>
                <w:spacing w:val="-2"/>
                <w:sz w:val="16"/>
              </w:rPr>
              <w:t>9,526</w:t>
            </w:r>
          </w:p>
        </w:tc>
      </w:tr>
      <w:tr w:rsidR="00AF1CBF" w14:paraId="3A4F1B4D" w14:textId="77777777">
        <w:trPr>
          <w:trHeight w:val="184"/>
        </w:trPr>
        <w:tc>
          <w:tcPr>
            <w:tcW w:w="3236" w:type="dxa"/>
          </w:tcPr>
          <w:p w14:paraId="3A4F1B47" w14:textId="77777777" w:rsidR="00AF1CBF" w:rsidRDefault="00CE2A11">
            <w:pPr>
              <w:pStyle w:val="TableParagraph"/>
              <w:spacing w:before="1" w:line="163" w:lineRule="exact"/>
              <w:ind w:left="122"/>
              <w:rPr>
                <w:b/>
                <w:sz w:val="16"/>
              </w:rPr>
            </w:pPr>
            <w:r>
              <w:rPr>
                <w:b/>
                <w:color w:val="231F20"/>
                <w:sz w:val="16"/>
              </w:rPr>
              <w:t>Total</w:t>
            </w:r>
            <w:r>
              <w:rPr>
                <w:b/>
                <w:color w:val="231F20"/>
                <w:spacing w:val="-2"/>
                <w:sz w:val="16"/>
              </w:rPr>
              <w:t xml:space="preserve"> </w:t>
            </w:r>
            <w:r>
              <w:rPr>
                <w:b/>
                <w:color w:val="231F20"/>
                <w:sz w:val="16"/>
              </w:rPr>
              <w:t>new</w:t>
            </w:r>
            <w:r>
              <w:rPr>
                <w:b/>
                <w:color w:val="231F20"/>
                <w:spacing w:val="-2"/>
                <w:sz w:val="16"/>
              </w:rPr>
              <w:t xml:space="preserve"> </w:t>
            </w:r>
            <w:r>
              <w:rPr>
                <w:b/>
                <w:color w:val="231F20"/>
                <w:sz w:val="16"/>
              </w:rPr>
              <w:t>capital</w:t>
            </w:r>
            <w:r>
              <w:rPr>
                <w:b/>
                <w:color w:val="231F20"/>
                <w:spacing w:val="-2"/>
                <w:sz w:val="16"/>
              </w:rPr>
              <w:t xml:space="preserve"> appropriations</w:t>
            </w:r>
          </w:p>
        </w:tc>
        <w:tc>
          <w:tcPr>
            <w:tcW w:w="927" w:type="dxa"/>
            <w:tcBorders>
              <w:top w:val="single" w:sz="4" w:space="0" w:color="231F20"/>
              <w:bottom w:val="single" w:sz="4" w:space="0" w:color="231F20"/>
            </w:tcBorders>
          </w:tcPr>
          <w:p w14:paraId="3A4F1B48" w14:textId="77777777" w:rsidR="00AF1CBF" w:rsidRDefault="00CE2A11">
            <w:pPr>
              <w:pStyle w:val="TableParagraph"/>
              <w:spacing w:before="1" w:line="163" w:lineRule="exact"/>
              <w:ind w:right="104"/>
              <w:jc w:val="right"/>
              <w:rPr>
                <w:b/>
                <w:sz w:val="16"/>
              </w:rPr>
            </w:pPr>
            <w:r>
              <w:rPr>
                <w:b/>
                <w:color w:val="231F20"/>
                <w:spacing w:val="-2"/>
                <w:sz w:val="16"/>
              </w:rPr>
              <w:t>15,479</w:t>
            </w:r>
          </w:p>
        </w:tc>
        <w:tc>
          <w:tcPr>
            <w:tcW w:w="882" w:type="dxa"/>
            <w:tcBorders>
              <w:top w:val="single" w:sz="4" w:space="0" w:color="231F20"/>
              <w:bottom w:val="single" w:sz="4" w:space="0" w:color="231F20"/>
            </w:tcBorders>
            <w:shd w:val="clear" w:color="auto" w:fill="E7E8E8"/>
          </w:tcPr>
          <w:p w14:paraId="3A4F1B49" w14:textId="77777777" w:rsidR="00AF1CBF" w:rsidRDefault="00CE2A11">
            <w:pPr>
              <w:pStyle w:val="TableParagraph"/>
              <w:spacing w:before="1" w:line="163" w:lineRule="exact"/>
              <w:ind w:right="108"/>
              <w:jc w:val="right"/>
              <w:rPr>
                <w:b/>
                <w:sz w:val="16"/>
              </w:rPr>
            </w:pPr>
            <w:r>
              <w:rPr>
                <w:b/>
                <w:color w:val="231F20"/>
                <w:spacing w:val="-2"/>
                <w:sz w:val="16"/>
              </w:rPr>
              <w:t>10,163</w:t>
            </w:r>
          </w:p>
        </w:tc>
        <w:tc>
          <w:tcPr>
            <w:tcW w:w="913" w:type="dxa"/>
            <w:tcBorders>
              <w:top w:val="single" w:sz="4" w:space="0" w:color="231F20"/>
              <w:bottom w:val="single" w:sz="4" w:space="0" w:color="231F20"/>
            </w:tcBorders>
          </w:tcPr>
          <w:p w14:paraId="3A4F1B4A" w14:textId="77777777" w:rsidR="00AF1CBF" w:rsidRDefault="00CE2A11">
            <w:pPr>
              <w:pStyle w:val="TableParagraph"/>
              <w:spacing w:before="1" w:line="163" w:lineRule="exact"/>
              <w:ind w:right="140"/>
              <w:jc w:val="right"/>
              <w:rPr>
                <w:b/>
                <w:sz w:val="16"/>
              </w:rPr>
            </w:pPr>
            <w:r>
              <w:rPr>
                <w:b/>
                <w:color w:val="231F20"/>
                <w:spacing w:val="-2"/>
                <w:sz w:val="16"/>
              </w:rPr>
              <w:t>9,396</w:t>
            </w:r>
          </w:p>
        </w:tc>
        <w:tc>
          <w:tcPr>
            <w:tcW w:w="881" w:type="dxa"/>
            <w:tcBorders>
              <w:top w:val="single" w:sz="4" w:space="0" w:color="231F20"/>
              <w:bottom w:val="single" w:sz="4" w:space="0" w:color="231F20"/>
            </w:tcBorders>
          </w:tcPr>
          <w:p w14:paraId="3A4F1B4B" w14:textId="77777777" w:rsidR="00AF1CBF" w:rsidRDefault="00CE2A11">
            <w:pPr>
              <w:pStyle w:val="TableParagraph"/>
              <w:spacing w:before="1" w:line="163" w:lineRule="exact"/>
              <w:ind w:right="140"/>
              <w:jc w:val="right"/>
              <w:rPr>
                <w:b/>
                <w:sz w:val="16"/>
              </w:rPr>
            </w:pPr>
            <w:r>
              <w:rPr>
                <w:b/>
                <w:color w:val="231F20"/>
                <w:spacing w:val="-2"/>
                <w:sz w:val="16"/>
              </w:rPr>
              <w:t>9,506</w:t>
            </w:r>
          </w:p>
        </w:tc>
        <w:tc>
          <w:tcPr>
            <w:tcW w:w="850" w:type="dxa"/>
            <w:tcBorders>
              <w:top w:val="single" w:sz="4" w:space="0" w:color="231F20"/>
              <w:bottom w:val="single" w:sz="4" w:space="0" w:color="231F20"/>
            </w:tcBorders>
          </w:tcPr>
          <w:p w14:paraId="3A4F1B4C" w14:textId="77777777" w:rsidR="00AF1CBF" w:rsidRDefault="00CE2A11">
            <w:pPr>
              <w:pStyle w:val="TableParagraph"/>
              <w:spacing w:before="1" w:line="163" w:lineRule="exact"/>
              <w:ind w:right="111"/>
              <w:jc w:val="right"/>
              <w:rPr>
                <w:b/>
                <w:sz w:val="16"/>
              </w:rPr>
            </w:pPr>
            <w:r>
              <w:rPr>
                <w:b/>
                <w:color w:val="231F20"/>
                <w:spacing w:val="-2"/>
                <w:sz w:val="16"/>
              </w:rPr>
              <w:t>9,526</w:t>
            </w:r>
          </w:p>
        </w:tc>
      </w:tr>
      <w:tr w:rsidR="00AF1CBF" w14:paraId="3A4F1B54" w14:textId="77777777">
        <w:trPr>
          <w:trHeight w:val="185"/>
        </w:trPr>
        <w:tc>
          <w:tcPr>
            <w:tcW w:w="3236" w:type="dxa"/>
          </w:tcPr>
          <w:p w14:paraId="3A4F1B4E" w14:textId="77777777" w:rsidR="00AF1CBF" w:rsidRDefault="00CE2A11">
            <w:pPr>
              <w:pStyle w:val="TableParagraph"/>
              <w:spacing w:line="165" w:lineRule="exact"/>
              <w:ind w:left="122"/>
              <w:rPr>
                <w:b/>
                <w:i/>
                <w:sz w:val="16"/>
              </w:rPr>
            </w:pPr>
            <w:r>
              <w:rPr>
                <w:b/>
                <w:i/>
                <w:color w:val="231F20"/>
                <w:sz w:val="16"/>
              </w:rPr>
              <w:t>Provided</w:t>
            </w:r>
            <w:r>
              <w:rPr>
                <w:b/>
                <w:i/>
                <w:color w:val="231F20"/>
                <w:spacing w:val="-2"/>
                <w:sz w:val="16"/>
              </w:rPr>
              <w:t xml:space="preserve"> </w:t>
            </w:r>
            <w:r>
              <w:rPr>
                <w:b/>
                <w:i/>
                <w:color w:val="231F20"/>
                <w:spacing w:val="-4"/>
                <w:sz w:val="16"/>
              </w:rPr>
              <w:t>for:</w:t>
            </w:r>
          </w:p>
        </w:tc>
        <w:tc>
          <w:tcPr>
            <w:tcW w:w="927" w:type="dxa"/>
            <w:tcBorders>
              <w:top w:val="single" w:sz="4" w:space="0" w:color="231F20"/>
            </w:tcBorders>
          </w:tcPr>
          <w:p w14:paraId="3A4F1B4F" w14:textId="77777777" w:rsidR="00AF1CBF" w:rsidRDefault="00AF1CBF">
            <w:pPr>
              <w:pStyle w:val="TableParagraph"/>
              <w:rPr>
                <w:rFonts w:ascii="Times New Roman"/>
                <w:sz w:val="12"/>
              </w:rPr>
            </w:pPr>
          </w:p>
        </w:tc>
        <w:tc>
          <w:tcPr>
            <w:tcW w:w="882" w:type="dxa"/>
            <w:tcBorders>
              <w:top w:val="single" w:sz="4" w:space="0" w:color="231F20"/>
            </w:tcBorders>
            <w:shd w:val="clear" w:color="auto" w:fill="E7E8E8"/>
          </w:tcPr>
          <w:p w14:paraId="3A4F1B50" w14:textId="77777777" w:rsidR="00AF1CBF" w:rsidRDefault="00AF1CBF">
            <w:pPr>
              <w:pStyle w:val="TableParagraph"/>
              <w:rPr>
                <w:rFonts w:ascii="Times New Roman"/>
                <w:sz w:val="12"/>
              </w:rPr>
            </w:pPr>
          </w:p>
        </w:tc>
        <w:tc>
          <w:tcPr>
            <w:tcW w:w="913" w:type="dxa"/>
            <w:tcBorders>
              <w:top w:val="single" w:sz="4" w:space="0" w:color="231F20"/>
            </w:tcBorders>
          </w:tcPr>
          <w:p w14:paraId="3A4F1B51" w14:textId="77777777" w:rsidR="00AF1CBF" w:rsidRDefault="00AF1CBF">
            <w:pPr>
              <w:pStyle w:val="TableParagraph"/>
              <w:rPr>
                <w:rFonts w:ascii="Times New Roman"/>
                <w:sz w:val="12"/>
              </w:rPr>
            </w:pPr>
          </w:p>
        </w:tc>
        <w:tc>
          <w:tcPr>
            <w:tcW w:w="881" w:type="dxa"/>
            <w:tcBorders>
              <w:top w:val="single" w:sz="4" w:space="0" w:color="231F20"/>
            </w:tcBorders>
          </w:tcPr>
          <w:p w14:paraId="3A4F1B52" w14:textId="77777777" w:rsidR="00AF1CBF" w:rsidRDefault="00AF1CBF">
            <w:pPr>
              <w:pStyle w:val="TableParagraph"/>
              <w:rPr>
                <w:rFonts w:ascii="Times New Roman"/>
                <w:sz w:val="12"/>
              </w:rPr>
            </w:pPr>
          </w:p>
        </w:tc>
        <w:tc>
          <w:tcPr>
            <w:tcW w:w="850" w:type="dxa"/>
            <w:tcBorders>
              <w:top w:val="single" w:sz="4" w:space="0" w:color="231F20"/>
            </w:tcBorders>
          </w:tcPr>
          <w:p w14:paraId="3A4F1B53" w14:textId="77777777" w:rsidR="00AF1CBF" w:rsidRDefault="00AF1CBF">
            <w:pPr>
              <w:pStyle w:val="TableParagraph"/>
              <w:rPr>
                <w:rFonts w:ascii="Times New Roman"/>
                <w:sz w:val="12"/>
              </w:rPr>
            </w:pPr>
          </w:p>
        </w:tc>
      </w:tr>
      <w:tr w:rsidR="00AF1CBF" w14:paraId="3A4F1B5B" w14:textId="77777777">
        <w:trPr>
          <w:trHeight w:val="181"/>
        </w:trPr>
        <w:tc>
          <w:tcPr>
            <w:tcW w:w="3236" w:type="dxa"/>
          </w:tcPr>
          <w:p w14:paraId="3A4F1B55" w14:textId="77777777" w:rsidR="00AF1CBF" w:rsidRDefault="00CE2A11">
            <w:pPr>
              <w:pStyle w:val="TableParagraph"/>
              <w:spacing w:line="162" w:lineRule="exact"/>
              <w:ind w:left="283"/>
              <w:rPr>
                <w:i/>
                <w:sz w:val="16"/>
              </w:rPr>
            </w:pPr>
            <w:r>
              <w:rPr>
                <w:i/>
                <w:color w:val="231F20"/>
                <w:sz w:val="16"/>
              </w:rPr>
              <w:t>Purchase</w:t>
            </w:r>
            <w:r>
              <w:rPr>
                <w:i/>
                <w:color w:val="231F20"/>
                <w:spacing w:val="-9"/>
                <w:sz w:val="16"/>
              </w:rPr>
              <w:t xml:space="preserve"> </w:t>
            </w:r>
            <w:r>
              <w:rPr>
                <w:i/>
                <w:color w:val="231F20"/>
                <w:sz w:val="16"/>
              </w:rPr>
              <w:t>of</w:t>
            </w:r>
            <w:r>
              <w:rPr>
                <w:i/>
                <w:color w:val="231F20"/>
                <w:spacing w:val="-6"/>
                <w:sz w:val="16"/>
              </w:rPr>
              <w:t xml:space="preserve"> </w:t>
            </w:r>
            <w:r>
              <w:rPr>
                <w:i/>
                <w:color w:val="231F20"/>
                <w:sz w:val="16"/>
              </w:rPr>
              <w:t>non-financial</w:t>
            </w:r>
            <w:r>
              <w:rPr>
                <w:i/>
                <w:color w:val="231F20"/>
                <w:spacing w:val="-5"/>
                <w:sz w:val="16"/>
              </w:rPr>
              <w:t xml:space="preserve"> </w:t>
            </w:r>
            <w:r>
              <w:rPr>
                <w:i/>
                <w:color w:val="231F20"/>
                <w:spacing w:val="-2"/>
                <w:sz w:val="16"/>
              </w:rPr>
              <w:t>assets</w:t>
            </w:r>
          </w:p>
        </w:tc>
        <w:tc>
          <w:tcPr>
            <w:tcW w:w="927" w:type="dxa"/>
            <w:tcBorders>
              <w:bottom w:val="single" w:sz="4" w:space="0" w:color="231F20"/>
            </w:tcBorders>
          </w:tcPr>
          <w:p w14:paraId="3A4F1B56" w14:textId="77777777" w:rsidR="00AF1CBF" w:rsidRDefault="00CE2A11">
            <w:pPr>
              <w:pStyle w:val="TableParagraph"/>
              <w:spacing w:line="162" w:lineRule="exact"/>
              <w:ind w:right="104"/>
              <w:jc w:val="right"/>
              <w:rPr>
                <w:i/>
                <w:sz w:val="16"/>
              </w:rPr>
            </w:pPr>
            <w:r>
              <w:rPr>
                <w:i/>
                <w:color w:val="231F20"/>
                <w:spacing w:val="-2"/>
                <w:sz w:val="16"/>
              </w:rPr>
              <w:t>15,479</w:t>
            </w:r>
          </w:p>
        </w:tc>
        <w:tc>
          <w:tcPr>
            <w:tcW w:w="882" w:type="dxa"/>
            <w:tcBorders>
              <w:bottom w:val="single" w:sz="4" w:space="0" w:color="231F20"/>
            </w:tcBorders>
            <w:shd w:val="clear" w:color="auto" w:fill="E7E8E8"/>
          </w:tcPr>
          <w:p w14:paraId="3A4F1B57" w14:textId="77777777" w:rsidR="00AF1CBF" w:rsidRDefault="00CE2A11">
            <w:pPr>
              <w:pStyle w:val="TableParagraph"/>
              <w:spacing w:line="162" w:lineRule="exact"/>
              <w:ind w:right="108"/>
              <w:jc w:val="right"/>
              <w:rPr>
                <w:i/>
                <w:sz w:val="16"/>
              </w:rPr>
            </w:pPr>
            <w:r>
              <w:rPr>
                <w:i/>
                <w:color w:val="231F20"/>
                <w:spacing w:val="-2"/>
                <w:sz w:val="16"/>
              </w:rPr>
              <w:t>10,163</w:t>
            </w:r>
          </w:p>
        </w:tc>
        <w:tc>
          <w:tcPr>
            <w:tcW w:w="913" w:type="dxa"/>
            <w:tcBorders>
              <w:bottom w:val="single" w:sz="4" w:space="0" w:color="231F20"/>
            </w:tcBorders>
          </w:tcPr>
          <w:p w14:paraId="3A4F1B58" w14:textId="77777777" w:rsidR="00AF1CBF" w:rsidRDefault="00CE2A11">
            <w:pPr>
              <w:pStyle w:val="TableParagraph"/>
              <w:spacing w:line="162" w:lineRule="exact"/>
              <w:ind w:right="140"/>
              <w:jc w:val="right"/>
              <w:rPr>
                <w:i/>
                <w:sz w:val="16"/>
              </w:rPr>
            </w:pPr>
            <w:r>
              <w:rPr>
                <w:i/>
                <w:color w:val="231F20"/>
                <w:spacing w:val="-2"/>
                <w:sz w:val="16"/>
              </w:rPr>
              <w:t>9,396</w:t>
            </w:r>
          </w:p>
        </w:tc>
        <w:tc>
          <w:tcPr>
            <w:tcW w:w="881" w:type="dxa"/>
            <w:tcBorders>
              <w:bottom w:val="single" w:sz="4" w:space="0" w:color="231F20"/>
            </w:tcBorders>
          </w:tcPr>
          <w:p w14:paraId="3A4F1B59" w14:textId="77777777" w:rsidR="00AF1CBF" w:rsidRDefault="00CE2A11">
            <w:pPr>
              <w:pStyle w:val="TableParagraph"/>
              <w:spacing w:line="162" w:lineRule="exact"/>
              <w:ind w:right="140"/>
              <w:jc w:val="right"/>
              <w:rPr>
                <w:i/>
                <w:sz w:val="16"/>
              </w:rPr>
            </w:pPr>
            <w:r>
              <w:rPr>
                <w:i/>
                <w:color w:val="231F20"/>
                <w:spacing w:val="-2"/>
                <w:sz w:val="16"/>
              </w:rPr>
              <w:t>9,506</w:t>
            </w:r>
          </w:p>
        </w:tc>
        <w:tc>
          <w:tcPr>
            <w:tcW w:w="850" w:type="dxa"/>
            <w:tcBorders>
              <w:bottom w:val="single" w:sz="4" w:space="0" w:color="231F20"/>
            </w:tcBorders>
          </w:tcPr>
          <w:p w14:paraId="3A4F1B5A" w14:textId="77777777" w:rsidR="00AF1CBF" w:rsidRDefault="00CE2A11">
            <w:pPr>
              <w:pStyle w:val="TableParagraph"/>
              <w:spacing w:line="162" w:lineRule="exact"/>
              <w:ind w:right="111"/>
              <w:jc w:val="right"/>
              <w:rPr>
                <w:i/>
                <w:sz w:val="16"/>
              </w:rPr>
            </w:pPr>
            <w:r>
              <w:rPr>
                <w:i/>
                <w:color w:val="231F20"/>
                <w:spacing w:val="-2"/>
                <w:sz w:val="16"/>
              </w:rPr>
              <w:t>9,526</w:t>
            </w:r>
          </w:p>
        </w:tc>
      </w:tr>
      <w:tr w:rsidR="00AF1CBF" w14:paraId="3A4F1B62" w14:textId="77777777">
        <w:trPr>
          <w:trHeight w:val="184"/>
        </w:trPr>
        <w:tc>
          <w:tcPr>
            <w:tcW w:w="3236" w:type="dxa"/>
          </w:tcPr>
          <w:p w14:paraId="3A4F1B5C" w14:textId="77777777" w:rsidR="00AF1CBF" w:rsidRDefault="00CE2A11">
            <w:pPr>
              <w:pStyle w:val="TableParagraph"/>
              <w:spacing w:before="1" w:line="163" w:lineRule="exact"/>
              <w:ind w:left="122"/>
              <w:rPr>
                <w:b/>
                <w:i/>
                <w:sz w:val="16"/>
              </w:rPr>
            </w:pPr>
            <w:r>
              <w:rPr>
                <w:b/>
                <w:i/>
                <w:color w:val="231F20"/>
                <w:sz w:val="16"/>
              </w:rPr>
              <w:t>Total</w:t>
            </w:r>
            <w:r>
              <w:rPr>
                <w:b/>
                <w:i/>
                <w:color w:val="231F20"/>
                <w:spacing w:val="-5"/>
                <w:sz w:val="16"/>
              </w:rPr>
              <w:t xml:space="preserve"> </w:t>
            </w:r>
            <w:r>
              <w:rPr>
                <w:b/>
                <w:i/>
                <w:color w:val="231F20"/>
                <w:spacing w:val="-2"/>
                <w:sz w:val="16"/>
              </w:rPr>
              <w:t>items</w:t>
            </w:r>
          </w:p>
        </w:tc>
        <w:tc>
          <w:tcPr>
            <w:tcW w:w="927" w:type="dxa"/>
            <w:tcBorders>
              <w:top w:val="single" w:sz="4" w:space="0" w:color="231F20"/>
              <w:bottom w:val="single" w:sz="4" w:space="0" w:color="231F20"/>
            </w:tcBorders>
          </w:tcPr>
          <w:p w14:paraId="3A4F1B5D" w14:textId="77777777" w:rsidR="00AF1CBF" w:rsidRDefault="00CE2A11">
            <w:pPr>
              <w:pStyle w:val="TableParagraph"/>
              <w:spacing w:before="1" w:line="163" w:lineRule="exact"/>
              <w:ind w:right="104"/>
              <w:jc w:val="right"/>
              <w:rPr>
                <w:b/>
                <w:i/>
                <w:sz w:val="16"/>
              </w:rPr>
            </w:pPr>
            <w:r>
              <w:rPr>
                <w:b/>
                <w:i/>
                <w:color w:val="231F20"/>
                <w:spacing w:val="-2"/>
                <w:sz w:val="16"/>
              </w:rPr>
              <w:t>15,479</w:t>
            </w:r>
          </w:p>
        </w:tc>
        <w:tc>
          <w:tcPr>
            <w:tcW w:w="882" w:type="dxa"/>
            <w:tcBorders>
              <w:top w:val="single" w:sz="4" w:space="0" w:color="231F20"/>
              <w:bottom w:val="single" w:sz="4" w:space="0" w:color="231F20"/>
            </w:tcBorders>
            <w:shd w:val="clear" w:color="auto" w:fill="E7E8E8"/>
          </w:tcPr>
          <w:p w14:paraId="3A4F1B5E" w14:textId="77777777" w:rsidR="00AF1CBF" w:rsidRDefault="00CE2A11">
            <w:pPr>
              <w:pStyle w:val="TableParagraph"/>
              <w:spacing w:before="1" w:line="163" w:lineRule="exact"/>
              <w:ind w:right="108"/>
              <w:jc w:val="right"/>
              <w:rPr>
                <w:b/>
                <w:i/>
                <w:sz w:val="16"/>
              </w:rPr>
            </w:pPr>
            <w:r>
              <w:rPr>
                <w:b/>
                <w:i/>
                <w:color w:val="231F20"/>
                <w:spacing w:val="-2"/>
                <w:sz w:val="16"/>
              </w:rPr>
              <w:t>10,163</w:t>
            </w:r>
          </w:p>
        </w:tc>
        <w:tc>
          <w:tcPr>
            <w:tcW w:w="913" w:type="dxa"/>
            <w:tcBorders>
              <w:top w:val="single" w:sz="4" w:space="0" w:color="231F20"/>
              <w:bottom w:val="single" w:sz="4" w:space="0" w:color="231F20"/>
            </w:tcBorders>
          </w:tcPr>
          <w:p w14:paraId="3A4F1B5F" w14:textId="77777777" w:rsidR="00AF1CBF" w:rsidRDefault="00CE2A11">
            <w:pPr>
              <w:pStyle w:val="TableParagraph"/>
              <w:spacing w:before="1" w:line="163" w:lineRule="exact"/>
              <w:ind w:right="140"/>
              <w:jc w:val="right"/>
              <w:rPr>
                <w:b/>
                <w:i/>
                <w:sz w:val="16"/>
              </w:rPr>
            </w:pPr>
            <w:r>
              <w:rPr>
                <w:b/>
                <w:i/>
                <w:color w:val="231F20"/>
                <w:spacing w:val="-2"/>
                <w:sz w:val="16"/>
              </w:rPr>
              <w:t>9,396</w:t>
            </w:r>
          </w:p>
        </w:tc>
        <w:tc>
          <w:tcPr>
            <w:tcW w:w="881" w:type="dxa"/>
            <w:tcBorders>
              <w:top w:val="single" w:sz="4" w:space="0" w:color="231F20"/>
              <w:bottom w:val="single" w:sz="4" w:space="0" w:color="231F20"/>
            </w:tcBorders>
          </w:tcPr>
          <w:p w14:paraId="3A4F1B60" w14:textId="77777777" w:rsidR="00AF1CBF" w:rsidRDefault="00CE2A11">
            <w:pPr>
              <w:pStyle w:val="TableParagraph"/>
              <w:spacing w:before="1" w:line="163" w:lineRule="exact"/>
              <w:ind w:right="140"/>
              <w:jc w:val="right"/>
              <w:rPr>
                <w:b/>
                <w:i/>
                <w:sz w:val="16"/>
              </w:rPr>
            </w:pPr>
            <w:r>
              <w:rPr>
                <w:b/>
                <w:i/>
                <w:color w:val="231F20"/>
                <w:spacing w:val="-2"/>
                <w:sz w:val="16"/>
              </w:rPr>
              <w:t>9,506</w:t>
            </w:r>
          </w:p>
        </w:tc>
        <w:tc>
          <w:tcPr>
            <w:tcW w:w="850" w:type="dxa"/>
            <w:tcBorders>
              <w:top w:val="single" w:sz="4" w:space="0" w:color="231F20"/>
              <w:bottom w:val="single" w:sz="4" w:space="0" w:color="231F20"/>
            </w:tcBorders>
          </w:tcPr>
          <w:p w14:paraId="3A4F1B61" w14:textId="77777777" w:rsidR="00AF1CBF" w:rsidRDefault="00CE2A11">
            <w:pPr>
              <w:pStyle w:val="TableParagraph"/>
              <w:spacing w:before="1" w:line="163" w:lineRule="exact"/>
              <w:ind w:right="111"/>
              <w:jc w:val="right"/>
              <w:rPr>
                <w:b/>
                <w:i/>
                <w:sz w:val="16"/>
              </w:rPr>
            </w:pPr>
            <w:r>
              <w:rPr>
                <w:b/>
                <w:i/>
                <w:color w:val="231F20"/>
                <w:spacing w:val="-2"/>
                <w:sz w:val="16"/>
              </w:rPr>
              <w:t>9,526</w:t>
            </w:r>
          </w:p>
        </w:tc>
      </w:tr>
      <w:tr w:rsidR="00AF1CBF" w14:paraId="3A4F1B69" w14:textId="77777777">
        <w:trPr>
          <w:trHeight w:val="186"/>
        </w:trPr>
        <w:tc>
          <w:tcPr>
            <w:tcW w:w="3236" w:type="dxa"/>
          </w:tcPr>
          <w:p w14:paraId="3A4F1B63" w14:textId="77777777" w:rsidR="00AF1CBF" w:rsidRDefault="00CE2A11">
            <w:pPr>
              <w:pStyle w:val="TableParagraph"/>
              <w:spacing w:before="1" w:line="166" w:lineRule="exact"/>
              <w:ind w:left="122"/>
              <w:rPr>
                <w:b/>
                <w:sz w:val="16"/>
              </w:rPr>
            </w:pPr>
            <w:r>
              <w:rPr>
                <w:b/>
                <w:color w:val="231F20"/>
                <w:sz w:val="16"/>
              </w:rPr>
              <w:t>PURCHASE</w:t>
            </w:r>
            <w:r>
              <w:rPr>
                <w:b/>
                <w:color w:val="231F20"/>
                <w:spacing w:val="-5"/>
                <w:sz w:val="16"/>
              </w:rPr>
              <w:t xml:space="preserve"> </w:t>
            </w:r>
            <w:r>
              <w:rPr>
                <w:b/>
                <w:color w:val="231F20"/>
                <w:sz w:val="16"/>
              </w:rPr>
              <w:t>OF</w:t>
            </w:r>
            <w:r>
              <w:rPr>
                <w:b/>
                <w:color w:val="231F20"/>
                <w:spacing w:val="-4"/>
                <w:sz w:val="16"/>
              </w:rPr>
              <w:t xml:space="preserve"> </w:t>
            </w:r>
            <w:r>
              <w:rPr>
                <w:b/>
                <w:color w:val="231F20"/>
                <w:sz w:val="16"/>
              </w:rPr>
              <w:t>NON-</w:t>
            </w:r>
            <w:r>
              <w:rPr>
                <w:b/>
                <w:color w:val="231F20"/>
                <w:spacing w:val="-2"/>
                <w:sz w:val="16"/>
              </w:rPr>
              <w:t>FINANCIAL</w:t>
            </w:r>
          </w:p>
        </w:tc>
        <w:tc>
          <w:tcPr>
            <w:tcW w:w="927" w:type="dxa"/>
            <w:tcBorders>
              <w:top w:val="single" w:sz="4" w:space="0" w:color="231F20"/>
            </w:tcBorders>
          </w:tcPr>
          <w:p w14:paraId="3A4F1B64" w14:textId="77777777" w:rsidR="00AF1CBF" w:rsidRDefault="00AF1CBF">
            <w:pPr>
              <w:pStyle w:val="TableParagraph"/>
              <w:rPr>
                <w:rFonts w:ascii="Times New Roman"/>
                <w:sz w:val="12"/>
              </w:rPr>
            </w:pPr>
          </w:p>
        </w:tc>
        <w:tc>
          <w:tcPr>
            <w:tcW w:w="882" w:type="dxa"/>
            <w:tcBorders>
              <w:top w:val="single" w:sz="4" w:space="0" w:color="231F20"/>
            </w:tcBorders>
            <w:shd w:val="clear" w:color="auto" w:fill="E7E8E8"/>
          </w:tcPr>
          <w:p w14:paraId="3A4F1B65" w14:textId="77777777" w:rsidR="00AF1CBF" w:rsidRDefault="00AF1CBF">
            <w:pPr>
              <w:pStyle w:val="TableParagraph"/>
              <w:rPr>
                <w:rFonts w:ascii="Times New Roman"/>
                <w:sz w:val="12"/>
              </w:rPr>
            </w:pPr>
          </w:p>
        </w:tc>
        <w:tc>
          <w:tcPr>
            <w:tcW w:w="913" w:type="dxa"/>
            <w:tcBorders>
              <w:top w:val="single" w:sz="4" w:space="0" w:color="231F20"/>
            </w:tcBorders>
          </w:tcPr>
          <w:p w14:paraId="3A4F1B66" w14:textId="77777777" w:rsidR="00AF1CBF" w:rsidRDefault="00AF1CBF">
            <w:pPr>
              <w:pStyle w:val="TableParagraph"/>
              <w:rPr>
                <w:rFonts w:ascii="Times New Roman"/>
                <w:sz w:val="12"/>
              </w:rPr>
            </w:pPr>
          </w:p>
        </w:tc>
        <w:tc>
          <w:tcPr>
            <w:tcW w:w="881" w:type="dxa"/>
            <w:tcBorders>
              <w:top w:val="single" w:sz="4" w:space="0" w:color="231F20"/>
            </w:tcBorders>
          </w:tcPr>
          <w:p w14:paraId="3A4F1B67" w14:textId="77777777" w:rsidR="00AF1CBF" w:rsidRDefault="00AF1CBF">
            <w:pPr>
              <w:pStyle w:val="TableParagraph"/>
              <w:rPr>
                <w:rFonts w:ascii="Times New Roman"/>
                <w:sz w:val="12"/>
              </w:rPr>
            </w:pPr>
          </w:p>
        </w:tc>
        <w:tc>
          <w:tcPr>
            <w:tcW w:w="850" w:type="dxa"/>
            <w:tcBorders>
              <w:top w:val="single" w:sz="4" w:space="0" w:color="231F20"/>
            </w:tcBorders>
          </w:tcPr>
          <w:p w14:paraId="3A4F1B68" w14:textId="77777777" w:rsidR="00AF1CBF" w:rsidRDefault="00AF1CBF">
            <w:pPr>
              <w:pStyle w:val="TableParagraph"/>
              <w:rPr>
                <w:rFonts w:ascii="Times New Roman"/>
                <w:sz w:val="12"/>
              </w:rPr>
            </w:pPr>
          </w:p>
        </w:tc>
      </w:tr>
      <w:tr w:rsidR="00AF1CBF" w14:paraId="3A4F1B70" w14:textId="77777777">
        <w:trPr>
          <w:trHeight w:val="183"/>
        </w:trPr>
        <w:tc>
          <w:tcPr>
            <w:tcW w:w="3236" w:type="dxa"/>
          </w:tcPr>
          <w:p w14:paraId="3A4F1B6A" w14:textId="77777777" w:rsidR="00AF1CBF" w:rsidRDefault="00CE2A11">
            <w:pPr>
              <w:pStyle w:val="TableParagraph"/>
              <w:spacing w:line="164" w:lineRule="exact"/>
              <w:ind w:left="122"/>
              <w:rPr>
                <w:b/>
                <w:sz w:val="16"/>
              </w:rPr>
            </w:pPr>
            <w:r>
              <w:rPr>
                <w:b/>
                <w:color w:val="231F20"/>
                <w:spacing w:val="-2"/>
                <w:sz w:val="16"/>
              </w:rPr>
              <w:t>ASSETS</w:t>
            </w:r>
          </w:p>
        </w:tc>
        <w:tc>
          <w:tcPr>
            <w:tcW w:w="927" w:type="dxa"/>
          </w:tcPr>
          <w:p w14:paraId="3A4F1B6B" w14:textId="77777777" w:rsidR="00AF1CBF" w:rsidRDefault="00AF1CBF">
            <w:pPr>
              <w:pStyle w:val="TableParagraph"/>
              <w:rPr>
                <w:rFonts w:ascii="Times New Roman"/>
                <w:sz w:val="12"/>
              </w:rPr>
            </w:pPr>
          </w:p>
        </w:tc>
        <w:tc>
          <w:tcPr>
            <w:tcW w:w="882" w:type="dxa"/>
            <w:shd w:val="clear" w:color="auto" w:fill="E7E8E8"/>
          </w:tcPr>
          <w:p w14:paraId="3A4F1B6C" w14:textId="77777777" w:rsidR="00AF1CBF" w:rsidRDefault="00AF1CBF">
            <w:pPr>
              <w:pStyle w:val="TableParagraph"/>
              <w:rPr>
                <w:rFonts w:ascii="Times New Roman"/>
                <w:sz w:val="12"/>
              </w:rPr>
            </w:pPr>
          </w:p>
        </w:tc>
        <w:tc>
          <w:tcPr>
            <w:tcW w:w="913" w:type="dxa"/>
          </w:tcPr>
          <w:p w14:paraId="3A4F1B6D" w14:textId="77777777" w:rsidR="00AF1CBF" w:rsidRDefault="00AF1CBF">
            <w:pPr>
              <w:pStyle w:val="TableParagraph"/>
              <w:rPr>
                <w:rFonts w:ascii="Times New Roman"/>
                <w:sz w:val="12"/>
              </w:rPr>
            </w:pPr>
          </w:p>
        </w:tc>
        <w:tc>
          <w:tcPr>
            <w:tcW w:w="881" w:type="dxa"/>
          </w:tcPr>
          <w:p w14:paraId="3A4F1B6E" w14:textId="77777777" w:rsidR="00AF1CBF" w:rsidRDefault="00AF1CBF">
            <w:pPr>
              <w:pStyle w:val="TableParagraph"/>
              <w:rPr>
                <w:rFonts w:ascii="Times New Roman"/>
                <w:sz w:val="12"/>
              </w:rPr>
            </w:pPr>
          </w:p>
        </w:tc>
        <w:tc>
          <w:tcPr>
            <w:tcW w:w="850" w:type="dxa"/>
          </w:tcPr>
          <w:p w14:paraId="3A4F1B6F" w14:textId="77777777" w:rsidR="00AF1CBF" w:rsidRDefault="00AF1CBF">
            <w:pPr>
              <w:pStyle w:val="TableParagraph"/>
              <w:rPr>
                <w:rFonts w:ascii="Times New Roman"/>
                <w:sz w:val="12"/>
              </w:rPr>
            </w:pPr>
          </w:p>
        </w:tc>
      </w:tr>
      <w:tr w:rsidR="00AF1CBF" w14:paraId="3A4F1B77" w14:textId="77777777">
        <w:trPr>
          <w:trHeight w:val="181"/>
        </w:trPr>
        <w:tc>
          <w:tcPr>
            <w:tcW w:w="3236" w:type="dxa"/>
          </w:tcPr>
          <w:p w14:paraId="3A4F1B71" w14:textId="77777777" w:rsidR="00AF1CBF" w:rsidRDefault="00CE2A11">
            <w:pPr>
              <w:pStyle w:val="TableParagraph"/>
              <w:spacing w:line="162" w:lineRule="exact"/>
              <w:ind w:left="283"/>
              <w:rPr>
                <w:sz w:val="16"/>
              </w:rPr>
            </w:pPr>
            <w:r>
              <w:rPr>
                <w:color w:val="231F20"/>
                <w:sz w:val="16"/>
              </w:rPr>
              <w:t>Funded</w:t>
            </w:r>
            <w:r>
              <w:rPr>
                <w:color w:val="231F20"/>
                <w:spacing w:val="-5"/>
                <w:sz w:val="16"/>
              </w:rPr>
              <w:t xml:space="preserve"> </w:t>
            </w:r>
            <w:r>
              <w:rPr>
                <w:color w:val="231F20"/>
                <w:sz w:val="16"/>
              </w:rPr>
              <w:t>by</w:t>
            </w:r>
            <w:r>
              <w:rPr>
                <w:color w:val="231F20"/>
                <w:spacing w:val="-6"/>
                <w:sz w:val="16"/>
              </w:rPr>
              <w:t xml:space="preserve"> </w:t>
            </w:r>
            <w:r>
              <w:rPr>
                <w:color w:val="231F20"/>
                <w:sz w:val="16"/>
              </w:rPr>
              <w:t>capital</w:t>
            </w:r>
            <w:r>
              <w:rPr>
                <w:color w:val="231F20"/>
                <w:spacing w:val="-4"/>
                <w:sz w:val="16"/>
              </w:rPr>
              <w:t xml:space="preserve"> </w:t>
            </w:r>
            <w:r>
              <w:rPr>
                <w:color w:val="231F20"/>
                <w:sz w:val="16"/>
              </w:rPr>
              <w:t>appropriation</w:t>
            </w:r>
            <w:r>
              <w:rPr>
                <w:color w:val="231F20"/>
                <w:spacing w:val="-2"/>
                <w:sz w:val="16"/>
              </w:rPr>
              <w:t xml:space="preserve"> </w:t>
            </w:r>
            <w:r>
              <w:rPr>
                <w:color w:val="231F20"/>
                <w:sz w:val="16"/>
              </w:rPr>
              <w:t>-</w:t>
            </w:r>
            <w:r>
              <w:rPr>
                <w:color w:val="231F20"/>
                <w:spacing w:val="-9"/>
                <w:sz w:val="16"/>
              </w:rPr>
              <w:t xml:space="preserve"> </w:t>
            </w:r>
            <w:r>
              <w:rPr>
                <w:color w:val="231F20"/>
                <w:spacing w:val="-2"/>
                <w:sz w:val="16"/>
              </w:rPr>
              <w:t>DCB</w:t>
            </w:r>
            <w:r>
              <w:rPr>
                <w:color w:val="231F20"/>
                <w:spacing w:val="-2"/>
                <w:sz w:val="16"/>
                <w:vertAlign w:val="superscript"/>
              </w:rPr>
              <w:t>(a)</w:t>
            </w:r>
          </w:p>
        </w:tc>
        <w:tc>
          <w:tcPr>
            <w:tcW w:w="927" w:type="dxa"/>
            <w:tcBorders>
              <w:bottom w:val="single" w:sz="4" w:space="0" w:color="231F20"/>
            </w:tcBorders>
          </w:tcPr>
          <w:p w14:paraId="3A4F1B72" w14:textId="77777777" w:rsidR="00AF1CBF" w:rsidRDefault="00CE2A11">
            <w:pPr>
              <w:pStyle w:val="TableParagraph"/>
              <w:spacing w:line="162" w:lineRule="exact"/>
              <w:ind w:right="104"/>
              <w:jc w:val="right"/>
              <w:rPr>
                <w:sz w:val="16"/>
              </w:rPr>
            </w:pPr>
            <w:r>
              <w:rPr>
                <w:color w:val="231F20"/>
                <w:spacing w:val="-2"/>
                <w:sz w:val="16"/>
              </w:rPr>
              <w:t>15,479</w:t>
            </w:r>
          </w:p>
        </w:tc>
        <w:tc>
          <w:tcPr>
            <w:tcW w:w="882" w:type="dxa"/>
            <w:tcBorders>
              <w:bottom w:val="single" w:sz="4" w:space="0" w:color="231F20"/>
            </w:tcBorders>
            <w:shd w:val="clear" w:color="auto" w:fill="E7E8E8"/>
          </w:tcPr>
          <w:p w14:paraId="3A4F1B73" w14:textId="77777777" w:rsidR="00AF1CBF" w:rsidRDefault="00CE2A11">
            <w:pPr>
              <w:pStyle w:val="TableParagraph"/>
              <w:spacing w:line="162" w:lineRule="exact"/>
              <w:ind w:right="108"/>
              <w:jc w:val="right"/>
              <w:rPr>
                <w:sz w:val="16"/>
              </w:rPr>
            </w:pPr>
            <w:r>
              <w:rPr>
                <w:color w:val="231F20"/>
                <w:spacing w:val="-2"/>
                <w:sz w:val="16"/>
              </w:rPr>
              <w:t>10,163</w:t>
            </w:r>
          </w:p>
        </w:tc>
        <w:tc>
          <w:tcPr>
            <w:tcW w:w="913" w:type="dxa"/>
            <w:tcBorders>
              <w:bottom w:val="single" w:sz="4" w:space="0" w:color="231F20"/>
            </w:tcBorders>
          </w:tcPr>
          <w:p w14:paraId="3A4F1B74" w14:textId="77777777" w:rsidR="00AF1CBF" w:rsidRDefault="00CE2A11">
            <w:pPr>
              <w:pStyle w:val="TableParagraph"/>
              <w:spacing w:line="162" w:lineRule="exact"/>
              <w:ind w:right="140"/>
              <w:jc w:val="right"/>
              <w:rPr>
                <w:sz w:val="16"/>
              </w:rPr>
            </w:pPr>
            <w:r>
              <w:rPr>
                <w:color w:val="231F20"/>
                <w:spacing w:val="-2"/>
                <w:sz w:val="16"/>
              </w:rPr>
              <w:t>9,396</w:t>
            </w:r>
          </w:p>
        </w:tc>
        <w:tc>
          <w:tcPr>
            <w:tcW w:w="881" w:type="dxa"/>
            <w:tcBorders>
              <w:bottom w:val="single" w:sz="4" w:space="0" w:color="231F20"/>
            </w:tcBorders>
          </w:tcPr>
          <w:p w14:paraId="3A4F1B75" w14:textId="77777777" w:rsidR="00AF1CBF" w:rsidRDefault="00CE2A11">
            <w:pPr>
              <w:pStyle w:val="TableParagraph"/>
              <w:spacing w:line="162" w:lineRule="exact"/>
              <w:ind w:right="140"/>
              <w:jc w:val="right"/>
              <w:rPr>
                <w:sz w:val="16"/>
              </w:rPr>
            </w:pPr>
            <w:r>
              <w:rPr>
                <w:color w:val="231F20"/>
                <w:spacing w:val="-2"/>
                <w:sz w:val="16"/>
              </w:rPr>
              <w:t>9,506</w:t>
            </w:r>
          </w:p>
        </w:tc>
        <w:tc>
          <w:tcPr>
            <w:tcW w:w="850" w:type="dxa"/>
            <w:tcBorders>
              <w:bottom w:val="single" w:sz="4" w:space="0" w:color="231F20"/>
            </w:tcBorders>
          </w:tcPr>
          <w:p w14:paraId="3A4F1B76" w14:textId="77777777" w:rsidR="00AF1CBF" w:rsidRDefault="00CE2A11">
            <w:pPr>
              <w:pStyle w:val="TableParagraph"/>
              <w:spacing w:line="162" w:lineRule="exact"/>
              <w:ind w:right="111"/>
              <w:jc w:val="right"/>
              <w:rPr>
                <w:sz w:val="16"/>
              </w:rPr>
            </w:pPr>
            <w:r>
              <w:rPr>
                <w:color w:val="231F20"/>
                <w:spacing w:val="-2"/>
                <w:sz w:val="16"/>
              </w:rPr>
              <w:t>9,526</w:t>
            </w:r>
          </w:p>
        </w:tc>
      </w:tr>
      <w:tr w:rsidR="00AF1CBF" w14:paraId="3A4F1B7E" w14:textId="77777777">
        <w:trPr>
          <w:trHeight w:val="184"/>
        </w:trPr>
        <w:tc>
          <w:tcPr>
            <w:tcW w:w="3236" w:type="dxa"/>
          </w:tcPr>
          <w:p w14:paraId="3A4F1B78" w14:textId="77777777" w:rsidR="00AF1CBF" w:rsidRDefault="00CE2A11">
            <w:pPr>
              <w:pStyle w:val="TableParagraph"/>
              <w:spacing w:before="1" w:line="163" w:lineRule="exact"/>
              <w:ind w:left="122"/>
              <w:rPr>
                <w:b/>
                <w:sz w:val="16"/>
              </w:rPr>
            </w:pPr>
            <w:r>
              <w:rPr>
                <w:b/>
                <w:color w:val="231F20"/>
                <w:spacing w:val="-2"/>
                <w:sz w:val="16"/>
              </w:rPr>
              <w:t>TOTAL</w:t>
            </w:r>
          </w:p>
        </w:tc>
        <w:tc>
          <w:tcPr>
            <w:tcW w:w="927" w:type="dxa"/>
            <w:tcBorders>
              <w:top w:val="single" w:sz="4" w:space="0" w:color="231F20"/>
              <w:bottom w:val="single" w:sz="4" w:space="0" w:color="231F20"/>
            </w:tcBorders>
          </w:tcPr>
          <w:p w14:paraId="3A4F1B79" w14:textId="77777777" w:rsidR="00AF1CBF" w:rsidRDefault="00CE2A11">
            <w:pPr>
              <w:pStyle w:val="TableParagraph"/>
              <w:spacing w:before="1" w:line="163" w:lineRule="exact"/>
              <w:ind w:right="104"/>
              <w:jc w:val="right"/>
              <w:rPr>
                <w:b/>
                <w:sz w:val="16"/>
              </w:rPr>
            </w:pPr>
            <w:r>
              <w:rPr>
                <w:b/>
                <w:color w:val="231F20"/>
                <w:spacing w:val="-2"/>
                <w:sz w:val="16"/>
              </w:rPr>
              <w:t>15,479</w:t>
            </w:r>
          </w:p>
        </w:tc>
        <w:tc>
          <w:tcPr>
            <w:tcW w:w="882" w:type="dxa"/>
            <w:tcBorders>
              <w:top w:val="single" w:sz="4" w:space="0" w:color="231F20"/>
              <w:bottom w:val="single" w:sz="4" w:space="0" w:color="231F20"/>
            </w:tcBorders>
            <w:shd w:val="clear" w:color="auto" w:fill="E7E8E8"/>
          </w:tcPr>
          <w:p w14:paraId="3A4F1B7A" w14:textId="77777777" w:rsidR="00AF1CBF" w:rsidRDefault="00CE2A11">
            <w:pPr>
              <w:pStyle w:val="TableParagraph"/>
              <w:spacing w:before="1" w:line="163" w:lineRule="exact"/>
              <w:ind w:right="108"/>
              <w:jc w:val="right"/>
              <w:rPr>
                <w:b/>
                <w:sz w:val="16"/>
              </w:rPr>
            </w:pPr>
            <w:r>
              <w:rPr>
                <w:b/>
                <w:color w:val="231F20"/>
                <w:spacing w:val="-2"/>
                <w:sz w:val="16"/>
              </w:rPr>
              <w:t>10,163</w:t>
            </w:r>
          </w:p>
        </w:tc>
        <w:tc>
          <w:tcPr>
            <w:tcW w:w="913" w:type="dxa"/>
            <w:tcBorders>
              <w:top w:val="single" w:sz="4" w:space="0" w:color="231F20"/>
              <w:bottom w:val="single" w:sz="4" w:space="0" w:color="231F20"/>
            </w:tcBorders>
          </w:tcPr>
          <w:p w14:paraId="3A4F1B7B" w14:textId="77777777" w:rsidR="00AF1CBF" w:rsidRDefault="00CE2A11">
            <w:pPr>
              <w:pStyle w:val="TableParagraph"/>
              <w:spacing w:before="1" w:line="163" w:lineRule="exact"/>
              <w:ind w:right="140"/>
              <w:jc w:val="right"/>
              <w:rPr>
                <w:b/>
                <w:sz w:val="16"/>
              </w:rPr>
            </w:pPr>
            <w:r>
              <w:rPr>
                <w:b/>
                <w:color w:val="231F20"/>
                <w:spacing w:val="-2"/>
                <w:sz w:val="16"/>
              </w:rPr>
              <w:t>9,396</w:t>
            </w:r>
          </w:p>
        </w:tc>
        <w:tc>
          <w:tcPr>
            <w:tcW w:w="881" w:type="dxa"/>
            <w:tcBorders>
              <w:top w:val="single" w:sz="4" w:space="0" w:color="231F20"/>
              <w:bottom w:val="single" w:sz="4" w:space="0" w:color="231F20"/>
            </w:tcBorders>
          </w:tcPr>
          <w:p w14:paraId="3A4F1B7C" w14:textId="77777777" w:rsidR="00AF1CBF" w:rsidRDefault="00CE2A11">
            <w:pPr>
              <w:pStyle w:val="TableParagraph"/>
              <w:spacing w:before="1" w:line="163" w:lineRule="exact"/>
              <w:ind w:right="140"/>
              <w:jc w:val="right"/>
              <w:rPr>
                <w:b/>
                <w:sz w:val="16"/>
              </w:rPr>
            </w:pPr>
            <w:r>
              <w:rPr>
                <w:b/>
                <w:color w:val="231F20"/>
                <w:spacing w:val="-2"/>
                <w:sz w:val="16"/>
              </w:rPr>
              <w:t>9,506</w:t>
            </w:r>
          </w:p>
        </w:tc>
        <w:tc>
          <w:tcPr>
            <w:tcW w:w="850" w:type="dxa"/>
            <w:tcBorders>
              <w:top w:val="single" w:sz="4" w:space="0" w:color="231F20"/>
              <w:bottom w:val="single" w:sz="4" w:space="0" w:color="231F20"/>
            </w:tcBorders>
          </w:tcPr>
          <w:p w14:paraId="3A4F1B7D" w14:textId="77777777" w:rsidR="00AF1CBF" w:rsidRDefault="00CE2A11">
            <w:pPr>
              <w:pStyle w:val="TableParagraph"/>
              <w:spacing w:before="1" w:line="163" w:lineRule="exact"/>
              <w:ind w:right="111"/>
              <w:jc w:val="right"/>
              <w:rPr>
                <w:b/>
                <w:sz w:val="16"/>
              </w:rPr>
            </w:pPr>
            <w:r>
              <w:rPr>
                <w:b/>
                <w:color w:val="231F20"/>
                <w:spacing w:val="-2"/>
                <w:sz w:val="16"/>
              </w:rPr>
              <w:t>9,526</w:t>
            </w:r>
          </w:p>
        </w:tc>
      </w:tr>
      <w:tr w:rsidR="00AF1CBF" w14:paraId="3A4F1B85" w14:textId="77777777">
        <w:trPr>
          <w:trHeight w:val="186"/>
        </w:trPr>
        <w:tc>
          <w:tcPr>
            <w:tcW w:w="3236" w:type="dxa"/>
          </w:tcPr>
          <w:p w14:paraId="3A4F1B7F" w14:textId="77777777" w:rsidR="00AF1CBF" w:rsidRDefault="00CE2A11">
            <w:pPr>
              <w:pStyle w:val="TableParagraph"/>
              <w:spacing w:before="1" w:line="166" w:lineRule="exact"/>
              <w:ind w:left="122"/>
              <w:rPr>
                <w:b/>
                <w:sz w:val="16"/>
              </w:rPr>
            </w:pPr>
            <w:r>
              <w:rPr>
                <w:b/>
                <w:color w:val="231F20"/>
                <w:sz w:val="16"/>
              </w:rPr>
              <w:t>RECONCILIATION</w:t>
            </w:r>
            <w:r>
              <w:rPr>
                <w:b/>
                <w:color w:val="231F20"/>
                <w:spacing w:val="-8"/>
                <w:sz w:val="16"/>
              </w:rPr>
              <w:t xml:space="preserve"> </w:t>
            </w:r>
            <w:r>
              <w:rPr>
                <w:b/>
                <w:color w:val="231F20"/>
                <w:sz w:val="16"/>
              </w:rPr>
              <w:t>OF</w:t>
            </w:r>
            <w:r>
              <w:rPr>
                <w:b/>
                <w:color w:val="231F20"/>
                <w:spacing w:val="-5"/>
                <w:sz w:val="16"/>
              </w:rPr>
              <w:t xml:space="preserve"> </w:t>
            </w:r>
            <w:r>
              <w:rPr>
                <w:b/>
                <w:color w:val="231F20"/>
                <w:sz w:val="16"/>
              </w:rPr>
              <w:t>CASH</w:t>
            </w:r>
            <w:r>
              <w:rPr>
                <w:b/>
                <w:color w:val="231F20"/>
                <w:spacing w:val="-5"/>
                <w:sz w:val="16"/>
              </w:rPr>
              <w:t xml:space="preserve"> </w:t>
            </w:r>
            <w:r>
              <w:rPr>
                <w:b/>
                <w:color w:val="231F20"/>
                <w:sz w:val="16"/>
              </w:rPr>
              <w:t>USED</w:t>
            </w:r>
            <w:r>
              <w:rPr>
                <w:b/>
                <w:color w:val="231F20"/>
                <w:spacing w:val="-6"/>
                <w:sz w:val="16"/>
              </w:rPr>
              <w:t xml:space="preserve"> </w:t>
            </w:r>
            <w:r>
              <w:rPr>
                <w:b/>
                <w:color w:val="231F20"/>
                <w:spacing w:val="-5"/>
                <w:sz w:val="16"/>
              </w:rPr>
              <w:t>TO</w:t>
            </w:r>
          </w:p>
        </w:tc>
        <w:tc>
          <w:tcPr>
            <w:tcW w:w="927" w:type="dxa"/>
            <w:tcBorders>
              <w:top w:val="single" w:sz="4" w:space="0" w:color="231F20"/>
            </w:tcBorders>
          </w:tcPr>
          <w:p w14:paraId="3A4F1B80" w14:textId="77777777" w:rsidR="00AF1CBF" w:rsidRDefault="00AF1CBF">
            <w:pPr>
              <w:pStyle w:val="TableParagraph"/>
              <w:rPr>
                <w:rFonts w:ascii="Times New Roman"/>
                <w:sz w:val="12"/>
              </w:rPr>
            </w:pPr>
          </w:p>
        </w:tc>
        <w:tc>
          <w:tcPr>
            <w:tcW w:w="882" w:type="dxa"/>
            <w:tcBorders>
              <w:top w:val="single" w:sz="4" w:space="0" w:color="231F20"/>
            </w:tcBorders>
            <w:shd w:val="clear" w:color="auto" w:fill="E7E8E8"/>
          </w:tcPr>
          <w:p w14:paraId="3A4F1B81" w14:textId="77777777" w:rsidR="00AF1CBF" w:rsidRDefault="00AF1CBF">
            <w:pPr>
              <w:pStyle w:val="TableParagraph"/>
              <w:rPr>
                <w:rFonts w:ascii="Times New Roman"/>
                <w:sz w:val="12"/>
              </w:rPr>
            </w:pPr>
          </w:p>
        </w:tc>
        <w:tc>
          <w:tcPr>
            <w:tcW w:w="913" w:type="dxa"/>
            <w:tcBorders>
              <w:top w:val="single" w:sz="4" w:space="0" w:color="231F20"/>
            </w:tcBorders>
          </w:tcPr>
          <w:p w14:paraId="3A4F1B82" w14:textId="77777777" w:rsidR="00AF1CBF" w:rsidRDefault="00AF1CBF">
            <w:pPr>
              <w:pStyle w:val="TableParagraph"/>
              <w:rPr>
                <w:rFonts w:ascii="Times New Roman"/>
                <w:sz w:val="12"/>
              </w:rPr>
            </w:pPr>
          </w:p>
        </w:tc>
        <w:tc>
          <w:tcPr>
            <w:tcW w:w="881" w:type="dxa"/>
            <w:tcBorders>
              <w:top w:val="single" w:sz="4" w:space="0" w:color="231F20"/>
            </w:tcBorders>
          </w:tcPr>
          <w:p w14:paraId="3A4F1B83" w14:textId="77777777" w:rsidR="00AF1CBF" w:rsidRDefault="00AF1CBF">
            <w:pPr>
              <w:pStyle w:val="TableParagraph"/>
              <w:rPr>
                <w:rFonts w:ascii="Times New Roman"/>
                <w:sz w:val="12"/>
              </w:rPr>
            </w:pPr>
          </w:p>
        </w:tc>
        <w:tc>
          <w:tcPr>
            <w:tcW w:w="850" w:type="dxa"/>
            <w:tcBorders>
              <w:top w:val="single" w:sz="4" w:space="0" w:color="231F20"/>
            </w:tcBorders>
          </w:tcPr>
          <w:p w14:paraId="3A4F1B84" w14:textId="77777777" w:rsidR="00AF1CBF" w:rsidRDefault="00AF1CBF">
            <w:pPr>
              <w:pStyle w:val="TableParagraph"/>
              <w:rPr>
                <w:rFonts w:ascii="Times New Roman"/>
                <w:sz w:val="12"/>
              </w:rPr>
            </w:pPr>
          </w:p>
        </w:tc>
      </w:tr>
      <w:tr w:rsidR="00AF1CBF" w14:paraId="3A4F1B8C" w14:textId="77777777">
        <w:trPr>
          <w:trHeight w:val="183"/>
        </w:trPr>
        <w:tc>
          <w:tcPr>
            <w:tcW w:w="3236" w:type="dxa"/>
          </w:tcPr>
          <w:p w14:paraId="3A4F1B86" w14:textId="77777777" w:rsidR="00AF1CBF" w:rsidRDefault="00CE2A11">
            <w:pPr>
              <w:pStyle w:val="TableParagraph"/>
              <w:spacing w:line="164" w:lineRule="exact"/>
              <w:ind w:left="122"/>
              <w:rPr>
                <w:b/>
                <w:sz w:val="16"/>
              </w:rPr>
            </w:pPr>
            <w:r>
              <w:rPr>
                <w:b/>
                <w:color w:val="231F20"/>
                <w:sz w:val="16"/>
              </w:rPr>
              <w:t>ACQUIRE</w:t>
            </w:r>
            <w:r>
              <w:rPr>
                <w:b/>
                <w:color w:val="231F20"/>
                <w:spacing w:val="-6"/>
                <w:sz w:val="16"/>
              </w:rPr>
              <w:t xml:space="preserve"> </w:t>
            </w:r>
            <w:r>
              <w:rPr>
                <w:b/>
                <w:color w:val="231F20"/>
                <w:sz w:val="16"/>
              </w:rPr>
              <w:t>ASSETS</w:t>
            </w:r>
            <w:r>
              <w:rPr>
                <w:b/>
                <w:color w:val="231F20"/>
                <w:spacing w:val="-7"/>
                <w:sz w:val="16"/>
              </w:rPr>
              <w:t xml:space="preserve"> </w:t>
            </w:r>
            <w:r>
              <w:rPr>
                <w:b/>
                <w:color w:val="231F20"/>
                <w:sz w:val="16"/>
              </w:rPr>
              <w:t>TO</w:t>
            </w:r>
            <w:r>
              <w:rPr>
                <w:b/>
                <w:color w:val="231F20"/>
                <w:spacing w:val="-5"/>
                <w:sz w:val="16"/>
              </w:rPr>
              <w:t xml:space="preserve"> </w:t>
            </w:r>
            <w:r>
              <w:rPr>
                <w:b/>
                <w:color w:val="231F20"/>
                <w:spacing w:val="-4"/>
                <w:sz w:val="16"/>
              </w:rPr>
              <w:t>ASSET</w:t>
            </w:r>
          </w:p>
        </w:tc>
        <w:tc>
          <w:tcPr>
            <w:tcW w:w="927" w:type="dxa"/>
          </w:tcPr>
          <w:p w14:paraId="3A4F1B87" w14:textId="77777777" w:rsidR="00AF1CBF" w:rsidRDefault="00AF1CBF">
            <w:pPr>
              <w:pStyle w:val="TableParagraph"/>
              <w:rPr>
                <w:rFonts w:ascii="Times New Roman"/>
                <w:sz w:val="12"/>
              </w:rPr>
            </w:pPr>
          </w:p>
        </w:tc>
        <w:tc>
          <w:tcPr>
            <w:tcW w:w="882" w:type="dxa"/>
            <w:shd w:val="clear" w:color="auto" w:fill="E7E8E8"/>
          </w:tcPr>
          <w:p w14:paraId="3A4F1B88" w14:textId="77777777" w:rsidR="00AF1CBF" w:rsidRDefault="00AF1CBF">
            <w:pPr>
              <w:pStyle w:val="TableParagraph"/>
              <w:rPr>
                <w:rFonts w:ascii="Times New Roman"/>
                <w:sz w:val="12"/>
              </w:rPr>
            </w:pPr>
          </w:p>
        </w:tc>
        <w:tc>
          <w:tcPr>
            <w:tcW w:w="913" w:type="dxa"/>
          </w:tcPr>
          <w:p w14:paraId="3A4F1B89" w14:textId="77777777" w:rsidR="00AF1CBF" w:rsidRDefault="00AF1CBF">
            <w:pPr>
              <w:pStyle w:val="TableParagraph"/>
              <w:rPr>
                <w:rFonts w:ascii="Times New Roman"/>
                <w:sz w:val="12"/>
              </w:rPr>
            </w:pPr>
          </w:p>
        </w:tc>
        <w:tc>
          <w:tcPr>
            <w:tcW w:w="881" w:type="dxa"/>
          </w:tcPr>
          <w:p w14:paraId="3A4F1B8A" w14:textId="77777777" w:rsidR="00AF1CBF" w:rsidRDefault="00AF1CBF">
            <w:pPr>
              <w:pStyle w:val="TableParagraph"/>
              <w:rPr>
                <w:rFonts w:ascii="Times New Roman"/>
                <w:sz w:val="12"/>
              </w:rPr>
            </w:pPr>
          </w:p>
        </w:tc>
        <w:tc>
          <w:tcPr>
            <w:tcW w:w="850" w:type="dxa"/>
          </w:tcPr>
          <w:p w14:paraId="3A4F1B8B" w14:textId="77777777" w:rsidR="00AF1CBF" w:rsidRDefault="00AF1CBF">
            <w:pPr>
              <w:pStyle w:val="TableParagraph"/>
              <w:rPr>
                <w:rFonts w:ascii="Times New Roman"/>
                <w:sz w:val="12"/>
              </w:rPr>
            </w:pPr>
          </w:p>
        </w:tc>
      </w:tr>
      <w:tr w:rsidR="00AF1CBF" w14:paraId="3A4F1B93" w14:textId="77777777">
        <w:trPr>
          <w:trHeight w:val="184"/>
        </w:trPr>
        <w:tc>
          <w:tcPr>
            <w:tcW w:w="3236" w:type="dxa"/>
          </w:tcPr>
          <w:p w14:paraId="3A4F1B8D" w14:textId="77777777" w:rsidR="00AF1CBF" w:rsidRDefault="00CE2A11">
            <w:pPr>
              <w:pStyle w:val="TableParagraph"/>
              <w:spacing w:line="165" w:lineRule="exact"/>
              <w:ind w:left="122"/>
              <w:rPr>
                <w:b/>
                <w:sz w:val="16"/>
              </w:rPr>
            </w:pPr>
            <w:r>
              <w:rPr>
                <w:b/>
                <w:color w:val="231F20"/>
                <w:sz w:val="16"/>
              </w:rPr>
              <w:t>MOVEMENT</w:t>
            </w:r>
            <w:r>
              <w:rPr>
                <w:b/>
                <w:color w:val="231F20"/>
                <w:spacing w:val="-9"/>
                <w:sz w:val="16"/>
              </w:rPr>
              <w:t xml:space="preserve"> </w:t>
            </w:r>
            <w:r>
              <w:rPr>
                <w:b/>
                <w:color w:val="231F20"/>
                <w:spacing w:val="-4"/>
                <w:sz w:val="16"/>
              </w:rPr>
              <w:t>TABLE</w:t>
            </w:r>
          </w:p>
        </w:tc>
        <w:tc>
          <w:tcPr>
            <w:tcW w:w="927" w:type="dxa"/>
          </w:tcPr>
          <w:p w14:paraId="3A4F1B8E" w14:textId="77777777" w:rsidR="00AF1CBF" w:rsidRDefault="00AF1CBF">
            <w:pPr>
              <w:pStyle w:val="TableParagraph"/>
              <w:rPr>
                <w:rFonts w:ascii="Times New Roman"/>
                <w:sz w:val="12"/>
              </w:rPr>
            </w:pPr>
          </w:p>
        </w:tc>
        <w:tc>
          <w:tcPr>
            <w:tcW w:w="882" w:type="dxa"/>
            <w:shd w:val="clear" w:color="auto" w:fill="E7E8E8"/>
          </w:tcPr>
          <w:p w14:paraId="3A4F1B8F" w14:textId="77777777" w:rsidR="00AF1CBF" w:rsidRDefault="00AF1CBF">
            <w:pPr>
              <w:pStyle w:val="TableParagraph"/>
              <w:rPr>
                <w:rFonts w:ascii="Times New Roman"/>
                <w:sz w:val="12"/>
              </w:rPr>
            </w:pPr>
          </w:p>
        </w:tc>
        <w:tc>
          <w:tcPr>
            <w:tcW w:w="913" w:type="dxa"/>
          </w:tcPr>
          <w:p w14:paraId="3A4F1B90" w14:textId="77777777" w:rsidR="00AF1CBF" w:rsidRDefault="00AF1CBF">
            <w:pPr>
              <w:pStyle w:val="TableParagraph"/>
              <w:rPr>
                <w:rFonts w:ascii="Times New Roman"/>
                <w:sz w:val="12"/>
              </w:rPr>
            </w:pPr>
          </w:p>
        </w:tc>
        <w:tc>
          <w:tcPr>
            <w:tcW w:w="881" w:type="dxa"/>
          </w:tcPr>
          <w:p w14:paraId="3A4F1B91" w14:textId="77777777" w:rsidR="00AF1CBF" w:rsidRDefault="00AF1CBF">
            <w:pPr>
              <w:pStyle w:val="TableParagraph"/>
              <w:rPr>
                <w:rFonts w:ascii="Times New Roman"/>
                <w:sz w:val="12"/>
              </w:rPr>
            </w:pPr>
          </w:p>
        </w:tc>
        <w:tc>
          <w:tcPr>
            <w:tcW w:w="850" w:type="dxa"/>
          </w:tcPr>
          <w:p w14:paraId="3A4F1B92" w14:textId="77777777" w:rsidR="00AF1CBF" w:rsidRDefault="00AF1CBF">
            <w:pPr>
              <w:pStyle w:val="TableParagraph"/>
              <w:rPr>
                <w:rFonts w:ascii="Times New Roman"/>
                <w:sz w:val="12"/>
              </w:rPr>
            </w:pPr>
          </w:p>
        </w:tc>
      </w:tr>
      <w:tr w:rsidR="00AF1CBF" w14:paraId="3A4F1B9A" w14:textId="77777777">
        <w:trPr>
          <w:trHeight w:val="181"/>
        </w:trPr>
        <w:tc>
          <w:tcPr>
            <w:tcW w:w="3236" w:type="dxa"/>
          </w:tcPr>
          <w:p w14:paraId="3A4F1B94" w14:textId="77777777" w:rsidR="00AF1CBF" w:rsidRDefault="00CE2A11">
            <w:pPr>
              <w:pStyle w:val="TableParagraph"/>
              <w:spacing w:line="162" w:lineRule="exact"/>
              <w:ind w:left="122"/>
              <w:rPr>
                <w:sz w:val="16"/>
              </w:rPr>
            </w:pPr>
            <w:r>
              <w:rPr>
                <w:color w:val="231F20"/>
                <w:sz w:val="16"/>
              </w:rPr>
              <w:t>Total</w:t>
            </w:r>
            <w:r>
              <w:rPr>
                <w:color w:val="231F20"/>
                <w:spacing w:val="-4"/>
                <w:sz w:val="16"/>
              </w:rPr>
              <w:t xml:space="preserve"> </w:t>
            </w:r>
            <w:r>
              <w:rPr>
                <w:color w:val="231F20"/>
                <w:spacing w:val="-2"/>
                <w:sz w:val="16"/>
              </w:rPr>
              <w:t>purchases</w:t>
            </w:r>
          </w:p>
        </w:tc>
        <w:tc>
          <w:tcPr>
            <w:tcW w:w="927" w:type="dxa"/>
            <w:tcBorders>
              <w:bottom w:val="single" w:sz="4" w:space="0" w:color="231F20"/>
            </w:tcBorders>
          </w:tcPr>
          <w:p w14:paraId="3A4F1B95" w14:textId="77777777" w:rsidR="00AF1CBF" w:rsidRDefault="00CE2A11">
            <w:pPr>
              <w:pStyle w:val="TableParagraph"/>
              <w:spacing w:line="162" w:lineRule="exact"/>
              <w:ind w:right="104"/>
              <w:jc w:val="right"/>
              <w:rPr>
                <w:sz w:val="16"/>
              </w:rPr>
            </w:pPr>
            <w:r>
              <w:rPr>
                <w:color w:val="231F20"/>
                <w:spacing w:val="-2"/>
                <w:sz w:val="16"/>
              </w:rPr>
              <w:t>15,479</w:t>
            </w:r>
          </w:p>
        </w:tc>
        <w:tc>
          <w:tcPr>
            <w:tcW w:w="882" w:type="dxa"/>
            <w:tcBorders>
              <w:bottom w:val="single" w:sz="4" w:space="0" w:color="231F20"/>
            </w:tcBorders>
            <w:shd w:val="clear" w:color="auto" w:fill="E7E8E8"/>
          </w:tcPr>
          <w:p w14:paraId="3A4F1B96" w14:textId="77777777" w:rsidR="00AF1CBF" w:rsidRDefault="00CE2A11">
            <w:pPr>
              <w:pStyle w:val="TableParagraph"/>
              <w:spacing w:line="162" w:lineRule="exact"/>
              <w:ind w:right="108"/>
              <w:jc w:val="right"/>
              <w:rPr>
                <w:sz w:val="16"/>
              </w:rPr>
            </w:pPr>
            <w:r>
              <w:rPr>
                <w:color w:val="231F20"/>
                <w:spacing w:val="-2"/>
                <w:sz w:val="16"/>
              </w:rPr>
              <w:t>10,163</w:t>
            </w:r>
          </w:p>
        </w:tc>
        <w:tc>
          <w:tcPr>
            <w:tcW w:w="913" w:type="dxa"/>
            <w:tcBorders>
              <w:bottom w:val="single" w:sz="4" w:space="0" w:color="231F20"/>
            </w:tcBorders>
          </w:tcPr>
          <w:p w14:paraId="3A4F1B97" w14:textId="77777777" w:rsidR="00AF1CBF" w:rsidRDefault="00CE2A11">
            <w:pPr>
              <w:pStyle w:val="TableParagraph"/>
              <w:spacing w:line="162" w:lineRule="exact"/>
              <w:ind w:right="140"/>
              <w:jc w:val="right"/>
              <w:rPr>
                <w:sz w:val="16"/>
              </w:rPr>
            </w:pPr>
            <w:r>
              <w:rPr>
                <w:color w:val="231F20"/>
                <w:spacing w:val="-2"/>
                <w:sz w:val="16"/>
              </w:rPr>
              <w:t>9,396</w:t>
            </w:r>
          </w:p>
        </w:tc>
        <w:tc>
          <w:tcPr>
            <w:tcW w:w="881" w:type="dxa"/>
            <w:tcBorders>
              <w:bottom w:val="single" w:sz="4" w:space="0" w:color="231F20"/>
            </w:tcBorders>
          </w:tcPr>
          <w:p w14:paraId="3A4F1B98" w14:textId="77777777" w:rsidR="00AF1CBF" w:rsidRDefault="00CE2A11">
            <w:pPr>
              <w:pStyle w:val="TableParagraph"/>
              <w:spacing w:line="162" w:lineRule="exact"/>
              <w:ind w:right="140"/>
              <w:jc w:val="right"/>
              <w:rPr>
                <w:sz w:val="16"/>
              </w:rPr>
            </w:pPr>
            <w:r>
              <w:rPr>
                <w:color w:val="231F20"/>
                <w:spacing w:val="-2"/>
                <w:sz w:val="16"/>
              </w:rPr>
              <w:t>9,506</w:t>
            </w:r>
          </w:p>
        </w:tc>
        <w:tc>
          <w:tcPr>
            <w:tcW w:w="850" w:type="dxa"/>
            <w:tcBorders>
              <w:bottom w:val="single" w:sz="4" w:space="0" w:color="231F20"/>
            </w:tcBorders>
          </w:tcPr>
          <w:p w14:paraId="3A4F1B99" w14:textId="77777777" w:rsidR="00AF1CBF" w:rsidRDefault="00CE2A11">
            <w:pPr>
              <w:pStyle w:val="TableParagraph"/>
              <w:spacing w:line="162" w:lineRule="exact"/>
              <w:ind w:right="111"/>
              <w:jc w:val="right"/>
              <w:rPr>
                <w:sz w:val="16"/>
              </w:rPr>
            </w:pPr>
            <w:r>
              <w:rPr>
                <w:color w:val="231F20"/>
                <w:spacing w:val="-2"/>
                <w:sz w:val="16"/>
              </w:rPr>
              <w:t>9,526</w:t>
            </w:r>
          </w:p>
        </w:tc>
      </w:tr>
      <w:tr w:rsidR="00AF1CBF" w14:paraId="3A4F1BA1" w14:textId="77777777">
        <w:trPr>
          <w:trHeight w:val="184"/>
        </w:trPr>
        <w:tc>
          <w:tcPr>
            <w:tcW w:w="3236" w:type="dxa"/>
            <w:tcBorders>
              <w:bottom w:val="single" w:sz="4" w:space="0" w:color="231F20"/>
            </w:tcBorders>
          </w:tcPr>
          <w:p w14:paraId="3A4F1B9B" w14:textId="77777777" w:rsidR="00AF1CBF" w:rsidRDefault="00CE2A11">
            <w:pPr>
              <w:pStyle w:val="TableParagraph"/>
              <w:spacing w:line="164" w:lineRule="exact"/>
              <w:ind w:left="122"/>
              <w:rPr>
                <w:b/>
                <w:sz w:val="16"/>
              </w:rPr>
            </w:pPr>
            <w:r>
              <w:rPr>
                <w:b/>
                <w:color w:val="231F20"/>
                <w:sz w:val="16"/>
              </w:rPr>
              <w:t>Total</w:t>
            </w:r>
            <w:r>
              <w:rPr>
                <w:b/>
                <w:color w:val="231F20"/>
                <w:spacing w:val="-3"/>
                <w:sz w:val="16"/>
              </w:rPr>
              <w:t xml:space="preserve"> </w:t>
            </w:r>
            <w:r>
              <w:rPr>
                <w:b/>
                <w:color w:val="231F20"/>
                <w:sz w:val="16"/>
              </w:rPr>
              <w:t>cash</w:t>
            </w:r>
            <w:r>
              <w:rPr>
                <w:b/>
                <w:color w:val="231F20"/>
                <w:spacing w:val="-5"/>
                <w:sz w:val="16"/>
              </w:rPr>
              <w:t xml:space="preserve"> </w:t>
            </w:r>
            <w:r>
              <w:rPr>
                <w:b/>
                <w:color w:val="231F20"/>
                <w:sz w:val="16"/>
              </w:rPr>
              <w:t>used</w:t>
            </w:r>
            <w:r>
              <w:rPr>
                <w:b/>
                <w:color w:val="231F20"/>
                <w:spacing w:val="-6"/>
                <w:sz w:val="16"/>
              </w:rPr>
              <w:t xml:space="preserve"> </w:t>
            </w:r>
            <w:r>
              <w:rPr>
                <w:b/>
                <w:color w:val="231F20"/>
                <w:sz w:val="16"/>
              </w:rPr>
              <w:t>to</w:t>
            </w:r>
            <w:r>
              <w:rPr>
                <w:b/>
                <w:color w:val="231F20"/>
                <w:spacing w:val="-3"/>
                <w:sz w:val="16"/>
              </w:rPr>
              <w:t xml:space="preserve"> </w:t>
            </w:r>
            <w:r>
              <w:rPr>
                <w:b/>
                <w:color w:val="231F20"/>
                <w:sz w:val="16"/>
              </w:rPr>
              <w:t>acquire</w:t>
            </w:r>
            <w:r>
              <w:rPr>
                <w:b/>
                <w:color w:val="231F20"/>
                <w:spacing w:val="-3"/>
                <w:sz w:val="16"/>
              </w:rPr>
              <w:t xml:space="preserve"> </w:t>
            </w:r>
            <w:r>
              <w:rPr>
                <w:b/>
                <w:color w:val="231F20"/>
                <w:spacing w:val="-2"/>
                <w:sz w:val="16"/>
              </w:rPr>
              <w:t>assets</w:t>
            </w:r>
          </w:p>
        </w:tc>
        <w:tc>
          <w:tcPr>
            <w:tcW w:w="927" w:type="dxa"/>
            <w:tcBorders>
              <w:top w:val="single" w:sz="4" w:space="0" w:color="231F20"/>
              <w:bottom w:val="single" w:sz="4" w:space="0" w:color="231F20"/>
            </w:tcBorders>
          </w:tcPr>
          <w:p w14:paraId="3A4F1B9C" w14:textId="77777777" w:rsidR="00AF1CBF" w:rsidRDefault="00CE2A11">
            <w:pPr>
              <w:pStyle w:val="TableParagraph"/>
              <w:spacing w:line="164" w:lineRule="exact"/>
              <w:ind w:right="104"/>
              <w:jc w:val="right"/>
              <w:rPr>
                <w:b/>
                <w:sz w:val="16"/>
              </w:rPr>
            </w:pPr>
            <w:r>
              <w:rPr>
                <w:b/>
                <w:color w:val="231F20"/>
                <w:spacing w:val="-2"/>
                <w:sz w:val="16"/>
              </w:rPr>
              <w:t>15,479</w:t>
            </w:r>
          </w:p>
        </w:tc>
        <w:tc>
          <w:tcPr>
            <w:tcW w:w="882" w:type="dxa"/>
            <w:tcBorders>
              <w:top w:val="single" w:sz="4" w:space="0" w:color="231F20"/>
              <w:bottom w:val="single" w:sz="4" w:space="0" w:color="231F20"/>
            </w:tcBorders>
            <w:shd w:val="clear" w:color="auto" w:fill="E7E8E8"/>
          </w:tcPr>
          <w:p w14:paraId="3A4F1B9D" w14:textId="77777777" w:rsidR="00AF1CBF" w:rsidRDefault="00CE2A11">
            <w:pPr>
              <w:pStyle w:val="TableParagraph"/>
              <w:spacing w:line="164" w:lineRule="exact"/>
              <w:ind w:right="108"/>
              <w:jc w:val="right"/>
              <w:rPr>
                <w:b/>
                <w:sz w:val="16"/>
              </w:rPr>
            </w:pPr>
            <w:r>
              <w:rPr>
                <w:b/>
                <w:color w:val="231F20"/>
                <w:spacing w:val="-2"/>
                <w:sz w:val="16"/>
              </w:rPr>
              <w:t>10,163</w:t>
            </w:r>
          </w:p>
        </w:tc>
        <w:tc>
          <w:tcPr>
            <w:tcW w:w="913" w:type="dxa"/>
            <w:tcBorders>
              <w:top w:val="single" w:sz="4" w:space="0" w:color="231F20"/>
              <w:bottom w:val="single" w:sz="4" w:space="0" w:color="231F20"/>
            </w:tcBorders>
          </w:tcPr>
          <w:p w14:paraId="3A4F1B9E" w14:textId="77777777" w:rsidR="00AF1CBF" w:rsidRDefault="00CE2A11">
            <w:pPr>
              <w:pStyle w:val="TableParagraph"/>
              <w:spacing w:line="164" w:lineRule="exact"/>
              <w:ind w:right="140"/>
              <w:jc w:val="right"/>
              <w:rPr>
                <w:b/>
                <w:sz w:val="16"/>
              </w:rPr>
            </w:pPr>
            <w:r>
              <w:rPr>
                <w:b/>
                <w:color w:val="231F20"/>
                <w:spacing w:val="-2"/>
                <w:sz w:val="16"/>
              </w:rPr>
              <w:t>9,396</w:t>
            </w:r>
          </w:p>
        </w:tc>
        <w:tc>
          <w:tcPr>
            <w:tcW w:w="881" w:type="dxa"/>
            <w:tcBorders>
              <w:top w:val="single" w:sz="4" w:space="0" w:color="231F20"/>
              <w:bottom w:val="single" w:sz="4" w:space="0" w:color="231F20"/>
            </w:tcBorders>
          </w:tcPr>
          <w:p w14:paraId="3A4F1B9F" w14:textId="77777777" w:rsidR="00AF1CBF" w:rsidRDefault="00CE2A11">
            <w:pPr>
              <w:pStyle w:val="TableParagraph"/>
              <w:spacing w:line="164" w:lineRule="exact"/>
              <w:ind w:right="140"/>
              <w:jc w:val="right"/>
              <w:rPr>
                <w:b/>
                <w:sz w:val="16"/>
              </w:rPr>
            </w:pPr>
            <w:r>
              <w:rPr>
                <w:b/>
                <w:color w:val="231F20"/>
                <w:spacing w:val="-2"/>
                <w:sz w:val="16"/>
              </w:rPr>
              <w:t>9,506</w:t>
            </w:r>
          </w:p>
        </w:tc>
        <w:tc>
          <w:tcPr>
            <w:tcW w:w="850" w:type="dxa"/>
            <w:tcBorders>
              <w:top w:val="single" w:sz="4" w:space="0" w:color="231F20"/>
              <w:bottom w:val="single" w:sz="4" w:space="0" w:color="231F20"/>
            </w:tcBorders>
          </w:tcPr>
          <w:p w14:paraId="3A4F1BA0" w14:textId="77777777" w:rsidR="00AF1CBF" w:rsidRDefault="00CE2A11">
            <w:pPr>
              <w:pStyle w:val="TableParagraph"/>
              <w:spacing w:line="164" w:lineRule="exact"/>
              <w:ind w:right="111"/>
              <w:jc w:val="right"/>
              <w:rPr>
                <w:b/>
                <w:sz w:val="16"/>
              </w:rPr>
            </w:pPr>
            <w:r>
              <w:rPr>
                <w:b/>
                <w:color w:val="231F20"/>
                <w:spacing w:val="-2"/>
                <w:sz w:val="16"/>
              </w:rPr>
              <w:t>9,526</w:t>
            </w:r>
          </w:p>
        </w:tc>
      </w:tr>
    </w:tbl>
    <w:p w14:paraId="3A4F1BA2" w14:textId="77777777" w:rsidR="00AF1CBF" w:rsidRDefault="00CE2A11">
      <w:pPr>
        <w:spacing w:before="9"/>
        <w:ind w:left="464"/>
        <w:rPr>
          <w:sz w:val="16"/>
        </w:rPr>
      </w:pPr>
      <w:r>
        <w:rPr>
          <w:color w:val="231F20"/>
          <w:sz w:val="16"/>
        </w:rPr>
        <w:t>Prepared</w:t>
      </w:r>
      <w:r>
        <w:rPr>
          <w:color w:val="231F20"/>
          <w:spacing w:val="-7"/>
          <w:sz w:val="16"/>
        </w:rPr>
        <w:t xml:space="preserve"> </w:t>
      </w:r>
      <w:r>
        <w:rPr>
          <w:color w:val="231F20"/>
          <w:sz w:val="16"/>
        </w:rPr>
        <w:t>on</w:t>
      </w:r>
      <w:r>
        <w:rPr>
          <w:color w:val="231F20"/>
          <w:spacing w:val="-7"/>
          <w:sz w:val="16"/>
        </w:rPr>
        <w:t xml:space="preserve"> </w:t>
      </w:r>
      <w:r>
        <w:rPr>
          <w:color w:val="231F20"/>
          <w:sz w:val="16"/>
        </w:rPr>
        <w:t>Australian</w:t>
      </w:r>
      <w:r>
        <w:rPr>
          <w:color w:val="231F20"/>
          <w:spacing w:val="-9"/>
          <w:sz w:val="16"/>
        </w:rPr>
        <w:t xml:space="preserve"> </w:t>
      </w:r>
      <w:r>
        <w:rPr>
          <w:color w:val="231F20"/>
          <w:sz w:val="16"/>
        </w:rPr>
        <w:t>Accounting</w:t>
      </w:r>
      <w:r>
        <w:rPr>
          <w:color w:val="231F20"/>
          <w:spacing w:val="-7"/>
          <w:sz w:val="16"/>
        </w:rPr>
        <w:t xml:space="preserve"> </w:t>
      </w:r>
      <w:r>
        <w:rPr>
          <w:color w:val="231F20"/>
          <w:sz w:val="16"/>
        </w:rPr>
        <w:t>Standards</w:t>
      </w:r>
      <w:r>
        <w:rPr>
          <w:color w:val="231F20"/>
          <w:spacing w:val="-6"/>
          <w:sz w:val="16"/>
        </w:rPr>
        <w:t xml:space="preserve"> </w:t>
      </w:r>
      <w:r>
        <w:rPr>
          <w:color w:val="231F20"/>
          <w:spacing w:val="-2"/>
          <w:sz w:val="16"/>
        </w:rPr>
        <w:t>basis.</w:t>
      </w:r>
    </w:p>
    <w:p w14:paraId="3A4F1BA3" w14:textId="77777777" w:rsidR="00AF1CBF" w:rsidRDefault="00CE2A11">
      <w:pPr>
        <w:pStyle w:val="ListParagraph"/>
        <w:numPr>
          <w:ilvl w:val="0"/>
          <w:numId w:val="4"/>
        </w:numPr>
        <w:tabs>
          <w:tab w:val="left" w:pos="746"/>
          <w:tab w:val="left" w:pos="748"/>
        </w:tabs>
        <w:spacing w:before="29"/>
        <w:ind w:right="971"/>
        <w:rPr>
          <w:sz w:val="16"/>
        </w:rPr>
      </w:pPr>
      <w:r>
        <w:rPr>
          <w:color w:val="231F20"/>
          <w:sz w:val="16"/>
        </w:rPr>
        <w:t>Does</w:t>
      </w:r>
      <w:r>
        <w:rPr>
          <w:color w:val="231F20"/>
          <w:spacing w:val="-1"/>
          <w:sz w:val="16"/>
        </w:rPr>
        <w:t xml:space="preserve"> </w:t>
      </w:r>
      <w:r>
        <w:rPr>
          <w:color w:val="231F20"/>
          <w:sz w:val="16"/>
        </w:rPr>
        <w:t>not</w:t>
      </w:r>
      <w:r>
        <w:rPr>
          <w:color w:val="231F20"/>
          <w:spacing w:val="-3"/>
          <w:sz w:val="16"/>
        </w:rPr>
        <w:t xml:space="preserve"> </w:t>
      </w:r>
      <w:r>
        <w:rPr>
          <w:color w:val="231F20"/>
          <w:sz w:val="16"/>
        </w:rPr>
        <w:t>include</w:t>
      </w:r>
      <w:r>
        <w:rPr>
          <w:color w:val="231F20"/>
          <w:spacing w:val="-3"/>
          <w:sz w:val="16"/>
        </w:rPr>
        <w:t xml:space="preserve"> </w:t>
      </w:r>
      <w:r>
        <w:rPr>
          <w:color w:val="231F20"/>
          <w:sz w:val="16"/>
        </w:rPr>
        <w:t>annual</w:t>
      </w:r>
      <w:r>
        <w:rPr>
          <w:color w:val="231F20"/>
          <w:spacing w:val="-5"/>
          <w:sz w:val="16"/>
        </w:rPr>
        <w:t xml:space="preserve"> </w:t>
      </w:r>
      <w:r>
        <w:rPr>
          <w:color w:val="231F20"/>
          <w:sz w:val="16"/>
        </w:rPr>
        <w:t>finance</w:t>
      </w:r>
      <w:r>
        <w:rPr>
          <w:color w:val="231F20"/>
          <w:spacing w:val="-6"/>
          <w:sz w:val="16"/>
        </w:rPr>
        <w:t xml:space="preserve"> </w:t>
      </w:r>
      <w:r>
        <w:rPr>
          <w:color w:val="231F20"/>
          <w:sz w:val="16"/>
        </w:rPr>
        <w:t>lease</w:t>
      </w:r>
      <w:r>
        <w:rPr>
          <w:color w:val="231F20"/>
          <w:spacing w:val="-5"/>
          <w:sz w:val="16"/>
        </w:rPr>
        <w:t xml:space="preserve"> </w:t>
      </w:r>
      <w:r>
        <w:rPr>
          <w:color w:val="231F20"/>
          <w:sz w:val="16"/>
        </w:rPr>
        <w:t>costs.</w:t>
      </w:r>
      <w:r>
        <w:rPr>
          <w:color w:val="231F20"/>
          <w:spacing w:val="-4"/>
          <w:sz w:val="16"/>
        </w:rPr>
        <w:t xml:space="preserve"> </w:t>
      </w:r>
      <w:r>
        <w:rPr>
          <w:color w:val="231F20"/>
          <w:sz w:val="16"/>
        </w:rPr>
        <w:t>Includes</w:t>
      </w:r>
      <w:r>
        <w:rPr>
          <w:color w:val="231F20"/>
          <w:spacing w:val="-1"/>
          <w:sz w:val="16"/>
        </w:rPr>
        <w:t xml:space="preserve"> </w:t>
      </w:r>
      <w:r>
        <w:rPr>
          <w:color w:val="231F20"/>
          <w:sz w:val="16"/>
        </w:rPr>
        <w:t>purchases</w:t>
      </w:r>
      <w:r>
        <w:rPr>
          <w:color w:val="231F20"/>
          <w:spacing w:val="-4"/>
          <w:sz w:val="16"/>
        </w:rPr>
        <w:t xml:space="preserve"> </w:t>
      </w:r>
      <w:r>
        <w:rPr>
          <w:color w:val="231F20"/>
          <w:sz w:val="16"/>
        </w:rPr>
        <w:t>from</w:t>
      </w:r>
      <w:r>
        <w:rPr>
          <w:color w:val="231F20"/>
          <w:spacing w:val="-4"/>
          <w:sz w:val="16"/>
        </w:rPr>
        <w:t xml:space="preserve"> </w:t>
      </w:r>
      <w:r>
        <w:rPr>
          <w:color w:val="231F20"/>
          <w:sz w:val="16"/>
        </w:rPr>
        <w:t>current</w:t>
      </w:r>
      <w:r>
        <w:rPr>
          <w:color w:val="231F20"/>
          <w:spacing w:val="-2"/>
          <w:sz w:val="16"/>
        </w:rPr>
        <w:t xml:space="preserve"> </w:t>
      </w:r>
      <w:r>
        <w:rPr>
          <w:color w:val="231F20"/>
          <w:sz w:val="16"/>
        </w:rPr>
        <w:t>and</w:t>
      </w:r>
      <w:r>
        <w:rPr>
          <w:color w:val="231F20"/>
          <w:spacing w:val="-3"/>
          <w:sz w:val="16"/>
        </w:rPr>
        <w:t xml:space="preserve"> </w:t>
      </w:r>
      <w:r>
        <w:rPr>
          <w:color w:val="231F20"/>
          <w:sz w:val="16"/>
        </w:rPr>
        <w:t>previous</w:t>
      </w:r>
      <w:r>
        <w:rPr>
          <w:color w:val="231F20"/>
          <w:spacing w:val="-3"/>
          <w:sz w:val="16"/>
        </w:rPr>
        <w:t xml:space="preserve"> </w:t>
      </w:r>
      <w:r>
        <w:rPr>
          <w:color w:val="231F20"/>
          <w:sz w:val="16"/>
        </w:rPr>
        <w:t xml:space="preserve">years' </w:t>
      </w:r>
      <w:r>
        <w:rPr>
          <w:color w:val="231F20"/>
          <w:spacing w:val="-2"/>
          <w:sz w:val="16"/>
        </w:rPr>
        <w:t>DCBs.</w:t>
      </w:r>
    </w:p>
    <w:p w14:paraId="3A4F1BA4" w14:textId="77777777" w:rsidR="00AF1CBF" w:rsidRDefault="00CE2A11">
      <w:pPr>
        <w:spacing w:before="8"/>
        <w:rPr>
          <w:sz w:val="5"/>
        </w:rPr>
      </w:pPr>
      <w:r>
        <w:rPr>
          <w:noProof/>
          <w:sz w:val="5"/>
        </w:rPr>
        <mc:AlternateContent>
          <mc:Choice Requires="wps">
            <w:drawing>
              <wp:anchor distT="0" distB="0" distL="0" distR="0" simplePos="0" relativeHeight="487595520" behindDoc="1" locked="0" layoutInCell="1" allowOverlap="1" wp14:anchorId="3A4F1E72" wp14:editId="3A4F1E73">
                <wp:simplePos x="0" y="0"/>
                <wp:positionH relativeFrom="page">
                  <wp:posOffset>1419872</wp:posOffset>
                </wp:positionH>
                <wp:positionV relativeFrom="paragraph">
                  <wp:posOffset>56829</wp:posOffset>
                </wp:positionV>
                <wp:extent cx="4934585" cy="6350"/>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4585" cy="6350"/>
                        </a:xfrm>
                        <a:custGeom>
                          <a:avLst/>
                          <a:gdLst/>
                          <a:ahLst/>
                          <a:cxnLst/>
                          <a:rect l="l" t="t" r="r" b="b"/>
                          <a:pathLst>
                            <a:path w="4934585" h="6350">
                              <a:moveTo>
                                <a:pt x="4934089" y="0"/>
                              </a:moveTo>
                              <a:lnTo>
                                <a:pt x="0" y="0"/>
                              </a:lnTo>
                              <a:lnTo>
                                <a:pt x="0" y="6096"/>
                              </a:lnTo>
                              <a:lnTo>
                                <a:pt x="4934089" y="6096"/>
                              </a:lnTo>
                              <a:lnTo>
                                <a:pt x="4934089" y="0"/>
                              </a:lnTo>
                              <a:close/>
                            </a:path>
                          </a:pathLst>
                        </a:custGeom>
                        <a:solidFill>
                          <a:srgbClr val="C5C7C9"/>
                        </a:solidFill>
                      </wps:spPr>
                      <wps:bodyPr wrap="square" lIns="0" tIns="0" rIns="0" bIns="0" rtlCol="0">
                        <a:prstTxWarp prst="textNoShape">
                          <a:avLst/>
                        </a:prstTxWarp>
                        <a:noAutofit/>
                      </wps:bodyPr>
                    </wps:wsp>
                  </a:graphicData>
                </a:graphic>
              </wp:anchor>
            </w:drawing>
          </mc:Choice>
          <mc:Fallback>
            <w:pict>
              <v:shape w14:anchorId="33018AEB" id="Graphic 28" o:spid="_x0000_s1026" style="position:absolute;margin-left:111.8pt;margin-top:4.45pt;width:388.55pt;height:.5pt;z-index:-15720960;visibility:visible;mso-wrap-style:square;mso-wrap-distance-left:0;mso-wrap-distance-top:0;mso-wrap-distance-right:0;mso-wrap-distance-bottom:0;mso-position-horizontal:absolute;mso-position-horizontal-relative:page;mso-position-vertical:absolute;mso-position-vertical-relative:text;v-text-anchor:top" coordsize="4934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" path="m4934089,l,,,6096r4934089,l4934089,xe" fillcolor="#c5c7c9" stroked="f">
                <v:path arrowok="t"/>
                <w10:wrap type="topAndBottom" anchorx="page"/>
              </v:shape>
            </w:pict>
          </mc:Fallback>
        </mc:AlternateContent>
      </w:r>
    </w:p>
    <w:p w14:paraId="3A4F1BA5" w14:textId="77777777" w:rsidR="00AF1CBF" w:rsidRDefault="00AF1CBF">
      <w:pPr>
        <w:rPr>
          <w:sz w:val="5"/>
        </w:rPr>
        <w:sectPr w:rsidR="00AF1CBF">
          <w:pgSz w:w="12240" w:h="15840"/>
          <w:pgMar w:top="1820" w:right="1800" w:bottom="1720" w:left="1800" w:header="1393" w:footer="0" w:gutter="0"/>
          <w:cols w:space="720"/>
        </w:sectPr>
      </w:pPr>
    </w:p>
    <w:p w14:paraId="3A4F1BA6" w14:textId="77777777" w:rsidR="00AF1CBF" w:rsidRDefault="00AF1CBF">
      <w:pPr>
        <w:rPr>
          <w:sz w:val="20"/>
        </w:rPr>
      </w:pPr>
    </w:p>
    <w:p w14:paraId="3A4F1BA7" w14:textId="77777777" w:rsidR="00AF1CBF" w:rsidRDefault="00AF1CBF">
      <w:pPr>
        <w:spacing w:before="55"/>
        <w:rPr>
          <w:sz w:val="20"/>
        </w:rPr>
      </w:pPr>
    </w:p>
    <w:p w14:paraId="3A4F1BA8" w14:textId="77777777" w:rsidR="00AF1CBF" w:rsidRDefault="00CE2A11">
      <w:pPr>
        <w:pStyle w:val="Heading3"/>
      </w:pPr>
      <w:r>
        <w:rPr>
          <w:noProof/>
        </w:rPr>
        <mc:AlternateContent>
          <mc:Choice Requires="wps">
            <w:drawing>
              <wp:anchor distT="0" distB="0" distL="0" distR="0" simplePos="0" relativeHeight="487596032" behindDoc="1" locked="0" layoutInCell="1" allowOverlap="1" wp14:anchorId="3A4F1E74" wp14:editId="3A4F1E75">
                <wp:simplePos x="0" y="0"/>
                <wp:positionH relativeFrom="page">
                  <wp:posOffset>1438160</wp:posOffset>
                </wp:positionH>
                <wp:positionV relativeFrom="paragraph">
                  <wp:posOffset>158926</wp:posOffset>
                </wp:positionV>
                <wp:extent cx="5123815" cy="6350"/>
                <wp:effectExtent l="0" t="0" r="0" b="0"/>
                <wp:wrapTopAndBottom/>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23815" cy="6350"/>
                        </a:xfrm>
                        <a:custGeom>
                          <a:avLst/>
                          <a:gdLst/>
                          <a:ahLst/>
                          <a:cxnLst/>
                          <a:rect l="l" t="t" r="r" b="b"/>
                          <a:pathLst>
                            <a:path w="5123815" h="6350">
                              <a:moveTo>
                                <a:pt x="2171954" y="0"/>
                              </a:moveTo>
                              <a:lnTo>
                                <a:pt x="0" y="0"/>
                              </a:lnTo>
                              <a:lnTo>
                                <a:pt x="0" y="6083"/>
                              </a:lnTo>
                              <a:lnTo>
                                <a:pt x="2171954" y="6083"/>
                              </a:lnTo>
                              <a:lnTo>
                                <a:pt x="2171954" y="0"/>
                              </a:lnTo>
                              <a:close/>
                            </a:path>
                            <a:path w="5123815" h="6350">
                              <a:moveTo>
                                <a:pt x="5123192" y="0"/>
                              </a:moveTo>
                              <a:lnTo>
                                <a:pt x="2172093" y="0"/>
                              </a:lnTo>
                              <a:lnTo>
                                <a:pt x="2172093" y="6083"/>
                              </a:lnTo>
                              <a:lnTo>
                                <a:pt x="5123192" y="6083"/>
                              </a:lnTo>
                              <a:lnTo>
                                <a:pt x="5123192"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173069FF" id="Graphic 29" o:spid="_x0000_s1026" style="position:absolute;margin-left:113.25pt;margin-top:12.5pt;width:403.45pt;height:.5pt;z-index:-15720448;visibility:visible;mso-wrap-style:square;mso-wrap-distance-left:0;mso-wrap-distance-top:0;mso-wrap-distance-right:0;mso-wrap-distance-bottom:0;mso-position-horizontal:absolute;mso-position-horizontal-relative:page;mso-position-vertical:absolute;mso-position-vertical-relative:text;v-text-anchor:top" coordsize="512381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" path="m2171954,l,,,6083r2171954,l2171954,xem5123192,l2172093,r,6083l5123192,6083r,-6083xe" fillcolor="#231f20" stroked="f">
                <v:path arrowok="t"/>
                <w10:wrap type="topAndBottom" anchorx="page"/>
              </v:shape>
            </w:pict>
          </mc:Fallback>
        </mc:AlternateContent>
      </w:r>
      <w:r>
        <w:rPr>
          <w:noProof/>
        </w:rPr>
        <mc:AlternateContent>
          <mc:Choice Requires="wps">
            <w:drawing>
              <wp:anchor distT="0" distB="0" distL="0" distR="0" simplePos="0" relativeHeight="15737856" behindDoc="0" locked="0" layoutInCell="1" allowOverlap="1" wp14:anchorId="3A4F1E76" wp14:editId="3A4F1E77">
                <wp:simplePos x="0" y="0"/>
                <wp:positionH relativeFrom="page">
                  <wp:posOffset>3572154</wp:posOffset>
                </wp:positionH>
                <wp:positionV relativeFrom="paragraph">
                  <wp:posOffset>285406</wp:posOffset>
                </wp:positionV>
                <wp:extent cx="3027680" cy="1543050"/>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27680" cy="1543050"/>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917"/>
                              <w:gridCol w:w="884"/>
                              <w:gridCol w:w="964"/>
                              <w:gridCol w:w="1025"/>
                              <w:gridCol w:w="855"/>
                            </w:tblGrid>
                            <w:tr w:rsidR="00AF1CBF" w14:paraId="3A4F1EAF" w14:textId="77777777">
                              <w:trPr>
                                <w:trHeight w:val="739"/>
                              </w:trPr>
                              <w:tc>
                                <w:tcPr>
                                  <w:tcW w:w="917" w:type="dxa"/>
                                  <w:tcBorders>
                                    <w:top w:val="single" w:sz="4" w:space="0" w:color="231F20"/>
                                  </w:tcBorders>
                                </w:tcPr>
                                <w:p w14:paraId="3A4F1EA8" w14:textId="77777777" w:rsidR="00AF1CBF" w:rsidRDefault="00CE2A11">
                                  <w:pPr>
                                    <w:pStyle w:val="TableParagraph"/>
                                    <w:spacing w:before="1"/>
                                    <w:ind w:right="123"/>
                                    <w:jc w:val="right"/>
                                    <w:rPr>
                                      <w:sz w:val="16"/>
                                    </w:rPr>
                                  </w:pPr>
                                  <w:r>
                                    <w:rPr>
                                      <w:color w:val="231F20"/>
                                      <w:spacing w:val="-4"/>
                                      <w:sz w:val="16"/>
                                    </w:rPr>
                                    <w:t>Land</w:t>
                                  </w:r>
                                </w:p>
                              </w:tc>
                              <w:tc>
                                <w:tcPr>
                                  <w:tcW w:w="884" w:type="dxa"/>
                                  <w:tcBorders>
                                    <w:top w:val="single" w:sz="4" w:space="0" w:color="231F20"/>
                                  </w:tcBorders>
                                </w:tcPr>
                                <w:p w14:paraId="3A4F1EA9" w14:textId="77777777" w:rsidR="00AF1CBF" w:rsidRDefault="00CE2A11">
                                  <w:pPr>
                                    <w:pStyle w:val="TableParagraph"/>
                                    <w:spacing w:before="1"/>
                                    <w:ind w:right="106"/>
                                    <w:jc w:val="right"/>
                                    <w:rPr>
                                      <w:sz w:val="16"/>
                                    </w:rPr>
                                  </w:pPr>
                                  <w:r>
                                    <w:rPr>
                                      <w:color w:val="231F20"/>
                                      <w:spacing w:val="-2"/>
                                      <w:sz w:val="16"/>
                                    </w:rPr>
                                    <w:t>Buildings</w:t>
                                  </w:r>
                                </w:p>
                              </w:tc>
                              <w:tc>
                                <w:tcPr>
                                  <w:tcW w:w="964" w:type="dxa"/>
                                  <w:tcBorders>
                                    <w:top w:val="single" w:sz="4" w:space="0" w:color="231F20"/>
                                  </w:tcBorders>
                                </w:tcPr>
                                <w:p w14:paraId="3A4F1EAA" w14:textId="77777777" w:rsidR="00AF1CBF" w:rsidRDefault="00CE2A11">
                                  <w:pPr>
                                    <w:pStyle w:val="TableParagraph"/>
                                    <w:spacing w:before="1"/>
                                    <w:ind w:left="198" w:right="103" w:firstLine="256"/>
                                    <w:jc w:val="both"/>
                                    <w:rPr>
                                      <w:sz w:val="16"/>
                                    </w:rPr>
                                  </w:pPr>
                                  <w:r>
                                    <w:rPr>
                                      <w:color w:val="231F20"/>
                                      <w:spacing w:val="-4"/>
                                      <w:sz w:val="16"/>
                                    </w:rPr>
                                    <w:t xml:space="preserve">Other </w:t>
                                  </w:r>
                                  <w:r>
                                    <w:rPr>
                                      <w:color w:val="231F20"/>
                                      <w:spacing w:val="-2"/>
                                      <w:sz w:val="16"/>
                                    </w:rPr>
                                    <w:t xml:space="preserve">property, </w:t>
                                  </w:r>
                                  <w:r>
                                    <w:rPr>
                                      <w:color w:val="231F20"/>
                                      <w:sz w:val="16"/>
                                    </w:rPr>
                                    <w:t>plant</w:t>
                                  </w:r>
                                  <w:r>
                                    <w:rPr>
                                      <w:color w:val="231F20"/>
                                      <w:spacing w:val="-3"/>
                                      <w:sz w:val="16"/>
                                    </w:rPr>
                                    <w:t xml:space="preserve"> </w:t>
                                  </w:r>
                                  <w:r>
                                    <w:rPr>
                                      <w:color w:val="231F20"/>
                                      <w:spacing w:val="-5"/>
                                      <w:sz w:val="16"/>
                                    </w:rPr>
                                    <w:t>and</w:t>
                                  </w:r>
                                </w:p>
                                <w:p w14:paraId="3A4F1EAB" w14:textId="77777777" w:rsidR="00AF1CBF" w:rsidRDefault="00CE2A11">
                                  <w:pPr>
                                    <w:pStyle w:val="TableParagraph"/>
                                    <w:spacing w:line="167" w:lineRule="exact"/>
                                    <w:ind w:left="109"/>
                                    <w:rPr>
                                      <w:sz w:val="16"/>
                                    </w:rPr>
                                  </w:pPr>
                                  <w:r>
                                    <w:rPr>
                                      <w:color w:val="231F20"/>
                                      <w:spacing w:val="-2"/>
                                      <w:sz w:val="16"/>
                                    </w:rPr>
                                    <w:t>equipment</w:t>
                                  </w:r>
                                </w:p>
                              </w:tc>
                              <w:tc>
                                <w:tcPr>
                                  <w:tcW w:w="1025" w:type="dxa"/>
                                  <w:tcBorders>
                                    <w:top w:val="single" w:sz="4" w:space="0" w:color="231F20"/>
                                  </w:tcBorders>
                                </w:tcPr>
                                <w:p w14:paraId="3A4F1EAC" w14:textId="77777777" w:rsidR="00AF1CBF" w:rsidRDefault="00CE2A11">
                                  <w:pPr>
                                    <w:pStyle w:val="TableParagraph"/>
                                    <w:spacing w:before="1"/>
                                    <w:ind w:left="268" w:right="149" w:hanging="99"/>
                                    <w:jc w:val="right"/>
                                    <w:rPr>
                                      <w:sz w:val="16"/>
                                    </w:rPr>
                                  </w:pPr>
                                  <w:r>
                                    <w:rPr>
                                      <w:color w:val="231F20"/>
                                      <w:spacing w:val="-2"/>
                                      <w:sz w:val="16"/>
                                    </w:rPr>
                                    <w:t>Computer software</w:t>
                                  </w:r>
                                </w:p>
                                <w:p w14:paraId="3A4F1EAD" w14:textId="77777777" w:rsidR="00AF1CBF" w:rsidRDefault="00CE2A11">
                                  <w:pPr>
                                    <w:pStyle w:val="TableParagraph"/>
                                    <w:spacing w:line="184" w:lineRule="exact"/>
                                    <w:ind w:left="108" w:right="148" w:firstLine="499"/>
                                    <w:jc w:val="right"/>
                                    <w:rPr>
                                      <w:sz w:val="16"/>
                                    </w:rPr>
                                  </w:pPr>
                                  <w:r>
                                    <w:rPr>
                                      <w:color w:val="231F20"/>
                                      <w:spacing w:val="-4"/>
                                      <w:sz w:val="16"/>
                                    </w:rPr>
                                    <w:t xml:space="preserve">and </w:t>
                                  </w:r>
                                  <w:r>
                                    <w:rPr>
                                      <w:color w:val="231F20"/>
                                      <w:spacing w:val="-2"/>
                                      <w:sz w:val="16"/>
                                    </w:rPr>
                                    <w:t>intangibles</w:t>
                                  </w:r>
                                </w:p>
                              </w:tc>
                              <w:tc>
                                <w:tcPr>
                                  <w:tcW w:w="855" w:type="dxa"/>
                                  <w:tcBorders>
                                    <w:top w:val="single" w:sz="4" w:space="0" w:color="231F20"/>
                                  </w:tcBorders>
                                </w:tcPr>
                                <w:p w14:paraId="3A4F1EAE" w14:textId="77777777" w:rsidR="00AF1CBF" w:rsidRDefault="00CE2A11">
                                  <w:pPr>
                                    <w:pStyle w:val="TableParagraph"/>
                                    <w:spacing w:before="1"/>
                                    <w:ind w:right="101"/>
                                    <w:jc w:val="right"/>
                                    <w:rPr>
                                      <w:sz w:val="16"/>
                                    </w:rPr>
                                  </w:pPr>
                                  <w:r>
                                    <w:rPr>
                                      <w:color w:val="231F20"/>
                                      <w:spacing w:val="-2"/>
                                      <w:sz w:val="16"/>
                                    </w:rPr>
                                    <w:t>Total</w:t>
                                  </w:r>
                                </w:p>
                              </w:tc>
                            </w:tr>
                            <w:tr w:rsidR="00AF1CBF" w14:paraId="3A4F1EB5" w14:textId="77777777">
                              <w:trPr>
                                <w:trHeight w:val="181"/>
                              </w:trPr>
                              <w:tc>
                                <w:tcPr>
                                  <w:tcW w:w="917" w:type="dxa"/>
                                  <w:tcBorders>
                                    <w:bottom w:val="single" w:sz="4" w:space="0" w:color="231F20"/>
                                  </w:tcBorders>
                                </w:tcPr>
                                <w:p w14:paraId="3A4F1EB0" w14:textId="77777777" w:rsidR="00AF1CBF" w:rsidRDefault="00CE2A11">
                                  <w:pPr>
                                    <w:pStyle w:val="TableParagraph"/>
                                    <w:spacing w:line="162" w:lineRule="exact"/>
                                    <w:ind w:right="123"/>
                                    <w:jc w:val="right"/>
                                    <w:rPr>
                                      <w:sz w:val="16"/>
                                    </w:rPr>
                                  </w:pPr>
                                  <w:r>
                                    <w:rPr>
                                      <w:color w:val="231F20"/>
                                      <w:spacing w:val="-2"/>
                                      <w:sz w:val="16"/>
                                    </w:rPr>
                                    <w:t>$'000</w:t>
                                  </w:r>
                                </w:p>
                              </w:tc>
                              <w:tc>
                                <w:tcPr>
                                  <w:tcW w:w="884" w:type="dxa"/>
                                  <w:tcBorders>
                                    <w:bottom w:val="single" w:sz="4" w:space="0" w:color="231F20"/>
                                  </w:tcBorders>
                                </w:tcPr>
                                <w:p w14:paraId="3A4F1EB1" w14:textId="77777777" w:rsidR="00AF1CBF" w:rsidRDefault="00CE2A11">
                                  <w:pPr>
                                    <w:pStyle w:val="TableParagraph"/>
                                    <w:spacing w:line="162" w:lineRule="exact"/>
                                    <w:ind w:right="107"/>
                                    <w:jc w:val="right"/>
                                    <w:rPr>
                                      <w:sz w:val="16"/>
                                    </w:rPr>
                                  </w:pPr>
                                  <w:r>
                                    <w:rPr>
                                      <w:color w:val="231F20"/>
                                      <w:spacing w:val="-2"/>
                                      <w:sz w:val="16"/>
                                    </w:rPr>
                                    <w:t>$'000</w:t>
                                  </w:r>
                                </w:p>
                              </w:tc>
                              <w:tc>
                                <w:tcPr>
                                  <w:tcW w:w="964" w:type="dxa"/>
                                  <w:tcBorders>
                                    <w:bottom w:val="single" w:sz="4" w:space="0" w:color="231F20"/>
                                  </w:tcBorders>
                                </w:tcPr>
                                <w:p w14:paraId="3A4F1EB2" w14:textId="77777777" w:rsidR="00AF1CBF" w:rsidRDefault="00CE2A11">
                                  <w:pPr>
                                    <w:pStyle w:val="TableParagraph"/>
                                    <w:spacing w:line="162" w:lineRule="exact"/>
                                    <w:ind w:right="106"/>
                                    <w:jc w:val="right"/>
                                    <w:rPr>
                                      <w:sz w:val="16"/>
                                    </w:rPr>
                                  </w:pPr>
                                  <w:r>
                                    <w:rPr>
                                      <w:color w:val="231F20"/>
                                      <w:spacing w:val="-2"/>
                                      <w:sz w:val="16"/>
                                    </w:rPr>
                                    <w:t>$'000</w:t>
                                  </w:r>
                                </w:p>
                              </w:tc>
                              <w:tc>
                                <w:tcPr>
                                  <w:tcW w:w="1025" w:type="dxa"/>
                                  <w:tcBorders>
                                    <w:bottom w:val="single" w:sz="4" w:space="0" w:color="231F20"/>
                                  </w:tcBorders>
                                </w:tcPr>
                                <w:p w14:paraId="3A4F1EB3" w14:textId="77777777" w:rsidR="00AF1CBF" w:rsidRDefault="00CE2A11">
                                  <w:pPr>
                                    <w:pStyle w:val="TableParagraph"/>
                                    <w:spacing w:line="162" w:lineRule="exact"/>
                                    <w:ind w:right="149"/>
                                    <w:jc w:val="right"/>
                                    <w:rPr>
                                      <w:sz w:val="16"/>
                                    </w:rPr>
                                  </w:pPr>
                                  <w:r>
                                    <w:rPr>
                                      <w:color w:val="231F20"/>
                                      <w:spacing w:val="-2"/>
                                      <w:sz w:val="16"/>
                                    </w:rPr>
                                    <w:t>$'000</w:t>
                                  </w:r>
                                </w:p>
                              </w:tc>
                              <w:tc>
                                <w:tcPr>
                                  <w:tcW w:w="855" w:type="dxa"/>
                                  <w:tcBorders>
                                    <w:bottom w:val="single" w:sz="4" w:space="0" w:color="231F20"/>
                                  </w:tcBorders>
                                </w:tcPr>
                                <w:p w14:paraId="3A4F1EB4" w14:textId="77777777" w:rsidR="00AF1CBF" w:rsidRDefault="00CE2A11">
                                  <w:pPr>
                                    <w:pStyle w:val="TableParagraph"/>
                                    <w:spacing w:line="162" w:lineRule="exact"/>
                                    <w:ind w:right="105"/>
                                    <w:jc w:val="right"/>
                                    <w:rPr>
                                      <w:sz w:val="16"/>
                                    </w:rPr>
                                  </w:pPr>
                                  <w:r>
                                    <w:rPr>
                                      <w:color w:val="231F20"/>
                                      <w:spacing w:val="-2"/>
                                      <w:sz w:val="16"/>
                                    </w:rPr>
                                    <w:t>$'000</w:t>
                                  </w:r>
                                </w:p>
                              </w:tc>
                            </w:tr>
                            <w:tr w:rsidR="00AF1CBF" w14:paraId="3A4F1EBB" w14:textId="77777777">
                              <w:trPr>
                                <w:trHeight w:val="370"/>
                              </w:trPr>
                              <w:tc>
                                <w:tcPr>
                                  <w:tcW w:w="917" w:type="dxa"/>
                                  <w:tcBorders>
                                    <w:top w:val="single" w:sz="4" w:space="0" w:color="231F20"/>
                                  </w:tcBorders>
                                </w:tcPr>
                                <w:p w14:paraId="3A4F1EB6" w14:textId="77777777" w:rsidR="00AF1CBF" w:rsidRDefault="00CE2A11">
                                  <w:pPr>
                                    <w:pStyle w:val="TableParagraph"/>
                                    <w:spacing w:before="183" w:line="167" w:lineRule="exact"/>
                                    <w:ind w:right="123"/>
                                    <w:jc w:val="right"/>
                                    <w:rPr>
                                      <w:sz w:val="16"/>
                                    </w:rPr>
                                  </w:pPr>
                                  <w:r>
                                    <w:rPr>
                                      <w:color w:val="231F20"/>
                                      <w:spacing w:val="-2"/>
                                      <w:sz w:val="16"/>
                                    </w:rPr>
                                    <w:t>1,820</w:t>
                                  </w:r>
                                </w:p>
                              </w:tc>
                              <w:tc>
                                <w:tcPr>
                                  <w:tcW w:w="884" w:type="dxa"/>
                                  <w:tcBorders>
                                    <w:top w:val="single" w:sz="4" w:space="0" w:color="231F20"/>
                                  </w:tcBorders>
                                </w:tcPr>
                                <w:p w14:paraId="3A4F1EB7" w14:textId="77777777" w:rsidR="00AF1CBF" w:rsidRDefault="00CE2A11">
                                  <w:pPr>
                                    <w:pStyle w:val="TableParagraph"/>
                                    <w:spacing w:before="183" w:line="167" w:lineRule="exact"/>
                                    <w:ind w:right="106"/>
                                    <w:jc w:val="right"/>
                                    <w:rPr>
                                      <w:sz w:val="16"/>
                                    </w:rPr>
                                  </w:pPr>
                                  <w:r>
                                    <w:rPr>
                                      <w:color w:val="231F20"/>
                                      <w:spacing w:val="-2"/>
                                      <w:sz w:val="16"/>
                                    </w:rPr>
                                    <w:t>35,770</w:t>
                                  </w:r>
                                </w:p>
                              </w:tc>
                              <w:tc>
                                <w:tcPr>
                                  <w:tcW w:w="964" w:type="dxa"/>
                                  <w:tcBorders>
                                    <w:top w:val="single" w:sz="4" w:space="0" w:color="231F20"/>
                                  </w:tcBorders>
                                </w:tcPr>
                                <w:p w14:paraId="3A4F1EB8" w14:textId="77777777" w:rsidR="00AF1CBF" w:rsidRDefault="00CE2A11">
                                  <w:pPr>
                                    <w:pStyle w:val="TableParagraph"/>
                                    <w:spacing w:before="183" w:line="167" w:lineRule="exact"/>
                                    <w:ind w:right="106"/>
                                    <w:jc w:val="right"/>
                                    <w:rPr>
                                      <w:sz w:val="16"/>
                                    </w:rPr>
                                  </w:pPr>
                                  <w:r>
                                    <w:rPr>
                                      <w:color w:val="231F20"/>
                                      <w:spacing w:val="-2"/>
                                      <w:sz w:val="16"/>
                                    </w:rPr>
                                    <w:t>10,034</w:t>
                                  </w:r>
                                </w:p>
                              </w:tc>
                              <w:tc>
                                <w:tcPr>
                                  <w:tcW w:w="1025" w:type="dxa"/>
                                  <w:tcBorders>
                                    <w:top w:val="single" w:sz="4" w:space="0" w:color="231F20"/>
                                  </w:tcBorders>
                                </w:tcPr>
                                <w:p w14:paraId="3A4F1EB9" w14:textId="77777777" w:rsidR="00AF1CBF" w:rsidRDefault="00CE2A11">
                                  <w:pPr>
                                    <w:pStyle w:val="TableParagraph"/>
                                    <w:spacing w:before="183" w:line="167" w:lineRule="exact"/>
                                    <w:ind w:right="149"/>
                                    <w:jc w:val="right"/>
                                    <w:rPr>
                                      <w:sz w:val="16"/>
                                    </w:rPr>
                                  </w:pPr>
                                  <w:r>
                                    <w:rPr>
                                      <w:color w:val="231F20"/>
                                      <w:spacing w:val="-2"/>
                                      <w:sz w:val="16"/>
                                    </w:rPr>
                                    <w:t>107,649</w:t>
                                  </w:r>
                                </w:p>
                              </w:tc>
                              <w:tc>
                                <w:tcPr>
                                  <w:tcW w:w="855" w:type="dxa"/>
                                  <w:tcBorders>
                                    <w:top w:val="single" w:sz="4" w:space="0" w:color="231F20"/>
                                  </w:tcBorders>
                                </w:tcPr>
                                <w:p w14:paraId="3A4F1EBA" w14:textId="77777777" w:rsidR="00AF1CBF" w:rsidRDefault="00CE2A11">
                                  <w:pPr>
                                    <w:pStyle w:val="TableParagraph"/>
                                    <w:spacing w:before="183" w:line="167" w:lineRule="exact"/>
                                    <w:ind w:right="103"/>
                                    <w:jc w:val="right"/>
                                    <w:rPr>
                                      <w:sz w:val="16"/>
                                    </w:rPr>
                                  </w:pPr>
                                  <w:r>
                                    <w:rPr>
                                      <w:color w:val="231F20"/>
                                      <w:spacing w:val="-2"/>
                                      <w:sz w:val="16"/>
                                    </w:rPr>
                                    <w:t>155,273</w:t>
                                  </w:r>
                                </w:p>
                              </w:tc>
                            </w:tr>
                            <w:tr w:rsidR="00AF1CBF" w14:paraId="3A4F1EC1" w14:textId="77777777">
                              <w:trPr>
                                <w:trHeight w:val="276"/>
                              </w:trPr>
                              <w:tc>
                                <w:tcPr>
                                  <w:tcW w:w="917" w:type="dxa"/>
                                </w:tcPr>
                                <w:p w14:paraId="3A4F1EBC" w14:textId="77777777" w:rsidR="00AF1CBF" w:rsidRDefault="00CE2A11">
                                  <w:pPr>
                                    <w:pStyle w:val="TableParagraph"/>
                                    <w:spacing w:line="182" w:lineRule="exact"/>
                                    <w:ind w:right="122"/>
                                    <w:jc w:val="right"/>
                                    <w:rPr>
                                      <w:sz w:val="16"/>
                                    </w:rPr>
                                  </w:pPr>
                                  <w:r>
                                    <w:rPr>
                                      <w:color w:val="231F20"/>
                                      <w:spacing w:val="-10"/>
                                      <w:sz w:val="16"/>
                                    </w:rPr>
                                    <w:t>-</w:t>
                                  </w:r>
                                </w:p>
                              </w:tc>
                              <w:tc>
                                <w:tcPr>
                                  <w:tcW w:w="884" w:type="dxa"/>
                                </w:tcPr>
                                <w:p w14:paraId="3A4F1EBD" w14:textId="77777777" w:rsidR="00AF1CBF" w:rsidRDefault="00CE2A11">
                                  <w:pPr>
                                    <w:pStyle w:val="TableParagraph"/>
                                    <w:spacing w:line="182" w:lineRule="exact"/>
                                    <w:ind w:right="106"/>
                                    <w:jc w:val="right"/>
                                    <w:rPr>
                                      <w:sz w:val="16"/>
                                    </w:rPr>
                                  </w:pPr>
                                  <w:r>
                                    <w:rPr>
                                      <w:color w:val="231F20"/>
                                      <w:spacing w:val="-2"/>
                                      <w:sz w:val="16"/>
                                    </w:rPr>
                                    <w:t>55,038</w:t>
                                  </w:r>
                                </w:p>
                              </w:tc>
                              <w:tc>
                                <w:tcPr>
                                  <w:tcW w:w="964" w:type="dxa"/>
                                </w:tcPr>
                                <w:p w14:paraId="3A4F1EBE" w14:textId="77777777" w:rsidR="00AF1CBF" w:rsidRDefault="00CE2A11">
                                  <w:pPr>
                                    <w:pStyle w:val="TableParagraph"/>
                                    <w:spacing w:line="182" w:lineRule="exact"/>
                                    <w:ind w:right="105"/>
                                    <w:jc w:val="right"/>
                                    <w:rPr>
                                      <w:sz w:val="16"/>
                                    </w:rPr>
                                  </w:pPr>
                                  <w:r>
                                    <w:rPr>
                                      <w:color w:val="231F20"/>
                                      <w:spacing w:val="-10"/>
                                      <w:sz w:val="16"/>
                                    </w:rPr>
                                    <w:t>-</w:t>
                                  </w:r>
                                </w:p>
                              </w:tc>
                              <w:tc>
                                <w:tcPr>
                                  <w:tcW w:w="1025" w:type="dxa"/>
                                </w:tcPr>
                                <w:p w14:paraId="3A4F1EBF" w14:textId="77777777" w:rsidR="00AF1CBF" w:rsidRDefault="00CE2A11">
                                  <w:pPr>
                                    <w:pStyle w:val="TableParagraph"/>
                                    <w:spacing w:line="182" w:lineRule="exact"/>
                                    <w:ind w:right="148"/>
                                    <w:jc w:val="right"/>
                                    <w:rPr>
                                      <w:sz w:val="16"/>
                                    </w:rPr>
                                  </w:pPr>
                                  <w:r>
                                    <w:rPr>
                                      <w:color w:val="231F20"/>
                                      <w:spacing w:val="-10"/>
                                      <w:sz w:val="16"/>
                                    </w:rPr>
                                    <w:t>-</w:t>
                                  </w:r>
                                </w:p>
                              </w:tc>
                              <w:tc>
                                <w:tcPr>
                                  <w:tcW w:w="855" w:type="dxa"/>
                                </w:tcPr>
                                <w:p w14:paraId="3A4F1EC0" w14:textId="77777777" w:rsidR="00AF1CBF" w:rsidRDefault="00CE2A11">
                                  <w:pPr>
                                    <w:pStyle w:val="TableParagraph"/>
                                    <w:spacing w:line="182" w:lineRule="exact"/>
                                    <w:ind w:right="103"/>
                                    <w:jc w:val="right"/>
                                    <w:rPr>
                                      <w:sz w:val="16"/>
                                    </w:rPr>
                                  </w:pPr>
                                  <w:r>
                                    <w:rPr>
                                      <w:color w:val="231F20"/>
                                      <w:spacing w:val="-2"/>
                                      <w:sz w:val="16"/>
                                    </w:rPr>
                                    <w:t>55,038</w:t>
                                  </w:r>
                                </w:p>
                              </w:tc>
                            </w:tr>
                            <w:tr w:rsidR="00AF1CBF" w14:paraId="3A4F1EC7" w14:textId="77777777">
                              <w:trPr>
                                <w:trHeight w:val="367"/>
                              </w:trPr>
                              <w:tc>
                                <w:tcPr>
                                  <w:tcW w:w="917" w:type="dxa"/>
                                </w:tcPr>
                                <w:p w14:paraId="3A4F1EC2" w14:textId="77777777" w:rsidR="00AF1CBF" w:rsidRDefault="00CE2A11">
                                  <w:pPr>
                                    <w:pStyle w:val="TableParagraph"/>
                                    <w:spacing w:before="89"/>
                                    <w:ind w:right="122"/>
                                    <w:jc w:val="right"/>
                                    <w:rPr>
                                      <w:sz w:val="16"/>
                                    </w:rPr>
                                  </w:pPr>
                                  <w:r>
                                    <w:rPr>
                                      <w:color w:val="231F20"/>
                                      <w:spacing w:val="-10"/>
                                      <w:sz w:val="16"/>
                                    </w:rPr>
                                    <w:t>-</w:t>
                                  </w:r>
                                </w:p>
                              </w:tc>
                              <w:tc>
                                <w:tcPr>
                                  <w:tcW w:w="884" w:type="dxa"/>
                                </w:tcPr>
                                <w:p w14:paraId="3A4F1EC3" w14:textId="77777777" w:rsidR="00AF1CBF" w:rsidRDefault="00CE2A11">
                                  <w:pPr>
                                    <w:pStyle w:val="TableParagraph"/>
                                    <w:spacing w:before="89"/>
                                    <w:ind w:right="106"/>
                                    <w:jc w:val="right"/>
                                    <w:rPr>
                                      <w:sz w:val="16"/>
                                    </w:rPr>
                                  </w:pPr>
                                  <w:r>
                                    <w:rPr>
                                      <w:color w:val="231F20"/>
                                      <w:spacing w:val="-2"/>
                                      <w:sz w:val="16"/>
                                    </w:rPr>
                                    <w:t>(26,056)</w:t>
                                  </w:r>
                                </w:p>
                              </w:tc>
                              <w:tc>
                                <w:tcPr>
                                  <w:tcW w:w="964" w:type="dxa"/>
                                </w:tcPr>
                                <w:p w14:paraId="3A4F1EC4" w14:textId="77777777" w:rsidR="00AF1CBF" w:rsidRDefault="00CE2A11">
                                  <w:pPr>
                                    <w:pStyle w:val="TableParagraph"/>
                                    <w:spacing w:before="89"/>
                                    <w:ind w:right="105"/>
                                    <w:jc w:val="right"/>
                                    <w:rPr>
                                      <w:sz w:val="16"/>
                                    </w:rPr>
                                  </w:pPr>
                                  <w:r>
                                    <w:rPr>
                                      <w:color w:val="231F20"/>
                                      <w:spacing w:val="-2"/>
                                      <w:sz w:val="16"/>
                                    </w:rPr>
                                    <w:t>(5,352)</w:t>
                                  </w:r>
                                </w:p>
                              </w:tc>
                              <w:tc>
                                <w:tcPr>
                                  <w:tcW w:w="1025" w:type="dxa"/>
                                </w:tcPr>
                                <w:p w14:paraId="3A4F1EC5" w14:textId="77777777" w:rsidR="00AF1CBF" w:rsidRDefault="00CE2A11">
                                  <w:pPr>
                                    <w:pStyle w:val="TableParagraph"/>
                                    <w:spacing w:before="89"/>
                                    <w:ind w:right="149"/>
                                    <w:jc w:val="right"/>
                                    <w:rPr>
                                      <w:sz w:val="16"/>
                                    </w:rPr>
                                  </w:pPr>
                                  <w:r>
                                    <w:rPr>
                                      <w:color w:val="231F20"/>
                                      <w:spacing w:val="-2"/>
                                      <w:sz w:val="16"/>
                                    </w:rPr>
                                    <w:t>(63,168)</w:t>
                                  </w:r>
                                </w:p>
                              </w:tc>
                              <w:tc>
                                <w:tcPr>
                                  <w:tcW w:w="855" w:type="dxa"/>
                                </w:tcPr>
                                <w:p w14:paraId="3A4F1EC6" w14:textId="77777777" w:rsidR="00AF1CBF" w:rsidRDefault="00CE2A11">
                                  <w:pPr>
                                    <w:pStyle w:val="TableParagraph"/>
                                    <w:spacing w:before="89"/>
                                    <w:ind w:right="103"/>
                                    <w:jc w:val="right"/>
                                    <w:rPr>
                                      <w:sz w:val="16"/>
                                    </w:rPr>
                                  </w:pPr>
                                  <w:r>
                                    <w:rPr>
                                      <w:color w:val="231F20"/>
                                      <w:spacing w:val="-2"/>
                                      <w:sz w:val="16"/>
                                    </w:rPr>
                                    <w:t>(94,576)</w:t>
                                  </w:r>
                                </w:p>
                              </w:tc>
                            </w:tr>
                            <w:tr w:rsidR="00AF1CBF" w14:paraId="3A4F1ECD" w14:textId="77777777">
                              <w:trPr>
                                <w:trHeight w:val="272"/>
                              </w:trPr>
                              <w:tc>
                                <w:tcPr>
                                  <w:tcW w:w="917" w:type="dxa"/>
                                  <w:tcBorders>
                                    <w:bottom w:val="single" w:sz="4" w:space="0" w:color="231F20"/>
                                  </w:tcBorders>
                                </w:tcPr>
                                <w:p w14:paraId="3A4F1EC8" w14:textId="77777777" w:rsidR="00AF1CBF" w:rsidRDefault="00CE2A11">
                                  <w:pPr>
                                    <w:pStyle w:val="TableParagraph"/>
                                    <w:spacing w:before="89" w:line="163" w:lineRule="exact"/>
                                    <w:ind w:right="122"/>
                                    <w:jc w:val="right"/>
                                    <w:rPr>
                                      <w:sz w:val="16"/>
                                    </w:rPr>
                                  </w:pPr>
                                  <w:r>
                                    <w:rPr>
                                      <w:color w:val="231F20"/>
                                      <w:spacing w:val="-10"/>
                                      <w:sz w:val="16"/>
                                    </w:rPr>
                                    <w:t>-</w:t>
                                  </w:r>
                                </w:p>
                              </w:tc>
                              <w:tc>
                                <w:tcPr>
                                  <w:tcW w:w="884" w:type="dxa"/>
                                  <w:tcBorders>
                                    <w:bottom w:val="single" w:sz="4" w:space="0" w:color="231F20"/>
                                  </w:tcBorders>
                                </w:tcPr>
                                <w:p w14:paraId="3A4F1EC9" w14:textId="77777777" w:rsidR="00AF1CBF" w:rsidRDefault="00CE2A11">
                                  <w:pPr>
                                    <w:pStyle w:val="TableParagraph"/>
                                    <w:spacing w:before="89" w:line="163" w:lineRule="exact"/>
                                    <w:ind w:right="106"/>
                                    <w:jc w:val="right"/>
                                    <w:rPr>
                                      <w:sz w:val="16"/>
                                    </w:rPr>
                                  </w:pPr>
                                  <w:r>
                                    <w:rPr>
                                      <w:color w:val="231F20"/>
                                      <w:spacing w:val="-2"/>
                                      <w:sz w:val="16"/>
                                    </w:rPr>
                                    <w:t>(14,643)</w:t>
                                  </w:r>
                                </w:p>
                              </w:tc>
                              <w:tc>
                                <w:tcPr>
                                  <w:tcW w:w="964" w:type="dxa"/>
                                  <w:tcBorders>
                                    <w:bottom w:val="single" w:sz="4" w:space="0" w:color="231F20"/>
                                  </w:tcBorders>
                                </w:tcPr>
                                <w:p w14:paraId="3A4F1ECA" w14:textId="77777777" w:rsidR="00AF1CBF" w:rsidRDefault="00CE2A11">
                                  <w:pPr>
                                    <w:pStyle w:val="TableParagraph"/>
                                    <w:spacing w:before="89" w:line="163" w:lineRule="exact"/>
                                    <w:ind w:right="105"/>
                                    <w:jc w:val="right"/>
                                    <w:rPr>
                                      <w:sz w:val="16"/>
                                    </w:rPr>
                                  </w:pPr>
                                  <w:r>
                                    <w:rPr>
                                      <w:color w:val="231F20"/>
                                      <w:spacing w:val="-10"/>
                                      <w:sz w:val="16"/>
                                    </w:rPr>
                                    <w:t>-</w:t>
                                  </w:r>
                                </w:p>
                              </w:tc>
                              <w:tc>
                                <w:tcPr>
                                  <w:tcW w:w="1025" w:type="dxa"/>
                                  <w:tcBorders>
                                    <w:bottom w:val="single" w:sz="4" w:space="0" w:color="231F20"/>
                                  </w:tcBorders>
                                </w:tcPr>
                                <w:p w14:paraId="3A4F1ECB" w14:textId="77777777" w:rsidR="00AF1CBF" w:rsidRDefault="00CE2A11">
                                  <w:pPr>
                                    <w:pStyle w:val="TableParagraph"/>
                                    <w:spacing w:before="89" w:line="163" w:lineRule="exact"/>
                                    <w:ind w:right="148"/>
                                    <w:jc w:val="right"/>
                                    <w:rPr>
                                      <w:sz w:val="16"/>
                                    </w:rPr>
                                  </w:pPr>
                                  <w:r>
                                    <w:rPr>
                                      <w:color w:val="231F20"/>
                                      <w:spacing w:val="-10"/>
                                      <w:sz w:val="16"/>
                                    </w:rPr>
                                    <w:t>-</w:t>
                                  </w:r>
                                </w:p>
                              </w:tc>
                              <w:tc>
                                <w:tcPr>
                                  <w:tcW w:w="855" w:type="dxa"/>
                                  <w:tcBorders>
                                    <w:bottom w:val="single" w:sz="4" w:space="0" w:color="231F20"/>
                                  </w:tcBorders>
                                </w:tcPr>
                                <w:p w14:paraId="3A4F1ECC" w14:textId="77777777" w:rsidR="00AF1CBF" w:rsidRDefault="00CE2A11">
                                  <w:pPr>
                                    <w:pStyle w:val="TableParagraph"/>
                                    <w:spacing w:before="89" w:line="163" w:lineRule="exact"/>
                                    <w:ind w:right="103"/>
                                    <w:jc w:val="right"/>
                                    <w:rPr>
                                      <w:sz w:val="16"/>
                                    </w:rPr>
                                  </w:pPr>
                                  <w:r>
                                    <w:rPr>
                                      <w:color w:val="231F20"/>
                                      <w:spacing w:val="-2"/>
                                      <w:sz w:val="16"/>
                                    </w:rPr>
                                    <w:t>(14,643)</w:t>
                                  </w:r>
                                </w:p>
                              </w:tc>
                            </w:tr>
                            <w:tr w:rsidR="00AF1CBF" w14:paraId="3A4F1ED3" w14:textId="77777777">
                              <w:trPr>
                                <w:trHeight w:val="185"/>
                              </w:trPr>
                              <w:tc>
                                <w:tcPr>
                                  <w:tcW w:w="917" w:type="dxa"/>
                                  <w:tcBorders>
                                    <w:top w:val="single" w:sz="4" w:space="0" w:color="231F20"/>
                                    <w:bottom w:val="single" w:sz="4" w:space="0" w:color="231F20"/>
                                  </w:tcBorders>
                                </w:tcPr>
                                <w:p w14:paraId="3A4F1ECE" w14:textId="77777777" w:rsidR="00AF1CBF" w:rsidRDefault="00CE2A11">
                                  <w:pPr>
                                    <w:pStyle w:val="TableParagraph"/>
                                    <w:spacing w:before="1" w:line="163" w:lineRule="exact"/>
                                    <w:ind w:right="123"/>
                                    <w:jc w:val="right"/>
                                    <w:rPr>
                                      <w:b/>
                                      <w:sz w:val="16"/>
                                    </w:rPr>
                                  </w:pPr>
                                  <w:r>
                                    <w:rPr>
                                      <w:b/>
                                      <w:color w:val="231F20"/>
                                      <w:spacing w:val="-2"/>
                                      <w:sz w:val="16"/>
                                    </w:rPr>
                                    <w:t>1,820</w:t>
                                  </w:r>
                                </w:p>
                              </w:tc>
                              <w:tc>
                                <w:tcPr>
                                  <w:tcW w:w="884" w:type="dxa"/>
                                  <w:tcBorders>
                                    <w:top w:val="single" w:sz="4" w:space="0" w:color="231F20"/>
                                    <w:bottom w:val="single" w:sz="4" w:space="0" w:color="231F20"/>
                                  </w:tcBorders>
                                </w:tcPr>
                                <w:p w14:paraId="3A4F1ECF" w14:textId="77777777" w:rsidR="00AF1CBF" w:rsidRDefault="00CE2A11">
                                  <w:pPr>
                                    <w:pStyle w:val="TableParagraph"/>
                                    <w:spacing w:before="1" w:line="163" w:lineRule="exact"/>
                                    <w:ind w:right="106"/>
                                    <w:jc w:val="right"/>
                                    <w:rPr>
                                      <w:b/>
                                      <w:sz w:val="16"/>
                                    </w:rPr>
                                  </w:pPr>
                                  <w:r>
                                    <w:rPr>
                                      <w:b/>
                                      <w:color w:val="231F20"/>
                                      <w:spacing w:val="-2"/>
                                      <w:sz w:val="16"/>
                                    </w:rPr>
                                    <w:t>50,109</w:t>
                                  </w:r>
                                </w:p>
                              </w:tc>
                              <w:tc>
                                <w:tcPr>
                                  <w:tcW w:w="964" w:type="dxa"/>
                                  <w:tcBorders>
                                    <w:top w:val="single" w:sz="4" w:space="0" w:color="231F20"/>
                                    <w:bottom w:val="single" w:sz="4" w:space="0" w:color="231F20"/>
                                  </w:tcBorders>
                                </w:tcPr>
                                <w:p w14:paraId="3A4F1ED0" w14:textId="77777777" w:rsidR="00AF1CBF" w:rsidRDefault="00CE2A11">
                                  <w:pPr>
                                    <w:pStyle w:val="TableParagraph"/>
                                    <w:spacing w:before="1" w:line="163" w:lineRule="exact"/>
                                    <w:ind w:right="106"/>
                                    <w:jc w:val="right"/>
                                    <w:rPr>
                                      <w:b/>
                                      <w:sz w:val="16"/>
                                    </w:rPr>
                                  </w:pPr>
                                  <w:r>
                                    <w:rPr>
                                      <w:b/>
                                      <w:color w:val="231F20"/>
                                      <w:spacing w:val="-2"/>
                                      <w:sz w:val="16"/>
                                    </w:rPr>
                                    <w:t>4,682</w:t>
                                  </w:r>
                                </w:p>
                              </w:tc>
                              <w:tc>
                                <w:tcPr>
                                  <w:tcW w:w="1025" w:type="dxa"/>
                                  <w:tcBorders>
                                    <w:top w:val="single" w:sz="4" w:space="0" w:color="231F20"/>
                                    <w:bottom w:val="single" w:sz="4" w:space="0" w:color="231F20"/>
                                  </w:tcBorders>
                                </w:tcPr>
                                <w:p w14:paraId="3A4F1ED1" w14:textId="77777777" w:rsidR="00AF1CBF" w:rsidRDefault="00CE2A11">
                                  <w:pPr>
                                    <w:pStyle w:val="TableParagraph"/>
                                    <w:spacing w:before="1" w:line="163" w:lineRule="exact"/>
                                    <w:ind w:right="149"/>
                                    <w:jc w:val="right"/>
                                    <w:rPr>
                                      <w:b/>
                                      <w:sz w:val="16"/>
                                    </w:rPr>
                                  </w:pPr>
                                  <w:r>
                                    <w:rPr>
                                      <w:b/>
                                      <w:color w:val="231F20"/>
                                      <w:spacing w:val="-2"/>
                                      <w:sz w:val="16"/>
                                    </w:rPr>
                                    <w:t>44,481</w:t>
                                  </w:r>
                                </w:p>
                              </w:tc>
                              <w:tc>
                                <w:tcPr>
                                  <w:tcW w:w="855" w:type="dxa"/>
                                  <w:tcBorders>
                                    <w:top w:val="single" w:sz="4" w:space="0" w:color="231F20"/>
                                    <w:bottom w:val="single" w:sz="4" w:space="0" w:color="231F20"/>
                                  </w:tcBorders>
                                </w:tcPr>
                                <w:p w14:paraId="3A4F1ED2" w14:textId="77777777" w:rsidR="00AF1CBF" w:rsidRDefault="00CE2A11">
                                  <w:pPr>
                                    <w:pStyle w:val="TableParagraph"/>
                                    <w:spacing w:before="1" w:line="163" w:lineRule="exact"/>
                                    <w:ind w:right="103"/>
                                    <w:jc w:val="right"/>
                                    <w:rPr>
                                      <w:b/>
                                      <w:sz w:val="16"/>
                                    </w:rPr>
                                  </w:pPr>
                                  <w:r>
                                    <w:rPr>
                                      <w:b/>
                                      <w:color w:val="231F20"/>
                                      <w:spacing w:val="-2"/>
                                      <w:sz w:val="16"/>
                                    </w:rPr>
                                    <w:t>101,092</w:t>
                                  </w:r>
                                </w:p>
                              </w:tc>
                            </w:tr>
                          </w:tbl>
                          <w:p w14:paraId="3A4F1ED4" w14:textId="77777777" w:rsidR="00AF1CBF" w:rsidRDefault="00AF1CBF">
                            <w:pPr>
                              <w:pStyle w:val="BodyText"/>
                            </w:pPr>
                          </w:p>
                        </w:txbxContent>
                      </wps:txbx>
                      <wps:bodyPr wrap="square" lIns="0" tIns="0" rIns="0" bIns="0" rtlCol="0">
                        <a:noAutofit/>
                      </wps:bodyPr>
                    </wps:wsp>
                  </a:graphicData>
                </a:graphic>
              </wp:anchor>
            </w:drawing>
          </mc:Choice>
          <mc:Fallback>
            <w:pict>
              <v:shape w14:anchorId="3A4F1E76" id="Textbox 30" o:spid="_x0000_s1028" type="#_x0000_t202" style="position:absolute;left:0;text-align:left;margin-left:281.25pt;margin-top:22.45pt;width:238.4pt;height:121.5pt;z-index:157378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917"/>
                        <w:gridCol w:w="884"/>
                        <w:gridCol w:w="964"/>
                        <w:gridCol w:w="1025"/>
                        <w:gridCol w:w="855"/>
                      </w:tblGrid>
                      <w:tr w:rsidR="00AF1CBF" w14:paraId="3A4F1EAF" w14:textId="77777777">
                        <w:trPr>
                          <w:trHeight w:val="739"/>
                        </w:trPr>
                        <w:tc>
                          <w:tcPr>
                            <w:tcW w:w="917" w:type="dxa"/>
                            <w:tcBorders>
                              <w:top w:val="single" w:sz="4" w:space="0" w:color="231F20"/>
                            </w:tcBorders>
                          </w:tcPr>
                          <w:p w14:paraId="3A4F1EA8" w14:textId="77777777" w:rsidR="00AF1CBF" w:rsidRDefault="00CE2A11">
                            <w:pPr>
                              <w:pStyle w:val="TableParagraph"/>
                              <w:spacing w:before="1"/>
                              <w:ind w:right="123"/>
                              <w:jc w:val="right"/>
                              <w:rPr>
                                <w:sz w:val="16"/>
                              </w:rPr>
                            </w:pPr>
                            <w:r>
                              <w:rPr>
                                <w:color w:val="231F20"/>
                                <w:spacing w:val="-4"/>
                                <w:sz w:val="16"/>
                              </w:rPr>
                              <w:t>Land</w:t>
                            </w:r>
                          </w:p>
                        </w:tc>
                        <w:tc>
                          <w:tcPr>
                            <w:tcW w:w="884" w:type="dxa"/>
                            <w:tcBorders>
                              <w:top w:val="single" w:sz="4" w:space="0" w:color="231F20"/>
                            </w:tcBorders>
                          </w:tcPr>
                          <w:p w14:paraId="3A4F1EA9" w14:textId="77777777" w:rsidR="00AF1CBF" w:rsidRDefault="00CE2A11">
                            <w:pPr>
                              <w:pStyle w:val="TableParagraph"/>
                              <w:spacing w:before="1"/>
                              <w:ind w:right="106"/>
                              <w:jc w:val="right"/>
                              <w:rPr>
                                <w:sz w:val="16"/>
                              </w:rPr>
                            </w:pPr>
                            <w:r>
                              <w:rPr>
                                <w:color w:val="231F20"/>
                                <w:spacing w:val="-2"/>
                                <w:sz w:val="16"/>
                              </w:rPr>
                              <w:t>Buildings</w:t>
                            </w:r>
                          </w:p>
                        </w:tc>
                        <w:tc>
                          <w:tcPr>
                            <w:tcW w:w="964" w:type="dxa"/>
                            <w:tcBorders>
                              <w:top w:val="single" w:sz="4" w:space="0" w:color="231F20"/>
                            </w:tcBorders>
                          </w:tcPr>
                          <w:p w14:paraId="3A4F1EAA" w14:textId="77777777" w:rsidR="00AF1CBF" w:rsidRDefault="00CE2A11">
                            <w:pPr>
                              <w:pStyle w:val="TableParagraph"/>
                              <w:spacing w:before="1"/>
                              <w:ind w:left="198" w:right="103" w:firstLine="256"/>
                              <w:jc w:val="both"/>
                              <w:rPr>
                                <w:sz w:val="16"/>
                              </w:rPr>
                            </w:pPr>
                            <w:r>
                              <w:rPr>
                                <w:color w:val="231F20"/>
                                <w:spacing w:val="-4"/>
                                <w:sz w:val="16"/>
                              </w:rPr>
                              <w:t xml:space="preserve">Other </w:t>
                            </w:r>
                            <w:r>
                              <w:rPr>
                                <w:color w:val="231F20"/>
                                <w:spacing w:val="-2"/>
                                <w:sz w:val="16"/>
                              </w:rPr>
                              <w:t xml:space="preserve">property, </w:t>
                            </w:r>
                            <w:r>
                              <w:rPr>
                                <w:color w:val="231F20"/>
                                <w:sz w:val="16"/>
                              </w:rPr>
                              <w:t>plant</w:t>
                            </w:r>
                            <w:r>
                              <w:rPr>
                                <w:color w:val="231F20"/>
                                <w:spacing w:val="-3"/>
                                <w:sz w:val="16"/>
                              </w:rPr>
                              <w:t xml:space="preserve"> </w:t>
                            </w:r>
                            <w:r>
                              <w:rPr>
                                <w:color w:val="231F20"/>
                                <w:spacing w:val="-5"/>
                                <w:sz w:val="16"/>
                              </w:rPr>
                              <w:t>and</w:t>
                            </w:r>
                          </w:p>
                          <w:p w14:paraId="3A4F1EAB" w14:textId="77777777" w:rsidR="00AF1CBF" w:rsidRDefault="00CE2A11">
                            <w:pPr>
                              <w:pStyle w:val="TableParagraph"/>
                              <w:spacing w:line="167" w:lineRule="exact"/>
                              <w:ind w:left="109"/>
                              <w:rPr>
                                <w:sz w:val="16"/>
                              </w:rPr>
                            </w:pPr>
                            <w:r>
                              <w:rPr>
                                <w:color w:val="231F20"/>
                                <w:spacing w:val="-2"/>
                                <w:sz w:val="16"/>
                              </w:rPr>
                              <w:t>equipment</w:t>
                            </w:r>
                          </w:p>
                        </w:tc>
                        <w:tc>
                          <w:tcPr>
                            <w:tcW w:w="1025" w:type="dxa"/>
                            <w:tcBorders>
                              <w:top w:val="single" w:sz="4" w:space="0" w:color="231F20"/>
                            </w:tcBorders>
                          </w:tcPr>
                          <w:p w14:paraId="3A4F1EAC" w14:textId="77777777" w:rsidR="00AF1CBF" w:rsidRDefault="00CE2A11">
                            <w:pPr>
                              <w:pStyle w:val="TableParagraph"/>
                              <w:spacing w:before="1"/>
                              <w:ind w:left="268" w:right="149" w:hanging="99"/>
                              <w:jc w:val="right"/>
                              <w:rPr>
                                <w:sz w:val="16"/>
                              </w:rPr>
                            </w:pPr>
                            <w:r>
                              <w:rPr>
                                <w:color w:val="231F20"/>
                                <w:spacing w:val="-2"/>
                                <w:sz w:val="16"/>
                              </w:rPr>
                              <w:t>Computer software</w:t>
                            </w:r>
                          </w:p>
                          <w:p w14:paraId="3A4F1EAD" w14:textId="77777777" w:rsidR="00AF1CBF" w:rsidRDefault="00CE2A11">
                            <w:pPr>
                              <w:pStyle w:val="TableParagraph"/>
                              <w:spacing w:line="184" w:lineRule="exact"/>
                              <w:ind w:left="108" w:right="148" w:firstLine="499"/>
                              <w:jc w:val="right"/>
                              <w:rPr>
                                <w:sz w:val="16"/>
                              </w:rPr>
                            </w:pPr>
                            <w:r>
                              <w:rPr>
                                <w:color w:val="231F20"/>
                                <w:spacing w:val="-4"/>
                                <w:sz w:val="16"/>
                              </w:rPr>
                              <w:t xml:space="preserve">and </w:t>
                            </w:r>
                            <w:r>
                              <w:rPr>
                                <w:color w:val="231F20"/>
                                <w:spacing w:val="-2"/>
                                <w:sz w:val="16"/>
                              </w:rPr>
                              <w:t>intangibles</w:t>
                            </w:r>
                          </w:p>
                        </w:tc>
                        <w:tc>
                          <w:tcPr>
                            <w:tcW w:w="855" w:type="dxa"/>
                            <w:tcBorders>
                              <w:top w:val="single" w:sz="4" w:space="0" w:color="231F20"/>
                            </w:tcBorders>
                          </w:tcPr>
                          <w:p w14:paraId="3A4F1EAE" w14:textId="77777777" w:rsidR="00AF1CBF" w:rsidRDefault="00CE2A11">
                            <w:pPr>
                              <w:pStyle w:val="TableParagraph"/>
                              <w:spacing w:before="1"/>
                              <w:ind w:right="101"/>
                              <w:jc w:val="right"/>
                              <w:rPr>
                                <w:sz w:val="16"/>
                              </w:rPr>
                            </w:pPr>
                            <w:r>
                              <w:rPr>
                                <w:color w:val="231F20"/>
                                <w:spacing w:val="-2"/>
                                <w:sz w:val="16"/>
                              </w:rPr>
                              <w:t>Total</w:t>
                            </w:r>
                          </w:p>
                        </w:tc>
                      </w:tr>
                      <w:tr w:rsidR="00AF1CBF" w14:paraId="3A4F1EB5" w14:textId="77777777">
                        <w:trPr>
                          <w:trHeight w:val="181"/>
                        </w:trPr>
                        <w:tc>
                          <w:tcPr>
                            <w:tcW w:w="917" w:type="dxa"/>
                            <w:tcBorders>
                              <w:bottom w:val="single" w:sz="4" w:space="0" w:color="231F20"/>
                            </w:tcBorders>
                          </w:tcPr>
                          <w:p w14:paraId="3A4F1EB0" w14:textId="77777777" w:rsidR="00AF1CBF" w:rsidRDefault="00CE2A11">
                            <w:pPr>
                              <w:pStyle w:val="TableParagraph"/>
                              <w:spacing w:line="162" w:lineRule="exact"/>
                              <w:ind w:right="123"/>
                              <w:jc w:val="right"/>
                              <w:rPr>
                                <w:sz w:val="16"/>
                              </w:rPr>
                            </w:pPr>
                            <w:r>
                              <w:rPr>
                                <w:color w:val="231F20"/>
                                <w:spacing w:val="-2"/>
                                <w:sz w:val="16"/>
                              </w:rPr>
                              <w:t>$'000</w:t>
                            </w:r>
                          </w:p>
                        </w:tc>
                        <w:tc>
                          <w:tcPr>
                            <w:tcW w:w="884" w:type="dxa"/>
                            <w:tcBorders>
                              <w:bottom w:val="single" w:sz="4" w:space="0" w:color="231F20"/>
                            </w:tcBorders>
                          </w:tcPr>
                          <w:p w14:paraId="3A4F1EB1" w14:textId="77777777" w:rsidR="00AF1CBF" w:rsidRDefault="00CE2A11">
                            <w:pPr>
                              <w:pStyle w:val="TableParagraph"/>
                              <w:spacing w:line="162" w:lineRule="exact"/>
                              <w:ind w:right="107"/>
                              <w:jc w:val="right"/>
                              <w:rPr>
                                <w:sz w:val="16"/>
                              </w:rPr>
                            </w:pPr>
                            <w:r>
                              <w:rPr>
                                <w:color w:val="231F20"/>
                                <w:spacing w:val="-2"/>
                                <w:sz w:val="16"/>
                              </w:rPr>
                              <w:t>$'000</w:t>
                            </w:r>
                          </w:p>
                        </w:tc>
                        <w:tc>
                          <w:tcPr>
                            <w:tcW w:w="964" w:type="dxa"/>
                            <w:tcBorders>
                              <w:bottom w:val="single" w:sz="4" w:space="0" w:color="231F20"/>
                            </w:tcBorders>
                          </w:tcPr>
                          <w:p w14:paraId="3A4F1EB2" w14:textId="77777777" w:rsidR="00AF1CBF" w:rsidRDefault="00CE2A11">
                            <w:pPr>
                              <w:pStyle w:val="TableParagraph"/>
                              <w:spacing w:line="162" w:lineRule="exact"/>
                              <w:ind w:right="106"/>
                              <w:jc w:val="right"/>
                              <w:rPr>
                                <w:sz w:val="16"/>
                              </w:rPr>
                            </w:pPr>
                            <w:r>
                              <w:rPr>
                                <w:color w:val="231F20"/>
                                <w:spacing w:val="-2"/>
                                <w:sz w:val="16"/>
                              </w:rPr>
                              <w:t>$'000</w:t>
                            </w:r>
                          </w:p>
                        </w:tc>
                        <w:tc>
                          <w:tcPr>
                            <w:tcW w:w="1025" w:type="dxa"/>
                            <w:tcBorders>
                              <w:bottom w:val="single" w:sz="4" w:space="0" w:color="231F20"/>
                            </w:tcBorders>
                          </w:tcPr>
                          <w:p w14:paraId="3A4F1EB3" w14:textId="77777777" w:rsidR="00AF1CBF" w:rsidRDefault="00CE2A11">
                            <w:pPr>
                              <w:pStyle w:val="TableParagraph"/>
                              <w:spacing w:line="162" w:lineRule="exact"/>
                              <w:ind w:right="149"/>
                              <w:jc w:val="right"/>
                              <w:rPr>
                                <w:sz w:val="16"/>
                              </w:rPr>
                            </w:pPr>
                            <w:r>
                              <w:rPr>
                                <w:color w:val="231F20"/>
                                <w:spacing w:val="-2"/>
                                <w:sz w:val="16"/>
                              </w:rPr>
                              <w:t>$'000</w:t>
                            </w:r>
                          </w:p>
                        </w:tc>
                        <w:tc>
                          <w:tcPr>
                            <w:tcW w:w="855" w:type="dxa"/>
                            <w:tcBorders>
                              <w:bottom w:val="single" w:sz="4" w:space="0" w:color="231F20"/>
                            </w:tcBorders>
                          </w:tcPr>
                          <w:p w14:paraId="3A4F1EB4" w14:textId="77777777" w:rsidR="00AF1CBF" w:rsidRDefault="00CE2A11">
                            <w:pPr>
                              <w:pStyle w:val="TableParagraph"/>
                              <w:spacing w:line="162" w:lineRule="exact"/>
                              <w:ind w:right="105"/>
                              <w:jc w:val="right"/>
                              <w:rPr>
                                <w:sz w:val="16"/>
                              </w:rPr>
                            </w:pPr>
                            <w:r>
                              <w:rPr>
                                <w:color w:val="231F20"/>
                                <w:spacing w:val="-2"/>
                                <w:sz w:val="16"/>
                              </w:rPr>
                              <w:t>$'000</w:t>
                            </w:r>
                          </w:p>
                        </w:tc>
                      </w:tr>
                      <w:tr w:rsidR="00AF1CBF" w14:paraId="3A4F1EBB" w14:textId="77777777">
                        <w:trPr>
                          <w:trHeight w:val="370"/>
                        </w:trPr>
                        <w:tc>
                          <w:tcPr>
                            <w:tcW w:w="917" w:type="dxa"/>
                            <w:tcBorders>
                              <w:top w:val="single" w:sz="4" w:space="0" w:color="231F20"/>
                            </w:tcBorders>
                          </w:tcPr>
                          <w:p w14:paraId="3A4F1EB6" w14:textId="77777777" w:rsidR="00AF1CBF" w:rsidRDefault="00CE2A11">
                            <w:pPr>
                              <w:pStyle w:val="TableParagraph"/>
                              <w:spacing w:before="183" w:line="167" w:lineRule="exact"/>
                              <w:ind w:right="123"/>
                              <w:jc w:val="right"/>
                              <w:rPr>
                                <w:sz w:val="16"/>
                              </w:rPr>
                            </w:pPr>
                            <w:r>
                              <w:rPr>
                                <w:color w:val="231F20"/>
                                <w:spacing w:val="-2"/>
                                <w:sz w:val="16"/>
                              </w:rPr>
                              <w:t>1,820</w:t>
                            </w:r>
                          </w:p>
                        </w:tc>
                        <w:tc>
                          <w:tcPr>
                            <w:tcW w:w="884" w:type="dxa"/>
                            <w:tcBorders>
                              <w:top w:val="single" w:sz="4" w:space="0" w:color="231F20"/>
                            </w:tcBorders>
                          </w:tcPr>
                          <w:p w14:paraId="3A4F1EB7" w14:textId="77777777" w:rsidR="00AF1CBF" w:rsidRDefault="00CE2A11">
                            <w:pPr>
                              <w:pStyle w:val="TableParagraph"/>
                              <w:spacing w:before="183" w:line="167" w:lineRule="exact"/>
                              <w:ind w:right="106"/>
                              <w:jc w:val="right"/>
                              <w:rPr>
                                <w:sz w:val="16"/>
                              </w:rPr>
                            </w:pPr>
                            <w:r>
                              <w:rPr>
                                <w:color w:val="231F20"/>
                                <w:spacing w:val="-2"/>
                                <w:sz w:val="16"/>
                              </w:rPr>
                              <w:t>35,770</w:t>
                            </w:r>
                          </w:p>
                        </w:tc>
                        <w:tc>
                          <w:tcPr>
                            <w:tcW w:w="964" w:type="dxa"/>
                            <w:tcBorders>
                              <w:top w:val="single" w:sz="4" w:space="0" w:color="231F20"/>
                            </w:tcBorders>
                          </w:tcPr>
                          <w:p w14:paraId="3A4F1EB8" w14:textId="77777777" w:rsidR="00AF1CBF" w:rsidRDefault="00CE2A11">
                            <w:pPr>
                              <w:pStyle w:val="TableParagraph"/>
                              <w:spacing w:before="183" w:line="167" w:lineRule="exact"/>
                              <w:ind w:right="106"/>
                              <w:jc w:val="right"/>
                              <w:rPr>
                                <w:sz w:val="16"/>
                              </w:rPr>
                            </w:pPr>
                            <w:r>
                              <w:rPr>
                                <w:color w:val="231F20"/>
                                <w:spacing w:val="-2"/>
                                <w:sz w:val="16"/>
                              </w:rPr>
                              <w:t>10,034</w:t>
                            </w:r>
                          </w:p>
                        </w:tc>
                        <w:tc>
                          <w:tcPr>
                            <w:tcW w:w="1025" w:type="dxa"/>
                            <w:tcBorders>
                              <w:top w:val="single" w:sz="4" w:space="0" w:color="231F20"/>
                            </w:tcBorders>
                          </w:tcPr>
                          <w:p w14:paraId="3A4F1EB9" w14:textId="77777777" w:rsidR="00AF1CBF" w:rsidRDefault="00CE2A11">
                            <w:pPr>
                              <w:pStyle w:val="TableParagraph"/>
                              <w:spacing w:before="183" w:line="167" w:lineRule="exact"/>
                              <w:ind w:right="149"/>
                              <w:jc w:val="right"/>
                              <w:rPr>
                                <w:sz w:val="16"/>
                              </w:rPr>
                            </w:pPr>
                            <w:r>
                              <w:rPr>
                                <w:color w:val="231F20"/>
                                <w:spacing w:val="-2"/>
                                <w:sz w:val="16"/>
                              </w:rPr>
                              <w:t>107,649</w:t>
                            </w:r>
                          </w:p>
                        </w:tc>
                        <w:tc>
                          <w:tcPr>
                            <w:tcW w:w="855" w:type="dxa"/>
                            <w:tcBorders>
                              <w:top w:val="single" w:sz="4" w:space="0" w:color="231F20"/>
                            </w:tcBorders>
                          </w:tcPr>
                          <w:p w14:paraId="3A4F1EBA" w14:textId="77777777" w:rsidR="00AF1CBF" w:rsidRDefault="00CE2A11">
                            <w:pPr>
                              <w:pStyle w:val="TableParagraph"/>
                              <w:spacing w:before="183" w:line="167" w:lineRule="exact"/>
                              <w:ind w:right="103"/>
                              <w:jc w:val="right"/>
                              <w:rPr>
                                <w:sz w:val="16"/>
                              </w:rPr>
                            </w:pPr>
                            <w:r>
                              <w:rPr>
                                <w:color w:val="231F20"/>
                                <w:spacing w:val="-2"/>
                                <w:sz w:val="16"/>
                              </w:rPr>
                              <w:t>155,273</w:t>
                            </w:r>
                          </w:p>
                        </w:tc>
                      </w:tr>
                      <w:tr w:rsidR="00AF1CBF" w14:paraId="3A4F1EC1" w14:textId="77777777">
                        <w:trPr>
                          <w:trHeight w:val="276"/>
                        </w:trPr>
                        <w:tc>
                          <w:tcPr>
                            <w:tcW w:w="917" w:type="dxa"/>
                          </w:tcPr>
                          <w:p w14:paraId="3A4F1EBC" w14:textId="77777777" w:rsidR="00AF1CBF" w:rsidRDefault="00CE2A11">
                            <w:pPr>
                              <w:pStyle w:val="TableParagraph"/>
                              <w:spacing w:line="182" w:lineRule="exact"/>
                              <w:ind w:right="122"/>
                              <w:jc w:val="right"/>
                              <w:rPr>
                                <w:sz w:val="16"/>
                              </w:rPr>
                            </w:pPr>
                            <w:r>
                              <w:rPr>
                                <w:color w:val="231F20"/>
                                <w:spacing w:val="-10"/>
                                <w:sz w:val="16"/>
                              </w:rPr>
                              <w:t>-</w:t>
                            </w:r>
                          </w:p>
                        </w:tc>
                        <w:tc>
                          <w:tcPr>
                            <w:tcW w:w="884" w:type="dxa"/>
                          </w:tcPr>
                          <w:p w14:paraId="3A4F1EBD" w14:textId="77777777" w:rsidR="00AF1CBF" w:rsidRDefault="00CE2A11">
                            <w:pPr>
                              <w:pStyle w:val="TableParagraph"/>
                              <w:spacing w:line="182" w:lineRule="exact"/>
                              <w:ind w:right="106"/>
                              <w:jc w:val="right"/>
                              <w:rPr>
                                <w:sz w:val="16"/>
                              </w:rPr>
                            </w:pPr>
                            <w:r>
                              <w:rPr>
                                <w:color w:val="231F20"/>
                                <w:spacing w:val="-2"/>
                                <w:sz w:val="16"/>
                              </w:rPr>
                              <w:t>55,038</w:t>
                            </w:r>
                          </w:p>
                        </w:tc>
                        <w:tc>
                          <w:tcPr>
                            <w:tcW w:w="964" w:type="dxa"/>
                          </w:tcPr>
                          <w:p w14:paraId="3A4F1EBE" w14:textId="77777777" w:rsidR="00AF1CBF" w:rsidRDefault="00CE2A11">
                            <w:pPr>
                              <w:pStyle w:val="TableParagraph"/>
                              <w:spacing w:line="182" w:lineRule="exact"/>
                              <w:ind w:right="105"/>
                              <w:jc w:val="right"/>
                              <w:rPr>
                                <w:sz w:val="16"/>
                              </w:rPr>
                            </w:pPr>
                            <w:r>
                              <w:rPr>
                                <w:color w:val="231F20"/>
                                <w:spacing w:val="-10"/>
                                <w:sz w:val="16"/>
                              </w:rPr>
                              <w:t>-</w:t>
                            </w:r>
                          </w:p>
                        </w:tc>
                        <w:tc>
                          <w:tcPr>
                            <w:tcW w:w="1025" w:type="dxa"/>
                          </w:tcPr>
                          <w:p w14:paraId="3A4F1EBF" w14:textId="77777777" w:rsidR="00AF1CBF" w:rsidRDefault="00CE2A11">
                            <w:pPr>
                              <w:pStyle w:val="TableParagraph"/>
                              <w:spacing w:line="182" w:lineRule="exact"/>
                              <w:ind w:right="148"/>
                              <w:jc w:val="right"/>
                              <w:rPr>
                                <w:sz w:val="16"/>
                              </w:rPr>
                            </w:pPr>
                            <w:r>
                              <w:rPr>
                                <w:color w:val="231F20"/>
                                <w:spacing w:val="-10"/>
                                <w:sz w:val="16"/>
                              </w:rPr>
                              <w:t>-</w:t>
                            </w:r>
                          </w:p>
                        </w:tc>
                        <w:tc>
                          <w:tcPr>
                            <w:tcW w:w="855" w:type="dxa"/>
                          </w:tcPr>
                          <w:p w14:paraId="3A4F1EC0" w14:textId="77777777" w:rsidR="00AF1CBF" w:rsidRDefault="00CE2A11">
                            <w:pPr>
                              <w:pStyle w:val="TableParagraph"/>
                              <w:spacing w:line="182" w:lineRule="exact"/>
                              <w:ind w:right="103"/>
                              <w:jc w:val="right"/>
                              <w:rPr>
                                <w:sz w:val="16"/>
                              </w:rPr>
                            </w:pPr>
                            <w:r>
                              <w:rPr>
                                <w:color w:val="231F20"/>
                                <w:spacing w:val="-2"/>
                                <w:sz w:val="16"/>
                              </w:rPr>
                              <w:t>55,038</w:t>
                            </w:r>
                          </w:p>
                        </w:tc>
                      </w:tr>
                      <w:tr w:rsidR="00AF1CBF" w14:paraId="3A4F1EC7" w14:textId="77777777">
                        <w:trPr>
                          <w:trHeight w:val="367"/>
                        </w:trPr>
                        <w:tc>
                          <w:tcPr>
                            <w:tcW w:w="917" w:type="dxa"/>
                          </w:tcPr>
                          <w:p w14:paraId="3A4F1EC2" w14:textId="77777777" w:rsidR="00AF1CBF" w:rsidRDefault="00CE2A11">
                            <w:pPr>
                              <w:pStyle w:val="TableParagraph"/>
                              <w:spacing w:before="89"/>
                              <w:ind w:right="122"/>
                              <w:jc w:val="right"/>
                              <w:rPr>
                                <w:sz w:val="16"/>
                              </w:rPr>
                            </w:pPr>
                            <w:r>
                              <w:rPr>
                                <w:color w:val="231F20"/>
                                <w:spacing w:val="-10"/>
                                <w:sz w:val="16"/>
                              </w:rPr>
                              <w:t>-</w:t>
                            </w:r>
                          </w:p>
                        </w:tc>
                        <w:tc>
                          <w:tcPr>
                            <w:tcW w:w="884" w:type="dxa"/>
                          </w:tcPr>
                          <w:p w14:paraId="3A4F1EC3" w14:textId="77777777" w:rsidR="00AF1CBF" w:rsidRDefault="00CE2A11">
                            <w:pPr>
                              <w:pStyle w:val="TableParagraph"/>
                              <w:spacing w:before="89"/>
                              <w:ind w:right="106"/>
                              <w:jc w:val="right"/>
                              <w:rPr>
                                <w:sz w:val="16"/>
                              </w:rPr>
                            </w:pPr>
                            <w:r>
                              <w:rPr>
                                <w:color w:val="231F20"/>
                                <w:spacing w:val="-2"/>
                                <w:sz w:val="16"/>
                              </w:rPr>
                              <w:t>(26,056)</w:t>
                            </w:r>
                          </w:p>
                        </w:tc>
                        <w:tc>
                          <w:tcPr>
                            <w:tcW w:w="964" w:type="dxa"/>
                          </w:tcPr>
                          <w:p w14:paraId="3A4F1EC4" w14:textId="77777777" w:rsidR="00AF1CBF" w:rsidRDefault="00CE2A11">
                            <w:pPr>
                              <w:pStyle w:val="TableParagraph"/>
                              <w:spacing w:before="89"/>
                              <w:ind w:right="105"/>
                              <w:jc w:val="right"/>
                              <w:rPr>
                                <w:sz w:val="16"/>
                              </w:rPr>
                            </w:pPr>
                            <w:r>
                              <w:rPr>
                                <w:color w:val="231F20"/>
                                <w:spacing w:val="-2"/>
                                <w:sz w:val="16"/>
                              </w:rPr>
                              <w:t>(5,352)</w:t>
                            </w:r>
                          </w:p>
                        </w:tc>
                        <w:tc>
                          <w:tcPr>
                            <w:tcW w:w="1025" w:type="dxa"/>
                          </w:tcPr>
                          <w:p w14:paraId="3A4F1EC5" w14:textId="77777777" w:rsidR="00AF1CBF" w:rsidRDefault="00CE2A11">
                            <w:pPr>
                              <w:pStyle w:val="TableParagraph"/>
                              <w:spacing w:before="89"/>
                              <w:ind w:right="149"/>
                              <w:jc w:val="right"/>
                              <w:rPr>
                                <w:sz w:val="16"/>
                              </w:rPr>
                            </w:pPr>
                            <w:r>
                              <w:rPr>
                                <w:color w:val="231F20"/>
                                <w:spacing w:val="-2"/>
                                <w:sz w:val="16"/>
                              </w:rPr>
                              <w:t>(63,168)</w:t>
                            </w:r>
                          </w:p>
                        </w:tc>
                        <w:tc>
                          <w:tcPr>
                            <w:tcW w:w="855" w:type="dxa"/>
                          </w:tcPr>
                          <w:p w14:paraId="3A4F1EC6" w14:textId="77777777" w:rsidR="00AF1CBF" w:rsidRDefault="00CE2A11">
                            <w:pPr>
                              <w:pStyle w:val="TableParagraph"/>
                              <w:spacing w:before="89"/>
                              <w:ind w:right="103"/>
                              <w:jc w:val="right"/>
                              <w:rPr>
                                <w:sz w:val="16"/>
                              </w:rPr>
                            </w:pPr>
                            <w:r>
                              <w:rPr>
                                <w:color w:val="231F20"/>
                                <w:spacing w:val="-2"/>
                                <w:sz w:val="16"/>
                              </w:rPr>
                              <w:t>(94,576)</w:t>
                            </w:r>
                          </w:p>
                        </w:tc>
                      </w:tr>
                      <w:tr w:rsidR="00AF1CBF" w14:paraId="3A4F1ECD" w14:textId="77777777">
                        <w:trPr>
                          <w:trHeight w:val="272"/>
                        </w:trPr>
                        <w:tc>
                          <w:tcPr>
                            <w:tcW w:w="917" w:type="dxa"/>
                            <w:tcBorders>
                              <w:bottom w:val="single" w:sz="4" w:space="0" w:color="231F20"/>
                            </w:tcBorders>
                          </w:tcPr>
                          <w:p w14:paraId="3A4F1EC8" w14:textId="77777777" w:rsidR="00AF1CBF" w:rsidRDefault="00CE2A11">
                            <w:pPr>
                              <w:pStyle w:val="TableParagraph"/>
                              <w:spacing w:before="89" w:line="163" w:lineRule="exact"/>
                              <w:ind w:right="122"/>
                              <w:jc w:val="right"/>
                              <w:rPr>
                                <w:sz w:val="16"/>
                              </w:rPr>
                            </w:pPr>
                            <w:r>
                              <w:rPr>
                                <w:color w:val="231F20"/>
                                <w:spacing w:val="-10"/>
                                <w:sz w:val="16"/>
                              </w:rPr>
                              <w:t>-</w:t>
                            </w:r>
                          </w:p>
                        </w:tc>
                        <w:tc>
                          <w:tcPr>
                            <w:tcW w:w="884" w:type="dxa"/>
                            <w:tcBorders>
                              <w:bottom w:val="single" w:sz="4" w:space="0" w:color="231F20"/>
                            </w:tcBorders>
                          </w:tcPr>
                          <w:p w14:paraId="3A4F1EC9" w14:textId="77777777" w:rsidR="00AF1CBF" w:rsidRDefault="00CE2A11">
                            <w:pPr>
                              <w:pStyle w:val="TableParagraph"/>
                              <w:spacing w:before="89" w:line="163" w:lineRule="exact"/>
                              <w:ind w:right="106"/>
                              <w:jc w:val="right"/>
                              <w:rPr>
                                <w:sz w:val="16"/>
                              </w:rPr>
                            </w:pPr>
                            <w:r>
                              <w:rPr>
                                <w:color w:val="231F20"/>
                                <w:spacing w:val="-2"/>
                                <w:sz w:val="16"/>
                              </w:rPr>
                              <w:t>(14,643)</w:t>
                            </w:r>
                          </w:p>
                        </w:tc>
                        <w:tc>
                          <w:tcPr>
                            <w:tcW w:w="964" w:type="dxa"/>
                            <w:tcBorders>
                              <w:bottom w:val="single" w:sz="4" w:space="0" w:color="231F20"/>
                            </w:tcBorders>
                          </w:tcPr>
                          <w:p w14:paraId="3A4F1ECA" w14:textId="77777777" w:rsidR="00AF1CBF" w:rsidRDefault="00CE2A11">
                            <w:pPr>
                              <w:pStyle w:val="TableParagraph"/>
                              <w:spacing w:before="89" w:line="163" w:lineRule="exact"/>
                              <w:ind w:right="105"/>
                              <w:jc w:val="right"/>
                              <w:rPr>
                                <w:sz w:val="16"/>
                              </w:rPr>
                            </w:pPr>
                            <w:r>
                              <w:rPr>
                                <w:color w:val="231F20"/>
                                <w:spacing w:val="-10"/>
                                <w:sz w:val="16"/>
                              </w:rPr>
                              <w:t>-</w:t>
                            </w:r>
                          </w:p>
                        </w:tc>
                        <w:tc>
                          <w:tcPr>
                            <w:tcW w:w="1025" w:type="dxa"/>
                            <w:tcBorders>
                              <w:bottom w:val="single" w:sz="4" w:space="0" w:color="231F20"/>
                            </w:tcBorders>
                          </w:tcPr>
                          <w:p w14:paraId="3A4F1ECB" w14:textId="77777777" w:rsidR="00AF1CBF" w:rsidRDefault="00CE2A11">
                            <w:pPr>
                              <w:pStyle w:val="TableParagraph"/>
                              <w:spacing w:before="89" w:line="163" w:lineRule="exact"/>
                              <w:ind w:right="148"/>
                              <w:jc w:val="right"/>
                              <w:rPr>
                                <w:sz w:val="16"/>
                              </w:rPr>
                            </w:pPr>
                            <w:r>
                              <w:rPr>
                                <w:color w:val="231F20"/>
                                <w:spacing w:val="-10"/>
                                <w:sz w:val="16"/>
                              </w:rPr>
                              <w:t>-</w:t>
                            </w:r>
                          </w:p>
                        </w:tc>
                        <w:tc>
                          <w:tcPr>
                            <w:tcW w:w="855" w:type="dxa"/>
                            <w:tcBorders>
                              <w:bottom w:val="single" w:sz="4" w:space="0" w:color="231F20"/>
                            </w:tcBorders>
                          </w:tcPr>
                          <w:p w14:paraId="3A4F1ECC" w14:textId="77777777" w:rsidR="00AF1CBF" w:rsidRDefault="00CE2A11">
                            <w:pPr>
                              <w:pStyle w:val="TableParagraph"/>
                              <w:spacing w:before="89" w:line="163" w:lineRule="exact"/>
                              <w:ind w:right="103"/>
                              <w:jc w:val="right"/>
                              <w:rPr>
                                <w:sz w:val="16"/>
                              </w:rPr>
                            </w:pPr>
                            <w:r>
                              <w:rPr>
                                <w:color w:val="231F20"/>
                                <w:spacing w:val="-2"/>
                                <w:sz w:val="16"/>
                              </w:rPr>
                              <w:t>(14,643)</w:t>
                            </w:r>
                          </w:p>
                        </w:tc>
                      </w:tr>
                      <w:tr w:rsidR="00AF1CBF" w14:paraId="3A4F1ED3" w14:textId="77777777">
                        <w:trPr>
                          <w:trHeight w:val="185"/>
                        </w:trPr>
                        <w:tc>
                          <w:tcPr>
                            <w:tcW w:w="917" w:type="dxa"/>
                            <w:tcBorders>
                              <w:top w:val="single" w:sz="4" w:space="0" w:color="231F20"/>
                              <w:bottom w:val="single" w:sz="4" w:space="0" w:color="231F20"/>
                            </w:tcBorders>
                          </w:tcPr>
                          <w:p w14:paraId="3A4F1ECE" w14:textId="77777777" w:rsidR="00AF1CBF" w:rsidRDefault="00CE2A11">
                            <w:pPr>
                              <w:pStyle w:val="TableParagraph"/>
                              <w:spacing w:before="1" w:line="163" w:lineRule="exact"/>
                              <w:ind w:right="123"/>
                              <w:jc w:val="right"/>
                              <w:rPr>
                                <w:b/>
                                <w:sz w:val="16"/>
                              </w:rPr>
                            </w:pPr>
                            <w:r>
                              <w:rPr>
                                <w:b/>
                                <w:color w:val="231F20"/>
                                <w:spacing w:val="-2"/>
                                <w:sz w:val="16"/>
                              </w:rPr>
                              <w:t>1,820</w:t>
                            </w:r>
                          </w:p>
                        </w:tc>
                        <w:tc>
                          <w:tcPr>
                            <w:tcW w:w="884" w:type="dxa"/>
                            <w:tcBorders>
                              <w:top w:val="single" w:sz="4" w:space="0" w:color="231F20"/>
                              <w:bottom w:val="single" w:sz="4" w:space="0" w:color="231F20"/>
                            </w:tcBorders>
                          </w:tcPr>
                          <w:p w14:paraId="3A4F1ECF" w14:textId="77777777" w:rsidR="00AF1CBF" w:rsidRDefault="00CE2A11">
                            <w:pPr>
                              <w:pStyle w:val="TableParagraph"/>
                              <w:spacing w:before="1" w:line="163" w:lineRule="exact"/>
                              <w:ind w:right="106"/>
                              <w:jc w:val="right"/>
                              <w:rPr>
                                <w:b/>
                                <w:sz w:val="16"/>
                              </w:rPr>
                            </w:pPr>
                            <w:r>
                              <w:rPr>
                                <w:b/>
                                <w:color w:val="231F20"/>
                                <w:spacing w:val="-2"/>
                                <w:sz w:val="16"/>
                              </w:rPr>
                              <w:t>50,109</w:t>
                            </w:r>
                          </w:p>
                        </w:tc>
                        <w:tc>
                          <w:tcPr>
                            <w:tcW w:w="964" w:type="dxa"/>
                            <w:tcBorders>
                              <w:top w:val="single" w:sz="4" w:space="0" w:color="231F20"/>
                              <w:bottom w:val="single" w:sz="4" w:space="0" w:color="231F20"/>
                            </w:tcBorders>
                          </w:tcPr>
                          <w:p w14:paraId="3A4F1ED0" w14:textId="77777777" w:rsidR="00AF1CBF" w:rsidRDefault="00CE2A11">
                            <w:pPr>
                              <w:pStyle w:val="TableParagraph"/>
                              <w:spacing w:before="1" w:line="163" w:lineRule="exact"/>
                              <w:ind w:right="106"/>
                              <w:jc w:val="right"/>
                              <w:rPr>
                                <w:b/>
                                <w:sz w:val="16"/>
                              </w:rPr>
                            </w:pPr>
                            <w:r>
                              <w:rPr>
                                <w:b/>
                                <w:color w:val="231F20"/>
                                <w:spacing w:val="-2"/>
                                <w:sz w:val="16"/>
                              </w:rPr>
                              <w:t>4,682</w:t>
                            </w:r>
                          </w:p>
                        </w:tc>
                        <w:tc>
                          <w:tcPr>
                            <w:tcW w:w="1025" w:type="dxa"/>
                            <w:tcBorders>
                              <w:top w:val="single" w:sz="4" w:space="0" w:color="231F20"/>
                              <w:bottom w:val="single" w:sz="4" w:space="0" w:color="231F20"/>
                            </w:tcBorders>
                          </w:tcPr>
                          <w:p w14:paraId="3A4F1ED1" w14:textId="77777777" w:rsidR="00AF1CBF" w:rsidRDefault="00CE2A11">
                            <w:pPr>
                              <w:pStyle w:val="TableParagraph"/>
                              <w:spacing w:before="1" w:line="163" w:lineRule="exact"/>
                              <w:ind w:right="149"/>
                              <w:jc w:val="right"/>
                              <w:rPr>
                                <w:b/>
                                <w:sz w:val="16"/>
                              </w:rPr>
                            </w:pPr>
                            <w:r>
                              <w:rPr>
                                <w:b/>
                                <w:color w:val="231F20"/>
                                <w:spacing w:val="-2"/>
                                <w:sz w:val="16"/>
                              </w:rPr>
                              <w:t>44,481</w:t>
                            </w:r>
                          </w:p>
                        </w:tc>
                        <w:tc>
                          <w:tcPr>
                            <w:tcW w:w="855" w:type="dxa"/>
                            <w:tcBorders>
                              <w:top w:val="single" w:sz="4" w:space="0" w:color="231F20"/>
                              <w:bottom w:val="single" w:sz="4" w:space="0" w:color="231F20"/>
                            </w:tcBorders>
                          </w:tcPr>
                          <w:p w14:paraId="3A4F1ED2" w14:textId="77777777" w:rsidR="00AF1CBF" w:rsidRDefault="00CE2A11">
                            <w:pPr>
                              <w:pStyle w:val="TableParagraph"/>
                              <w:spacing w:before="1" w:line="163" w:lineRule="exact"/>
                              <w:ind w:right="103"/>
                              <w:jc w:val="right"/>
                              <w:rPr>
                                <w:b/>
                                <w:sz w:val="16"/>
                              </w:rPr>
                            </w:pPr>
                            <w:r>
                              <w:rPr>
                                <w:b/>
                                <w:color w:val="231F20"/>
                                <w:spacing w:val="-2"/>
                                <w:sz w:val="16"/>
                              </w:rPr>
                              <w:t>101,092</w:t>
                            </w:r>
                          </w:p>
                        </w:tc>
                      </w:tr>
                    </w:tbl>
                    <w:p w14:paraId="3A4F1ED4" w14:textId="77777777" w:rsidR="00AF1CBF" w:rsidRDefault="00AF1CBF">
                      <w:pPr>
                        <w:pStyle w:val="BodyText"/>
                      </w:pPr>
                    </w:p>
                  </w:txbxContent>
                </v:textbox>
                <w10:wrap anchorx="page"/>
              </v:shape>
            </w:pict>
          </mc:Fallback>
        </mc:AlternateContent>
      </w:r>
      <w:r>
        <w:rPr>
          <w:color w:val="231F20"/>
        </w:rPr>
        <w:t>Table</w:t>
      </w:r>
      <w:r>
        <w:rPr>
          <w:color w:val="231F20"/>
          <w:spacing w:val="-9"/>
        </w:rPr>
        <w:t xml:space="preserve"> </w:t>
      </w:r>
      <w:r>
        <w:rPr>
          <w:color w:val="231F20"/>
        </w:rPr>
        <w:t>3.6:</w:t>
      </w:r>
      <w:r>
        <w:rPr>
          <w:color w:val="231F20"/>
          <w:spacing w:val="-9"/>
        </w:rPr>
        <w:t xml:space="preserve"> </w:t>
      </w:r>
      <w:r>
        <w:rPr>
          <w:color w:val="231F20"/>
        </w:rPr>
        <w:t>Statement</w:t>
      </w:r>
      <w:r>
        <w:rPr>
          <w:color w:val="231F20"/>
          <w:spacing w:val="-8"/>
        </w:rPr>
        <w:t xml:space="preserve"> </w:t>
      </w:r>
      <w:r>
        <w:rPr>
          <w:color w:val="231F20"/>
        </w:rPr>
        <w:t>of</w:t>
      </w:r>
      <w:r>
        <w:rPr>
          <w:color w:val="231F20"/>
          <w:spacing w:val="-7"/>
        </w:rPr>
        <w:t xml:space="preserve"> </w:t>
      </w:r>
      <w:r>
        <w:rPr>
          <w:color w:val="231F20"/>
        </w:rPr>
        <w:t>departmental</w:t>
      </w:r>
      <w:r>
        <w:rPr>
          <w:color w:val="231F20"/>
          <w:spacing w:val="-7"/>
        </w:rPr>
        <w:t xml:space="preserve"> </w:t>
      </w:r>
      <w:r>
        <w:rPr>
          <w:color w:val="231F20"/>
        </w:rPr>
        <w:t>asset</w:t>
      </w:r>
      <w:r>
        <w:rPr>
          <w:color w:val="231F20"/>
          <w:spacing w:val="-9"/>
        </w:rPr>
        <w:t xml:space="preserve"> </w:t>
      </w:r>
      <w:r>
        <w:rPr>
          <w:color w:val="231F20"/>
        </w:rPr>
        <w:t>movements</w:t>
      </w:r>
      <w:r>
        <w:rPr>
          <w:color w:val="231F20"/>
          <w:spacing w:val="-8"/>
        </w:rPr>
        <w:t xml:space="preserve"> </w:t>
      </w:r>
      <w:r>
        <w:rPr>
          <w:color w:val="231F20"/>
        </w:rPr>
        <w:t>(Budget</w:t>
      </w:r>
      <w:r>
        <w:rPr>
          <w:color w:val="231F20"/>
          <w:spacing w:val="-9"/>
        </w:rPr>
        <w:t xml:space="preserve"> </w:t>
      </w:r>
      <w:r>
        <w:rPr>
          <w:color w:val="231F20"/>
        </w:rPr>
        <w:t>year</w:t>
      </w:r>
      <w:r>
        <w:rPr>
          <w:color w:val="231F20"/>
          <w:spacing w:val="-7"/>
        </w:rPr>
        <w:t xml:space="preserve"> </w:t>
      </w:r>
      <w:r>
        <w:rPr>
          <w:color w:val="231F20"/>
        </w:rPr>
        <w:t>2026-</w:t>
      </w:r>
      <w:r>
        <w:rPr>
          <w:color w:val="231F20"/>
          <w:spacing w:val="-5"/>
        </w:rPr>
        <w:t>27)</w:t>
      </w:r>
    </w:p>
    <w:p w14:paraId="3A4F1BA9" w14:textId="77777777" w:rsidR="00AF1CBF" w:rsidRDefault="00CE2A11">
      <w:pPr>
        <w:spacing w:before="1"/>
        <w:ind w:left="5621"/>
        <w:rPr>
          <w:b/>
          <w:sz w:val="16"/>
        </w:rPr>
      </w:pPr>
      <w:r>
        <w:rPr>
          <w:b/>
          <w:color w:val="231F20"/>
          <w:sz w:val="16"/>
        </w:rPr>
        <w:t>Asset</w:t>
      </w:r>
      <w:r>
        <w:rPr>
          <w:b/>
          <w:color w:val="231F20"/>
          <w:spacing w:val="-4"/>
          <w:sz w:val="16"/>
        </w:rPr>
        <w:t xml:space="preserve"> </w:t>
      </w:r>
      <w:r>
        <w:rPr>
          <w:b/>
          <w:color w:val="231F20"/>
          <w:spacing w:val="-2"/>
          <w:sz w:val="16"/>
        </w:rPr>
        <w:t>Category</w:t>
      </w:r>
    </w:p>
    <w:p w14:paraId="3A4F1BAA" w14:textId="77777777" w:rsidR="00AF1CBF" w:rsidRDefault="00AF1CBF">
      <w:pPr>
        <w:rPr>
          <w:b/>
          <w:sz w:val="16"/>
        </w:rPr>
      </w:pPr>
    </w:p>
    <w:p w14:paraId="3A4F1BAB" w14:textId="77777777" w:rsidR="00AF1CBF" w:rsidRDefault="00AF1CBF">
      <w:pPr>
        <w:rPr>
          <w:b/>
          <w:sz w:val="16"/>
        </w:rPr>
      </w:pPr>
    </w:p>
    <w:p w14:paraId="3A4F1BAC" w14:textId="77777777" w:rsidR="00AF1CBF" w:rsidRDefault="00AF1CBF">
      <w:pPr>
        <w:rPr>
          <w:b/>
          <w:sz w:val="16"/>
        </w:rPr>
      </w:pPr>
    </w:p>
    <w:p w14:paraId="3A4F1BAD" w14:textId="77777777" w:rsidR="00AF1CBF" w:rsidRDefault="00AF1CBF">
      <w:pPr>
        <w:rPr>
          <w:b/>
          <w:sz w:val="16"/>
        </w:rPr>
      </w:pPr>
    </w:p>
    <w:p w14:paraId="3A4F1BAE" w14:textId="77777777" w:rsidR="00AF1CBF" w:rsidRDefault="00AF1CBF">
      <w:pPr>
        <w:spacing w:before="21"/>
        <w:rPr>
          <w:b/>
          <w:sz w:val="16"/>
        </w:rPr>
      </w:pPr>
    </w:p>
    <w:p w14:paraId="3A4F1BAF" w14:textId="77777777" w:rsidR="00AF1CBF" w:rsidRDefault="00CE2A11">
      <w:pPr>
        <w:spacing w:before="1" w:line="183" w:lineRule="exact"/>
        <w:ind w:right="6774"/>
        <w:jc w:val="right"/>
        <w:rPr>
          <w:b/>
          <w:sz w:val="16"/>
        </w:rPr>
      </w:pPr>
      <w:r>
        <w:rPr>
          <w:b/>
          <w:color w:val="231F20"/>
          <w:sz w:val="16"/>
        </w:rPr>
        <w:t>As</w:t>
      </w:r>
      <w:r>
        <w:rPr>
          <w:b/>
          <w:color w:val="231F20"/>
          <w:spacing w:val="-2"/>
          <w:sz w:val="16"/>
        </w:rPr>
        <w:t xml:space="preserve"> </w:t>
      </w:r>
      <w:r>
        <w:rPr>
          <w:b/>
          <w:color w:val="231F20"/>
          <w:sz w:val="16"/>
        </w:rPr>
        <w:t>at</w:t>
      </w:r>
      <w:r>
        <w:rPr>
          <w:b/>
          <w:color w:val="231F20"/>
          <w:spacing w:val="-1"/>
          <w:sz w:val="16"/>
        </w:rPr>
        <w:t xml:space="preserve"> </w:t>
      </w:r>
      <w:r>
        <w:rPr>
          <w:b/>
          <w:color w:val="231F20"/>
          <w:sz w:val="16"/>
        </w:rPr>
        <w:t>1</w:t>
      </w:r>
      <w:r>
        <w:rPr>
          <w:b/>
          <w:color w:val="231F20"/>
          <w:spacing w:val="-2"/>
          <w:sz w:val="16"/>
        </w:rPr>
        <w:t xml:space="preserve"> </w:t>
      </w:r>
      <w:r>
        <w:rPr>
          <w:b/>
          <w:color w:val="231F20"/>
          <w:sz w:val="16"/>
        </w:rPr>
        <w:t>July</w:t>
      </w:r>
      <w:r>
        <w:rPr>
          <w:b/>
          <w:color w:val="231F20"/>
          <w:spacing w:val="-1"/>
          <w:sz w:val="16"/>
        </w:rPr>
        <w:t xml:space="preserve"> </w:t>
      </w:r>
      <w:r>
        <w:rPr>
          <w:b/>
          <w:color w:val="231F20"/>
          <w:spacing w:val="-4"/>
          <w:sz w:val="16"/>
        </w:rPr>
        <w:t>2026</w:t>
      </w:r>
    </w:p>
    <w:p w14:paraId="3A4F1BB0" w14:textId="77777777" w:rsidR="00AF1CBF" w:rsidRDefault="00CE2A11">
      <w:pPr>
        <w:spacing w:line="183" w:lineRule="exact"/>
        <w:ind w:right="6704"/>
        <w:jc w:val="right"/>
        <w:rPr>
          <w:sz w:val="16"/>
        </w:rPr>
      </w:pPr>
      <w:r>
        <w:rPr>
          <w:color w:val="231F20"/>
          <w:sz w:val="16"/>
        </w:rPr>
        <w:t>Gross</w:t>
      </w:r>
      <w:r>
        <w:rPr>
          <w:color w:val="231F20"/>
          <w:spacing w:val="-3"/>
          <w:sz w:val="16"/>
        </w:rPr>
        <w:t xml:space="preserve"> </w:t>
      </w:r>
      <w:r>
        <w:rPr>
          <w:color w:val="231F20"/>
          <w:sz w:val="16"/>
        </w:rPr>
        <w:t>book</w:t>
      </w:r>
      <w:r>
        <w:rPr>
          <w:color w:val="231F20"/>
          <w:spacing w:val="-3"/>
          <w:sz w:val="16"/>
        </w:rPr>
        <w:t xml:space="preserve"> </w:t>
      </w:r>
      <w:r>
        <w:rPr>
          <w:color w:val="231F20"/>
          <w:spacing w:val="-2"/>
          <w:sz w:val="16"/>
        </w:rPr>
        <w:t>value</w:t>
      </w:r>
    </w:p>
    <w:p w14:paraId="3A4F1BB1" w14:textId="77777777" w:rsidR="00AF1CBF" w:rsidRDefault="00CE2A11">
      <w:pPr>
        <w:ind w:left="685" w:right="4800"/>
        <w:rPr>
          <w:sz w:val="16"/>
        </w:rPr>
      </w:pPr>
      <w:r>
        <w:rPr>
          <w:color w:val="231F20"/>
          <w:sz w:val="16"/>
        </w:rPr>
        <w:t>Gross book value - ROU assets Accumulated</w:t>
      </w:r>
      <w:r>
        <w:rPr>
          <w:color w:val="231F20"/>
          <w:spacing w:val="-12"/>
          <w:sz w:val="16"/>
        </w:rPr>
        <w:t xml:space="preserve"> </w:t>
      </w:r>
      <w:r>
        <w:rPr>
          <w:color w:val="231F20"/>
          <w:sz w:val="16"/>
        </w:rPr>
        <w:t>depreciation/amortisation</w:t>
      </w:r>
      <w:r>
        <w:rPr>
          <w:color w:val="231F20"/>
          <w:spacing w:val="-11"/>
          <w:sz w:val="16"/>
        </w:rPr>
        <w:t xml:space="preserve"> </w:t>
      </w:r>
      <w:r>
        <w:rPr>
          <w:color w:val="231F20"/>
          <w:sz w:val="16"/>
        </w:rPr>
        <w:t xml:space="preserve">and </w:t>
      </w:r>
      <w:r>
        <w:rPr>
          <w:color w:val="231F20"/>
          <w:spacing w:val="-2"/>
          <w:sz w:val="16"/>
        </w:rPr>
        <w:t>impairment</w:t>
      </w:r>
    </w:p>
    <w:p w14:paraId="3A4F1BB2" w14:textId="77777777" w:rsidR="00AF1CBF" w:rsidRDefault="00CE2A11">
      <w:pPr>
        <w:ind w:left="685" w:right="4800"/>
        <w:rPr>
          <w:sz w:val="16"/>
        </w:rPr>
      </w:pPr>
      <w:r>
        <w:rPr>
          <w:color w:val="231F20"/>
          <w:sz w:val="16"/>
        </w:rPr>
        <w:t>Accumulated</w:t>
      </w:r>
      <w:r>
        <w:rPr>
          <w:color w:val="231F20"/>
          <w:spacing w:val="-12"/>
          <w:sz w:val="16"/>
        </w:rPr>
        <w:t xml:space="preserve"> </w:t>
      </w:r>
      <w:r>
        <w:rPr>
          <w:color w:val="231F20"/>
          <w:sz w:val="16"/>
        </w:rPr>
        <w:t>depreciation/amortisation</w:t>
      </w:r>
      <w:r>
        <w:rPr>
          <w:color w:val="231F20"/>
          <w:spacing w:val="-11"/>
          <w:sz w:val="16"/>
        </w:rPr>
        <w:t xml:space="preserve"> </w:t>
      </w:r>
      <w:r>
        <w:rPr>
          <w:color w:val="231F20"/>
          <w:sz w:val="16"/>
        </w:rPr>
        <w:t>and impairment - ROU assets</w:t>
      </w:r>
    </w:p>
    <w:p w14:paraId="3A4F1BB3" w14:textId="77777777" w:rsidR="00AF1CBF" w:rsidRDefault="00CE2A11">
      <w:pPr>
        <w:spacing w:before="10" w:line="254" w:lineRule="auto"/>
        <w:ind w:left="572" w:right="5588"/>
        <w:rPr>
          <w:b/>
          <w:sz w:val="16"/>
        </w:rPr>
      </w:pPr>
      <w:r>
        <w:rPr>
          <w:b/>
          <w:color w:val="231F20"/>
          <w:sz w:val="16"/>
        </w:rPr>
        <w:t>Opening</w:t>
      </w:r>
      <w:r>
        <w:rPr>
          <w:b/>
          <w:color w:val="231F20"/>
          <w:spacing w:val="-12"/>
          <w:sz w:val="16"/>
        </w:rPr>
        <w:t xml:space="preserve"> </w:t>
      </w:r>
      <w:r>
        <w:rPr>
          <w:b/>
          <w:color w:val="231F20"/>
          <w:sz w:val="16"/>
        </w:rPr>
        <w:t>net</w:t>
      </w:r>
      <w:r>
        <w:rPr>
          <w:b/>
          <w:color w:val="231F20"/>
          <w:spacing w:val="-11"/>
          <w:sz w:val="16"/>
        </w:rPr>
        <w:t xml:space="preserve"> </w:t>
      </w:r>
      <w:r>
        <w:rPr>
          <w:b/>
          <w:color w:val="231F20"/>
          <w:sz w:val="16"/>
        </w:rPr>
        <w:t>book</w:t>
      </w:r>
      <w:r>
        <w:rPr>
          <w:b/>
          <w:color w:val="231F20"/>
          <w:spacing w:val="-11"/>
          <w:sz w:val="16"/>
        </w:rPr>
        <w:t xml:space="preserve"> </w:t>
      </w:r>
      <w:r>
        <w:rPr>
          <w:b/>
          <w:color w:val="231F20"/>
          <w:sz w:val="16"/>
        </w:rPr>
        <w:t>balance Capital asset additions</w:t>
      </w:r>
    </w:p>
    <w:p w14:paraId="3A4F1BB4" w14:textId="77777777" w:rsidR="00AF1CBF" w:rsidRDefault="00CE2A11">
      <w:pPr>
        <w:spacing w:line="237" w:lineRule="auto"/>
        <w:ind w:left="685" w:right="4800"/>
        <w:rPr>
          <w:b/>
          <w:sz w:val="16"/>
        </w:rPr>
      </w:pPr>
      <w:r>
        <w:rPr>
          <w:b/>
          <w:color w:val="231F20"/>
          <w:sz w:val="16"/>
        </w:rPr>
        <w:t>Estimated</w:t>
      </w:r>
      <w:r>
        <w:rPr>
          <w:b/>
          <w:color w:val="231F20"/>
          <w:spacing w:val="-10"/>
          <w:sz w:val="16"/>
        </w:rPr>
        <w:t xml:space="preserve"> </w:t>
      </w:r>
      <w:r>
        <w:rPr>
          <w:b/>
          <w:color w:val="231F20"/>
          <w:sz w:val="16"/>
        </w:rPr>
        <w:t>expenditure</w:t>
      </w:r>
      <w:r>
        <w:rPr>
          <w:b/>
          <w:color w:val="231F20"/>
          <w:spacing w:val="-10"/>
          <w:sz w:val="16"/>
        </w:rPr>
        <w:t xml:space="preserve"> </w:t>
      </w:r>
      <w:r>
        <w:rPr>
          <w:b/>
          <w:color w:val="231F20"/>
          <w:sz w:val="16"/>
        </w:rPr>
        <w:t>on</w:t>
      </w:r>
      <w:r>
        <w:rPr>
          <w:b/>
          <w:color w:val="231F20"/>
          <w:spacing w:val="-9"/>
          <w:sz w:val="16"/>
        </w:rPr>
        <w:t xml:space="preserve"> </w:t>
      </w:r>
      <w:r>
        <w:rPr>
          <w:b/>
          <w:color w:val="231F20"/>
          <w:sz w:val="16"/>
        </w:rPr>
        <w:t>new</w:t>
      </w:r>
      <w:r>
        <w:rPr>
          <w:b/>
          <w:color w:val="231F20"/>
          <w:spacing w:val="-10"/>
          <w:sz w:val="16"/>
        </w:rPr>
        <w:t xml:space="preserve"> </w:t>
      </w:r>
      <w:r>
        <w:rPr>
          <w:b/>
          <w:color w:val="231F20"/>
          <w:sz w:val="16"/>
        </w:rPr>
        <w:t>or replacement assets</w:t>
      </w:r>
    </w:p>
    <w:p w14:paraId="3A4F1BB5" w14:textId="77777777" w:rsidR="00AF1CBF" w:rsidRDefault="00CE2A11">
      <w:pPr>
        <w:ind w:left="800"/>
        <w:rPr>
          <w:sz w:val="16"/>
        </w:rPr>
      </w:pPr>
      <w:r>
        <w:rPr>
          <w:color w:val="231F20"/>
          <w:sz w:val="16"/>
        </w:rPr>
        <w:t>By</w:t>
      </w:r>
      <w:r>
        <w:rPr>
          <w:color w:val="231F20"/>
          <w:spacing w:val="-5"/>
          <w:sz w:val="16"/>
        </w:rPr>
        <w:t xml:space="preserve"> </w:t>
      </w:r>
      <w:r>
        <w:rPr>
          <w:color w:val="231F20"/>
          <w:sz w:val="16"/>
        </w:rPr>
        <w:t>purchase</w:t>
      </w:r>
      <w:r>
        <w:rPr>
          <w:color w:val="231F20"/>
          <w:spacing w:val="-6"/>
          <w:sz w:val="16"/>
        </w:rPr>
        <w:t xml:space="preserve"> </w:t>
      </w:r>
      <w:r>
        <w:rPr>
          <w:color w:val="231F20"/>
          <w:sz w:val="16"/>
        </w:rPr>
        <w:t>-</w:t>
      </w:r>
      <w:r>
        <w:rPr>
          <w:color w:val="231F20"/>
          <w:spacing w:val="-4"/>
          <w:sz w:val="16"/>
        </w:rPr>
        <w:t xml:space="preserve"> </w:t>
      </w:r>
      <w:r>
        <w:rPr>
          <w:color w:val="231F20"/>
          <w:sz w:val="16"/>
        </w:rPr>
        <w:t>appropriation</w:t>
      </w:r>
      <w:r>
        <w:rPr>
          <w:color w:val="231F20"/>
          <w:spacing w:val="-3"/>
          <w:sz w:val="16"/>
        </w:rPr>
        <w:t xml:space="preserve"> </w:t>
      </w:r>
      <w:r>
        <w:rPr>
          <w:color w:val="231F20"/>
          <w:spacing w:val="-2"/>
          <w:sz w:val="16"/>
        </w:rPr>
        <w:t>ordinary</w:t>
      </w:r>
    </w:p>
    <w:tbl>
      <w:tblPr>
        <w:tblW w:w="0" w:type="auto"/>
        <w:tblInd w:w="457" w:type="dxa"/>
        <w:tblLayout w:type="fixed"/>
        <w:tblCellMar>
          <w:left w:w="0" w:type="dxa"/>
          <w:right w:w="0" w:type="dxa"/>
        </w:tblCellMar>
        <w:tblLook w:val="01E0" w:firstRow="1" w:lastRow="1" w:firstColumn="1" w:lastColumn="1" w:noHBand="0" w:noVBand="0"/>
      </w:tblPr>
      <w:tblGrid>
        <w:gridCol w:w="3435"/>
        <w:gridCol w:w="945"/>
        <w:gridCol w:w="977"/>
        <w:gridCol w:w="929"/>
        <w:gridCol w:w="897"/>
        <w:gridCol w:w="900"/>
      </w:tblGrid>
      <w:tr w:rsidR="00AF1CBF" w14:paraId="3A4F1BBC" w14:textId="77777777">
        <w:trPr>
          <w:trHeight w:val="178"/>
        </w:trPr>
        <w:tc>
          <w:tcPr>
            <w:tcW w:w="3435" w:type="dxa"/>
          </w:tcPr>
          <w:p w14:paraId="3A4F1BB6" w14:textId="77777777" w:rsidR="00AF1CBF" w:rsidRDefault="00CE2A11">
            <w:pPr>
              <w:pStyle w:val="TableParagraph"/>
              <w:spacing w:line="159" w:lineRule="exact"/>
              <w:ind w:left="350"/>
              <w:rPr>
                <w:sz w:val="16"/>
              </w:rPr>
            </w:pPr>
            <w:r>
              <w:rPr>
                <w:color w:val="231F20"/>
                <w:sz w:val="16"/>
              </w:rPr>
              <w:t>annual</w:t>
            </w:r>
            <w:r>
              <w:rPr>
                <w:color w:val="231F20"/>
                <w:spacing w:val="-5"/>
                <w:sz w:val="16"/>
              </w:rPr>
              <w:t xml:space="preserve"> </w:t>
            </w:r>
            <w:r>
              <w:rPr>
                <w:color w:val="231F20"/>
                <w:spacing w:val="-2"/>
                <w:sz w:val="16"/>
              </w:rPr>
              <w:t>services</w:t>
            </w:r>
            <w:r>
              <w:rPr>
                <w:color w:val="231F20"/>
                <w:spacing w:val="-2"/>
                <w:sz w:val="16"/>
                <w:vertAlign w:val="superscript"/>
              </w:rPr>
              <w:t>(a)</w:t>
            </w:r>
          </w:p>
        </w:tc>
        <w:tc>
          <w:tcPr>
            <w:tcW w:w="945" w:type="dxa"/>
            <w:tcBorders>
              <w:bottom w:val="single" w:sz="4" w:space="0" w:color="231F20"/>
            </w:tcBorders>
          </w:tcPr>
          <w:p w14:paraId="3A4F1BB7" w14:textId="77777777" w:rsidR="00AF1CBF" w:rsidRDefault="00CE2A11">
            <w:pPr>
              <w:pStyle w:val="TableParagraph"/>
              <w:spacing w:line="159" w:lineRule="exact"/>
              <w:ind w:right="150"/>
              <w:jc w:val="right"/>
              <w:rPr>
                <w:sz w:val="16"/>
              </w:rPr>
            </w:pPr>
            <w:r>
              <w:rPr>
                <w:color w:val="231F20"/>
                <w:spacing w:val="-10"/>
                <w:sz w:val="16"/>
              </w:rPr>
              <w:t>-</w:t>
            </w:r>
          </w:p>
        </w:tc>
        <w:tc>
          <w:tcPr>
            <w:tcW w:w="977" w:type="dxa"/>
            <w:tcBorders>
              <w:bottom w:val="single" w:sz="4" w:space="0" w:color="231F20"/>
            </w:tcBorders>
          </w:tcPr>
          <w:p w14:paraId="3A4F1BB8" w14:textId="77777777" w:rsidR="00AF1CBF" w:rsidRDefault="00CE2A11">
            <w:pPr>
              <w:pStyle w:val="TableParagraph"/>
              <w:spacing w:line="159" w:lineRule="exact"/>
              <w:ind w:right="227"/>
              <w:jc w:val="right"/>
              <w:rPr>
                <w:sz w:val="16"/>
              </w:rPr>
            </w:pPr>
            <w:r>
              <w:rPr>
                <w:color w:val="231F20"/>
                <w:spacing w:val="-5"/>
                <w:sz w:val="16"/>
              </w:rPr>
              <w:t>374</w:t>
            </w:r>
          </w:p>
        </w:tc>
        <w:tc>
          <w:tcPr>
            <w:tcW w:w="929" w:type="dxa"/>
            <w:tcBorders>
              <w:bottom w:val="single" w:sz="4" w:space="0" w:color="231F20"/>
            </w:tcBorders>
          </w:tcPr>
          <w:p w14:paraId="3A4F1BB9" w14:textId="77777777" w:rsidR="00AF1CBF" w:rsidRDefault="00CE2A11">
            <w:pPr>
              <w:pStyle w:val="TableParagraph"/>
              <w:spacing w:line="159" w:lineRule="exact"/>
              <w:ind w:right="192"/>
              <w:jc w:val="right"/>
              <w:rPr>
                <w:sz w:val="16"/>
              </w:rPr>
            </w:pPr>
            <w:r>
              <w:rPr>
                <w:color w:val="231F20"/>
                <w:spacing w:val="-2"/>
                <w:sz w:val="16"/>
              </w:rPr>
              <w:t>3,187</w:t>
            </w:r>
          </w:p>
        </w:tc>
        <w:tc>
          <w:tcPr>
            <w:tcW w:w="897" w:type="dxa"/>
            <w:tcBorders>
              <w:bottom w:val="single" w:sz="4" w:space="0" w:color="231F20"/>
            </w:tcBorders>
          </w:tcPr>
          <w:p w14:paraId="3A4F1BBA" w14:textId="77777777" w:rsidR="00AF1CBF" w:rsidRDefault="00CE2A11">
            <w:pPr>
              <w:pStyle w:val="TableParagraph"/>
              <w:spacing w:line="159" w:lineRule="exact"/>
              <w:ind w:right="107"/>
              <w:jc w:val="right"/>
              <w:rPr>
                <w:sz w:val="16"/>
              </w:rPr>
            </w:pPr>
            <w:r>
              <w:rPr>
                <w:color w:val="231F20"/>
                <w:spacing w:val="-2"/>
                <w:sz w:val="16"/>
              </w:rPr>
              <w:t>6,602</w:t>
            </w:r>
          </w:p>
        </w:tc>
        <w:tc>
          <w:tcPr>
            <w:tcW w:w="900" w:type="dxa"/>
            <w:tcBorders>
              <w:bottom w:val="single" w:sz="4" w:space="0" w:color="231F20"/>
            </w:tcBorders>
          </w:tcPr>
          <w:p w14:paraId="3A4F1BBB" w14:textId="77777777" w:rsidR="00AF1CBF" w:rsidRDefault="00CE2A11">
            <w:pPr>
              <w:pStyle w:val="TableParagraph"/>
              <w:spacing w:line="159" w:lineRule="exact"/>
              <w:ind w:left="193" w:right="1"/>
              <w:jc w:val="center"/>
              <w:rPr>
                <w:sz w:val="16"/>
              </w:rPr>
            </w:pPr>
            <w:r>
              <w:rPr>
                <w:color w:val="231F20"/>
                <w:spacing w:val="-2"/>
                <w:sz w:val="16"/>
              </w:rPr>
              <w:t>10,163</w:t>
            </w:r>
          </w:p>
        </w:tc>
      </w:tr>
      <w:tr w:rsidR="00AF1CBF" w14:paraId="3A4F1BC3" w14:textId="77777777">
        <w:trPr>
          <w:trHeight w:val="184"/>
        </w:trPr>
        <w:tc>
          <w:tcPr>
            <w:tcW w:w="3435" w:type="dxa"/>
          </w:tcPr>
          <w:p w14:paraId="3A4F1BBD" w14:textId="77777777" w:rsidR="00AF1CBF" w:rsidRDefault="00CE2A11">
            <w:pPr>
              <w:pStyle w:val="TableParagraph"/>
              <w:spacing w:line="164" w:lineRule="exact"/>
              <w:ind w:left="235"/>
              <w:rPr>
                <w:b/>
                <w:sz w:val="16"/>
              </w:rPr>
            </w:pPr>
            <w:r>
              <w:rPr>
                <w:b/>
                <w:color w:val="231F20"/>
                <w:sz w:val="16"/>
              </w:rPr>
              <w:t>Total</w:t>
            </w:r>
            <w:r>
              <w:rPr>
                <w:b/>
                <w:color w:val="231F20"/>
                <w:spacing w:val="-6"/>
                <w:sz w:val="16"/>
              </w:rPr>
              <w:t xml:space="preserve"> </w:t>
            </w:r>
            <w:r>
              <w:rPr>
                <w:b/>
                <w:color w:val="231F20"/>
                <w:spacing w:val="-2"/>
                <w:sz w:val="16"/>
              </w:rPr>
              <w:t>additions</w:t>
            </w:r>
          </w:p>
        </w:tc>
        <w:tc>
          <w:tcPr>
            <w:tcW w:w="945" w:type="dxa"/>
            <w:tcBorders>
              <w:top w:val="single" w:sz="4" w:space="0" w:color="231F20"/>
              <w:bottom w:val="single" w:sz="4" w:space="0" w:color="231F20"/>
            </w:tcBorders>
          </w:tcPr>
          <w:p w14:paraId="3A4F1BBE" w14:textId="77777777" w:rsidR="00AF1CBF" w:rsidRDefault="00CE2A11">
            <w:pPr>
              <w:pStyle w:val="TableParagraph"/>
              <w:spacing w:line="164" w:lineRule="exact"/>
              <w:ind w:right="150"/>
              <w:jc w:val="right"/>
              <w:rPr>
                <w:b/>
                <w:sz w:val="16"/>
              </w:rPr>
            </w:pPr>
            <w:r>
              <w:rPr>
                <w:b/>
                <w:color w:val="231F20"/>
                <w:spacing w:val="-10"/>
                <w:sz w:val="16"/>
              </w:rPr>
              <w:t>-</w:t>
            </w:r>
          </w:p>
        </w:tc>
        <w:tc>
          <w:tcPr>
            <w:tcW w:w="977" w:type="dxa"/>
            <w:tcBorders>
              <w:top w:val="single" w:sz="4" w:space="0" w:color="231F20"/>
              <w:bottom w:val="single" w:sz="4" w:space="0" w:color="231F20"/>
            </w:tcBorders>
          </w:tcPr>
          <w:p w14:paraId="3A4F1BBF" w14:textId="77777777" w:rsidR="00AF1CBF" w:rsidRDefault="00CE2A11">
            <w:pPr>
              <w:pStyle w:val="TableParagraph"/>
              <w:spacing w:line="164" w:lineRule="exact"/>
              <w:ind w:right="227"/>
              <w:jc w:val="right"/>
              <w:rPr>
                <w:b/>
                <w:sz w:val="16"/>
              </w:rPr>
            </w:pPr>
            <w:r>
              <w:rPr>
                <w:b/>
                <w:color w:val="231F20"/>
                <w:spacing w:val="-5"/>
                <w:sz w:val="16"/>
              </w:rPr>
              <w:t>374</w:t>
            </w:r>
          </w:p>
        </w:tc>
        <w:tc>
          <w:tcPr>
            <w:tcW w:w="929" w:type="dxa"/>
            <w:tcBorders>
              <w:top w:val="single" w:sz="4" w:space="0" w:color="231F20"/>
              <w:bottom w:val="single" w:sz="4" w:space="0" w:color="231F20"/>
            </w:tcBorders>
          </w:tcPr>
          <w:p w14:paraId="3A4F1BC0" w14:textId="77777777" w:rsidR="00AF1CBF" w:rsidRDefault="00CE2A11">
            <w:pPr>
              <w:pStyle w:val="TableParagraph"/>
              <w:spacing w:line="164" w:lineRule="exact"/>
              <w:ind w:right="192"/>
              <w:jc w:val="right"/>
              <w:rPr>
                <w:b/>
                <w:sz w:val="16"/>
              </w:rPr>
            </w:pPr>
            <w:r>
              <w:rPr>
                <w:b/>
                <w:color w:val="231F20"/>
                <w:spacing w:val="-2"/>
                <w:sz w:val="16"/>
              </w:rPr>
              <w:t>3,187</w:t>
            </w:r>
          </w:p>
        </w:tc>
        <w:tc>
          <w:tcPr>
            <w:tcW w:w="897" w:type="dxa"/>
            <w:tcBorders>
              <w:top w:val="single" w:sz="4" w:space="0" w:color="231F20"/>
              <w:bottom w:val="single" w:sz="4" w:space="0" w:color="231F20"/>
            </w:tcBorders>
          </w:tcPr>
          <w:p w14:paraId="3A4F1BC1" w14:textId="77777777" w:rsidR="00AF1CBF" w:rsidRDefault="00CE2A11">
            <w:pPr>
              <w:pStyle w:val="TableParagraph"/>
              <w:spacing w:line="164" w:lineRule="exact"/>
              <w:ind w:right="107"/>
              <w:jc w:val="right"/>
              <w:rPr>
                <w:b/>
                <w:sz w:val="16"/>
              </w:rPr>
            </w:pPr>
            <w:r>
              <w:rPr>
                <w:b/>
                <w:color w:val="231F20"/>
                <w:spacing w:val="-2"/>
                <w:sz w:val="16"/>
              </w:rPr>
              <w:t>6,602</w:t>
            </w:r>
          </w:p>
        </w:tc>
        <w:tc>
          <w:tcPr>
            <w:tcW w:w="900" w:type="dxa"/>
            <w:tcBorders>
              <w:top w:val="single" w:sz="4" w:space="0" w:color="231F20"/>
              <w:bottom w:val="single" w:sz="4" w:space="0" w:color="231F20"/>
            </w:tcBorders>
          </w:tcPr>
          <w:p w14:paraId="3A4F1BC2" w14:textId="77777777" w:rsidR="00AF1CBF" w:rsidRDefault="00CE2A11">
            <w:pPr>
              <w:pStyle w:val="TableParagraph"/>
              <w:spacing w:line="164" w:lineRule="exact"/>
              <w:ind w:left="193" w:right="1"/>
              <w:jc w:val="center"/>
              <w:rPr>
                <w:b/>
                <w:sz w:val="16"/>
              </w:rPr>
            </w:pPr>
            <w:r>
              <w:rPr>
                <w:b/>
                <w:color w:val="231F20"/>
                <w:spacing w:val="-2"/>
                <w:sz w:val="16"/>
              </w:rPr>
              <w:t>10,163</w:t>
            </w:r>
          </w:p>
        </w:tc>
      </w:tr>
      <w:tr w:rsidR="00AF1CBF" w14:paraId="3A4F1BCB" w14:textId="77777777">
        <w:trPr>
          <w:trHeight w:val="370"/>
        </w:trPr>
        <w:tc>
          <w:tcPr>
            <w:tcW w:w="3435" w:type="dxa"/>
          </w:tcPr>
          <w:p w14:paraId="3A4F1BC4" w14:textId="77777777" w:rsidR="00AF1CBF" w:rsidRDefault="00CE2A11">
            <w:pPr>
              <w:pStyle w:val="TableParagraph"/>
              <w:spacing w:line="180" w:lineRule="exact"/>
              <w:ind w:left="235"/>
              <w:rPr>
                <w:b/>
                <w:sz w:val="16"/>
              </w:rPr>
            </w:pPr>
            <w:r>
              <w:rPr>
                <w:b/>
                <w:color w:val="231F20"/>
                <w:sz w:val="16"/>
              </w:rPr>
              <w:t>Other</w:t>
            </w:r>
            <w:r>
              <w:rPr>
                <w:b/>
                <w:color w:val="231F20"/>
                <w:spacing w:val="-5"/>
                <w:sz w:val="16"/>
              </w:rPr>
              <w:t xml:space="preserve"> </w:t>
            </w:r>
            <w:r>
              <w:rPr>
                <w:b/>
                <w:color w:val="231F20"/>
                <w:spacing w:val="-2"/>
                <w:sz w:val="16"/>
              </w:rPr>
              <w:t>movements</w:t>
            </w:r>
          </w:p>
          <w:p w14:paraId="3A4F1BC5" w14:textId="77777777" w:rsidR="00AF1CBF" w:rsidRDefault="00CE2A11">
            <w:pPr>
              <w:pStyle w:val="TableParagraph"/>
              <w:spacing w:before="1" w:line="169" w:lineRule="exact"/>
              <w:ind w:left="350"/>
              <w:rPr>
                <w:sz w:val="16"/>
              </w:rPr>
            </w:pPr>
            <w:r>
              <w:rPr>
                <w:color w:val="231F20"/>
                <w:spacing w:val="-2"/>
                <w:sz w:val="16"/>
              </w:rPr>
              <w:t>Depreciation/amortisation</w:t>
            </w:r>
            <w:r>
              <w:rPr>
                <w:color w:val="231F20"/>
                <w:spacing w:val="27"/>
                <w:sz w:val="16"/>
              </w:rPr>
              <w:t xml:space="preserve"> </w:t>
            </w:r>
            <w:r>
              <w:rPr>
                <w:color w:val="231F20"/>
                <w:spacing w:val="-2"/>
                <w:sz w:val="16"/>
              </w:rPr>
              <w:t>expense</w:t>
            </w:r>
          </w:p>
        </w:tc>
        <w:tc>
          <w:tcPr>
            <w:tcW w:w="945" w:type="dxa"/>
            <w:tcBorders>
              <w:top w:val="single" w:sz="4" w:space="0" w:color="231F20"/>
            </w:tcBorders>
          </w:tcPr>
          <w:p w14:paraId="3A4F1BC6" w14:textId="77777777" w:rsidR="00AF1CBF" w:rsidRDefault="00CE2A11">
            <w:pPr>
              <w:pStyle w:val="TableParagraph"/>
              <w:spacing w:before="181" w:line="169" w:lineRule="exact"/>
              <w:ind w:right="150"/>
              <w:jc w:val="right"/>
              <w:rPr>
                <w:sz w:val="16"/>
              </w:rPr>
            </w:pPr>
            <w:r>
              <w:rPr>
                <w:color w:val="231F20"/>
                <w:spacing w:val="-10"/>
                <w:sz w:val="16"/>
              </w:rPr>
              <w:t>-</w:t>
            </w:r>
          </w:p>
        </w:tc>
        <w:tc>
          <w:tcPr>
            <w:tcW w:w="977" w:type="dxa"/>
            <w:tcBorders>
              <w:top w:val="single" w:sz="4" w:space="0" w:color="231F20"/>
            </w:tcBorders>
          </w:tcPr>
          <w:p w14:paraId="3A4F1BC7" w14:textId="77777777" w:rsidR="00AF1CBF" w:rsidRDefault="00CE2A11">
            <w:pPr>
              <w:pStyle w:val="TableParagraph"/>
              <w:spacing w:before="181" w:line="169" w:lineRule="exact"/>
              <w:ind w:right="227"/>
              <w:jc w:val="right"/>
              <w:rPr>
                <w:sz w:val="16"/>
              </w:rPr>
            </w:pPr>
            <w:r>
              <w:rPr>
                <w:color w:val="231F20"/>
                <w:spacing w:val="-2"/>
                <w:sz w:val="16"/>
              </w:rPr>
              <w:t>(3,581)</w:t>
            </w:r>
          </w:p>
        </w:tc>
        <w:tc>
          <w:tcPr>
            <w:tcW w:w="929" w:type="dxa"/>
            <w:tcBorders>
              <w:top w:val="single" w:sz="4" w:space="0" w:color="231F20"/>
            </w:tcBorders>
          </w:tcPr>
          <w:p w14:paraId="3A4F1BC8" w14:textId="77777777" w:rsidR="00AF1CBF" w:rsidRDefault="00CE2A11">
            <w:pPr>
              <w:pStyle w:val="TableParagraph"/>
              <w:spacing w:before="181" w:line="169" w:lineRule="exact"/>
              <w:ind w:right="191"/>
              <w:jc w:val="right"/>
              <w:rPr>
                <w:sz w:val="16"/>
              </w:rPr>
            </w:pPr>
            <w:r>
              <w:rPr>
                <w:color w:val="231F20"/>
                <w:spacing w:val="-2"/>
                <w:sz w:val="16"/>
              </w:rPr>
              <w:t>(1,358)</w:t>
            </w:r>
          </w:p>
        </w:tc>
        <w:tc>
          <w:tcPr>
            <w:tcW w:w="897" w:type="dxa"/>
            <w:tcBorders>
              <w:top w:val="single" w:sz="4" w:space="0" w:color="231F20"/>
            </w:tcBorders>
          </w:tcPr>
          <w:p w14:paraId="3A4F1BC9" w14:textId="77777777" w:rsidR="00AF1CBF" w:rsidRDefault="00CE2A11">
            <w:pPr>
              <w:pStyle w:val="TableParagraph"/>
              <w:spacing w:before="181" w:line="169" w:lineRule="exact"/>
              <w:ind w:right="107"/>
              <w:jc w:val="right"/>
              <w:rPr>
                <w:sz w:val="16"/>
              </w:rPr>
            </w:pPr>
            <w:r>
              <w:rPr>
                <w:color w:val="231F20"/>
                <w:spacing w:val="-2"/>
                <w:sz w:val="16"/>
              </w:rPr>
              <w:t>(9,325)</w:t>
            </w:r>
          </w:p>
        </w:tc>
        <w:tc>
          <w:tcPr>
            <w:tcW w:w="900" w:type="dxa"/>
            <w:tcBorders>
              <w:top w:val="single" w:sz="4" w:space="0" w:color="231F20"/>
            </w:tcBorders>
          </w:tcPr>
          <w:p w14:paraId="3A4F1BCA" w14:textId="77777777" w:rsidR="00AF1CBF" w:rsidRDefault="00CE2A11">
            <w:pPr>
              <w:pStyle w:val="TableParagraph"/>
              <w:spacing w:before="181" w:line="169" w:lineRule="exact"/>
              <w:ind w:left="88" w:right="1"/>
              <w:jc w:val="center"/>
              <w:rPr>
                <w:sz w:val="16"/>
              </w:rPr>
            </w:pPr>
            <w:r>
              <w:rPr>
                <w:color w:val="231F20"/>
                <w:spacing w:val="-2"/>
                <w:sz w:val="16"/>
              </w:rPr>
              <w:t>(14,264)</w:t>
            </w:r>
          </w:p>
        </w:tc>
      </w:tr>
      <w:tr w:rsidR="00AF1CBF" w14:paraId="3A4F1BD8" w14:textId="77777777">
        <w:trPr>
          <w:trHeight w:val="363"/>
        </w:trPr>
        <w:tc>
          <w:tcPr>
            <w:tcW w:w="3435" w:type="dxa"/>
          </w:tcPr>
          <w:p w14:paraId="3A4F1BCC" w14:textId="77777777" w:rsidR="00AF1CBF" w:rsidRDefault="00CE2A11">
            <w:pPr>
              <w:pStyle w:val="TableParagraph"/>
              <w:spacing w:line="179" w:lineRule="exact"/>
              <w:ind w:left="350"/>
              <w:rPr>
                <w:sz w:val="16"/>
              </w:rPr>
            </w:pPr>
            <w:r>
              <w:rPr>
                <w:color w:val="231F20"/>
                <w:sz w:val="16"/>
              </w:rPr>
              <w:t>Depreciation/amortisation</w:t>
            </w:r>
            <w:r>
              <w:rPr>
                <w:color w:val="231F20"/>
                <w:spacing w:val="-10"/>
                <w:sz w:val="16"/>
              </w:rPr>
              <w:t xml:space="preserve"> </w:t>
            </w:r>
            <w:r>
              <w:rPr>
                <w:color w:val="231F20"/>
                <w:sz w:val="16"/>
              </w:rPr>
              <w:t>on</w:t>
            </w:r>
            <w:r>
              <w:rPr>
                <w:color w:val="231F20"/>
                <w:spacing w:val="-11"/>
                <w:sz w:val="16"/>
              </w:rPr>
              <w:t xml:space="preserve"> </w:t>
            </w:r>
            <w:r>
              <w:rPr>
                <w:color w:val="231F20"/>
                <w:sz w:val="16"/>
              </w:rPr>
              <w:t>ROU</w:t>
            </w:r>
            <w:r>
              <w:rPr>
                <w:color w:val="231F20"/>
                <w:spacing w:val="-11"/>
                <w:sz w:val="16"/>
              </w:rPr>
              <w:t xml:space="preserve"> </w:t>
            </w:r>
            <w:r>
              <w:rPr>
                <w:color w:val="231F20"/>
                <w:spacing w:val="-2"/>
                <w:sz w:val="16"/>
              </w:rPr>
              <w:t>assets</w:t>
            </w:r>
          </w:p>
          <w:p w14:paraId="3A4F1BCD" w14:textId="77777777" w:rsidR="00AF1CBF" w:rsidRDefault="00CE2A11">
            <w:pPr>
              <w:pStyle w:val="TableParagraph"/>
              <w:spacing w:line="165" w:lineRule="exact"/>
              <w:ind w:left="350"/>
              <w:rPr>
                <w:sz w:val="16"/>
              </w:rPr>
            </w:pPr>
            <w:r>
              <w:rPr>
                <w:color w:val="231F20"/>
                <w:spacing w:val="-2"/>
                <w:sz w:val="16"/>
              </w:rPr>
              <w:t>Other</w:t>
            </w:r>
          </w:p>
        </w:tc>
        <w:tc>
          <w:tcPr>
            <w:tcW w:w="945" w:type="dxa"/>
            <w:tcBorders>
              <w:bottom w:val="single" w:sz="4" w:space="0" w:color="231F20"/>
            </w:tcBorders>
          </w:tcPr>
          <w:p w14:paraId="3A4F1BCE" w14:textId="77777777" w:rsidR="00AF1CBF" w:rsidRDefault="00CE2A11">
            <w:pPr>
              <w:pStyle w:val="TableParagraph"/>
              <w:spacing w:line="179" w:lineRule="exact"/>
              <w:ind w:right="150"/>
              <w:jc w:val="right"/>
              <w:rPr>
                <w:sz w:val="16"/>
              </w:rPr>
            </w:pPr>
            <w:r>
              <w:rPr>
                <w:color w:val="231F20"/>
                <w:spacing w:val="-10"/>
                <w:sz w:val="16"/>
              </w:rPr>
              <w:t>-</w:t>
            </w:r>
          </w:p>
          <w:p w14:paraId="3A4F1BCF" w14:textId="77777777" w:rsidR="00AF1CBF" w:rsidRDefault="00CE2A11">
            <w:pPr>
              <w:pStyle w:val="TableParagraph"/>
              <w:spacing w:line="165" w:lineRule="exact"/>
              <w:ind w:right="150"/>
              <w:jc w:val="right"/>
              <w:rPr>
                <w:sz w:val="16"/>
              </w:rPr>
            </w:pPr>
            <w:r>
              <w:rPr>
                <w:color w:val="231F20"/>
                <w:spacing w:val="-10"/>
                <w:sz w:val="16"/>
              </w:rPr>
              <w:t>-</w:t>
            </w:r>
          </w:p>
        </w:tc>
        <w:tc>
          <w:tcPr>
            <w:tcW w:w="977" w:type="dxa"/>
            <w:tcBorders>
              <w:bottom w:val="single" w:sz="4" w:space="0" w:color="231F20"/>
            </w:tcBorders>
          </w:tcPr>
          <w:p w14:paraId="3A4F1BD0" w14:textId="77777777" w:rsidR="00AF1CBF" w:rsidRDefault="00CE2A11">
            <w:pPr>
              <w:pStyle w:val="TableParagraph"/>
              <w:spacing w:line="179" w:lineRule="exact"/>
              <w:ind w:right="227"/>
              <w:jc w:val="right"/>
              <w:rPr>
                <w:sz w:val="16"/>
              </w:rPr>
            </w:pPr>
            <w:r>
              <w:rPr>
                <w:color w:val="231F20"/>
                <w:spacing w:val="-2"/>
                <w:sz w:val="16"/>
              </w:rPr>
              <w:t>(6,659)</w:t>
            </w:r>
          </w:p>
          <w:p w14:paraId="3A4F1BD1" w14:textId="77777777" w:rsidR="00AF1CBF" w:rsidRDefault="00CE2A11">
            <w:pPr>
              <w:pStyle w:val="TableParagraph"/>
              <w:spacing w:line="165" w:lineRule="exact"/>
              <w:ind w:right="226"/>
              <w:jc w:val="right"/>
              <w:rPr>
                <w:sz w:val="16"/>
              </w:rPr>
            </w:pPr>
            <w:r>
              <w:rPr>
                <w:color w:val="231F20"/>
                <w:spacing w:val="-10"/>
                <w:sz w:val="16"/>
              </w:rPr>
              <w:t>-</w:t>
            </w:r>
          </w:p>
        </w:tc>
        <w:tc>
          <w:tcPr>
            <w:tcW w:w="929" w:type="dxa"/>
            <w:tcBorders>
              <w:bottom w:val="single" w:sz="4" w:space="0" w:color="231F20"/>
            </w:tcBorders>
          </w:tcPr>
          <w:p w14:paraId="3A4F1BD2" w14:textId="77777777" w:rsidR="00AF1CBF" w:rsidRDefault="00CE2A11">
            <w:pPr>
              <w:pStyle w:val="TableParagraph"/>
              <w:spacing w:line="179" w:lineRule="exact"/>
              <w:ind w:right="191"/>
              <w:jc w:val="right"/>
              <w:rPr>
                <w:sz w:val="16"/>
              </w:rPr>
            </w:pPr>
            <w:r>
              <w:rPr>
                <w:color w:val="231F20"/>
                <w:spacing w:val="-10"/>
                <w:sz w:val="16"/>
              </w:rPr>
              <w:t>-</w:t>
            </w:r>
          </w:p>
          <w:p w14:paraId="3A4F1BD3" w14:textId="77777777" w:rsidR="00AF1CBF" w:rsidRDefault="00CE2A11">
            <w:pPr>
              <w:pStyle w:val="TableParagraph"/>
              <w:spacing w:line="165" w:lineRule="exact"/>
              <w:ind w:right="191"/>
              <w:jc w:val="right"/>
              <w:rPr>
                <w:sz w:val="16"/>
              </w:rPr>
            </w:pPr>
            <w:r>
              <w:rPr>
                <w:color w:val="231F20"/>
                <w:spacing w:val="-2"/>
                <w:sz w:val="16"/>
              </w:rPr>
              <w:t>(1,642)</w:t>
            </w:r>
          </w:p>
        </w:tc>
        <w:tc>
          <w:tcPr>
            <w:tcW w:w="897" w:type="dxa"/>
            <w:tcBorders>
              <w:bottom w:val="single" w:sz="4" w:space="0" w:color="231F20"/>
            </w:tcBorders>
          </w:tcPr>
          <w:p w14:paraId="3A4F1BD4" w14:textId="77777777" w:rsidR="00AF1CBF" w:rsidRDefault="00CE2A11">
            <w:pPr>
              <w:pStyle w:val="TableParagraph"/>
              <w:spacing w:line="179" w:lineRule="exact"/>
              <w:ind w:right="106"/>
              <w:jc w:val="right"/>
              <w:rPr>
                <w:sz w:val="16"/>
              </w:rPr>
            </w:pPr>
            <w:r>
              <w:rPr>
                <w:color w:val="231F20"/>
                <w:spacing w:val="-10"/>
                <w:sz w:val="16"/>
              </w:rPr>
              <w:t>-</w:t>
            </w:r>
          </w:p>
          <w:p w14:paraId="3A4F1BD5" w14:textId="77777777" w:rsidR="00AF1CBF" w:rsidRDefault="00CE2A11">
            <w:pPr>
              <w:pStyle w:val="TableParagraph"/>
              <w:spacing w:line="165" w:lineRule="exact"/>
              <w:ind w:right="107"/>
              <w:jc w:val="right"/>
              <w:rPr>
                <w:sz w:val="16"/>
              </w:rPr>
            </w:pPr>
            <w:r>
              <w:rPr>
                <w:color w:val="231F20"/>
                <w:spacing w:val="-2"/>
                <w:sz w:val="16"/>
              </w:rPr>
              <w:t>1,642</w:t>
            </w:r>
          </w:p>
        </w:tc>
        <w:tc>
          <w:tcPr>
            <w:tcW w:w="900" w:type="dxa"/>
            <w:tcBorders>
              <w:bottom w:val="single" w:sz="4" w:space="0" w:color="231F20"/>
            </w:tcBorders>
          </w:tcPr>
          <w:p w14:paraId="3A4F1BD6" w14:textId="77777777" w:rsidR="00AF1CBF" w:rsidRDefault="00CE2A11">
            <w:pPr>
              <w:pStyle w:val="TableParagraph"/>
              <w:spacing w:line="179" w:lineRule="exact"/>
              <w:ind w:right="106"/>
              <w:jc w:val="right"/>
              <w:rPr>
                <w:sz w:val="16"/>
              </w:rPr>
            </w:pPr>
            <w:r>
              <w:rPr>
                <w:color w:val="231F20"/>
                <w:spacing w:val="-2"/>
                <w:sz w:val="16"/>
              </w:rPr>
              <w:t>(6,659)</w:t>
            </w:r>
          </w:p>
          <w:p w14:paraId="3A4F1BD7" w14:textId="77777777" w:rsidR="00AF1CBF" w:rsidRDefault="00CE2A11">
            <w:pPr>
              <w:pStyle w:val="TableParagraph"/>
              <w:spacing w:line="165" w:lineRule="exact"/>
              <w:ind w:right="105"/>
              <w:jc w:val="right"/>
              <w:rPr>
                <w:sz w:val="16"/>
              </w:rPr>
            </w:pPr>
            <w:r>
              <w:rPr>
                <w:color w:val="231F20"/>
                <w:spacing w:val="-10"/>
                <w:sz w:val="16"/>
              </w:rPr>
              <w:t>-</w:t>
            </w:r>
          </w:p>
        </w:tc>
      </w:tr>
      <w:tr w:rsidR="00AF1CBF" w14:paraId="3A4F1BDF" w14:textId="77777777">
        <w:trPr>
          <w:trHeight w:val="184"/>
        </w:trPr>
        <w:tc>
          <w:tcPr>
            <w:tcW w:w="3435" w:type="dxa"/>
          </w:tcPr>
          <w:p w14:paraId="3A4F1BD9" w14:textId="77777777" w:rsidR="00AF1CBF" w:rsidRDefault="00CE2A11">
            <w:pPr>
              <w:pStyle w:val="TableParagraph"/>
              <w:spacing w:line="164" w:lineRule="exact"/>
              <w:ind w:left="235"/>
              <w:rPr>
                <w:b/>
                <w:sz w:val="16"/>
              </w:rPr>
            </w:pPr>
            <w:r>
              <w:rPr>
                <w:b/>
                <w:color w:val="231F20"/>
                <w:sz w:val="16"/>
              </w:rPr>
              <w:t>Total</w:t>
            </w:r>
            <w:r>
              <w:rPr>
                <w:b/>
                <w:color w:val="231F20"/>
                <w:spacing w:val="-8"/>
                <w:sz w:val="16"/>
              </w:rPr>
              <w:t xml:space="preserve"> </w:t>
            </w:r>
            <w:r>
              <w:rPr>
                <w:b/>
                <w:color w:val="231F20"/>
                <w:sz w:val="16"/>
              </w:rPr>
              <w:t>other</w:t>
            </w:r>
            <w:r>
              <w:rPr>
                <w:b/>
                <w:color w:val="231F20"/>
                <w:spacing w:val="-7"/>
                <w:sz w:val="16"/>
              </w:rPr>
              <w:t xml:space="preserve"> </w:t>
            </w:r>
            <w:r>
              <w:rPr>
                <w:b/>
                <w:color w:val="231F20"/>
                <w:spacing w:val="-2"/>
                <w:sz w:val="16"/>
              </w:rPr>
              <w:t>movements</w:t>
            </w:r>
          </w:p>
        </w:tc>
        <w:tc>
          <w:tcPr>
            <w:tcW w:w="945" w:type="dxa"/>
            <w:tcBorders>
              <w:top w:val="single" w:sz="4" w:space="0" w:color="231F20"/>
              <w:bottom w:val="single" w:sz="4" w:space="0" w:color="231F20"/>
            </w:tcBorders>
          </w:tcPr>
          <w:p w14:paraId="3A4F1BDA" w14:textId="77777777" w:rsidR="00AF1CBF" w:rsidRDefault="00CE2A11">
            <w:pPr>
              <w:pStyle w:val="TableParagraph"/>
              <w:spacing w:line="164" w:lineRule="exact"/>
              <w:ind w:right="150"/>
              <w:jc w:val="right"/>
              <w:rPr>
                <w:b/>
                <w:sz w:val="16"/>
              </w:rPr>
            </w:pPr>
            <w:r>
              <w:rPr>
                <w:b/>
                <w:color w:val="231F20"/>
                <w:spacing w:val="-10"/>
                <w:sz w:val="16"/>
              </w:rPr>
              <w:t>-</w:t>
            </w:r>
          </w:p>
        </w:tc>
        <w:tc>
          <w:tcPr>
            <w:tcW w:w="977" w:type="dxa"/>
            <w:tcBorders>
              <w:top w:val="single" w:sz="4" w:space="0" w:color="231F20"/>
              <w:bottom w:val="single" w:sz="4" w:space="0" w:color="231F20"/>
            </w:tcBorders>
          </w:tcPr>
          <w:p w14:paraId="3A4F1BDB" w14:textId="77777777" w:rsidR="00AF1CBF" w:rsidRDefault="00CE2A11">
            <w:pPr>
              <w:pStyle w:val="TableParagraph"/>
              <w:spacing w:line="164" w:lineRule="exact"/>
              <w:ind w:right="227"/>
              <w:jc w:val="right"/>
              <w:rPr>
                <w:b/>
                <w:sz w:val="16"/>
              </w:rPr>
            </w:pPr>
            <w:r>
              <w:rPr>
                <w:b/>
                <w:color w:val="231F20"/>
                <w:spacing w:val="-2"/>
                <w:sz w:val="16"/>
              </w:rPr>
              <w:t>(10,240)</w:t>
            </w:r>
          </w:p>
        </w:tc>
        <w:tc>
          <w:tcPr>
            <w:tcW w:w="929" w:type="dxa"/>
            <w:tcBorders>
              <w:top w:val="single" w:sz="4" w:space="0" w:color="231F20"/>
              <w:bottom w:val="single" w:sz="4" w:space="0" w:color="231F20"/>
            </w:tcBorders>
          </w:tcPr>
          <w:p w14:paraId="3A4F1BDC" w14:textId="77777777" w:rsidR="00AF1CBF" w:rsidRDefault="00CE2A11">
            <w:pPr>
              <w:pStyle w:val="TableParagraph"/>
              <w:spacing w:line="164" w:lineRule="exact"/>
              <w:ind w:right="191"/>
              <w:jc w:val="right"/>
              <w:rPr>
                <w:b/>
                <w:sz w:val="16"/>
              </w:rPr>
            </w:pPr>
            <w:r>
              <w:rPr>
                <w:b/>
                <w:color w:val="231F20"/>
                <w:spacing w:val="-2"/>
                <w:sz w:val="16"/>
              </w:rPr>
              <w:t>(3,000)</w:t>
            </w:r>
          </w:p>
        </w:tc>
        <w:tc>
          <w:tcPr>
            <w:tcW w:w="897" w:type="dxa"/>
            <w:tcBorders>
              <w:top w:val="single" w:sz="4" w:space="0" w:color="231F20"/>
              <w:bottom w:val="single" w:sz="4" w:space="0" w:color="231F20"/>
            </w:tcBorders>
          </w:tcPr>
          <w:p w14:paraId="3A4F1BDD" w14:textId="77777777" w:rsidR="00AF1CBF" w:rsidRDefault="00CE2A11">
            <w:pPr>
              <w:pStyle w:val="TableParagraph"/>
              <w:spacing w:line="164" w:lineRule="exact"/>
              <w:ind w:right="107"/>
              <w:jc w:val="right"/>
              <w:rPr>
                <w:b/>
                <w:sz w:val="16"/>
              </w:rPr>
            </w:pPr>
            <w:r>
              <w:rPr>
                <w:b/>
                <w:color w:val="231F20"/>
                <w:spacing w:val="-2"/>
                <w:sz w:val="16"/>
              </w:rPr>
              <w:t>(7,683)</w:t>
            </w:r>
          </w:p>
        </w:tc>
        <w:tc>
          <w:tcPr>
            <w:tcW w:w="900" w:type="dxa"/>
            <w:tcBorders>
              <w:top w:val="single" w:sz="4" w:space="0" w:color="231F20"/>
              <w:bottom w:val="single" w:sz="4" w:space="0" w:color="231F20"/>
            </w:tcBorders>
          </w:tcPr>
          <w:p w14:paraId="3A4F1BDE" w14:textId="77777777" w:rsidR="00AF1CBF" w:rsidRDefault="00CE2A11">
            <w:pPr>
              <w:pStyle w:val="TableParagraph"/>
              <w:spacing w:line="164" w:lineRule="exact"/>
              <w:ind w:left="88" w:right="1"/>
              <w:jc w:val="center"/>
              <w:rPr>
                <w:b/>
                <w:sz w:val="16"/>
              </w:rPr>
            </w:pPr>
            <w:r>
              <w:rPr>
                <w:b/>
                <w:color w:val="231F20"/>
                <w:spacing w:val="-2"/>
                <w:sz w:val="16"/>
              </w:rPr>
              <w:t>(20,923)</w:t>
            </w:r>
          </w:p>
        </w:tc>
      </w:tr>
      <w:tr w:rsidR="00AF1CBF" w14:paraId="3A4F1BE7" w14:textId="77777777">
        <w:trPr>
          <w:trHeight w:val="371"/>
        </w:trPr>
        <w:tc>
          <w:tcPr>
            <w:tcW w:w="3435" w:type="dxa"/>
          </w:tcPr>
          <w:p w14:paraId="3A4F1BE0" w14:textId="77777777" w:rsidR="00AF1CBF" w:rsidRDefault="00CE2A11">
            <w:pPr>
              <w:pStyle w:val="TableParagraph"/>
              <w:spacing w:line="182" w:lineRule="exact"/>
              <w:ind w:right="1878"/>
              <w:jc w:val="right"/>
              <w:rPr>
                <w:b/>
                <w:sz w:val="16"/>
              </w:rPr>
            </w:pPr>
            <w:r>
              <w:rPr>
                <w:b/>
                <w:color w:val="231F20"/>
                <w:sz w:val="16"/>
              </w:rPr>
              <w:t>As</w:t>
            </w:r>
            <w:r>
              <w:rPr>
                <w:b/>
                <w:color w:val="231F20"/>
                <w:spacing w:val="-2"/>
                <w:sz w:val="16"/>
              </w:rPr>
              <w:t xml:space="preserve"> </w:t>
            </w:r>
            <w:r>
              <w:rPr>
                <w:b/>
                <w:color w:val="231F20"/>
                <w:sz w:val="16"/>
              </w:rPr>
              <w:t>at</w:t>
            </w:r>
            <w:r>
              <w:rPr>
                <w:b/>
                <w:color w:val="231F20"/>
                <w:spacing w:val="-2"/>
                <w:sz w:val="16"/>
              </w:rPr>
              <w:t xml:space="preserve"> </w:t>
            </w:r>
            <w:r>
              <w:rPr>
                <w:b/>
                <w:color w:val="231F20"/>
                <w:sz w:val="16"/>
              </w:rPr>
              <w:t>30</w:t>
            </w:r>
            <w:r>
              <w:rPr>
                <w:b/>
                <w:color w:val="231F20"/>
                <w:spacing w:val="-1"/>
                <w:sz w:val="16"/>
              </w:rPr>
              <w:t xml:space="preserve"> </w:t>
            </w:r>
            <w:r>
              <w:rPr>
                <w:b/>
                <w:color w:val="231F20"/>
                <w:sz w:val="16"/>
              </w:rPr>
              <w:t>June</w:t>
            </w:r>
            <w:r>
              <w:rPr>
                <w:b/>
                <w:color w:val="231F20"/>
                <w:spacing w:val="-3"/>
                <w:sz w:val="16"/>
              </w:rPr>
              <w:t xml:space="preserve"> </w:t>
            </w:r>
            <w:r>
              <w:rPr>
                <w:b/>
                <w:color w:val="231F20"/>
                <w:spacing w:val="-4"/>
                <w:sz w:val="16"/>
              </w:rPr>
              <w:t>2027</w:t>
            </w:r>
          </w:p>
          <w:p w14:paraId="3A4F1BE1" w14:textId="77777777" w:rsidR="00AF1CBF" w:rsidRDefault="00CE2A11">
            <w:pPr>
              <w:pStyle w:val="TableParagraph"/>
              <w:spacing w:line="168" w:lineRule="exact"/>
              <w:ind w:right="1950"/>
              <w:jc w:val="right"/>
              <w:rPr>
                <w:sz w:val="16"/>
              </w:rPr>
            </w:pPr>
            <w:r>
              <w:rPr>
                <w:color w:val="231F20"/>
                <w:sz w:val="16"/>
              </w:rPr>
              <w:t>Gross</w:t>
            </w:r>
            <w:r>
              <w:rPr>
                <w:color w:val="231F20"/>
                <w:spacing w:val="-3"/>
                <w:sz w:val="16"/>
              </w:rPr>
              <w:t xml:space="preserve"> </w:t>
            </w:r>
            <w:r>
              <w:rPr>
                <w:color w:val="231F20"/>
                <w:sz w:val="16"/>
              </w:rPr>
              <w:t>book</w:t>
            </w:r>
            <w:r>
              <w:rPr>
                <w:color w:val="231F20"/>
                <w:spacing w:val="-3"/>
                <w:sz w:val="16"/>
              </w:rPr>
              <w:t xml:space="preserve"> </w:t>
            </w:r>
            <w:r>
              <w:rPr>
                <w:color w:val="231F20"/>
                <w:spacing w:val="-2"/>
                <w:sz w:val="16"/>
              </w:rPr>
              <w:t>value</w:t>
            </w:r>
          </w:p>
        </w:tc>
        <w:tc>
          <w:tcPr>
            <w:tcW w:w="945" w:type="dxa"/>
            <w:tcBorders>
              <w:top w:val="single" w:sz="4" w:space="0" w:color="231F20"/>
            </w:tcBorders>
          </w:tcPr>
          <w:p w14:paraId="3A4F1BE2" w14:textId="77777777" w:rsidR="00AF1CBF" w:rsidRDefault="00CE2A11">
            <w:pPr>
              <w:pStyle w:val="TableParagraph"/>
              <w:spacing w:before="183" w:line="168" w:lineRule="exact"/>
              <w:ind w:right="151"/>
              <w:jc w:val="right"/>
              <w:rPr>
                <w:sz w:val="16"/>
              </w:rPr>
            </w:pPr>
            <w:r>
              <w:rPr>
                <w:color w:val="231F20"/>
                <w:spacing w:val="-2"/>
                <w:sz w:val="16"/>
              </w:rPr>
              <w:t>1,820</w:t>
            </w:r>
          </w:p>
        </w:tc>
        <w:tc>
          <w:tcPr>
            <w:tcW w:w="977" w:type="dxa"/>
            <w:tcBorders>
              <w:top w:val="single" w:sz="4" w:space="0" w:color="231F20"/>
            </w:tcBorders>
          </w:tcPr>
          <w:p w14:paraId="3A4F1BE3" w14:textId="77777777" w:rsidR="00AF1CBF" w:rsidRDefault="00CE2A11">
            <w:pPr>
              <w:pStyle w:val="TableParagraph"/>
              <w:spacing w:before="183" w:line="168" w:lineRule="exact"/>
              <w:ind w:right="227"/>
              <w:jc w:val="right"/>
              <w:rPr>
                <w:sz w:val="16"/>
              </w:rPr>
            </w:pPr>
            <w:r>
              <w:rPr>
                <w:color w:val="231F20"/>
                <w:spacing w:val="-2"/>
                <w:sz w:val="16"/>
              </w:rPr>
              <w:t>36,144</w:t>
            </w:r>
          </w:p>
        </w:tc>
        <w:tc>
          <w:tcPr>
            <w:tcW w:w="929" w:type="dxa"/>
            <w:tcBorders>
              <w:top w:val="single" w:sz="4" w:space="0" w:color="231F20"/>
            </w:tcBorders>
          </w:tcPr>
          <w:p w14:paraId="3A4F1BE4" w14:textId="77777777" w:rsidR="00AF1CBF" w:rsidRDefault="00CE2A11">
            <w:pPr>
              <w:pStyle w:val="TableParagraph"/>
              <w:spacing w:before="183" w:line="168" w:lineRule="exact"/>
              <w:ind w:right="192"/>
              <w:jc w:val="right"/>
              <w:rPr>
                <w:sz w:val="16"/>
              </w:rPr>
            </w:pPr>
            <w:r>
              <w:rPr>
                <w:color w:val="231F20"/>
                <w:spacing w:val="-2"/>
                <w:sz w:val="16"/>
              </w:rPr>
              <w:t>11,579</w:t>
            </w:r>
          </w:p>
        </w:tc>
        <w:tc>
          <w:tcPr>
            <w:tcW w:w="897" w:type="dxa"/>
            <w:tcBorders>
              <w:top w:val="single" w:sz="4" w:space="0" w:color="231F20"/>
            </w:tcBorders>
          </w:tcPr>
          <w:p w14:paraId="3A4F1BE5" w14:textId="77777777" w:rsidR="00AF1CBF" w:rsidRDefault="00CE2A11">
            <w:pPr>
              <w:pStyle w:val="TableParagraph"/>
              <w:spacing w:before="183" w:line="168" w:lineRule="exact"/>
              <w:ind w:right="107"/>
              <w:jc w:val="right"/>
              <w:rPr>
                <w:sz w:val="16"/>
              </w:rPr>
            </w:pPr>
            <w:r>
              <w:rPr>
                <w:color w:val="231F20"/>
                <w:spacing w:val="-2"/>
                <w:sz w:val="16"/>
              </w:rPr>
              <w:t>115,893</w:t>
            </w:r>
          </w:p>
        </w:tc>
        <w:tc>
          <w:tcPr>
            <w:tcW w:w="900" w:type="dxa"/>
            <w:tcBorders>
              <w:top w:val="single" w:sz="4" w:space="0" w:color="231F20"/>
            </w:tcBorders>
          </w:tcPr>
          <w:p w14:paraId="3A4F1BE6" w14:textId="77777777" w:rsidR="00AF1CBF" w:rsidRDefault="00CE2A11">
            <w:pPr>
              <w:pStyle w:val="TableParagraph"/>
              <w:spacing w:before="183" w:line="168" w:lineRule="exact"/>
              <w:ind w:left="192" w:right="88"/>
              <w:jc w:val="center"/>
              <w:rPr>
                <w:sz w:val="16"/>
              </w:rPr>
            </w:pPr>
            <w:r>
              <w:rPr>
                <w:color w:val="231F20"/>
                <w:spacing w:val="-2"/>
                <w:sz w:val="16"/>
              </w:rPr>
              <w:t>165,436</w:t>
            </w:r>
          </w:p>
        </w:tc>
      </w:tr>
      <w:tr w:rsidR="00AF1CBF" w14:paraId="3A4F1BEE" w14:textId="77777777">
        <w:trPr>
          <w:trHeight w:val="183"/>
        </w:trPr>
        <w:tc>
          <w:tcPr>
            <w:tcW w:w="3435" w:type="dxa"/>
          </w:tcPr>
          <w:p w14:paraId="3A4F1BE8" w14:textId="77777777" w:rsidR="00AF1CBF" w:rsidRDefault="00CE2A11">
            <w:pPr>
              <w:pStyle w:val="TableParagraph"/>
              <w:spacing w:line="164" w:lineRule="exact"/>
              <w:ind w:left="235"/>
              <w:rPr>
                <w:sz w:val="16"/>
              </w:rPr>
            </w:pPr>
            <w:r>
              <w:rPr>
                <w:color w:val="231F20"/>
                <w:sz w:val="16"/>
              </w:rPr>
              <w:t>Gross</w:t>
            </w:r>
            <w:r>
              <w:rPr>
                <w:color w:val="231F20"/>
                <w:spacing w:val="-3"/>
                <w:sz w:val="16"/>
              </w:rPr>
              <w:t xml:space="preserve"> </w:t>
            </w:r>
            <w:r>
              <w:rPr>
                <w:color w:val="231F20"/>
                <w:sz w:val="16"/>
              </w:rPr>
              <w:t>book</w:t>
            </w:r>
            <w:r>
              <w:rPr>
                <w:color w:val="231F20"/>
                <w:spacing w:val="-2"/>
                <w:sz w:val="16"/>
              </w:rPr>
              <w:t xml:space="preserve"> </w:t>
            </w:r>
            <w:r>
              <w:rPr>
                <w:color w:val="231F20"/>
                <w:sz w:val="16"/>
              </w:rPr>
              <w:t>value</w:t>
            </w:r>
            <w:r>
              <w:rPr>
                <w:color w:val="231F20"/>
                <w:spacing w:val="-4"/>
                <w:sz w:val="16"/>
              </w:rPr>
              <w:t xml:space="preserve"> </w:t>
            </w:r>
            <w:r>
              <w:rPr>
                <w:color w:val="231F20"/>
                <w:sz w:val="16"/>
              </w:rPr>
              <w:t>-</w:t>
            </w:r>
            <w:r>
              <w:rPr>
                <w:color w:val="231F20"/>
                <w:spacing w:val="-2"/>
                <w:sz w:val="16"/>
              </w:rPr>
              <w:t xml:space="preserve"> </w:t>
            </w:r>
            <w:r>
              <w:rPr>
                <w:color w:val="231F20"/>
                <w:sz w:val="16"/>
              </w:rPr>
              <w:t>ROU</w:t>
            </w:r>
            <w:r>
              <w:rPr>
                <w:color w:val="231F20"/>
                <w:spacing w:val="-3"/>
                <w:sz w:val="16"/>
              </w:rPr>
              <w:t xml:space="preserve"> </w:t>
            </w:r>
            <w:r>
              <w:rPr>
                <w:color w:val="231F20"/>
                <w:spacing w:val="-2"/>
                <w:sz w:val="16"/>
              </w:rPr>
              <w:t>assets</w:t>
            </w:r>
          </w:p>
        </w:tc>
        <w:tc>
          <w:tcPr>
            <w:tcW w:w="945" w:type="dxa"/>
          </w:tcPr>
          <w:p w14:paraId="3A4F1BE9" w14:textId="77777777" w:rsidR="00AF1CBF" w:rsidRDefault="00CE2A11">
            <w:pPr>
              <w:pStyle w:val="TableParagraph"/>
              <w:spacing w:line="164" w:lineRule="exact"/>
              <w:ind w:right="150"/>
              <w:jc w:val="right"/>
              <w:rPr>
                <w:sz w:val="16"/>
              </w:rPr>
            </w:pPr>
            <w:r>
              <w:rPr>
                <w:color w:val="231F20"/>
                <w:spacing w:val="-10"/>
                <w:sz w:val="16"/>
              </w:rPr>
              <w:t>-</w:t>
            </w:r>
          </w:p>
        </w:tc>
        <w:tc>
          <w:tcPr>
            <w:tcW w:w="977" w:type="dxa"/>
          </w:tcPr>
          <w:p w14:paraId="3A4F1BEA" w14:textId="77777777" w:rsidR="00AF1CBF" w:rsidRDefault="00CE2A11">
            <w:pPr>
              <w:pStyle w:val="TableParagraph"/>
              <w:spacing w:line="164" w:lineRule="exact"/>
              <w:ind w:right="227"/>
              <w:jc w:val="right"/>
              <w:rPr>
                <w:sz w:val="16"/>
              </w:rPr>
            </w:pPr>
            <w:r>
              <w:rPr>
                <w:color w:val="231F20"/>
                <w:spacing w:val="-2"/>
                <w:sz w:val="16"/>
              </w:rPr>
              <w:t>55,038</w:t>
            </w:r>
          </w:p>
        </w:tc>
        <w:tc>
          <w:tcPr>
            <w:tcW w:w="929" w:type="dxa"/>
          </w:tcPr>
          <w:p w14:paraId="3A4F1BEB" w14:textId="77777777" w:rsidR="00AF1CBF" w:rsidRDefault="00CE2A11">
            <w:pPr>
              <w:pStyle w:val="TableParagraph"/>
              <w:spacing w:line="164" w:lineRule="exact"/>
              <w:ind w:right="191"/>
              <w:jc w:val="right"/>
              <w:rPr>
                <w:sz w:val="16"/>
              </w:rPr>
            </w:pPr>
            <w:r>
              <w:rPr>
                <w:color w:val="231F20"/>
                <w:spacing w:val="-10"/>
                <w:sz w:val="16"/>
              </w:rPr>
              <w:t>-</w:t>
            </w:r>
          </w:p>
        </w:tc>
        <w:tc>
          <w:tcPr>
            <w:tcW w:w="897" w:type="dxa"/>
          </w:tcPr>
          <w:p w14:paraId="3A4F1BEC" w14:textId="77777777" w:rsidR="00AF1CBF" w:rsidRDefault="00CE2A11">
            <w:pPr>
              <w:pStyle w:val="TableParagraph"/>
              <w:spacing w:line="164" w:lineRule="exact"/>
              <w:ind w:right="106"/>
              <w:jc w:val="right"/>
              <w:rPr>
                <w:sz w:val="16"/>
              </w:rPr>
            </w:pPr>
            <w:r>
              <w:rPr>
                <w:color w:val="231F20"/>
                <w:spacing w:val="-10"/>
                <w:sz w:val="16"/>
              </w:rPr>
              <w:t>-</w:t>
            </w:r>
          </w:p>
        </w:tc>
        <w:tc>
          <w:tcPr>
            <w:tcW w:w="900" w:type="dxa"/>
          </w:tcPr>
          <w:p w14:paraId="3A4F1BED" w14:textId="77777777" w:rsidR="00AF1CBF" w:rsidRDefault="00CE2A11">
            <w:pPr>
              <w:pStyle w:val="TableParagraph"/>
              <w:spacing w:line="164" w:lineRule="exact"/>
              <w:ind w:left="193" w:right="1"/>
              <w:jc w:val="center"/>
              <w:rPr>
                <w:sz w:val="16"/>
              </w:rPr>
            </w:pPr>
            <w:r>
              <w:rPr>
                <w:color w:val="231F20"/>
                <w:spacing w:val="-2"/>
                <w:sz w:val="16"/>
              </w:rPr>
              <w:t>55,038</w:t>
            </w:r>
          </w:p>
        </w:tc>
      </w:tr>
      <w:tr w:rsidR="00AF1CBF" w14:paraId="3A4F1BF5" w14:textId="77777777">
        <w:trPr>
          <w:trHeight w:val="184"/>
        </w:trPr>
        <w:tc>
          <w:tcPr>
            <w:tcW w:w="3435" w:type="dxa"/>
          </w:tcPr>
          <w:p w14:paraId="3A4F1BEF" w14:textId="77777777" w:rsidR="00AF1CBF" w:rsidRDefault="00CE2A11">
            <w:pPr>
              <w:pStyle w:val="TableParagraph"/>
              <w:spacing w:line="165" w:lineRule="exact"/>
              <w:ind w:left="235"/>
              <w:rPr>
                <w:sz w:val="16"/>
              </w:rPr>
            </w:pPr>
            <w:r>
              <w:rPr>
                <w:color w:val="231F20"/>
                <w:spacing w:val="-2"/>
                <w:sz w:val="16"/>
              </w:rPr>
              <w:t>Accumulated</w:t>
            </w:r>
            <w:r>
              <w:rPr>
                <w:color w:val="231F20"/>
                <w:spacing w:val="15"/>
                <w:sz w:val="16"/>
              </w:rPr>
              <w:t xml:space="preserve"> </w:t>
            </w:r>
            <w:r>
              <w:rPr>
                <w:color w:val="231F20"/>
                <w:spacing w:val="-2"/>
                <w:sz w:val="16"/>
              </w:rPr>
              <w:t>depreciation/amortisation</w:t>
            </w:r>
            <w:r>
              <w:rPr>
                <w:color w:val="231F20"/>
                <w:spacing w:val="18"/>
                <w:sz w:val="16"/>
              </w:rPr>
              <w:t xml:space="preserve"> </w:t>
            </w:r>
            <w:r>
              <w:rPr>
                <w:color w:val="231F20"/>
                <w:spacing w:val="-5"/>
                <w:sz w:val="16"/>
              </w:rPr>
              <w:t>and</w:t>
            </w:r>
          </w:p>
        </w:tc>
        <w:tc>
          <w:tcPr>
            <w:tcW w:w="945" w:type="dxa"/>
          </w:tcPr>
          <w:p w14:paraId="3A4F1BF0" w14:textId="77777777" w:rsidR="00AF1CBF" w:rsidRDefault="00AF1CBF">
            <w:pPr>
              <w:pStyle w:val="TableParagraph"/>
              <w:rPr>
                <w:rFonts w:ascii="Times New Roman"/>
                <w:sz w:val="12"/>
              </w:rPr>
            </w:pPr>
          </w:p>
        </w:tc>
        <w:tc>
          <w:tcPr>
            <w:tcW w:w="977" w:type="dxa"/>
          </w:tcPr>
          <w:p w14:paraId="3A4F1BF1" w14:textId="77777777" w:rsidR="00AF1CBF" w:rsidRDefault="00AF1CBF">
            <w:pPr>
              <w:pStyle w:val="TableParagraph"/>
              <w:rPr>
                <w:rFonts w:ascii="Times New Roman"/>
                <w:sz w:val="12"/>
              </w:rPr>
            </w:pPr>
          </w:p>
        </w:tc>
        <w:tc>
          <w:tcPr>
            <w:tcW w:w="929" w:type="dxa"/>
          </w:tcPr>
          <w:p w14:paraId="3A4F1BF2" w14:textId="77777777" w:rsidR="00AF1CBF" w:rsidRDefault="00AF1CBF">
            <w:pPr>
              <w:pStyle w:val="TableParagraph"/>
              <w:rPr>
                <w:rFonts w:ascii="Times New Roman"/>
                <w:sz w:val="12"/>
              </w:rPr>
            </w:pPr>
          </w:p>
        </w:tc>
        <w:tc>
          <w:tcPr>
            <w:tcW w:w="897" w:type="dxa"/>
          </w:tcPr>
          <w:p w14:paraId="3A4F1BF3" w14:textId="77777777" w:rsidR="00AF1CBF" w:rsidRDefault="00AF1CBF">
            <w:pPr>
              <w:pStyle w:val="TableParagraph"/>
              <w:rPr>
                <w:rFonts w:ascii="Times New Roman"/>
                <w:sz w:val="12"/>
              </w:rPr>
            </w:pPr>
          </w:p>
        </w:tc>
        <w:tc>
          <w:tcPr>
            <w:tcW w:w="900" w:type="dxa"/>
          </w:tcPr>
          <w:p w14:paraId="3A4F1BF4" w14:textId="77777777" w:rsidR="00AF1CBF" w:rsidRDefault="00AF1CBF">
            <w:pPr>
              <w:pStyle w:val="TableParagraph"/>
              <w:rPr>
                <w:rFonts w:ascii="Times New Roman"/>
                <w:sz w:val="12"/>
              </w:rPr>
            </w:pPr>
          </w:p>
        </w:tc>
      </w:tr>
      <w:tr w:rsidR="00AF1CBF" w14:paraId="3A4F1BFD" w14:textId="77777777">
        <w:trPr>
          <w:trHeight w:val="367"/>
        </w:trPr>
        <w:tc>
          <w:tcPr>
            <w:tcW w:w="3435" w:type="dxa"/>
          </w:tcPr>
          <w:p w14:paraId="3A4F1BF6" w14:textId="77777777" w:rsidR="00AF1CBF" w:rsidRDefault="00CE2A11">
            <w:pPr>
              <w:pStyle w:val="TableParagraph"/>
              <w:spacing w:line="179" w:lineRule="exact"/>
              <w:ind w:left="235"/>
              <w:rPr>
                <w:sz w:val="16"/>
              </w:rPr>
            </w:pPr>
            <w:r>
              <w:rPr>
                <w:color w:val="231F20"/>
                <w:spacing w:val="-2"/>
                <w:sz w:val="16"/>
              </w:rPr>
              <w:t>impairment</w:t>
            </w:r>
          </w:p>
          <w:p w14:paraId="3A4F1BF7" w14:textId="77777777" w:rsidR="00AF1CBF" w:rsidRDefault="00CE2A11">
            <w:pPr>
              <w:pStyle w:val="TableParagraph"/>
              <w:spacing w:line="168" w:lineRule="exact"/>
              <w:ind w:left="235"/>
              <w:rPr>
                <w:sz w:val="16"/>
              </w:rPr>
            </w:pPr>
            <w:r>
              <w:rPr>
                <w:color w:val="231F20"/>
                <w:spacing w:val="-2"/>
                <w:sz w:val="16"/>
              </w:rPr>
              <w:t>Accumulated</w:t>
            </w:r>
            <w:r>
              <w:rPr>
                <w:color w:val="231F20"/>
                <w:spacing w:val="15"/>
                <w:sz w:val="16"/>
              </w:rPr>
              <w:t xml:space="preserve"> </w:t>
            </w:r>
            <w:r>
              <w:rPr>
                <w:color w:val="231F20"/>
                <w:spacing w:val="-2"/>
                <w:sz w:val="16"/>
              </w:rPr>
              <w:t>depreciation/amortisation</w:t>
            </w:r>
            <w:r>
              <w:rPr>
                <w:color w:val="231F20"/>
                <w:spacing w:val="18"/>
                <w:sz w:val="16"/>
              </w:rPr>
              <w:t xml:space="preserve"> </w:t>
            </w:r>
            <w:r>
              <w:rPr>
                <w:color w:val="231F20"/>
                <w:spacing w:val="-5"/>
                <w:sz w:val="16"/>
              </w:rPr>
              <w:t>and</w:t>
            </w:r>
          </w:p>
        </w:tc>
        <w:tc>
          <w:tcPr>
            <w:tcW w:w="945" w:type="dxa"/>
          </w:tcPr>
          <w:p w14:paraId="3A4F1BF8" w14:textId="77777777" w:rsidR="00AF1CBF" w:rsidRDefault="00CE2A11">
            <w:pPr>
              <w:pStyle w:val="TableParagraph"/>
              <w:spacing w:line="180" w:lineRule="exact"/>
              <w:ind w:right="150"/>
              <w:jc w:val="right"/>
              <w:rPr>
                <w:sz w:val="16"/>
              </w:rPr>
            </w:pPr>
            <w:r>
              <w:rPr>
                <w:color w:val="231F20"/>
                <w:spacing w:val="-10"/>
                <w:sz w:val="16"/>
              </w:rPr>
              <w:t>-</w:t>
            </w:r>
          </w:p>
        </w:tc>
        <w:tc>
          <w:tcPr>
            <w:tcW w:w="977" w:type="dxa"/>
          </w:tcPr>
          <w:p w14:paraId="3A4F1BF9" w14:textId="77777777" w:rsidR="00AF1CBF" w:rsidRDefault="00CE2A11">
            <w:pPr>
              <w:pStyle w:val="TableParagraph"/>
              <w:spacing w:line="180" w:lineRule="exact"/>
              <w:ind w:right="227"/>
              <w:jc w:val="right"/>
              <w:rPr>
                <w:sz w:val="16"/>
              </w:rPr>
            </w:pPr>
            <w:r>
              <w:rPr>
                <w:color w:val="231F20"/>
                <w:spacing w:val="-2"/>
                <w:sz w:val="16"/>
              </w:rPr>
              <w:t>(29,637)</w:t>
            </w:r>
          </w:p>
        </w:tc>
        <w:tc>
          <w:tcPr>
            <w:tcW w:w="929" w:type="dxa"/>
          </w:tcPr>
          <w:p w14:paraId="3A4F1BFA" w14:textId="77777777" w:rsidR="00AF1CBF" w:rsidRDefault="00CE2A11">
            <w:pPr>
              <w:pStyle w:val="TableParagraph"/>
              <w:spacing w:line="180" w:lineRule="exact"/>
              <w:ind w:right="191"/>
              <w:jc w:val="right"/>
              <w:rPr>
                <w:sz w:val="16"/>
              </w:rPr>
            </w:pPr>
            <w:r>
              <w:rPr>
                <w:color w:val="231F20"/>
                <w:spacing w:val="-2"/>
                <w:sz w:val="16"/>
              </w:rPr>
              <w:t>(6,710)</w:t>
            </w:r>
          </w:p>
        </w:tc>
        <w:tc>
          <w:tcPr>
            <w:tcW w:w="897" w:type="dxa"/>
          </w:tcPr>
          <w:p w14:paraId="3A4F1BFB" w14:textId="77777777" w:rsidR="00AF1CBF" w:rsidRDefault="00CE2A11">
            <w:pPr>
              <w:pStyle w:val="TableParagraph"/>
              <w:spacing w:line="180" w:lineRule="exact"/>
              <w:ind w:right="107"/>
              <w:jc w:val="right"/>
              <w:rPr>
                <w:sz w:val="16"/>
              </w:rPr>
            </w:pPr>
            <w:r>
              <w:rPr>
                <w:color w:val="231F20"/>
                <w:spacing w:val="-2"/>
                <w:sz w:val="16"/>
              </w:rPr>
              <w:t>(72,493)</w:t>
            </w:r>
          </w:p>
        </w:tc>
        <w:tc>
          <w:tcPr>
            <w:tcW w:w="900" w:type="dxa"/>
          </w:tcPr>
          <w:p w14:paraId="3A4F1BFC" w14:textId="77777777" w:rsidR="00AF1CBF" w:rsidRDefault="00CE2A11">
            <w:pPr>
              <w:pStyle w:val="TableParagraph"/>
              <w:spacing w:line="180" w:lineRule="exact"/>
              <w:ind w:left="87" w:right="88"/>
              <w:jc w:val="center"/>
              <w:rPr>
                <w:sz w:val="16"/>
              </w:rPr>
            </w:pPr>
            <w:r>
              <w:rPr>
                <w:color w:val="231F20"/>
                <w:spacing w:val="-2"/>
                <w:sz w:val="16"/>
              </w:rPr>
              <w:t>(108,840)</w:t>
            </w:r>
          </w:p>
        </w:tc>
      </w:tr>
      <w:tr w:rsidR="00AF1CBF" w14:paraId="3A4F1C04" w14:textId="77777777">
        <w:trPr>
          <w:trHeight w:val="181"/>
        </w:trPr>
        <w:tc>
          <w:tcPr>
            <w:tcW w:w="3435" w:type="dxa"/>
          </w:tcPr>
          <w:p w14:paraId="3A4F1BFE" w14:textId="77777777" w:rsidR="00AF1CBF" w:rsidRDefault="00CE2A11">
            <w:pPr>
              <w:pStyle w:val="TableParagraph"/>
              <w:spacing w:line="162" w:lineRule="exact"/>
              <w:ind w:left="235"/>
              <w:rPr>
                <w:sz w:val="16"/>
              </w:rPr>
            </w:pPr>
            <w:r>
              <w:rPr>
                <w:color w:val="231F20"/>
                <w:sz w:val="16"/>
              </w:rPr>
              <w:t>impairment</w:t>
            </w:r>
            <w:r>
              <w:rPr>
                <w:color w:val="231F20"/>
                <w:spacing w:val="-4"/>
                <w:sz w:val="16"/>
              </w:rPr>
              <w:t xml:space="preserve"> </w:t>
            </w:r>
            <w:r>
              <w:rPr>
                <w:color w:val="231F20"/>
                <w:sz w:val="16"/>
              </w:rPr>
              <w:t>-</w:t>
            </w:r>
            <w:r>
              <w:rPr>
                <w:color w:val="231F20"/>
                <w:spacing w:val="-4"/>
                <w:sz w:val="16"/>
              </w:rPr>
              <w:t xml:space="preserve"> </w:t>
            </w:r>
            <w:r>
              <w:rPr>
                <w:color w:val="231F20"/>
                <w:sz w:val="16"/>
              </w:rPr>
              <w:t>ROU</w:t>
            </w:r>
            <w:r>
              <w:rPr>
                <w:color w:val="231F20"/>
                <w:spacing w:val="-3"/>
                <w:sz w:val="16"/>
              </w:rPr>
              <w:t xml:space="preserve"> </w:t>
            </w:r>
            <w:r>
              <w:rPr>
                <w:color w:val="231F20"/>
                <w:spacing w:val="-2"/>
                <w:sz w:val="16"/>
              </w:rPr>
              <w:t>assets</w:t>
            </w:r>
          </w:p>
        </w:tc>
        <w:tc>
          <w:tcPr>
            <w:tcW w:w="945" w:type="dxa"/>
            <w:tcBorders>
              <w:bottom w:val="single" w:sz="4" w:space="0" w:color="231F20"/>
            </w:tcBorders>
          </w:tcPr>
          <w:p w14:paraId="3A4F1BFF" w14:textId="77777777" w:rsidR="00AF1CBF" w:rsidRDefault="00CE2A11">
            <w:pPr>
              <w:pStyle w:val="TableParagraph"/>
              <w:spacing w:line="162" w:lineRule="exact"/>
              <w:ind w:right="150"/>
              <w:jc w:val="right"/>
              <w:rPr>
                <w:sz w:val="16"/>
              </w:rPr>
            </w:pPr>
            <w:r>
              <w:rPr>
                <w:color w:val="231F20"/>
                <w:spacing w:val="-10"/>
                <w:sz w:val="16"/>
              </w:rPr>
              <w:t>-</w:t>
            </w:r>
          </w:p>
        </w:tc>
        <w:tc>
          <w:tcPr>
            <w:tcW w:w="977" w:type="dxa"/>
            <w:tcBorders>
              <w:bottom w:val="single" w:sz="4" w:space="0" w:color="231F20"/>
            </w:tcBorders>
          </w:tcPr>
          <w:p w14:paraId="3A4F1C00" w14:textId="77777777" w:rsidR="00AF1CBF" w:rsidRDefault="00CE2A11">
            <w:pPr>
              <w:pStyle w:val="TableParagraph"/>
              <w:spacing w:line="162" w:lineRule="exact"/>
              <w:ind w:right="227"/>
              <w:jc w:val="right"/>
              <w:rPr>
                <w:sz w:val="16"/>
              </w:rPr>
            </w:pPr>
            <w:r>
              <w:rPr>
                <w:color w:val="231F20"/>
                <w:spacing w:val="-2"/>
                <w:sz w:val="16"/>
              </w:rPr>
              <w:t>(21,302)</w:t>
            </w:r>
          </w:p>
        </w:tc>
        <w:tc>
          <w:tcPr>
            <w:tcW w:w="929" w:type="dxa"/>
            <w:tcBorders>
              <w:bottom w:val="single" w:sz="4" w:space="0" w:color="231F20"/>
            </w:tcBorders>
          </w:tcPr>
          <w:p w14:paraId="3A4F1C01" w14:textId="77777777" w:rsidR="00AF1CBF" w:rsidRDefault="00CE2A11">
            <w:pPr>
              <w:pStyle w:val="TableParagraph"/>
              <w:spacing w:line="162" w:lineRule="exact"/>
              <w:ind w:right="191"/>
              <w:jc w:val="right"/>
              <w:rPr>
                <w:sz w:val="16"/>
              </w:rPr>
            </w:pPr>
            <w:r>
              <w:rPr>
                <w:color w:val="231F20"/>
                <w:spacing w:val="-10"/>
                <w:sz w:val="16"/>
              </w:rPr>
              <w:t>-</w:t>
            </w:r>
          </w:p>
        </w:tc>
        <w:tc>
          <w:tcPr>
            <w:tcW w:w="897" w:type="dxa"/>
            <w:tcBorders>
              <w:bottom w:val="single" w:sz="4" w:space="0" w:color="231F20"/>
            </w:tcBorders>
          </w:tcPr>
          <w:p w14:paraId="3A4F1C02" w14:textId="77777777" w:rsidR="00AF1CBF" w:rsidRDefault="00CE2A11">
            <w:pPr>
              <w:pStyle w:val="TableParagraph"/>
              <w:spacing w:line="162" w:lineRule="exact"/>
              <w:ind w:right="106"/>
              <w:jc w:val="right"/>
              <w:rPr>
                <w:sz w:val="16"/>
              </w:rPr>
            </w:pPr>
            <w:r>
              <w:rPr>
                <w:color w:val="231F20"/>
                <w:spacing w:val="-10"/>
                <w:sz w:val="16"/>
              </w:rPr>
              <w:t>-</w:t>
            </w:r>
          </w:p>
        </w:tc>
        <w:tc>
          <w:tcPr>
            <w:tcW w:w="900" w:type="dxa"/>
            <w:tcBorders>
              <w:bottom w:val="single" w:sz="4" w:space="0" w:color="231F20"/>
            </w:tcBorders>
          </w:tcPr>
          <w:p w14:paraId="3A4F1C03" w14:textId="77777777" w:rsidR="00AF1CBF" w:rsidRDefault="00CE2A11">
            <w:pPr>
              <w:pStyle w:val="TableParagraph"/>
              <w:spacing w:line="162" w:lineRule="exact"/>
              <w:ind w:left="88" w:right="1"/>
              <w:jc w:val="center"/>
              <w:rPr>
                <w:sz w:val="16"/>
              </w:rPr>
            </w:pPr>
            <w:r>
              <w:rPr>
                <w:color w:val="231F20"/>
                <w:spacing w:val="-2"/>
                <w:sz w:val="16"/>
              </w:rPr>
              <w:t>(21,302)</w:t>
            </w:r>
          </w:p>
        </w:tc>
      </w:tr>
      <w:tr w:rsidR="00AF1CBF" w14:paraId="3A4F1C0B" w14:textId="77777777">
        <w:trPr>
          <w:trHeight w:val="184"/>
        </w:trPr>
        <w:tc>
          <w:tcPr>
            <w:tcW w:w="3435" w:type="dxa"/>
            <w:tcBorders>
              <w:bottom w:val="single" w:sz="4" w:space="0" w:color="231F20"/>
            </w:tcBorders>
          </w:tcPr>
          <w:p w14:paraId="3A4F1C05" w14:textId="77777777" w:rsidR="00AF1CBF" w:rsidRDefault="00CE2A11">
            <w:pPr>
              <w:pStyle w:val="TableParagraph"/>
              <w:spacing w:line="164" w:lineRule="exact"/>
              <w:ind w:left="122"/>
              <w:rPr>
                <w:b/>
                <w:sz w:val="16"/>
              </w:rPr>
            </w:pPr>
            <w:r>
              <w:rPr>
                <w:b/>
                <w:color w:val="231F20"/>
                <w:sz w:val="16"/>
              </w:rPr>
              <w:t>Closing</w:t>
            </w:r>
            <w:r>
              <w:rPr>
                <w:b/>
                <w:color w:val="231F20"/>
                <w:spacing w:val="-1"/>
                <w:sz w:val="16"/>
              </w:rPr>
              <w:t xml:space="preserve"> </w:t>
            </w:r>
            <w:r>
              <w:rPr>
                <w:b/>
                <w:color w:val="231F20"/>
                <w:sz w:val="16"/>
              </w:rPr>
              <w:t>net</w:t>
            </w:r>
            <w:r>
              <w:rPr>
                <w:b/>
                <w:color w:val="231F20"/>
                <w:spacing w:val="-4"/>
                <w:sz w:val="16"/>
              </w:rPr>
              <w:t xml:space="preserve"> </w:t>
            </w:r>
            <w:r>
              <w:rPr>
                <w:b/>
                <w:color w:val="231F20"/>
                <w:sz w:val="16"/>
              </w:rPr>
              <w:t>book</w:t>
            </w:r>
            <w:r>
              <w:rPr>
                <w:b/>
                <w:color w:val="231F20"/>
                <w:spacing w:val="-3"/>
                <w:sz w:val="16"/>
              </w:rPr>
              <w:t xml:space="preserve"> </w:t>
            </w:r>
            <w:r>
              <w:rPr>
                <w:b/>
                <w:color w:val="231F20"/>
                <w:spacing w:val="-2"/>
                <w:sz w:val="16"/>
              </w:rPr>
              <w:t>balance</w:t>
            </w:r>
          </w:p>
        </w:tc>
        <w:tc>
          <w:tcPr>
            <w:tcW w:w="945" w:type="dxa"/>
            <w:tcBorders>
              <w:top w:val="single" w:sz="4" w:space="0" w:color="231F20"/>
              <w:bottom w:val="single" w:sz="4" w:space="0" w:color="231F20"/>
            </w:tcBorders>
          </w:tcPr>
          <w:p w14:paraId="3A4F1C06" w14:textId="77777777" w:rsidR="00AF1CBF" w:rsidRDefault="00CE2A11">
            <w:pPr>
              <w:pStyle w:val="TableParagraph"/>
              <w:spacing w:line="164" w:lineRule="exact"/>
              <w:ind w:right="151"/>
              <w:jc w:val="right"/>
              <w:rPr>
                <w:b/>
                <w:sz w:val="16"/>
              </w:rPr>
            </w:pPr>
            <w:r>
              <w:rPr>
                <w:b/>
                <w:color w:val="231F20"/>
                <w:spacing w:val="-2"/>
                <w:sz w:val="16"/>
              </w:rPr>
              <w:t>1,820</w:t>
            </w:r>
          </w:p>
        </w:tc>
        <w:tc>
          <w:tcPr>
            <w:tcW w:w="977" w:type="dxa"/>
            <w:tcBorders>
              <w:top w:val="single" w:sz="4" w:space="0" w:color="231F20"/>
              <w:bottom w:val="single" w:sz="4" w:space="0" w:color="231F20"/>
            </w:tcBorders>
          </w:tcPr>
          <w:p w14:paraId="3A4F1C07" w14:textId="77777777" w:rsidR="00AF1CBF" w:rsidRDefault="00CE2A11">
            <w:pPr>
              <w:pStyle w:val="TableParagraph"/>
              <w:spacing w:line="164" w:lineRule="exact"/>
              <w:ind w:right="227"/>
              <w:jc w:val="right"/>
              <w:rPr>
                <w:b/>
                <w:sz w:val="16"/>
              </w:rPr>
            </w:pPr>
            <w:r>
              <w:rPr>
                <w:b/>
                <w:color w:val="231F20"/>
                <w:spacing w:val="-2"/>
                <w:sz w:val="16"/>
              </w:rPr>
              <w:t>40,243</w:t>
            </w:r>
          </w:p>
        </w:tc>
        <w:tc>
          <w:tcPr>
            <w:tcW w:w="929" w:type="dxa"/>
            <w:tcBorders>
              <w:top w:val="single" w:sz="4" w:space="0" w:color="231F20"/>
              <w:bottom w:val="single" w:sz="4" w:space="0" w:color="231F20"/>
            </w:tcBorders>
          </w:tcPr>
          <w:p w14:paraId="3A4F1C08" w14:textId="77777777" w:rsidR="00AF1CBF" w:rsidRDefault="00CE2A11">
            <w:pPr>
              <w:pStyle w:val="TableParagraph"/>
              <w:spacing w:line="164" w:lineRule="exact"/>
              <w:ind w:right="192"/>
              <w:jc w:val="right"/>
              <w:rPr>
                <w:b/>
                <w:sz w:val="16"/>
              </w:rPr>
            </w:pPr>
            <w:r>
              <w:rPr>
                <w:b/>
                <w:color w:val="231F20"/>
                <w:spacing w:val="-2"/>
                <w:sz w:val="16"/>
              </w:rPr>
              <w:t>4,869</w:t>
            </w:r>
          </w:p>
        </w:tc>
        <w:tc>
          <w:tcPr>
            <w:tcW w:w="897" w:type="dxa"/>
            <w:tcBorders>
              <w:top w:val="single" w:sz="4" w:space="0" w:color="231F20"/>
              <w:bottom w:val="single" w:sz="4" w:space="0" w:color="231F20"/>
            </w:tcBorders>
          </w:tcPr>
          <w:p w14:paraId="3A4F1C09" w14:textId="77777777" w:rsidR="00AF1CBF" w:rsidRDefault="00CE2A11">
            <w:pPr>
              <w:pStyle w:val="TableParagraph"/>
              <w:spacing w:line="164" w:lineRule="exact"/>
              <w:ind w:right="107"/>
              <w:jc w:val="right"/>
              <w:rPr>
                <w:b/>
                <w:sz w:val="16"/>
              </w:rPr>
            </w:pPr>
            <w:r>
              <w:rPr>
                <w:b/>
                <w:color w:val="231F20"/>
                <w:spacing w:val="-2"/>
                <w:sz w:val="16"/>
              </w:rPr>
              <w:t>43,400</w:t>
            </w:r>
          </w:p>
        </w:tc>
        <w:tc>
          <w:tcPr>
            <w:tcW w:w="900" w:type="dxa"/>
            <w:tcBorders>
              <w:top w:val="single" w:sz="4" w:space="0" w:color="231F20"/>
              <w:bottom w:val="single" w:sz="4" w:space="0" w:color="231F20"/>
            </w:tcBorders>
          </w:tcPr>
          <w:p w14:paraId="3A4F1C0A" w14:textId="77777777" w:rsidR="00AF1CBF" w:rsidRDefault="00CE2A11">
            <w:pPr>
              <w:pStyle w:val="TableParagraph"/>
              <w:spacing w:line="164" w:lineRule="exact"/>
              <w:ind w:left="193" w:right="1"/>
              <w:jc w:val="center"/>
              <w:rPr>
                <w:b/>
                <w:sz w:val="16"/>
              </w:rPr>
            </w:pPr>
            <w:r>
              <w:rPr>
                <w:b/>
                <w:color w:val="231F20"/>
                <w:spacing w:val="-2"/>
                <w:sz w:val="16"/>
              </w:rPr>
              <w:t>90,332</w:t>
            </w:r>
          </w:p>
        </w:tc>
      </w:tr>
    </w:tbl>
    <w:p w14:paraId="3A4F1C0C" w14:textId="77777777" w:rsidR="00AF1CBF" w:rsidRDefault="00CE2A11">
      <w:pPr>
        <w:spacing w:before="4"/>
        <w:ind w:left="464"/>
        <w:rPr>
          <w:sz w:val="16"/>
        </w:rPr>
      </w:pPr>
      <w:r>
        <w:rPr>
          <w:color w:val="231F20"/>
          <w:sz w:val="16"/>
        </w:rPr>
        <w:t>Prepared</w:t>
      </w:r>
      <w:r>
        <w:rPr>
          <w:color w:val="231F20"/>
          <w:spacing w:val="-7"/>
          <w:sz w:val="16"/>
        </w:rPr>
        <w:t xml:space="preserve"> </w:t>
      </w:r>
      <w:r>
        <w:rPr>
          <w:color w:val="231F20"/>
          <w:sz w:val="16"/>
        </w:rPr>
        <w:t>on</w:t>
      </w:r>
      <w:r>
        <w:rPr>
          <w:color w:val="231F20"/>
          <w:spacing w:val="-7"/>
          <w:sz w:val="16"/>
        </w:rPr>
        <w:t xml:space="preserve"> </w:t>
      </w:r>
      <w:r>
        <w:rPr>
          <w:color w:val="231F20"/>
          <w:sz w:val="16"/>
        </w:rPr>
        <w:t>Australian</w:t>
      </w:r>
      <w:r>
        <w:rPr>
          <w:color w:val="231F20"/>
          <w:spacing w:val="-9"/>
          <w:sz w:val="16"/>
        </w:rPr>
        <w:t xml:space="preserve"> </w:t>
      </w:r>
      <w:r>
        <w:rPr>
          <w:color w:val="231F20"/>
          <w:sz w:val="16"/>
        </w:rPr>
        <w:t>Accounting</w:t>
      </w:r>
      <w:r>
        <w:rPr>
          <w:color w:val="231F20"/>
          <w:spacing w:val="-7"/>
          <w:sz w:val="16"/>
        </w:rPr>
        <w:t xml:space="preserve"> </w:t>
      </w:r>
      <w:r>
        <w:rPr>
          <w:color w:val="231F20"/>
          <w:sz w:val="16"/>
        </w:rPr>
        <w:t>Standards</w:t>
      </w:r>
      <w:r>
        <w:rPr>
          <w:color w:val="231F20"/>
          <w:spacing w:val="-6"/>
          <w:sz w:val="16"/>
        </w:rPr>
        <w:t xml:space="preserve"> </w:t>
      </w:r>
      <w:r>
        <w:rPr>
          <w:color w:val="231F20"/>
          <w:spacing w:val="-2"/>
          <w:sz w:val="16"/>
        </w:rPr>
        <w:t>basis.</w:t>
      </w:r>
    </w:p>
    <w:p w14:paraId="3A4F1C0D" w14:textId="77777777" w:rsidR="00AF1CBF" w:rsidRDefault="00CE2A11">
      <w:pPr>
        <w:pStyle w:val="ListParagraph"/>
        <w:numPr>
          <w:ilvl w:val="0"/>
          <w:numId w:val="3"/>
        </w:numPr>
        <w:tabs>
          <w:tab w:val="left" w:pos="746"/>
          <w:tab w:val="left" w:pos="748"/>
        </w:tabs>
        <w:spacing w:before="1" w:line="256" w:lineRule="auto"/>
        <w:ind w:right="857"/>
        <w:rPr>
          <w:sz w:val="16"/>
        </w:rPr>
      </w:pPr>
      <w:r>
        <w:rPr>
          <w:color w:val="231F20"/>
          <w:sz w:val="16"/>
        </w:rPr>
        <w:t>‘Appropriation</w:t>
      </w:r>
      <w:r>
        <w:rPr>
          <w:color w:val="231F20"/>
          <w:spacing w:val="-3"/>
          <w:sz w:val="16"/>
        </w:rPr>
        <w:t xml:space="preserve"> </w:t>
      </w:r>
      <w:r>
        <w:rPr>
          <w:color w:val="231F20"/>
          <w:sz w:val="16"/>
        </w:rPr>
        <w:t>ordinary</w:t>
      </w:r>
      <w:r>
        <w:rPr>
          <w:color w:val="231F20"/>
          <w:spacing w:val="-4"/>
          <w:sz w:val="16"/>
        </w:rPr>
        <w:t xml:space="preserve"> </w:t>
      </w:r>
      <w:r>
        <w:rPr>
          <w:color w:val="231F20"/>
          <w:sz w:val="16"/>
        </w:rPr>
        <w:t>annual</w:t>
      </w:r>
      <w:r>
        <w:rPr>
          <w:color w:val="231F20"/>
          <w:spacing w:val="-5"/>
          <w:sz w:val="16"/>
        </w:rPr>
        <w:t xml:space="preserve"> </w:t>
      </w:r>
      <w:r>
        <w:rPr>
          <w:color w:val="231F20"/>
          <w:sz w:val="16"/>
        </w:rPr>
        <w:t>services’</w:t>
      </w:r>
      <w:r>
        <w:rPr>
          <w:color w:val="231F20"/>
          <w:spacing w:val="-5"/>
          <w:sz w:val="16"/>
        </w:rPr>
        <w:t xml:space="preserve"> </w:t>
      </w:r>
      <w:r>
        <w:rPr>
          <w:color w:val="231F20"/>
          <w:sz w:val="16"/>
        </w:rPr>
        <w:t>refers</w:t>
      </w:r>
      <w:r>
        <w:rPr>
          <w:color w:val="231F20"/>
          <w:spacing w:val="-4"/>
          <w:sz w:val="16"/>
        </w:rPr>
        <w:t xml:space="preserve"> </w:t>
      </w:r>
      <w:r>
        <w:rPr>
          <w:color w:val="231F20"/>
          <w:sz w:val="16"/>
        </w:rPr>
        <w:t>to</w:t>
      </w:r>
      <w:r>
        <w:rPr>
          <w:color w:val="231F20"/>
          <w:spacing w:val="-5"/>
          <w:sz w:val="16"/>
        </w:rPr>
        <w:t xml:space="preserve"> </w:t>
      </w:r>
      <w:r>
        <w:rPr>
          <w:color w:val="231F20"/>
          <w:sz w:val="16"/>
        </w:rPr>
        <w:t>funding</w:t>
      </w:r>
      <w:r>
        <w:rPr>
          <w:color w:val="231F20"/>
          <w:spacing w:val="-3"/>
          <w:sz w:val="16"/>
        </w:rPr>
        <w:t xml:space="preserve"> </w:t>
      </w:r>
      <w:r>
        <w:rPr>
          <w:color w:val="231F20"/>
          <w:sz w:val="16"/>
        </w:rPr>
        <w:t>provided</w:t>
      </w:r>
      <w:r>
        <w:rPr>
          <w:color w:val="231F20"/>
          <w:spacing w:val="-5"/>
          <w:sz w:val="16"/>
        </w:rPr>
        <w:t xml:space="preserve"> </w:t>
      </w:r>
      <w:r>
        <w:rPr>
          <w:color w:val="231F20"/>
          <w:sz w:val="16"/>
        </w:rPr>
        <w:t>through</w:t>
      </w:r>
      <w:r>
        <w:rPr>
          <w:color w:val="231F20"/>
          <w:spacing w:val="-3"/>
          <w:sz w:val="16"/>
        </w:rPr>
        <w:t xml:space="preserve"> </w:t>
      </w:r>
      <w:r>
        <w:rPr>
          <w:color w:val="231F20"/>
          <w:sz w:val="16"/>
        </w:rPr>
        <w:t>Appropriation</w:t>
      </w:r>
      <w:r>
        <w:rPr>
          <w:color w:val="231F20"/>
          <w:spacing w:val="-3"/>
          <w:sz w:val="16"/>
        </w:rPr>
        <w:t xml:space="preserve"> </w:t>
      </w:r>
      <w:r>
        <w:rPr>
          <w:color w:val="231F20"/>
          <w:sz w:val="16"/>
        </w:rPr>
        <w:t>Bill</w:t>
      </w:r>
      <w:r>
        <w:rPr>
          <w:color w:val="231F20"/>
          <w:spacing w:val="-2"/>
          <w:sz w:val="16"/>
        </w:rPr>
        <w:t xml:space="preserve"> </w:t>
      </w:r>
      <w:r>
        <w:rPr>
          <w:color w:val="231F20"/>
          <w:sz w:val="16"/>
        </w:rPr>
        <w:t>(No.</w:t>
      </w:r>
      <w:r>
        <w:rPr>
          <w:color w:val="231F20"/>
          <w:spacing w:val="-3"/>
          <w:sz w:val="16"/>
        </w:rPr>
        <w:t xml:space="preserve"> </w:t>
      </w:r>
      <w:r>
        <w:rPr>
          <w:color w:val="231F20"/>
          <w:sz w:val="16"/>
        </w:rPr>
        <w:t>1) 2026-2027 for depreciation/amortisation expenses, DCBs or other operational expenses.</w:t>
      </w:r>
    </w:p>
    <w:p w14:paraId="3A4F1C0E" w14:textId="77777777" w:rsidR="00AF1CBF" w:rsidRDefault="00CE2A11">
      <w:pPr>
        <w:spacing w:before="8"/>
        <w:rPr>
          <w:sz w:val="5"/>
        </w:rPr>
      </w:pPr>
      <w:r>
        <w:rPr>
          <w:noProof/>
          <w:sz w:val="5"/>
        </w:rPr>
        <mc:AlternateContent>
          <mc:Choice Requires="wps">
            <w:drawing>
              <wp:anchor distT="0" distB="0" distL="0" distR="0" simplePos="0" relativeHeight="487596544" behindDoc="1" locked="0" layoutInCell="1" allowOverlap="1" wp14:anchorId="3A4F1E78" wp14:editId="3A4F1E79">
                <wp:simplePos x="0" y="0"/>
                <wp:positionH relativeFrom="page">
                  <wp:posOffset>1419872</wp:posOffset>
                </wp:positionH>
                <wp:positionV relativeFrom="paragraph">
                  <wp:posOffset>56829</wp:posOffset>
                </wp:positionV>
                <wp:extent cx="4934585" cy="6350"/>
                <wp:effectExtent l="0" t="0" r="0" b="0"/>
                <wp:wrapTopAndBottom/>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4585" cy="6350"/>
                        </a:xfrm>
                        <a:custGeom>
                          <a:avLst/>
                          <a:gdLst/>
                          <a:ahLst/>
                          <a:cxnLst/>
                          <a:rect l="l" t="t" r="r" b="b"/>
                          <a:pathLst>
                            <a:path w="4934585" h="6350">
                              <a:moveTo>
                                <a:pt x="4934089" y="0"/>
                              </a:moveTo>
                              <a:lnTo>
                                <a:pt x="0" y="0"/>
                              </a:lnTo>
                              <a:lnTo>
                                <a:pt x="0" y="6095"/>
                              </a:lnTo>
                              <a:lnTo>
                                <a:pt x="4934089" y="6095"/>
                              </a:lnTo>
                              <a:lnTo>
                                <a:pt x="4934089" y="0"/>
                              </a:lnTo>
                              <a:close/>
                            </a:path>
                          </a:pathLst>
                        </a:custGeom>
                        <a:solidFill>
                          <a:srgbClr val="C5C7C9"/>
                        </a:solidFill>
                      </wps:spPr>
                      <wps:bodyPr wrap="square" lIns="0" tIns="0" rIns="0" bIns="0" rtlCol="0">
                        <a:prstTxWarp prst="textNoShape">
                          <a:avLst/>
                        </a:prstTxWarp>
                        <a:noAutofit/>
                      </wps:bodyPr>
                    </wps:wsp>
                  </a:graphicData>
                </a:graphic>
              </wp:anchor>
            </w:drawing>
          </mc:Choice>
          <mc:Fallback>
            <w:pict>
              <v:shape w14:anchorId="22493B23" id="Graphic 31" o:spid="_x0000_s1026" style="position:absolute;margin-left:111.8pt;margin-top:4.45pt;width:388.55pt;height:.5pt;z-index:-15719936;visibility:visible;mso-wrap-style:square;mso-wrap-distance-left:0;mso-wrap-distance-top:0;mso-wrap-distance-right:0;mso-wrap-distance-bottom:0;mso-position-horizontal:absolute;mso-position-horizontal-relative:page;mso-position-vertical:absolute;mso-position-vertical-relative:text;v-text-anchor:top" coordsize="4934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" path="m4934089,l,,,6095r4934089,l4934089,xe" fillcolor="#c5c7c9" stroked="f">
                <v:path arrowok="t"/>
                <w10:wrap type="topAndBottom" anchorx="page"/>
              </v:shape>
            </w:pict>
          </mc:Fallback>
        </mc:AlternateContent>
      </w:r>
    </w:p>
    <w:p w14:paraId="3A4F1C0F" w14:textId="77777777" w:rsidR="00AF1CBF" w:rsidRDefault="00AF1CBF">
      <w:pPr>
        <w:rPr>
          <w:sz w:val="5"/>
        </w:rPr>
        <w:sectPr w:rsidR="00AF1CBF">
          <w:pgSz w:w="12240" w:h="15840"/>
          <w:pgMar w:top="1820" w:right="1800" w:bottom="1720" w:left="1800" w:header="1393" w:footer="0" w:gutter="0"/>
          <w:cols w:space="720"/>
        </w:sectPr>
      </w:pPr>
    </w:p>
    <w:p w14:paraId="3A4F1C10" w14:textId="77777777" w:rsidR="00AF1CBF" w:rsidRDefault="00AF1CBF">
      <w:pPr>
        <w:rPr>
          <w:sz w:val="20"/>
        </w:rPr>
      </w:pPr>
    </w:p>
    <w:p w14:paraId="3A4F1C11" w14:textId="77777777" w:rsidR="00AF1CBF" w:rsidRDefault="00AF1CBF">
      <w:pPr>
        <w:spacing w:before="55"/>
        <w:rPr>
          <w:sz w:val="20"/>
        </w:rPr>
      </w:pPr>
    </w:p>
    <w:p w14:paraId="3A4F1C12" w14:textId="77777777" w:rsidR="00AF1CBF" w:rsidRDefault="00CE2A11">
      <w:pPr>
        <w:pStyle w:val="Heading3"/>
        <w:spacing w:after="21"/>
      </w:pPr>
      <w:r>
        <w:rPr>
          <w:color w:val="231F20"/>
        </w:rPr>
        <w:t>Table</w:t>
      </w:r>
      <w:r>
        <w:rPr>
          <w:color w:val="231F20"/>
          <w:spacing w:val="-5"/>
        </w:rPr>
        <w:t xml:space="preserve"> </w:t>
      </w:r>
      <w:r>
        <w:rPr>
          <w:color w:val="231F20"/>
        </w:rPr>
        <w:t>3.7:</w:t>
      </w:r>
      <w:r>
        <w:rPr>
          <w:color w:val="231F20"/>
          <w:spacing w:val="-4"/>
        </w:rPr>
        <w:t xml:space="preserve"> </w:t>
      </w:r>
      <w:r>
        <w:rPr>
          <w:color w:val="231F20"/>
        </w:rPr>
        <w:t>Schedule</w:t>
      </w:r>
      <w:r>
        <w:rPr>
          <w:color w:val="231F20"/>
          <w:spacing w:val="-4"/>
        </w:rPr>
        <w:t xml:space="preserve"> </w:t>
      </w:r>
      <w:r>
        <w:rPr>
          <w:color w:val="231F20"/>
        </w:rPr>
        <w:t>of</w:t>
      </w:r>
      <w:r>
        <w:rPr>
          <w:color w:val="231F20"/>
          <w:spacing w:val="-2"/>
        </w:rPr>
        <w:t xml:space="preserve"> </w:t>
      </w:r>
      <w:r>
        <w:rPr>
          <w:color w:val="231F20"/>
        </w:rPr>
        <w:t>budgeted</w:t>
      </w:r>
      <w:r>
        <w:rPr>
          <w:color w:val="231F20"/>
          <w:spacing w:val="-4"/>
        </w:rPr>
        <w:t xml:space="preserve"> </w:t>
      </w:r>
      <w:r>
        <w:rPr>
          <w:color w:val="231F20"/>
        </w:rPr>
        <w:t>income</w:t>
      </w:r>
      <w:r>
        <w:rPr>
          <w:color w:val="231F20"/>
          <w:spacing w:val="-3"/>
        </w:rPr>
        <w:t xml:space="preserve"> </w:t>
      </w:r>
      <w:r>
        <w:rPr>
          <w:color w:val="231F20"/>
        </w:rPr>
        <w:t>and</w:t>
      </w:r>
      <w:r>
        <w:rPr>
          <w:color w:val="231F20"/>
          <w:spacing w:val="-4"/>
        </w:rPr>
        <w:t xml:space="preserve"> </w:t>
      </w:r>
      <w:r>
        <w:rPr>
          <w:color w:val="231F20"/>
        </w:rPr>
        <w:t>expenses</w:t>
      </w:r>
      <w:r>
        <w:rPr>
          <w:color w:val="231F20"/>
          <w:spacing w:val="-3"/>
        </w:rPr>
        <w:t xml:space="preserve"> </w:t>
      </w:r>
      <w:r>
        <w:rPr>
          <w:color w:val="231F20"/>
        </w:rPr>
        <w:t>administered</w:t>
      </w:r>
      <w:r>
        <w:rPr>
          <w:color w:val="231F20"/>
          <w:spacing w:val="-4"/>
        </w:rPr>
        <w:t xml:space="preserve"> </w:t>
      </w:r>
      <w:r>
        <w:rPr>
          <w:color w:val="231F20"/>
        </w:rPr>
        <w:t>on</w:t>
      </w:r>
      <w:r>
        <w:rPr>
          <w:color w:val="231F20"/>
          <w:spacing w:val="-4"/>
        </w:rPr>
        <w:t xml:space="preserve"> </w:t>
      </w:r>
      <w:r>
        <w:rPr>
          <w:color w:val="231F20"/>
        </w:rPr>
        <w:t>behalf</w:t>
      </w:r>
      <w:r>
        <w:rPr>
          <w:color w:val="231F20"/>
          <w:spacing w:val="-4"/>
        </w:rPr>
        <w:t xml:space="preserve"> </w:t>
      </w:r>
      <w:r>
        <w:rPr>
          <w:color w:val="231F20"/>
        </w:rPr>
        <w:t>of government (for the period ended 30 June)</w:t>
      </w:r>
    </w:p>
    <w:tbl>
      <w:tblPr>
        <w:tblW w:w="0" w:type="auto"/>
        <w:tblInd w:w="457" w:type="dxa"/>
        <w:tblLayout w:type="fixed"/>
        <w:tblCellMar>
          <w:left w:w="0" w:type="dxa"/>
          <w:right w:w="0" w:type="dxa"/>
        </w:tblCellMar>
        <w:tblLook w:val="01E0" w:firstRow="1" w:lastRow="1" w:firstColumn="1" w:lastColumn="1" w:noHBand="0" w:noVBand="0"/>
      </w:tblPr>
      <w:tblGrid>
        <w:gridCol w:w="3236"/>
        <w:gridCol w:w="927"/>
        <w:gridCol w:w="882"/>
        <w:gridCol w:w="913"/>
        <w:gridCol w:w="881"/>
        <w:gridCol w:w="850"/>
      </w:tblGrid>
      <w:tr w:rsidR="00AF1CBF" w14:paraId="3A4F1C2B" w14:textId="77777777">
        <w:trPr>
          <w:trHeight w:val="182"/>
        </w:trPr>
        <w:tc>
          <w:tcPr>
            <w:tcW w:w="3236" w:type="dxa"/>
            <w:vMerge w:val="restart"/>
            <w:tcBorders>
              <w:top w:val="single" w:sz="4" w:space="0" w:color="231F20"/>
              <w:bottom w:val="single" w:sz="4" w:space="0" w:color="231F20"/>
            </w:tcBorders>
          </w:tcPr>
          <w:p w14:paraId="3A4F1C13" w14:textId="77777777" w:rsidR="00AF1CBF" w:rsidRDefault="00AF1CBF">
            <w:pPr>
              <w:pStyle w:val="TableParagraph"/>
              <w:rPr>
                <w:b/>
                <w:sz w:val="16"/>
              </w:rPr>
            </w:pPr>
          </w:p>
          <w:p w14:paraId="3A4F1C14" w14:textId="77777777" w:rsidR="00AF1CBF" w:rsidRDefault="00AF1CBF">
            <w:pPr>
              <w:pStyle w:val="TableParagraph"/>
              <w:rPr>
                <w:b/>
                <w:sz w:val="16"/>
              </w:rPr>
            </w:pPr>
          </w:p>
          <w:p w14:paraId="3A4F1C15" w14:textId="77777777" w:rsidR="00AF1CBF" w:rsidRDefault="00AF1CBF">
            <w:pPr>
              <w:pStyle w:val="TableParagraph"/>
              <w:rPr>
                <w:b/>
                <w:sz w:val="16"/>
              </w:rPr>
            </w:pPr>
          </w:p>
          <w:p w14:paraId="3A4F1C16" w14:textId="77777777" w:rsidR="00AF1CBF" w:rsidRDefault="00AF1CBF">
            <w:pPr>
              <w:pStyle w:val="TableParagraph"/>
              <w:spacing w:before="11"/>
              <w:rPr>
                <w:b/>
                <w:sz w:val="16"/>
              </w:rPr>
            </w:pPr>
          </w:p>
          <w:p w14:paraId="3A4F1C17" w14:textId="77777777" w:rsidR="00AF1CBF" w:rsidRDefault="00CE2A11">
            <w:pPr>
              <w:pStyle w:val="TableParagraph"/>
              <w:ind w:left="122"/>
              <w:rPr>
                <w:b/>
                <w:sz w:val="16"/>
              </w:rPr>
            </w:pPr>
            <w:r>
              <w:rPr>
                <w:b/>
                <w:color w:val="231F20"/>
                <w:spacing w:val="-2"/>
                <w:sz w:val="16"/>
              </w:rPr>
              <w:t>EXPENSES</w:t>
            </w:r>
          </w:p>
          <w:p w14:paraId="3A4F1C18" w14:textId="77777777" w:rsidR="00AF1CBF" w:rsidRDefault="00CE2A11">
            <w:pPr>
              <w:pStyle w:val="TableParagraph"/>
              <w:spacing w:before="1"/>
              <w:ind w:left="283" w:right="1855"/>
              <w:rPr>
                <w:sz w:val="16"/>
              </w:rPr>
            </w:pPr>
            <w:r>
              <w:rPr>
                <w:color w:val="231F20"/>
                <w:spacing w:val="-2"/>
                <w:sz w:val="16"/>
              </w:rPr>
              <w:t>Suppliers Grants</w:t>
            </w:r>
          </w:p>
          <w:p w14:paraId="3A4F1C19" w14:textId="77777777" w:rsidR="00AF1CBF" w:rsidRDefault="00CE2A11">
            <w:pPr>
              <w:pStyle w:val="TableParagraph"/>
              <w:spacing w:line="183" w:lineRule="exact"/>
              <w:ind w:left="283"/>
              <w:rPr>
                <w:sz w:val="16"/>
              </w:rPr>
            </w:pPr>
            <w:r>
              <w:rPr>
                <w:color w:val="231F20"/>
                <w:sz w:val="16"/>
              </w:rPr>
              <w:t>Other</w:t>
            </w:r>
            <w:r>
              <w:rPr>
                <w:color w:val="231F20"/>
                <w:spacing w:val="-5"/>
                <w:sz w:val="16"/>
              </w:rPr>
              <w:t xml:space="preserve"> </w:t>
            </w:r>
            <w:r>
              <w:rPr>
                <w:color w:val="231F20"/>
                <w:spacing w:val="-2"/>
                <w:sz w:val="16"/>
              </w:rPr>
              <w:t>expenses</w:t>
            </w:r>
          </w:p>
          <w:p w14:paraId="3A4F1C1A" w14:textId="77777777" w:rsidR="00AF1CBF" w:rsidRDefault="00CE2A11">
            <w:pPr>
              <w:pStyle w:val="TableParagraph"/>
              <w:spacing w:before="10"/>
              <w:ind w:left="168" w:right="491" w:hanging="46"/>
              <w:rPr>
                <w:b/>
                <w:sz w:val="16"/>
              </w:rPr>
            </w:pPr>
            <w:r>
              <w:rPr>
                <w:b/>
                <w:color w:val="231F20"/>
                <w:sz w:val="16"/>
              </w:rPr>
              <w:t>Total</w:t>
            </w:r>
            <w:r>
              <w:rPr>
                <w:b/>
                <w:color w:val="231F20"/>
                <w:spacing w:val="-12"/>
                <w:sz w:val="16"/>
              </w:rPr>
              <w:t xml:space="preserve"> </w:t>
            </w:r>
            <w:r>
              <w:rPr>
                <w:b/>
                <w:color w:val="231F20"/>
                <w:sz w:val="16"/>
              </w:rPr>
              <w:t>expenses</w:t>
            </w:r>
            <w:r>
              <w:rPr>
                <w:b/>
                <w:color w:val="231F20"/>
                <w:spacing w:val="-11"/>
                <w:sz w:val="16"/>
              </w:rPr>
              <w:t xml:space="preserve"> </w:t>
            </w:r>
            <w:r>
              <w:rPr>
                <w:b/>
                <w:color w:val="231F20"/>
                <w:sz w:val="16"/>
              </w:rPr>
              <w:t>administered</w:t>
            </w:r>
            <w:r>
              <w:rPr>
                <w:b/>
                <w:color w:val="231F20"/>
                <w:spacing w:val="-11"/>
                <w:sz w:val="16"/>
              </w:rPr>
              <w:t xml:space="preserve"> </w:t>
            </w:r>
            <w:r>
              <w:rPr>
                <w:b/>
                <w:color w:val="231F20"/>
                <w:sz w:val="16"/>
              </w:rPr>
              <w:t>on behalf of government</w:t>
            </w:r>
          </w:p>
          <w:p w14:paraId="3A4F1C1B" w14:textId="77777777" w:rsidR="00AF1CBF" w:rsidRDefault="00CE2A11">
            <w:pPr>
              <w:pStyle w:val="TableParagraph"/>
              <w:spacing w:before="9"/>
              <w:ind w:left="122"/>
              <w:rPr>
                <w:b/>
                <w:sz w:val="16"/>
              </w:rPr>
            </w:pPr>
            <w:r>
              <w:rPr>
                <w:b/>
                <w:color w:val="231F20"/>
                <w:spacing w:val="-2"/>
                <w:sz w:val="16"/>
              </w:rPr>
              <w:t>LESS:</w:t>
            </w:r>
          </w:p>
          <w:p w14:paraId="3A4F1C1C" w14:textId="77777777" w:rsidR="00AF1CBF" w:rsidRDefault="00CE2A11">
            <w:pPr>
              <w:pStyle w:val="TableParagraph"/>
              <w:spacing w:before="1" w:line="183" w:lineRule="exact"/>
              <w:ind w:left="122"/>
              <w:rPr>
                <w:b/>
                <w:sz w:val="16"/>
              </w:rPr>
            </w:pPr>
            <w:r>
              <w:rPr>
                <w:b/>
                <w:color w:val="231F20"/>
                <w:sz w:val="16"/>
              </w:rPr>
              <w:t>OWN-SOURCE</w:t>
            </w:r>
            <w:r>
              <w:rPr>
                <w:b/>
                <w:color w:val="231F20"/>
                <w:spacing w:val="-8"/>
                <w:sz w:val="16"/>
              </w:rPr>
              <w:t xml:space="preserve"> </w:t>
            </w:r>
            <w:r>
              <w:rPr>
                <w:b/>
                <w:color w:val="231F20"/>
                <w:spacing w:val="-2"/>
                <w:sz w:val="16"/>
              </w:rPr>
              <w:t>INCOME</w:t>
            </w:r>
          </w:p>
          <w:p w14:paraId="3A4F1C1D" w14:textId="77777777" w:rsidR="00AF1CBF" w:rsidRDefault="00CE2A11">
            <w:pPr>
              <w:pStyle w:val="TableParagraph"/>
              <w:ind w:left="122" w:right="1523"/>
              <w:rPr>
                <w:b/>
                <w:sz w:val="16"/>
              </w:rPr>
            </w:pPr>
            <w:r>
              <w:rPr>
                <w:b/>
                <w:color w:val="231F20"/>
                <w:sz w:val="16"/>
              </w:rPr>
              <w:t>Own-source</w:t>
            </w:r>
            <w:r>
              <w:rPr>
                <w:b/>
                <w:color w:val="231F20"/>
                <w:spacing w:val="-12"/>
                <w:sz w:val="16"/>
              </w:rPr>
              <w:t xml:space="preserve"> </w:t>
            </w:r>
            <w:r>
              <w:rPr>
                <w:b/>
                <w:color w:val="231F20"/>
                <w:sz w:val="16"/>
              </w:rPr>
              <w:t>revenue Taxation revenue</w:t>
            </w:r>
          </w:p>
          <w:p w14:paraId="3A4F1C1E" w14:textId="77777777" w:rsidR="00AF1CBF" w:rsidRDefault="00CE2A11">
            <w:pPr>
              <w:pStyle w:val="TableParagraph"/>
              <w:spacing w:before="1"/>
              <w:ind w:left="283"/>
              <w:rPr>
                <w:sz w:val="16"/>
              </w:rPr>
            </w:pPr>
            <w:r>
              <w:rPr>
                <w:color w:val="231F20"/>
                <w:sz w:val="16"/>
              </w:rPr>
              <w:t>Other</w:t>
            </w:r>
            <w:r>
              <w:rPr>
                <w:color w:val="231F20"/>
                <w:spacing w:val="-5"/>
                <w:sz w:val="16"/>
              </w:rPr>
              <w:t xml:space="preserve"> </w:t>
            </w:r>
            <w:r>
              <w:rPr>
                <w:color w:val="231F20"/>
                <w:spacing w:val="-2"/>
                <w:sz w:val="16"/>
              </w:rPr>
              <w:t>taxes</w:t>
            </w:r>
          </w:p>
          <w:p w14:paraId="3A4F1C1F" w14:textId="77777777" w:rsidR="00AF1CBF" w:rsidRDefault="00CE2A11">
            <w:pPr>
              <w:pStyle w:val="TableParagraph"/>
              <w:spacing w:before="11"/>
              <w:ind w:left="122"/>
              <w:rPr>
                <w:b/>
                <w:i/>
                <w:sz w:val="16"/>
              </w:rPr>
            </w:pPr>
            <w:r>
              <w:rPr>
                <w:b/>
                <w:i/>
                <w:color w:val="231F20"/>
                <w:sz w:val="16"/>
              </w:rPr>
              <w:t>Total</w:t>
            </w:r>
            <w:r>
              <w:rPr>
                <w:b/>
                <w:i/>
                <w:color w:val="231F20"/>
                <w:spacing w:val="-5"/>
                <w:sz w:val="16"/>
              </w:rPr>
              <w:t xml:space="preserve"> </w:t>
            </w:r>
            <w:r>
              <w:rPr>
                <w:b/>
                <w:i/>
                <w:color w:val="231F20"/>
                <w:sz w:val="16"/>
              </w:rPr>
              <w:t>taxation</w:t>
            </w:r>
            <w:r>
              <w:rPr>
                <w:b/>
                <w:i/>
                <w:color w:val="231F20"/>
                <w:spacing w:val="-5"/>
                <w:sz w:val="16"/>
              </w:rPr>
              <w:t xml:space="preserve"> </w:t>
            </w:r>
            <w:r>
              <w:rPr>
                <w:b/>
                <w:i/>
                <w:color w:val="231F20"/>
                <w:spacing w:val="-2"/>
                <w:sz w:val="16"/>
              </w:rPr>
              <w:t>revenue</w:t>
            </w:r>
          </w:p>
          <w:p w14:paraId="3A4F1C20" w14:textId="77777777" w:rsidR="00AF1CBF" w:rsidRDefault="00CE2A11">
            <w:pPr>
              <w:pStyle w:val="TableParagraph"/>
              <w:spacing w:before="8"/>
              <w:ind w:left="122"/>
              <w:rPr>
                <w:b/>
                <w:sz w:val="16"/>
              </w:rPr>
            </w:pPr>
            <w:r>
              <w:rPr>
                <w:b/>
                <w:color w:val="231F20"/>
                <w:sz w:val="16"/>
              </w:rPr>
              <w:t>Non-taxation</w:t>
            </w:r>
            <w:r>
              <w:rPr>
                <w:b/>
                <w:color w:val="231F20"/>
                <w:spacing w:val="-8"/>
                <w:sz w:val="16"/>
              </w:rPr>
              <w:t xml:space="preserve"> </w:t>
            </w:r>
            <w:r>
              <w:rPr>
                <w:b/>
                <w:color w:val="231F20"/>
                <w:spacing w:val="-2"/>
                <w:sz w:val="16"/>
              </w:rPr>
              <w:t>revenue</w:t>
            </w:r>
          </w:p>
          <w:p w14:paraId="3A4F1C21" w14:textId="77777777" w:rsidR="00AF1CBF" w:rsidRDefault="00CE2A11">
            <w:pPr>
              <w:pStyle w:val="TableParagraph"/>
              <w:ind w:left="168" w:right="253" w:firstLine="115"/>
              <w:rPr>
                <w:sz w:val="16"/>
              </w:rPr>
            </w:pPr>
            <w:r>
              <w:rPr>
                <w:color w:val="231F20"/>
                <w:sz w:val="16"/>
              </w:rPr>
              <w:t>Sale</w:t>
            </w:r>
            <w:r>
              <w:rPr>
                <w:color w:val="231F20"/>
                <w:spacing w:val="-8"/>
                <w:sz w:val="16"/>
              </w:rPr>
              <w:t xml:space="preserve"> </w:t>
            </w:r>
            <w:r>
              <w:rPr>
                <w:color w:val="231F20"/>
                <w:sz w:val="16"/>
              </w:rPr>
              <w:t>of</w:t>
            </w:r>
            <w:r>
              <w:rPr>
                <w:color w:val="231F20"/>
                <w:spacing w:val="-8"/>
                <w:sz w:val="16"/>
              </w:rPr>
              <w:t xml:space="preserve"> </w:t>
            </w:r>
            <w:r>
              <w:rPr>
                <w:color w:val="231F20"/>
                <w:sz w:val="16"/>
              </w:rPr>
              <w:t>goods</w:t>
            </w:r>
            <w:r>
              <w:rPr>
                <w:color w:val="231F20"/>
                <w:spacing w:val="-8"/>
                <w:sz w:val="16"/>
              </w:rPr>
              <w:t xml:space="preserve"> </w:t>
            </w:r>
            <w:r>
              <w:rPr>
                <w:color w:val="231F20"/>
                <w:sz w:val="16"/>
              </w:rPr>
              <w:t>and</w:t>
            </w:r>
            <w:r>
              <w:rPr>
                <w:color w:val="231F20"/>
                <w:spacing w:val="-8"/>
                <w:sz w:val="16"/>
              </w:rPr>
              <w:t xml:space="preserve"> </w:t>
            </w:r>
            <w:r>
              <w:rPr>
                <w:color w:val="231F20"/>
                <w:sz w:val="16"/>
              </w:rPr>
              <w:t>rendering</w:t>
            </w:r>
            <w:r>
              <w:rPr>
                <w:color w:val="231F20"/>
                <w:spacing w:val="-8"/>
                <w:sz w:val="16"/>
              </w:rPr>
              <w:t xml:space="preserve"> </w:t>
            </w:r>
            <w:r>
              <w:rPr>
                <w:color w:val="231F20"/>
                <w:sz w:val="16"/>
              </w:rPr>
              <w:t xml:space="preserve">of </w:t>
            </w:r>
            <w:r>
              <w:rPr>
                <w:color w:val="231F20"/>
                <w:spacing w:val="-2"/>
                <w:sz w:val="16"/>
              </w:rPr>
              <w:t>services</w:t>
            </w:r>
          </w:p>
          <w:p w14:paraId="3A4F1C22" w14:textId="77777777" w:rsidR="00AF1CBF" w:rsidRDefault="00CE2A11">
            <w:pPr>
              <w:pStyle w:val="TableParagraph"/>
              <w:ind w:left="283" w:right="1483"/>
              <w:rPr>
                <w:sz w:val="16"/>
              </w:rPr>
            </w:pPr>
            <w:r>
              <w:rPr>
                <w:color w:val="231F20"/>
                <w:sz w:val="16"/>
              </w:rPr>
              <w:t>Fees</w:t>
            </w:r>
            <w:r>
              <w:rPr>
                <w:color w:val="231F20"/>
                <w:spacing w:val="-12"/>
                <w:sz w:val="16"/>
              </w:rPr>
              <w:t xml:space="preserve"> </w:t>
            </w:r>
            <w:r>
              <w:rPr>
                <w:color w:val="231F20"/>
                <w:sz w:val="16"/>
              </w:rPr>
              <w:t>and</w:t>
            </w:r>
            <w:r>
              <w:rPr>
                <w:color w:val="231F20"/>
                <w:spacing w:val="-11"/>
                <w:sz w:val="16"/>
              </w:rPr>
              <w:t xml:space="preserve"> </w:t>
            </w:r>
            <w:r>
              <w:rPr>
                <w:color w:val="231F20"/>
                <w:sz w:val="16"/>
              </w:rPr>
              <w:t xml:space="preserve">fines </w:t>
            </w:r>
            <w:r>
              <w:rPr>
                <w:color w:val="231F20"/>
                <w:spacing w:val="-2"/>
                <w:sz w:val="16"/>
              </w:rPr>
              <w:t>Interest</w:t>
            </w:r>
          </w:p>
          <w:p w14:paraId="3A4F1C23" w14:textId="77777777" w:rsidR="00AF1CBF" w:rsidRDefault="00CE2A11">
            <w:pPr>
              <w:pStyle w:val="TableParagraph"/>
              <w:spacing w:before="11" w:line="244" w:lineRule="auto"/>
              <w:ind w:left="122" w:right="730"/>
              <w:rPr>
                <w:b/>
                <w:sz w:val="16"/>
              </w:rPr>
            </w:pPr>
            <w:r>
              <w:rPr>
                <w:b/>
                <w:i/>
                <w:color w:val="231F20"/>
                <w:sz w:val="16"/>
              </w:rPr>
              <w:t>Total</w:t>
            </w:r>
            <w:r>
              <w:rPr>
                <w:b/>
                <w:i/>
                <w:color w:val="231F20"/>
                <w:spacing w:val="-12"/>
                <w:sz w:val="16"/>
              </w:rPr>
              <w:t xml:space="preserve"> </w:t>
            </w:r>
            <w:r>
              <w:rPr>
                <w:b/>
                <w:i/>
                <w:color w:val="231F20"/>
                <w:sz w:val="16"/>
              </w:rPr>
              <w:t>non-taxation</w:t>
            </w:r>
            <w:r>
              <w:rPr>
                <w:b/>
                <w:i/>
                <w:color w:val="231F20"/>
                <w:spacing w:val="-11"/>
                <w:sz w:val="16"/>
              </w:rPr>
              <w:t xml:space="preserve"> </w:t>
            </w:r>
            <w:r>
              <w:rPr>
                <w:b/>
                <w:i/>
                <w:color w:val="231F20"/>
                <w:sz w:val="16"/>
              </w:rPr>
              <w:t xml:space="preserve">revenue </w:t>
            </w:r>
            <w:r>
              <w:rPr>
                <w:b/>
                <w:color w:val="231F20"/>
                <w:sz w:val="16"/>
              </w:rPr>
              <w:t xml:space="preserve">Total own-source revenue administered on behalf of </w:t>
            </w:r>
            <w:r>
              <w:rPr>
                <w:b/>
                <w:color w:val="231F20"/>
                <w:spacing w:val="-2"/>
                <w:sz w:val="16"/>
              </w:rPr>
              <w:t>government</w:t>
            </w:r>
          </w:p>
          <w:p w14:paraId="3A4F1C24" w14:textId="77777777" w:rsidR="00AF1CBF" w:rsidRDefault="00CE2A11">
            <w:pPr>
              <w:pStyle w:val="TableParagraph"/>
              <w:spacing w:before="5"/>
              <w:ind w:left="168" w:right="1080" w:hanging="46"/>
              <w:jc w:val="both"/>
              <w:rPr>
                <w:b/>
                <w:sz w:val="16"/>
              </w:rPr>
            </w:pPr>
            <w:r>
              <w:rPr>
                <w:b/>
                <w:color w:val="231F20"/>
                <w:sz w:val="16"/>
              </w:rPr>
              <w:t>Total</w:t>
            </w:r>
            <w:r>
              <w:rPr>
                <w:b/>
                <w:color w:val="231F20"/>
                <w:spacing w:val="-12"/>
                <w:sz w:val="16"/>
              </w:rPr>
              <w:t xml:space="preserve"> </w:t>
            </w:r>
            <w:r>
              <w:rPr>
                <w:b/>
                <w:color w:val="231F20"/>
                <w:sz w:val="16"/>
              </w:rPr>
              <w:t>own-sourced</w:t>
            </w:r>
            <w:r>
              <w:rPr>
                <w:b/>
                <w:color w:val="231F20"/>
                <w:spacing w:val="-11"/>
                <w:sz w:val="16"/>
              </w:rPr>
              <w:t xml:space="preserve"> </w:t>
            </w:r>
            <w:r>
              <w:rPr>
                <w:b/>
                <w:color w:val="231F20"/>
                <w:sz w:val="16"/>
              </w:rPr>
              <w:t>income administered</w:t>
            </w:r>
            <w:r>
              <w:rPr>
                <w:b/>
                <w:color w:val="231F20"/>
                <w:spacing w:val="-1"/>
                <w:sz w:val="16"/>
              </w:rPr>
              <w:t xml:space="preserve"> </w:t>
            </w:r>
            <w:r>
              <w:rPr>
                <w:b/>
                <w:color w:val="231F20"/>
                <w:sz w:val="16"/>
              </w:rPr>
              <w:t>on behalf</w:t>
            </w:r>
            <w:r>
              <w:rPr>
                <w:b/>
                <w:color w:val="231F20"/>
                <w:spacing w:val="-1"/>
                <w:sz w:val="16"/>
              </w:rPr>
              <w:t xml:space="preserve"> </w:t>
            </w:r>
            <w:r>
              <w:rPr>
                <w:b/>
                <w:color w:val="231F20"/>
                <w:sz w:val="16"/>
              </w:rPr>
              <w:t xml:space="preserve">of </w:t>
            </w:r>
            <w:r>
              <w:rPr>
                <w:b/>
                <w:color w:val="231F20"/>
                <w:spacing w:val="-2"/>
                <w:sz w:val="16"/>
              </w:rPr>
              <w:t>government</w:t>
            </w:r>
          </w:p>
          <w:p w14:paraId="3A4F1C25" w14:textId="77777777" w:rsidR="00AF1CBF" w:rsidRDefault="00CE2A11">
            <w:pPr>
              <w:pStyle w:val="TableParagraph"/>
              <w:spacing w:before="10" w:line="163" w:lineRule="exact"/>
              <w:ind w:left="122"/>
              <w:jc w:val="both"/>
              <w:rPr>
                <w:b/>
                <w:sz w:val="16"/>
              </w:rPr>
            </w:pPr>
            <w:r>
              <w:rPr>
                <w:b/>
                <w:color w:val="231F20"/>
                <w:sz w:val="16"/>
              </w:rPr>
              <w:t>Total</w:t>
            </w:r>
            <w:r>
              <w:rPr>
                <w:b/>
                <w:color w:val="231F20"/>
                <w:spacing w:val="-7"/>
                <w:sz w:val="16"/>
              </w:rPr>
              <w:t xml:space="preserve"> </w:t>
            </w:r>
            <w:r>
              <w:rPr>
                <w:b/>
                <w:color w:val="231F20"/>
                <w:sz w:val="16"/>
              </w:rPr>
              <w:t>comprehensive</w:t>
            </w:r>
            <w:r>
              <w:rPr>
                <w:b/>
                <w:color w:val="231F20"/>
                <w:spacing w:val="-10"/>
                <w:sz w:val="16"/>
              </w:rPr>
              <w:t xml:space="preserve"> </w:t>
            </w:r>
            <w:r>
              <w:rPr>
                <w:b/>
                <w:color w:val="231F20"/>
                <w:spacing w:val="-2"/>
                <w:sz w:val="16"/>
              </w:rPr>
              <w:t>income/(loss)</w:t>
            </w:r>
          </w:p>
        </w:tc>
        <w:tc>
          <w:tcPr>
            <w:tcW w:w="927" w:type="dxa"/>
            <w:tcBorders>
              <w:top w:val="single" w:sz="4" w:space="0" w:color="231F20"/>
            </w:tcBorders>
          </w:tcPr>
          <w:p w14:paraId="3A4F1C26" w14:textId="77777777" w:rsidR="00AF1CBF" w:rsidRDefault="00CE2A11">
            <w:pPr>
              <w:pStyle w:val="TableParagraph"/>
              <w:spacing w:before="1" w:line="162" w:lineRule="exact"/>
              <w:ind w:right="104"/>
              <w:jc w:val="right"/>
              <w:rPr>
                <w:sz w:val="16"/>
              </w:rPr>
            </w:pPr>
            <w:r>
              <w:rPr>
                <w:color w:val="231F20"/>
                <w:spacing w:val="-2"/>
                <w:sz w:val="16"/>
              </w:rPr>
              <w:t>2025-</w:t>
            </w:r>
            <w:r>
              <w:rPr>
                <w:color w:val="231F20"/>
                <w:spacing w:val="-5"/>
                <w:sz w:val="16"/>
              </w:rPr>
              <w:t>26</w:t>
            </w:r>
          </w:p>
        </w:tc>
        <w:tc>
          <w:tcPr>
            <w:tcW w:w="882" w:type="dxa"/>
            <w:tcBorders>
              <w:top w:val="single" w:sz="4" w:space="0" w:color="231F20"/>
            </w:tcBorders>
            <w:shd w:val="clear" w:color="auto" w:fill="E7E8E8"/>
          </w:tcPr>
          <w:p w14:paraId="3A4F1C27" w14:textId="77777777" w:rsidR="00AF1CBF" w:rsidRDefault="00CE2A11">
            <w:pPr>
              <w:pStyle w:val="TableParagraph"/>
              <w:spacing w:before="1" w:line="162" w:lineRule="exact"/>
              <w:ind w:right="110"/>
              <w:jc w:val="right"/>
              <w:rPr>
                <w:sz w:val="16"/>
              </w:rPr>
            </w:pPr>
            <w:r>
              <w:rPr>
                <w:color w:val="231F20"/>
                <w:spacing w:val="-2"/>
                <w:sz w:val="16"/>
              </w:rPr>
              <w:t>2026-</w:t>
            </w:r>
            <w:r>
              <w:rPr>
                <w:color w:val="231F20"/>
                <w:spacing w:val="-5"/>
                <w:sz w:val="16"/>
              </w:rPr>
              <w:t>27</w:t>
            </w:r>
          </w:p>
        </w:tc>
        <w:tc>
          <w:tcPr>
            <w:tcW w:w="913" w:type="dxa"/>
            <w:tcBorders>
              <w:top w:val="single" w:sz="4" w:space="0" w:color="231F20"/>
            </w:tcBorders>
          </w:tcPr>
          <w:p w14:paraId="3A4F1C28" w14:textId="77777777" w:rsidR="00AF1CBF" w:rsidRDefault="00CE2A11">
            <w:pPr>
              <w:pStyle w:val="TableParagraph"/>
              <w:spacing w:before="1" w:line="162" w:lineRule="exact"/>
              <w:ind w:right="139"/>
              <w:jc w:val="right"/>
              <w:rPr>
                <w:sz w:val="16"/>
              </w:rPr>
            </w:pPr>
            <w:r>
              <w:rPr>
                <w:color w:val="231F20"/>
                <w:spacing w:val="-2"/>
                <w:sz w:val="16"/>
              </w:rPr>
              <w:t>2027-</w:t>
            </w:r>
            <w:r>
              <w:rPr>
                <w:color w:val="231F20"/>
                <w:spacing w:val="-5"/>
                <w:sz w:val="16"/>
              </w:rPr>
              <w:t>28</w:t>
            </w:r>
          </w:p>
        </w:tc>
        <w:tc>
          <w:tcPr>
            <w:tcW w:w="881" w:type="dxa"/>
            <w:tcBorders>
              <w:top w:val="single" w:sz="4" w:space="0" w:color="231F20"/>
            </w:tcBorders>
          </w:tcPr>
          <w:p w14:paraId="3A4F1C29" w14:textId="77777777" w:rsidR="00AF1CBF" w:rsidRDefault="00CE2A11">
            <w:pPr>
              <w:pStyle w:val="TableParagraph"/>
              <w:spacing w:before="1" w:line="162" w:lineRule="exact"/>
              <w:ind w:right="142"/>
              <w:jc w:val="right"/>
              <w:rPr>
                <w:sz w:val="16"/>
              </w:rPr>
            </w:pPr>
            <w:r>
              <w:rPr>
                <w:color w:val="231F20"/>
                <w:spacing w:val="-2"/>
                <w:sz w:val="16"/>
              </w:rPr>
              <w:t>2028-</w:t>
            </w:r>
            <w:r>
              <w:rPr>
                <w:color w:val="231F20"/>
                <w:spacing w:val="-5"/>
                <w:sz w:val="16"/>
              </w:rPr>
              <w:t>29</w:t>
            </w:r>
          </w:p>
        </w:tc>
        <w:tc>
          <w:tcPr>
            <w:tcW w:w="850" w:type="dxa"/>
            <w:tcBorders>
              <w:top w:val="single" w:sz="4" w:space="0" w:color="231F20"/>
            </w:tcBorders>
          </w:tcPr>
          <w:p w14:paraId="3A4F1C2A" w14:textId="77777777" w:rsidR="00AF1CBF" w:rsidRDefault="00CE2A11">
            <w:pPr>
              <w:pStyle w:val="TableParagraph"/>
              <w:spacing w:before="1" w:line="162" w:lineRule="exact"/>
              <w:ind w:right="113"/>
              <w:jc w:val="right"/>
              <w:rPr>
                <w:sz w:val="16"/>
              </w:rPr>
            </w:pPr>
            <w:r>
              <w:rPr>
                <w:color w:val="231F20"/>
                <w:spacing w:val="-2"/>
                <w:sz w:val="16"/>
              </w:rPr>
              <w:t>2029-</w:t>
            </w:r>
            <w:r>
              <w:rPr>
                <w:color w:val="231F20"/>
                <w:spacing w:val="-5"/>
                <w:sz w:val="16"/>
              </w:rPr>
              <w:t>30</w:t>
            </w:r>
          </w:p>
        </w:tc>
      </w:tr>
      <w:tr w:rsidR="00AF1CBF" w14:paraId="3A4F1C32" w14:textId="77777777">
        <w:trPr>
          <w:trHeight w:val="173"/>
        </w:trPr>
        <w:tc>
          <w:tcPr>
            <w:tcW w:w="3236" w:type="dxa"/>
            <w:vMerge/>
            <w:tcBorders>
              <w:top w:val="nil"/>
              <w:bottom w:val="single" w:sz="4" w:space="0" w:color="231F20"/>
            </w:tcBorders>
          </w:tcPr>
          <w:p w14:paraId="3A4F1C2C" w14:textId="77777777" w:rsidR="00AF1CBF" w:rsidRDefault="00AF1CBF">
            <w:pPr>
              <w:rPr>
                <w:sz w:val="2"/>
                <w:szCs w:val="2"/>
              </w:rPr>
            </w:pPr>
          </w:p>
        </w:tc>
        <w:tc>
          <w:tcPr>
            <w:tcW w:w="927" w:type="dxa"/>
          </w:tcPr>
          <w:p w14:paraId="3A4F1C2D" w14:textId="77777777" w:rsidR="00AF1CBF" w:rsidRDefault="00CE2A11">
            <w:pPr>
              <w:pStyle w:val="TableParagraph"/>
              <w:spacing w:line="154" w:lineRule="exact"/>
              <w:ind w:right="104"/>
              <w:jc w:val="right"/>
              <w:rPr>
                <w:sz w:val="16"/>
              </w:rPr>
            </w:pPr>
            <w:r>
              <w:rPr>
                <w:color w:val="231F20"/>
                <w:spacing w:val="-2"/>
                <w:sz w:val="16"/>
              </w:rPr>
              <w:t>Estimated</w:t>
            </w:r>
          </w:p>
        </w:tc>
        <w:tc>
          <w:tcPr>
            <w:tcW w:w="882" w:type="dxa"/>
            <w:shd w:val="clear" w:color="auto" w:fill="E7E8E8"/>
          </w:tcPr>
          <w:p w14:paraId="3A4F1C2E" w14:textId="77777777" w:rsidR="00AF1CBF" w:rsidRDefault="00CE2A11">
            <w:pPr>
              <w:pStyle w:val="TableParagraph"/>
              <w:spacing w:line="154" w:lineRule="exact"/>
              <w:ind w:right="107"/>
              <w:jc w:val="right"/>
              <w:rPr>
                <w:sz w:val="16"/>
              </w:rPr>
            </w:pPr>
            <w:r>
              <w:rPr>
                <w:color w:val="231F20"/>
                <w:spacing w:val="-2"/>
                <w:sz w:val="16"/>
              </w:rPr>
              <w:t>Budget</w:t>
            </w:r>
          </w:p>
        </w:tc>
        <w:tc>
          <w:tcPr>
            <w:tcW w:w="913" w:type="dxa"/>
          </w:tcPr>
          <w:p w14:paraId="3A4F1C2F" w14:textId="77777777" w:rsidR="00AF1CBF" w:rsidRDefault="00CE2A11">
            <w:pPr>
              <w:pStyle w:val="TableParagraph"/>
              <w:spacing w:line="154" w:lineRule="exact"/>
              <w:ind w:right="140"/>
              <w:jc w:val="right"/>
              <w:rPr>
                <w:sz w:val="16"/>
              </w:rPr>
            </w:pPr>
            <w:r>
              <w:rPr>
                <w:color w:val="231F20"/>
                <w:spacing w:val="-2"/>
                <w:sz w:val="16"/>
              </w:rPr>
              <w:t>Forward</w:t>
            </w:r>
          </w:p>
        </w:tc>
        <w:tc>
          <w:tcPr>
            <w:tcW w:w="881" w:type="dxa"/>
          </w:tcPr>
          <w:p w14:paraId="3A4F1C30" w14:textId="77777777" w:rsidR="00AF1CBF" w:rsidRDefault="00CE2A11">
            <w:pPr>
              <w:pStyle w:val="TableParagraph"/>
              <w:spacing w:line="154" w:lineRule="exact"/>
              <w:ind w:right="140"/>
              <w:jc w:val="right"/>
              <w:rPr>
                <w:sz w:val="16"/>
              </w:rPr>
            </w:pPr>
            <w:r>
              <w:rPr>
                <w:color w:val="231F20"/>
                <w:spacing w:val="-2"/>
                <w:sz w:val="16"/>
              </w:rPr>
              <w:t>Forward</w:t>
            </w:r>
          </w:p>
        </w:tc>
        <w:tc>
          <w:tcPr>
            <w:tcW w:w="850" w:type="dxa"/>
          </w:tcPr>
          <w:p w14:paraId="3A4F1C31" w14:textId="77777777" w:rsidR="00AF1CBF" w:rsidRDefault="00CE2A11">
            <w:pPr>
              <w:pStyle w:val="TableParagraph"/>
              <w:spacing w:line="154" w:lineRule="exact"/>
              <w:ind w:right="112"/>
              <w:jc w:val="right"/>
              <w:rPr>
                <w:sz w:val="16"/>
              </w:rPr>
            </w:pPr>
            <w:r>
              <w:rPr>
                <w:color w:val="231F20"/>
                <w:spacing w:val="-2"/>
                <w:sz w:val="16"/>
              </w:rPr>
              <w:t>Forward</w:t>
            </w:r>
          </w:p>
        </w:tc>
      </w:tr>
      <w:tr w:rsidR="00AF1CBF" w14:paraId="3A4F1C39" w14:textId="77777777">
        <w:trPr>
          <w:trHeight w:val="173"/>
        </w:trPr>
        <w:tc>
          <w:tcPr>
            <w:tcW w:w="3236" w:type="dxa"/>
            <w:vMerge/>
            <w:tcBorders>
              <w:top w:val="nil"/>
              <w:bottom w:val="single" w:sz="4" w:space="0" w:color="231F20"/>
            </w:tcBorders>
          </w:tcPr>
          <w:p w14:paraId="3A4F1C33" w14:textId="77777777" w:rsidR="00AF1CBF" w:rsidRDefault="00AF1CBF">
            <w:pPr>
              <w:rPr>
                <w:sz w:val="2"/>
                <w:szCs w:val="2"/>
              </w:rPr>
            </w:pPr>
          </w:p>
        </w:tc>
        <w:tc>
          <w:tcPr>
            <w:tcW w:w="927" w:type="dxa"/>
          </w:tcPr>
          <w:p w14:paraId="3A4F1C34" w14:textId="77777777" w:rsidR="00AF1CBF" w:rsidRDefault="00CE2A11">
            <w:pPr>
              <w:pStyle w:val="TableParagraph"/>
              <w:spacing w:line="154" w:lineRule="exact"/>
              <w:ind w:right="103"/>
              <w:jc w:val="right"/>
              <w:rPr>
                <w:sz w:val="16"/>
              </w:rPr>
            </w:pPr>
            <w:r>
              <w:rPr>
                <w:color w:val="231F20"/>
                <w:spacing w:val="-2"/>
                <w:sz w:val="16"/>
              </w:rPr>
              <w:t>actual</w:t>
            </w:r>
          </w:p>
        </w:tc>
        <w:tc>
          <w:tcPr>
            <w:tcW w:w="882" w:type="dxa"/>
            <w:shd w:val="clear" w:color="auto" w:fill="E7E8E8"/>
          </w:tcPr>
          <w:p w14:paraId="3A4F1C35" w14:textId="77777777" w:rsidR="00AF1CBF" w:rsidRDefault="00AF1CBF">
            <w:pPr>
              <w:pStyle w:val="TableParagraph"/>
              <w:rPr>
                <w:rFonts w:ascii="Times New Roman"/>
                <w:sz w:val="10"/>
              </w:rPr>
            </w:pPr>
          </w:p>
        </w:tc>
        <w:tc>
          <w:tcPr>
            <w:tcW w:w="913" w:type="dxa"/>
          </w:tcPr>
          <w:p w14:paraId="3A4F1C36" w14:textId="77777777" w:rsidR="00AF1CBF" w:rsidRDefault="00CE2A11">
            <w:pPr>
              <w:pStyle w:val="TableParagraph"/>
              <w:spacing w:line="154" w:lineRule="exact"/>
              <w:ind w:right="137"/>
              <w:jc w:val="right"/>
              <w:rPr>
                <w:sz w:val="16"/>
              </w:rPr>
            </w:pPr>
            <w:r>
              <w:rPr>
                <w:color w:val="231F20"/>
                <w:spacing w:val="-2"/>
                <w:sz w:val="16"/>
              </w:rPr>
              <w:t>estimate</w:t>
            </w:r>
          </w:p>
        </w:tc>
        <w:tc>
          <w:tcPr>
            <w:tcW w:w="881" w:type="dxa"/>
          </w:tcPr>
          <w:p w14:paraId="3A4F1C37" w14:textId="77777777" w:rsidR="00AF1CBF" w:rsidRDefault="00CE2A11">
            <w:pPr>
              <w:pStyle w:val="TableParagraph"/>
              <w:spacing w:line="154" w:lineRule="exact"/>
              <w:ind w:right="137"/>
              <w:jc w:val="right"/>
              <w:rPr>
                <w:sz w:val="16"/>
              </w:rPr>
            </w:pPr>
            <w:r>
              <w:rPr>
                <w:color w:val="231F20"/>
                <w:spacing w:val="-2"/>
                <w:sz w:val="16"/>
              </w:rPr>
              <w:t>estimate</w:t>
            </w:r>
          </w:p>
        </w:tc>
        <w:tc>
          <w:tcPr>
            <w:tcW w:w="850" w:type="dxa"/>
          </w:tcPr>
          <w:p w14:paraId="3A4F1C38" w14:textId="77777777" w:rsidR="00AF1CBF" w:rsidRDefault="00CE2A11">
            <w:pPr>
              <w:pStyle w:val="TableParagraph"/>
              <w:spacing w:line="154" w:lineRule="exact"/>
              <w:ind w:right="109"/>
              <w:jc w:val="right"/>
              <w:rPr>
                <w:sz w:val="16"/>
              </w:rPr>
            </w:pPr>
            <w:r>
              <w:rPr>
                <w:color w:val="231F20"/>
                <w:spacing w:val="-2"/>
                <w:sz w:val="16"/>
              </w:rPr>
              <w:t>estimate</w:t>
            </w:r>
          </w:p>
        </w:tc>
      </w:tr>
      <w:tr w:rsidR="00AF1CBF" w14:paraId="3A4F1C40" w14:textId="77777777">
        <w:trPr>
          <w:trHeight w:val="176"/>
        </w:trPr>
        <w:tc>
          <w:tcPr>
            <w:tcW w:w="3236" w:type="dxa"/>
            <w:vMerge/>
            <w:tcBorders>
              <w:top w:val="nil"/>
              <w:bottom w:val="single" w:sz="4" w:space="0" w:color="231F20"/>
            </w:tcBorders>
          </w:tcPr>
          <w:p w14:paraId="3A4F1C3A" w14:textId="77777777" w:rsidR="00AF1CBF" w:rsidRDefault="00AF1CBF">
            <w:pPr>
              <w:rPr>
                <w:sz w:val="2"/>
                <w:szCs w:val="2"/>
              </w:rPr>
            </w:pPr>
          </w:p>
        </w:tc>
        <w:tc>
          <w:tcPr>
            <w:tcW w:w="927" w:type="dxa"/>
            <w:tcBorders>
              <w:bottom w:val="single" w:sz="4" w:space="0" w:color="231F20"/>
            </w:tcBorders>
          </w:tcPr>
          <w:p w14:paraId="3A4F1C3B" w14:textId="77777777" w:rsidR="00AF1CBF" w:rsidRDefault="00CE2A11">
            <w:pPr>
              <w:pStyle w:val="TableParagraph"/>
              <w:spacing w:line="157" w:lineRule="exact"/>
              <w:ind w:right="104"/>
              <w:jc w:val="right"/>
              <w:rPr>
                <w:sz w:val="16"/>
              </w:rPr>
            </w:pPr>
            <w:r>
              <w:rPr>
                <w:color w:val="231F20"/>
                <w:spacing w:val="-2"/>
                <w:sz w:val="16"/>
              </w:rPr>
              <w:t>$'000</w:t>
            </w:r>
          </w:p>
        </w:tc>
        <w:tc>
          <w:tcPr>
            <w:tcW w:w="882" w:type="dxa"/>
            <w:tcBorders>
              <w:bottom w:val="single" w:sz="4" w:space="0" w:color="231F20"/>
            </w:tcBorders>
            <w:shd w:val="clear" w:color="auto" w:fill="E7E8E8"/>
          </w:tcPr>
          <w:p w14:paraId="3A4F1C3C" w14:textId="77777777" w:rsidR="00AF1CBF" w:rsidRDefault="00CE2A11">
            <w:pPr>
              <w:pStyle w:val="TableParagraph"/>
              <w:spacing w:line="157" w:lineRule="exact"/>
              <w:ind w:right="107"/>
              <w:jc w:val="right"/>
              <w:rPr>
                <w:sz w:val="16"/>
              </w:rPr>
            </w:pPr>
            <w:r>
              <w:rPr>
                <w:color w:val="231F20"/>
                <w:spacing w:val="-2"/>
                <w:sz w:val="16"/>
              </w:rPr>
              <w:t>$'000</w:t>
            </w:r>
          </w:p>
        </w:tc>
        <w:tc>
          <w:tcPr>
            <w:tcW w:w="913" w:type="dxa"/>
            <w:tcBorders>
              <w:bottom w:val="single" w:sz="4" w:space="0" w:color="231F20"/>
            </w:tcBorders>
          </w:tcPr>
          <w:p w14:paraId="3A4F1C3D" w14:textId="77777777" w:rsidR="00AF1CBF" w:rsidRDefault="00CE2A11">
            <w:pPr>
              <w:pStyle w:val="TableParagraph"/>
              <w:spacing w:line="157" w:lineRule="exact"/>
              <w:ind w:right="140"/>
              <w:jc w:val="right"/>
              <w:rPr>
                <w:sz w:val="16"/>
              </w:rPr>
            </w:pPr>
            <w:r>
              <w:rPr>
                <w:color w:val="231F20"/>
                <w:spacing w:val="-2"/>
                <w:sz w:val="16"/>
              </w:rPr>
              <w:t>$'000</w:t>
            </w:r>
          </w:p>
        </w:tc>
        <w:tc>
          <w:tcPr>
            <w:tcW w:w="881" w:type="dxa"/>
            <w:tcBorders>
              <w:bottom w:val="single" w:sz="4" w:space="0" w:color="231F20"/>
            </w:tcBorders>
          </w:tcPr>
          <w:p w14:paraId="3A4F1C3E" w14:textId="77777777" w:rsidR="00AF1CBF" w:rsidRDefault="00CE2A11">
            <w:pPr>
              <w:pStyle w:val="TableParagraph"/>
              <w:spacing w:line="157" w:lineRule="exact"/>
              <w:ind w:right="140"/>
              <w:jc w:val="right"/>
              <w:rPr>
                <w:sz w:val="16"/>
              </w:rPr>
            </w:pPr>
            <w:r>
              <w:rPr>
                <w:color w:val="231F20"/>
                <w:spacing w:val="-2"/>
                <w:sz w:val="16"/>
              </w:rPr>
              <w:t>$'000</w:t>
            </w:r>
          </w:p>
        </w:tc>
        <w:tc>
          <w:tcPr>
            <w:tcW w:w="850" w:type="dxa"/>
            <w:tcBorders>
              <w:bottom w:val="single" w:sz="4" w:space="0" w:color="231F20"/>
            </w:tcBorders>
          </w:tcPr>
          <w:p w14:paraId="3A4F1C3F" w14:textId="77777777" w:rsidR="00AF1CBF" w:rsidRDefault="00CE2A11">
            <w:pPr>
              <w:pStyle w:val="TableParagraph"/>
              <w:spacing w:line="157" w:lineRule="exact"/>
              <w:ind w:right="111"/>
              <w:jc w:val="right"/>
              <w:rPr>
                <w:sz w:val="16"/>
              </w:rPr>
            </w:pPr>
            <w:r>
              <w:rPr>
                <w:color w:val="231F20"/>
                <w:spacing w:val="-2"/>
                <w:sz w:val="16"/>
              </w:rPr>
              <w:t>$'000</w:t>
            </w:r>
          </w:p>
        </w:tc>
      </w:tr>
      <w:tr w:rsidR="00AF1CBF" w14:paraId="3A4F1C4C" w14:textId="77777777">
        <w:trPr>
          <w:trHeight w:val="366"/>
        </w:trPr>
        <w:tc>
          <w:tcPr>
            <w:tcW w:w="3236" w:type="dxa"/>
            <w:vMerge/>
            <w:tcBorders>
              <w:top w:val="nil"/>
              <w:bottom w:val="single" w:sz="4" w:space="0" w:color="231F20"/>
            </w:tcBorders>
          </w:tcPr>
          <w:p w14:paraId="3A4F1C41" w14:textId="77777777" w:rsidR="00AF1CBF" w:rsidRDefault="00AF1CBF">
            <w:pPr>
              <w:rPr>
                <w:sz w:val="2"/>
                <w:szCs w:val="2"/>
              </w:rPr>
            </w:pPr>
          </w:p>
        </w:tc>
        <w:tc>
          <w:tcPr>
            <w:tcW w:w="927" w:type="dxa"/>
            <w:tcBorders>
              <w:top w:val="single" w:sz="4" w:space="0" w:color="231F20"/>
            </w:tcBorders>
          </w:tcPr>
          <w:p w14:paraId="3A4F1C42" w14:textId="77777777" w:rsidR="00AF1CBF" w:rsidRDefault="00AF1CBF">
            <w:pPr>
              <w:pStyle w:val="TableParagraph"/>
              <w:spacing w:before="1"/>
              <w:rPr>
                <w:b/>
                <w:sz w:val="16"/>
              </w:rPr>
            </w:pPr>
          </w:p>
          <w:p w14:paraId="3A4F1C43" w14:textId="77777777" w:rsidR="00AF1CBF" w:rsidRDefault="00CE2A11">
            <w:pPr>
              <w:pStyle w:val="TableParagraph"/>
              <w:spacing w:line="161" w:lineRule="exact"/>
              <w:ind w:right="104"/>
              <w:jc w:val="right"/>
              <w:rPr>
                <w:sz w:val="16"/>
              </w:rPr>
            </w:pPr>
            <w:r>
              <w:rPr>
                <w:color w:val="231F20"/>
                <w:spacing w:val="-5"/>
                <w:sz w:val="16"/>
              </w:rPr>
              <w:t>300</w:t>
            </w:r>
          </w:p>
        </w:tc>
        <w:tc>
          <w:tcPr>
            <w:tcW w:w="882" w:type="dxa"/>
            <w:tcBorders>
              <w:top w:val="single" w:sz="4" w:space="0" w:color="231F20"/>
            </w:tcBorders>
            <w:shd w:val="clear" w:color="auto" w:fill="E7E8E8"/>
          </w:tcPr>
          <w:p w14:paraId="3A4F1C44" w14:textId="77777777" w:rsidR="00AF1CBF" w:rsidRDefault="00AF1CBF">
            <w:pPr>
              <w:pStyle w:val="TableParagraph"/>
              <w:spacing w:before="1"/>
              <w:rPr>
                <w:b/>
                <w:sz w:val="16"/>
              </w:rPr>
            </w:pPr>
          </w:p>
          <w:p w14:paraId="3A4F1C45" w14:textId="77777777" w:rsidR="00AF1CBF" w:rsidRDefault="00CE2A11">
            <w:pPr>
              <w:pStyle w:val="TableParagraph"/>
              <w:spacing w:line="161" w:lineRule="exact"/>
              <w:ind w:right="107"/>
              <w:jc w:val="right"/>
              <w:rPr>
                <w:sz w:val="16"/>
              </w:rPr>
            </w:pPr>
            <w:r>
              <w:rPr>
                <w:color w:val="231F20"/>
                <w:spacing w:val="-5"/>
                <w:sz w:val="16"/>
              </w:rPr>
              <w:t>300</w:t>
            </w:r>
          </w:p>
        </w:tc>
        <w:tc>
          <w:tcPr>
            <w:tcW w:w="913" w:type="dxa"/>
            <w:tcBorders>
              <w:top w:val="single" w:sz="4" w:space="0" w:color="231F20"/>
            </w:tcBorders>
          </w:tcPr>
          <w:p w14:paraId="3A4F1C46" w14:textId="77777777" w:rsidR="00AF1CBF" w:rsidRDefault="00AF1CBF">
            <w:pPr>
              <w:pStyle w:val="TableParagraph"/>
              <w:spacing w:before="1"/>
              <w:rPr>
                <w:b/>
                <w:sz w:val="16"/>
              </w:rPr>
            </w:pPr>
          </w:p>
          <w:p w14:paraId="3A4F1C47" w14:textId="77777777" w:rsidR="00AF1CBF" w:rsidRDefault="00CE2A11">
            <w:pPr>
              <w:pStyle w:val="TableParagraph"/>
              <w:spacing w:line="161" w:lineRule="exact"/>
              <w:ind w:right="139"/>
              <w:jc w:val="right"/>
              <w:rPr>
                <w:sz w:val="16"/>
              </w:rPr>
            </w:pPr>
            <w:r>
              <w:rPr>
                <w:color w:val="231F20"/>
                <w:spacing w:val="-5"/>
                <w:sz w:val="16"/>
              </w:rPr>
              <w:t>300</w:t>
            </w:r>
          </w:p>
        </w:tc>
        <w:tc>
          <w:tcPr>
            <w:tcW w:w="881" w:type="dxa"/>
            <w:tcBorders>
              <w:top w:val="single" w:sz="4" w:space="0" w:color="231F20"/>
            </w:tcBorders>
          </w:tcPr>
          <w:p w14:paraId="3A4F1C48" w14:textId="77777777" w:rsidR="00AF1CBF" w:rsidRDefault="00AF1CBF">
            <w:pPr>
              <w:pStyle w:val="TableParagraph"/>
              <w:spacing w:before="1"/>
              <w:rPr>
                <w:b/>
                <w:sz w:val="16"/>
              </w:rPr>
            </w:pPr>
          </w:p>
          <w:p w14:paraId="3A4F1C49" w14:textId="77777777" w:rsidR="00AF1CBF" w:rsidRDefault="00CE2A11">
            <w:pPr>
              <w:pStyle w:val="TableParagraph"/>
              <w:spacing w:line="161" w:lineRule="exact"/>
              <w:ind w:right="140"/>
              <w:jc w:val="right"/>
              <w:rPr>
                <w:sz w:val="16"/>
              </w:rPr>
            </w:pPr>
            <w:r>
              <w:rPr>
                <w:color w:val="231F20"/>
                <w:spacing w:val="-5"/>
                <w:sz w:val="16"/>
              </w:rPr>
              <w:t>300</w:t>
            </w:r>
          </w:p>
        </w:tc>
        <w:tc>
          <w:tcPr>
            <w:tcW w:w="850" w:type="dxa"/>
            <w:tcBorders>
              <w:top w:val="single" w:sz="4" w:space="0" w:color="231F20"/>
            </w:tcBorders>
          </w:tcPr>
          <w:p w14:paraId="3A4F1C4A" w14:textId="77777777" w:rsidR="00AF1CBF" w:rsidRDefault="00AF1CBF">
            <w:pPr>
              <w:pStyle w:val="TableParagraph"/>
              <w:spacing w:before="1"/>
              <w:rPr>
                <w:b/>
                <w:sz w:val="16"/>
              </w:rPr>
            </w:pPr>
          </w:p>
          <w:p w14:paraId="3A4F1C4B" w14:textId="77777777" w:rsidR="00AF1CBF" w:rsidRDefault="00CE2A11">
            <w:pPr>
              <w:pStyle w:val="TableParagraph"/>
              <w:spacing w:line="161" w:lineRule="exact"/>
              <w:ind w:right="111"/>
              <w:jc w:val="right"/>
              <w:rPr>
                <w:sz w:val="16"/>
              </w:rPr>
            </w:pPr>
            <w:r>
              <w:rPr>
                <w:color w:val="231F20"/>
                <w:spacing w:val="-5"/>
                <w:sz w:val="16"/>
              </w:rPr>
              <w:t>300</w:t>
            </w:r>
          </w:p>
        </w:tc>
      </w:tr>
      <w:tr w:rsidR="00AF1CBF" w14:paraId="3A4F1C53" w14:textId="77777777">
        <w:trPr>
          <w:trHeight w:val="173"/>
        </w:trPr>
        <w:tc>
          <w:tcPr>
            <w:tcW w:w="3236" w:type="dxa"/>
            <w:vMerge/>
            <w:tcBorders>
              <w:top w:val="nil"/>
              <w:bottom w:val="single" w:sz="4" w:space="0" w:color="231F20"/>
            </w:tcBorders>
          </w:tcPr>
          <w:p w14:paraId="3A4F1C4D" w14:textId="77777777" w:rsidR="00AF1CBF" w:rsidRDefault="00AF1CBF">
            <w:pPr>
              <w:rPr>
                <w:sz w:val="2"/>
                <w:szCs w:val="2"/>
              </w:rPr>
            </w:pPr>
          </w:p>
        </w:tc>
        <w:tc>
          <w:tcPr>
            <w:tcW w:w="927" w:type="dxa"/>
          </w:tcPr>
          <w:p w14:paraId="3A4F1C4E" w14:textId="77777777" w:rsidR="00AF1CBF" w:rsidRDefault="00CE2A11">
            <w:pPr>
              <w:pStyle w:val="TableParagraph"/>
              <w:spacing w:line="154" w:lineRule="exact"/>
              <w:ind w:right="104"/>
              <w:jc w:val="right"/>
              <w:rPr>
                <w:sz w:val="16"/>
              </w:rPr>
            </w:pPr>
            <w:r>
              <w:rPr>
                <w:color w:val="231F20"/>
                <w:spacing w:val="-2"/>
                <w:sz w:val="16"/>
              </w:rPr>
              <w:t>1,750</w:t>
            </w:r>
          </w:p>
        </w:tc>
        <w:tc>
          <w:tcPr>
            <w:tcW w:w="882" w:type="dxa"/>
            <w:shd w:val="clear" w:color="auto" w:fill="E7E8E8"/>
          </w:tcPr>
          <w:p w14:paraId="3A4F1C4F" w14:textId="77777777" w:rsidR="00AF1CBF" w:rsidRDefault="00CE2A11">
            <w:pPr>
              <w:pStyle w:val="TableParagraph"/>
              <w:spacing w:line="154" w:lineRule="exact"/>
              <w:ind w:right="107"/>
              <w:jc w:val="right"/>
              <w:rPr>
                <w:sz w:val="16"/>
              </w:rPr>
            </w:pPr>
            <w:r>
              <w:rPr>
                <w:color w:val="231F20"/>
                <w:spacing w:val="-2"/>
                <w:sz w:val="16"/>
              </w:rPr>
              <w:t>3,500</w:t>
            </w:r>
          </w:p>
        </w:tc>
        <w:tc>
          <w:tcPr>
            <w:tcW w:w="913" w:type="dxa"/>
          </w:tcPr>
          <w:p w14:paraId="3A4F1C50" w14:textId="77777777" w:rsidR="00AF1CBF" w:rsidRDefault="00CE2A11">
            <w:pPr>
              <w:pStyle w:val="TableParagraph"/>
              <w:spacing w:line="154" w:lineRule="exact"/>
              <w:ind w:right="139"/>
              <w:jc w:val="right"/>
              <w:rPr>
                <w:sz w:val="16"/>
              </w:rPr>
            </w:pPr>
            <w:r>
              <w:rPr>
                <w:color w:val="231F20"/>
                <w:spacing w:val="-10"/>
                <w:sz w:val="16"/>
              </w:rPr>
              <w:t>-</w:t>
            </w:r>
          </w:p>
        </w:tc>
        <w:tc>
          <w:tcPr>
            <w:tcW w:w="881" w:type="dxa"/>
          </w:tcPr>
          <w:p w14:paraId="3A4F1C51" w14:textId="77777777" w:rsidR="00AF1CBF" w:rsidRDefault="00CE2A11">
            <w:pPr>
              <w:pStyle w:val="TableParagraph"/>
              <w:spacing w:line="154" w:lineRule="exact"/>
              <w:ind w:right="139"/>
              <w:jc w:val="right"/>
              <w:rPr>
                <w:sz w:val="16"/>
              </w:rPr>
            </w:pPr>
            <w:r>
              <w:rPr>
                <w:color w:val="231F20"/>
                <w:spacing w:val="-10"/>
                <w:sz w:val="16"/>
              </w:rPr>
              <w:t>-</w:t>
            </w:r>
          </w:p>
        </w:tc>
        <w:tc>
          <w:tcPr>
            <w:tcW w:w="850" w:type="dxa"/>
          </w:tcPr>
          <w:p w14:paraId="3A4F1C52" w14:textId="77777777" w:rsidR="00AF1CBF" w:rsidRDefault="00CE2A11">
            <w:pPr>
              <w:pStyle w:val="TableParagraph"/>
              <w:spacing w:line="154" w:lineRule="exact"/>
              <w:ind w:right="110"/>
              <w:jc w:val="right"/>
              <w:rPr>
                <w:sz w:val="16"/>
              </w:rPr>
            </w:pPr>
            <w:r>
              <w:rPr>
                <w:color w:val="231F20"/>
                <w:spacing w:val="-10"/>
                <w:sz w:val="16"/>
              </w:rPr>
              <w:t>-</w:t>
            </w:r>
          </w:p>
        </w:tc>
      </w:tr>
      <w:tr w:rsidR="00AF1CBF" w14:paraId="3A4F1C5A" w14:textId="77777777">
        <w:trPr>
          <w:trHeight w:val="176"/>
        </w:trPr>
        <w:tc>
          <w:tcPr>
            <w:tcW w:w="3236" w:type="dxa"/>
            <w:vMerge/>
            <w:tcBorders>
              <w:top w:val="nil"/>
              <w:bottom w:val="single" w:sz="4" w:space="0" w:color="231F20"/>
            </w:tcBorders>
          </w:tcPr>
          <w:p w14:paraId="3A4F1C54" w14:textId="77777777" w:rsidR="00AF1CBF" w:rsidRDefault="00AF1CBF">
            <w:pPr>
              <w:rPr>
                <w:sz w:val="2"/>
                <w:szCs w:val="2"/>
              </w:rPr>
            </w:pPr>
          </w:p>
        </w:tc>
        <w:tc>
          <w:tcPr>
            <w:tcW w:w="927" w:type="dxa"/>
            <w:tcBorders>
              <w:bottom w:val="single" w:sz="4" w:space="0" w:color="231F20"/>
            </w:tcBorders>
          </w:tcPr>
          <w:p w14:paraId="3A4F1C55" w14:textId="77777777" w:rsidR="00AF1CBF" w:rsidRDefault="00CE2A11">
            <w:pPr>
              <w:pStyle w:val="TableParagraph"/>
              <w:spacing w:line="157" w:lineRule="exact"/>
              <w:ind w:right="104"/>
              <w:jc w:val="right"/>
              <w:rPr>
                <w:sz w:val="16"/>
              </w:rPr>
            </w:pPr>
            <w:r>
              <w:rPr>
                <w:color w:val="231F20"/>
                <w:spacing w:val="-5"/>
                <w:sz w:val="16"/>
              </w:rPr>
              <w:t>50</w:t>
            </w:r>
          </w:p>
        </w:tc>
        <w:tc>
          <w:tcPr>
            <w:tcW w:w="882" w:type="dxa"/>
            <w:tcBorders>
              <w:bottom w:val="single" w:sz="4" w:space="0" w:color="231F20"/>
            </w:tcBorders>
            <w:shd w:val="clear" w:color="auto" w:fill="E7E8E8"/>
          </w:tcPr>
          <w:p w14:paraId="3A4F1C56" w14:textId="77777777" w:rsidR="00AF1CBF" w:rsidRDefault="00CE2A11">
            <w:pPr>
              <w:pStyle w:val="TableParagraph"/>
              <w:spacing w:line="157" w:lineRule="exact"/>
              <w:ind w:right="107"/>
              <w:jc w:val="right"/>
              <w:rPr>
                <w:sz w:val="16"/>
              </w:rPr>
            </w:pPr>
            <w:r>
              <w:rPr>
                <w:color w:val="231F20"/>
                <w:spacing w:val="-5"/>
                <w:sz w:val="16"/>
              </w:rPr>
              <w:t>50</w:t>
            </w:r>
          </w:p>
        </w:tc>
        <w:tc>
          <w:tcPr>
            <w:tcW w:w="913" w:type="dxa"/>
            <w:tcBorders>
              <w:bottom w:val="single" w:sz="4" w:space="0" w:color="231F20"/>
            </w:tcBorders>
          </w:tcPr>
          <w:p w14:paraId="3A4F1C57" w14:textId="77777777" w:rsidR="00AF1CBF" w:rsidRDefault="00CE2A11">
            <w:pPr>
              <w:pStyle w:val="TableParagraph"/>
              <w:spacing w:line="157" w:lineRule="exact"/>
              <w:ind w:right="139"/>
              <w:jc w:val="right"/>
              <w:rPr>
                <w:sz w:val="16"/>
              </w:rPr>
            </w:pPr>
            <w:r>
              <w:rPr>
                <w:color w:val="231F20"/>
                <w:spacing w:val="-5"/>
                <w:sz w:val="16"/>
              </w:rPr>
              <w:t>50</w:t>
            </w:r>
          </w:p>
        </w:tc>
        <w:tc>
          <w:tcPr>
            <w:tcW w:w="881" w:type="dxa"/>
            <w:tcBorders>
              <w:bottom w:val="single" w:sz="4" w:space="0" w:color="231F20"/>
            </w:tcBorders>
          </w:tcPr>
          <w:p w14:paraId="3A4F1C58" w14:textId="77777777" w:rsidR="00AF1CBF" w:rsidRDefault="00CE2A11">
            <w:pPr>
              <w:pStyle w:val="TableParagraph"/>
              <w:spacing w:line="157" w:lineRule="exact"/>
              <w:ind w:right="140"/>
              <w:jc w:val="right"/>
              <w:rPr>
                <w:sz w:val="16"/>
              </w:rPr>
            </w:pPr>
            <w:r>
              <w:rPr>
                <w:color w:val="231F20"/>
                <w:spacing w:val="-5"/>
                <w:sz w:val="16"/>
              </w:rPr>
              <w:t>50</w:t>
            </w:r>
          </w:p>
        </w:tc>
        <w:tc>
          <w:tcPr>
            <w:tcW w:w="850" w:type="dxa"/>
            <w:tcBorders>
              <w:bottom w:val="single" w:sz="4" w:space="0" w:color="231F20"/>
            </w:tcBorders>
          </w:tcPr>
          <w:p w14:paraId="3A4F1C59" w14:textId="77777777" w:rsidR="00AF1CBF" w:rsidRDefault="00CE2A11">
            <w:pPr>
              <w:pStyle w:val="TableParagraph"/>
              <w:spacing w:line="157" w:lineRule="exact"/>
              <w:ind w:right="111"/>
              <w:jc w:val="right"/>
              <w:rPr>
                <w:sz w:val="16"/>
              </w:rPr>
            </w:pPr>
            <w:r>
              <w:rPr>
                <w:color w:val="231F20"/>
                <w:spacing w:val="-5"/>
                <w:sz w:val="16"/>
              </w:rPr>
              <w:t>50</w:t>
            </w:r>
          </w:p>
        </w:tc>
      </w:tr>
      <w:tr w:rsidR="00AF1CBF" w14:paraId="3A4F1C61" w14:textId="77777777">
        <w:trPr>
          <w:trHeight w:val="366"/>
        </w:trPr>
        <w:tc>
          <w:tcPr>
            <w:tcW w:w="3236" w:type="dxa"/>
            <w:vMerge/>
            <w:tcBorders>
              <w:top w:val="nil"/>
              <w:bottom w:val="single" w:sz="4" w:space="0" w:color="231F20"/>
            </w:tcBorders>
          </w:tcPr>
          <w:p w14:paraId="3A4F1C5B" w14:textId="77777777" w:rsidR="00AF1CBF" w:rsidRDefault="00AF1CBF">
            <w:pPr>
              <w:rPr>
                <w:sz w:val="2"/>
                <w:szCs w:val="2"/>
              </w:rPr>
            </w:pPr>
          </w:p>
        </w:tc>
        <w:tc>
          <w:tcPr>
            <w:tcW w:w="927" w:type="dxa"/>
            <w:tcBorders>
              <w:top w:val="single" w:sz="4" w:space="0" w:color="231F20"/>
              <w:bottom w:val="single" w:sz="4" w:space="0" w:color="231F20"/>
            </w:tcBorders>
          </w:tcPr>
          <w:p w14:paraId="3A4F1C5C" w14:textId="77777777" w:rsidR="00AF1CBF" w:rsidRDefault="00CE2A11">
            <w:pPr>
              <w:pStyle w:val="TableParagraph"/>
              <w:spacing w:before="183" w:line="163" w:lineRule="exact"/>
              <w:ind w:right="104"/>
              <w:jc w:val="right"/>
              <w:rPr>
                <w:b/>
                <w:sz w:val="16"/>
              </w:rPr>
            </w:pPr>
            <w:r>
              <w:rPr>
                <w:b/>
                <w:color w:val="231F20"/>
                <w:spacing w:val="-2"/>
                <w:sz w:val="16"/>
              </w:rPr>
              <w:t>2,100</w:t>
            </w:r>
          </w:p>
        </w:tc>
        <w:tc>
          <w:tcPr>
            <w:tcW w:w="882" w:type="dxa"/>
            <w:tcBorders>
              <w:top w:val="single" w:sz="4" w:space="0" w:color="231F20"/>
              <w:bottom w:val="single" w:sz="4" w:space="0" w:color="231F20"/>
            </w:tcBorders>
            <w:shd w:val="clear" w:color="auto" w:fill="E7E8E8"/>
          </w:tcPr>
          <w:p w14:paraId="3A4F1C5D" w14:textId="77777777" w:rsidR="00AF1CBF" w:rsidRDefault="00CE2A11">
            <w:pPr>
              <w:pStyle w:val="TableParagraph"/>
              <w:spacing w:before="183" w:line="163" w:lineRule="exact"/>
              <w:ind w:right="107"/>
              <w:jc w:val="right"/>
              <w:rPr>
                <w:b/>
                <w:sz w:val="16"/>
              </w:rPr>
            </w:pPr>
            <w:r>
              <w:rPr>
                <w:b/>
                <w:color w:val="231F20"/>
                <w:spacing w:val="-2"/>
                <w:sz w:val="16"/>
              </w:rPr>
              <w:t>3,850</w:t>
            </w:r>
          </w:p>
        </w:tc>
        <w:tc>
          <w:tcPr>
            <w:tcW w:w="913" w:type="dxa"/>
            <w:tcBorders>
              <w:top w:val="single" w:sz="4" w:space="0" w:color="231F20"/>
              <w:bottom w:val="single" w:sz="4" w:space="0" w:color="231F20"/>
            </w:tcBorders>
          </w:tcPr>
          <w:p w14:paraId="3A4F1C5E" w14:textId="77777777" w:rsidR="00AF1CBF" w:rsidRDefault="00CE2A11">
            <w:pPr>
              <w:pStyle w:val="TableParagraph"/>
              <w:spacing w:before="183" w:line="163" w:lineRule="exact"/>
              <w:ind w:right="139"/>
              <w:jc w:val="right"/>
              <w:rPr>
                <w:b/>
                <w:sz w:val="16"/>
              </w:rPr>
            </w:pPr>
            <w:r>
              <w:rPr>
                <w:b/>
                <w:color w:val="231F20"/>
                <w:spacing w:val="-5"/>
                <w:sz w:val="16"/>
              </w:rPr>
              <w:t>350</w:t>
            </w:r>
          </w:p>
        </w:tc>
        <w:tc>
          <w:tcPr>
            <w:tcW w:w="881" w:type="dxa"/>
            <w:tcBorders>
              <w:top w:val="single" w:sz="4" w:space="0" w:color="231F20"/>
              <w:bottom w:val="single" w:sz="4" w:space="0" w:color="231F20"/>
            </w:tcBorders>
          </w:tcPr>
          <w:p w14:paraId="3A4F1C5F" w14:textId="77777777" w:rsidR="00AF1CBF" w:rsidRDefault="00CE2A11">
            <w:pPr>
              <w:pStyle w:val="TableParagraph"/>
              <w:spacing w:before="183" w:line="163" w:lineRule="exact"/>
              <w:ind w:right="140"/>
              <w:jc w:val="right"/>
              <w:rPr>
                <w:b/>
                <w:sz w:val="16"/>
              </w:rPr>
            </w:pPr>
            <w:r>
              <w:rPr>
                <w:b/>
                <w:color w:val="231F20"/>
                <w:spacing w:val="-5"/>
                <w:sz w:val="16"/>
              </w:rPr>
              <w:t>350</w:t>
            </w:r>
          </w:p>
        </w:tc>
        <w:tc>
          <w:tcPr>
            <w:tcW w:w="850" w:type="dxa"/>
            <w:tcBorders>
              <w:top w:val="single" w:sz="4" w:space="0" w:color="231F20"/>
              <w:bottom w:val="single" w:sz="4" w:space="0" w:color="231F20"/>
            </w:tcBorders>
          </w:tcPr>
          <w:p w14:paraId="3A4F1C60" w14:textId="77777777" w:rsidR="00AF1CBF" w:rsidRDefault="00CE2A11">
            <w:pPr>
              <w:pStyle w:val="TableParagraph"/>
              <w:spacing w:before="183" w:line="163" w:lineRule="exact"/>
              <w:ind w:right="111"/>
              <w:jc w:val="right"/>
              <w:rPr>
                <w:b/>
                <w:sz w:val="16"/>
              </w:rPr>
            </w:pPr>
            <w:r>
              <w:rPr>
                <w:b/>
                <w:color w:val="231F20"/>
                <w:spacing w:val="-5"/>
                <w:sz w:val="16"/>
              </w:rPr>
              <w:t>350</w:t>
            </w:r>
          </w:p>
        </w:tc>
      </w:tr>
      <w:tr w:rsidR="00AF1CBF" w14:paraId="3A4F1C7C" w14:textId="77777777">
        <w:trPr>
          <w:trHeight w:val="921"/>
        </w:trPr>
        <w:tc>
          <w:tcPr>
            <w:tcW w:w="3236" w:type="dxa"/>
            <w:vMerge/>
            <w:tcBorders>
              <w:top w:val="nil"/>
              <w:bottom w:val="single" w:sz="4" w:space="0" w:color="231F20"/>
            </w:tcBorders>
          </w:tcPr>
          <w:p w14:paraId="3A4F1C62" w14:textId="77777777" w:rsidR="00AF1CBF" w:rsidRDefault="00AF1CBF">
            <w:pPr>
              <w:rPr>
                <w:sz w:val="2"/>
                <w:szCs w:val="2"/>
              </w:rPr>
            </w:pPr>
          </w:p>
        </w:tc>
        <w:tc>
          <w:tcPr>
            <w:tcW w:w="927" w:type="dxa"/>
            <w:tcBorders>
              <w:top w:val="single" w:sz="4" w:space="0" w:color="231F20"/>
              <w:bottom w:val="single" w:sz="4" w:space="0" w:color="231F20"/>
            </w:tcBorders>
          </w:tcPr>
          <w:p w14:paraId="3A4F1C63" w14:textId="77777777" w:rsidR="00AF1CBF" w:rsidRDefault="00AF1CBF">
            <w:pPr>
              <w:pStyle w:val="TableParagraph"/>
              <w:rPr>
                <w:b/>
                <w:sz w:val="16"/>
              </w:rPr>
            </w:pPr>
          </w:p>
          <w:p w14:paraId="3A4F1C64" w14:textId="77777777" w:rsidR="00AF1CBF" w:rsidRDefault="00AF1CBF">
            <w:pPr>
              <w:pStyle w:val="TableParagraph"/>
              <w:rPr>
                <w:b/>
                <w:sz w:val="16"/>
              </w:rPr>
            </w:pPr>
          </w:p>
          <w:p w14:paraId="3A4F1C65" w14:textId="77777777" w:rsidR="00AF1CBF" w:rsidRDefault="00AF1CBF">
            <w:pPr>
              <w:pStyle w:val="TableParagraph"/>
              <w:rPr>
                <w:b/>
                <w:sz w:val="16"/>
              </w:rPr>
            </w:pPr>
          </w:p>
          <w:p w14:paraId="3A4F1C66" w14:textId="77777777" w:rsidR="00AF1CBF" w:rsidRDefault="00AF1CBF">
            <w:pPr>
              <w:pStyle w:val="TableParagraph"/>
              <w:spacing w:before="2"/>
              <w:rPr>
                <w:b/>
                <w:sz w:val="16"/>
              </w:rPr>
            </w:pPr>
          </w:p>
          <w:p w14:paraId="3A4F1C67" w14:textId="77777777" w:rsidR="00AF1CBF" w:rsidRDefault="00CE2A11">
            <w:pPr>
              <w:pStyle w:val="TableParagraph"/>
              <w:spacing w:line="163" w:lineRule="exact"/>
              <w:ind w:right="104"/>
              <w:jc w:val="right"/>
              <w:rPr>
                <w:sz w:val="16"/>
              </w:rPr>
            </w:pPr>
            <w:r>
              <w:rPr>
                <w:color w:val="231F20"/>
                <w:spacing w:val="-2"/>
                <w:sz w:val="16"/>
              </w:rPr>
              <w:t>679,081</w:t>
            </w:r>
          </w:p>
        </w:tc>
        <w:tc>
          <w:tcPr>
            <w:tcW w:w="882" w:type="dxa"/>
            <w:tcBorders>
              <w:top w:val="single" w:sz="4" w:space="0" w:color="231F20"/>
              <w:bottom w:val="single" w:sz="4" w:space="0" w:color="231F20"/>
            </w:tcBorders>
            <w:shd w:val="clear" w:color="auto" w:fill="E7E8E8"/>
          </w:tcPr>
          <w:p w14:paraId="3A4F1C68" w14:textId="77777777" w:rsidR="00AF1CBF" w:rsidRDefault="00AF1CBF">
            <w:pPr>
              <w:pStyle w:val="TableParagraph"/>
              <w:rPr>
                <w:b/>
                <w:sz w:val="16"/>
              </w:rPr>
            </w:pPr>
          </w:p>
          <w:p w14:paraId="3A4F1C69" w14:textId="77777777" w:rsidR="00AF1CBF" w:rsidRDefault="00AF1CBF">
            <w:pPr>
              <w:pStyle w:val="TableParagraph"/>
              <w:rPr>
                <w:b/>
                <w:sz w:val="16"/>
              </w:rPr>
            </w:pPr>
          </w:p>
          <w:p w14:paraId="3A4F1C6A" w14:textId="77777777" w:rsidR="00AF1CBF" w:rsidRDefault="00AF1CBF">
            <w:pPr>
              <w:pStyle w:val="TableParagraph"/>
              <w:rPr>
                <w:b/>
                <w:sz w:val="16"/>
              </w:rPr>
            </w:pPr>
          </w:p>
          <w:p w14:paraId="3A4F1C6B" w14:textId="77777777" w:rsidR="00AF1CBF" w:rsidRDefault="00AF1CBF">
            <w:pPr>
              <w:pStyle w:val="TableParagraph"/>
              <w:spacing w:before="2"/>
              <w:rPr>
                <w:b/>
                <w:sz w:val="16"/>
              </w:rPr>
            </w:pPr>
          </w:p>
          <w:p w14:paraId="3A4F1C6C" w14:textId="77777777" w:rsidR="00AF1CBF" w:rsidRDefault="00CE2A11">
            <w:pPr>
              <w:pStyle w:val="TableParagraph"/>
              <w:spacing w:line="163" w:lineRule="exact"/>
              <w:ind w:right="108"/>
              <w:jc w:val="right"/>
              <w:rPr>
                <w:sz w:val="16"/>
              </w:rPr>
            </w:pPr>
            <w:r>
              <w:rPr>
                <w:color w:val="231F20"/>
                <w:spacing w:val="-2"/>
                <w:sz w:val="16"/>
              </w:rPr>
              <w:t>667,405</w:t>
            </w:r>
          </w:p>
        </w:tc>
        <w:tc>
          <w:tcPr>
            <w:tcW w:w="913" w:type="dxa"/>
            <w:tcBorders>
              <w:top w:val="single" w:sz="4" w:space="0" w:color="231F20"/>
              <w:bottom w:val="single" w:sz="4" w:space="0" w:color="231F20"/>
            </w:tcBorders>
          </w:tcPr>
          <w:p w14:paraId="3A4F1C6D" w14:textId="77777777" w:rsidR="00AF1CBF" w:rsidRDefault="00AF1CBF">
            <w:pPr>
              <w:pStyle w:val="TableParagraph"/>
              <w:rPr>
                <w:b/>
                <w:sz w:val="16"/>
              </w:rPr>
            </w:pPr>
          </w:p>
          <w:p w14:paraId="3A4F1C6E" w14:textId="77777777" w:rsidR="00AF1CBF" w:rsidRDefault="00AF1CBF">
            <w:pPr>
              <w:pStyle w:val="TableParagraph"/>
              <w:rPr>
                <w:b/>
                <w:sz w:val="16"/>
              </w:rPr>
            </w:pPr>
          </w:p>
          <w:p w14:paraId="3A4F1C6F" w14:textId="77777777" w:rsidR="00AF1CBF" w:rsidRDefault="00AF1CBF">
            <w:pPr>
              <w:pStyle w:val="TableParagraph"/>
              <w:rPr>
                <w:b/>
                <w:sz w:val="16"/>
              </w:rPr>
            </w:pPr>
          </w:p>
          <w:p w14:paraId="3A4F1C70" w14:textId="77777777" w:rsidR="00AF1CBF" w:rsidRDefault="00AF1CBF">
            <w:pPr>
              <w:pStyle w:val="TableParagraph"/>
              <w:spacing w:before="2"/>
              <w:rPr>
                <w:b/>
                <w:sz w:val="16"/>
              </w:rPr>
            </w:pPr>
          </w:p>
          <w:p w14:paraId="3A4F1C71" w14:textId="77777777" w:rsidR="00AF1CBF" w:rsidRDefault="00CE2A11">
            <w:pPr>
              <w:pStyle w:val="TableParagraph"/>
              <w:spacing w:line="163" w:lineRule="exact"/>
              <w:ind w:right="140"/>
              <w:jc w:val="right"/>
              <w:rPr>
                <w:sz w:val="16"/>
              </w:rPr>
            </w:pPr>
            <w:r>
              <w:rPr>
                <w:color w:val="231F20"/>
                <w:spacing w:val="-2"/>
                <w:sz w:val="16"/>
              </w:rPr>
              <w:t>681,103</w:t>
            </w:r>
          </w:p>
        </w:tc>
        <w:tc>
          <w:tcPr>
            <w:tcW w:w="881" w:type="dxa"/>
            <w:tcBorders>
              <w:top w:val="single" w:sz="4" w:space="0" w:color="231F20"/>
              <w:bottom w:val="single" w:sz="4" w:space="0" w:color="231F20"/>
            </w:tcBorders>
          </w:tcPr>
          <w:p w14:paraId="3A4F1C72" w14:textId="77777777" w:rsidR="00AF1CBF" w:rsidRDefault="00AF1CBF">
            <w:pPr>
              <w:pStyle w:val="TableParagraph"/>
              <w:rPr>
                <w:b/>
                <w:sz w:val="16"/>
              </w:rPr>
            </w:pPr>
          </w:p>
          <w:p w14:paraId="3A4F1C73" w14:textId="77777777" w:rsidR="00AF1CBF" w:rsidRDefault="00AF1CBF">
            <w:pPr>
              <w:pStyle w:val="TableParagraph"/>
              <w:rPr>
                <w:b/>
                <w:sz w:val="16"/>
              </w:rPr>
            </w:pPr>
          </w:p>
          <w:p w14:paraId="3A4F1C74" w14:textId="77777777" w:rsidR="00AF1CBF" w:rsidRDefault="00AF1CBF">
            <w:pPr>
              <w:pStyle w:val="TableParagraph"/>
              <w:rPr>
                <w:b/>
                <w:sz w:val="16"/>
              </w:rPr>
            </w:pPr>
          </w:p>
          <w:p w14:paraId="3A4F1C75" w14:textId="77777777" w:rsidR="00AF1CBF" w:rsidRDefault="00AF1CBF">
            <w:pPr>
              <w:pStyle w:val="TableParagraph"/>
              <w:spacing w:before="2"/>
              <w:rPr>
                <w:b/>
                <w:sz w:val="16"/>
              </w:rPr>
            </w:pPr>
          </w:p>
          <w:p w14:paraId="3A4F1C76" w14:textId="77777777" w:rsidR="00AF1CBF" w:rsidRDefault="00CE2A11">
            <w:pPr>
              <w:pStyle w:val="TableParagraph"/>
              <w:spacing w:line="163" w:lineRule="exact"/>
              <w:ind w:right="139"/>
              <w:jc w:val="right"/>
              <w:rPr>
                <w:sz w:val="16"/>
              </w:rPr>
            </w:pPr>
            <w:r>
              <w:rPr>
                <w:color w:val="231F20"/>
                <w:spacing w:val="-2"/>
                <w:sz w:val="16"/>
              </w:rPr>
              <w:t>754,183</w:t>
            </w:r>
          </w:p>
        </w:tc>
        <w:tc>
          <w:tcPr>
            <w:tcW w:w="850" w:type="dxa"/>
            <w:tcBorders>
              <w:top w:val="single" w:sz="4" w:space="0" w:color="231F20"/>
              <w:bottom w:val="single" w:sz="4" w:space="0" w:color="231F20"/>
            </w:tcBorders>
          </w:tcPr>
          <w:p w14:paraId="3A4F1C77" w14:textId="77777777" w:rsidR="00AF1CBF" w:rsidRDefault="00AF1CBF">
            <w:pPr>
              <w:pStyle w:val="TableParagraph"/>
              <w:rPr>
                <w:b/>
                <w:sz w:val="16"/>
              </w:rPr>
            </w:pPr>
          </w:p>
          <w:p w14:paraId="3A4F1C78" w14:textId="77777777" w:rsidR="00AF1CBF" w:rsidRDefault="00AF1CBF">
            <w:pPr>
              <w:pStyle w:val="TableParagraph"/>
              <w:rPr>
                <w:b/>
                <w:sz w:val="16"/>
              </w:rPr>
            </w:pPr>
          </w:p>
          <w:p w14:paraId="3A4F1C79" w14:textId="77777777" w:rsidR="00AF1CBF" w:rsidRDefault="00AF1CBF">
            <w:pPr>
              <w:pStyle w:val="TableParagraph"/>
              <w:rPr>
                <w:b/>
                <w:sz w:val="16"/>
              </w:rPr>
            </w:pPr>
          </w:p>
          <w:p w14:paraId="3A4F1C7A" w14:textId="77777777" w:rsidR="00AF1CBF" w:rsidRDefault="00AF1CBF">
            <w:pPr>
              <w:pStyle w:val="TableParagraph"/>
              <w:spacing w:before="2"/>
              <w:rPr>
                <w:b/>
                <w:sz w:val="16"/>
              </w:rPr>
            </w:pPr>
          </w:p>
          <w:p w14:paraId="3A4F1C7B" w14:textId="77777777" w:rsidR="00AF1CBF" w:rsidRDefault="00CE2A11">
            <w:pPr>
              <w:pStyle w:val="TableParagraph"/>
              <w:spacing w:line="163" w:lineRule="exact"/>
              <w:ind w:right="111"/>
              <w:jc w:val="right"/>
              <w:rPr>
                <w:sz w:val="16"/>
              </w:rPr>
            </w:pPr>
            <w:r>
              <w:rPr>
                <w:color w:val="231F20"/>
                <w:spacing w:val="-2"/>
                <w:sz w:val="16"/>
              </w:rPr>
              <w:t>766,755</w:t>
            </w:r>
          </w:p>
        </w:tc>
      </w:tr>
      <w:tr w:rsidR="00AF1CBF" w14:paraId="3A4F1C83" w14:textId="77777777">
        <w:trPr>
          <w:trHeight w:val="184"/>
        </w:trPr>
        <w:tc>
          <w:tcPr>
            <w:tcW w:w="3236" w:type="dxa"/>
            <w:vMerge/>
            <w:tcBorders>
              <w:top w:val="nil"/>
              <w:bottom w:val="single" w:sz="4" w:space="0" w:color="231F20"/>
            </w:tcBorders>
          </w:tcPr>
          <w:p w14:paraId="3A4F1C7D" w14:textId="77777777" w:rsidR="00AF1CBF" w:rsidRDefault="00AF1CBF">
            <w:pPr>
              <w:rPr>
                <w:sz w:val="2"/>
                <w:szCs w:val="2"/>
              </w:rPr>
            </w:pPr>
          </w:p>
        </w:tc>
        <w:tc>
          <w:tcPr>
            <w:tcW w:w="927" w:type="dxa"/>
            <w:tcBorders>
              <w:top w:val="single" w:sz="4" w:space="0" w:color="231F20"/>
              <w:bottom w:val="single" w:sz="4" w:space="0" w:color="231F20"/>
            </w:tcBorders>
          </w:tcPr>
          <w:p w14:paraId="3A4F1C7E" w14:textId="77777777" w:rsidR="00AF1CBF" w:rsidRDefault="00CE2A11">
            <w:pPr>
              <w:pStyle w:val="TableParagraph"/>
              <w:spacing w:before="1" w:line="163" w:lineRule="exact"/>
              <w:ind w:right="104"/>
              <w:jc w:val="right"/>
              <w:rPr>
                <w:b/>
                <w:i/>
                <w:sz w:val="16"/>
              </w:rPr>
            </w:pPr>
            <w:r>
              <w:rPr>
                <w:b/>
                <w:i/>
                <w:color w:val="231F20"/>
                <w:spacing w:val="-2"/>
                <w:sz w:val="16"/>
              </w:rPr>
              <w:t>679,081</w:t>
            </w:r>
          </w:p>
        </w:tc>
        <w:tc>
          <w:tcPr>
            <w:tcW w:w="882" w:type="dxa"/>
            <w:tcBorders>
              <w:top w:val="single" w:sz="4" w:space="0" w:color="231F20"/>
              <w:bottom w:val="single" w:sz="4" w:space="0" w:color="231F20"/>
            </w:tcBorders>
            <w:shd w:val="clear" w:color="auto" w:fill="E7E8E8"/>
          </w:tcPr>
          <w:p w14:paraId="3A4F1C7F" w14:textId="77777777" w:rsidR="00AF1CBF" w:rsidRDefault="00CE2A11">
            <w:pPr>
              <w:pStyle w:val="TableParagraph"/>
              <w:spacing w:before="1" w:line="163" w:lineRule="exact"/>
              <w:ind w:right="107"/>
              <w:jc w:val="right"/>
              <w:rPr>
                <w:b/>
                <w:i/>
                <w:sz w:val="16"/>
              </w:rPr>
            </w:pPr>
            <w:r>
              <w:rPr>
                <w:b/>
                <w:i/>
                <w:color w:val="231F20"/>
                <w:spacing w:val="-2"/>
                <w:sz w:val="16"/>
              </w:rPr>
              <w:t>667,405</w:t>
            </w:r>
          </w:p>
        </w:tc>
        <w:tc>
          <w:tcPr>
            <w:tcW w:w="913" w:type="dxa"/>
            <w:tcBorders>
              <w:top w:val="single" w:sz="4" w:space="0" w:color="231F20"/>
              <w:bottom w:val="single" w:sz="4" w:space="0" w:color="231F20"/>
            </w:tcBorders>
          </w:tcPr>
          <w:p w14:paraId="3A4F1C80" w14:textId="77777777" w:rsidR="00AF1CBF" w:rsidRDefault="00CE2A11">
            <w:pPr>
              <w:pStyle w:val="TableParagraph"/>
              <w:spacing w:before="1" w:line="163" w:lineRule="exact"/>
              <w:ind w:right="139"/>
              <w:jc w:val="right"/>
              <w:rPr>
                <w:b/>
                <w:i/>
                <w:sz w:val="16"/>
              </w:rPr>
            </w:pPr>
            <w:r>
              <w:rPr>
                <w:b/>
                <w:i/>
                <w:color w:val="231F20"/>
                <w:spacing w:val="-2"/>
                <w:sz w:val="16"/>
              </w:rPr>
              <w:t>681,103</w:t>
            </w:r>
          </w:p>
        </w:tc>
        <w:tc>
          <w:tcPr>
            <w:tcW w:w="881" w:type="dxa"/>
            <w:tcBorders>
              <w:top w:val="single" w:sz="4" w:space="0" w:color="231F20"/>
              <w:bottom w:val="single" w:sz="4" w:space="0" w:color="231F20"/>
            </w:tcBorders>
          </w:tcPr>
          <w:p w14:paraId="3A4F1C81" w14:textId="77777777" w:rsidR="00AF1CBF" w:rsidRDefault="00CE2A11">
            <w:pPr>
              <w:pStyle w:val="TableParagraph"/>
              <w:spacing w:before="1" w:line="163" w:lineRule="exact"/>
              <w:ind w:right="139"/>
              <w:jc w:val="right"/>
              <w:rPr>
                <w:b/>
                <w:i/>
                <w:sz w:val="16"/>
              </w:rPr>
            </w:pPr>
            <w:r>
              <w:rPr>
                <w:b/>
                <w:i/>
                <w:color w:val="231F20"/>
                <w:spacing w:val="-2"/>
                <w:sz w:val="16"/>
              </w:rPr>
              <w:t>754,183</w:t>
            </w:r>
          </w:p>
        </w:tc>
        <w:tc>
          <w:tcPr>
            <w:tcW w:w="850" w:type="dxa"/>
            <w:tcBorders>
              <w:top w:val="single" w:sz="4" w:space="0" w:color="231F20"/>
              <w:bottom w:val="single" w:sz="4" w:space="0" w:color="231F20"/>
            </w:tcBorders>
          </w:tcPr>
          <w:p w14:paraId="3A4F1C82" w14:textId="77777777" w:rsidR="00AF1CBF" w:rsidRDefault="00CE2A11">
            <w:pPr>
              <w:pStyle w:val="TableParagraph"/>
              <w:spacing w:before="1" w:line="163" w:lineRule="exact"/>
              <w:ind w:right="111"/>
              <w:jc w:val="right"/>
              <w:rPr>
                <w:b/>
                <w:i/>
                <w:sz w:val="16"/>
              </w:rPr>
            </w:pPr>
            <w:r>
              <w:rPr>
                <w:b/>
                <w:i/>
                <w:color w:val="231F20"/>
                <w:spacing w:val="-2"/>
                <w:sz w:val="16"/>
              </w:rPr>
              <w:t>766,755</w:t>
            </w:r>
          </w:p>
        </w:tc>
      </w:tr>
      <w:tr w:rsidR="00AF1CBF" w14:paraId="3A4F1C8F" w14:textId="77777777">
        <w:trPr>
          <w:trHeight w:val="501"/>
        </w:trPr>
        <w:tc>
          <w:tcPr>
            <w:tcW w:w="3236" w:type="dxa"/>
            <w:vMerge/>
            <w:tcBorders>
              <w:top w:val="nil"/>
              <w:bottom w:val="single" w:sz="4" w:space="0" w:color="231F20"/>
            </w:tcBorders>
          </w:tcPr>
          <w:p w14:paraId="3A4F1C84" w14:textId="77777777" w:rsidR="00AF1CBF" w:rsidRDefault="00AF1CBF">
            <w:pPr>
              <w:rPr>
                <w:sz w:val="2"/>
                <w:szCs w:val="2"/>
              </w:rPr>
            </w:pPr>
          </w:p>
        </w:tc>
        <w:tc>
          <w:tcPr>
            <w:tcW w:w="927" w:type="dxa"/>
            <w:tcBorders>
              <w:top w:val="single" w:sz="4" w:space="0" w:color="231F20"/>
            </w:tcBorders>
          </w:tcPr>
          <w:p w14:paraId="3A4F1C85" w14:textId="77777777" w:rsidR="00AF1CBF" w:rsidRDefault="00AF1CBF">
            <w:pPr>
              <w:pStyle w:val="TableParagraph"/>
              <w:spacing w:before="90"/>
              <w:rPr>
                <w:b/>
                <w:sz w:val="16"/>
              </w:rPr>
            </w:pPr>
          </w:p>
          <w:p w14:paraId="3A4F1C86" w14:textId="77777777" w:rsidR="00AF1CBF" w:rsidRDefault="00CE2A11">
            <w:pPr>
              <w:pStyle w:val="TableParagraph"/>
              <w:ind w:right="104"/>
              <w:jc w:val="right"/>
              <w:rPr>
                <w:sz w:val="16"/>
              </w:rPr>
            </w:pPr>
            <w:r>
              <w:rPr>
                <w:color w:val="231F20"/>
                <w:spacing w:val="-2"/>
                <w:sz w:val="16"/>
              </w:rPr>
              <w:t>22,129</w:t>
            </w:r>
          </w:p>
        </w:tc>
        <w:tc>
          <w:tcPr>
            <w:tcW w:w="882" w:type="dxa"/>
            <w:tcBorders>
              <w:top w:val="single" w:sz="4" w:space="0" w:color="231F20"/>
            </w:tcBorders>
            <w:shd w:val="clear" w:color="auto" w:fill="E7E8E8"/>
          </w:tcPr>
          <w:p w14:paraId="3A4F1C87" w14:textId="77777777" w:rsidR="00AF1CBF" w:rsidRDefault="00AF1CBF">
            <w:pPr>
              <w:pStyle w:val="TableParagraph"/>
              <w:spacing w:before="90"/>
              <w:rPr>
                <w:b/>
                <w:sz w:val="16"/>
              </w:rPr>
            </w:pPr>
          </w:p>
          <w:p w14:paraId="3A4F1C88" w14:textId="77777777" w:rsidR="00AF1CBF" w:rsidRDefault="00CE2A11">
            <w:pPr>
              <w:pStyle w:val="TableParagraph"/>
              <w:ind w:right="108"/>
              <w:jc w:val="right"/>
              <w:rPr>
                <w:sz w:val="16"/>
              </w:rPr>
            </w:pPr>
            <w:r>
              <w:rPr>
                <w:color w:val="231F20"/>
                <w:spacing w:val="-2"/>
                <w:sz w:val="16"/>
              </w:rPr>
              <w:t>15,302</w:t>
            </w:r>
          </w:p>
        </w:tc>
        <w:tc>
          <w:tcPr>
            <w:tcW w:w="913" w:type="dxa"/>
            <w:tcBorders>
              <w:top w:val="single" w:sz="4" w:space="0" w:color="231F20"/>
            </w:tcBorders>
          </w:tcPr>
          <w:p w14:paraId="3A4F1C89" w14:textId="77777777" w:rsidR="00AF1CBF" w:rsidRDefault="00AF1CBF">
            <w:pPr>
              <w:pStyle w:val="TableParagraph"/>
              <w:spacing w:before="90"/>
              <w:rPr>
                <w:b/>
                <w:sz w:val="16"/>
              </w:rPr>
            </w:pPr>
          </w:p>
          <w:p w14:paraId="3A4F1C8A" w14:textId="77777777" w:rsidR="00AF1CBF" w:rsidRDefault="00CE2A11">
            <w:pPr>
              <w:pStyle w:val="TableParagraph"/>
              <w:ind w:right="139"/>
              <w:jc w:val="right"/>
              <w:rPr>
                <w:sz w:val="16"/>
              </w:rPr>
            </w:pPr>
            <w:r>
              <w:rPr>
                <w:color w:val="231F20"/>
                <w:spacing w:val="-2"/>
                <w:sz w:val="16"/>
              </w:rPr>
              <w:t>29,796</w:t>
            </w:r>
          </w:p>
        </w:tc>
        <w:tc>
          <w:tcPr>
            <w:tcW w:w="881" w:type="dxa"/>
            <w:tcBorders>
              <w:top w:val="single" w:sz="4" w:space="0" w:color="231F20"/>
            </w:tcBorders>
          </w:tcPr>
          <w:p w14:paraId="3A4F1C8B" w14:textId="77777777" w:rsidR="00AF1CBF" w:rsidRDefault="00AF1CBF">
            <w:pPr>
              <w:pStyle w:val="TableParagraph"/>
              <w:spacing w:before="90"/>
              <w:rPr>
                <w:b/>
                <w:sz w:val="16"/>
              </w:rPr>
            </w:pPr>
          </w:p>
          <w:p w14:paraId="3A4F1C8C" w14:textId="77777777" w:rsidR="00AF1CBF" w:rsidRDefault="00CE2A11">
            <w:pPr>
              <w:pStyle w:val="TableParagraph"/>
              <w:ind w:right="140"/>
              <w:jc w:val="right"/>
              <w:rPr>
                <w:sz w:val="16"/>
              </w:rPr>
            </w:pPr>
            <w:r>
              <w:rPr>
                <w:color w:val="231F20"/>
                <w:spacing w:val="-2"/>
                <w:sz w:val="16"/>
              </w:rPr>
              <w:t>18,136</w:t>
            </w:r>
          </w:p>
        </w:tc>
        <w:tc>
          <w:tcPr>
            <w:tcW w:w="850" w:type="dxa"/>
            <w:tcBorders>
              <w:top w:val="single" w:sz="4" w:space="0" w:color="231F20"/>
            </w:tcBorders>
          </w:tcPr>
          <w:p w14:paraId="3A4F1C8D" w14:textId="77777777" w:rsidR="00AF1CBF" w:rsidRDefault="00AF1CBF">
            <w:pPr>
              <w:pStyle w:val="TableParagraph"/>
              <w:spacing w:before="90"/>
              <w:rPr>
                <w:b/>
                <w:sz w:val="16"/>
              </w:rPr>
            </w:pPr>
          </w:p>
          <w:p w14:paraId="3A4F1C8E" w14:textId="77777777" w:rsidR="00AF1CBF" w:rsidRDefault="00CE2A11">
            <w:pPr>
              <w:pStyle w:val="TableParagraph"/>
              <w:ind w:right="111"/>
              <w:jc w:val="right"/>
              <w:rPr>
                <w:sz w:val="16"/>
              </w:rPr>
            </w:pPr>
            <w:r>
              <w:rPr>
                <w:color w:val="231F20"/>
                <w:spacing w:val="-2"/>
                <w:sz w:val="16"/>
              </w:rPr>
              <w:t>16,322</w:t>
            </w:r>
          </w:p>
        </w:tc>
      </w:tr>
      <w:tr w:rsidR="00AF1CBF" w14:paraId="3A4F1C96" w14:textId="77777777">
        <w:trPr>
          <w:trHeight w:val="220"/>
        </w:trPr>
        <w:tc>
          <w:tcPr>
            <w:tcW w:w="3236" w:type="dxa"/>
            <w:vMerge/>
            <w:tcBorders>
              <w:top w:val="nil"/>
              <w:bottom w:val="single" w:sz="4" w:space="0" w:color="231F20"/>
            </w:tcBorders>
          </w:tcPr>
          <w:p w14:paraId="3A4F1C90" w14:textId="77777777" w:rsidR="00AF1CBF" w:rsidRDefault="00AF1CBF">
            <w:pPr>
              <w:rPr>
                <w:sz w:val="2"/>
                <w:szCs w:val="2"/>
              </w:rPr>
            </w:pPr>
          </w:p>
        </w:tc>
        <w:tc>
          <w:tcPr>
            <w:tcW w:w="927" w:type="dxa"/>
          </w:tcPr>
          <w:p w14:paraId="3A4F1C91" w14:textId="77777777" w:rsidR="00AF1CBF" w:rsidRDefault="00CE2A11">
            <w:pPr>
              <w:pStyle w:val="TableParagraph"/>
              <w:spacing w:before="38" w:line="162" w:lineRule="exact"/>
              <w:ind w:right="104"/>
              <w:jc w:val="right"/>
              <w:rPr>
                <w:sz w:val="16"/>
              </w:rPr>
            </w:pPr>
            <w:r>
              <w:rPr>
                <w:color w:val="231F20"/>
                <w:spacing w:val="-2"/>
                <w:sz w:val="16"/>
              </w:rPr>
              <w:t>37,324</w:t>
            </w:r>
          </w:p>
        </w:tc>
        <w:tc>
          <w:tcPr>
            <w:tcW w:w="882" w:type="dxa"/>
            <w:shd w:val="clear" w:color="auto" w:fill="E7E8E8"/>
          </w:tcPr>
          <w:p w14:paraId="3A4F1C92" w14:textId="77777777" w:rsidR="00AF1CBF" w:rsidRDefault="00CE2A11">
            <w:pPr>
              <w:pStyle w:val="TableParagraph"/>
              <w:spacing w:before="38" w:line="162" w:lineRule="exact"/>
              <w:ind w:right="107"/>
              <w:jc w:val="right"/>
              <w:rPr>
                <w:sz w:val="16"/>
              </w:rPr>
            </w:pPr>
            <w:r>
              <w:rPr>
                <w:color w:val="231F20"/>
                <w:spacing w:val="-2"/>
                <w:sz w:val="16"/>
              </w:rPr>
              <w:t>44,360</w:t>
            </w:r>
          </w:p>
        </w:tc>
        <w:tc>
          <w:tcPr>
            <w:tcW w:w="913" w:type="dxa"/>
          </w:tcPr>
          <w:p w14:paraId="3A4F1C93" w14:textId="77777777" w:rsidR="00AF1CBF" w:rsidRDefault="00CE2A11">
            <w:pPr>
              <w:pStyle w:val="TableParagraph"/>
              <w:spacing w:before="38" w:line="162" w:lineRule="exact"/>
              <w:ind w:right="139"/>
              <w:jc w:val="right"/>
              <w:rPr>
                <w:sz w:val="16"/>
              </w:rPr>
            </w:pPr>
            <w:r>
              <w:rPr>
                <w:color w:val="231F20"/>
                <w:spacing w:val="-2"/>
                <w:sz w:val="16"/>
              </w:rPr>
              <w:t>42,390</w:t>
            </w:r>
          </w:p>
        </w:tc>
        <w:tc>
          <w:tcPr>
            <w:tcW w:w="881" w:type="dxa"/>
          </w:tcPr>
          <w:p w14:paraId="3A4F1C94" w14:textId="77777777" w:rsidR="00AF1CBF" w:rsidRDefault="00CE2A11">
            <w:pPr>
              <w:pStyle w:val="TableParagraph"/>
              <w:spacing w:before="38" w:line="162" w:lineRule="exact"/>
              <w:ind w:right="139"/>
              <w:jc w:val="right"/>
              <w:rPr>
                <w:sz w:val="16"/>
              </w:rPr>
            </w:pPr>
            <w:r>
              <w:rPr>
                <w:color w:val="231F20"/>
                <w:spacing w:val="-2"/>
                <w:sz w:val="16"/>
              </w:rPr>
              <w:t>46,890</w:t>
            </w:r>
          </w:p>
        </w:tc>
        <w:tc>
          <w:tcPr>
            <w:tcW w:w="850" w:type="dxa"/>
          </w:tcPr>
          <w:p w14:paraId="3A4F1C95" w14:textId="77777777" w:rsidR="00AF1CBF" w:rsidRDefault="00CE2A11">
            <w:pPr>
              <w:pStyle w:val="TableParagraph"/>
              <w:spacing w:before="38" w:line="162" w:lineRule="exact"/>
              <w:ind w:right="110"/>
              <w:jc w:val="right"/>
              <w:rPr>
                <w:sz w:val="16"/>
              </w:rPr>
            </w:pPr>
            <w:r>
              <w:rPr>
                <w:color w:val="231F20"/>
                <w:spacing w:val="-2"/>
                <w:sz w:val="16"/>
              </w:rPr>
              <w:t>47,380</w:t>
            </w:r>
          </w:p>
        </w:tc>
      </w:tr>
      <w:tr w:rsidR="00AF1CBF" w14:paraId="3A4F1C9D" w14:textId="77777777">
        <w:trPr>
          <w:trHeight w:val="176"/>
        </w:trPr>
        <w:tc>
          <w:tcPr>
            <w:tcW w:w="3236" w:type="dxa"/>
            <w:vMerge/>
            <w:tcBorders>
              <w:top w:val="nil"/>
              <w:bottom w:val="single" w:sz="4" w:space="0" w:color="231F20"/>
            </w:tcBorders>
          </w:tcPr>
          <w:p w14:paraId="3A4F1C97" w14:textId="77777777" w:rsidR="00AF1CBF" w:rsidRDefault="00AF1CBF">
            <w:pPr>
              <w:rPr>
                <w:sz w:val="2"/>
                <w:szCs w:val="2"/>
              </w:rPr>
            </w:pPr>
          </w:p>
        </w:tc>
        <w:tc>
          <w:tcPr>
            <w:tcW w:w="927" w:type="dxa"/>
            <w:tcBorders>
              <w:bottom w:val="single" w:sz="4" w:space="0" w:color="231F20"/>
            </w:tcBorders>
          </w:tcPr>
          <w:p w14:paraId="3A4F1C98" w14:textId="77777777" w:rsidR="00AF1CBF" w:rsidRDefault="00CE2A11">
            <w:pPr>
              <w:pStyle w:val="TableParagraph"/>
              <w:spacing w:line="157" w:lineRule="exact"/>
              <w:ind w:right="104"/>
              <w:jc w:val="right"/>
              <w:rPr>
                <w:sz w:val="16"/>
              </w:rPr>
            </w:pPr>
            <w:r>
              <w:rPr>
                <w:color w:val="231F20"/>
                <w:spacing w:val="-5"/>
                <w:sz w:val="16"/>
              </w:rPr>
              <w:t>396</w:t>
            </w:r>
          </w:p>
        </w:tc>
        <w:tc>
          <w:tcPr>
            <w:tcW w:w="882" w:type="dxa"/>
            <w:tcBorders>
              <w:bottom w:val="single" w:sz="4" w:space="0" w:color="231F20"/>
            </w:tcBorders>
            <w:shd w:val="clear" w:color="auto" w:fill="E7E8E8"/>
          </w:tcPr>
          <w:p w14:paraId="3A4F1C99" w14:textId="77777777" w:rsidR="00AF1CBF" w:rsidRDefault="00CE2A11">
            <w:pPr>
              <w:pStyle w:val="TableParagraph"/>
              <w:spacing w:line="157" w:lineRule="exact"/>
              <w:ind w:right="106"/>
              <w:jc w:val="right"/>
              <w:rPr>
                <w:sz w:val="16"/>
              </w:rPr>
            </w:pPr>
            <w:r>
              <w:rPr>
                <w:color w:val="231F20"/>
                <w:spacing w:val="-10"/>
                <w:sz w:val="16"/>
              </w:rPr>
              <w:t>-</w:t>
            </w:r>
          </w:p>
        </w:tc>
        <w:tc>
          <w:tcPr>
            <w:tcW w:w="913" w:type="dxa"/>
            <w:tcBorders>
              <w:bottom w:val="single" w:sz="4" w:space="0" w:color="231F20"/>
            </w:tcBorders>
          </w:tcPr>
          <w:p w14:paraId="3A4F1C9A" w14:textId="77777777" w:rsidR="00AF1CBF" w:rsidRDefault="00CE2A11">
            <w:pPr>
              <w:pStyle w:val="TableParagraph"/>
              <w:spacing w:line="157" w:lineRule="exact"/>
              <w:ind w:right="139"/>
              <w:jc w:val="right"/>
              <w:rPr>
                <w:sz w:val="16"/>
              </w:rPr>
            </w:pPr>
            <w:r>
              <w:rPr>
                <w:color w:val="231F20"/>
                <w:spacing w:val="-10"/>
                <w:sz w:val="16"/>
              </w:rPr>
              <w:t>-</w:t>
            </w:r>
          </w:p>
        </w:tc>
        <w:tc>
          <w:tcPr>
            <w:tcW w:w="881" w:type="dxa"/>
            <w:tcBorders>
              <w:bottom w:val="single" w:sz="4" w:space="0" w:color="231F20"/>
            </w:tcBorders>
          </w:tcPr>
          <w:p w14:paraId="3A4F1C9B" w14:textId="77777777" w:rsidR="00AF1CBF" w:rsidRDefault="00CE2A11">
            <w:pPr>
              <w:pStyle w:val="TableParagraph"/>
              <w:spacing w:line="157" w:lineRule="exact"/>
              <w:ind w:right="139"/>
              <w:jc w:val="right"/>
              <w:rPr>
                <w:sz w:val="16"/>
              </w:rPr>
            </w:pPr>
            <w:r>
              <w:rPr>
                <w:color w:val="231F20"/>
                <w:spacing w:val="-10"/>
                <w:sz w:val="16"/>
              </w:rPr>
              <w:t>-</w:t>
            </w:r>
          </w:p>
        </w:tc>
        <w:tc>
          <w:tcPr>
            <w:tcW w:w="850" w:type="dxa"/>
            <w:tcBorders>
              <w:bottom w:val="single" w:sz="4" w:space="0" w:color="231F20"/>
            </w:tcBorders>
          </w:tcPr>
          <w:p w14:paraId="3A4F1C9C" w14:textId="77777777" w:rsidR="00AF1CBF" w:rsidRDefault="00CE2A11">
            <w:pPr>
              <w:pStyle w:val="TableParagraph"/>
              <w:spacing w:line="157" w:lineRule="exact"/>
              <w:ind w:right="110"/>
              <w:jc w:val="right"/>
              <w:rPr>
                <w:sz w:val="16"/>
              </w:rPr>
            </w:pPr>
            <w:r>
              <w:rPr>
                <w:color w:val="231F20"/>
                <w:spacing w:val="-10"/>
                <w:sz w:val="16"/>
              </w:rPr>
              <w:t>-</w:t>
            </w:r>
          </w:p>
        </w:tc>
      </w:tr>
      <w:tr w:rsidR="00AF1CBF" w14:paraId="3A4F1CA4" w14:textId="77777777">
        <w:trPr>
          <w:trHeight w:val="184"/>
        </w:trPr>
        <w:tc>
          <w:tcPr>
            <w:tcW w:w="3236" w:type="dxa"/>
            <w:vMerge/>
            <w:tcBorders>
              <w:top w:val="nil"/>
              <w:bottom w:val="single" w:sz="4" w:space="0" w:color="231F20"/>
            </w:tcBorders>
          </w:tcPr>
          <w:p w14:paraId="3A4F1C9E" w14:textId="77777777" w:rsidR="00AF1CBF" w:rsidRDefault="00AF1CBF">
            <w:pPr>
              <w:rPr>
                <w:sz w:val="2"/>
                <w:szCs w:val="2"/>
              </w:rPr>
            </w:pPr>
          </w:p>
        </w:tc>
        <w:tc>
          <w:tcPr>
            <w:tcW w:w="927" w:type="dxa"/>
            <w:tcBorders>
              <w:top w:val="single" w:sz="4" w:space="0" w:color="231F20"/>
              <w:bottom w:val="single" w:sz="4" w:space="0" w:color="231F20"/>
            </w:tcBorders>
          </w:tcPr>
          <w:p w14:paraId="3A4F1C9F" w14:textId="77777777" w:rsidR="00AF1CBF" w:rsidRDefault="00CE2A11">
            <w:pPr>
              <w:pStyle w:val="TableParagraph"/>
              <w:spacing w:before="1" w:line="163" w:lineRule="exact"/>
              <w:ind w:right="104"/>
              <w:jc w:val="right"/>
              <w:rPr>
                <w:b/>
                <w:i/>
                <w:sz w:val="16"/>
              </w:rPr>
            </w:pPr>
            <w:r>
              <w:rPr>
                <w:b/>
                <w:i/>
                <w:color w:val="231F20"/>
                <w:spacing w:val="-2"/>
                <w:sz w:val="16"/>
              </w:rPr>
              <w:t>59,849</w:t>
            </w:r>
          </w:p>
        </w:tc>
        <w:tc>
          <w:tcPr>
            <w:tcW w:w="882" w:type="dxa"/>
            <w:tcBorders>
              <w:top w:val="single" w:sz="4" w:space="0" w:color="231F20"/>
              <w:bottom w:val="single" w:sz="4" w:space="0" w:color="231F20"/>
            </w:tcBorders>
            <w:shd w:val="clear" w:color="auto" w:fill="E7E8E8"/>
          </w:tcPr>
          <w:p w14:paraId="3A4F1CA0" w14:textId="77777777" w:rsidR="00AF1CBF" w:rsidRDefault="00CE2A11">
            <w:pPr>
              <w:pStyle w:val="TableParagraph"/>
              <w:spacing w:before="1" w:line="163" w:lineRule="exact"/>
              <w:ind w:right="107"/>
              <w:jc w:val="right"/>
              <w:rPr>
                <w:b/>
                <w:i/>
                <w:sz w:val="16"/>
              </w:rPr>
            </w:pPr>
            <w:r>
              <w:rPr>
                <w:b/>
                <w:i/>
                <w:color w:val="231F20"/>
                <w:spacing w:val="-2"/>
                <w:sz w:val="16"/>
              </w:rPr>
              <w:t>59,662</w:t>
            </w:r>
          </w:p>
        </w:tc>
        <w:tc>
          <w:tcPr>
            <w:tcW w:w="913" w:type="dxa"/>
            <w:tcBorders>
              <w:top w:val="single" w:sz="4" w:space="0" w:color="231F20"/>
              <w:bottom w:val="single" w:sz="4" w:space="0" w:color="231F20"/>
            </w:tcBorders>
          </w:tcPr>
          <w:p w14:paraId="3A4F1CA1" w14:textId="77777777" w:rsidR="00AF1CBF" w:rsidRDefault="00CE2A11">
            <w:pPr>
              <w:pStyle w:val="TableParagraph"/>
              <w:spacing w:before="1" w:line="163" w:lineRule="exact"/>
              <w:ind w:right="139"/>
              <w:jc w:val="right"/>
              <w:rPr>
                <w:b/>
                <w:i/>
                <w:sz w:val="16"/>
              </w:rPr>
            </w:pPr>
            <w:r>
              <w:rPr>
                <w:b/>
                <w:i/>
                <w:color w:val="231F20"/>
                <w:spacing w:val="-2"/>
                <w:sz w:val="16"/>
              </w:rPr>
              <w:t>72,186</w:t>
            </w:r>
          </w:p>
        </w:tc>
        <w:tc>
          <w:tcPr>
            <w:tcW w:w="881" w:type="dxa"/>
            <w:tcBorders>
              <w:top w:val="single" w:sz="4" w:space="0" w:color="231F20"/>
              <w:bottom w:val="single" w:sz="4" w:space="0" w:color="231F20"/>
            </w:tcBorders>
          </w:tcPr>
          <w:p w14:paraId="3A4F1CA2" w14:textId="77777777" w:rsidR="00AF1CBF" w:rsidRDefault="00CE2A11">
            <w:pPr>
              <w:pStyle w:val="TableParagraph"/>
              <w:spacing w:before="1" w:line="163" w:lineRule="exact"/>
              <w:ind w:right="140"/>
              <w:jc w:val="right"/>
              <w:rPr>
                <w:b/>
                <w:i/>
                <w:sz w:val="16"/>
              </w:rPr>
            </w:pPr>
            <w:r>
              <w:rPr>
                <w:b/>
                <w:i/>
                <w:color w:val="231F20"/>
                <w:spacing w:val="-2"/>
                <w:sz w:val="16"/>
              </w:rPr>
              <w:t>65,026</w:t>
            </w:r>
          </w:p>
        </w:tc>
        <w:tc>
          <w:tcPr>
            <w:tcW w:w="850" w:type="dxa"/>
            <w:tcBorders>
              <w:top w:val="single" w:sz="4" w:space="0" w:color="231F20"/>
              <w:bottom w:val="single" w:sz="4" w:space="0" w:color="231F20"/>
            </w:tcBorders>
          </w:tcPr>
          <w:p w14:paraId="3A4F1CA3" w14:textId="77777777" w:rsidR="00AF1CBF" w:rsidRDefault="00CE2A11">
            <w:pPr>
              <w:pStyle w:val="TableParagraph"/>
              <w:spacing w:before="1" w:line="163" w:lineRule="exact"/>
              <w:ind w:right="111"/>
              <w:jc w:val="right"/>
              <w:rPr>
                <w:b/>
                <w:i/>
                <w:sz w:val="16"/>
              </w:rPr>
            </w:pPr>
            <w:r>
              <w:rPr>
                <w:b/>
                <w:i/>
                <w:color w:val="231F20"/>
                <w:spacing w:val="-2"/>
                <w:sz w:val="16"/>
              </w:rPr>
              <w:t>63,702</w:t>
            </w:r>
          </w:p>
        </w:tc>
      </w:tr>
      <w:tr w:rsidR="00AF1CBF" w14:paraId="3A4F1CB5" w14:textId="77777777">
        <w:trPr>
          <w:trHeight w:val="551"/>
        </w:trPr>
        <w:tc>
          <w:tcPr>
            <w:tcW w:w="3236" w:type="dxa"/>
            <w:vMerge/>
            <w:tcBorders>
              <w:top w:val="nil"/>
              <w:bottom w:val="single" w:sz="4" w:space="0" w:color="231F20"/>
            </w:tcBorders>
          </w:tcPr>
          <w:p w14:paraId="3A4F1CA5" w14:textId="77777777" w:rsidR="00AF1CBF" w:rsidRDefault="00AF1CBF">
            <w:pPr>
              <w:rPr>
                <w:sz w:val="2"/>
                <w:szCs w:val="2"/>
              </w:rPr>
            </w:pPr>
          </w:p>
        </w:tc>
        <w:tc>
          <w:tcPr>
            <w:tcW w:w="927" w:type="dxa"/>
            <w:tcBorders>
              <w:top w:val="single" w:sz="4" w:space="0" w:color="231F20"/>
              <w:bottom w:val="single" w:sz="4" w:space="0" w:color="231F20"/>
            </w:tcBorders>
          </w:tcPr>
          <w:p w14:paraId="3A4F1CA6" w14:textId="77777777" w:rsidR="00AF1CBF" w:rsidRDefault="00AF1CBF">
            <w:pPr>
              <w:pStyle w:val="TableParagraph"/>
              <w:rPr>
                <w:b/>
                <w:sz w:val="16"/>
              </w:rPr>
            </w:pPr>
          </w:p>
          <w:p w14:paraId="3A4F1CA7" w14:textId="77777777" w:rsidR="00AF1CBF" w:rsidRDefault="00AF1CBF">
            <w:pPr>
              <w:pStyle w:val="TableParagraph"/>
              <w:rPr>
                <w:b/>
                <w:sz w:val="16"/>
              </w:rPr>
            </w:pPr>
          </w:p>
          <w:p w14:paraId="3A4F1CA8" w14:textId="77777777" w:rsidR="00AF1CBF" w:rsidRDefault="00CE2A11">
            <w:pPr>
              <w:pStyle w:val="TableParagraph"/>
              <w:spacing w:line="163" w:lineRule="exact"/>
              <w:ind w:right="104"/>
              <w:jc w:val="right"/>
              <w:rPr>
                <w:b/>
                <w:sz w:val="16"/>
              </w:rPr>
            </w:pPr>
            <w:r>
              <w:rPr>
                <w:b/>
                <w:color w:val="231F20"/>
                <w:spacing w:val="-2"/>
                <w:sz w:val="16"/>
              </w:rPr>
              <w:t>738,930</w:t>
            </w:r>
          </w:p>
        </w:tc>
        <w:tc>
          <w:tcPr>
            <w:tcW w:w="882" w:type="dxa"/>
            <w:tcBorders>
              <w:top w:val="single" w:sz="4" w:space="0" w:color="231F20"/>
              <w:bottom w:val="single" w:sz="4" w:space="0" w:color="231F20"/>
            </w:tcBorders>
            <w:shd w:val="clear" w:color="auto" w:fill="E7E8E8"/>
          </w:tcPr>
          <w:p w14:paraId="3A4F1CA9" w14:textId="77777777" w:rsidR="00AF1CBF" w:rsidRDefault="00AF1CBF">
            <w:pPr>
              <w:pStyle w:val="TableParagraph"/>
              <w:rPr>
                <w:b/>
                <w:sz w:val="16"/>
              </w:rPr>
            </w:pPr>
          </w:p>
          <w:p w14:paraId="3A4F1CAA" w14:textId="77777777" w:rsidR="00AF1CBF" w:rsidRDefault="00AF1CBF">
            <w:pPr>
              <w:pStyle w:val="TableParagraph"/>
              <w:rPr>
                <w:b/>
                <w:sz w:val="16"/>
              </w:rPr>
            </w:pPr>
          </w:p>
          <w:p w14:paraId="3A4F1CAB" w14:textId="77777777" w:rsidR="00AF1CBF" w:rsidRDefault="00CE2A11">
            <w:pPr>
              <w:pStyle w:val="TableParagraph"/>
              <w:spacing w:line="163" w:lineRule="exact"/>
              <w:ind w:right="107"/>
              <w:jc w:val="right"/>
              <w:rPr>
                <w:b/>
                <w:sz w:val="16"/>
              </w:rPr>
            </w:pPr>
            <w:r>
              <w:rPr>
                <w:b/>
                <w:color w:val="231F20"/>
                <w:spacing w:val="-2"/>
                <w:sz w:val="16"/>
              </w:rPr>
              <w:t>727,067</w:t>
            </w:r>
          </w:p>
        </w:tc>
        <w:tc>
          <w:tcPr>
            <w:tcW w:w="913" w:type="dxa"/>
            <w:tcBorders>
              <w:top w:val="single" w:sz="4" w:space="0" w:color="231F20"/>
              <w:bottom w:val="single" w:sz="4" w:space="0" w:color="231F20"/>
            </w:tcBorders>
          </w:tcPr>
          <w:p w14:paraId="3A4F1CAC" w14:textId="77777777" w:rsidR="00AF1CBF" w:rsidRDefault="00AF1CBF">
            <w:pPr>
              <w:pStyle w:val="TableParagraph"/>
              <w:rPr>
                <w:b/>
                <w:sz w:val="16"/>
              </w:rPr>
            </w:pPr>
          </w:p>
          <w:p w14:paraId="3A4F1CAD" w14:textId="77777777" w:rsidR="00AF1CBF" w:rsidRDefault="00AF1CBF">
            <w:pPr>
              <w:pStyle w:val="TableParagraph"/>
              <w:rPr>
                <w:b/>
                <w:sz w:val="16"/>
              </w:rPr>
            </w:pPr>
          </w:p>
          <w:p w14:paraId="3A4F1CAE" w14:textId="77777777" w:rsidR="00AF1CBF" w:rsidRDefault="00CE2A11">
            <w:pPr>
              <w:pStyle w:val="TableParagraph"/>
              <w:spacing w:line="163" w:lineRule="exact"/>
              <w:ind w:right="139"/>
              <w:jc w:val="right"/>
              <w:rPr>
                <w:b/>
                <w:sz w:val="16"/>
              </w:rPr>
            </w:pPr>
            <w:r>
              <w:rPr>
                <w:b/>
                <w:color w:val="231F20"/>
                <w:spacing w:val="-2"/>
                <w:sz w:val="16"/>
              </w:rPr>
              <w:t>753,289</w:t>
            </w:r>
          </w:p>
        </w:tc>
        <w:tc>
          <w:tcPr>
            <w:tcW w:w="881" w:type="dxa"/>
            <w:tcBorders>
              <w:top w:val="single" w:sz="4" w:space="0" w:color="231F20"/>
              <w:bottom w:val="single" w:sz="4" w:space="0" w:color="231F20"/>
            </w:tcBorders>
          </w:tcPr>
          <w:p w14:paraId="3A4F1CAF" w14:textId="77777777" w:rsidR="00AF1CBF" w:rsidRDefault="00AF1CBF">
            <w:pPr>
              <w:pStyle w:val="TableParagraph"/>
              <w:rPr>
                <w:b/>
                <w:sz w:val="16"/>
              </w:rPr>
            </w:pPr>
          </w:p>
          <w:p w14:paraId="3A4F1CB0" w14:textId="77777777" w:rsidR="00AF1CBF" w:rsidRDefault="00AF1CBF">
            <w:pPr>
              <w:pStyle w:val="TableParagraph"/>
              <w:rPr>
                <w:b/>
                <w:sz w:val="16"/>
              </w:rPr>
            </w:pPr>
          </w:p>
          <w:p w14:paraId="3A4F1CB1" w14:textId="77777777" w:rsidR="00AF1CBF" w:rsidRDefault="00CE2A11">
            <w:pPr>
              <w:pStyle w:val="TableParagraph"/>
              <w:spacing w:line="163" w:lineRule="exact"/>
              <w:ind w:right="139"/>
              <w:jc w:val="right"/>
              <w:rPr>
                <w:b/>
                <w:sz w:val="16"/>
              </w:rPr>
            </w:pPr>
            <w:r>
              <w:rPr>
                <w:b/>
                <w:color w:val="231F20"/>
                <w:spacing w:val="-2"/>
                <w:sz w:val="16"/>
              </w:rPr>
              <w:t>819,209</w:t>
            </w:r>
          </w:p>
        </w:tc>
        <w:tc>
          <w:tcPr>
            <w:tcW w:w="850" w:type="dxa"/>
            <w:tcBorders>
              <w:top w:val="single" w:sz="4" w:space="0" w:color="231F20"/>
              <w:bottom w:val="single" w:sz="4" w:space="0" w:color="231F20"/>
            </w:tcBorders>
          </w:tcPr>
          <w:p w14:paraId="3A4F1CB2" w14:textId="77777777" w:rsidR="00AF1CBF" w:rsidRDefault="00AF1CBF">
            <w:pPr>
              <w:pStyle w:val="TableParagraph"/>
              <w:rPr>
                <w:b/>
                <w:sz w:val="16"/>
              </w:rPr>
            </w:pPr>
          </w:p>
          <w:p w14:paraId="3A4F1CB3" w14:textId="77777777" w:rsidR="00AF1CBF" w:rsidRDefault="00AF1CBF">
            <w:pPr>
              <w:pStyle w:val="TableParagraph"/>
              <w:rPr>
                <w:b/>
                <w:sz w:val="16"/>
              </w:rPr>
            </w:pPr>
          </w:p>
          <w:p w14:paraId="3A4F1CB4" w14:textId="77777777" w:rsidR="00AF1CBF" w:rsidRDefault="00CE2A11">
            <w:pPr>
              <w:pStyle w:val="TableParagraph"/>
              <w:spacing w:line="163" w:lineRule="exact"/>
              <w:ind w:right="111"/>
              <w:jc w:val="right"/>
              <w:rPr>
                <w:b/>
                <w:sz w:val="16"/>
              </w:rPr>
            </w:pPr>
            <w:r>
              <w:rPr>
                <w:b/>
                <w:color w:val="231F20"/>
                <w:spacing w:val="-2"/>
                <w:sz w:val="16"/>
              </w:rPr>
              <w:t>830,457</w:t>
            </w:r>
          </w:p>
        </w:tc>
      </w:tr>
      <w:tr w:rsidR="00AF1CBF" w14:paraId="3A4F1CC6" w14:textId="77777777">
        <w:trPr>
          <w:trHeight w:val="551"/>
        </w:trPr>
        <w:tc>
          <w:tcPr>
            <w:tcW w:w="3236" w:type="dxa"/>
            <w:vMerge/>
            <w:tcBorders>
              <w:top w:val="nil"/>
              <w:bottom w:val="single" w:sz="4" w:space="0" w:color="231F20"/>
            </w:tcBorders>
          </w:tcPr>
          <w:p w14:paraId="3A4F1CB6" w14:textId="77777777" w:rsidR="00AF1CBF" w:rsidRDefault="00AF1CBF">
            <w:pPr>
              <w:rPr>
                <w:sz w:val="2"/>
                <w:szCs w:val="2"/>
              </w:rPr>
            </w:pPr>
          </w:p>
        </w:tc>
        <w:tc>
          <w:tcPr>
            <w:tcW w:w="927" w:type="dxa"/>
            <w:tcBorders>
              <w:top w:val="single" w:sz="4" w:space="0" w:color="231F20"/>
              <w:bottom w:val="single" w:sz="4" w:space="0" w:color="231F20"/>
            </w:tcBorders>
          </w:tcPr>
          <w:p w14:paraId="3A4F1CB7" w14:textId="77777777" w:rsidR="00AF1CBF" w:rsidRDefault="00AF1CBF">
            <w:pPr>
              <w:pStyle w:val="TableParagraph"/>
              <w:rPr>
                <w:b/>
                <w:sz w:val="16"/>
              </w:rPr>
            </w:pPr>
          </w:p>
          <w:p w14:paraId="3A4F1CB8" w14:textId="77777777" w:rsidR="00AF1CBF" w:rsidRDefault="00AF1CBF">
            <w:pPr>
              <w:pStyle w:val="TableParagraph"/>
              <w:rPr>
                <w:b/>
                <w:sz w:val="16"/>
              </w:rPr>
            </w:pPr>
          </w:p>
          <w:p w14:paraId="3A4F1CB9" w14:textId="77777777" w:rsidR="00AF1CBF" w:rsidRDefault="00CE2A11">
            <w:pPr>
              <w:pStyle w:val="TableParagraph"/>
              <w:spacing w:line="163" w:lineRule="exact"/>
              <w:ind w:right="104"/>
              <w:jc w:val="right"/>
              <w:rPr>
                <w:b/>
                <w:sz w:val="16"/>
              </w:rPr>
            </w:pPr>
            <w:r>
              <w:rPr>
                <w:b/>
                <w:color w:val="231F20"/>
                <w:spacing w:val="-2"/>
                <w:sz w:val="16"/>
              </w:rPr>
              <w:t>738,930</w:t>
            </w:r>
          </w:p>
        </w:tc>
        <w:tc>
          <w:tcPr>
            <w:tcW w:w="882" w:type="dxa"/>
            <w:tcBorders>
              <w:top w:val="single" w:sz="4" w:space="0" w:color="231F20"/>
              <w:bottom w:val="single" w:sz="4" w:space="0" w:color="231F20"/>
            </w:tcBorders>
            <w:shd w:val="clear" w:color="auto" w:fill="E7E8E8"/>
          </w:tcPr>
          <w:p w14:paraId="3A4F1CBA" w14:textId="77777777" w:rsidR="00AF1CBF" w:rsidRDefault="00AF1CBF">
            <w:pPr>
              <w:pStyle w:val="TableParagraph"/>
              <w:rPr>
                <w:b/>
                <w:sz w:val="16"/>
              </w:rPr>
            </w:pPr>
          </w:p>
          <w:p w14:paraId="3A4F1CBB" w14:textId="77777777" w:rsidR="00AF1CBF" w:rsidRDefault="00AF1CBF">
            <w:pPr>
              <w:pStyle w:val="TableParagraph"/>
              <w:rPr>
                <w:b/>
                <w:sz w:val="16"/>
              </w:rPr>
            </w:pPr>
          </w:p>
          <w:p w14:paraId="3A4F1CBC" w14:textId="77777777" w:rsidR="00AF1CBF" w:rsidRDefault="00CE2A11">
            <w:pPr>
              <w:pStyle w:val="TableParagraph"/>
              <w:spacing w:line="163" w:lineRule="exact"/>
              <w:ind w:right="107"/>
              <w:jc w:val="right"/>
              <w:rPr>
                <w:b/>
                <w:sz w:val="16"/>
              </w:rPr>
            </w:pPr>
            <w:r>
              <w:rPr>
                <w:b/>
                <w:color w:val="231F20"/>
                <w:spacing w:val="-2"/>
                <w:sz w:val="16"/>
              </w:rPr>
              <w:t>727,067</w:t>
            </w:r>
          </w:p>
        </w:tc>
        <w:tc>
          <w:tcPr>
            <w:tcW w:w="913" w:type="dxa"/>
            <w:tcBorders>
              <w:top w:val="single" w:sz="4" w:space="0" w:color="231F20"/>
              <w:bottom w:val="single" w:sz="4" w:space="0" w:color="231F20"/>
            </w:tcBorders>
          </w:tcPr>
          <w:p w14:paraId="3A4F1CBD" w14:textId="77777777" w:rsidR="00AF1CBF" w:rsidRDefault="00AF1CBF">
            <w:pPr>
              <w:pStyle w:val="TableParagraph"/>
              <w:rPr>
                <w:b/>
                <w:sz w:val="16"/>
              </w:rPr>
            </w:pPr>
          </w:p>
          <w:p w14:paraId="3A4F1CBE" w14:textId="77777777" w:rsidR="00AF1CBF" w:rsidRDefault="00AF1CBF">
            <w:pPr>
              <w:pStyle w:val="TableParagraph"/>
              <w:rPr>
                <w:b/>
                <w:sz w:val="16"/>
              </w:rPr>
            </w:pPr>
          </w:p>
          <w:p w14:paraId="3A4F1CBF" w14:textId="77777777" w:rsidR="00AF1CBF" w:rsidRDefault="00CE2A11">
            <w:pPr>
              <w:pStyle w:val="TableParagraph"/>
              <w:spacing w:line="163" w:lineRule="exact"/>
              <w:ind w:right="139"/>
              <w:jc w:val="right"/>
              <w:rPr>
                <w:b/>
                <w:sz w:val="16"/>
              </w:rPr>
            </w:pPr>
            <w:r>
              <w:rPr>
                <w:b/>
                <w:color w:val="231F20"/>
                <w:spacing w:val="-2"/>
                <w:sz w:val="16"/>
              </w:rPr>
              <w:t>753,289</w:t>
            </w:r>
          </w:p>
        </w:tc>
        <w:tc>
          <w:tcPr>
            <w:tcW w:w="881" w:type="dxa"/>
            <w:tcBorders>
              <w:top w:val="single" w:sz="4" w:space="0" w:color="231F20"/>
              <w:bottom w:val="single" w:sz="4" w:space="0" w:color="231F20"/>
            </w:tcBorders>
          </w:tcPr>
          <w:p w14:paraId="3A4F1CC0" w14:textId="77777777" w:rsidR="00AF1CBF" w:rsidRDefault="00AF1CBF">
            <w:pPr>
              <w:pStyle w:val="TableParagraph"/>
              <w:rPr>
                <w:b/>
                <w:sz w:val="16"/>
              </w:rPr>
            </w:pPr>
          </w:p>
          <w:p w14:paraId="3A4F1CC1" w14:textId="77777777" w:rsidR="00AF1CBF" w:rsidRDefault="00AF1CBF">
            <w:pPr>
              <w:pStyle w:val="TableParagraph"/>
              <w:rPr>
                <w:b/>
                <w:sz w:val="16"/>
              </w:rPr>
            </w:pPr>
          </w:p>
          <w:p w14:paraId="3A4F1CC2" w14:textId="77777777" w:rsidR="00AF1CBF" w:rsidRDefault="00CE2A11">
            <w:pPr>
              <w:pStyle w:val="TableParagraph"/>
              <w:spacing w:line="163" w:lineRule="exact"/>
              <w:ind w:right="139"/>
              <w:jc w:val="right"/>
              <w:rPr>
                <w:b/>
                <w:sz w:val="16"/>
              </w:rPr>
            </w:pPr>
            <w:r>
              <w:rPr>
                <w:b/>
                <w:color w:val="231F20"/>
                <w:spacing w:val="-2"/>
                <w:sz w:val="16"/>
              </w:rPr>
              <w:t>819,209</w:t>
            </w:r>
          </w:p>
        </w:tc>
        <w:tc>
          <w:tcPr>
            <w:tcW w:w="850" w:type="dxa"/>
            <w:tcBorders>
              <w:top w:val="single" w:sz="4" w:space="0" w:color="231F20"/>
              <w:bottom w:val="single" w:sz="4" w:space="0" w:color="231F20"/>
            </w:tcBorders>
          </w:tcPr>
          <w:p w14:paraId="3A4F1CC3" w14:textId="77777777" w:rsidR="00AF1CBF" w:rsidRDefault="00AF1CBF">
            <w:pPr>
              <w:pStyle w:val="TableParagraph"/>
              <w:rPr>
                <w:b/>
                <w:sz w:val="16"/>
              </w:rPr>
            </w:pPr>
          </w:p>
          <w:p w14:paraId="3A4F1CC4" w14:textId="77777777" w:rsidR="00AF1CBF" w:rsidRDefault="00AF1CBF">
            <w:pPr>
              <w:pStyle w:val="TableParagraph"/>
              <w:rPr>
                <w:b/>
                <w:sz w:val="16"/>
              </w:rPr>
            </w:pPr>
          </w:p>
          <w:p w14:paraId="3A4F1CC5" w14:textId="77777777" w:rsidR="00AF1CBF" w:rsidRDefault="00CE2A11">
            <w:pPr>
              <w:pStyle w:val="TableParagraph"/>
              <w:spacing w:line="163" w:lineRule="exact"/>
              <w:ind w:right="111"/>
              <w:jc w:val="right"/>
              <w:rPr>
                <w:b/>
                <w:sz w:val="16"/>
              </w:rPr>
            </w:pPr>
            <w:r>
              <w:rPr>
                <w:b/>
                <w:color w:val="231F20"/>
                <w:spacing w:val="-2"/>
                <w:sz w:val="16"/>
              </w:rPr>
              <w:t>830,457</w:t>
            </w:r>
          </w:p>
        </w:tc>
      </w:tr>
      <w:tr w:rsidR="00AF1CBF" w14:paraId="3A4F1CCD" w14:textId="77777777">
        <w:trPr>
          <w:trHeight w:val="184"/>
        </w:trPr>
        <w:tc>
          <w:tcPr>
            <w:tcW w:w="3236" w:type="dxa"/>
            <w:vMerge/>
            <w:tcBorders>
              <w:top w:val="nil"/>
              <w:bottom w:val="single" w:sz="4" w:space="0" w:color="231F20"/>
            </w:tcBorders>
          </w:tcPr>
          <w:p w14:paraId="3A4F1CC7" w14:textId="77777777" w:rsidR="00AF1CBF" w:rsidRDefault="00AF1CBF">
            <w:pPr>
              <w:rPr>
                <w:sz w:val="2"/>
                <w:szCs w:val="2"/>
              </w:rPr>
            </w:pPr>
          </w:p>
        </w:tc>
        <w:tc>
          <w:tcPr>
            <w:tcW w:w="927" w:type="dxa"/>
            <w:tcBorders>
              <w:top w:val="single" w:sz="4" w:space="0" w:color="231F20"/>
              <w:bottom w:val="single" w:sz="4" w:space="0" w:color="231F20"/>
            </w:tcBorders>
          </w:tcPr>
          <w:p w14:paraId="3A4F1CC8" w14:textId="77777777" w:rsidR="00AF1CBF" w:rsidRDefault="00CE2A11">
            <w:pPr>
              <w:pStyle w:val="TableParagraph"/>
              <w:spacing w:before="1" w:line="163" w:lineRule="exact"/>
              <w:ind w:right="104"/>
              <w:jc w:val="right"/>
              <w:rPr>
                <w:b/>
                <w:sz w:val="16"/>
              </w:rPr>
            </w:pPr>
            <w:r>
              <w:rPr>
                <w:b/>
                <w:color w:val="231F20"/>
                <w:spacing w:val="-2"/>
                <w:sz w:val="16"/>
              </w:rPr>
              <w:t>736,830</w:t>
            </w:r>
          </w:p>
        </w:tc>
        <w:tc>
          <w:tcPr>
            <w:tcW w:w="882" w:type="dxa"/>
            <w:tcBorders>
              <w:top w:val="single" w:sz="4" w:space="0" w:color="231F20"/>
              <w:bottom w:val="single" w:sz="4" w:space="0" w:color="231F20"/>
            </w:tcBorders>
            <w:shd w:val="clear" w:color="auto" w:fill="E7E8E8"/>
          </w:tcPr>
          <w:p w14:paraId="3A4F1CC9" w14:textId="77777777" w:rsidR="00AF1CBF" w:rsidRDefault="00CE2A11">
            <w:pPr>
              <w:pStyle w:val="TableParagraph"/>
              <w:spacing w:before="1" w:line="163" w:lineRule="exact"/>
              <w:ind w:right="107"/>
              <w:jc w:val="right"/>
              <w:rPr>
                <w:b/>
                <w:sz w:val="16"/>
              </w:rPr>
            </w:pPr>
            <w:r>
              <w:rPr>
                <w:b/>
                <w:color w:val="231F20"/>
                <w:spacing w:val="-2"/>
                <w:sz w:val="16"/>
              </w:rPr>
              <w:t>723,217</w:t>
            </w:r>
          </w:p>
        </w:tc>
        <w:tc>
          <w:tcPr>
            <w:tcW w:w="913" w:type="dxa"/>
            <w:tcBorders>
              <w:top w:val="single" w:sz="4" w:space="0" w:color="231F20"/>
              <w:bottom w:val="single" w:sz="4" w:space="0" w:color="231F20"/>
            </w:tcBorders>
          </w:tcPr>
          <w:p w14:paraId="3A4F1CCA" w14:textId="77777777" w:rsidR="00AF1CBF" w:rsidRDefault="00CE2A11">
            <w:pPr>
              <w:pStyle w:val="TableParagraph"/>
              <w:spacing w:before="1" w:line="163" w:lineRule="exact"/>
              <w:ind w:right="139"/>
              <w:jc w:val="right"/>
              <w:rPr>
                <w:b/>
                <w:sz w:val="16"/>
              </w:rPr>
            </w:pPr>
            <w:r>
              <w:rPr>
                <w:b/>
                <w:color w:val="231F20"/>
                <w:spacing w:val="-2"/>
                <w:sz w:val="16"/>
              </w:rPr>
              <w:t>752,939</w:t>
            </w:r>
          </w:p>
        </w:tc>
        <w:tc>
          <w:tcPr>
            <w:tcW w:w="881" w:type="dxa"/>
            <w:tcBorders>
              <w:top w:val="single" w:sz="4" w:space="0" w:color="231F20"/>
              <w:bottom w:val="single" w:sz="4" w:space="0" w:color="231F20"/>
            </w:tcBorders>
          </w:tcPr>
          <w:p w14:paraId="3A4F1CCB" w14:textId="77777777" w:rsidR="00AF1CBF" w:rsidRDefault="00CE2A11">
            <w:pPr>
              <w:pStyle w:val="TableParagraph"/>
              <w:spacing w:before="1" w:line="163" w:lineRule="exact"/>
              <w:ind w:right="139"/>
              <w:jc w:val="right"/>
              <w:rPr>
                <w:b/>
                <w:sz w:val="16"/>
              </w:rPr>
            </w:pPr>
            <w:r>
              <w:rPr>
                <w:b/>
                <w:color w:val="231F20"/>
                <w:spacing w:val="-2"/>
                <w:sz w:val="16"/>
              </w:rPr>
              <w:t>818,859</w:t>
            </w:r>
          </w:p>
        </w:tc>
        <w:tc>
          <w:tcPr>
            <w:tcW w:w="850" w:type="dxa"/>
            <w:tcBorders>
              <w:top w:val="single" w:sz="4" w:space="0" w:color="231F20"/>
              <w:bottom w:val="single" w:sz="4" w:space="0" w:color="231F20"/>
            </w:tcBorders>
          </w:tcPr>
          <w:p w14:paraId="3A4F1CCC" w14:textId="77777777" w:rsidR="00AF1CBF" w:rsidRDefault="00CE2A11">
            <w:pPr>
              <w:pStyle w:val="TableParagraph"/>
              <w:spacing w:before="1" w:line="163" w:lineRule="exact"/>
              <w:ind w:right="111"/>
              <w:jc w:val="right"/>
              <w:rPr>
                <w:b/>
                <w:sz w:val="16"/>
              </w:rPr>
            </w:pPr>
            <w:r>
              <w:rPr>
                <w:b/>
                <w:color w:val="231F20"/>
                <w:spacing w:val="-2"/>
                <w:sz w:val="16"/>
              </w:rPr>
              <w:t>830,107</w:t>
            </w:r>
          </w:p>
        </w:tc>
      </w:tr>
    </w:tbl>
    <w:p w14:paraId="3A4F1CCE" w14:textId="77777777" w:rsidR="00AF1CBF" w:rsidRDefault="00CE2A11">
      <w:pPr>
        <w:spacing w:before="39"/>
        <w:ind w:left="464"/>
        <w:rPr>
          <w:sz w:val="16"/>
        </w:rPr>
      </w:pPr>
      <w:r>
        <w:rPr>
          <w:color w:val="231F20"/>
          <w:sz w:val="16"/>
        </w:rPr>
        <w:t>Prepared</w:t>
      </w:r>
      <w:r>
        <w:rPr>
          <w:color w:val="231F20"/>
          <w:spacing w:val="-7"/>
          <w:sz w:val="16"/>
        </w:rPr>
        <w:t xml:space="preserve"> </w:t>
      </w:r>
      <w:r>
        <w:rPr>
          <w:color w:val="231F20"/>
          <w:sz w:val="16"/>
        </w:rPr>
        <w:t>on</w:t>
      </w:r>
      <w:r>
        <w:rPr>
          <w:color w:val="231F20"/>
          <w:spacing w:val="-7"/>
          <w:sz w:val="16"/>
        </w:rPr>
        <w:t xml:space="preserve"> </w:t>
      </w:r>
      <w:r>
        <w:rPr>
          <w:color w:val="231F20"/>
          <w:sz w:val="16"/>
        </w:rPr>
        <w:t>Australian</w:t>
      </w:r>
      <w:r>
        <w:rPr>
          <w:color w:val="231F20"/>
          <w:spacing w:val="-9"/>
          <w:sz w:val="16"/>
        </w:rPr>
        <w:t xml:space="preserve"> </w:t>
      </w:r>
      <w:r>
        <w:rPr>
          <w:color w:val="231F20"/>
          <w:sz w:val="16"/>
        </w:rPr>
        <w:t>Accounting</w:t>
      </w:r>
      <w:r>
        <w:rPr>
          <w:color w:val="231F20"/>
          <w:spacing w:val="-7"/>
          <w:sz w:val="16"/>
        </w:rPr>
        <w:t xml:space="preserve"> </w:t>
      </w:r>
      <w:r>
        <w:rPr>
          <w:color w:val="231F20"/>
          <w:sz w:val="16"/>
        </w:rPr>
        <w:t>Standards</w:t>
      </w:r>
      <w:r>
        <w:rPr>
          <w:color w:val="231F20"/>
          <w:spacing w:val="-6"/>
          <w:sz w:val="16"/>
        </w:rPr>
        <w:t xml:space="preserve"> </w:t>
      </w:r>
      <w:r>
        <w:rPr>
          <w:color w:val="231F20"/>
          <w:spacing w:val="-2"/>
          <w:sz w:val="16"/>
        </w:rPr>
        <w:t>basis.</w:t>
      </w:r>
    </w:p>
    <w:p w14:paraId="3A4F1CCF" w14:textId="77777777" w:rsidR="00AF1CBF" w:rsidRDefault="00CE2A11">
      <w:pPr>
        <w:spacing w:before="7"/>
        <w:rPr>
          <w:sz w:val="5"/>
        </w:rPr>
      </w:pPr>
      <w:r>
        <w:rPr>
          <w:noProof/>
          <w:sz w:val="5"/>
        </w:rPr>
        <mc:AlternateContent>
          <mc:Choice Requires="wps">
            <w:drawing>
              <wp:anchor distT="0" distB="0" distL="0" distR="0" simplePos="0" relativeHeight="487597568" behindDoc="1" locked="0" layoutInCell="1" allowOverlap="1" wp14:anchorId="3A4F1E7A" wp14:editId="3A4F1E7B">
                <wp:simplePos x="0" y="0"/>
                <wp:positionH relativeFrom="page">
                  <wp:posOffset>1419872</wp:posOffset>
                </wp:positionH>
                <wp:positionV relativeFrom="paragraph">
                  <wp:posOffset>56290</wp:posOffset>
                </wp:positionV>
                <wp:extent cx="4934585" cy="6350"/>
                <wp:effectExtent l="0" t="0" r="0" b="0"/>
                <wp:wrapTopAndBottom/>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4585" cy="6350"/>
                        </a:xfrm>
                        <a:custGeom>
                          <a:avLst/>
                          <a:gdLst/>
                          <a:ahLst/>
                          <a:cxnLst/>
                          <a:rect l="l" t="t" r="r" b="b"/>
                          <a:pathLst>
                            <a:path w="4934585" h="6350">
                              <a:moveTo>
                                <a:pt x="4934089" y="0"/>
                              </a:moveTo>
                              <a:lnTo>
                                <a:pt x="0" y="0"/>
                              </a:lnTo>
                              <a:lnTo>
                                <a:pt x="0" y="6096"/>
                              </a:lnTo>
                              <a:lnTo>
                                <a:pt x="4934089" y="6096"/>
                              </a:lnTo>
                              <a:lnTo>
                                <a:pt x="4934089" y="0"/>
                              </a:lnTo>
                              <a:close/>
                            </a:path>
                          </a:pathLst>
                        </a:custGeom>
                        <a:solidFill>
                          <a:srgbClr val="C5C7C9"/>
                        </a:solidFill>
                      </wps:spPr>
                      <wps:bodyPr wrap="square" lIns="0" tIns="0" rIns="0" bIns="0" rtlCol="0">
                        <a:prstTxWarp prst="textNoShape">
                          <a:avLst/>
                        </a:prstTxWarp>
                        <a:noAutofit/>
                      </wps:bodyPr>
                    </wps:wsp>
                  </a:graphicData>
                </a:graphic>
              </wp:anchor>
            </w:drawing>
          </mc:Choice>
          <mc:Fallback>
            <w:pict>
              <v:shape w14:anchorId="48F87683" id="Graphic 32" o:spid="_x0000_s1026" style="position:absolute;margin-left:111.8pt;margin-top:4.45pt;width:388.55pt;height:.5pt;z-index:-15718912;visibility:visible;mso-wrap-style:square;mso-wrap-distance-left:0;mso-wrap-distance-top:0;mso-wrap-distance-right:0;mso-wrap-distance-bottom:0;mso-position-horizontal:absolute;mso-position-horizontal-relative:page;mso-position-vertical:absolute;mso-position-vertical-relative:text;v-text-anchor:top" coordsize="4934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" path="m4934089,l,,,6096r4934089,l4934089,xe" fillcolor="#c5c7c9" stroked="f">
                <v:path arrowok="t"/>
                <w10:wrap type="topAndBottom" anchorx="page"/>
              </v:shape>
            </w:pict>
          </mc:Fallback>
        </mc:AlternateContent>
      </w:r>
    </w:p>
    <w:p w14:paraId="3A4F1CD0" w14:textId="77777777" w:rsidR="00AF1CBF" w:rsidRDefault="00AF1CBF">
      <w:pPr>
        <w:rPr>
          <w:sz w:val="5"/>
        </w:rPr>
        <w:sectPr w:rsidR="00AF1CBF">
          <w:pgSz w:w="12240" w:h="15840"/>
          <w:pgMar w:top="1820" w:right="1800" w:bottom="1720" w:left="1800" w:header="1393" w:footer="0" w:gutter="0"/>
          <w:cols w:space="720"/>
        </w:sectPr>
      </w:pPr>
    </w:p>
    <w:p w14:paraId="3A4F1CD1" w14:textId="77777777" w:rsidR="00AF1CBF" w:rsidRDefault="00AF1CBF">
      <w:pPr>
        <w:rPr>
          <w:sz w:val="20"/>
        </w:rPr>
      </w:pPr>
    </w:p>
    <w:p w14:paraId="3A4F1CD2" w14:textId="77777777" w:rsidR="00AF1CBF" w:rsidRDefault="00AF1CBF">
      <w:pPr>
        <w:spacing w:before="153"/>
        <w:rPr>
          <w:sz w:val="20"/>
        </w:rPr>
      </w:pPr>
    </w:p>
    <w:p w14:paraId="3A4F1CD3" w14:textId="77777777" w:rsidR="00AF1CBF" w:rsidRDefault="00CE2A11">
      <w:pPr>
        <w:pStyle w:val="Heading3"/>
        <w:spacing w:after="19" w:line="242" w:lineRule="auto"/>
      </w:pPr>
      <w:r>
        <w:rPr>
          <w:color w:val="231F20"/>
        </w:rPr>
        <w:t>Table</w:t>
      </w:r>
      <w:r>
        <w:rPr>
          <w:color w:val="231F20"/>
          <w:spacing w:val="-5"/>
        </w:rPr>
        <w:t xml:space="preserve"> </w:t>
      </w:r>
      <w:r>
        <w:rPr>
          <w:color w:val="231F20"/>
        </w:rPr>
        <w:t>3.8:</w:t>
      </w:r>
      <w:r>
        <w:rPr>
          <w:color w:val="231F20"/>
          <w:spacing w:val="-4"/>
        </w:rPr>
        <w:t xml:space="preserve"> </w:t>
      </w:r>
      <w:r>
        <w:rPr>
          <w:color w:val="231F20"/>
        </w:rPr>
        <w:t>Schedule</w:t>
      </w:r>
      <w:r>
        <w:rPr>
          <w:color w:val="231F20"/>
          <w:spacing w:val="-4"/>
        </w:rPr>
        <w:t xml:space="preserve"> </w:t>
      </w:r>
      <w:r>
        <w:rPr>
          <w:color w:val="231F20"/>
        </w:rPr>
        <w:t>of</w:t>
      </w:r>
      <w:r>
        <w:rPr>
          <w:color w:val="231F20"/>
          <w:spacing w:val="-2"/>
        </w:rPr>
        <w:t xml:space="preserve"> </w:t>
      </w:r>
      <w:r>
        <w:rPr>
          <w:color w:val="231F20"/>
        </w:rPr>
        <w:t>budgeted</w:t>
      </w:r>
      <w:r>
        <w:rPr>
          <w:color w:val="231F20"/>
          <w:spacing w:val="-4"/>
        </w:rPr>
        <w:t xml:space="preserve"> </w:t>
      </w:r>
      <w:r>
        <w:rPr>
          <w:color w:val="231F20"/>
        </w:rPr>
        <w:t>assets</w:t>
      </w:r>
      <w:r>
        <w:rPr>
          <w:color w:val="231F20"/>
          <w:spacing w:val="-4"/>
        </w:rPr>
        <w:t xml:space="preserve"> </w:t>
      </w:r>
      <w:r>
        <w:rPr>
          <w:color w:val="231F20"/>
        </w:rPr>
        <w:t>and</w:t>
      </w:r>
      <w:r>
        <w:rPr>
          <w:color w:val="231F20"/>
          <w:spacing w:val="-4"/>
        </w:rPr>
        <w:t xml:space="preserve"> </w:t>
      </w:r>
      <w:r>
        <w:rPr>
          <w:color w:val="231F20"/>
        </w:rPr>
        <w:t>liabilities</w:t>
      </w:r>
      <w:r>
        <w:rPr>
          <w:color w:val="231F20"/>
          <w:spacing w:val="-4"/>
        </w:rPr>
        <w:t xml:space="preserve"> </w:t>
      </w:r>
      <w:r>
        <w:rPr>
          <w:color w:val="231F20"/>
        </w:rPr>
        <w:t>administered</w:t>
      </w:r>
      <w:r>
        <w:rPr>
          <w:color w:val="231F20"/>
          <w:spacing w:val="-4"/>
        </w:rPr>
        <w:t xml:space="preserve"> </w:t>
      </w:r>
      <w:r>
        <w:rPr>
          <w:color w:val="231F20"/>
        </w:rPr>
        <w:t>on</w:t>
      </w:r>
      <w:r>
        <w:rPr>
          <w:color w:val="231F20"/>
          <w:spacing w:val="-4"/>
        </w:rPr>
        <w:t xml:space="preserve"> </w:t>
      </w:r>
      <w:r>
        <w:rPr>
          <w:color w:val="231F20"/>
        </w:rPr>
        <w:t>behalf</w:t>
      </w:r>
      <w:r>
        <w:rPr>
          <w:color w:val="231F20"/>
          <w:spacing w:val="-4"/>
        </w:rPr>
        <w:t xml:space="preserve"> </w:t>
      </w:r>
      <w:r>
        <w:rPr>
          <w:color w:val="231F20"/>
        </w:rPr>
        <w:t>of government (as at 30 June)</w:t>
      </w:r>
    </w:p>
    <w:tbl>
      <w:tblPr>
        <w:tblW w:w="0" w:type="auto"/>
        <w:tblInd w:w="457" w:type="dxa"/>
        <w:tblLayout w:type="fixed"/>
        <w:tblCellMar>
          <w:left w:w="0" w:type="dxa"/>
          <w:right w:w="0" w:type="dxa"/>
        </w:tblCellMar>
        <w:tblLook w:val="01E0" w:firstRow="1" w:lastRow="1" w:firstColumn="1" w:lastColumn="1" w:noHBand="0" w:noVBand="0"/>
      </w:tblPr>
      <w:tblGrid>
        <w:gridCol w:w="3236"/>
        <w:gridCol w:w="927"/>
        <w:gridCol w:w="882"/>
        <w:gridCol w:w="913"/>
        <w:gridCol w:w="881"/>
        <w:gridCol w:w="850"/>
      </w:tblGrid>
      <w:tr w:rsidR="00AF1CBF" w14:paraId="3A4F1CEA" w14:textId="77777777">
        <w:trPr>
          <w:trHeight w:val="181"/>
        </w:trPr>
        <w:tc>
          <w:tcPr>
            <w:tcW w:w="3236" w:type="dxa"/>
            <w:vMerge w:val="restart"/>
            <w:tcBorders>
              <w:top w:val="single" w:sz="4" w:space="0" w:color="231F20"/>
              <w:bottom w:val="single" w:sz="4" w:space="0" w:color="231F20"/>
            </w:tcBorders>
          </w:tcPr>
          <w:p w14:paraId="3A4F1CD4" w14:textId="77777777" w:rsidR="00AF1CBF" w:rsidRDefault="00AF1CBF">
            <w:pPr>
              <w:pStyle w:val="TableParagraph"/>
              <w:rPr>
                <w:b/>
                <w:sz w:val="16"/>
              </w:rPr>
            </w:pPr>
          </w:p>
          <w:p w14:paraId="3A4F1CD5" w14:textId="77777777" w:rsidR="00AF1CBF" w:rsidRDefault="00AF1CBF">
            <w:pPr>
              <w:pStyle w:val="TableParagraph"/>
              <w:rPr>
                <w:b/>
                <w:sz w:val="16"/>
              </w:rPr>
            </w:pPr>
          </w:p>
          <w:p w14:paraId="3A4F1CD6" w14:textId="77777777" w:rsidR="00AF1CBF" w:rsidRDefault="00AF1CBF">
            <w:pPr>
              <w:pStyle w:val="TableParagraph"/>
              <w:rPr>
                <w:b/>
                <w:sz w:val="16"/>
              </w:rPr>
            </w:pPr>
          </w:p>
          <w:p w14:paraId="3A4F1CD7" w14:textId="77777777" w:rsidR="00AF1CBF" w:rsidRDefault="00AF1CBF">
            <w:pPr>
              <w:pStyle w:val="TableParagraph"/>
              <w:rPr>
                <w:b/>
                <w:sz w:val="16"/>
              </w:rPr>
            </w:pPr>
          </w:p>
          <w:p w14:paraId="3A4F1CD8" w14:textId="77777777" w:rsidR="00AF1CBF" w:rsidRDefault="00AF1CBF">
            <w:pPr>
              <w:pStyle w:val="TableParagraph"/>
              <w:spacing w:before="9"/>
              <w:rPr>
                <w:b/>
                <w:sz w:val="16"/>
              </w:rPr>
            </w:pPr>
          </w:p>
          <w:p w14:paraId="3A4F1CD9" w14:textId="77777777" w:rsidR="00AF1CBF" w:rsidRDefault="00CE2A11">
            <w:pPr>
              <w:pStyle w:val="TableParagraph"/>
              <w:spacing w:before="1"/>
              <w:ind w:left="122"/>
              <w:rPr>
                <w:b/>
                <w:sz w:val="16"/>
              </w:rPr>
            </w:pPr>
            <w:r>
              <w:rPr>
                <w:b/>
                <w:color w:val="231F20"/>
                <w:spacing w:val="-2"/>
                <w:sz w:val="16"/>
              </w:rPr>
              <w:t>ASSETS</w:t>
            </w:r>
          </w:p>
          <w:p w14:paraId="3A4F1CDA" w14:textId="77777777" w:rsidR="00AF1CBF" w:rsidRDefault="00CE2A11">
            <w:pPr>
              <w:pStyle w:val="TableParagraph"/>
              <w:spacing w:before="41"/>
              <w:ind w:left="122"/>
              <w:rPr>
                <w:b/>
                <w:sz w:val="16"/>
              </w:rPr>
            </w:pPr>
            <w:r>
              <w:rPr>
                <w:b/>
                <w:color w:val="231F20"/>
                <w:sz w:val="16"/>
              </w:rPr>
              <w:t>Financial</w:t>
            </w:r>
            <w:r>
              <w:rPr>
                <w:b/>
                <w:color w:val="231F20"/>
                <w:spacing w:val="-7"/>
                <w:sz w:val="16"/>
              </w:rPr>
              <w:t xml:space="preserve"> </w:t>
            </w:r>
            <w:r>
              <w:rPr>
                <w:b/>
                <w:color w:val="231F20"/>
                <w:spacing w:val="-2"/>
                <w:sz w:val="16"/>
              </w:rPr>
              <w:t>assets</w:t>
            </w:r>
          </w:p>
          <w:p w14:paraId="3A4F1CDB" w14:textId="77777777" w:rsidR="00AF1CBF" w:rsidRDefault="00CE2A11">
            <w:pPr>
              <w:pStyle w:val="TableParagraph"/>
              <w:spacing w:before="42" w:line="295" w:lineRule="auto"/>
              <w:ind w:left="283" w:right="491"/>
              <w:rPr>
                <w:sz w:val="16"/>
              </w:rPr>
            </w:pPr>
            <w:r>
              <w:rPr>
                <w:color w:val="231F20"/>
                <w:sz w:val="16"/>
              </w:rPr>
              <w:t>Cash</w:t>
            </w:r>
            <w:r>
              <w:rPr>
                <w:color w:val="231F20"/>
                <w:spacing w:val="-12"/>
                <w:sz w:val="16"/>
              </w:rPr>
              <w:t xml:space="preserve"> </w:t>
            </w:r>
            <w:r>
              <w:rPr>
                <w:color w:val="231F20"/>
                <w:sz w:val="16"/>
              </w:rPr>
              <w:t>and</w:t>
            </w:r>
            <w:r>
              <w:rPr>
                <w:color w:val="231F20"/>
                <w:spacing w:val="-11"/>
                <w:sz w:val="16"/>
              </w:rPr>
              <w:t xml:space="preserve"> </w:t>
            </w:r>
            <w:r>
              <w:rPr>
                <w:color w:val="231F20"/>
                <w:sz w:val="16"/>
              </w:rPr>
              <w:t>cash</w:t>
            </w:r>
            <w:r>
              <w:rPr>
                <w:color w:val="231F20"/>
                <w:spacing w:val="-11"/>
                <w:sz w:val="16"/>
              </w:rPr>
              <w:t xml:space="preserve"> </w:t>
            </w:r>
            <w:r>
              <w:rPr>
                <w:color w:val="231F20"/>
                <w:sz w:val="16"/>
              </w:rPr>
              <w:t>equivalents Taxation</w:t>
            </w:r>
            <w:r>
              <w:rPr>
                <w:color w:val="231F20"/>
                <w:spacing w:val="-2"/>
                <w:sz w:val="16"/>
              </w:rPr>
              <w:t xml:space="preserve"> </w:t>
            </w:r>
            <w:r>
              <w:rPr>
                <w:color w:val="231F20"/>
                <w:sz w:val="16"/>
              </w:rPr>
              <w:t>receivables</w:t>
            </w:r>
          </w:p>
          <w:p w14:paraId="3A4F1CDC" w14:textId="77777777" w:rsidR="00AF1CBF" w:rsidRDefault="00CE2A11">
            <w:pPr>
              <w:pStyle w:val="TableParagraph"/>
              <w:spacing w:line="180" w:lineRule="exact"/>
              <w:ind w:left="283"/>
              <w:rPr>
                <w:sz w:val="16"/>
              </w:rPr>
            </w:pPr>
            <w:r>
              <w:rPr>
                <w:color w:val="231F20"/>
                <w:sz w:val="16"/>
              </w:rPr>
              <w:t>Trade</w:t>
            </w:r>
            <w:r>
              <w:rPr>
                <w:color w:val="231F20"/>
                <w:spacing w:val="-3"/>
                <w:sz w:val="16"/>
              </w:rPr>
              <w:t xml:space="preserve"> </w:t>
            </w:r>
            <w:r>
              <w:rPr>
                <w:color w:val="231F20"/>
                <w:sz w:val="16"/>
              </w:rPr>
              <w:t>and</w:t>
            </w:r>
            <w:r>
              <w:rPr>
                <w:color w:val="231F20"/>
                <w:spacing w:val="-3"/>
                <w:sz w:val="16"/>
              </w:rPr>
              <w:t xml:space="preserve"> </w:t>
            </w:r>
            <w:r>
              <w:rPr>
                <w:color w:val="231F20"/>
                <w:sz w:val="16"/>
              </w:rPr>
              <w:t>other</w:t>
            </w:r>
            <w:r>
              <w:rPr>
                <w:color w:val="231F20"/>
                <w:spacing w:val="-3"/>
                <w:sz w:val="16"/>
              </w:rPr>
              <w:t xml:space="preserve"> </w:t>
            </w:r>
            <w:r>
              <w:rPr>
                <w:color w:val="231F20"/>
                <w:spacing w:val="-2"/>
                <w:sz w:val="16"/>
              </w:rPr>
              <w:t>receivables</w:t>
            </w:r>
          </w:p>
          <w:p w14:paraId="3A4F1CDD" w14:textId="77777777" w:rsidR="00AF1CBF" w:rsidRDefault="00CE2A11">
            <w:pPr>
              <w:pStyle w:val="TableParagraph"/>
              <w:spacing w:before="52"/>
              <w:ind w:left="122"/>
              <w:rPr>
                <w:b/>
                <w:i/>
                <w:sz w:val="16"/>
              </w:rPr>
            </w:pPr>
            <w:r>
              <w:rPr>
                <w:b/>
                <w:i/>
                <w:color w:val="231F20"/>
                <w:sz w:val="16"/>
              </w:rPr>
              <w:t>Total</w:t>
            </w:r>
            <w:r>
              <w:rPr>
                <w:b/>
                <w:i/>
                <w:color w:val="231F20"/>
                <w:spacing w:val="-8"/>
                <w:sz w:val="16"/>
              </w:rPr>
              <w:t xml:space="preserve"> </w:t>
            </w:r>
            <w:r>
              <w:rPr>
                <w:b/>
                <w:i/>
                <w:color w:val="231F20"/>
                <w:sz w:val="16"/>
              </w:rPr>
              <w:t>financial</w:t>
            </w:r>
            <w:r>
              <w:rPr>
                <w:b/>
                <w:i/>
                <w:color w:val="231F20"/>
                <w:spacing w:val="-6"/>
                <w:sz w:val="16"/>
              </w:rPr>
              <w:t xml:space="preserve"> </w:t>
            </w:r>
            <w:r>
              <w:rPr>
                <w:b/>
                <w:i/>
                <w:color w:val="231F20"/>
                <w:spacing w:val="-2"/>
                <w:sz w:val="16"/>
              </w:rPr>
              <w:t>assets</w:t>
            </w:r>
          </w:p>
          <w:p w14:paraId="3A4F1CDE" w14:textId="77777777" w:rsidR="00AF1CBF" w:rsidRDefault="00CE2A11">
            <w:pPr>
              <w:pStyle w:val="TableParagraph"/>
              <w:spacing w:before="72"/>
              <w:ind w:left="168" w:right="491" w:hanging="46"/>
              <w:rPr>
                <w:b/>
                <w:sz w:val="16"/>
              </w:rPr>
            </w:pPr>
            <w:r>
              <w:rPr>
                <w:b/>
                <w:color w:val="231F20"/>
                <w:sz w:val="16"/>
              </w:rPr>
              <w:t>Total</w:t>
            </w:r>
            <w:r>
              <w:rPr>
                <w:b/>
                <w:color w:val="231F20"/>
                <w:spacing w:val="-12"/>
                <w:sz w:val="16"/>
              </w:rPr>
              <w:t xml:space="preserve"> </w:t>
            </w:r>
            <w:r>
              <w:rPr>
                <w:b/>
                <w:color w:val="231F20"/>
                <w:sz w:val="16"/>
              </w:rPr>
              <w:t>assets</w:t>
            </w:r>
            <w:r>
              <w:rPr>
                <w:b/>
                <w:color w:val="231F20"/>
                <w:spacing w:val="-11"/>
                <w:sz w:val="16"/>
              </w:rPr>
              <w:t xml:space="preserve"> </w:t>
            </w:r>
            <w:r>
              <w:rPr>
                <w:b/>
                <w:color w:val="231F20"/>
                <w:sz w:val="16"/>
              </w:rPr>
              <w:t>administered</w:t>
            </w:r>
            <w:r>
              <w:rPr>
                <w:b/>
                <w:color w:val="231F20"/>
                <w:spacing w:val="-11"/>
                <w:sz w:val="16"/>
              </w:rPr>
              <w:t xml:space="preserve"> </w:t>
            </w:r>
            <w:r>
              <w:rPr>
                <w:b/>
                <w:color w:val="231F20"/>
                <w:sz w:val="16"/>
              </w:rPr>
              <w:t>on behalf of government</w:t>
            </w:r>
          </w:p>
          <w:p w14:paraId="3A4F1CDF" w14:textId="77777777" w:rsidR="00AF1CBF" w:rsidRDefault="00CE2A11">
            <w:pPr>
              <w:pStyle w:val="TableParagraph"/>
              <w:spacing w:before="72"/>
              <w:ind w:left="122"/>
              <w:rPr>
                <w:b/>
                <w:sz w:val="16"/>
              </w:rPr>
            </w:pPr>
            <w:r>
              <w:rPr>
                <w:b/>
                <w:color w:val="231F20"/>
                <w:spacing w:val="-2"/>
                <w:sz w:val="16"/>
              </w:rPr>
              <w:t>LIABILITIES</w:t>
            </w:r>
          </w:p>
          <w:p w14:paraId="3A4F1CE0" w14:textId="77777777" w:rsidR="00AF1CBF" w:rsidRDefault="00CE2A11">
            <w:pPr>
              <w:pStyle w:val="TableParagraph"/>
              <w:spacing w:before="41"/>
              <w:ind w:left="122"/>
              <w:rPr>
                <w:b/>
                <w:sz w:val="16"/>
              </w:rPr>
            </w:pPr>
            <w:r>
              <w:rPr>
                <w:b/>
                <w:color w:val="231F20"/>
                <w:spacing w:val="-2"/>
                <w:sz w:val="16"/>
              </w:rPr>
              <w:t>Payables</w:t>
            </w:r>
          </w:p>
          <w:p w14:paraId="3A4F1CE1" w14:textId="77777777" w:rsidR="00AF1CBF" w:rsidRDefault="00CE2A11">
            <w:pPr>
              <w:pStyle w:val="TableParagraph"/>
              <w:spacing w:before="39"/>
              <w:ind w:left="283"/>
              <w:rPr>
                <w:sz w:val="16"/>
              </w:rPr>
            </w:pPr>
            <w:r>
              <w:rPr>
                <w:color w:val="231F20"/>
                <w:sz w:val="16"/>
              </w:rPr>
              <w:t>Other</w:t>
            </w:r>
            <w:r>
              <w:rPr>
                <w:color w:val="231F20"/>
                <w:spacing w:val="-3"/>
                <w:sz w:val="16"/>
              </w:rPr>
              <w:t xml:space="preserve"> </w:t>
            </w:r>
            <w:r>
              <w:rPr>
                <w:color w:val="231F20"/>
                <w:spacing w:val="-2"/>
                <w:sz w:val="16"/>
              </w:rPr>
              <w:t>payables</w:t>
            </w:r>
          </w:p>
          <w:p w14:paraId="3A4F1CE2" w14:textId="77777777" w:rsidR="00AF1CBF" w:rsidRDefault="00CE2A11">
            <w:pPr>
              <w:pStyle w:val="TableParagraph"/>
              <w:spacing w:before="52"/>
              <w:ind w:left="122"/>
              <w:rPr>
                <w:b/>
                <w:i/>
                <w:sz w:val="16"/>
              </w:rPr>
            </w:pPr>
            <w:r>
              <w:rPr>
                <w:b/>
                <w:i/>
                <w:color w:val="231F20"/>
                <w:sz w:val="16"/>
              </w:rPr>
              <w:t>Total</w:t>
            </w:r>
            <w:r>
              <w:rPr>
                <w:b/>
                <w:i/>
                <w:color w:val="231F20"/>
                <w:spacing w:val="-4"/>
                <w:sz w:val="16"/>
              </w:rPr>
              <w:t xml:space="preserve"> </w:t>
            </w:r>
            <w:r>
              <w:rPr>
                <w:b/>
                <w:i/>
                <w:color w:val="231F20"/>
                <w:spacing w:val="-2"/>
                <w:sz w:val="16"/>
              </w:rPr>
              <w:t>payables</w:t>
            </w:r>
          </w:p>
          <w:p w14:paraId="3A4F1CE3" w14:textId="77777777" w:rsidR="00AF1CBF" w:rsidRDefault="00CE2A11">
            <w:pPr>
              <w:pStyle w:val="TableParagraph"/>
              <w:spacing w:before="72"/>
              <w:ind w:left="168" w:right="491" w:hanging="46"/>
              <w:rPr>
                <w:b/>
                <w:sz w:val="16"/>
              </w:rPr>
            </w:pPr>
            <w:r>
              <w:rPr>
                <w:b/>
                <w:color w:val="231F20"/>
                <w:sz w:val="16"/>
              </w:rPr>
              <w:t>Total</w:t>
            </w:r>
            <w:r>
              <w:rPr>
                <w:b/>
                <w:color w:val="231F20"/>
                <w:spacing w:val="-12"/>
                <w:sz w:val="16"/>
              </w:rPr>
              <w:t xml:space="preserve"> </w:t>
            </w:r>
            <w:r>
              <w:rPr>
                <w:b/>
                <w:color w:val="231F20"/>
                <w:sz w:val="16"/>
              </w:rPr>
              <w:t>liabilities</w:t>
            </w:r>
            <w:r>
              <w:rPr>
                <w:b/>
                <w:color w:val="231F20"/>
                <w:spacing w:val="-11"/>
                <w:sz w:val="16"/>
              </w:rPr>
              <w:t xml:space="preserve"> </w:t>
            </w:r>
            <w:r>
              <w:rPr>
                <w:b/>
                <w:color w:val="231F20"/>
                <w:sz w:val="16"/>
              </w:rPr>
              <w:t>administered</w:t>
            </w:r>
            <w:r>
              <w:rPr>
                <w:b/>
                <w:color w:val="231F20"/>
                <w:spacing w:val="-11"/>
                <w:sz w:val="16"/>
              </w:rPr>
              <w:t xml:space="preserve"> </w:t>
            </w:r>
            <w:r>
              <w:rPr>
                <w:b/>
                <w:color w:val="231F20"/>
                <w:sz w:val="16"/>
              </w:rPr>
              <w:t>on behalf of government</w:t>
            </w:r>
          </w:p>
          <w:p w14:paraId="3A4F1CE4" w14:textId="77777777" w:rsidR="00AF1CBF" w:rsidRDefault="00CE2A11">
            <w:pPr>
              <w:pStyle w:val="TableParagraph"/>
              <w:spacing w:before="72"/>
              <w:ind w:left="122"/>
              <w:rPr>
                <w:b/>
                <w:sz w:val="16"/>
              </w:rPr>
            </w:pPr>
            <w:r>
              <w:rPr>
                <w:b/>
                <w:color w:val="231F20"/>
                <w:sz w:val="16"/>
              </w:rPr>
              <w:t>Net</w:t>
            </w:r>
            <w:r>
              <w:rPr>
                <w:b/>
                <w:color w:val="231F20"/>
                <w:spacing w:val="-2"/>
                <w:sz w:val="16"/>
              </w:rPr>
              <w:t xml:space="preserve"> assets/(liabilities)</w:t>
            </w:r>
          </w:p>
        </w:tc>
        <w:tc>
          <w:tcPr>
            <w:tcW w:w="927" w:type="dxa"/>
            <w:tcBorders>
              <w:top w:val="single" w:sz="4" w:space="0" w:color="231F20"/>
            </w:tcBorders>
          </w:tcPr>
          <w:p w14:paraId="3A4F1CE5" w14:textId="77777777" w:rsidR="00AF1CBF" w:rsidRDefault="00CE2A11">
            <w:pPr>
              <w:pStyle w:val="TableParagraph"/>
              <w:spacing w:before="1" w:line="161" w:lineRule="exact"/>
              <w:ind w:right="104"/>
              <w:jc w:val="right"/>
              <w:rPr>
                <w:sz w:val="16"/>
              </w:rPr>
            </w:pPr>
            <w:r>
              <w:rPr>
                <w:color w:val="231F20"/>
                <w:spacing w:val="-2"/>
                <w:sz w:val="16"/>
              </w:rPr>
              <w:t>2025-</w:t>
            </w:r>
            <w:r>
              <w:rPr>
                <w:color w:val="231F20"/>
                <w:spacing w:val="-5"/>
                <w:sz w:val="16"/>
              </w:rPr>
              <w:t>26</w:t>
            </w:r>
          </w:p>
        </w:tc>
        <w:tc>
          <w:tcPr>
            <w:tcW w:w="882" w:type="dxa"/>
            <w:tcBorders>
              <w:top w:val="single" w:sz="4" w:space="0" w:color="231F20"/>
            </w:tcBorders>
            <w:shd w:val="clear" w:color="auto" w:fill="E7E8E8"/>
          </w:tcPr>
          <w:p w14:paraId="3A4F1CE6" w14:textId="77777777" w:rsidR="00AF1CBF" w:rsidRDefault="00CE2A11">
            <w:pPr>
              <w:pStyle w:val="TableParagraph"/>
              <w:spacing w:before="1" w:line="161" w:lineRule="exact"/>
              <w:ind w:right="110"/>
              <w:jc w:val="right"/>
              <w:rPr>
                <w:sz w:val="16"/>
              </w:rPr>
            </w:pPr>
            <w:r>
              <w:rPr>
                <w:color w:val="231F20"/>
                <w:spacing w:val="-2"/>
                <w:sz w:val="16"/>
              </w:rPr>
              <w:t>2026-</w:t>
            </w:r>
            <w:r>
              <w:rPr>
                <w:color w:val="231F20"/>
                <w:spacing w:val="-5"/>
                <w:sz w:val="16"/>
              </w:rPr>
              <w:t>27</w:t>
            </w:r>
          </w:p>
        </w:tc>
        <w:tc>
          <w:tcPr>
            <w:tcW w:w="913" w:type="dxa"/>
            <w:tcBorders>
              <w:top w:val="single" w:sz="4" w:space="0" w:color="231F20"/>
            </w:tcBorders>
          </w:tcPr>
          <w:p w14:paraId="3A4F1CE7" w14:textId="77777777" w:rsidR="00AF1CBF" w:rsidRDefault="00CE2A11">
            <w:pPr>
              <w:pStyle w:val="TableParagraph"/>
              <w:spacing w:before="1" w:line="161" w:lineRule="exact"/>
              <w:ind w:right="139"/>
              <w:jc w:val="right"/>
              <w:rPr>
                <w:sz w:val="16"/>
              </w:rPr>
            </w:pPr>
            <w:r>
              <w:rPr>
                <w:color w:val="231F20"/>
                <w:spacing w:val="-2"/>
                <w:sz w:val="16"/>
              </w:rPr>
              <w:t>2027-</w:t>
            </w:r>
            <w:r>
              <w:rPr>
                <w:color w:val="231F20"/>
                <w:spacing w:val="-5"/>
                <w:sz w:val="16"/>
              </w:rPr>
              <w:t>28</w:t>
            </w:r>
          </w:p>
        </w:tc>
        <w:tc>
          <w:tcPr>
            <w:tcW w:w="881" w:type="dxa"/>
            <w:tcBorders>
              <w:top w:val="single" w:sz="4" w:space="0" w:color="231F20"/>
            </w:tcBorders>
          </w:tcPr>
          <w:p w14:paraId="3A4F1CE8" w14:textId="77777777" w:rsidR="00AF1CBF" w:rsidRDefault="00CE2A11">
            <w:pPr>
              <w:pStyle w:val="TableParagraph"/>
              <w:spacing w:before="1" w:line="161" w:lineRule="exact"/>
              <w:ind w:right="142"/>
              <w:jc w:val="right"/>
              <w:rPr>
                <w:sz w:val="16"/>
              </w:rPr>
            </w:pPr>
            <w:r>
              <w:rPr>
                <w:color w:val="231F20"/>
                <w:spacing w:val="-2"/>
                <w:sz w:val="16"/>
              </w:rPr>
              <w:t>2028-</w:t>
            </w:r>
            <w:r>
              <w:rPr>
                <w:color w:val="231F20"/>
                <w:spacing w:val="-5"/>
                <w:sz w:val="16"/>
              </w:rPr>
              <w:t>29</w:t>
            </w:r>
          </w:p>
        </w:tc>
        <w:tc>
          <w:tcPr>
            <w:tcW w:w="850" w:type="dxa"/>
            <w:tcBorders>
              <w:top w:val="single" w:sz="4" w:space="0" w:color="231F20"/>
            </w:tcBorders>
          </w:tcPr>
          <w:p w14:paraId="3A4F1CE9" w14:textId="77777777" w:rsidR="00AF1CBF" w:rsidRDefault="00CE2A11">
            <w:pPr>
              <w:pStyle w:val="TableParagraph"/>
              <w:spacing w:before="1" w:line="161" w:lineRule="exact"/>
              <w:ind w:right="113"/>
              <w:jc w:val="right"/>
              <w:rPr>
                <w:sz w:val="16"/>
              </w:rPr>
            </w:pPr>
            <w:r>
              <w:rPr>
                <w:color w:val="231F20"/>
                <w:spacing w:val="-2"/>
                <w:sz w:val="16"/>
              </w:rPr>
              <w:t>2029-</w:t>
            </w:r>
            <w:r>
              <w:rPr>
                <w:color w:val="231F20"/>
                <w:spacing w:val="-5"/>
                <w:sz w:val="16"/>
              </w:rPr>
              <w:t>30</w:t>
            </w:r>
          </w:p>
        </w:tc>
      </w:tr>
      <w:tr w:rsidR="00AF1CBF" w14:paraId="3A4F1CF8" w14:textId="77777777">
        <w:trPr>
          <w:trHeight w:val="708"/>
        </w:trPr>
        <w:tc>
          <w:tcPr>
            <w:tcW w:w="3236" w:type="dxa"/>
            <w:vMerge/>
            <w:tcBorders>
              <w:top w:val="nil"/>
              <w:bottom w:val="single" w:sz="4" w:space="0" w:color="231F20"/>
            </w:tcBorders>
          </w:tcPr>
          <w:p w14:paraId="3A4F1CEB" w14:textId="77777777" w:rsidR="00AF1CBF" w:rsidRDefault="00AF1CBF">
            <w:pPr>
              <w:rPr>
                <w:sz w:val="2"/>
                <w:szCs w:val="2"/>
              </w:rPr>
            </w:pPr>
          </w:p>
        </w:tc>
        <w:tc>
          <w:tcPr>
            <w:tcW w:w="927" w:type="dxa"/>
            <w:tcBorders>
              <w:bottom w:val="single" w:sz="4" w:space="0" w:color="231F20"/>
            </w:tcBorders>
          </w:tcPr>
          <w:p w14:paraId="3A4F1CEC" w14:textId="77777777" w:rsidR="00AF1CBF" w:rsidRDefault="00CE2A11">
            <w:pPr>
              <w:pStyle w:val="TableParagraph"/>
              <w:spacing w:line="176" w:lineRule="exact"/>
              <w:ind w:right="104"/>
              <w:jc w:val="right"/>
              <w:rPr>
                <w:sz w:val="16"/>
              </w:rPr>
            </w:pPr>
            <w:r>
              <w:rPr>
                <w:color w:val="231F20"/>
                <w:spacing w:val="-2"/>
                <w:sz w:val="16"/>
              </w:rPr>
              <w:t>Estimated</w:t>
            </w:r>
          </w:p>
          <w:p w14:paraId="3A4F1CED" w14:textId="77777777" w:rsidR="00AF1CBF" w:rsidRDefault="00CE2A11">
            <w:pPr>
              <w:pStyle w:val="TableParagraph"/>
              <w:spacing w:before="1"/>
              <w:ind w:right="103"/>
              <w:jc w:val="right"/>
              <w:rPr>
                <w:sz w:val="16"/>
              </w:rPr>
            </w:pPr>
            <w:r>
              <w:rPr>
                <w:color w:val="231F20"/>
                <w:spacing w:val="-2"/>
                <w:sz w:val="16"/>
              </w:rPr>
              <w:t>actual</w:t>
            </w:r>
          </w:p>
          <w:p w14:paraId="3A4F1CEE" w14:textId="77777777" w:rsidR="00AF1CBF" w:rsidRDefault="00CE2A11">
            <w:pPr>
              <w:pStyle w:val="TableParagraph"/>
              <w:ind w:right="104"/>
              <w:jc w:val="right"/>
              <w:rPr>
                <w:sz w:val="16"/>
              </w:rPr>
            </w:pPr>
            <w:r>
              <w:rPr>
                <w:color w:val="231F20"/>
                <w:spacing w:val="-2"/>
                <w:sz w:val="16"/>
              </w:rPr>
              <w:t>$'000</w:t>
            </w:r>
          </w:p>
        </w:tc>
        <w:tc>
          <w:tcPr>
            <w:tcW w:w="882" w:type="dxa"/>
            <w:tcBorders>
              <w:bottom w:val="single" w:sz="4" w:space="0" w:color="231F20"/>
            </w:tcBorders>
            <w:shd w:val="clear" w:color="auto" w:fill="E7E8E8"/>
          </w:tcPr>
          <w:p w14:paraId="3A4F1CEF" w14:textId="77777777" w:rsidR="00AF1CBF" w:rsidRDefault="00CE2A11">
            <w:pPr>
              <w:pStyle w:val="TableParagraph"/>
              <w:spacing w:line="176" w:lineRule="exact"/>
              <w:ind w:left="265"/>
              <w:rPr>
                <w:sz w:val="16"/>
              </w:rPr>
            </w:pPr>
            <w:r>
              <w:rPr>
                <w:color w:val="231F20"/>
                <w:spacing w:val="-2"/>
                <w:sz w:val="16"/>
              </w:rPr>
              <w:t>Budget</w:t>
            </w:r>
          </w:p>
          <w:p w14:paraId="3A4F1CF0" w14:textId="77777777" w:rsidR="00AF1CBF" w:rsidRDefault="00AF1CBF">
            <w:pPr>
              <w:pStyle w:val="TableParagraph"/>
              <w:spacing w:before="1"/>
              <w:rPr>
                <w:b/>
                <w:sz w:val="16"/>
              </w:rPr>
            </w:pPr>
          </w:p>
          <w:p w14:paraId="3A4F1CF1" w14:textId="77777777" w:rsidR="00AF1CBF" w:rsidRDefault="00CE2A11">
            <w:pPr>
              <w:pStyle w:val="TableParagraph"/>
              <w:ind w:left="386"/>
              <w:rPr>
                <w:sz w:val="16"/>
              </w:rPr>
            </w:pPr>
            <w:r>
              <w:rPr>
                <w:color w:val="231F20"/>
                <w:spacing w:val="-2"/>
                <w:sz w:val="16"/>
              </w:rPr>
              <w:t>$'000</w:t>
            </w:r>
          </w:p>
        </w:tc>
        <w:tc>
          <w:tcPr>
            <w:tcW w:w="913" w:type="dxa"/>
            <w:tcBorders>
              <w:bottom w:val="single" w:sz="4" w:space="0" w:color="231F20"/>
            </w:tcBorders>
          </w:tcPr>
          <w:p w14:paraId="3A4F1CF2" w14:textId="77777777" w:rsidR="00AF1CBF" w:rsidRDefault="00CE2A11">
            <w:pPr>
              <w:pStyle w:val="TableParagraph"/>
              <w:ind w:left="166" w:right="137" w:firstLine="19"/>
              <w:jc w:val="right"/>
              <w:rPr>
                <w:sz w:val="16"/>
              </w:rPr>
            </w:pPr>
            <w:r>
              <w:rPr>
                <w:color w:val="231F20"/>
                <w:spacing w:val="-2"/>
                <w:sz w:val="16"/>
              </w:rPr>
              <w:t>Forward estimate</w:t>
            </w:r>
          </w:p>
          <w:p w14:paraId="3A4F1CF3" w14:textId="77777777" w:rsidR="00AF1CBF" w:rsidRDefault="00CE2A11">
            <w:pPr>
              <w:pStyle w:val="TableParagraph"/>
              <w:ind w:right="140"/>
              <w:jc w:val="right"/>
              <w:rPr>
                <w:sz w:val="16"/>
              </w:rPr>
            </w:pPr>
            <w:r>
              <w:rPr>
                <w:color w:val="231F20"/>
                <w:spacing w:val="-2"/>
                <w:sz w:val="16"/>
              </w:rPr>
              <w:t>$'000</w:t>
            </w:r>
          </w:p>
        </w:tc>
        <w:tc>
          <w:tcPr>
            <w:tcW w:w="881" w:type="dxa"/>
            <w:tcBorders>
              <w:bottom w:val="single" w:sz="4" w:space="0" w:color="231F20"/>
            </w:tcBorders>
          </w:tcPr>
          <w:p w14:paraId="3A4F1CF4" w14:textId="77777777" w:rsidR="00AF1CBF" w:rsidRDefault="00CE2A11">
            <w:pPr>
              <w:pStyle w:val="TableParagraph"/>
              <w:ind w:left="134" w:right="137" w:firstLine="19"/>
              <w:jc w:val="right"/>
              <w:rPr>
                <w:sz w:val="16"/>
              </w:rPr>
            </w:pPr>
            <w:r>
              <w:rPr>
                <w:color w:val="231F20"/>
                <w:spacing w:val="-2"/>
                <w:sz w:val="16"/>
              </w:rPr>
              <w:t>Forward estimate</w:t>
            </w:r>
          </w:p>
          <w:p w14:paraId="3A4F1CF5" w14:textId="77777777" w:rsidR="00AF1CBF" w:rsidRDefault="00CE2A11">
            <w:pPr>
              <w:pStyle w:val="TableParagraph"/>
              <w:ind w:right="140"/>
              <w:jc w:val="right"/>
              <w:rPr>
                <w:sz w:val="16"/>
              </w:rPr>
            </w:pPr>
            <w:r>
              <w:rPr>
                <w:color w:val="231F20"/>
                <w:spacing w:val="-2"/>
                <w:sz w:val="16"/>
              </w:rPr>
              <w:t>$'000</w:t>
            </w:r>
          </w:p>
        </w:tc>
        <w:tc>
          <w:tcPr>
            <w:tcW w:w="850" w:type="dxa"/>
            <w:tcBorders>
              <w:bottom w:val="single" w:sz="4" w:space="0" w:color="231F20"/>
            </w:tcBorders>
          </w:tcPr>
          <w:p w14:paraId="3A4F1CF6" w14:textId="77777777" w:rsidR="00AF1CBF" w:rsidRDefault="00CE2A11">
            <w:pPr>
              <w:pStyle w:val="TableParagraph"/>
              <w:ind w:left="131" w:right="109" w:firstLine="19"/>
              <w:jc w:val="right"/>
              <w:rPr>
                <w:sz w:val="16"/>
              </w:rPr>
            </w:pPr>
            <w:r>
              <w:rPr>
                <w:color w:val="231F20"/>
                <w:spacing w:val="-2"/>
                <w:sz w:val="16"/>
              </w:rPr>
              <w:t>Forward estimate</w:t>
            </w:r>
          </w:p>
          <w:p w14:paraId="3A4F1CF7" w14:textId="77777777" w:rsidR="00AF1CBF" w:rsidRDefault="00CE2A11">
            <w:pPr>
              <w:pStyle w:val="TableParagraph"/>
              <w:ind w:right="111"/>
              <w:jc w:val="right"/>
              <w:rPr>
                <w:sz w:val="16"/>
              </w:rPr>
            </w:pPr>
            <w:r>
              <w:rPr>
                <w:color w:val="231F20"/>
                <w:spacing w:val="-2"/>
                <w:sz w:val="16"/>
              </w:rPr>
              <w:t>$'000</w:t>
            </w:r>
          </w:p>
        </w:tc>
      </w:tr>
      <w:tr w:rsidR="00AF1CBF" w14:paraId="3A4F1D09" w14:textId="77777777">
        <w:trPr>
          <w:trHeight w:val="692"/>
        </w:trPr>
        <w:tc>
          <w:tcPr>
            <w:tcW w:w="3236" w:type="dxa"/>
            <w:vMerge/>
            <w:tcBorders>
              <w:top w:val="nil"/>
              <w:bottom w:val="single" w:sz="4" w:space="0" w:color="231F20"/>
            </w:tcBorders>
          </w:tcPr>
          <w:p w14:paraId="3A4F1CF9" w14:textId="77777777" w:rsidR="00AF1CBF" w:rsidRDefault="00AF1CBF">
            <w:pPr>
              <w:rPr>
                <w:sz w:val="2"/>
                <w:szCs w:val="2"/>
              </w:rPr>
            </w:pPr>
          </w:p>
        </w:tc>
        <w:tc>
          <w:tcPr>
            <w:tcW w:w="927" w:type="dxa"/>
            <w:tcBorders>
              <w:top w:val="single" w:sz="4" w:space="0" w:color="231F20"/>
            </w:tcBorders>
          </w:tcPr>
          <w:p w14:paraId="3A4F1CFA" w14:textId="77777777" w:rsidR="00AF1CBF" w:rsidRDefault="00AF1CBF">
            <w:pPr>
              <w:pStyle w:val="TableParagraph"/>
              <w:rPr>
                <w:b/>
                <w:sz w:val="16"/>
              </w:rPr>
            </w:pPr>
          </w:p>
          <w:p w14:paraId="3A4F1CFB" w14:textId="77777777" w:rsidR="00AF1CBF" w:rsidRDefault="00AF1CBF">
            <w:pPr>
              <w:pStyle w:val="TableParagraph"/>
              <w:spacing w:before="122"/>
              <w:rPr>
                <w:b/>
                <w:sz w:val="16"/>
              </w:rPr>
            </w:pPr>
          </w:p>
          <w:p w14:paraId="3A4F1CFC" w14:textId="77777777" w:rsidR="00AF1CBF" w:rsidRDefault="00CE2A11">
            <w:pPr>
              <w:pStyle w:val="TableParagraph"/>
              <w:spacing w:line="182" w:lineRule="exact"/>
              <w:ind w:right="104"/>
              <w:jc w:val="right"/>
              <w:rPr>
                <w:sz w:val="16"/>
              </w:rPr>
            </w:pPr>
            <w:r>
              <w:rPr>
                <w:color w:val="231F20"/>
                <w:spacing w:val="-2"/>
                <w:sz w:val="16"/>
              </w:rPr>
              <w:t>1,270</w:t>
            </w:r>
          </w:p>
        </w:tc>
        <w:tc>
          <w:tcPr>
            <w:tcW w:w="882" w:type="dxa"/>
            <w:tcBorders>
              <w:top w:val="single" w:sz="4" w:space="0" w:color="231F20"/>
            </w:tcBorders>
            <w:shd w:val="clear" w:color="auto" w:fill="E7E8E8"/>
          </w:tcPr>
          <w:p w14:paraId="3A4F1CFD" w14:textId="77777777" w:rsidR="00AF1CBF" w:rsidRDefault="00AF1CBF">
            <w:pPr>
              <w:pStyle w:val="TableParagraph"/>
              <w:rPr>
                <w:b/>
                <w:sz w:val="16"/>
              </w:rPr>
            </w:pPr>
          </w:p>
          <w:p w14:paraId="3A4F1CFE" w14:textId="77777777" w:rsidR="00AF1CBF" w:rsidRDefault="00AF1CBF">
            <w:pPr>
              <w:pStyle w:val="TableParagraph"/>
              <w:spacing w:before="122"/>
              <w:rPr>
                <w:b/>
                <w:sz w:val="16"/>
              </w:rPr>
            </w:pPr>
          </w:p>
          <w:p w14:paraId="3A4F1CFF" w14:textId="77777777" w:rsidR="00AF1CBF" w:rsidRDefault="00CE2A11">
            <w:pPr>
              <w:pStyle w:val="TableParagraph"/>
              <w:spacing w:line="182" w:lineRule="exact"/>
              <w:ind w:right="107"/>
              <w:jc w:val="right"/>
              <w:rPr>
                <w:sz w:val="16"/>
              </w:rPr>
            </w:pPr>
            <w:r>
              <w:rPr>
                <w:color w:val="231F20"/>
                <w:spacing w:val="-2"/>
                <w:sz w:val="16"/>
              </w:rPr>
              <w:t>1,270</w:t>
            </w:r>
          </w:p>
        </w:tc>
        <w:tc>
          <w:tcPr>
            <w:tcW w:w="913" w:type="dxa"/>
            <w:tcBorders>
              <w:top w:val="single" w:sz="4" w:space="0" w:color="231F20"/>
            </w:tcBorders>
          </w:tcPr>
          <w:p w14:paraId="3A4F1D00" w14:textId="77777777" w:rsidR="00AF1CBF" w:rsidRDefault="00AF1CBF">
            <w:pPr>
              <w:pStyle w:val="TableParagraph"/>
              <w:rPr>
                <w:b/>
                <w:sz w:val="16"/>
              </w:rPr>
            </w:pPr>
          </w:p>
          <w:p w14:paraId="3A4F1D01" w14:textId="77777777" w:rsidR="00AF1CBF" w:rsidRDefault="00AF1CBF">
            <w:pPr>
              <w:pStyle w:val="TableParagraph"/>
              <w:spacing w:before="122"/>
              <w:rPr>
                <w:b/>
                <w:sz w:val="16"/>
              </w:rPr>
            </w:pPr>
          </w:p>
          <w:p w14:paraId="3A4F1D02" w14:textId="77777777" w:rsidR="00AF1CBF" w:rsidRDefault="00CE2A11">
            <w:pPr>
              <w:pStyle w:val="TableParagraph"/>
              <w:spacing w:line="182" w:lineRule="exact"/>
              <w:ind w:right="140"/>
              <w:jc w:val="right"/>
              <w:rPr>
                <w:sz w:val="16"/>
              </w:rPr>
            </w:pPr>
            <w:r>
              <w:rPr>
                <w:color w:val="231F20"/>
                <w:spacing w:val="-2"/>
                <w:sz w:val="16"/>
              </w:rPr>
              <w:t>1,270</w:t>
            </w:r>
          </w:p>
        </w:tc>
        <w:tc>
          <w:tcPr>
            <w:tcW w:w="881" w:type="dxa"/>
            <w:tcBorders>
              <w:top w:val="single" w:sz="4" w:space="0" w:color="231F20"/>
            </w:tcBorders>
          </w:tcPr>
          <w:p w14:paraId="3A4F1D03" w14:textId="77777777" w:rsidR="00AF1CBF" w:rsidRDefault="00AF1CBF">
            <w:pPr>
              <w:pStyle w:val="TableParagraph"/>
              <w:rPr>
                <w:b/>
                <w:sz w:val="16"/>
              </w:rPr>
            </w:pPr>
          </w:p>
          <w:p w14:paraId="3A4F1D04" w14:textId="77777777" w:rsidR="00AF1CBF" w:rsidRDefault="00AF1CBF">
            <w:pPr>
              <w:pStyle w:val="TableParagraph"/>
              <w:spacing w:before="122"/>
              <w:rPr>
                <w:b/>
                <w:sz w:val="16"/>
              </w:rPr>
            </w:pPr>
          </w:p>
          <w:p w14:paraId="3A4F1D05" w14:textId="77777777" w:rsidR="00AF1CBF" w:rsidRDefault="00CE2A11">
            <w:pPr>
              <w:pStyle w:val="TableParagraph"/>
              <w:spacing w:line="182" w:lineRule="exact"/>
              <w:ind w:right="140"/>
              <w:jc w:val="right"/>
              <w:rPr>
                <w:sz w:val="16"/>
              </w:rPr>
            </w:pPr>
            <w:r>
              <w:rPr>
                <w:color w:val="231F20"/>
                <w:spacing w:val="-2"/>
                <w:sz w:val="16"/>
              </w:rPr>
              <w:t>1,270</w:t>
            </w:r>
          </w:p>
        </w:tc>
        <w:tc>
          <w:tcPr>
            <w:tcW w:w="850" w:type="dxa"/>
            <w:tcBorders>
              <w:top w:val="single" w:sz="4" w:space="0" w:color="231F20"/>
            </w:tcBorders>
          </w:tcPr>
          <w:p w14:paraId="3A4F1D06" w14:textId="77777777" w:rsidR="00AF1CBF" w:rsidRDefault="00AF1CBF">
            <w:pPr>
              <w:pStyle w:val="TableParagraph"/>
              <w:rPr>
                <w:b/>
                <w:sz w:val="16"/>
              </w:rPr>
            </w:pPr>
          </w:p>
          <w:p w14:paraId="3A4F1D07" w14:textId="77777777" w:rsidR="00AF1CBF" w:rsidRDefault="00AF1CBF">
            <w:pPr>
              <w:pStyle w:val="TableParagraph"/>
              <w:spacing w:before="122"/>
              <w:rPr>
                <w:b/>
                <w:sz w:val="16"/>
              </w:rPr>
            </w:pPr>
          </w:p>
          <w:p w14:paraId="3A4F1D08" w14:textId="77777777" w:rsidR="00AF1CBF" w:rsidRDefault="00CE2A11">
            <w:pPr>
              <w:pStyle w:val="TableParagraph"/>
              <w:spacing w:line="182" w:lineRule="exact"/>
              <w:ind w:right="111"/>
              <w:jc w:val="right"/>
              <w:rPr>
                <w:sz w:val="16"/>
              </w:rPr>
            </w:pPr>
            <w:r>
              <w:rPr>
                <w:color w:val="231F20"/>
                <w:spacing w:val="-2"/>
                <w:sz w:val="16"/>
              </w:rPr>
              <w:t>1,270</w:t>
            </w:r>
          </w:p>
        </w:tc>
      </w:tr>
      <w:tr w:rsidR="00AF1CBF" w14:paraId="3A4F1D10" w14:textId="77777777">
        <w:trPr>
          <w:trHeight w:val="215"/>
        </w:trPr>
        <w:tc>
          <w:tcPr>
            <w:tcW w:w="3236" w:type="dxa"/>
            <w:vMerge/>
            <w:tcBorders>
              <w:top w:val="nil"/>
              <w:bottom w:val="single" w:sz="4" w:space="0" w:color="231F20"/>
            </w:tcBorders>
          </w:tcPr>
          <w:p w14:paraId="3A4F1D0A" w14:textId="77777777" w:rsidR="00AF1CBF" w:rsidRDefault="00AF1CBF">
            <w:pPr>
              <w:rPr>
                <w:sz w:val="2"/>
                <w:szCs w:val="2"/>
              </w:rPr>
            </w:pPr>
          </w:p>
        </w:tc>
        <w:tc>
          <w:tcPr>
            <w:tcW w:w="927" w:type="dxa"/>
          </w:tcPr>
          <w:p w14:paraId="3A4F1D0B" w14:textId="77777777" w:rsidR="00AF1CBF" w:rsidRDefault="00CE2A11">
            <w:pPr>
              <w:pStyle w:val="TableParagraph"/>
              <w:spacing w:before="13" w:line="182" w:lineRule="exact"/>
              <w:ind w:right="104"/>
              <w:jc w:val="right"/>
              <w:rPr>
                <w:sz w:val="16"/>
              </w:rPr>
            </w:pPr>
            <w:r>
              <w:rPr>
                <w:color w:val="231F20"/>
                <w:spacing w:val="-2"/>
                <w:sz w:val="16"/>
              </w:rPr>
              <w:t>227,386</w:t>
            </w:r>
          </w:p>
        </w:tc>
        <w:tc>
          <w:tcPr>
            <w:tcW w:w="882" w:type="dxa"/>
            <w:shd w:val="clear" w:color="auto" w:fill="E7E8E8"/>
          </w:tcPr>
          <w:p w14:paraId="3A4F1D0C" w14:textId="77777777" w:rsidR="00AF1CBF" w:rsidRDefault="00CE2A11">
            <w:pPr>
              <w:pStyle w:val="TableParagraph"/>
              <w:spacing w:before="13" w:line="182" w:lineRule="exact"/>
              <w:ind w:right="108"/>
              <w:jc w:val="right"/>
              <w:rPr>
                <w:sz w:val="16"/>
              </w:rPr>
            </w:pPr>
            <w:r>
              <w:rPr>
                <w:color w:val="231F20"/>
                <w:spacing w:val="-2"/>
                <w:sz w:val="16"/>
              </w:rPr>
              <w:t>236,485</w:t>
            </w:r>
          </w:p>
        </w:tc>
        <w:tc>
          <w:tcPr>
            <w:tcW w:w="913" w:type="dxa"/>
          </w:tcPr>
          <w:p w14:paraId="3A4F1D0D" w14:textId="77777777" w:rsidR="00AF1CBF" w:rsidRDefault="00CE2A11">
            <w:pPr>
              <w:pStyle w:val="TableParagraph"/>
              <w:spacing w:before="13" w:line="182" w:lineRule="exact"/>
              <w:ind w:right="140"/>
              <w:jc w:val="right"/>
              <w:rPr>
                <w:sz w:val="16"/>
              </w:rPr>
            </w:pPr>
            <w:r>
              <w:rPr>
                <w:color w:val="231F20"/>
                <w:spacing w:val="-2"/>
                <w:sz w:val="16"/>
              </w:rPr>
              <w:t>246,375</w:t>
            </w:r>
          </w:p>
        </w:tc>
        <w:tc>
          <w:tcPr>
            <w:tcW w:w="881" w:type="dxa"/>
          </w:tcPr>
          <w:p w14:paraId="3A4F1D0E" w14:textId="77777777" w:rsidR="00AF1CBF" w:rsidRDefault="00CE2A11">
            <w:pPr>
              <w:pStyle w:val="TableParagraph"/>
              <w:spacing w:before="13" w:line="182" w:lineRule="exact"/>
              <w:ind w:right="140"/>
              <w:jc w:val="right"/>
              <w:rPr>
                <w:sz w:val="16"/>
              </w:rPr>
            </w:pPr>
            <w:r>
              <w:rPr>
                <w:color w:val="231F20"/>
                <w:spacing w:val="-2"/>
                <w:sz w:val="16"/>
              </w:rPr>
              <w:t>257,102</w:t>
            </w:r>
          </w:p>
        </w:tc>
        <w:tc>
          <w:tcPr>
            <w:tcW w:w="850" w:type="dxa"/>
          </w:tcPr>
          <w:p w14:paraId="3A4F1D0F" w14:textId="77777777" w:rsidR="00AF1CBF" w:rsidRDefault="00CE2A11">
            <w:pPr>
              <w:pStyle w:val="TableParagraph"/>
              <w:spacing w:before="13" w:line="182" w:lineRule="exact"/>
              <w:ind w:right="111"/>
              <w:jc w:val="right"/>
              <w:rPr>
                <w:sz w:val="16"/>
              </w:rPr>
            </w:pPr>
            <w:r>
              <w:rPr>
                <w:color w:val="231F20"/>
                <w:spacing w:val="-2"/>
                <w:sz w:val="16"/>
              </w:rPr>
              <w:t>268,976</w:t>
            </w:r>
          </w:p>
        </w:tc>
      </w:tr>
      <w:tr w:rsidR="00AF1CBF" w14:paraId="3A4F1D17" w14:textId="77777777">
        <w:trPr>
          <w:trHeight w:val="196"/>
        </w:trPr>
        <w:tc>
          <w:tcPr>
            <w:tcW w:w="3236" w:type="dxa"/>
            <w:vMerge/>
            <w:tcBorders>
              <w:top w:val="nil"/>
              <w:bottom w:val="single" w:sz="4" w:space="0" w:color="231F20"/>
            </w:tcBorders>
          </w:tcPr>
          <w:p w14:paraId="3A4F1D11" w14:textId="77777777" w:rsidR="00AF1CBF" w:rsidRDefault="00AF1CBF">
            <w:pPr>
              <w:rPr>
                <w:sz w:val="2"/>
                <w:szCs w:val="2"/>
              </w:rPr>
            </w:pPr>
          </w:p>
        </w:tc>
        <w:tc>
          <w:tcPr>
            <w:tcW w:w="927" w:type="dxa"/>
            <w:tcBorders>
              <w:bottom w:val="single" w:sz="4" w:space="0" w:color="231F20"/>
            </w:tcBorders>
          </w:tcPr>
          <w:p w14:paraId="3A4F1D12" w14:textId="77777777" w:rsidR="00AF1CBF" w:rsidRDefault="00CE2A11">
            <w:pPr>
              <w:pStyle w:val="TableParagraph"/>
              <w:spacing w:before="13" w:line="164" w:lineRule="exact"/>
              <w:ind w:right="104"/>
              <w:jc w:val="right"/>
              <w:rPr>
                <w:sz w:val="16"/>
              </w:rPr>
            </w:pPr>
            <w:r>
              <w:rPr>
                <w:color w:val="231F20"/>
                <w:spacing w:val="-2"/>
                <w:sz w:val="16"/>
              </w:rPr>
              <w:t>31,462</w:t>
            </w:r>
          </w:p>
        </w:tc>
        <w:tc>
          <w:tcPr>
            <w:tcW w:w="882" w:type="dxa"/>
            <w:tcBorders>
              <w:bottom w:val="single" w:sz="4" w:space="0" w:color="231F20"/>
            </w:tcBorders>
            <w:shd w:val="clear" w:color="auto" w:fill="E7E8E8"/>
          </w:tcPr>
          <w:p w14:paraId="3A4F1D13" w14:textId="77777777" w:rsidR="00AF1CBF" w:rsidRDefault="00CE2A11">
            <w:pPr>
              <w:pStyle w:val="TableParagraph"/>
              <w:spacing w:before="13" w:line="164" w:lineRule="exact"/>
              <w:ind w:right="108"/>
              <w:jc w:val="right"/>
              <w:rPr>
                <w:sz w:val="16"/>
              </w:rPr>
            </w:pPr>
            <w:r>
              <w:rPr>
                <w:color w:val="231F20"/>
                <w:spacing w:val="-2"/>
                <w:sz w:val="16"/>
              </w:rPr>
              <w:t>31,462</w:t>
            </w:r>
          </w:p>
        </w:tc>
        <w:tc>
          <w:tcPr>
            <w:tcW w:w="913" w:type="dxa"/>
            <w:tcBorders>
              <w:bottom w:val="single" w:sz="4" w:space="0" w:color="231F20"/>
            </w:tcBorders>
          </w:tcPr>
          <w:p w14:paraId="3A4F1D14" w14:textId="77777777" w:rsidR="00AF1CBF" w:rsidRDefault="00CE2A11">
            <w:pPr>
              <w:pStyle w:val="TableParagraph"/>
              <w:spacing w:before="13" w:line="164" w:lineRule="exact"/>
              <w:ind w:right="140"/>
              <w:jc w:val="right"/>
              <w:rPr>
                <w:sz w:val="16"/>
              </w:rPr>
            </w:pPr>
            <w:r>
              <w:rPr>
                <w:color w:val="231F20"/>
                <w:spacing w:val="-2"/>
                <w:sz w:val="16"/>
              </w:rPr>
              <w:t>31,462</w:t>
            </w:r>
          </w:p>
        </w:tc>
        <w:tc>
          <w:tcPr>
            <w:tcW w:w="881" w:type="dxa"/>
            <w:tcBorders>
              <w:bottom w:val="single" w:sz="4" w:space="0" w:color="231F20"/>
            </w:tcBorders>
          </w:tcPr>
          <w:p w14:paraId="3A4F1D15" w14:textId="77777777" w:rsidR="00AF1CBF" w:rsidRDefault="00CE2A11">
            <w:pPr>
              <w:pStyle w:val="TableParagraph"/>
              <w:spacing w:before="13" w:line="164" w:lineRule="exact"/>
              <w:ind w:right="140"/>
              <w:jc w:val="right"/>
              <w:rPr>
                <w:sz w:val="16"/>
              </w:rPr>
            </w:pPr>
            <w:r>
              <w:rPr>
                <w:color w:val="231F20"/>
                <w:spacing w:val="-2"/>
                <w:sz w:val="16"/>
              </w:rPr>
              <w:t>31,462</w:t>
            </w:r>
          </w:p>
        </w:tc>
        <w:tc>
          <w:tcPr>
            <w:tcW w:w="850" w:type="dxa"/>
            <w:tcBorders>
              <w:bottom w:val="single" w:sz="4" w:space="0" w:color="231F20"/>
            </w:tcBorders>
          </w:tcPr>
          <w:p w14:paraId="3A4F1D16" w14:textId="77777777" w:rsidR="00AF1CBF" w:rsidRDefault="00CE2A11">
            <w:pPr>
              <w:pStyle w:val="TableParagraph"/>
              <w:spacing w:before="13" w:line="164" w:lineRule="exact"/>
              <w:ind w:right="111"/>
              <w:jc w:val="right"/>
              <w:rPr>
                <w:sz w:val="16"/>
              </w:rPr>
            </w:pPr>
            <w:r>
              <w:rPr>
                <w:color w:val="231F20"/>
                <w:spacing w:val="-2"/>
                <w:sz w:val="16"/>
              </w:rPr>
              <w:t>31,462</w:t>
            </w:r>
          </w:p>
        </w:tc>
      </w:tr>
      <w:tr w:rsidR="00AF1CBF" w14:paraId="3A4F1D1E" w14:textId="77777777">
        <w:trPr>
          <w:trHeight w:val="225"/>
        </w:trPr>
        <w:tc>
          <w:tcPr>
            <w:tcW w:w="3236" w:type="dxa"/>
            <w:vMerge/>
            <w:tcBorders>
              <w:top w:val="nil"/>
              <w:bottom w:val="single" w:sz="4" w:space="0" w:color="231F20"/>
            </w:tcBorders>
          </w:tcPr>
          <w:p w14:paraId="3A4F1D18" w14:textId="77777777" w:rsidR="00AF1CBF" w:rsidRDefault="00AF1CBF">
            <w:pPr>
              <w:rPr>
                <w:sz w:val="2"/>
                <w:szCs w:val="2"/>
              </w:rPr>
            </w:pPr>
          </w:p>
        </w:tc>
        <w:tc>
          <w:tcPr>
            <w:tcW w:w="927" w:type="dxa"/>
            <w:tcBorders>
              <w:top w:val="single" w:sz="4" w:space="0" w:color="231F20"/>
              <w:bottom w:val="single" w:sz="4" w:space="0" w:color="231F20"/>
            </w:tcBorders>
          </w:tcPr>
          <w:p w14:paraId="3A4F1D19" w14:textId="77777777" w:rsidR="00AF1CBF" w:rsidRDefault="00CE2A11">
            <w:pPr>
              <w:pStyle w:val="TableParagraph"/>
              <w:spacing w:before="42" w:line="163" w:lineRule="exact"/>
              <w:ind w:right="104"/>
              <w:jc w:val="right"/>
              <w:rPr>
                <w:b/>
                <w:i/>
                <w:sz w:val="16"/>
              </w:rPr>
            </w:pPr>
            <w:r>
              <w:rPr>
                <w:b/>
                <w:i/>
                <w:color w:val="231F20"/>
                <w:spacing w:val="-2"/>
                <w:sz w:val="16"/>
              </w:rPr>
              <w:t>260,118</w:t>
            </w:r>
          </w:p>
        </w:tc>
        <w:tc>
          <w:tcPr>
            <w:tcW w:w="882" w:type="dxa"/>
            <w:tcBorders>
              <w:top w:val="single" w:sz="4" w:space="0" w:color="231F20"/>
              <w:bottom w:val="single" w:sz="4" w:space="0" w:color="231F20"/>
            </w:tcBorders>
            <w:shd w:val="clear" w:color="auto" w:fill="E7E8E8"/>
          </w:tcPr>
          <w:p w14:paraId="3A4F1D1A" w14:textId="77777777" w:rsidR="00AF1CBF" w:rsidRDefault="00CE2A11">
            <w:pPr>
              <w:pStyle w:val="TableParagraph"/>
              <w:spacing w:before="42" w:line="163" w:lineRule="exact"/>
              <w:ind w:right="108"/>
              <w:jc w:val="right"/>
              <w:rPr>
                <w:b/>
                <w:i/>
                <w:sz w:val="16"/>
              </w:rPr>
            </w:pPr>
            <w:r>
              <w:rPr>
                <w:b/>
                <w:i/>
                <w:color w:val="231F20"/>
                <w:spacing w:val="-2"/>
                <w:sz w:val="16"/>
              </w:rPr>
              <w:t>269,217</w:t>
            </w:r>
          </w:p>
        </w:tc>
        <w:tc>
          <w:tcPr>
            <w:tcW w:w="913" w:type="dxa"/>
            <w:tcBorders>
              <w:top w:val="single" w:sz="4" w:space="0" w:color="231F20"/>
              <w:bottom w:val="single" w:sz="4" w:space="0" w:color="231F20"/>
            </w:tcBorders>
          </w:tcPr>
          <w:p w14:paraId="3A4F1D1B" w14:textId="77777777" w:rsidR="00AF1CBF" w:rsidRDefault="00CE2A11">
            <w:pPr>
              <w:pStyle w:val="TableParagraph"/>
              <w:spacing w:before="42" w:line="163" w:lineRule="exact"/>
              <w:ind w:right="140"/>
              <w:jc w:val="right"/>
              <w:rPr>
                <w:b/>
                <w:i/>
                <w:sz w:val="16"/>
              </w:rPr>
            </w:pPr>
            <w:r>
              <w:rPr>
                <w:b/>
                <w:i/>
                <w:color w:val="231F20"/>
                <w:spacing w:val="-2"/>
                <w:sz w:val="16"/>
              </w:rPr>
              <w:t>279,107</w:t>
            </w:r>
          </w:p>
        </w:tc>
        <w:tc>
          <w:tcPr>
            <w:tcW w:w="881" w:type="dxa"/>
            <w:tcBorders>
              <w:top w:val="single" w:sz="4" w:space="0" w:color="231F20"/>
              <w:bottom w:val="single" w:sz="4" w:space="0" w:color="231F20"/>
            </w:tcBorders>
          </w:tcPr>
          <w:p w14:paraId="3A4F1D1C" w14:textId="77777777" w:rsidR="00AF1CBF" w:rsidRDefault="00CE2A11">
            <w:pPr>
              <w:pStyle w:val="TableParagraph"/>
              <w:spacing w:before="42" w:line="163" w:lineRule="exact"/>
              <w:ind w:right="140"/>
              <w:jc w:val="right"/>
              <w:rPr>
                <w:b/>
                <w:i/>
                <w:sz w:val="16"/>
              </w:rPr>
            </w:pPr>
            <w:r>
              <w:rPr>
                <w:b/>
                <w:i/>
                <w:color w:val="231F20"/>
                <w:spacing w:val="-2"/>
                <w:sz w:val="16"/>
              </w:rPr>
              <w:t>289,834</w:t>
            </w:r>
          </w:p>
        </w:tc>
        <w:tc>
          <w:tcPr>
            <w:tcW w:w="850" w:type="dxa"/>
            <w:tcBorders>
              <w:top w:val="single" w:sz="4" w:space="0" w:color="231F20"/>
              <w:bottom w:val="single" w:sz="4" w:space="0" w:color="231F20"/>
            </w:tcBorders>
          </w:tcPr>
          <w:p w14:paraId="3A4F1D1D" w14:textId="77777777" w:rsidR="00AF1CBF" w:rsidRDefault="00CE2A11">
            <w:pPr>
              <w:pStyle w:val="TableParagraph"/>
              <w:spacing w:before="42" w:line="163" w:lineRule="exact"/>
              <w:ind w:right="111"/>
              <w:jc w:val="right"/>
              <w:rPr>
                <w:b/>
                <w:i/>
                <w:sz w:val="16"/>
              </w:rPr>
            </w:pPr>
            <w:r>
              <w:rPr>
                <w:b/>
                <w:i/>
                <w:color w:val="231F20"/>
                <w:spacing w:val="-2"/>
                <w:sz w:val="16"/>
              </w:rPr>
              <w:t>301,708</w:t>
            </w:r>
          </w:p>
        </w:tc>
      </w:tr>
      <w:tr w:rsidR="00AF1CBF" w14:paraId="3A4F1D2A" w14:textId="77777777">
        <w:trPr>
          <w:trHeight w:val="450"/>
        </w:trPr>
        <w:tc>
          <w:tcPr>
            <w:tcW w:w="3236" w:type="dxa"/>
            <w:vMerge/>
            <w:tcBorders>
              <w:top w:val="nil"/>
              <w:bottom w:val="single" w:sz="4" w:space="0" w:color="231F20"/>
            </w:tcBorders>
          </w:tcPr>
          <w:p w14:paraId="3A4F1D1F" w14:textId="77777777" w:rsidR="00AF1CBF" w:rsidRDefault="00AF1CBF">
            <w:pPr>
              <w:rPr>
                <w:sz w:val="2"/>
                <w:szCs w:val="2"/>
              </w:rPr>
            </w:pPr>
          </w:p>
        </w:tc>
        <w:tc>
          <w:tcPr>
            <w:tcW w:w="927" w:type="dxa"/>
            <w:tcBorders>
              <w:top w:val="single" w:sz="4" w:space="0" w:color="231F20"/>
              <w:bottom w:val="single" w:sz="4" w:space="0" w:color="231F20"/>
            </w:tcBorders>
          </w:tcPr>
          <w:p w14:paraId="3A4F1D20" w14:textId="77777777" w:rsidR="00AF1CBF" w:rsidRDefault="00AF1CBF">
            <w:pPr>
              <w:pStyle w:val="TableParagraph"/>
              <w:spacing w:before="83"/>
              <w:rPr>
                <w:b/>
                <w:sz w:val="16"/>
              </w:rPr>
            </w:pPr>
          </w:p>
          <w:p w14:paraId="3A4F1D21" w14:textId="77777777" w:rsidR="00AF1CBF" w:rsidRDefault="00CE2A11">
            <w:pPr>
              <w:pStyle w:val="TableParagraph"/>
              <w:spacing w:line="163" w:lineRule="exact"/>
              <w:ind w:right="104"/>
              <w:jc w:val="right"/>
              <w:rPr>
                <w:b/>
                <w:sz w:val="16"/>
              </w:rPr>
            </w:pPr>
            <w:r>
              <w:rPr>
                <w:b/>
                <w:color w:val="231F20"/>
                <w:spacing w:val="-2"/>
                <w:sz w:val="16"/>
              </w:rPr>
              <w:t>260,118</w:t>
            </w:r>
          </w:p>
        </w:tc>
        <w:tc>
          <w:tcPr>
            <w:tcW w:w="882" w:type="dxa"/>
            <w:tcBorders>
              <w:top w:val="single" w:sz="4" w:space="0" w:color="231F20"/>
              <w:bottom w:val="single" w:sz="4" w:space="0" w:color="231F20"/>
            </w:tcBorders>
            <w:shd w:val="clear" w:color="auto" w:fill="E7E8E8"/>
          </w:tcPr>
          <w:p w14:paraId="3A4F1D22" w14:textId="77777777" w:rsidR="00AF1CBF" w:rsidRDefault="00AF1CBF">
            <w:pPr>
              <w:pStyle w:val="TableParagraph"/>
              <w:spacing w:before="83"/>
              <w:rPr>
                <w:b/>
                <w:sz w:val="16"/>
              </w:rPr>
            </w:pPr>
          </w:p>
          <w:p w14:paraId="3A4F1D23" w14:textId="77777777" w:rsidR="00AF1CBF" w:rsidRDefault="00CE2A11">
            <w:pPr>
              <w:pStyle w:val="TableParagraph"/>
              <w:spacing w:line="163" w:lineRule="exact"/>
              <w:ind w:right="108"/>
              <w:jc w:val="right"/>
              <w:rPr>
                <w:b/>
                <w:sz w:val="16"/>
              </w:rPr>
            </w:pPr>
            <w:r>
              <w:rPr>
                <w:b/>
                <w:color w:val="231F20"/>
                <w:spacing w:val="-2"/>
                <w:sz w:val="16"/>
              </w:rPr>
              <w:t>269,217</w:t>
            </w:r>
          </w:p>
        </w:tc>
        <w:tc>
          <w:tcPr>
            <w:tcW w:w="913" w:type="dxa"/>
            <w:tcBorders>
              <w:top w:val="single" w:sz="4" w:space="0" w:color="231F20"/>
              <w:bottom w:val="single" w:sz="4" w:space="0" w:color="231F20"/>
            </w:tcBorders>
          </w:tcPr>
          <w:p w14:paraId="3A4F1D24" w14:textId="77777777" w:rsidR="00AF1CBF" w:rsidRDefault="00AF1CBF">
            <w:pPr>
              <w:pStyle w:val="TableParagraph"/>
              <w:spacing w:before="83"/>
              <w:rPr>
                <w:b/>
                <w:sz w:val="16"/>
              </w:rPr>
            </w:pPr>
          </w:p>
          <w:p w14:paraId="3A4F1D25" w14:textId="77777777" w:rsidR="00AF1CBF" w:rsidRDefault="00CE2A11">
            <w:pPr>
              <w:pStyle w:val="TableParagraph"/>
              <w:spacing w:line="163" w:lineRule="exact"/>
              <w:ind w:right="140"/>
              <w:jc w:val="right"/>
              <w:rPr>
                <w:b/>
                <w:sz w:val="16"/>
              </w:rPr>
            </w:pPr>
            <w:r>
              <w:rPr>
                <w:b/>
                <w:color w:val="231F20"/>
                <w:spacing w:val="-2"/>
                <w:sz w:val="16"/>
              </w:rPr>
              <w:t>279,107</w:t>
            </w:r>
          </w:p>
        </w:tc>
        <w:tc>
          <w:tcPr>
            <w:tcW w:w="881" w:type="dxa"/>
            <w:tcBorders>
              <w:top w:val="single" w:sz="4" w:space="0" w:color="231F20"/>
              <w:bottom w:val="single" w:sz="4" w:space="0" w:color="231F20"/>
            </w:tcBorders>
          </w:tcPr>
          <w:p w14:paraId="3A4F1D26" w14:textId="77777777" w:rsidR="00AF1CBF" w:rsidRDefault="00AF1CBF">
            <w:pPr>
              <w:pStyle w:val="TableParagraph"/>
              <w:spacing w:before="83"/>
              <w:rPr>
                <w:b/>
                <w:sz w:val="16"/>
              </w:rPr>
            </w:pPr>
          </w:p>
          <w:p w14:paraId="3A4F1D27" w14:textId="77777777" w:rsidR="00AF1CBF" w:rsidRDefault="00CE2A11">
            <w:pPr>
              <w:pStyle w:val="TableParagraph"/>
              <w:spacing w:line="163" w:lineRule="exact"/>
              <w:ind w:right="140"/>
              <w:jc w:val="right"/>
              <w:rPr>
                <w:b/>
                <w:sz w:val="16"/>
              </w:rPr>
            </w:pPr>
            <w:r>
              <w:rPr>
                <w:b/>
                <w:color w:val="231F20"/>
                <w:spacing w:val="-2"/>
                <w:sz w:val="16"/>
              </w:rPr>
              <w:t>289,834</w:t>
            </w:r>
          </w:p>
        </w:tc>
        <w:tc>
          <w:tcPr>
            <w:tcW w:w="850" w:type="dxa"/>
            <w:tcBorders>
              <w:top w:val="single" w:sz="4" w:space="0" w:color="231F20"/>
              <w:bottom w:val="single" w:sz="4" w:space="0" w:color="231F20"/>
            </w:tcBorders>
          </w:tcPr>
          <w:p w14:paraId="3A4F1D28" w14:textId="77777777" w:rsidR="00AF1CBF" w:rsidRDefault="00AF1CBF">
            <w:pPr>
              <w:pStyle w:val="TableParagraph"/>
              <w:spacing w:before="83"/>
              <w:rPr>
                <w:b/>
                <w:sz w:val="16"/>
              </w:rPr>
            </w:pPr>
          </w:p>
          <w:p w14:paraId="3A4F1D29" w14:textId="77777777" w:rsidR="00AF1CBF" w:rsidRDefault="00CE2A11">
            <w:pPr>
              <w:pStyle w:val="TableParagraph"/>
              <w:spacing w:line="163" w:lineRule="exact"/>
              <w:ind w:right="111"/>
              <w:jc w:val="right"/>
              <w:rPr>
                <w:b/>
                <w:sz w:val="16"/>
              </w:rPr>
            </w:pPr>
            <w:r>
              <w:rPr>
                <w:b/>
                <w:color w:val="231F20"/>
                <w:spacing w:val="-2"/>
                <w:sz w:val="16"/>
              </w:rPr>
              <w:t>301,708</w:t>
            </w:r>
          </w:p>
        </w:tc>
      </w:tr>
      <w:tr w:rsidR="00AF1CBF" w14:paraId="3A4F1D3B" w14:textId="77777777">
        <w:trPr>
          <w:trHeight w:val="673"/>
        </w:trPr>
        <w:tc>
          <w:tcPr>
            <w:tcW w:w="3236" w:type="dxa"/>
            <w:vMerge/>
            <w:tcBorders>
              <w:top w:val="nil"/>
              <w:bottom w:val="single" w:sz="4" w:space="0" w:color="231F20"/>
            </w:tcBorders>
          </w:tcPr>
          <w:p w14:paraId="3A4F1D2B" w14:textId="77777777" w:rsidR="00AF1CBF" w:rsidRDefault="00AF1CBF">
            <w:pPr>
              <w:rPr>
                <w:sz w:val="2"/>
                <w:szCs w:val="2"/>
              </w:rPr>
            </w:pPr>
          </w:p>
        </w:tc>
        <w:tc>
          <w:tcPr>
            <w:tcW w:w="927" w:type="dxa"/>
            <w:tcBorders>
              <w:top w:val="single" w:sz="4" w:space="0" w:color="231F20"/>
              <w:bottom w:val="single" w:sz="4" w:space="0" w:color="231F20"/>
            </w:tcBorders>
          </w:tcPr>
          <w:p w14:paraId="3A4F1D2C" w14:textId="77777777" w:rsidR="00AF1CBF" w:rsidRDefault="00AF1CBF">
            <w:pPr>
              <w:pStyle w:val="TableParagraph"/>
              <w:rPr>
                <w:b/>
                <w:sz w:val="16"/>
              </w:rPr>
            </w:pPr>
          </w:p>
          <w:p w14:paraId="3A4F1D2D" w14:textId="77777777" w:rsidR="00AF1CBF" w:rsidRDefault="00AF1CBF">
            <w:pPr>
              <w:pStyle w:val="TableParagraph"/>
              <w:spacing w:before="122"/>
              <w:rPr>
                <w:b/>
                <w:sz w:val="16"/>
              </w:rPr>
            </w:pPr>
          </w:p>
          <w:p w14:paraId="3A4F1D2E" w14:textId="77777777" w:rsidR="00AF1CBF" w:rsidRDefault="00CE2A11">
            <w:pPr>
              <w:pStyle w:val="TableParagraph"/>
              <w:spacing w:line="163" w:lineRule="exact"/>
              <w:ind w:right="104"/>
              <w:jc w:val="right"/>
              <w:rPr>
                <w:sz w:val="16"/>
              </w:rPr>
            </w:pPr>
            <w:r>
              <w:rPr>
                <w:color w:val="231F20"/>
                <w:spacing w:val="-2"/>
                <w:sz w:val="16"/>
              </w:rPr>
              <w:t>46,388</w:t>
            </w:r>
          </w:p>
        </w:tc>
        <w:tc>
          <w:tcPr>
            <w:tcW w:w="882" w:type="dxa"/>
            <w:tcBorders>
              <w:top w:val="single" w:sz="4" w:space="0" w:color="231F20"/>
              <w:bottom w:val="single" w:sz="4" w:space="0" w:color="231F20"/>
            </w:tcBorders>
            <w:shd w:val="clear" w:color="auto" w:fill="E7E8E8"/>
          </w:tcPr>
          <w:p w14:paraId="3A4F1D2F" w14:textId="77777777" w:rsidR="00AF1CBF" w:rsidRDefault="00AF1CBF">
            <w:pPr>
              <w:pStyle w:val="TableParagraph"/>
              <w:rPr>
                <w:b/>
                <w:sz w:val="16"/>
              </w:rPr>
            </w:pPr>
          </w:p>
          <w:p w14:paraId="3A4F1D30" w14:textId="77777777" w:rsidR="00AF1CBF" w:rsidRDefault="00AF1CBF">
            <w:pPr>
              <w:pStyle w:val="TableParagraph"/>
              <w:spacing w:before="122"/>
              <w:rPr>
                <w:b/>
                <w:sz w:val="16"/>
              </w:rPr>
            </w:pPr>
          </w:p>
          <w:p w14:paraId="3A4F1D31" w14:textId="77777777" w:rsidR="00AF1CBF" w:rsidRDefault="00CE2A11">
            <w:pPr>
              <w:pStyle w:val="TableParagraph"/>
              <w:spacing w:line="163" w:lineRule="exact"/>
              <w:ind w:right="108"/>
              <w:jc w:val="right"/>
              <w:rPr>
                <w:sz w:val="16"/>
              </w:rPr>
            </w:pPr>
            <w:r>
              <w:rPr>
                <w:color w:val="231F20"/>
                <w:spacing w:val="-2"/>
                <w:sz w:val="16"/>
              </w:rPr>
              <w:t>46,388</w:t>
            </w:r>
          </w:p>
        </w:tc>
        <w:tc>
          <w:tcPr>
            <w:tcW w:w="913" w:type="dxa"/>
            <w:tcBorders>
              <w:top w:val="single" w:sz="4" w:space="0" w:color="231F20"/>
              <w:bottom w:val="single" w:sz="4" w:space="0" w:color="231F20"/>
            </w:tcBorders>
          </w:tcPr>
          <w:p w14:paraId="3A4F1D32" w14:textId="77777777" w:rsidR="00AF1CBF" w:rsidRDefault="00AF1CBF">
            <w:pPr>
              <w:pStyle w:val="TableParagraph"/>
              <w:rPr>
                <w:b/>
                <w:sz w:val="16"/>
              </w:rPr>
            </w:pPr>
          </w:p>
          <w:p w14:paraId="3A4F1D33" w14:textId="77777777" w:rsidR="00AF1CBF" w:rsidRDefault="00AF1CBF">
            <w:pPr>
              <w:pStyle w:val="TableParagraph"/>
              <w:spacing w:before="122"/>
              <w:rPr>
                <w:b/>
                <w:sz w:val="16"/>
              </w:rPr>
            </w:pPr>
          </w:p>
          <w:p w14:paraId="3A4F1D34" w14:textId="77777777" w:rsidR="00AF1CBF" w:rsidRDefault="00CE2A11">
            <w:pPr>
              <w:pStyle w:val="TableParagraph"/>
              <w:spacing w:line="163" w:lineRule="exact"/>
              <w:ind w:right="140"/>
              <w:jc w:val="right"/>
              <w:rPr>
                <w:sz w:val="16"/>
              </w:rPr>
            </w:pPr>
            <w:r>
              <w:rPr>
                <w:color w:val="231F20"/>
                <w:spacing w:val="-2"/>
                <w:sz w:val="16"/>
              </w:rPr>
              <w:t>46,388</w:t>
            </w:r>
          </w:p>
        </w:tc>
        <w:tc>
          <w:tcPr>
            <w:tcW w:w="881" w:type="dxa"/>
            <w:tcBorders>
              <w:top w:val="single" w:sz="4" w:space="0" w:color="231F20"/>
              <w:bottom w:val="single" w:sz="4" w:space="0" w:color="231F20"/>
            </w:tcBorders>
          </w:tcPr>
          <w:p w14:paraId="3A4F1D35" w14:textId="77777777" w:rsidR="00AF1CBF" w:rsidRDefault="00AF1CBF">
            <w:pPr>
              <w:pStyle w:val="TableParagraph"/>
              <w:rPr>
                <w:b/>
                <w:sz w:val="16"/>
              </w:rPr>
            </w:pPr>
          </w:p>
          <w:p w14:paraId="3A4F1D36" w14:textId="77777777" w:rsidR="00AF1CBF" w:rsidRDefault="00AF1CBF">
            <w:pPr>
              <w:pStyle w:val="TableParagraph"/>
              <w:spacing w:before="122"/>
              <w:rPr>
                <w:b/>
                <w:sz w:val="16"/>
              </w:rPr>
            </w:pPr>
          </w:p>
          <w:p w14:paraId="3A4F1D37" w14:textId="77777777" w:rsidR="00AF1CBF" w:rsidRDefault="00CE2A11">
            <w:pPr>
              <w:pStyle w:val="TableParagraph"/>
              <w:spacing w:line="163" w:lineRule="exact"/>
              <w:ind w:right="140"/>
              <w:jc w:val="right"/>
              <w:rPr>
                <w:sz w:val="16"/>
              </w:rPr>
            </w:pPr>
            <w:r>
              <w:rPr>
                <w:color w:val="231F20"/>
                <w:spacing w:val="-2"/>
                <w:sz w:val="16"/>
              </w:rPr>
              <w:t>46,388</w:t>
            </w:r>
          </w:p>
        </w:tc>
        <w:tc>
          <w:tcPr>
            <w:tcW w:w="850" w:type="dxa"/>
            <w:tcBorders>
              <w:top w:val="single" w:sz="4" w:space="0" w:color="231F20"/>
              <w:bottom w:val="single" w:sz="4" w:space="0" w:color="231F20"/>
            </w:tcBorders>
          </w:tcPr>
          <w:p w14:paraId="3A4F1D38" w14:textId="77777777" w:rsidR="00AF1CBF" w:rsidRDefault="00AF1CBF">
            <w:pPr>
              <w:pStyle w:val="TableParagraph"/>
              <w:rPr>
                <w:b/>
                <w:sz w:val="16"/>
              </w:rPr>
            </w:pPr>
          </w:p>
          <w:p w14:paraId="3A4F1D39" w14:textId="77777777" w:rsidR="00AF1CBF" w:rsidRDefault="00AF1CBF">
            <w:pPr>
              <w:pStyle w:val="TableParagraph"/>
              <w:spacing w:before="122"/>
              <w:rPr>
                <w:b/>
                <w:sz w:val="16"/>
              </w:rPr>
            </w:pPr>
          </w:p>
          <w:p w14:paraId="3A4F1D3A" w14:textId="77777777" w:rsidR="00AF1CBF" w:rsidRDefault="00CE2A11">
            <w:pPr>
              <w:pStyle w:val="TableParagraph"/>
              <w:spacing w:line="163" w:lineRule="exact"/>
              <w:ind w:right="111"/>
              <w:jc w:val="right"/>
              <w:rPr>
                <w:sz w:val="16"/>
              </w:rPr>
            </w:pPr>
            <w:r>
              <w:rPr>
                <w:color w:val="231F20"/>
                <w:spacing w:val="-2"/>
                <w:sz w:val="16"/>
              </w:rPr>
              <w:t>46,388</w:t>
            </w:r>
          </w:p>
        </w:tc>
      </w:tr>
      <w:tr w:rsidR="00AF1CBF" w14:paraId="3A4F1D42" w14:textId="77777777">
        <w:trPr>
          <w:trHeight w:val="225"/>
        </w:trPr>
        <w:tc>
          <w:tcPr>
            <w:tcW w:w="3236" w:type="dxa"/>
            <w:vMerge/>
            <w:tcBorders>
              <w:top w:val="nil"/>
              <w:bottom w:val="single" w:sz="4" w:space="0" w:color="231F20"/>
            </w:tcBorders>
          </w:tcPr>
          <w:p w14:paraId="3A4F1D3C" w14:textId="77777777" w:rsidR="00AF1CBF" w:rsidRDefault="00AF1CBF">
            <w:pPr>
              <w:rPr>
                <w:sz w:val="2"/>
                <w:szCs w:val="2"/>
              </w:rPr>
            </w:pPr>
          </w:p>
        </w:tc>
        <w:tc>
          <w:tcPr>
            <w:tcW w:w="927" w:type="dxa"/>
            <w:tcBorders>
              <w:top w:val="single" w:sz="4" w:space="0" w:color="231F20"/>
              <w:bottom w:val="single" w:sz="4" w:space="0" w:color="231F20"/>
            </w:tcBorders>
          </w:tcPr>
          <w:p w14:paraId="3A4F1D3D" w14:textId="77777777" w:rsidR="00AF1CBF" w:rsidRDefault="00CE2A11">
            <w:pPr>
              <w:pStyle w:val="TableParagraph"/>
              <w:spacing w:before="41" w:line="163" w:lineRule="exact"/>
              <w:ind w:right="104"/>
              <w:jc w:val="right"/>
              <w:rPr>
                <w:b/>
                <w:i/>
                <w:sz w:val="16"/>
              </w:rPr>
            </w:pPr>
            <w:r>
              <w:rPr>
                <w:b/>
                <w:i/>
                <w:color w:val="231F20"/>
                <w:spacing w:val="-2"/>
                <w:sz w:val="16"/>
              </w:rPr>
              <w:t>46,388</w:t>
            </w:r>
          </w:p>
        </w:tc>
        <w:tc>
          <w:tcPr>
            <w:tcW w:w="882" w:type="dxa"/>
            <w:tcBorders>
              <w:top w:val="single" w:sz="4" w:space="0" w:color="231F20"/>
              <w:bottom w:val="single" w:sz="4" w:space="0" w:color="231F20"/>
            </w:tcBorders>
            <w:shd w:val="clear" w:color="auto" w:fill="E7E8E8"/>
          </w:tcPr>
          <w:p w14:paraId="3A4F1D3E" w14:textId="77777777" w:rsidR="00AF1CBF" w:rsidRDefault="00CE2A11">
            <w:pPr>
              <w:pStyle w:val="TableParagraph"/>
              <w:spacing w:before="41" w:line="163" w:lineRule="exact"/>
              <w:ind w:right="108"/>
              <w:jc w:val="right"/>
              <w:rPr>
                <w:b/>
                <w:i/>
                <w:sz w:val="16"/>
              </w:rPr>
            </w:pPr>
            <w:r>
              <w:rPr>
                <w:b/>
                <w:i/>
                <w:color w:val="231F20"/>
                <w:spacing w:val="-2"/>
                <w:sz w:val="16"/>
              </w:rPr>
              <w:t>46,388</w:t>
            </w:r>
          </w:p>
        </w:tc>
        <w:tc>
          <w:tcPr>
            <w:tcW w:w="913" w:type="dxa"/>
            <w:tcBorders>
              <w:top w:val="single" w:sz="4" w:space="0" w:color="231F20"/>
              <w:bottom w:val="single" w:sz="4" w:space="0" w:color="231F20"/>
            </w:tcBorders>
          </w:tcPr>
          <w:p w14:paraId="3A4F1D3F" w14:textId="77777777" w:rsidR="00AF1CBF" w:rsidRDefault="00CE2A11">
            <w:pPr>
              <w:pStyle w:val="TableParagraph"/>
              <w:spacing w:before="41" w:line="163" w:lineRule="exact"/>
              <w:ind w:right="140"/>
              <w:jc w:val="right"/>
              <w:rPr>
                <w:b/>
                <w:i/>
                <w:sz w:val="16"/>
              </w:rPr>
            </w:pPr>
            <w:r>
              <w:rPr>
                <w:b/>
                <w:i/>
                <w:color w:val="231F20"/>
                <w:spacing w:val="-2"/>
                <w:sz w:val="16"/>
              </w:rPr>
              <w:t>46,388</w:t>
            </w:r>
          </w:p>
        </w:tc>
        <w:tc>
          <w:tcPr>
            <w:tcW w:w="881" w:type="dxa"/>
            <w:tcBorders>
              <w:top w:val="single" w:sz="4" w:space="0" w:color="231F20"/>
              <w:bottom w:val="single" w:sz="4" w:space="0" w:color="231F20"/>
            </w:tcBorders>
          </w:tcPr>
          <w:p w14:paraId="3A4F1D40" w14:textId="77777777" w:rsidR="00AF1CBF" w:rsidRDefault="00CE2A11">
            <w:pPr>
              <w:pStyle w:val="TableParagraph"/>
              <w:spacing w:before="41" w:line="163" w:lineRule="exact"/>
              <w:ind w:right="140"/>
              <w:jc w:val="right"/>
              <w:rPr>
                <w:b/>
                <w:i/>
                <w:sz w:val="16"/>
              </w:rPr>
            </w:pPr>
            <w:r>
              <w:rPr>
                <w:b/>
                <w:i/>
                <w:color w:val="231F20"/>
                <w:spacing w:val="-2"/>
                <w:sz w:val="16"/>
              </w:rPr>
              <w:t>46,388</w:t>
            </w:r>
          </w:p>
        </w:tc>
        <w:tc>
          <w:tcPr>
            <w:tcW w:w="850" w:type="dxa"/>
            <w:tcBorders>
              <w:top w:val="single" w:sz="4" w:space="0" w:color="231F20"/>
              <w:bottom w:val="single" w:sz="4" w:space="0" w:color="231F20"/>
            </w:tcBorders>
          </w:tcPr>
          <w:p w14:paraId="3A4F1D41" w14:textId="77777777" w:rsidR="00AF1CBF" w:rsidRDefault="00CE2A11">
            <w:pPr>
              <w:pStyle w:val="TableParagraph"/>
              <w:spacing w:before="41" w:line="163" w:lineRule="exact"/>
              <w:ind w:right="111"/>
              <w:jc w:val="right"/>
              <w:rPr>
                <w:b/>
                <w:i/>
                <w:sz w:val="16"/>
              </w:rPr>
            </w:pPr>
            <w:r>
              <w:rPr>
                <w:b/>
                <w:i/>
                <w:color w:val="231F20"/>
                <w:spacing w:val="-2"/>
                <w:sz w:val="16"/>
              </w:rPr>
              <w:t>46,388</w:t>
            </w:r>
          </w:p>
        </w:tc>
      </w:tr>
      <w:tr w:rsidR="00AF1CBF" w14:paraId="3A4F1D4E" w14:textId="77777777">
        <w:trPr>
          <w:trHeight w:val="450"/>
        </w:trPr>
        <w:tc>
          <w:tcPr>
            <w:tcW w:w="3236" w:type="dxa"/>
            <w:vMerge/>
            <w:tcBorders>
              <w:top w:val="nil"/>
              <w:bottom w:val="single" w:sz="4" w:space="0" w:color="231F20"/>
            </w:tcBorders>
          </w:tcPr>
          <w:p w14:paraId="3A4F1D43" w14:textId="77777777" w:rsidR="00AF1CBF" w:rsidRDefault="00AF1CBF">
            <w:pPr>
              <w:rPr>
                <w:sz w:val="2"/>
                <w:szCs w:val="2"/>
              </w:rPr>
            </w:pPr>
          </w:p>
        </w:tc>
        <w:tc>
          <w:tcPr>
            <w:tcW w:w="927" w:type="dxa"/>
            <w:tcBorders>
              <w:top w:val="single" w:sz="4" w:space="0" w:color="231F20"/>
              <w:bottom w:val="single" w:sz="4" w:space="0" w:color="231F20"/>
            </w:tcBorders>
          </w:tcPr>
          <w:p w14:paraId="3A4F1D44" w14:textId="77777777" w:rsidR="00AF1CBF" w:rsidRDefault="00AF1CBF">
            <w:pPr>
              <w:pStyle w:val="TableParagraph"/>
              <w:spacing w:before="83"/>
              <w:rPr>
                <w:b/>
                <w:sz w:val="16"/>
              </w:rPr>
            </w:pPr>
          </w:p>
          <w:p w14:paraId="3A4F1D45" w14:textId="77777777" w:rsidR="00AF1CBF" w:rsidRDefault="00CE2A11">
            <w:pPr>
              <w:pStyle w:val="TableParagraph"/>
              <w:spacing w:line="163" w:lineRule="exact"/>
              <w:ind w:right="104"/>
              <w:jc w:val="right"/>
              <w:rPr>
                <w:b/>
                <w:sz w:val="16"/>
              </w:rPr>
            </w:pPr>
            <w:r>
              <w:rPr>
                <w:b/>
                <w:color w:val="231F20"/>
                <w:spacing w:val="-2"/>
                <w:sz w:val="16"/>
              </w:rPr>
              <w:t>46,388</w:t>
            </w:r>
          </w:p>
        </w:tc>
        <w:tc>
          <w:tcPr>
            <w:tcW w:w="882" w:type="dxa"/>
            <w:tcBorders>
              <w:top w:val="single" w:sz="4" w:space="0" w:color="231F20"/>
              <w:bottom w:val="single" w:sz="4" w:space="0" w:color="231F20"/>
            </w:tcBorders>
            <w:shd w:val="clear" w:color="auto" w:fill="E7E8E8"/>
          </w:tcPr>
          <w:p w14:paraId="3A4F1D46" w14:textId="77777777" w:rsidR="00AF1CBF" w:rsidRDefault="00AF1CBF">
            <w:pPr>
              <w:pStyle w:val="TableParagraph"/>
              <w:spacing w:before="83"/>
              <w:rPr>
                <w:b/>
                <w:sz w:val="16"/>
              </w:rPr>
            </w:pPr>
          </w:p>
          <w:p w14:paraId="3A4F1D47" w14:textId="77777777" w:rsidR="00AF1CBF" w:rsidRDefault="00CE2A11">
            <w:pPr>
              <w:pStyle w:val="TableParagraph"/>
              <w:spacing w:line="163" w:lineRule="exact"/>
              <w:ind w:right="108"/>
              <w:jc w:val="right"/>
              <w:rPr>
                <w:b/>
                <w:sz w:val="16"/>
              </w:rPr>
            </w:pPr>
            <w:r>
              <w:rPr>
                <w:b/>
                <w:color w:val="231F20"/>
                <w:spacing w:val="-2"/>
                <w:sz w:val="16"/>
              </w:rPr>
              <w:t>46,388</w:t>
            </w:r>
          </w:p>
        </w:tc>
        <w:tc>
          <w:tcPr>
            <w:tcW w:w="913" w:type="dxa"/>
            <w:tcBorders>
              <w:top w:val="single" w:sz="4" w:space="0" w:color="231F20"/>
              <w:bottom w:val="single" w:sz="4" w:space="0" w:color="231F20"/>
            </w:tcBorders>
          </w:tcPr>
          <w:p w14:paraId="3A4F1D48" w14:textId="77777777" w:rsidR="00AF1CBF" w:rsidRDefault="00AF1CBF">
            <w:pPr>
              <w:pStyle w:val="TableParagraph"/>
              <w:spacing w:before="83"/>
              <w:rPr>
                <w:b/>
                <w:sz w:val="16"/>
              </w:rPr>
            </w:pPr>
          </w:p>
          <w:p w14:paraId="3A4F1D49" w14:textId="77777777" w:rsidR="00AF1CBF" w:rsidRDefault="00CE2A11">
            <w:pPr>
              <w:pStyle w:val="TableParagraph"/>
              <w:spacing w:line="163" w:lineRule="exact"/>
              <w:ind w:right="140"/>
              <w:jc w:val="right"/>
              <w:rPr>
                <w:b/>
                <w:sz w:val="16"/>
              </w:rPr>
            </w:pPr>
            <w:r>
              <w:rPr>
                <w:b/>
                <w:color w:val="231F20"/>
                <w:spacing w:val="-2"/>
                <w:sz w:val="16"/>
              </w:rPr>
              <w:t>46,388</w:t>
            </w:r>
          </w:p>
        </w:tc>
        <w:tc>
          <w:tcPr>
            <w:tcW w:w="881" w:type="dxa"/>
            <w:tcBorders>
              <w:top w:val="single" w:sz="4" w:space="0" w:color="231F20"/>
              <w:bottom w:val="single" w:sz="4" w:space="0" w:color="231F20"/>
            </w:tcBorders>
          </w:tcPr>
          <w:p w14:paraId="3A4F1D4A" w14:textId="77777777" w:rsidR="00AF1CBF" w:rsidRDefault="00AF1CBF">
            <w:pPr>
              <w:pStyle w:val="TableParagraph"/>
              <w:spacing w:before="83"/>
              <w:rPr>
                <w:b/>
                <w:sz w:val="16"/>
              </w:rPr>
            </w:pPr>
          </w:p>
          <w:p w14:paraId="3A4F1D4B" w14:textId="77777777" w:rsidR="00AF1CBF" w:rsidRDefault="00CE2A11">
            <w:pPr>
              <w:pStyle w:val="TableParagraph"/>
              <w:spacing w:line="163" w:lineRule="exact"/>
              <w:ind w:right="140"/>
              <w:jc w:val="right"/>
              <w:rPr>
                <w:b/>
                <w:sz w:val="16"/>
              </w:rPr>
            </w:pPr>
            <w:r>
              <w:rPr>
                <w:b/>
                <w:color w:val="231F20"/>
                <w:spacing w:val="-2"/>
                <w:sz w:val="16"/>
              </w:rPr>
              <w:t>46,388</w:t>
            </w:r>
          </w:p>
        </w:tc>
        <w:tc>
          <w:tcPr>
            <w:tcW w:w="850" w:type="dxa"/>
            <w:tcBorders>
              <w:top w:val="single" w:sz="4" w:space="0" w:color="231F20"/>
              <w:bottom w:val="single" w:sz="4" w:space="0" w:color="231F20"/>
            </w:tcBorders>
          </w:tcPr>
          <w:p w14:paraId="3A4F1D4C" w14:textId="77777777" w:rsidR="00AF1CBF" w:rsidRDefault="00AF1CBF">
            <w:pPr>
              <w:pStyle w:val="TableParagraph"/>
              <w:spacing w:before="83"/>
              <w:rPr>
                <w:b/>
                <w:sz w:val="16"/>
              </w:rPr>
            </w:pPr>
          </w:p>
          <w:p w14:paraId="3A4F1D4D" w14:textId="77777777" w:rsidR="00AF1CBF" w:rsidRDefault="00CE2A11">
            <w:pPr>
              <w:pStyle w:val="TableParagraph"/>
              <w:spacing w:line="163" w:lineRule="exact"/>
              <w:ind w:right="111"/>
              <w:jc w:val="right"/>
              <w:rPr>
                <w:b/>
                <w:sz w:val="16"/>
              </w:rPr>
            </w:pPr>
            <w:r>
              <w:rPr>
                <w:b/>
                <w:color w:val="231F20"/>
                <w:spacing w:val="-2"/>
                <w:sz w:val="16"/>
              </w:rPr>
              <w:t>46,388</w:t>
            </w:r>
          </w:p>
        </w:tc>
      </w:tr>
      <w:tr w:rsidR="00AF1CBF" w14:paraId="3A4F1D55" w14:textId="77777777">
        <w:trPr>
          <w:trHeight w:val="225"/>
        </w:trPr>
        <w:tc>
          <w:tcPr>
            <w:tcW w:w="3236" w:type="dxa"/>
            <w:vMerge/>
            <w:tcBorders>
              <w:top w:val="nil"/>
              <w:bottom w:val="single" w:sz="4" w:space="0" w:color="231F20"/>
            </w:tcBorders>
          </w:tcPr>
          <w:p w14:paraId="3A4F1D4F" w14:textId="77777777" w:rsidR="00AF1CBF" w:rsidRDefault="00AF1CBF">
            <w:pPr>
              <w:rPr>
                <w:sz w:val="2"/>
                <w:szCs w:val="2"/>
              </w:rPr>
            </w:pPr>
          </w:p>
        </w:tc>
        <w:tc>
          <w:tcPr>
            <w:tcW w:w="927" w:type="dxa"/>
            <w:tcBorders>
              <w:top w:val="single" w:sz="4" w:space="0" w:color="231F20"/>
              <w:bottom w:val="single" w:sz="4" w:space="0" w:color="231F20"/>
            </w:tcBorders>
          </w:tcPr>
          <w:p w14:paraId="3A4F1D50" w14:textId="77777777" w:rsidR="00AF1CBF" w:rsidRDefault="00CE2A11">
            <w:pPr>
              <w:pStyle w:val="TableParagraph"/>
              <w:spacing w:before="39" w:line="166" w:lineRule="exact"/>
              <w:ind w:right="104"/>
              <w:jc w:val="right"/>
              <w:rPr>
                <w:b/>
                <w:sz w:val="16"/>
              </w:rPr>
            </w:pPr>
            <w:r>
              <w:rPr>
                <w:b/>
                <w:color w:val="231F20"/>
                <w:spacing w:val="-2"/>
                <w:sz w:val="16"/>
              </w:rPr>
              <w:t>213,730</w:t>
            </w:r>
          </w:p>
        </w:tc>
        <w:tc>
          <w:tcPr>
            <w:tcW w:w="882" w:type="dxa"/>
            <w:tcBorders>
              <w:top w:val="single" w:sz="4" w:space="0" w:color="231F20"/>
              <w:bottom w:val="single" w:sz="4" w:space="0" w:color="231F20"/>
            </w:tcBorders>
            <w:shd w:val="clear" w:color="auto" w:fill="E7E8E8"/>
          </w:tcPr>
          <w:p w14:paraId="3A4F1D51" w14:textId="77777777" w:rsidR="00AF1CBF" w:rsidRDefault="00CE2A11">
            <w:pPr>
              <w:pStyle w:val="TableParagraph"/>
              <w:spacing w:before="39" w:line="166" w:lineRule="exact"/>
              <w:ind w:right="108"/>
              <w:jc w:val="right"/>
              <w:rPr>
                <w:b/>
                <w:sz w:val="16"/>
              </w:rPr>
            </w:pPr>
            <w:r>
              <w:rPr>
                <w:b/>
                <w:color w:val="231F20"/>
                <w:spacing w:val="-2"/>
                <w:sz w:val="16"/>
              </w:rPr>
              <w:t>222,829</w:t>
            </w:r>
          </w:p>
        </w:tc>
        <w:tc>
          <w:tcPr>
            <w:tcW w:w="913" w:type="dxa"/>
            <w:tcBorders>
              <w:top w:val="single" w:sz="4" w:space="0" w:color="231F20"/>
              <w:bottom w:val="single" w:sz="4" w:space="0" w:color="231F20"/>
            </w:tcBorders>
          </w:tcPr>
          <w:p w14:paraId="3A4F1D52" w14:textId="77777777" w:rsidR="00AF1CBF" w:rsidRDefault="00CE2A11">
            <w:pPr>
              <w:pStyle w:val="TableParagraph"/>
              <w:spacing w:before="39" w:line="166" w:lineRule="exact"/>
              <w:ind w:right="140"/>
              <w:jc w:val="right"/>
              <w:rPr>
                <w:b/>
                <w:sz w:val="16"/>
              </w:rPr>
            </w:pPr>
            <w:r>
              <w:rPr>
                <w:b/>
                <w:color w:val="231F20"/>
                <w:spacing w:val="-2"/>
                <w:sz w:val="16"/>
              </w:rPr>
              <w:t>232,719</w:t>
            </w:r>
          </w:p>
        </w:tc>
        <w:tc>
          <w:tcPr>
            <w:tcW w:w="881" w:type="dxa"/>
            <w:tcBorders>
              <w:top w:val="single" w:sz="4" w:space="0" w:color="231F20"/>
              <w:bottom w:val="single" w:sz="4" w:space="0" w:color="231F20"/>
            </w:tcBorders>
          </w:tcPr>
          <w:p w14:paraId="3A4F1D53" w14:textId="77777777" w:rsidR="00AF1CBF" w:rsidRDefault="00CE2A11">
            <w:pPr>
              <w:pStyle w:val="TableParagraph"/>
              <w:spacing w:before="39" w:line="166" w:lineRule="exact"/>
              <w:ind w:right="140"/>
              <w:jc w:val="right"/>
              <w:rPr>
                <w:b/>
                <w:sz w:val="16"/>
              </w:rPr>
            </w:pPr>
            <w:r>
              <w:rPr>
                <w:b/>
                <w:color w:val="231F20"/>
                <w:spacing w:val="-2"/>
                <w:sz w:val="16"/>
              </w:rPr>
              <w:t>243,446</w:t>
            </w:r>
          </w:p>
        </w:tc>
        <w:tc>
          <w:tcPr>
            <w:tcW w:w="850" w:type="dxa"/>
            <w:tcBorders>
              <w:top w:val="single" w:sz="4" w:space="0" w:color="231F20"/>
              <w:bottom w:val="single" w:sz="4" w:space="0" w:color="231F20"/>
            </w:tcBorders>
          </w:tcPr>
          <w:p w14:paraId="3A4F1D54" w14:textId="77777777" w:rsidR="00AF1CBF" w:rsidRDefault="00CE2A11">
            <w:pPr>
              <w:pStyle w:val="TableParagraph"/>
              <w:spacing w:before="39" w:line="166" w:lineRule="exact"/>
              <w:ind w:right="111"/>
              <w:jc w:val="right"/>
              <w:rPr>
                <w:b/>
                <w:sz w:val="16"/>
              </w:rPr>
            </w:pPr>
            <w:r>
              <w:rPr>
                <w:b/>
                <w:color w:val="231F20"/>
                <w:spacing w:val="-2"/>
                <w:sz w:val="16"/>
              </w:rPr>
              <w:t>255,320</w:t>
            </w:r>
          </w:p>
        </w:tc>
      </w:tr>
    </w:tbl>
    <w:p w14:paraId="3A4F1D56" w14:textId="77777777" w:rsidR="00AF1CBF" w:rsidRDefault="00CE2A11">
      <w:pPr>
        <w:spacing w:before="36"/>
        <w:ind w:left="464"/>
        <w:rPr>
          <w:sz w:val="16"/>
        </w:rPr>
      </w:pPr>
      <w:r>
        <w:rPr>
          <w:color w:val="231F20"/>
          <w:sz w:val="16"/>
        </w:rPr>
        <w:t>Prepared</w:t>
      </w:r>
      <w:r>
        <w:rPr>
          <w:color w:val="231F20"/>
          <w:spacing w:val="-7"/>
          <w:sz w:val="16"/>
        </w:rPr>
        <w:t xml:space="preserve"> </w:t>
      </w:r>
      <w:r>
        <w:rPr>
          <w:color w:val="231F20"/>
          <w:sz w:val="16"/>
        </w:rPr>
        <w:t>on</w:t>
      </w:r>
      <w:r>
        <w:rPr>
          <w:color w:val="231F20"/>
          <w:spacing w:val="-7"/>
          <w:sz w:val="16"/>
        </w:rPr>
        <w:t xml:space="preserve"> </w:t>
      </w:r>
      <w:r>
        <w:rPr>
          <w:color w:val="231F20"/>
          <w:sz w:val="16"/>
        </w:rPr>
        <w:t>Australian</w:t>
      </w:r>
      <w:r>
        <w:rPr>
          <w:color w:val="231F20"/>
          <w:spacing w:val="-9"/>
          <w:sz w:val="16"/>
        </w:rPr>
        <w:t xml:space="preserve"> </w:t>
      </w:r>
      <w:r>
        <w:rPr>
          <w:color w:val="231F20"/>
          <w:sz w:val="16"/>
        </w:rPr>
        <w:t>Accounting</w:t>
      </w:r>
      <w:r>
        <w:rPr>
          <w:color w:val="231F20"/>
          <w:spacing w:val="-7"/>
          <w:sz w:val="16"/>
        </w:rPr>
        <w:t xml:space="preserve"> </w:t>
      </w:r>
      <w:r>
        <w:rPr>
          <w:color w:val="231F20"/>
          <w:sz w:val="16"/>
        </w:rPr>
        <w:t>Standards</w:t>
      </w:r>
      <w:r>
        <w:rPr>
          <w:color w:val="231F20"/>
          <w:spacing w:val="-6"/>
          <w:sz w:val="16"/>
        </w:rPr>
        <w:t xml:space="preserve"> </w:t>
      </w:r>
      <w:r>
        <w:rPr>
          <w:color w:val="231F20"/>
          <w:spacing w:val="-2"/>
          <w:sz w:val="16"/>
        </w:rPr>
        <w:t>basis.</w:t>
      </w:r>
    </w:p>
    <w:p w14:paraId="3A4F1D57" w14:textId="77777777" w:rsidR="00AF1CBF" w:rsidRDefault="00CE2A11">
      <w:pPr>
        <w:spacing w:before="4"/>
        <w:rPr>
          <w:sz w:val="5"/>
        </w:rPr>
      </w:pPr>
      <w:r>
        <w:rPr>
          <w:noProof/>
          <w:sz w:val="5"/>
        </w:rPr>
        <mc:AlternateContent>
          <mc:Choice Requires="wps">
            <w:drawing>
              <wp:anchor distT="0" distB="0" distL="0" distR="0" simplePos="0" relativeHeight="487598080" behindDoc="1" locked="0" layoutInCell="1" allowOverlap="1" wp14:anchorId="3A4F1E7C" wp14:editId="3A4F1E7D">
                <wp:simplePos x="0" y="0"/>
                <wp:positionH relativeFrom="page">
                  <wp:posOffset>1419872</wp:posOffset>
                </wp:positionH>
                <wp:positionV relativeFrom="paragraph">
                  <wp:posOffset>54289</wp:posOffset>
                </wp:positionV>
                <wp:extent cx="4934585" cy="6350"/>
                <wp:effectExtent l="0" t="0" r="0" b="0"/>
                <wp:wrapTopAndBottom/>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4585" cy="6350"/>
                        </a:xfrm>
                        <a:custGeom>
                          <a:avLst/>
                          <a:gdLst/>
                          <a:ahLst/>
                          <a:cxnLst/>
                          <a:rect l="l" t="t" r="r" b="b"/>
                          <a:pathLst>
                            <a:path w="4934585" h="6350">
                              <a:moveTo>
                                <a:pt x="4934089" y="0"/>
                              </a:moveTo>
                              <a:lnTo>
                                <a:pt x="0" y="0"/>
                              </a:lnTo>
                              <a:lnTo>
                                <a:pt x="0" y="6095"/>
                              </a:lnTo>
                              <a:lnTo>
                                <a:pt x="4934089" y="6095"/>
                              </a:lnTo>
                              <a:lnTo>
                                <a:pt x="4934089" y="0"/>
                              </a:lnTo>
                              <a:close/>
                            </a:path>
                          </a:pathLst>
                        </a:custGeom>
                        <a:solidFill>
                          <a:srgbClr val="C5C7C9"/>
                        </a:solidFill>
                      </wps:spPr>
                      <wps:bodyPr wrap="square" lIns="0" tIns="0" rIns="0" bIns="0" rtlCol="0">
                        <a:prstTxWarp prst="textNoShape">
                          <a:avLst/>
                        </a:prstTxWarp>
                        <a:noAutofit/>
                      </wps:bodyPr>
                    </wps:wsp>
                  </a:graphicData>
                </a:graphic>
              </wp:anchor>
            </w:drawing>
          </mc:Choice>
          <mc:Fallback>
            <w:pict>
              <v:shape w14:anchorId="790626A5" id="Graphic 33" o:spid="_x0000_s1026" style="position:absolute;margin-left:111.8pt;margin-top:4.25pt;width:388.55pt;height:.5pt;z-index:-15718400;visibility:visible;mso-wrap-style:square;mso-wrap-distance-left:0;mso-wrap-distance-top:0;mso-wrap-distance-right:0;mso-wrap-distance-bottom:0;mso-position-horizontal:absolute;mso-position-horizontal-relative:page;mso-position-vertical:absolute;mso-position-vertical-relative:text;v-text-anchor:top" coordsize="4934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" path="m4934089,l,,,6095r4934089,l4934089,xe" fillcolor="#c5c7c9" stroked="f">
                <v:path arrowok="t"/>
                <w10:wrap type="topAndBottom" anchorx="page"/>
              </v:shape>
            </w:pict>
          </mc:Fallback>
        </mc:AlternateContent>
      </w:r>
    </w:p>
    <w:p w14:paraId="3A4F1D58" w14:textId="77777777" w:rsidR="00AF1CBF" w:rsidRDefault="00AF1CBF">
      <w:pPr>
        <w:rPr>
          <w:sz w:val="5"/>
        </w:rPr>
        <w:sectPr w:rsidR="00AF1CBF">
          <w:pgSz w:w="12240" w:h="15840"/>
          <w:pgMar w:top="1820" w:right="1800" w:bottom="1720" w:left="1800" w:header="1393" w:footer="0" w:gutter="0"/>
          <w:cols w:space="720"/>
        </w:sectPr>
      </w:pPr>
    </w:p>
    <w:p w14:paraId="3A4F1D59" w14:textId="77777777" w:rsidR="00AF1CBF" w:rsidRDefault="00AF1CBF">
      <w:pPr>
        <w:rPr>
          <w:sz w:val="20"/>
        </w:rPr>
      </w:pPr>
    </w:p>
    <w:p w14:paraId="3A4F1D5A" w14:textId="77777777" w:rsidR="00AF1CBF" w:rsidRDefault="00AF1CBF">
      <w:pPr>
        <w:spacing w:before="153"/>
        <w:rPr>
          <w:sz w:val="20"/>
        </w:rPr>
      </w:pPr>
    </w:p>
    <w:p w14:paraId="3A4F1D5B" w14:textId="77777777" w:rsidR="00AF1CBF" w:rsidRDefault="00CE2A11">
      <w:pPr>
        <w:pStyle w:val="Heading3"/>
        <w:spacing w:after="19" w:line="242" w:lineRule="auto"/>
        <w:ind w:right="673"/>
        <w:jc w:val="both"/>
      </w:pPr>
      <w:r>
        <w:rPr>
          <w:color w:val="231F20"/>
        </w:rPr>
        <w:t>Table</w:t>
      </w:r>
      <w:r>
        <w:rPr>
          <w:color w:val="231F20"/>
          <w:spacing w:val="-5"/>
        </w:rPr>
        <w:t xml:space="preserve"> </w:t>
      </w:r>
      <w:r>
        <w:rPr>
          <w:color w:val="231F20"/>
        </w:rPr>
        <w:t>3.9:</w:t>
      </w:r>
      <w:r>
        <w:rPr>
          <w:color w:val="231F20"/>
          <w:spacing w:val="-4"/>
        </w:rPr>
        <w:t xml:space="preserve"> </w:t>
      </w:r>
      <w:r>
        <w:rPr>
          <w:color w:val="231F20"/>
        </w:rPr>
        <w:t>Schedule</w:t>
      </w:r>
      <w:r>
        <w:rPr>
          <w:color w:val="231F20"/>
          <w:spacing w:val="-5"/>
        </w:rPr>
        <w:t xml:space="preserve"> </w:t>
      </w:r>
      <w:r>
        <w:rPr>
          <w:color w:val="231F20"/>
        </w:rPr>
        <w:t>of</w:t>
      </w:r>
      <w:r>
        <w:rPr>
          <w:color w:val="231F20"/>
          <w:spacing w:val="-3"/>
        </w:rPr>
        <w:t xml:space="preserve"> </w:t>
      </w:r>
      <w:r>
        <w:rPr>
          <w:color w:val="231F20"/>
        </w:rPr>
        <w:t>budgeted</w:t>
      </w:r>
      <w:r>
        <w:rPr>
          <w:color w:val="231F20"/>
          <w:spacing w:val="-4"/>
        </w:rPr>
        <w:t xml:space="preserve"> </w:t>
      </w:r>
      <w:r>
        <w:rPr>
          <w:color w:val="231F20"/>
        </w:rPr>
        <w:t>administered</w:t>
      </w:r>
      <w:r>
        <w:rPr>
          <w:color w:val="231F20"/>
          <w:spacing w:val="-2"/>
        </w:rPr>
        <w:t xml:space="preserve"> </w:t>
      </w:r>
      <w:r>
        <w:rPr>
          <w:color w:val="231F20"/>
        </w:rPr>
        <w:t>cash</w:t>
      </w:r>
      <w:r>
        <w:rPr>
          <w:color w:val="231F20"/>
          <w:spacing w:val="-4"/>
        </w:rPr>
        <w:t xml:space="preserve"> </w:t>
      </w:r>
      <w:r>
        <w:rPr>
          <w:color w:val="231F20"/>
        </w:rPr>
        <w:t>flows</w:t>
      </w:r>
      <w:r>
        <w:rPr>
          <w:color w:val="231F20"/>
          <w:spacing w:val="-2"/>
        </w:rPr>
        <w:t xml:space="preserve"> </w:t>
      </w:r>
      <w:r>
        <w:rPr>
          <w:color w:val="231F20"/>
        </w:rPr>
        <w:t>(for</w:t>
      </w:r>
      <w:r>
        <w:rPr>
          <w:color w:val="231F20"/>
          <w:spacing w:val="-6"/>
        </w:rPr>
        <w:t xml:space="preserve"> </w:t>
      </w:r>
      <w:r>
        <w:rPr>
          <w:color w:val="231F20"/>
        </w:rPr>
        <w:t>the</w:t>
      </w:r>
      <w:r>
        <w:rPr>
          <w:color w:val="231F20"/>
          <w:spacing w:val="-5"/>
        </w:rPr>
        <w:t xml:space="preserve"> </w:t>
      </w:r>
      <w:r>
        <w:rPr>
          <w:color w:val="231F20"/>
        </w:rPr>
        <w:t>period</w:t>
      </w:r>
      <w:r>
        <w:rPr>
          <w:color w:val="231F20"/>
          <w:spacing w:val="-2"/>
        </w:rPr>
        <w:t xml:space="preserve"> </w:t>
      </w:r>
      <w:r>
        <w:rPr>
          <w:color w:val="231F20"/>
        </w:rPr>
        <w:t>ended 30 June)</w:t>
      </w:r>
    </w:p>
    <w:tbl>
      <w:tblPr>
        <w:tblW w:w="0" w:type="auto"/>
        <w:tblInd w:w="457" w:type="dxa"/>
        <w:tblLayout w:type="fixed"/>
        <w:tblCellMar>
          <w:left w:w="0" w:type="dxa"/>
          <w:right w:w="0" w:type="dxa"/>
        </w:tblCellMar>
        <w:tblLook w:val="01E0" w:firstRow="1" w:lastRow="1" w:firstColumn="1" w:lastColumn="1" w:noHBand="0" w:noVBand="0"/>
      </w:tblPr>
      <w:tblGrid>
        <w:gridCol w:w="3214"/>
        <w:gridCol w:w="929"/>
        <w:gridCol w:w="982"/>
        <w:gridCol w:w="900"/>
        <w:gridCol w:w="901"/>
        <w:gridCol w:w="902"/>
      </w:tblGrid>
      <w:tr w:rsidR="00AF1CBF" w14:paraId="3A4F1D7A" w14:textId="77777777">
        <w:trPr>
          <w:trHeight w:val="181"/>
        </w:trPr>
        <w:tc>
          <w:tcPr>
            <w:tcW w:w="3214" w:type="dxa"/>
            <w:vMerge w:val="restart"/>
            <w:tcBorders>
              <w:top w:val="single" w:sz="4" w:space="0" w:color="231F20"/>
              <w:bottom w:val="single" w:sz="4" w:space="0" w:color="231F20"/>
            </w:tcBorders>
          </w:tcPr>
          <w:p w14:paraId="3A4F1D5C" w14:textId="77777777" w:rsidR="00AF1CBF" w:rsidRDefault="00AF1CBF">
            <w:pPr>
              <w:pStyle w:val="TableParagraph"/>
              <w:rPr>
                <w:b/>
                <w:sz w:val="16"/>
              </w:rPr>
            </w:pPr>
          </w:p>
          <w:p w14:paraId="3A4F1D5D" w14:textId="77777777" w:rsidR="00AF1CBF" w:rsidRDefault="00AF1CBF">
            <w:pPr>
              <w:pStyle w:val="TableParagraph"/>
              <w:rPr>
                <w:b/>
                <w:sz w:val="16"/>
              </w:rPr>
            </w:pPr>
          </w:p>
          <w:p w14:paraId="3A4F1D5E" w14:textId="77777777" w:rsidR="00AF1CBF" w:rsidRDefault="00AF1CBF">
            <w:pPr>
              <w:pStyle w:val="TableParagraph"/>
              <w:rPr>
                <w:b/>
                <w:sz w:val="16"/>
              </w:rPr>
            </w:pPr>
          </w:p>
          <w:p w14:paraId="3A4F1D5F" w14:textId="77777777" w:rsidR="00AF1CBF" w:rsidRDefault="00AF1CBF">
            <w:pPr>
              <w:pStyle w:val="TableParagraph"/>
              <w:rPr>
                <w:b/>
                <w:sz w:val="16"/>
              </w:rPr>
            </w:pPr>
          </w:p>
          <w:p w14:paraId="3A4F1D60" w14:textId="77777777" w:rsidR="00AF1CBF" w:rsidRDefault="00AF1CBF">
            <w:pPr>
              <w:pStyle w:val="TableParagraph"/>
              <w:spacing w:before="9"/>
              <w:rPr>
                <w:b/>
                <w:sz w:val="16"/>
              </w:rPr>
            </w:pPr>
          </w:p>
          <w:p w14:paraId="3A4F1D61" w14:textId="77777777" w:rsidR="00AF1CBF" w:rsidRDefault="00CE2A11">
            <w:pPr>
              <w:pStyle w:val="TableParagraph"/>
              <w:spacing w:before="1"/>
              <w:ind w:left="122"/>
              <w:rPr>
                <w:b/>
                <w:sz w:val="16"/>
              </w:rPr>
            </w:pPr>
            <w:r>
              <w:rPr>
                <w:b/>
                <w:color w:val="231F20"/>
                <w:sz w:val="16"/>
              </w:rPr>
              <w:t>OPERATING</w:t>
            </w:r>
            <w:r>
              <w:rPr>
                <w:b/>
                <w:color w:val="231F20"/>
                <w:spacing w:val="-7"/>
                <w:sz w:val="16"/>
              </w:rPr>
              <w:t xml:space="preserve"> </w:t>
            </w:r>
            <w:r>
              <w:rPr>
                <w:b/>
                <w:color w:val="231F20"/>
                <w:spacing w:val="-2"/>
                <w:sz w:val="16"/>
              </w:rPr>
              <w:t>ACTIVITIES</w:t>
            </w:r>
          </w:p>
          <w:p w14:paraId="3A4F1D62" w14:textId="77777777" w:rsidR="00AF1CBF" w:rsidRDefault="00CE2A11">
            <w:pPr>
              <w:pStyle w:val="TableParagraph"/>
              <w:spacing w:before="41"/>
              <w:ind w:left="122"/>
              <w:rPr>
                <w:b/>
                <w:sz w:val="16"/>
              </w:rPr>
            </w:pPr>
            <w:r>
              <w:rPr>
                <w:b/>
                <w:color w:val="231F20"/>
                <w:sz w:val="16"/>
              </w:rPr>
              <w:t>Cash</w:t>
            </w:r>
            <w:r>
              <w:rPr>
                <w:b/>
                <w:color w:val="231F20"/>
                <w:spacing w:val="-3"/>
                <w:sz w:val="16"/>
              </w:rPr>
              <w:t xml:space="preserve"> </w:t>
            </w:r>
            <w:r>
              <w:rPr>
                <w:b/>
                <w:color w:val="231F20"/>
                <w:spacing w:val="-2"/>
                <w:sz w:val="16"/>
              </w:rPr>
              <w:t>received</w:t>
            </w:r>
          </w:p>
          <w:p w14:paraId="3A4F1D63" w14:textId="77777777" w:rsidR="00AF1CBF" w:rsidRDefault="00CE2A11">
            <w:pPr>
              <w:pStyle w:val="TableParagraph"/>
              <w:spacing w:before="61"/>
              <w:ind w:left="168" w:right="197" w:firstLine="115"/>
              <w:rPr>
                <w:sz w:val="16"/>
              </w:rPr>
            </w:pPr>
            <w:r>
              <w:rPr>
                <w:color w:val="231F20"/>
                <w:sz w:val="16"/>
              </w:rPr>
              <w:t>Sales</w:t>
            </w:r>
            <w:r>
              <w:rPr>
                <w:color w:val="231F20"/>
                <w:spacing w:val="-8"/>
                <w:sz w:val="16"/>
              </w:rPr>
              <w:t xml:space="preserve"> </w:t>
            </w:r>
            <w:r>
              <w:rPr>
                <w:color w:val="231F20"/>
                <w:sz w:val="16"/>
              </w:rPr>
              <w:t>of</w:t>
            </w:r>
            <w:r>
              <w:rPr>
                <w:color w:val="231F20"/>
                <w:spacing w:val="-8"/>
                <w:sz w:val="16"/>
              </w:rPr>
              <w:t xml:space="preserve"> </w:t>
            </w:r>
            <w:r>
              <w:rPr>
                <w:color w:val="231F20"/>
                <w:sz w:val="16"/>
              </w:rPr>
              <w:t>goods</w:t>
            </w:r>
            <w:r>
              <w:rPr>
                <w:color w:val="231F20"/>
                <w:spacing w:val="-6"/>
                <w:sz w:val="16"/>
              </w:rPr>
              <w:t xml:space="preserve"> </w:t>
            </w:r>
            <w:r>
              <w:rPr>
                <w:color w:val="231F20"/>
                <w:sz w:val="16"/>
              </w:rPr>
              <w:t>and</w:t>
            </w:r>
            <w:r>
              <w:rPr>
                <w:color w:val="231F20"/>
                <w:spacing w:val="-11"/>
                <w:sz w:val="16"/>
              </w:rPr>
              <w:t xml:space="preserve"> </w:t>
            </w:r>
            <w:r>
              <w:rPr>
                <w:color w:val="231F20"/>
                <w:sz w:val="16"/>
              </w:rPr>
              <w:t>rendering</w:t>
            </w:r>
            <w:r>
              <w:rPr>
                <w:color w:val="231F20"/>
                <w:spacing w:val="-8"/>
                <w:sz w:val="16"/>
              </w:rPr>
              <w:t xml:space="preserve"> </w:t>
            </w:r>
            <w:r>
              <w:rPr>
                <w:color w:val="231F20"/>
                <w:sz w:val="16"/>
              </w:rPr>
              <w:t xml:space="preserve">of </w:t>
            </w:r>
            <w:r>
              <w:rPr>
                <w:color w:val="231F20"/>
                <w:spacing w:val="-2"/>
                <w:sz w:val="16"/>
              </w:rPr>
              <w:t>services</w:t>
            </w:r>
          </w:p>
          <w:p w14:paraId="3A4F1D64" w14:textId="77777777" w:rsidR="00AF1CBF" w:rsidRDefault="00CE2A11">
            <w:pPr>
              <w:pStyle w:val="TableParagraph"/>
              <w:spacing w:before="62"/>
              <w:ind w:left="283"/>
              <w:rPr>
                <w:sz w:val="16"/>
              </w:rPr>
            </w:pPr>
            <w:r>
              <w:rPr>
                <w:color w:val="231F20"/>
                <w:sz w:val="16"/>
              </w:rPr>
              <w:t>Rental</w:t>
            </w:r>
            <w:r>
              <w:rPr>
                <w:color w:val="231F20"/>
                <w:spacing w:val="-6"/>
                <w:sz w:val="16"/>
              </w:rPr>
              <w:t xml:space="preserve"> </w:t>
            </w:r>
            <w:r>
              <w:rPr>
                <w:color w:val="231F20"/>
                <w:sz w:val="16"/>
              </w:rPr>
              <w:t>Income</w:t>
            </w:r>
            <w:r>
              <w:rPr>
                <w:color w:val="231F20"/>
                <w:spacing w:val="-5"/>
                <w:sz w:val="16"/>
              </w:rPr>
              <w:t xml:space="preserve"> </w:t>
            </w:r>
            <w:r>
              <w:rPr>
                <w:color w:val="231F20"/>
                <w:spacing w:val="-5"/>
                <w:sz w:val="16"/>
                <w:vertAlign w:val="superscript"/>
              </w:rPr>
              <w:t>(a)</w:t>
            </w:r>
          </w:p>
          <w:p w14:paraId="3A4F1D65" w14:textId="77777777" w:rsidR="00AF1CBF" w:rsidRDefault="00CE2A11">
            <w:pPr>
              <w:pStyle w:val="TableParagraph"/>
              <w:spacing w:before="42" w:line="292" w:lineRule="auto"/>
              <w:ind w:left="283" w:right="2222"/>
              <w:rPr>
                <w:sz w:val="16"/>
              </w:rPr>
            </w:pPr>
            <w:r>
              <w:rPr>
                <w:color w:val="231F20"/>
                <w:sz w:val="16"/>
              </w:rPr>
              <w:t>Interest</w:t>
            </w:r>
            <w:r>
              <w:rPr>
                <w:color w:val="231F20"/>
                <w:spacing w:val="-12"/>
                <w:sz w:val="16"/>
              </w:rPr>
              <w:t xml:space="preserve"> </w:t>
            </w:r>
            <w:r>
              <w:rPr>
                <w:color w:val="231F20"/>
                <w:sz w:val="16"/>
                <w:vertAlign w:val="superscript"/>
              </w:rPr>
              <w:t>(a)</w:t>
            </w:r>
            <w:r>
              <w:rPr>
                <w:color w:val="231F20"/>
                <w:sz w:val="16"/>
              </w:rPr>
              <w:t xml:space="preserve"> </w:t>
            </w:r>
            <w:r>
              <w:rPr>
                <w:color w:val="231F20"/>
                <w:spacing w:val="-2"/>
                <w:sz w:val="16"/>
              </w:rPr>
              <w:t xml:space="preserve">Taxes </w:t>
            </w:r>
            <w:r>
              <w:rPr>
                <w:color w:val="231F20"/>
                <w:spacing w:val="-4"/>
                <w:sz w:val="16"/>
              </w:rPr>
              <w:t xml:space="preserve">Fees </w:t>
            </w:r>
            <w:r>
              <w:rPr>
                <w:color w:val="231F20"/>
                <w:spacing w:val="-2"/>
                <w:sz w:val="16"/>
              </w:rPr>
              <w:t>Fines</w:t>
            </w:r>
          </w:p>
          <w:p w14:paraId="3A4F1D66" w14:textId="77777777" w:rsidR="00AF1CBF" w:rsidRDefault="00CE2A11">
            <w:pPr>
              <w:pStyle w:val="TableParagraph"/>
              <w:spacing w:before="12"/>
              <w:ind w:left="122"/>
              <w:rPr>
                <w:b/>
                <w:i/>
                <w:sz w:val="16"/>
              </w:rPr>
            </w:pPr>
            <w:r>
              <w:rPr>
                <w:b/>
                <w:i/>
                <w:color w:val="231F20"/>
                <w:sz w:val="16"/>
              </w:rPr>
              <w:t>Total</w:t>
            </w:r>
            <w:r>
              <w:rPr>
                <w:b/>
                <w:i/>
                <w:color w:val="231F20"/>
                <w:spacing w:val="-3"/>
                <w:sz w:val="16"/>
              </w:rPr>
              <w:t xml:space="preserve"> </w:t>
            </w:r>
            <w:r>
              <w:rPr>
                <w:b/>
                <w:i/>
                <w:color w:val="231F20"/>
                <w:sz w:val="16"/>
              </w:rPr>
              <w:t>cash</w:t>
            </w:r>
            <w:r>
              <w:rPr>
                <w:b/>
                <w:i/>
                <w:color w:val="231F20"/>
                <w:spacing w:val="-5"/>
                <w:sz w:val="16"/>
              </w:rPr>
              <w:t xml:space="preserve"> </w:t>
            </w:r>
            <w:r>
              <w:rPr>
                <w:b/>
                <w:i/>
                <w:color w:val="231F20"/>
                <w:spacing w:val="-2"/>
                <w:sz w:val="16"/>
              </w:rPr>
              <w:t>received</w:t>
            </w:r>
          </w:p>
          <w:p w14:paraId="3A4F1D67" w14:textId="77777777" w:rsidR="00AF1CBF" w:rsidRDefault="00CE2A11">
            <w:pPr>
              <w:pStyle w:val="TableParagraph"/>
              <w:spacing w:before="51" w:line="295" w:lineRule="auto"/>
              <w:ind w:left="283" w:right="2222" w:hanging="161"/>
              <w:rPr>
                <w:sz w:val="16"/>
              </w:rPr>
            </w:pPr>
            <w:r>
              <w:rPr>
                <w:b/>
                <w:color w:val="231F20"/>
                <w:sz w:val="16"/>
              </w:rPr>
              <w:t>Cash</w:t>
            </w:r>
            <w:r>
              <w:rPr>
                <w:b/>
                <w:color w:val="231F20"/>
                <w:spacing w:val="-12"/>
                <w:sz w:val="16"/>
              </w:rPr>
              <w:t xml:space="preserve"> </w:t>
            </w:r>
            <w:r>
              <w:rPr>
                <w:b/>
                <w:color w:val="231F20"/>
                <w:sz w:val="16"/>
              </w:rPr>
              <w:t xml:space="preserve">used </w:t>
            </w:r>
            <w:r>
              <w:rPr>
                <w:color w:val="231F20"/>
                <w:spacing w:val="-2"/>
                <w:sz w:val="16"/>
              </w:rPr>
              <w:t xml:space="preserve">Grant Suppliers </w:t>
            </w:r>
            <w:r>
              <w:rPr>
                <w:color w:val="231F20"/>
                <w:spacing w:val="-4"/>
                <w:sz w:val="16"/>
              </w:rPr>
              <w:t>Other</w:t>
            </w:r>
          </w:p>
          <w:p w14:paraId="3A4F1D68" w14:textId="77777777" w:rsidR="00AF1CBF" w:rsidRDefault="00CE2A11">
            <w:pPr>
              <w:pStyle w:val="TableParagraph"/>
              <w:spacing w:before="4"/>
              <w:ind w:left="122"/>
              <w:rPr>
                <w:b/>
                <w:i/>
                <w:sz w:val="16"/>
              </w:rPr>
            </w:pPr>
            <w:r>
              <w:rPr>
                <w:b/>
                <w:i/>
                <w:color w:val="231F20"/>
                <w:sz w:val="16"/>
              </w:rPr>
              <w:t>Total</w:t>
            </w:r>
            <w:r>
              <w:rPr>
                <w:b/>
                <w:i/>
                <w:color w:val="231F20"/>
                <w:spacing w:val="-3"/>
                <w:sz w:val="16"/>
              </w:rPr>
              <w:t xml:space="preserve"> </w:t>
            </w:r>
            <w:r>
              <w:rPr>
                <w:b/>
                <w:i/>
                <w:color w:val="231F20"/>
                <w:sz w:val="16"/>
              </w:rPr>
              <w:t>cash</w:t>
            </w:r>
            <w:r>
              <w:rPr>
                <w:b/>
                <w:i/>
                <w:color w:val="231F20"/>
                <w:spacing w:val="-5"/>
                <w:sz w:val="16"/>
              </w:rPr>
              <w:t xml:space="preserve"> </w:t>
            </w:r>
            <w:r>
              <w:rPr>
                <w:b/>
                <w:i/>
                <w:color w:val="231F20"/>
                <w:spacing w:val="-4"/>
                <w:sz w:val="16"/>
              </w:rPr>
              <w:t>used</w:t>
            </w:r>
          </w:p>
          <w:p w14:paraId="3A4F1D69" w14:textId="77777777" w:rsidR="00AF1CBF" w:rsidRDefault="00CE2A11">
            <w:pPr>
              <w:pStyle w:val="TableParagraph"/>
              <w:spacing w:before="73"/>
              <w:ind w:left="168" w:right="800" w:hanging="46"/>
              <w:rPr>
                <w:b/>
                <w:sz w:val="16"/>
              </w:rPr>
            </w:pPr>
            <w:r>
              <w:rPr>
                <w:b/>
                <w:color w:val="231F20"/>
                <w:sz w:val="16"/>
              </w:rPr>
              <w:t>Net</w:t>
            </w:r>
            <w:r>
              <w:rPr>
                <w:b/>
                <w:color w:val="231F20"/>
                <w:spacing w:val="-12"/>
                <w:sz w:val="16"/>
              </w:rPr>
              <w:t xml:space="preserve"> </w:t>
            </w:r>
            <w:r>
              <w:rPr>
                <w:b/>
                <w:color w:val="231F20"/>
                <w:sz w:val="16"/>
              </w:rPr>
              <w:t>cash</w:t>
            </w:r>
            <w:r>
              <w:rPr>
                <w:b/>
                <w:color w:val="231F20"/>
                <w:spacing w:val="-11"/>
                <w:sz w:val="16"/>
              </w:rPr>
              <w:t xml:space="preserve"> </w:t>
            </w:r>
            <w:r>
              <w:rPr>
                <w:b/>
                <w:color w:val="231F20"/>
                <w:sz w:val="16"/>
              </w:rPr>
              <w:t>from/(used</w:t>
            </w:r>
            <w:r>
              <w:rPr>
                <w:b/>
                <w:color w:val="231F20"/>
                <w:spacing w:val="-11"/>
                <w:sz w:val="16"/>
              </w:rPr>
              <w:t xml:space="preserve"> </w:t>
            </w:r>
            <w:r>
              <w:rPr>
                <w:b/>
                <w:color w:val="231F20"/>
                <w:sz w:val="16"/>
              </w:rPr>
              <w:t>by) operating activities</w:t>
            </w:r>
          </w:p>
          <w:p w14:paraId="3A4F1D6A" w14:textId="77777777" w:rsidR="00AF1CBF" w:rsidRDefault="00CE2A11">
            <w:pPr>
              <w:pStyle w:val="TableParagraph"/>
              <w:spacing w:before="93"/>
              <w:ind w:left="168" w:right="440" w:hanging="46"/>
              <w:rPr>
                <w:b/>
                <w:i/>
                <w:sz w:val="16"/>
              </w:rPr>
            </w:pPr>
            <w:r>
              <w:rPr>
                <w:b/>
                <w:i/>
                <w:color w:val="231F20"/>
                <w:sz w:val="16"/>
              </w:rPr>
              <w:t>Net</w:t>
            </w:r>
            <w:r>
              <w:rPr>
                <w:b/>
                <w:i/>
                <w:color w:val="231F20"/>
                <w:spacing w:val="-12"/>
                <w:sz w:val="16"/>
              </w:rPr>
              <w:t xml:space="preserve"> </w:t>
            </w:r>
            <w:r>
              <w:rPr>
                <w:b/>
                <w:i/>
                <w:color w:val="231F20"/>
                <w:sz w:val="16"/>
              </w:rPr>
              <w:t>increase/(decrease)</w:t>
            </w:r>
            <w:r>
              <w:rPr>
                <w:b/>
                <w:i/>
                <w:color w:val="231F20"/>
                <w:spacing w:val="-11"/>
                <w:sz w:val="16"/>
              </w:rPr>
              <w:t xml:space="preserve"> </w:t>
            </w:r>
            <w:r>
              <w:rPr>
                <w:b/>
                <w:i/>
                <w:color w:val="231F20"/>
                <w:sz w:val="16"/>
              </w:rPr>
              <w:t>in</w:t>
            </w:r>
            <w:r>
              <w:rPr>
                <w:b/>
                <w:i/>
                <w:color w:val="231F20"/>
                <w:spacing w:val="-11"/>
                <w:sz w:val="16"/>
              </w:rPr>
              <w:t xml:space="preserve"> </w:t>
            </w:r>
            <w:r>
              <w:rPr>
                <w:b/>
                <w:i/>
                <w:color w:val="231F20"/>
                <w:sz w:val="16"/>
              </w:rPr>
              <w:t xml:space="preserve">cash </w:t>
            </w:r>
            <w:r>
              <w:rPr>
                <w:b/>
                <w:i/>
                <w:color w:val="231F20"/>
                <w:spacing w:val="-4"/>
                <w:sz w:val="16"/>
              </w:rPr>
              <w:t>held</w:t>
            </w:r>
          </w:p>
          <w:p w14:paraId="3A4F1D6B" w14:textId="77777777" w:rsidR="00AF1CBF" w:rsidRDefault="00CE2A11">
            <w:pPr>
              <w:pStyle w:val="TableParagraph"/>
              <w:spacing w:before="90"/>
              <w:ind w:left="168" w:right="197" w:firstLine="115"/>
              <w:rPr>
                <w:sz w:val="16"/>
              </w:rPr>
            </w:pPr>
            <w:r>
              <w:rPr>
                <w:color w:val="231F20"/>
                <w:sz w:val="16"/>
              </w:rPr>
              <w:t>Cash</w:t>
            </w:r>
            <w:r>
              <w:rPr>
                <w:color w:val="231F20"/>
                <w:spacing w:val="-9"/>
                <w:sz w:val="16"/>
              </w:rPr>
              <w:t xml:space="preserve"> </w:t>
            </w:r>
            <w:r>
              <w:rPr>
                <w:color w:val="231F20"/>
                <w:sz w:val="16"/>
              </w:rPr>
              <w:t>and</w:t>
            </w:r>
            <w:r>
              <w:rPr>
                <w:color w:val="231F20"/>
                <w:spacing w:val="-11"/>
                <w:sz w:val="16"/>
              </w:rPr>
              <w:t xml:space="preserve"> </w:t>
            </w:r>
            <w:r>
              <w:rPr>
                <w:color w:val="231F20"/>
                <w:sz w:val="16"/>
              </w:rPr>
              <w:t>cash</w:t>
            </w:r>
            <w:r>
              <w:rPr>
                <w:color w:val="231F20"/>
                <w:spacing w:val="-11"/>
                <w:sz w:val="16"/>
              </w:rPr>
              <w:t xml:space="preserve"> </w:t>
            </w:r>
            <w:r>
              <w:rPr>
                <w:color w:val="231F20"/>
                <w:sz w:val="16"/>
              </w:rPr>
              <w:t>equivalents</w:t>
            </w:r>
            <w:r>
              <w:rPr>
                <w:color w:val="231F20"/>
                <w:spacing w:val="-9"/>
                <w:sz w:val="16"/>
              </w:rPr>
              <w:t xml:space="preserve"> </w:t>
            </w:r>
            <w:r>
              <w:rPr>
                <w:color w:val="231F20"/>
                <w:sz w:val="16"/>
              </w:rPr>
              <w:t>at beginning of reporting period</w:t>
            </w:r>
          </w:p>
          <w:p w14:paraId="3A4F1D6C" w14:textId="77777777" w:rsidR="00AF1CBF" w:rsidRDefault="00CE2A11">
            <w:pPr>
              <w:pStyle w:val="TableParagraph"/>
              <w:spacing w:before="62"/>
              <w:ind w:left="441"/>
              <w:rPr>
                <w:sz w:val="16"/>
              </w:rPr>
            </w:pPr>
            <w:r>
              <w:rPr>
                <w:color w:val="231F20"/>
                <w:sz w:val="16"/>
              </w:rPr>
              <w:t>Cash</w:t>
            </w:r>
            <w:r>
              <w:rPr>
                <w:color w:val="231F20"/>
                <w:spacing w:val="-6"/>
                <w:sz w:val="16"/>
              </w:rPr>
              <w:t xml:space="preserve"> </w:t>
            </w:r>
            <w:r>
              <w:rPr>
                <w:color w:val="231F20"/>
                <w:sz w:val="16"/>
              </w:rPr>
              <w:t>from</w:t>
            </w:r>
            <w:r>
              <w:rPr>
                <w:color w:val="231F20"/>
                <w:spacing w:val="-6"/>
                <w:sz w:val="16"/>
              </w:rPr>
              <w:t xml:space="preserve"> </w:t>
            </w:r>
            <w:r>
              <w:rPr>
                <w:color w:val="231F20"/>
                <w:sz w:val="16"/>
              </w:rPr>
              <w:t>Official</w:t>
            </w:r>
            <w:r>
              <w:rPr>
                <w:color w:val="231F20"/>
                <w:spacing w:val="-7"/>
                <w:sz w:val="16"/>
              </w:rPr>
              <w:t xml:space="preserve"> </w:t>
            </w:r>
            <w:r>
              <w:rPr>
                <w:color w:val="231F20"/>
                <w:sz w:val="16"/>
              </w:rPr>
              <w:t>Public</w:t>
            </w:r>
            <w:r>
              <w:rPr>
                <w:color w:val="231F20"/>
                <w:spacing w:val="-6"/>
                <w:sz w:val="16"/>
              </w:rPr>
              <w:t xml:space="preserve"> </w:t>
            </w:r>
            <w:r>
              <w:rPr>
                <w:color w:val="231F20"/>
                <w:sz w:val="16"/>
              </w:rPr>
              <w:t>Account</w:t>
            </w:r>
            <w:r>
              <w:rPr>
                <w:color w:val="231F20"/>
                <w:spacing w:val="-6"/>
                <w:sz w:val="16"/>
              </w:rPr>
              <w:t xml:space="preserve"> </w:t>
            </w:r>
            <w:r>
              <w:rPr>
                <w:color w:val="231F20"/>
                <w:spacing w:val="-4"/>
                <w:sz w:val="16"/>
              </w:rPr>
              <w:t>for:</w:t>
            </w:r>
          </w:p>
          <w:p w14:paraId="3A4F1D6D" w14:textId="77777777" w:rsidR="00AF1CBF" w:rsidRDefault="00CE2A11">
            <w:pPr>
              <w:pStyle w:val="TableParagraph"/>
              <w:numPr>
                <w:ilvl w:val="0"/>
                <w:numId w:val="2"/>
              </w:numPr>
              <w:tabs>
                <w:tab w:val="left" w:pos="700"/>
              </w:tabs>
              <w:spacing w:before="42"/>
              <w:ind w:hanging="98"/>
              <w:rPr>
                <w:sz w:val="16"/>
              </w:rPr>
            </w:pPr>
            <w:r>
              <w:rPr>
                <w:color w:val="231F20"/>
                <w:sz w:val="16"/>
              </w:rPr>
              <w:t>Appropriations</w:t>
            </w:r>
            <w:r>
              <w:rPr>
                <w:color w:val="231F20"/>
                <w:spacing w:val="-13"/>
                <w:sz w:val="16"/>
              </w:rPr>
              <w:t xml:space="preserve"> </w:t>
            </w:r>
            <w:r>
              <w:rPr>
                <w:color w:val="231F20"/>
                <w:spacing w:val="-5"/>
                <w:sz w:val="16"/>
                <w:vertAlign w:val="superscript"/>
              </w:rPr>
              <w:t>(b)</w:t>
            </w:r>
          </w:p>
          <w:p w14:paraId="3A4F1D6E" w14:textId="77777777" w:rsidR="00AF1CBF" w:rsidRDefault="00CE2A11">
            <w:pPr>
              <w:pStyle w:val="TableParagraph"/>
              <w:numPr>
                <w:ilvl w:val="0"/>
                <w:numId w:val="2"/>
              </w:numPr>
              <w:tabs>
                <w:tab w:val="left" w:pos="700"/>
              </w:tabs>
              <w:spacing w:before="42"/>
              <w:ind w:hanging="98"/>
              <w:rPr>
                <w:sz w:val="16"/>
              </w:rPr>
            </w:pPr>
            <w:r>
              <w:rPr>
                <w:color w:val="231F20"/>
                <w:sz w:val="16"/>
              </w:rPr>
              <w:t>Special</w:t>
            </w:r>
            <w:r>
              <w:rPr>
                <w:color w:val="231F20"/>
                <w:spacing w:val="-8"/>
                <w:sz w:val="16"/>
              </w:rPr>
              <w:t xml:space="preserve"> </w:t>
            </w:r>
            <w:r>
              <w:rPr>
                <w:color w:val="231F20"/>
                <w:spacing w:val="-2"/>
                <w:sz w:val="16"/>
              </w:rPr>
              <w:t>accounts</w:t>
            </w:r>
          </w:p>
          <w:p w14:paraId="3A4F1D6F" w14:textId="77777777" w:rsidR="00AF1CBF" w:rsidRDefault="00CE2A11">
            <w:pPr>
              <w:pStyle w:val="TableParagraph"/>
              <w:spacing w:before="70"/>
              <w:ind w:left="122" w:right="197" w:firstLine="319"/>
              <w:rPr>
                <w:i/>
                <w:sz w:val="16"/>
              </w:rPr>
            </w:pPr>
            <w:r>
              <w:rPr>
                <w:i/>
                <w:color w:val="231F20"/>
                <w:sz w:val="16"/>
              </w:rPr>
              <w:t>Total</w:t>
            </w:r>
            <w:r>
              <w:rPr>
                <w:i/>
                <w:color w:val="231F20"/>
                <w:spacing w:val="-11"/>
                <w:sz w:val="16"/>
              </w:rPr>
              <w:t xml:space="preserve"> </w:t>
            </w:r>
            <w:r>
              <w:rPr>
                <w:i/>
                <w:color w:val="231F20"/>
                <w:sz w:val="16"/>
              </w:rPr>
              <w:t>cash</w:t>
            </w:r>
            <w:r>
              <w:rPr>
                <w:i/>
                <w:color w:val="231F20"/>
                <w:spacing w:val="-9"/>
                <w:sz w:val="16"/>
              </w:rPr>
              <w:t xml:space="preserve"> </w:t>
            </w:r>
            <w:r>
              <w:rPr>
                <w:i/>
                <w:color w:val="231F20"/>
                <w:sz w:val="16"/>
              </w:rPr>
              <w:t>from</w:t>
            </w:r>
            <w:r>
              <w:rPr>
                <w:i/>
                <w:color w:val="231F20"/>
                <w:spacing w:val="-8"/>
                <w:sz w:val="16"/>
              </w:rPr>
              <w:t xml:space="preserve"> </w:t>
            </w:r>
            <w:r>
              <w:rPr>
                <w:i/>
                <w:color w:val="231F20"/>
                <w:sz w:val="16"/>
              </w:rPr>
              <w:t>Official</w:t>
            </w:r>
            <w:r>
              <w:rPr>
                <w:i/>
                <w:color w:val="231F20"/>
                <w:spacing w:val="-11"/>
                <w:sz w:val="16"/>
              </w:rPr>
              <w:t xml:space="preserve"> </w:t>
            </w:r>
            <w:r>
              <w:rPr>
                <w:i/>
                <w:color w:val="231F20"/>
                <w:sz w:val="16"/>
              </w:rPr>
              <w:t xml:space="preserve">Public </w:t>
            </w:r>
            <w:r>
              <w:rPr>
                <w:i/>
                <w:color w:val="231F20"/>
                <w:spacing w:val="-2"/>
                <w:sz w:val="16"/>
              </w:rPr>
              <w:t>Account</w:t>
            </w:r>
          </w:p>
          <w:p w14:paraId="3A4F1D70" w14:textId="77777777" w:rsidR="00AF1CBF" w:rsidRDefault="00CE2A11">
            <w:pPr>
              <w:pStyle w:val="TableParagraph"/>
              <w:spacing w:before="71"/>
              <w:ind w:left="441"/>
              <w:rPr>
                <w:sz w:val="16"/>
              </w:rPr>
            </w:pPr>
            <w:r>
              <w:rPr>
                <w:color w:val="231F20"/>
                <w:sz w:val="16"/>
              </w:rPr>
              <w:t>Cash</w:t>
            </w:r>
            <w:r>
              <w:rPr>
                <w:color w:val="231F20"/>
                <w:spacing w:val="-5"/>
                <w:sz w:val="16"/>
              </w:rPr>
              <w:t xml:space="preserve"> </w:t>
            </w:r>
            <w:r>
              <w:rPr>
                <w:color w:val="231F20"/>
                <w:sz w:val="16"/>
              </w:rPr>
              <w:t>to</w:t>
            </w:r>
            <w:r>
              <w:rPr>
                <w:color w:val="231F20"/>
                <w:spacing w:val="-6"/>
                <w:sz w:val="16"/>
              </w:rPr>
              <w:t xml:space="preserve"> </w:t>
            </w:r>
            <w:r>
              <w:rPr>
                <w:color w:val="231F20"/>
                <w:sz w:val="16"/>
              </w:rPr>
              <w:t>Official</w:t>
            </w:r>
            <w:r>
              <w:rPr>
                <w:color w:val="231F20"/>
                <w:spacing w:val="-6"/>
                <w:sz w:val="16"/>
              </w:rPr>
              <w:t xml:space="preserve"> </w:t>
            </w:r>
            <w:r>
              <w:rPr>
                <w:color w:val="231F20"/>
                <w:sz w:val="16"/>
              </w:rPr>
              <w:t>Public</w:t>
            </w:r>
            <w:r>
              <w:rPr>
                <w:color w:val="231F20"/>
                <w:spacing w:val="-5"/>
                <w:sz w:val="16"/>
              </w:rPr>
              <w:t xml:space="preserve"> </w:t>
            </w:r>
            <w:r>
              <w:rPr>
                <w:color w:val="231F20"/>
                <w:sz w:val="16"/>
              </w:rPr>
              <w:t>Account</w:t>
            </w:r>
            <w:r>
              <w:rPr>
                <w:color w:val="231F20"/>
                <w:spacing w:val="-5"/>
                <w:sz w:val="16"/>
              </w:rPr>
              <w:t xml:space="preserve"> </w:t>
            </w:r>
            <w:r>
              <w:rPr>
                <w:color w:val="231F20"/>
                <w:spacing w:val="-4"/>
                <w:sz w:val="16"/>
              </w:rPr>
              <w:t>for:</w:t>
            </w:r>
          </w:p>
          <w:p w14:paraId="3A4F1D71" w14:textId="77777777" w:rsidR="00AF1CBF" w:rsidRDefault="00CE2A11">
            <w:pPr>
              <w:pStyle w:val="TableParagraph"/>
              <w:numPr>
                <w:ilvl w:val="0"/>
                <w:numId w:val="2"/>
              </w:numPr>
              <w:tabs>
                <w:tab w:val="left" w:pos="700"/>
              </w:tabs>
              <w:spacing w:before="42"/>
              <w:ind w:hanging="98"/>
              <w:rPr>
                <w:sz w:val="16"/>
              </w:rPr>
            </w:pPr>
            <w:r>
              <w:rPr>
                <w:color w:val="231F20"/>
                <w:spacing w:val="-2"/>
                <w:sz w:val="16"/>
              </w:rPr>
              <w:t>Appropriations</w:t>
            </w:r>
            <w:r>
              <w:rPr>
                <w:color w:val="231F20"/>
                <w:spacing w:val="-2"/>
                <w:sz w:val="16"/>
                <w:vertAlign w:val="superscript"/>
              </w:rPr>
              <w:t>(b)</w:t>
            </w:r>
          </w:p>
          <w:p w14:paraId="3A4F1D72" w14:textId="77777777" w:rsidR="00AF1CBF" w:rsidRDefault="00CE2A11">
            <w:pPr>
              <w:pStyle w:val="TableParagraph"/>
              <w:numPr>
                <w:ilvl w:val="0"/>
                <w:numId w:val="2"/>
              </w:numPr>
              <w:tabs>
                <w:tab w:val="left" w:pos="700"/>
              </w:tabs>
              <w:spacing w:before="41"/>
              <w:ind w:hanging="98"/>
              <w:rPr>
                <w:sz w:val="16"/>
              </w:rPr>
            </w:pPr>
            <w:r>
              <w:rPr>
                <w:color w:val="231F20"/>
                <w:sz w:val="16"/>
              </w:rPr>
              <w:t>Special</w:t>
            </w:r>
            <w:r>
              <w:rPr>
                <w:color w:val="231F20"/>
                <w:spacing w:val="-8"/>
                <w:sz w:val="16"/>
              </w:rPr>
              <w:t xml:space="preserve"> </w:t>
            </w:r>
            <w:r>
              <w:rPr>
                <w:color w:val="231F20"/>
                <w:spacing w:val="-2"/>
                <w:sz w:val="16"/>
              </w:rPr>
              <w:t>accounts</w:t>
            </w:r>
          </w:p>
          <w:p w14:paraId="3A4F1D73" w14:textId="77777777" w:rsidR="00AF1CBF" w:rsidRDefault="00CE2A11">
            <w:pPr>
              <w:pStyle w:val="TableParagraph"/>
              <w:spacing w:before="52"/>
              <w:ind w:left="283"/>
              <w:rPr>
                <w:i/>
                <w:sz w:val="16"/>
              </w:rPr>
            </w:pPr>
            <w:r>
              <w:rPr>
                <w:i/>
                <w:color w:val="231F20"/>
                <w:sz w:val="16"/>
              </w:rPr>
              <w:t>Total</w:t>
            </w:r>
            <w:r>
              <w:rPr>
                <w:i/>
                <w:color w:val="231F20"/>
                <w:spacing w:val="-7"/>
                <w:sz w:val="16"/>
              </w:rPr>
              <w:t xml:space="preserve"> </w:t>
            </w:r>
            <w:r>
              <w:rPr>
                <w:i/>
                <w:color w:val="231F20"/>
                <w:sz w:val="16"/>
              </w:rPr>
              <w:t>cash</w:t>
            </w:r>
            <w:r>
              <w:rPr>
                <w:i/>
                <w:color w:val="231F20"/>
                <w:spacing w:val="-4"/>
                <w:sz w:val="16"/>
              </w:rPr>
              <w:t xml:space="preserve"> </w:t>
            </w:r>
            <w:r>
              <w:rPr>
                <w:i/>
                <w:color w:val="231F20"/>
                <w:sz w:val="16"/>
              </w:rPr>
              <w:t>to</w:t>
            </w:r>
            <w:r>
              <w:rPr>
                <w:i/>
                <w:color w:val="231F20"/>
                <w:spacing w:val="-8"/>
                <w:sz w:val="16"/>
              </w:rPr>
              <w:t xml:space="preserve"> </w:t>
            </w:r>
            <w:r>
              <w:rPr>
                <w:i/>
                <w:color w:val="231F20"/>
                <w:sz w:val="16"/>
              </w:rPr>
              <w:t>Official</w:t>
            </w:r>
            <w:r>
              <w:rPr>
                <w:i/>
                <w:color w:val="231F20"/>
                <w:spacing w:val="-6"/>
                <w:sz w:val="16"/>
              </w:rPr>
              <w:t xml:space="preserve"> </w:t>
            </w:r>
            <w:r>
              <w:rPr>
                <w:i/>
                <w:color w:val="231F20"/>
                <w:sz w:val="16"/>
              </w:rPr>
              <w:t>Public</w:t>
            </w:r>
            <w:r>
              <w:rPr>
                <w:i/>
                <w:color w:val="231F20"/>
                <w:spacing w:val="-5"/>
                <w:sz w:val="16"/>
              </w:rPr>
              <w:t xml:space="preserve"> </w:t>
            </w:r>
            <w:r>
              <w:rPr>
                <w:i/>
                <w:color w:val="231F20"/>
                <w:spacing w:val="-2"/>
                <w:sz w:val="16"/>
              </w:rPr>
              <w:t>Account</w:t>
            </w:r>
          </w:p>
          <w:p w14:paraId="3A4F1D74" w14:textId="77777777" w:rsidR="00AF1CBF" w:rsidRDefault="00CE2A11">
            <w:pPr>
              <w:pStyle w:val="TableParagraph"/>
              <w:spacing w:before="70"/>
              <w:ind w:left="168" w:right="800" w:hanging="46"/>
              <w:rPr>
                <w:b/>
                <w:sz w:val="16"/>
              </w:rPr>
            </w:pPr>
            <w:r>
              <w:rPr>
                <w:b/>
                <w:color w:val="231F20"/>
                <w:sz w:val="16"/>
              </w:rPr>
              <w:t>Cash</w:t>
            </w:r>
            <w:r>
              <w:rPr>
                <w:b/>
                <w:color w:val="231F20"/>
                <w:spacing w:val="-9"/>
                <w:sz w:val="16"/>
              </w:rPr>
              <w:t xml:space="preserve"> </w:t>
            </w:r>
            <w:r>
              <w:rPr>
                <w:b/>
                <w:color w:val="231F20"/>
                <w:sz w:val="16"/>
              </w:rPr>
              <w:t>and</w:t>
            </w:r>
            <w:r>
              <w:rPr>
                <w:b/>
                <w:color w:val="231F20"/>
                <w:spacing w:val="-9"/>
                <w:sz w:val="16"/>
              </w:rPr>
              <w:t xml:space="preserve"> </w:t>
            </w:r>
            <w:r>
              <w:rPr>
                <w:b/>
                <w:color w:val="231F20"/>
                <w:sz w:val="16"/>
              </w:rPr>
              <w:t>cash</w:t>
            </w:r>
            <w:r>
              <w:rPr>
                <w:b/>
                <w:color w:val="231F20"/>
                <w:spacing w:val="-11"/>
                <w:sz w:val="16"/>
              </w:rPr>
              <w:t xml:space="preserve"> </w:t>
            </w:r>
            <w:r>
              <w:rPr>
                <w:b/>
                <w:color w:val="231F20"/>
                <w:sz w:val="16"/>
              </w:rPr>
              <w:t>equivalents</w:t>
            </w:r>
            <w:r>
              <w:rPr>
                <w:b/>
                <w:color w:val="231F20"/>
                <w:spacing w:val="-11"/>
                <w:sz w:val="16"/>
              </w:rPr>
              <w:t xml:space="preserve"> </w:t>
            </w:r>
            <w:r>
              <w:rPr>
                <w:b/>
                <w:color w:val="231F20"/>
                <w:sz w:val="16"/>
              </w:rPr>
              <w:t>at end of reporting period</w:t>
            </w:r>
          </w:p>
        </w:tc>
        <w:tc>
          <w:tcPr>
            <w:tcW w:w="929" w:type="dxa"/>
            <w:tcBorders>
              <w:top w:val="single" w:sz="4" w:space="0" w:color="231F20"/>
            </w:tcBorders>
          </w:tcPr>
          <w:p w14:paraId="3A4F1D75" w14:textId="77777777" w:rsidR="00AF1CBF" w:rsidRDefault="00CE2A11">
            <w:pPr>
              <w:pStyle w:val="TableParagraph"/>
              <w:spacing w:before="1" w:line="161" w:lineRule="exact"/>
              <w:ind w:right="106"/>
              <w:jc w:val="right"/>
              <w:rPr>
                <w:sz w:val="16"/>
              </w:rPr>
            </w:pPr>
            <w:r>
              <w:rPr>
                <w:color w:val="231F20"/>
                <w:spacing w:val="-2"/>
                <w:sz w:val="16"/>
              </w:rPr>
              <w:t>2025-</w:t>
            </w:r>
            <w:r>
              <w:rPr>
                <w:color w:val="231F20"/>
                <w:spacing w:val="-5"/>
                <w:sz w:val="16"/>
              </w:rPr>
              <w:t>26</w:t>
            </w:r>
          </w:p>
        </w:tc>
        <w:tc>
          <w:tcPr>
            <w:tcW w:w="982" w:type="dxa"/>
            <w:tcBorders>
              <w:top w:val="single" w:sz="4" w:space="0" w:color="231F20"/>
            </w:tcBorders>
            <w:shd w:val="clear" w:color="auto" w:fill="E7E8E8"/>
          </w:tcPr>
          <w:p w14:paraId="3A4F1D76" w14:textId="77777777" w:rsidR="00AF1CBF" w:rsidRDefault="00CE2A11">
            <w:pPr>
              <w:pStyle w:val="TableParagraph"/>
              <w:spacing w:before="1" w:line="161" w:lineRule="exact"/>
              <w:ind w:right="108"/>
              <w:jc w:val="right"/>
              <w:rPr>
                <w:sz w:val="16"/>
              </w:rPr>
            </w:pPr>
            <w:r>
              <w:rPr>
                <w:color w:val="231F20"/>
                <w:spacing w:val="-2"/>
                <w:sz w:val="16"/>
              </w:rPr>
              <w:t>2026-</w:t>
            </w:r>
            <w:r>
              <w:rPr>
                <w:color w:val="231F20"/>
                <w:spacing w:val="-5"/>
                <w:sz w:val="16"/>
              </w:rPr>
              <w:t>27</w:t>
            </w:r>
          </w:p>
        </w:tc>
        <w:tc>
          <w:tcPr>
            <w:tcW w:w="900" w:type="dxa"/>
            <w:tcBorders>
              <w:top w:val="single" w:sz="4" w:space="0" w:color="231F20"/>
            </w:tcBorders>
          </w:tcPr>
          <w:p w14:paraId="3A4F1D77" w14:textId="77777777" w:rsidR="00AF1CBF" w:rsidRDefault="00CE2A11">
            <w:pPr>
              <w:pStyle w:val="TableParagraph"/>
              <w:spacing w:before="1" w:line="161" w:lineRule="exact"/>
              <w:ind w:right="108"/>
              <w:jc w:val="right"/>
              <w:rPr>
                <w:sz w:val="16"/>
              </w:rPr>
            </w:pPr>
            <w:r>
              <w:rPr>
                <w:color w:val="231F20"/>
                <w:spacing w:val="-2"/>
                <w:sz w:val="16"/>
              </w:rPr>
              <w:t>2027-</w:t>
            </w:r>
            <w:r>
              <w:rPr>
                <w:color w:val="231F20"/>
                <w:spacing w:val="-5"/>
                <w:sz w:val="16"/>
              </w:rPr>
              <w:t>28</w:t>
            </w:r>
          </w:p>
        </w:tc>
        <w:tc>
          <w:tcPr>
            <w:tcW w:w="901" w:type="dxa"/>
            <w:tcBorders>
              <w:top w:val="single" w:sz="4" w:space="0" w:color="231F20"/>
            </w:tcBorders>
          </w:tcPr>
          <w:p w14:paraId="3A4F1D78" w14:textId="77777777" w:rsidR="00AF1CBF" w:rsidRDefault="00CE2A11">
            <w:pPr>
              <w:pStyle w:val="TableParagraph"/>
              <w:spacing w:before="1" w:line="161" w:lineRule="exact"/>
              <w:ind w:right="109"/>
              <w:jc w:val="right"/>
              <w:rPr>
                <w:sz w:val="16"/>
              </w:rPr>
            </w:pPr>
            <w:r>
              <w:rPr>
                <w:color w:val="231F20"/>
                <w:spacing w:val="-2"/>
                <w:sz w:val="16"/>
              </w:rPr>
              <w:t>2028-</w:t>
            </w:r>
            <w:r>
              <w:rPr>
                <w:color w:val="231F20"/>
                <w:spacing w:val="-5"/>
                <w:sz w:val="16"/>
              </w:rPr>
              <w:t>29</w:t>
            </w:r>
          </w:p>
        </w:tc>
        <w:tc>
          <w:tcPr>
            <w:tcW w:w="902" w:type="dxa"/>
            <w:tcBorders>
              <w:top w:val="single" w:sz="4" w:space="0" w:color="231F20"/>
            </w:tcBorders>
          </w:tcPr>
          <w:p w14:paraId="3A4F1D79" w14:textId="77777777" w:rsidR="00AF1CBF" w:rsidRDefault="00CE2A11">
            <w:pPr>
              <w:pStyle w:val="TableParagraph"/>
              <w:spacing w:before="1" w:line="161" w:lineRule="exact"/>
              <w:ind w:right="110"/>
              <w:jc w:val="right"/>
              <w:rPr>
                <w:sz w:val="16"/>
              </w:rPr>
            </w:pPr>
            <w:r>
              <w:rPr>
                <w:color w:val="231F20"/>
                <w:spacing w:val="-2"/>
                <w:sz w:val="16"/>
              </w:rPr>
              <w:t>2029-</w:t>
            </w:r>
            <w:r>
              <w:rPr>
                <w:color w:val="231F20"/>
                <w:spacing w:val="-5"/>
                <w:sz w:val="16"/>
              </w:rPr>
              <w:t>30</w:t>
            </w:r>
          </w:p>
        </w:tc>
      </w:tr>
      <w:tr w:rsidR="00AF1CBF" w14:paraId="3A4F1D88" w14:textId="77777777">
        <w:trPr>
          <w:trHeight w:val="708"/>
        </w:trPr>
        <w:tc>
          <w:tcPr>
            <w:tcW w:w="3214" w:type="dxa"/>
            <w:vMerge/>
            <w:tcBorders>
              <w:top w:val="nil"/>
              <w:bottom w:val="single" w:sz="4" w:space="0" w:color="231F20"/>
            </w:tcBorders>
          </w:tcPr>
          <w:p w14:paraId="3A4F1D7B" w14:textId="77777777" w:rsidR="00AF1CBF" w:rsidRDefault="00AF1CBF">
            <w:pPr>
              <w:rPr>
                <w:sz w:val="2"/>
                <w:szCs w:val="2"/>
              </w:rPr>
            </w:pPr>
          </w:p>
        </w:tc>
        <w:tc>
          <w:tcPr>
            <w:tcW w:w="929" w:type="dxa"/>
            <w:tcBorders>
              <w:bottom w:val="single" w:sz="4" w:space="0" w:color="231F20"/>
            </w:tcBorders>
          </w:tcPr>
          <w:p w14:paraId="3A4F1D7C" w14:textId="77777777" w:rsidR="00AF1CBF" w:rsidRDefault="00CE2A11">
            <w:pPr>
              <w:pStyle w:val="TableParagraph"/>
              <w:spacing w:line="176" w:lineRule="exact"/>
              <w:ind w:right="105"/>
              <w:jc w:val="right"/>
              <w:rPr>
                <w:sz w:val="16"/>
              </w:rPr>
            </w:pPr>
            <w:r>
              <w:rPr>
                <w:color w:val="231F20"/>
                <w:spacing w:val="-2"/>
                <w:sz w:val="16"/>
              </w:rPr>
              <w:t>Estimated</w:t>
            </w:r>
          </w:p>
          <w:p w14:paraId="3A4F1D7D" w14:textId="77777777" w:rsidR="00AF1CBF" w:rsidRDefault="00CE2A11">
            <w:pPr>
              <w:pStyle w:val="TableParagraph"/>
              <w:spacing w:before="1"/>
              <w:ind w:right="105"/>
              <w:jc w:val="right"/>
              <w:rPr>
                <w:sz w:val="16"/>
              </w:rPr>
            </w:pPr>
            <w:r>
              <w:rPr>
                <w:color w:val="231F20"/>
                <w:spacing w:val="-2"/>
                <w:sz w:val="16"/>
              </w:rPr>
              <w:t>actual</w:t>
            </w:r>
          </w:p>
          <w:p w14:paraId="3A4F1D7E" w14:textId="77777777" w:rsidR="00AF1CBF" w:rsidRDefault="00CE2A11">
            <w:pPr>
              <w:pStyle w:val="TableParagraph"/>
              <w:ind w:right="106"/>
              <w:jc w:val="right"/>
              <w:rPr>
                <w:sz w:val="16"/>
              </w:rPr>
            </w:pPr>
            <w:r>
              <w:rPr>
                <w:color w:val="231F20"/>
                <w:spacing w:val="-2"/>
                <w:sz w:val="16"/>
              </w:rPr>
              <w:t>$'000</w:t>
            </w:r>
          </w:p>
        </w:tc>
        <w:tc>
          <w:tcPr>
            <w:tcW w:w="982" w:type="dxa"/>
            <w:tcBorders>
              <w:bottom w:val="single" w:sz="4" w:space="0" w:color="231F20"/>
            </w:tcBorders>
            <w:shd w:val="clear" w:color="auto" w:fill="E7E8E8"/>
          </w:tcPr>
          <w:p w14:paraId="3A4F1D7F" w14:textId="77777777" w:rsidR="00AF1CBF" w:rsidRDefault="00CE2A11">
            <w:pPr>
              <w:pStyle w:val="TableParagraph"/>
              <w:spacing w:line="176" w:lineRule="exact"/>
              <w:ind w:left="367"/>
              <w:rPr>
                <w:sz w:val="16"/>
              </w:rPr>
            </w:pPr>
            <w:r>
              <w:rPr>
                <w:color w:val="231F20"/>
                <w:spacing w:val="-2"/>
                <w:sz w:val="16"/>
              </w:rPr>
              <w:t>Budget</w:t>
            </w:r>
          </w:p>
          <w:p w14:paraId="3A4F1D80" w14:textId="77777777" w:rsidR="00AF1CBF" w:rsidRDefault="00AF1CBF">
            <w:pPr>
              <w:pStyle w:val="TableParagraph"/>
              <w:spacing w:before="1"/>
              <w:rPr>
                <w:b/>
                <w:sz w:val="16"/>
              </w:rPr>
            </w:pPr>
          </w:p>
          <w:p w14:paraId="3A4F1D81" w14:textId="77777777" w:rsidR="00AF1CBF" w:rsidRDefault="00CE2A11">
            <w:pPr>
              <w:pStyle w:val="TableParagraph"/>
              <w:ind w:left="487"/>
              <w:rPr>
                <w:sz w:val="16"/>
              </w:rPr>
            </w:pPr>
            <w:r>
              <w:rPr>
                <w:color w:val="231F20"/>
                <w:spacing w:val="-2"/>
                <w:sz w:val="16"/>
              </w:rPr>
              <w:t>$'000</w:t>
            </w:r>
          </w:p>
        </w:tc>
        <w:tc>
          <w:tcPr>
            <w:tcW w:w="900" w:type="dxa"/>
            <w:tcBorders>
              <w:bottom w:val="single" w:sz="4" w:space="0" w:color="231F20"/>
            </w:tcBorders>
          </w:tcPr>
          <w:p w14:paraId="3A4F1D82" w14:textId="77777777" w:rsidR="00AF1CBF" w:rsidRDefault="00CE2A11">
            <w:pPr>
              <w:pStyle w:val="TableParagraph"/>
              <w:ind w:left="184" w:right="106" w:firstLine="19"/>
              <w:jc w:val="right"/>
              <w:rPr>
                <w:sz w:val="16"/>
              </w:rPr>
            </w:pPr>
            <w:r>
              <w:rPr>
                <w:color w:val="231F20"/>
                <w:spacing w:val="-2"/>
                <w:sz w:val="16"/>
              </w:rPr>
              <w:t>Forward estimate</w:t>
            </w:r>
          </w:p>
          <w:p w14:paraId="3A4F1D83" w14:textId="77777777" w:rsidR="00AF1CBF" w:rsidRDefault="00CE2A11">
            <w:pPr>
              <w:pStyle w:val="TableParagraph"/>
              <w:ind w:right="108"/>
              <w:jc w:val="right"/>
              <w:rPr>
                <w:sz w:val="16"/>
              </w:rPr>
            </w:pPr>
            <w:r>
              <w:rPr>
                <w:color w:val="231F20"/>
                <w:spacing w:val="-2"/>
                <w:sz w:val="16"/>
              </w:rPr>
              <w:t>$'000</w:t>
            </w:r>
          </w:p>
        </w:tc>
        <w:tc>
          <w:tcPr>
            <w:tcW w:w="901" w:type="dxa"/>
            <w:tcBorders>
              <w:bottom w:val="single" w:sz="4" w:space="0" w:color="231F20"/>
            </w:tcBorders>
          </w:tcPr>
          <w:p w14:paraId="3A4F1D84" w14:textId="77777777" w:rsidR="00AF1CBF" w:rsidRDefault="00CE2A11">
            <w:pPr>
              <w:pStyle w:val="TableParagraph"/>
              <w:ind w:left="187" w:right="104" w:firstLine="19"/>
              <w:jc w:val="right"/>
              <w:rPr>
                <w:sz w:val="16"/>
              </w:rPr>
            </w:pPr>
            <w:r>
              <w:rPr>
                <w:color w:val="231F20"/>
                <w:spacing w:val="-2"/>
                <w:sz w:val="16"/>
              </w:rPr>
              <w:t>Forward estimate</w:t>
            </w:r>
          </w:p>
          <w:p w14:paraId="3A4F1D85" w14:textId="77777777" w:rsidR="00AF1CBF" w:rsidRDefault="00CE2A11">
            <w:pPr>
              <w:pStyle w:val="TableParagraph"/>
              <w:ind w:right="107"/>
              <w:jc w:val="right"/>
              <w:rPr>
                <w:sz w:val="16"/>
              </w:rPr>
            </w:pPr>
            <w:r>
              <w:rPr>
                <w:color w:val="231F20"/>
                <w:spacing w:val="-2"/>
                <w:sz w:val="16"/>
              </w:rPr>
              <w:t>$'000</w:t>
            </w:r>
          </w:p>
        </w:tc>
        <w:tc>
          <w:tcPr>
            <w:tcW w:w="902" w:type="dxa"/>
            <w:tcBorders>
              <w:bottom w:val="single" w:sz="4" w:space="0" w:color="231F20"/>
            </w:tcBorders>
          </w:tcPr>
          <w:p w14:paraId="3A4F1D86" w14:textId="77777777" w:rsidR="00AF1CBF" w:rsidRDefault="00CE2A11">
            <w:pPr>
              <w:pStyle w:val="TableParagraph"/>
              <w:ind w:left="186" w:right="106" w:firstLine="19"/>
              <w:jc w:val="right"/>
              <w:rPr>
                <w:sz w:val="16"/>
              </w:rPr>
            </w:pPr>
            <w:r>
              <w:rPr>
                <w:color w:val="231F20"/>
                <w:spacing w:val="-2"/>
                <w:sz w:val="16"/>
              </w:rPr>
              <w:t>Forward estimate</w:t>
            </w:r>
          </w:p>
          <w:p w14:paraId="3A4F1D87" w14:textId="77777777" w:rsidR="00AF1CBF" w:rsidRDefault="00CE2A11">
            <w:pPr>
              <w:pStyle w:val="TableParagraph"/>
              <w:ind w:right="108"/>
              <w:jc w:val="right"/>
              <w:rPr>
                <w:sz w:val="16"/>
              </w:rPr>
            </w:pPr>
            <w:r>
              <w:rPr>
                <w:color w:val="231F20"/>
                <w:spacing w:val="-2"/>
                <w:sz w:val="16"/>
              </w:rPr>
              <w:t>$'000</w:t>
            </w:r>
          </w:p>
        </w:tc>
      </w:tr>
      <w:tr w:rsidR="00AF1CBF" w14:paraId="3A4F1D9E" w14:textId="77777777">
        <w:trPr>
          <w:trHeight w:val="918"/>
        </w:trPr>
        <w:tc>
          <w:tcPr>
            <w:tcW w:w="3214" w:type="dxa"/>
            <w:vMerge/>
            <w:tcBorders>
              <w:top w:val="nil"/>
              <w:bottom w:val="single" w:sz="4" w:space="0" w:color="231F20"/>
            </w:tcBorders>
          </w:tcPr>
          <w:p w14:paraId="3A4F1D89" w14:textId="77777777" w:rsidR="00AF1CBF" w:rsidRDefault="00AF1CBF">
            <w:pPr>
              <w:rPr>
                <w:sz w:val="2"/>
                <w:szCs w:val="2"/>
              </w:rPr>
            </w:pPr>
          </w:p>
        </w:tc>
        <w:tc>
          <w:tcPr>
            <w:tcW w:w="929" w:type="dxa"/>
            <w:tcBorders>
              <w:top w:val="single" w:sz="4" w:space="0" w:color="231F20"/>
            </w:tcBorders>
          </w:tcPr>
          <w:p w14:paraId="3A4F1D8A" w14:textId="77777777" w:rsidR="00AF1CBF" w:rsidRDefault="00AF1CBF">
            <w:pPr>
              <w:pStyle w:val="TableParagraph"/>
              <w:rPr>
                <w:b/>
                <w:sz w:val="16"/>
              </w:rPr>
            </w:pPr>
          </w:p>
          <w:p w14:paraId="3A4F1D8B" w14:textId="77777777" w:rsidR="00AF1CBF" w:rsidRDefault="00AF1CBF">
            <w:pPr>
              <w:pStyle w:val="TableParagraph"/>
              <w:rPr>
                <w:b/>
                <w:sz w:val="16"/>
              </w:rPr>
            </w:pPr>
          </w:p>
          <w:p w14:paraId="3A4F1D8C" w14:textId="77777777" w:rsidR="00AF1CBF" w:rsidRDefault="00AF1CBF">
            <w:pPr>
              <w:pStyle w:val="TableParagraph"/>
              <w:spacing w:before="164"/>
              <w:rPr>
                <w:b/>
                <w:sz w:val="16"/>
              </w:rPr>
            </w:pPr>
          </w:p>
          <w:p w14:paraId="3A4F1D8D" w14:textId="77777777" w:rsidR="00AF1CBF" w:rsidRDefault="00CE2A11">
            <w:pPr>
              <w:pStyle w:val="TableParagraph"/>
              <w:spacing w:line="182" w:lineRule="exact"/>
              <w:ind w:right="106"/>
              <w:jc w:val="right"/>
              <w:rPr>
                <w:sz w:val="16"/>
              </w:rPr>
            </w:pPr>
            <w:r>
              <w:rPr>
                <w:color w:val="231F20"/>
                <w:spacing w:val="-2"/>
                <w:sz w:val="16"/>
              </w:rPr>
              <w:t>41,100</w:t>
            </w:r>
          </w:p>
        </w:tc>
        <w:tc>
          <w:tcPr>
            <w:tcW w:w="982" w:type="dxa"/>
            <w:tcBorders>
              <w:top w:val="single" w:sz="4" w:space="0" w:color="231F20"/>
            </w:tcBorders>
            <w:shd w:val="clear" w:color="auto" w:fill="E7E8E8"/>
          </w:tcPr>
          <w:p w14:paraId="3A4F1D8E" w14:textId="77777777" w:rsidR="00AF1CBF" w:rsidRDefault="00AF1CBF">
            <w:pPr>
              <w:pStyle w:val="TableParagraph"/>
              <w:rPr>
                <w:b/>
                <w:sz w:val="16"/>
              </w:rPr>
            </w:pPr>
          </w:p>
          <w:p w14:paraId="3A4F1D8F" w14:textId="77777777" w:rsidR="00AF1CBF" w:rsidRDefault="00AF1CBF">
            <w:pPr>
              <w:pStyle w:val="TableParagraph"/>
              <w:rPr>
                <w:b/>
                <w:sz w:val="16"/>
              </w:rPr>
            </w:pPr>
          </w:p>
          <w:p w14:paraId="3A4F1D90" w14:textId="77777777" w:rsidR="00AF1CBF" w:rsidRDefault="00AF1CBF">
            <w:pPr>
              <w:pStyle w:val="TableParagraph"/>
              <w:spacing w:before="164"/>
              <w:rPr>
                <w:b/>
                <w:sz w:val="16"/>
              </w:rPr>
            </w:pPr>
          </w:p>
          <w:p w14:paraId="3A4F1D91" w14:textId="77777777" w:rsidR="00AF1CBF" w:rsidRDefault="00CE2A11">
            <w:pPr>
              <w:pStyle w:val="TableParagraph"/>
              <w:spacing w:line="182" w:lineRule="exact"/>
              <w:ind w:right="106"/>
              <w:jc w:val="right"/>
              <w:rPr>
                <w:sz w:val="16"/>
              </w:rPr>
            </w:pPr>
            <w:r>
              <w:rPr>
                <w:color w:val="231F20"/>
                <w:spacing w:val="-2"/>
                <w:sz w:val="16"/>
              </w:rPr>
              <w:t>48,136</w:t>
            </w:r>
          </w:p>
        </w:tc>
        <w:tc>
          <w:tcPr>
            <w:tcW w:w="900" w:type="dxa"/>
            <w:tcBorders>
              <w:top w:val="single" w:sz="4" w:space="0" w:color="231F20"/>
            </w:tcBorders>
          </w:tcPr>
          <w:p w14:paraId="3A4F1D92" w14:textId="77777777" w:rsidR="00AF1CBF" w:rsidRDefault="00AF1CBF">
            <w:pPr>
              <w:pStyle w:val="TableParagraph"/>
              <w:rPr>
                <w:b/>
                <w:sz w:val="16"/>
              </w:rPr>
            </w:pPr>
          </w:p>
          <w:p w14:paraId="3A4F1D93" w14:textId="77777777" w:rsidR="00AF1CBF" w:rsidRDefault="00AF1CBF">
            <w:pPr>
              <w:pStyle w:val="TableParagraph"/>
              <w:rPr>
                <w:b/>
                <w:sz w:val="16"/>
              </w:rPr>
            </w:pPr>
          </w:p>
          <w:p w14:paraId="3A4F1D94" w14:textId="77777777" w:rsidR="00AF1CBF" w:rsidRDefault="00AF1CBF">
            <w:pPr>
              <w:pStyle w:val="TableParagraph"/>
              <w:spacing w:before="164"/>
              <w:rPr>
                <w:b/>
                <w:sz w:val="16"/>
              </w:rPr>
            </w:pPr>
          </w:p>
          <w:p w14:paraId="3A4F1D95" w14:textId="77777777" w:rsidR="00AF1CBF" w:rsidRDefault="00CE2A11">
            <w:pPr>
              <w:pStyle w:val="TableParagraph"/>
              <w:spacing w:line="182" w:lineRule="exact"/>
              <w:ind w:right="108"/>
              <w:jc w:val="right"/>
              <w:rPr>
                <w:sz w:val="16"/>
              </w:rPr>
            </w:pPr>
            <w:r>
              <w:rPr>
                <w:color w:val="231F20"/>
                <w:spacing w:val="-2"/>
                <w:sz w:val="16"/>
              </w:rPr>
              <w:t>46,166</w:t>
            </w:r>
          </w:p>
        </w:tc>
        <w:tc>
          <w:tcPr>
            <w:tcW w:w="901" w:type="dxa"/>
            <w:tcBorders>
              <w:top w:val="single" w:sz="4" w:space="0" w:color="231F20"/>
            </w:tcBorders>
          </w:tcPr>
          <w:p w14:paraId="3A4F1D96" w14:textId="77777777" w:rsidR="00AF1CBF" w:rsidRDefault="00AF1CBF">
            <w:pPr>
              <w:pStyle w:val="TableParagraph"/>
              <w:rPr>
                <w:b/>
                <w:sz w:val="16"/>
              </w:rPr>
            </w:pPr>
          </w:p>
          <w:p w14:paraId="3A4F1D97" w14:textId="77777777" w:rsidR="00AF1CBF" w:rsidRDefault="00AF1CBF">
            <w:pPr>
              <w:pStyle w:val="TableParagraph"/>
              <w:rPr>
                <w:b/>
                <w:sz w:val="16"/>
              </w:rPr>
            </w:pPr>
          </w:p>
          <w:p w14:paraId="3A4F1D98" w14:textId="77777777" w:rsidR="00AF1CBF" w:rsidRDefault="00AF1CBF">
            <w:pPr>
              <w:pStyle w:val="TableParagraph"/>
              <w:spacing w:before="164"/>
              <w:rPr>
                <w:b/>
                <w:sz w:val="16"/>
              </w:rPr>
            </w:pPr>
          </w:p>
          <w:p w14:paraId="3A4F1D99" w14:textId="77777777" w:rsidR="00AF1CBF" w:rsidRDefault="00CE2A11">
            <w:pPr>
              <w:pStyle w:val="TableParagraph"/>
              <w:spacing w:line="182" w:lineRule="exact"/>
              <w:ind w:right="107"/>
              <w:jc w:val="right"/>
              <w:rPr>
                <w:sz w:val="16"/>
              </w:rPr>
            </w:pPr>
            <w:r>
              <w:rPr>
                <w:color w:val="231F20"/>
                <w:spacing w:val="-2"/>
                <w:sz w:val="16"/>
              </w:rPr>
              <w:t>50,666</w:t>
            </w:r>
          </w:p>
        </w:tc>
        <w:tc>
          <w:tcPr>
            <w:tcW w:w="902" w:type="dxa"/>
            <w:tcBorders>
              <w:top w:val="single" w:sz="4" w:space="0" w:color="231F20"/>
            </w:tcBorders>
          </w:tcPr>
          <w:p w14:paraId="3A4F1D9A" w14:textId="77777777" w:rsidR="00AF1CBF" w:rsidRDefault="00AF1CBF">
            <w:pPr>
              <w:pStyle w:val="TableParagraph"/>
              <w:rPr>
                <w:b/>
                <w:sz w:val="16"/>
              </w:rPr>
            </w:pPr>
          </w:p>
          <w:p w14:paraId="3A4F1D9B" w14:textId="77777777" w:rsidR="00AF1CBF" w:rsidRDefault="00AF1CBF">
            <w:pPr>
              <w:pStyle w:val="TableParagraph"/>
              <w:rPr>
                <w:b/>
                <w:sz w:val="16"/>
              </w:rPr>
            </w:pPr>
          </w:p>
          <w:p w14:paraId="3A4F1D9C" w14:textId="77777777" w:rsidR="00AF1CBF" w:rsidRDefault="00AF1CBF">
            <w:pPr>
              <w:pStyle w:val="TableParagraph"/>
              <w:spacing w:before="164"/>
              <w:rPr>
                <w:b/>
                <w:sz w:val="16"/>
              </w:rPr>
            </w:pPr>
          </w:p>
          <w:p w14:paraId="3A4F1D9D" w14:textId="77777777" w:rsidR="00AF1CBF" w:rsidRDefault="00CE2A11">
            <w:pPr>
              <w:pStyle w:val="TableParagraph"/>
              <w:spacing w:line="182" w:lineRule="exact"/>
              <w:ind w:right="108"/>
              <w:jc w:val="right"/>
              <w:rPr>
                <w:sz w:val="16"/>
              </w:rPr>
            </w:pPr>
            <w:r>
              <w:rPr>
                <w:color w:val="231F20"/>
                <w:spacing w:val="-2"/>
                <w:sz w:val="16"/>
              </w:rPr>
              <w:t>51,156</w:t>
            </w:r>
          </w:p>
        </w:tc>
      </w:tr>
      <w:tr w:rsidR="00AF1CBF" w14:paraId="3A4F1DA5" w14:textId="77777777">
        <w:trPr>
          <w:trHeight w:val="215"/>
        </w:trPr>
        <w:tc>
          <w:tcPr>
            <w:tcW w:w="3214" w:type="dxa"/>
            <w:vMerge/>
            <w:tcBorders>
              <w:top w:val="nil"/>
              <w:bottom w:val="single" w:sz="4" w:space="0" w:color="231F20"/>
            </w:tcBorders>
          </w:tcPr>
          <w:p w14:paraId="3A4F1D9F" w14:textId="77777777" w:rsidR="00AF1CBF" w:rsidRDefault="00AF1CBF">
            <w:pPr>
              <w:rPr>
                <w:sz w:val="2"/>
                <w:szCs w:val="2"/>
              </w:rPr>
            </w:pPr>
          </w:p>
        </w:tc>
        <w:tc>
          <w:tcPr>
            <w:tcW w:w="929" w:type="dxa"/>
          </w:tcPr>
          <w:p w14:paraId="3A4F1DA0" w14:textId="77777777" w:rsidR="00AF1CBF" w:rsidRDefault="00CE2A11">
            <w:pPr>
              <w:pStyle w:val="TableParagraph"/>
              <w:spacing w:before="13" w:line="182" w:lineRule="exact"/>
              <w:ind w:right="106"/>
              <w:jc w:val="right"/>
              <w:rPr>
                <w:sz w:val="16"/>
              </w:rPr>
            </w:pPr>
            <w:r>
              <w:rPr>
                <w:color w:val="231F20"/>
                <w:spacing w:val="-2"/>
                <w:sz w:val="16"/>
              </w:rPr>
              <w:t>131,207</w:t>
            </w:r>
          </w:p>
        </w:tc>
        <w:tc>
          <w:tcPr>
            <w:tcW w:w="982" w:type="dxa"/>
            <w:shd w:val="clear" w:color="auto" w:fill="E7E8E8"/>
          </w:tcPr>
          <w:p w14:paraId="3A4F1DA1" w14:textId="77777777" w:rsidR="00AF1CBF" w:rsidRDefault="00CE2A11">
            <w:pPr>
              <w:pStyle w:val="TableParagraph"/>
              <w:spacing w:before="13" w:line="182" w:lineRule="exact"/>
              <w:ind w:right="105"/>
              <w:jc w:val="right"/>
              <w:rPr>
                <w:sz w:val="16"/>
              </w:rPr>
            </w:pPr>
            <w:r>
              <w:rPr>
                <w:color w:val="231F20"/>
                <w:spacing w:val="-10"/>
                <w:sz w:val="16"/>
              </w:rPr>
              <w:t>-</w:t>
            </w:r>
          </w:p>
        </w:tc>
        <w:tc>
          <w:tcPr>
            <w:tcW w:w="900" w:type="dxa"/>
          </w:tcPr>
          <w:p w14:paraId="3A4F1DA2" w14:textId="77777777" w:rsidR="00AF1CBF" w:rsidRDefault="00CE2A11">
            <w:pPr>
              <w:pStyle w:val="TableParagraph"/>
              <w:spacing w:before="13" w:line="182" w:lineRule="exact"/>
              <w:ind w:right="107"/>
              <w:jc w:val="right"/>
              <w:rPr>
                <w:sz w:val="16"/>
              </w:rPr>
            </w:pPr>
            <w:r>
              <w:rPr>
                <w:color w:val="231F20"/>
                <w:spacing w:val="-10"/>
                <w:sz w:val="16"/>
              </w:rPr>
              <w:t>-</w:t>
            </w:r>
          </w:p>
        </w:tc>
        <w:tc>
          <w:tcPr>
            <w:tcW w:w="901" w:type="dxa"/>
          </w:tcPr>
          <w:p w14:paraId="3A4F1DA3" w14:textId="77777777" w:rsidR="00AF1CBF" w:rsidRDefault="00CE2A11">
            <w:pPr>
              <w:pStyle w:val="TableParagraph"/>
              <w:spacing w:before="13" w:line="182" w:lineRule="exact"/>
              <w:ind w:right="106"/>
              <w:jc w:val="right"/>
              <w:rPr>
                <w:sz w:val="16"/>
              </w:rPr>
            </w:pPr>
            <w:r>
              <w:rPr>
                <w:color w:val="231F20"/>
                <w:spacing w:val="-10"/>
                <w:sz w:val="16"/>
              </w:rPr>
              <w:t>-</w:t>
            </w:r>
          </w:p>
        </w:tc>
        <w:tc>
          <w:tcPr>
            <w:tcW w:w="902" w:type="dxa"/>
          </w:tcPr>
          <w:p w14:paraId="3A4F1DA4" w14:textId="77777777" w:rsidR="00AF1CBF" w:rsidRDefault="00CE2A11">
            <w:pPr>
              <w:pStyle w:val="TableParagraph"/>
              <w:spacing w:before="13" w:line="182" w:lineRule="exact"/>
              <w:ind w:right="107"/>
              <w:jc w:val="right"/>
              <w:rPr>
                <w:sz w:val="16"/>
              </w:rPr>
            </w:pPr>
            <w:r>
              <w:rPr>
                <w:color w:val="231F20"/>
                <w:spacing w:val="-10"/>
                <w:sz w:val="16"/>
              </w:rPr>
              <w:t>-</w:t>
            </w:r>
          </w:p>
        </w:tc>
      </w:tr>
      <w:tr w:rsidR="00AF1CBF" w14:paraId="3A4F1DAC" w14:textId="77777777">
        <w:trPr>
          <w:trHeight w:val="214"/>
        </w:trPr>
        <w:tc>
          <w:tcPr>
            <w:tcW w:w="3214" w:type="dxa"/>
            <w:vMerge/>
            <w:tcBorders>
              <w:top w:val="nil"/>
              <w:bottom w:val="single" w:sz="4" w:space="0" w:color="231F20"/>
            </w:tcBorders>
          </w:tcPr>
          <w:p w14:paraId="3A4F1DA6" w14:textId="77777777" w:rsidR="00AF1CBF" w:rsidRDefault="00AF1CBF">
            <w:pPr>
              <w:rPr>
                <w:sz w:val="2"/>
                <w:szCs w:val="2"/>
              </w:rPr>
            </w:pPr>
          </w:p>
        </w:tc>
        <w:tc>
          <w:tcPr>
            <w:tcW w:w="929" w:type="dxa"/>
          </w:tcPr>
          <w:p w14:paraId="3A4F1DA7" w14:textId="77777777" w:rsidR="00AF1CBF" w:rsidRDefault="00CE2A11">
            <w:pPr>
              <w:pStyle w:val="TableParagraph"/>
              <w:spacing w:before="13" w:line="181" w:lineRule="exact"/>
              <w:ind w:right="106"/>
              <w:jc w:val="right"/>
              <w:rPr>
                <w:sz w:val="16"/>
              </w:rPr>
            </w:pPr>
            <w:r>
              <w:rPr>
                <w:color w:val="231F20"/>
                <w:spacing w:val="-5"/>
                <w:sz w:val="16"/>
              </w:rPr>
              <w:t>394</w:t>
            </w:r>
          </w:p>
        </w:tc>
        <w:tc>
          <w:tcPr>
            <w:tcW w:w="982" w:type="dxa"/>
            <w:shd w:val="clear" w:color="auto" w:fill="E7E8E8"/>
          </w:tcPr>
          <w:p w14:paraId="3A4F1DA8" w14:textId="77777777" w:rsidR="00AF1CBF" w:rsidRDefault="00CE2A11">
            <w:pPr>
              <w:pStyle w:val="TableParagraph"/>
              <w:spacing w:before="13" w:line="181" w:lineRule="exact"/>
              <w:ind w:right="105"/>
              <w:jc w:val="right"/>
              <w:rPr>
                <w:sz w:val="16"/>
              </w:rPr>
            </w:pPr>
            <w:r>
              <w:rPr>
                <w:color w:val="231F20"/>
                <w:spacing w:val="-10"/>
                <w:sz w:val="16"/>
              </w:rPr>
              <w:t>-</w:t>
            </w:r>
          </w:p>
        </w:tc>
        <w:tc>
          <w:tcPr>
            <w:tcW w:w="900" w:type="dxa"/>
          </w:tcPr>
          <w:p w14:paraId="3A4F1DA9" w14:textId="77777777" w:rsidR="00AF1CBF" w:rsidRDefault="00CE2A11">
            <w:pPr>
              <w:pStyle w:val="TableParagraph"/>
              <w:spacing w:before="13" w:line="181" w:lineRule="exact"/>
              <w:ind w:right="107"/>
              <w:jc w:val="right"/>
              <w:rPr>
                <w:sz w:val="16"/>
              </w:rPr>
            </w:pPr>
            <w:r>
              <w:rPr>
                <w:color w:val="231F20"/>
                <w:spacing w:val="-10"/>
                <w:sz w:val="16"/>
              </w:rPr>
              <w:t>-</w:t>
            </w:r>
          </w:p>
        </w:tc>
        <w:tc>
          <w:tcPr>
            <w:tcW w:w="901" w:type="dxa"/>
          </w:tcPr>
          <w:p w14:paraId="3A4F1DAA" w14:textId="77777777" w:rsidR="00AF1CBF" w:rsidRDefault="00CE2A11">
            <w:pPr>
              <w:pStyle w:val="TableParagraph"/>
              <w:spacing w:before="13" w:line="181" w:lineRule="exact"/>
              <w:ind w:right="106"/>
              <w:jc w:val="right"/>
              <w:rPr>
                <w:sz w:val="16"/>
              </w:rPr>
            </w:pPr>
            <w:r>
              <w:rPr>
                <w:color w:val="231F20"/>
                <w:spacing w:val="-10"/>
                <w:sz w:val="16"/>
              </w:rPr>
              <w:t>-</w:t>
            </w:r>
          </w:p>
        </w:tc>
        <w:tc>
          <w:tcPr>
            <w:tcW w:w="902" w:type="dxa"/>
          </w:tcPr>
          <w:p w14:paraId="3A4F1DAB" w14:textId="77777777" w:rsidR="00AF1CBF" w:rsidRDefault="00CE2A11">
            <w:pPr>
              <w:pStyle w:val="TableParagraph"/>
              <w:spacing w:before="13" w:line="181" w:lineRule="exact"/>
              <w:ind w:right="107"/>
              <w:jc w:val="right"/>
              <w:rPr>
                <w:sz w:val="16"/>
              </w:rPr>
            </w:pPr>
            <w:r>
              <w:rPr>
                <w:color w:val="231F20"/>
                <w:spacing w:val="-10"/>
                <w:sz w:val="16"/>
              </w:rPr>
              <w:t>-</w:t>
            </w:r>
          </w:p>
        </w:tc>
      </w:tr>
      <w:tr w:rsidR="00AF1CBF" w14:paraId="3A4F1DB3" w14:textId="77777777">
        <w:trPr>
          <w:trHeight w:val="214"/>
        </w:trPr>
        <w:tc>
          <w:tcPr>
            <w:tcW w:w="3214" w:type="dxa"/>
            <w:vMerge/>
            <w:tcBorders>
              <w:top w:val="nil"/>
              <w:bottom w:val="single" w:sz="4" w:space="0" w:color="231F20"/>
            </w:tcBorders>
          </w:tcPr>
          <w:p w14:paraId="3A4F1DAD" w14:textId="77777777" w:rsidR="00AF1CBF" w:rsidRDefault="00AF1CBF">
            <w:pPr>
              <w:rPr>
                <w:sz w:val="2"/>
                <w:szCs w:val="2"/>
              </w:rPr>
            </w:pPr>
          </w:p>
        </w:tc>
        <w:tc>
          <w:tcPr>
            <w:tcW w:w="929" w:type="dxa"/>
          </w:tcPr>
          <w:p w14:paraId="3A4F1DAE" w14:textId="77777777" w:rsidR="00AF1CBF" w:rsidRDefault="00CE2A11">
            <w:pPr>
              <w:pStyle w:val="TableParagraph"/>
              <w:spacing w:before="12" w:line="182" w:lineRule="exact"/>
              <w:ind w:right="106"/>
              <w:jc w:val="right"/>
              <w:rPr>
                <w:sz w:val="16"/>
              </w:rPr>
            </w:pPr>
            <w:r>
              <w:rPr>
                <w:color w:val="231F20"/>
                <w:spacing w:val="-2"/>
                <w:sz w:val="16"/>
              </w:rPr>
              <w:t>458,121</w:t>
            </w:r>
          </w:p>
        </w:tc>
        <w:tc>
          <w:tcPr>
            <w:tcW w:w="982" w:type="dxa"/>
            <w:shd w:val="clear" w:color="auto" w:fill="E7E8E8"/>
          </w:tcPr>
          <w:p w14:paraId="3A4F1DAF" w14:textId="77777777" w:rsidR="00AF1CBF" w:rsidRDefault="00CE2A11">
            <w:pPr>
              <w:pStyle w:val="TableParagraph"/>
              <w:spacing w:before="12" w:line="182" w:lineRule="exact"/>
              <w:ind w:right="105"/>
              <w:jc w:val="right"/>
              <w:rPr>
                <w:sz w:val="16"/>
              </w:rPr>
            </w:pPr>
            <w:r>
              <w:rPr>
                <w:color w:val="231F20"/>
                <w:spacing w:val="-2"/>
                <w:sz w:val="16"/>
              </w:rPr>
              <w:t>437,346</w:t>
            </w:r>
          </w:p>
        </w:tc>
        <w:tc>
          <w:tcPr>
            <w:tcW w:w="900" w:type="dxa"/>
          </w:tcPr>
          <w:p w14:paraId="3A4F1DB0" w14:textId="77777777" w:rsidR="00AF1CBF" w:rsidRDefault="00CE2A11">
            <w:pPr>
              <w:pStyle w:val="TableParagraph"/>
              <w:spacing w:before="12" w:line="182" w:lineRule="exact"/>
              <w:ind w:right="108"/>
              <w:jc w:val="right"/>
              <w:rPr>
                <w:sz w:val="16"/>
              </w:rPr>
            </w:pPr>
            <w:r>
              <w:rPr>
                <w:color w:val="231F20"/>
                <w:spacing w:val="-2"/>
                <w:sz w:val="16"/>
              </w:rPr>
              <w:t>441,154</w:t>
            </w:r>
          </w:p>
        </w:tc>
        <w:tc>
          <w:tcPr>
            <w:tcW w:w="901" w:type="dxa"/>
          </w:tcPr>
          <w:p w14:paraId="3A4F1DB1" w14:textId="77777777" w:rsidR="00AF1CBF" w:rsidRDefault="00CE2A11">
            <w:pPr>
              <w:pStyle w:val="TableParagraph"/>
              <w:spacing w:before="12" w:line="182" w:lineRule="exact"/>
              <w:ind w:right="107"/>
              <w:jc w:val="right"/>
              <w:rPr>
                <w:sz w:val="16"/>
              </w:rPr>
            </w:pPr>
            <w:r>
              <w:rPr>
                <w:color w:val="231F20"/>
                <w:spacing w:val="-2"/>
                <w:sz w:val="16"/>
              </w:rPr>
              <w:t>503,507</w:t>
            </w:r>
          </w:p>
        </w:tc>
        <w:tc>
          <w:tcPr>
            <w:tcW w:w="902" w:type="dxa"/>
          </w:tcPr>
          <w:p w14:paraId="3A4F1DB2" w14:textId="77777777" w:rsidR="00AF1CBF" w:rsidRDefault="00CE2A11">
            <w:pPr>
              <w:pStyle w:val="TableParagraph"/>
              <w:spacing w:before="12" w:line="182" w:lineRule="exact"/>
              <w:ind w:right="108"/>
              <w:jc w:val="right"/>
              <w:rPr>
                <w:sz w:val="16"/>
              </w:rPr>
            </w:pPr>
            <w:r>
              <w:rPr>
                <w:color w:val="231F20"/>
                <w:spacing w:val="-2"/>
                <w:sz w:val="16"/>
              </w:rPr>
              <w:t>504,205</w:t>
            </w:r>
          </w:p>
        </w:tc>
      </w:tr>
      <w:tr w:rsidR="00AF1CBF" w14:paraId="3A4F1DBA" w14:textId="77777777">
        <w:trPr>
          <w:trHeight w:val="215"/>
        </w:trPr>
        <w:tc>
          <w:tcPr>
            <w:tcW w:w="3214" w:type="dxa"/>
            <w:vMerge/>
            <w:tcBorders>
              <w:top w:val="nil"/>
              <w:bottom w:val="single" w:sz="4" w:space="0" w:color="231F20"/>
            </w:tcBorders>
          </w:tcPr>
          <w:p w14:paraId="3A4F1DB4" w14:textId="77777777" w:rsidR="00AF1CBF" w:rsidRDefault="00AF1CBF">
            <w:pPr>
              <w:rPr>
                <w:sz w:val="2"/>
                <w:szCs w:val="2"/>
              </w:rPr>
            </w:pPr>
          </w:p>
        </w:tc>
        <w:tc>
          <w:tcPr>
            <w:tcW w:w="929" w:type="dxa"/>
          </w:tcPr>
          <w:p w14:paraId="3A4F1DB5" w14:textId="77777777" w:rsidR="00AF1CBF" w:rsidRDefault="00CE2A11">
            <w:pPr>
              <w:pStyle w:val="TableParagraph"/>
              <w:spacing w:before="13" w:line="182" w:lineRule="exact"/>
              <w:ind w:right="106"/>
              <w:jc w:val="right"/>
              <w:rPr>
                <w:sz w:val="16"/>
              </w:rPr>
            </w:pPr>
            <w:r>
              <w:rPr>
                <w:color w:val="231F20"/>
                <w:spacing w:val="-2"/>
                <w:sz w:val="16"/>
              </w:rPr>
              <w:t>17,559</w:t>
            </w:r>
          </w:p>
        </w:tc>
        <w:tc>
          <w:tcPr>
            <w:tcW w:w="982" w:type="dxa"/>
            <w:shd w:val="clear" w:color="auto" w:fill="E7E8E8"/>
          </w:tcPr>
          <w:p w14:paraId="3A4F1DB6" w14:textId="77777777" w:rsidR="00AF1CBF" w:rsidRDefault="00CE2A11">
            <w:pPr>
              <w:pStyle w:val="TableParagraph"/>
              <w:spacing w:before="13" w:line="182" w:lineRule="exact"/>
              <w:ind w:right="106"/>
              <w:jc w:val="right"/>
              <w:rPr>
                <w:sz w:val="16"/>
              </w:rPr>
            </w:pPr>
            <w:r>
              <w:rPr>
                <w:color w:val="231F20"/>
                <w:spacing w:val="-2"/>
                <w:sz w:val="16"/>
              </w:rPr>
              <w:t>10,732</w:t>
            </w:r>
          </w:p>
        </w:tc>
        <w:tc>
          <w:tcPr>
            <w:tcW w:w="900" w:type="dxa"/>
          </w:tcPr>
          <w:p w14:paraId="3A4F1DB7" w14:textId="77777777" w:rsidR="00AF1CBF" w:rsidRDefault="00CE2A11">
            <w:pPr>
              <w:pStyle w:val="TableParagraph"/>
              <w:spacing w:before="13" w:line="182" w:lineRule="exact"/>
              <w:ind w:right="108"/>
              <w:jc w:val="right"/>
              <w:rPr>
                <w:sz w:val="16"/>
              </w:rPr>
            </w:pPr>
            <w:r>
              <w:rPr>
                <w:color w:val="231F20"/>
                <w:spacing w:val="-2"/>
                <w:sz w:val="16"/>
              </w:rPr>
              <w:t>25,226</w:t>
            </w:r>
          </w:p>
        </w:tc>
        <w:tc>
          <w:tcPr>
            <w:tcW w:w="901" w:type="dxa"/>
          </w:tcPr>
          <w:p w14:paraId="3A4F1DB8" w14:textId="77777777" w:rsidR="00AF1CBF" w:rsidRDefault="00CE2A11">
            <w:pPr>
              <w:pStyle w:val="TableParagraph"/>
              <w:spacing w:before="13" w:line="182" w:lineRule="exact"/>
              <w:ind w:right="107"/>
              <w:jc w:val="right"/>
              <w:rPr>
                <w:sz w:val="16"/>
              </w:rPr>
            </w:pPr>
            <w:r>
              <w:rPr>
                <w:color w:val="231F20"/>
                <w:spacing w:val="-2"/>
                <w:sz w:val="16"/>
              </w:rPr>
              <w:t>13,566</w:t>
            </w:r>
          </w:p>
        </w:tc>
        <w:tc>
          <w:tcPr>
            <w:tcW w:w="902" w:type="dxa"/>
          </w:tcPr>
          <w:p w14:paraId="3A4F1DB9" w14:textId="77777777" w:rsidR="00AF1CBF" w:rsidRDefault="00CE2A11">
            <w:pPr>
              <w:pStyle w:val="TableParagraph"/>
              <w:spacing w:before="13" w:line="182" w:lineRule="exact"/>
              <w:ind w:right="108"/>
              <w:jc w:val="right"/>
              <w:rPr>
                <w:sz w:val="16"/>
              </w:rPr>
            </w:pPr>
            <w:r>
              <w:rPr>
                <w:color w:val="231F20"/>
                <w:spacing w:val="-2"/>
                <w:sz w:val="16"/>
              </w:rPr>
              <w:t>11,752</w:t>
            </w:r>
          </w:p>
        </w:tc>
      </w:tr>
      <w:tr w:rsidR="00AF1CBF" w14:paraId="3A4F1DC1" w14:textId="77777777">
        <w:trPr>
          <w:trHeight w:val="196"/>
        </w:trPr>
        <w:tc>
          <w:tcPr>
            <w:tcW w:w="3214" w:type="dxa"/>
            <w:vMerge/>
            <w:tcBorders>
              <w:top w:val="nil"/>
              <w:bottom w:val="single" w:sz="4" w:space="0" w:color="231F20"/>
            </w:tcBorders>
          </w:tcPr>
          <w:p w14:paraId="3A4F1DBB" w14:textId="77777777" w:rsidR="00AF1CBF" w:rsidRDefault="00AF1CBF">
            <w:pPr>
              <w:rPr>
                <w:sz w:val="2"/>
                <w:szCs w:val="2"/>
              </w:rPr>
            </w:pPr>
          </w:p>
        </w:tc>
        <w:tc>
          <w:tcPr>
            <w:tcW w:w="929" w:type="dxa"/>
            <w:tcBorders>
              <w:bottom w:val="single" w:sz="4" w:space="0" w:color="231F20"/>
            </w:tcBorders>
          </w:tcPr>
          <w:p w14:paraId="3A4F1DBC" w14:textId="77777777" w:rsidR="00AF1CBF" w:rsidRDefault="00CE2A11">
            <w:pPr>
              <w:pStyle w:val="TableParagraph"/>
              <w:spacing w:before="13" w:line="163" w:lineRule="exact"/>
              <w:ind w:right="106"/>
              <w:jc w:val="right"/>
              <w:rPr>
                <w:sz w:val="16"/>
              </w:rPr>
            </w:pPr>
            <w:r>
              <w:rPr>
                <w:color w:val="231F20"/>
                <w:spacing w:val="-5"/>
                <w:sz w:val="16"/>
              </w:rPr>
              <w:t>794</w:t>
            </w:r>
          </w:p>
        </w:tc>
        <w:tc>
          <w:tcPr>
            <w:tcW w:w="982" w:type="dxa"/>
            <w:tcBorders>
              <w:bottom w:val="single" w:sz="4" w:space="0" w:color="231F20"/>
            </w:tcBorders>
            <w:shd w:val="clear" w:color="auto" w:fill="E7E8E8"/>
          </w:tcPr>
          <w:p w14:paraId="3A4F1DBD" w14:textId="77777777" w:rsidR="00AF1CBF" w:rsidRDefault="00CE2A11">
            <w:pPr>
              <w:pStyle w:val="TableParagraph"/>
              <w:spacing w:before="13" w:line="163" w:lineRule="exact"/>
              <w:ind w:right="106"/>
              <w:jc w:val="right"/>
              <w:rPr>
                <w:sz w:val="16"/>
              </w:rPr>
            </w:pPr>
            <w:r>
              <w:rPr>
                <w:color w:val="231F20"/>
                <w:spacing w:val="-5"/>
                <w:sz w:val="16"/>
              </w:rPr>
              <w:t>794</w:t>
            </w:r>
          </w:p>
        </w:tc>
        <w:tc>
          <w:tcPr>
            <w:tcW w:w="900" w:type="dxa"/>
            <w:tcBorders>
              <w:bottom w:val="single" w:sz="4" w:space="0" w:color="231F20"/>
            </w:tcBorders>
          </w:tcPr>
          <w:p w14:paraId="3A4F1DBE" w14:textId="77777777" w:rsidR="00AF1CBF" w:rsidRDefault="00CE2A11">
            <w:pPr>
              <w:pStyle w:val="TableParagraph"/>
              <w:spacing w:before="13" w:line="163" w:lineRule="exact"/>
              <w:ind w:right="108"/>
              <w:jc w:val="right"/>
              <w:rPr>
                <w:sz w:val="16"/>
              </w:rPr>
            </w:pPr>
            <w:r>
              <w:rPr>
                <w:color w:val="231F20"/>
                <w:spacing w:val="-5"/>
                <w:sz w:val="16"/>
              </w:rPr>
              <w:t>794</w:t>
            </w:r>
          </w:p>
        </w:tc>
        <w:tc>
          <w:tcPr>
            <w:tcW w:w="901" w:type="dxa"/>
            <w:tcBorders>
              <w:bottom w:val="single" w:sz="4" w:space="0" w:color="231F20"/>
            </w:tcBorders>
          </w:tcPr>
          <w:p w14:paraId="3A4F1DBF" w14:textId="77777777" w:rsidR="00AF1CBF" w:rsidRDefault="00CE2A11">
            <w:pPr>
              <w:pStyle w:val="TableParagraph"/>
              <w:spacing w:before="13" w:line="163" w:lineRule="exact"/>
              <w:ind w:right="107"/>
              <w:jc w:val="right"/>
              <w:rPr>
                <w:sz w:val="16"/>
              </w:rPr>
            </w:pPr>
            <w:r>
              <w:rPr>
                <w:color w:val="231F20"/>
                <w:spacing w:val="-5"/>
                <w:sz w:val="16"/>
              </w:rPr>
              <w:t>794</w:t>
            </w:r>
          </w:p>
        </w:tc>
        <w:tc>
          <w:tcPr>
            <w:tcW w:w="902" w:type="dxa"/>
            <w:tcBorders>
              <w:bottom w:val="single" w:sz="4" w:space="0" w:color="231F20"/>
            </w:tcBorders>
          </w:tcPr>
          <w:p w14:paraId="3A4F1DC0" w14:textId="77777777" w:rsidR="00AF1CBF" w:rsidRDefault="00CE2A11">
            <w:pPr>
              <w:pStyle w:val="TableParagraph"/>
              <w:spacing w:before="13" w:line="163" w:lineRule="exact"/>
              <w:ind w:right="108"/>
              <w:jc w:val="right"/>
              <w:rPr>
                <w:sz w:val="16"/>
              </w:rPr>
            </w:pPr>
            <w:r>
              <w:rPr>
                <w:color w:val="231F20"/>
                <w:spacing w:val="-5"/>
                <w:sz w:val="16"/>
              </w:rPr>
              <w:t>794</w:t>
            </w:r>
          </w:p>
        </w:tc>
      </w:tr>
      <w:tr w:rsidR="00AF1CBF" w14:paraId="3A4F1DC8" w14:textId="77777777">
        <w:trPr>
          <w:trHeight w:val="225"/>
        </w:trPr>
        <w:tc>
          <w:tcPr>
            <w:tcW w:w="3214" w:type="dxa"/>
            <w:vMerge/>
            <w:tcBorders>
              <w:top w:val="nil"/>
              <w:bottom w:val="single" w:sz="4" w:space="0" w:color="231F20"/>
            </w:tcBorders>
          </w:tcPr>
          <w:p w14:paraId="3A4F1DC2" w14:textId="77777777" w:rsidR="00AF1CBF" w:rsidRDefault="00AF1CBF">
            <w:pPr>
              <w:rPr>
                <w:sz w:val="2"/>
                <w:szCs w:val="2"/>
              </w:rPr>
            </w:pPr>
          </w:p>
        </w:tc>
        <w:tc>
          <w:tcPr>
            <w:tcW w:w="929" w:type="dxa"/>
            <w:tcBorders>
              <w:top w:val="single" w:sz="4" w:space="0" w:color="231F20"/>
              <w:bottom w:val="single" w:sz="4" w:space="0" w:color="231F20"/>
            </w:tcBorders>
          </w:tcPr>
          <w:p w14:paraId="3A4F1DC3" w14:textId="77777777" w:rsidR="00AF1CBF" w:rsidRDefault="00CE2A11">
            <w:pPr>
              <w:pStyle w:val="TableParagraph"/>
              <w:spacing w:before="41" w:line="163" w:lineRule="exact"/>
              <w:ind w:right="106"/>
              <w:jc w:val="right"/>
              <w:rPr>
                <w:b/>
                <w:i/>
                <w:sz w:val="16"/>
              </w:rPr>
            </w:pPr>
            <w:r>
              <w:rPr>
                <w:b/>
                <w:i/>
                <w:color w:val="231F20"/>
                <w:spacing w:val="-2"/>
                <w:sz w:val="16"/>
              </w:rPr>
              <w:t>649,175</w:t>
            </w:r>
          </w:p>
        </w:tc>
        <w:tc>
          <w:tcPr>
            <w:tcW w:w="982" w:type="dxa"/>
            <w:tcBorders>
              <w:top w:val="single" w:sz="4" w:space="0" w:color="231F20"/>
              <w:bottom w:val="single" w:sz="4" w:space="0" w:color="231F20"/>
            </w:tcBorders>
            <w:shd w:val="clear" w:color="auto" w:fill="E7E8E8"/>
          </w:tcPr>
          <w:p w14:paraId="3A4F1DC4" w14:textId="77777777" w:rsidR="00AF1CBF" w:rsidRDefault="00CE2A11">
            <w:pPr>
              <w:pStyle w:val="TableParagraph"/>
              <w:spacing w:before="41" w:line="163" w:lineRule="exact"/>
              <w:ind w:right="106"/>
              <w:jc w:val="right"/>
              <w:rPr>
                <w:b/>
                <w:i/>
                <w:sz w:val="16"/>
              </w:rPr>
            </w:pPr>
            <w:r>
              <w:rPr>
                <w:b/>
                <w:i/>
                <w:color w:val="231F20"/>
                <w:spacing w:val="-2"/>
                <w:sz w:val="16"/>
              </w:rPr>
              <w:t>497,008</w:t>
            </w:r>
          </w:p>
        </w:tc>
        <w:tc>
          <w:tcPr>
            <w:tcW w:w="900" w:type="dxa"/>
            <w:tcBorders>
              <w:top w:val="single" w:sz="4" w:space="0" w:color="231F20"/>
              <w:bottom w:val="single" w:sz="4" w:space="0" w:color="231F20"/>
            </w:tcBorders>
          </w:tcPr>
          <w:p w14:paraId="3A4F1DC5" w14:textId="77777777" w:rsidR="00AF1CBF" w:rsidRDefault="00CE2A11">
            <w:pPr>
              <w:pStyle w:val="TableParagraph"/>
              <w:spacing w:before="41" w:line="163" w:lineRule="exact"/>
              <w:ind w:right="108"/>
              <w:jc w:val="right"/>
              <w:rPr>
                <w:b/>
                <w:i/>
                <w:sz w:val="16"/>
              </w:rPr>
            </w:pPr>
            <w:r>
              <w:rPr>
                <w:b/>
                <w:i/>
                <w:color w:val="231F20"/>
                <w:spacing w:val="-2"/>
                <w:sz w:val="16"/>
              </w:rPr>
              <w:t>513,340</w:t>
            </w:r>
          </w:p>
        </w:tc>
        <w:tc>
          <w:tcPr>
            <w:tcW w:w="901" w:type="dxa"/>
            <w:tcBorders>
              <w:top w:val="single" w:sz="4" w:space="0" w:color="231F20"/>
              <w:bottom w:val="single" w:sz="4" w:space="0" w:color="231F20"/>
            </w:tcBorders>
          </w:tcPr>
          <w:p w14:paraId="3A4F1DC6" w14:textId="77777777" w:rsidR="00AF1CBF" w:rsidRDefault="00CE2A11">
            <w:pPr>
              <w:pStyle w:val="TableParagraph"/>
              <w:spacing w:before="41" w:line="163" w:lineRule="exact"/>
              <w:ind w:right="106"/>
              <w:jc w:val="right"/>
              <w:rPr>
                <w:b/>
                <w:i/>
                <w:sz w:val="16"/>
              </w:rPr>
            </w:pPr>
            <w:r>
              <w:rPr>
                <w:b/>
                <w:i/>
                <w:color w:val="231F20"/>
                <w:spacing w:val="-2"/>
                <w:sz w:val="16"/>
              </w:rPr>
              <w:t>568,533</w:t>
            </w:r>
          </w:p>
        </w:tc>
        <w:tc>
          <w:tcPr>
            <w:tcW w:w="902" w:type="dxa"/>
            <w:tcBorders>
              <w:top w:val="single" w:sz="4" w:space="0" w:color="231F20"/>
              <w:bottom w:val="single" w:sz="4" w:space="0" w:color="231F20"/>
            </w:tcBorders>
          </w:tcPr>
          <w:p w14:paraId="3A4F1DC7" w14:textId="77777777" w:rsidR="00AF1CBF" w:rsidRDefault="00CE2A11">
            <w:pPr>
              <w:pStyle w:val="TableParagraph"/>
              <w:spacing w:before="41" w:line="163" w:lineRule="exact"/>
              <w:ind w:right="108"/>
              <w:jc w:val="right"/>
              <w:rPr>
                <w:b/>
                <w:i/>
                <w:sz w:val="16"/>
              </w:rPr>
            </w:pPr>
            <w:r>
              <w:rPr>
                <w:b/>
                <w:i/>
                <w:color w:val="231F20"/>
                <w:spacing w:val="-2"/>
                <w:sz w:val="16"/>
              </w:rPr>
              <w:t>567,907</w:t>
            </w:r>
          </w:p>
        </w:tc>
      </w:tr>
      <w:tr w:rsidR="00AF1CBF" w14:paraId="3A4F1DD4" w14:textId="77777777">
        <w:trPr>
          <w:trHeight w:val="468"/>
        </w:trPr>
        <w:tc>
          <w:tcPr>
            <w:tcW w:w="3214" w:type="dxa"/>
            <w:vMerge/>
            <w:tcBorders>
              <w:top w:val="nil"/>
              <w:bottom w:val="single" w:sz="4" w:space="0" w:color="231F20"/>
            </w:tcBorders>
          </w:tcPr>
          <w:p w14:paraId="3A4F1DC9" w14:textId="77777777" w:rsidR="00AF1CBF" w:rsidRDefault="00AF1CBF">
            <w:pPr>
              <w:rPr>
                <w:sz w:val="2"/>
                <w:szCs w:val="2"/>
              </w:rPr>
            </w:pPr>
          </w:p>
        </w:tc>
        <w:tc>
          <w:tcPr>
            <w:tcW w:w="929" w:type="dxa"/>
            <w:tcBorders>
              <w:top w:val="single" w:sz="4" w:space="0" w:color="231F20"/>
            </w:tcBorders>
          </w:tcPr>
          <w:p w14:paraId="3A4F1DCA" w14:textId="77777777" w:rsidR="00AF1CBF" w:rsidRDefault="00AF1CBF">
            <w:pPr>
              <w:pStyle w:val="TableParagraph"/>
              <w:spacing w:before="83"/>
              <w:rPr>
                <w:b/>
                <w:sz w:val="16"/>
              </w:rPr>
            </w:pPr>
          </w:p>
          <w:p w14:paraId="3A4F1DCB" w14:textId="77777777" w:rsidR="00AF1CBF" w:rsidRDefault="00CE2A11">
            <w:pPr>
              <w:pStyle w:val="TableParagraph"/>
              <w:spacing w:line="181" w:lineRule="exact"/>
              <w:ind w:right="106"/>
              <w:jc w:val="right"/>
              <w:rPr>
                <w:sz w:val="16"/>
              </w:rPr>
            </w:pPr>
            <w:r>
              <w:rPr>
                <w:color w:val="231F20"/>
                <w:spacing w:val="-2"/>
                <w:sz w:val="16"/>
              </w:rPr>
              <w:t>1,750</w:t>
            </w:r>
          </w:p>
        </w:tc>
        <w:tc>
          <w:tcPr>
            <w:tcW w:w="982" w:type="dxa"/>
            <w:tcBorders>
              <w:top w:val="single" w:sz="4" w:space="0" w:color="231F20"/>
            </w:tcBorders>
            <w:shd w:val="clear" w:color="auto" w:fill="E7E8E8"/>
          </w:tcPr>
          <w:p w14:paraId="3A4F1DCC" w14:textId="77777777" w:rsidR="00AF1CBF" w:rsidRDefault="00AF1CBF">
            <w:pPr>
              <w:pStyle w:val="TableParagraph"/>
              <w:spacing w:before="83"/>
              <w:rPr>
                <w:b/>
                <w:sz w:val="16"/>
              </w:rPr>
            </w:pPr>
          </w:p>
          <w:p w14:paraId="3A4F1DCD" w14:textId="77777777" w:rsidR="00AF1CBF" w:rsidRDefault="00CE2A11">
            <w:pPr>
              <w:pStyle w:val="TableParagraph"/>
              <w:spacing w:line="181" w:lineRule="exact"/>
              <w:ind w:right="106"/>
              <w:jc w:val="right"/>
              <w:rPr>
                <w:sz w:val="16"/>
              </w:rPr>
            </w:pPr>
            <w:r>
              <w:rPr>
                <w:color w:val="231F20"/>
                <w:spacing w:val="-2"/>
                <w:sz w:val="16"/>
              </w:rPr>
              <w:t>3,500</w:t>
            </w:r>
          </w:p>
        </w:tc>
        <w:tc>
          <w:tcPr>
            <w:tcW w:w="900" w:type="dxa"/>
            <w:tcBorders>
              <w:top w:val="single" w:sz="4" w:space="0" w:color="231F20"/>
            </w:tcBorders>
          </w:tcPr>
          <w:p w14:paraId="3A4F1DCE" w14:textId="77777777" w:rsidR="00AF1CBF" w:rsidRDefault="00AF1CBF">
            <w:pPr>
              <w:pStyle w:val="TableParagraph"/>
              <w:spacing w:before="83"/>
              <w:rPr>
                <w:b/>
                <w:sz w:val="16"/>
              </w:rPr>
            </w:pPr>
          </w:p>
          <w:p w14:paraId="3A4F1DCF" w14:textId="77777777" w:rsidR="00AF1CBF" w:rsidRDefault="00CE2A11">
            <w:pPr>
              <w:pStyle w:val="TableParagraph"/>
              <w:spacing w:line="181" w:lineRule="exact"/>
              <w:ind w:right="107"/>
              <w:jc w:val="right"/>
              <w:rPr>
                <w:sz w:val="16"/>
              </w:rPr>
            </w:pPr>
            <w:r>
              <w:rPr>
                <w:color w:val="231F20"/>
                <w:spacing w:val="-10"/>
                <w:sz w:val="16"/>
              </w:rPr>
              <w:t>-</w:t>
            </w:r>
          </w:p>
        </w:tc>
        <w:tc>
          <w:tcPr>
            <w:tcW w:w="901" w:type="dxa"/>
            <w:tcBorders>
              <w:top w:val="single" w:sz="4" w:space="0" w:color="231F20"/>
            </w:tcBorders>
          </w:tcPr>
          <w:p w14:paraId="3A4F1DD0" w14:textId="77777777" w:rsidR="00AF1CBF" w:rsidRDefault="00AF1CBF">
            <w:pPr>
              <w:pStyle w:val="TableParagraph"/>
              <w:spacing w:before="83"/>
              <w:rPr>
                <w:b/>
                <w:sz w:val="16"/>
              </w:rPr>
            </w:pPr>
          </w:p>
          <w:p w14:paraId="3A4F1DD1" w14:textId="77777777" w:rsidR="00AF1CBF" w:rsidRDefault="00CE2A11">
            <w:pPr>
              <w:pStyle w:val="TableParagraph"/>
              <w:spacing w:line="181" w:lineRule="exact"/>
              <w:ind w:right="106"/>
              <w:jc w:val="right"/>
              <w:rPr>
                <w:sz w:val="16"/>
              </w:rPr>
            </w:pPr>
            <w:r>
              <w:rPr>
                <w:color w:val="231F20"/>
                <w:spacing w:val="-10"/>
                <w:sz w:val="16"/>
              </w:rPr>
              <w:t>-</w:t>
            </w:r>
          </w:p>
        </w:tc>
        <w:tc>
          <w:tcPr>
            <w:tcW w:w="902" w:type="dxa"/>
            <w:tcBorders>
              <w:top w:val="single" w:sz="4" w:space="0" w:color="231F20"/>
            </w:tcBorders>
          </w:tcPr>
          <w:p w14:paraId="3A4F1DD2" w14:textId="77777777" w:rsidR="00AF1CBF" w:rsidRDefault="00AF1CBF">
            <w:pPr>
              <w:pStyle w:val="TableParagraph"/>
              <w:spacing w:before="83"/>
              <w:rPr>
                <w:b/>
                <w:sz w:val="16"/>
              </w:rPr>
            </w:pPr>
          </w:p>
          <w:p w14:paraId="3A4F1DD3" w14:textId="77777777" w:rsidR="00AF1CBF" w:rsidRDefault="00CE2A11">
            <w:pPr>
              <w:pStyle w:val="TableParagraph"/>
              <w:spacing w:line="181" w:lineRule="exact"/>
              <w:ind w:right="107"/>
              <w:jc w:val="right"/>
              <w:rPr>
                <w:sz w:val="16"/>
              </w:rPr>
            </w:pPr>
            <w:r>
              <w:rPr>
                <w:color w:val="231F20"/>
                <w:spacing w:val="-10"/>
                <w:sz w:val="16"/>
              </w:rPr>
              <w:t>-</w:t>
            </w:r>
          </w:p>
        </w:tc>
      </w:tr>
      <w:tr w:rsidR="00AF1CBF" w14:paraId="3A4F1DDB" w14:textId="77777777">
        <w:trPr>
          <w:trHeight w:val="214"/>
        </w:trPr>
        <w:tc>
          <w:tcPr>
            <w:tcW w:w="3214" w:type="dxa"/>
            <w:vMerge/>
            <w:tcBorders>
              <w:top w:val="nil"/>
              <w:bottom w:val="single" w:sz="4" w:space="0" w:color="231F20"/>
            </w:tcBorders>
          </w:tcPr>
          <w:p w14:paraId="3A4F1DD5" w14:textId="77777777" w:rsidR="00AF1CBF" w:rsidRDefault="00AF1CBF">
            <w:pPr>
              <w:rPr>
                <w:sz w:val="2"/>
                <w:szCs w:val="2"/>
              </w:rPr>
            </w:pPr>
          </w:p>
        </w:tc>
        <w:tc>
          <w:tcPr>
            <w:tcW w:w="929" w:type="dxa"/>
          </w:tcPr>
          <w:p w14:paraId="3A4F1DD6" w14:textId="77777777" w:rsidR="00AF1CBF" w:rsidRDefault="00CE2A11">
            <w:pPr>
              <w:pStyle w:val="TableParagraph"/>
              <w:spacing w:before="12" w:line="182" w:lineRule="exact"/>
              <w:ind w:right="106"/>
              <w:jc w:val="right"/>
              <w:rPr>
                <w:sz w:val="16"/>
              </w:rPr>
            </w:pPr>
            <w:r>
              <w:rPr>
                <w:color w:val="231F20"/>
                <w:spacing w:val="-5"/>
                <w:sz w:val="16"/>
              </w:rPr>
              <w:t>300</w:t>
            </w:r>
          </w:p>
        </w:tc>
        <w:tc>
          <w:tcPr>
            <w:tcW w:w="982" w:type="dxa"/>
            <w:shd w:val="clear" w:color="auto" w:fill="E7E8E8"/>
          </w:tcPr>
          <w:p w14:paraId="3A4F1DD7" w14:textId="77777777" w:rsidR="00AF1CBF" w:rsidRDefault="00CE2A11">
            <w:pPr>
              <w:pStyle w:val="TableParagraph"/>
              <w:spacing w:before="12" w:line="182" w:lineRule="exact"/>
              <w:ind w:right="106"/>
              <w:jc w:val="right"/>
              <w:rPr>
                <w:sz w:val="16"/>
              </w:rPr>
            </w:pPr>
            <w:r>
              <w:rPr>
                <w:color w:val="231F20"/>
                <w:spacing w:val="-5"/>
                <w:sz w:val="16"/>
              </w:rPr>
              <w:t>300</w:t>
            </w:r>
          </w:p>
        </w:tc>
        <w:tc>
          <w:tcPr>
            <w:tcW w:w="900" w:type="dxa"/>
          </w:tcPr>
          <w:p w14:paraId="3A4F1DD8" w14:textId="77777777" w:rsidR="00AF1CBF" w:rsidRDefault="00CE2A11">
            <w:pPr>
              <w:pStyle w:val="TableParagraph"/>
              <w:spacing w:before="12" w:line="182" w:lineRule="exact"/>
              <w:ind w:right="108"/>
              <w:jc w:val="right"/>
              <w:rPr>
                <w:sz w:val="16"/>
              </w:rPr>
            </w:pPr>
            <w:r>
              <w:rPr>
                <w:color w:val="231F20"/>
                <w:spacing w:val="-5"/>
                <w:sz w:val="16"/>
              </w:rPr>
              <w:t>300</w:t>
            </w:r>
          </w:p>
        </w:tc>
        <w:tc>
          <w:tcPr>
            <w:tcW w:w="901" w:type="dxa"/>
          </w:tcPr>
          <w:p w14:paraId="3A4F1DD9" w14:textId="77777777" w:rsidR="00AF1CBF" w:rsidRDefault="00CE2A11">
            <w:pPr>
              <w:pStyle w:val="TableParagraph"/>
              <w:spacing w:before="12" w:line="182" w:lineRule="exact"/>
              <w:ind w:right="107"/>
              <w:jc w:val="right"/>
              <w:rPr>
                <w:sz w:val="16"/>
              </w:rPr>
            </w:pPr>
            <w:r>
              <w:rPr>
                <w:color w:val="231F20"/>
                <w:spacing w:val="-5"/>
                <w:sz w:val="16"/>
              </w:rPr>
              <w:t>300</w:t>
            </w:r>
          </w:p>
        </w:tc>
        <w:tc>
          <w:tcPr>
            <w:tcW w:w="902" w:type="dxa"/>
          </w:tcPr>
          <w:p w14:paraId="3A4F1DDA" w14:textId="77777777" w:rsidR="00AF1CBF" w:rsidRDefault="00CE2A11">
            <w:pPr>
              <w:pStyle w:val="TableParagraph"/>
              <w:spacing w:before="12" w:line="182" w:lineRule="exact"/>
              <w:ind w:right="108"/>
              <w:jc w:val="right"/>
              <w:rPr>
                <w:sz w:val="16"/>
              </w:rPr>
            </w:pPr>
            <w:r>
              <w:rPr>
                <w:color w:val="231F20"/>
                <w:spacing w:val="-5"/>
                <w:sz w:val="16"/>
              </w:rPr>
              <w:t>300</w:t>
            </w:r>
          </w:p>
        </w:tc>
      </w:tr>
      <w:tr w:rsidR="00AF1CBF" w14:paraId="3A4F1DE2" w14:textId="77777777">
        <w:trPr>
          <w:trHeight w:val="196"/>
        </w:trPr>
        <w:tc>
          <w:tcPr>
            <w:tcW w:w="3214" w:type="dxa"/>
            <w:vMerge/>
            <w:tcBorders>
              <w:top w:val="nil"/>
              <w:bottom w:val="single" w:sz="4" w:space="0" w:color="231F20"/>
            </w:tcBorders>
          </w:tcPr>
          <w:p w14:paraId="3A4F1DDC" w14:textId="77777777" w:rsidR="00AF1CBF" w:rsidRDefault="00AF1CBF">
            <w:pPr>
              <w:rPr>
                <w:sz w:val="2"/>
                <w:szCs w:val="2"/>
              </w:rPr>
            </w:pPr>
          </w:p>
        </w:tc>
        <w:tc>
          <w:tcPr>
            <w:tcW w:w="929" w:type="dxa"/>
            <w:tcBorders>
              <w:bottom w:val="single" w:sz="4" w:space="0" w:color="231F20"/>
            </w:tcBorders>
          </w:tcPr>
          <w:p w14:paraId="3A4F1DDD" w14:textId="77777777" w:rsidR="00AF1CBF" w:rsidRDefault="00CE2A11">
            <w:pPr>
              <w:pStyle w:val="TableParagraph"/>
              <w:spacing w:before="13" w:line="163" w:lineRule="exact"/>
              <w:ind w:right="106"/>
              <w:jc w:val="right"/>
              <w:rPr>
                <w:sz w:val="16"/>
              </w:rPr>
            </w:pPr>
            <w:r>
              <w:rPr>
                <w:color w:val="231F20"/>
                <w:spacing w:val="-5"/>
                <w:sz w:val="16"/>
              </w:rPr>
              <w:t>50</w:t>
            </w:r>
          </w:p>
        </w:tc>
        <w:tc>
          <w:tcPr>
            <w:tcW w:w="982" w:type="dxa"/>
            <w:tcBorders>
              <w:bottom w:val="single" w:sz="4" w:space="0" w:color="231F20"/>
            </w:tcBorders>
            <w:shd w:val="clear" w:color="auto" w:fill="E7E8E8"/>
          </w:tcPr>
          <w:p w14:paraId="3A4F1DDE" w14:textId="77777777" w:rsidR="00AF1CBF" w:rsidRDefault="00CE2A11">
            <w:pPr>
              <w:pStyle w:val="TableParagraph"/>
              <w:spacing w:before="13" w:line="163" w:lineRule="exact"/>
              <w:ind w:right="106"/>
              <w:jc w:val="right"/>
              <w:rPr>
                <w:sz w:val="16"/>
              </w:rPr>
            </w:pPr>
            <w:r>
              <w:rPr>
                <w:color w:val="231F20"/>
                <w:spacing w:val="-5"/>
                <w:sz w:val="16"/>
              </w:rPr>
              <w:t>50</w:t>
            </w:r>
          </w:p>
        </w:tc>
        <w:tc>
          <w:tcPr>
            <w:tcW w:w="900" w:type="dxa"/>
            <w:tcBorders>
              <w:bottom w:val="single" w:sz="4" w:space="0" w:color="231F20"/>
            </w:tcBorders>
          </w:tcPr>
          <w:p w14:paraId="3A4F1DDF" w14:textId="77777777" w:rsidR="00AF1CBF" w:rsidRDefault="00CE2A11">
            <w:pPr>
              <w:pStyle w:val="TableParagraph"/>
              <w:spacing w:before="13" w:line="163" w:lineRule="exact"/>
              <w:ind w:right="108"/>
              <w:jc w:val="right"/>
              <w:rPr>
                <w:sz w:val="16"/>
              </w:rPr>
            </w:pPr>
            <w:r>
              <w:rPr>
                <w:color w:val="231F20"/>
                <w:spacing w:val="-5"/>
                <w:sz w:val="16"/>
              </w:rPr>
              <w:t>50</w:t>
            </w:r>
          </w:p>
        </w:tc>
        <w:tc>
          <w:tcPr>
            <w:tcW w:w="901" w:type="dxa"/>
            <w:tcBorders>
              <w:bottom w:val="single" w:sz="4" w:space="0" w:color="231F20"/>
            </w:tcBorders>
          </w:tcPr>
          <w:p w14:paraId="3A4F1DE0" w14:textId="77777777" w:rsidR="00AF1CBF" w:rsidRDefault="00CE2A11">
            <w:pPr>
              <w:pStyle w:val="TableParagraph"/>
              <w:spacing w:before="13" w:line="163" w:lineRule="exact"/>
              <w:ind w:right="107"/>
              <w:jc w:val="right"/>
              <w:rPr>
                <w:sz w:val="16"/>
              </w:rPr>
            </w:pPr>
            <w:r>
              <w:rPr>
                <w:color w:val="231F20"/>
                <w:spacing w:val="-5"/>
                <w:sz w:val="16"/>
              </w:rPr>
              <w:t>50</w:t>
            </w:r>
          </w:p>
        </w:tc>
        <w:tc>
          <w:tcPr>
            <w:tcW w:w="902" w:type="dxa"/>
            <w:tcBorders>
              <w:bottom w:val="single" w:sz="4" w:space="0" w:color="231F20"/>
            </w:tcBorders>
          </w:tcPr>
          <w:p w14:paraId="3A4F1DE1" w14:textId="77777777" w:rsidR="00AF1CBF" w:rsidRDefault="00CE2A11">
            <w:pPr>
              <w:pStyle w:val="TableParagraph"/>
              <w:spacing w:before="13" w:line="163" w:lineRule="exact"/>
              <w:ind w:right="108"/>
              <w:jc w:val="right"/>
              <w:rPr>
                <w:sz w:val="16"/>
              </w:rPr>
            </w:pPr>
            <w:r>
              <w:rPr>
                <w:color w:val="231F20"/>
                <w:spacing w:val="-5"/>
                <w:sz w:val="16"/>
              </w:rPr>
              <w:t>50</w:t>
            </w:r>
          </w:p>
        </w:tc>
      </w:tr>
      <w:tr w:rsidR="00AF1CBF" w14:paraId="3A4F1DE9" w14:textId="77777777">
        <w:trPr>
          <w:trHeight w:val="225"/>
        </w:trPr>
        <w:tc>
          <w:tcPr>
            <w:tcW w:w="3214" w:type="dxa"/>
            <w:vMerge/>
            <w:tcBorders>
              <w:top w:val="nil"/>
              <w:bottom w:val="single" w:sz="4" w:space="0" w:color="231F20"/>
            </w:tcBorders>
          </w:tcPr>
          <w:p w14:paraId="3A4F1DE3" w14:textId="77777777" w:rsidR="00AF1CBF" w:rsidRDefault="00AF1CBF">
            <w:pPr>
              <w:rPr>
                <w:sz w:val="2"/>
                <w:szCs w:val="2"/>
              </w:rPr>
            </w:pPr>
          </w:p>
        </w:tc>
        <w:tc>
          <w:tcPr>
            <w:tcW w:w="929" w:type="dxa"/>
            <w:tcBorders>
              <w:top w:val="single" w:sz="4" w:space="0" w:color="231F20"/>
              <w:bottom w:val="single" w:sz="4" w:space="0" w:color="231F20"/>
            </w:tcBorders>
          </w:tcPr>
          <w:p w14:paraId="3A4F1DE4" w14:textId="77777777" w:rsidR="00AF1CBF" w:rsidRDefault="00CE2A11">
            <w:pPr>
              <w:pStyle w:val="TableParagraph"/>
              <w:spacing w:before="41" w:line="163" w:lineRule="exact"/>
              <w:ind w:right="106"/>
              <w:jc w:val="right"/>
              <w:rPr>
                <w:b/>
                <w:i/>
                <w:sz w:val="16"/>
              </w:rPr>
            </w:pPr>
            <w:r>
              <w:rPr>
                <w:b/>
                <w:i/>
                <w:color w:val="231F20"/>
                <w:spacing w:val="-2"/>
                <w:sz w:val="16"/>
              </w:rPr>
              <w:t>2,100</w:t>
            </w:r>
          </w:p>
        </w:tc>
        <w:tc>
          <w:tcPr>
            <w:tcW w:w="982" w:type="dxa"/>
            <w:tcBorders>
              <w:top w:val="single" w:sz="4" w:space="0" w:color="231F20"/>
              <w:bottom w:val="single" w:sz="4" w:space="0" w:color="231F20"/>
            </w:tcBorders>
            <w:shd w:val="clear" w:color="auto" w:fill="E7E8E8"/>
          </w:tcPr>
          <w:p w14:paraId="3A4F1DE5" w14:textId="77777777" w:rsidR="00AF1CBF" w:rsidRDefault="00CE2A11">
            <w:pPr>
              <w:pStyle w:val="TableParagraph"/>
              <w:spacing w:before="41" w:line="163" w:lineRule="exact"/>
              <w:ind w:right="106"/>
              <w:jc w:val="right"/>
              <w:rPr>
                <w:b/>
                <w:i/>
                <w:sz w:val="16"/>
              </w:rPr>
            </w:pPr>
            <w:r>
              <w:rPr>
                <w:b/>
                <w:i/>
                <w:color w:val="231F20"/>
                <w:spacing w:val="-2"/>
                <w:sz w:val="16"/>
              </w:rPr>
              <w:t>3,850</w:t>
            </w:r>
          </w:p>
        </w:tc>
        <w:tc>
          <w:tcPr>
            <w:tcW w:w="900" w:type="dxa"/>
            <w:tcBorders>
              <w:top w:val="single" w:sz="4" w:space="0" w:color="231F20"/>
              <w:bottom w:val="single" w:sz="4" w:space="0" w:color="231F20"/>
            </w:tcBorders>
          </w:tcPr>
          <w:p w14:paraId="3A4F1DE6" w14:textId="77777777" w:rsidR="00AF1CBF" w:rsidRDefault="00CE2A11">
            <w:pPr>
              <w:pStyle w:val="TableParagraph"/>
              <w:spacing w:before="41" w:line="163" w:lineRule="exact"/>
              <w:ind w:right="108"/>
              <w:jc w:val="right"/>
              <w:rPr>
                <w:b/>
                <w:i/>
                <w:sz w:val="16"/>
              </w:rPr>
            </w:pPr>
            <w:r>
              <w:rPr>
                <w:b/>
                <w:i/>
                <w:color w:val="231F20"/>
                <w:spacing w:val="-5"/>
                <w:sz w:val="16"/>
              </w:rPr>
              <w:t>350</w:t>
            </w:r>
          </w:p>
        </w:tc>
        <w:tc>
          <w:tcPr>
            <w:tcW w:w="901" w:type="dxa"/>
            <w:tcBorders>
              <w:top w:val="single" w:sz="4" w:space="0" w:color="231F20"/>
              <w:bottom w:val="single" w:sz="4" w:space="0" w:color="231F20"/>
            </w:tcBorders>
          </w:tcPr>
          <w:p w14:paraId="3A4F1DE7" w14:textId="77777777" w:rsidR="00AF1CBF" w:rsidRDefault="00CE2A11">
            <w:pPr>
              <w:pStyle w:val="TableParagraph"/>
              <w:spacing w:before="41" w:line="163" w:lineRule="exact"/>
              <w:ind w:right="107"/>
              <w:jc w:val="right"/>
              <w:rPr>
                <w:b/>
                <w:i/>
                <w:sz w:val="16"/>
              </w:rPr>
            </w:pPr>
            <w:r>
              <w:rPr>
                <w:b/>
                <w:i/>
                <w:color w:val="231F20"/>
                <w:spacing w:val="-5"/>
                <w:sz w:val="16"/>
              </w:rPr>
              <w:t>350</w:t>
            </w:r>
          </w:p>
        </w:tc>
        <w:tc>
          <w:tcPr>
            <w:tcW w:w="902" w:type="dxa"/>
            <w:tcBorders>
              <w:top w:val="single" w:sz="4" w:space="0" w:color="231F20"/>
              <w:bottom w:val="single" w:sz="4" w:space="0" w:color="231F20"/>
            </w:tcBorders>
          </w:tcPr>
          <w:p w14:paraId="3A4F1DE8" w14:textId="77777777" w:rsidR="00AF1CBF" w:rsidRDefault="00CE2A11">
            <w:pPr>
              <w:pStyle w:val="TableParagraph"/>
              <w:spacing w:before="41" w:line="163" w:lineRule="exact"/>
              <w:ind w:right="108"/>
              <w:jc w:val="right"/>
              <w:rPr>
                <w:b/>
                <w:i/>
                <w:sz w:val="16"/>
              </w:rPr>
            </w:pPr>
            <w:r>
              <w:rPr>
                <w:b/>
                <w:i/>
                <w:color w:val="231F20"/>
                <w:spacing w:val="-5"/>
                <w:sz w:val="16"/>
              </w:rPr>
              <w:t>350</w:t>
            </w:r>
          </w:p>
        </w:tc>
      </w:tr>
      <w:tr w:rsidR="00AF1CBF" w14:paraId="3A4F1DF5" w14:textId="77777777">
        <w:trPr>
          <w:trHeight w:val="450"/>
        </w:trPr>
        <w:tc>
          <w:tcPr>
            <w:tcW w:w="3214" w:type="dxa"/>
            <w:vMerge/>
            <w:tcBorders>
              <w:top w:val="nil"/>
              <w:bottom w:val="single" w:sz="4" w:space="0" w:color="231F20"/>
            </w:tcBorders>
          </w:tcPr>
          <w:p w14:paraId="3A4F1DEA" w14:textId="77777777" w:rsidR="00AF1CBF" w:rsidRDefault="00AF1CBF">
            <w:pPr>
              <w:rPr>
                <w:sz w:val="2"/>
                <w:szCs w:val="2"/>
              </w:rPr>
            </w:pPr>
          </w:p>
        </w:tc>
        <w:tc>
          <w:tcPr>
            <w:tcW w:w="929" w:type="dxa"/>
            <w:tcBorders>
              <w:top w:val="single" w:sz="4" w:space="0" w:color="231F20"/>
              <w:bottom w:val="single" w:sz="4" w:space="0" w:color="231F20"/>
            </w:tcBorders>
          </w:tcPr>
          <w:p w14:paraId="3A4F1DEB" w14:textId="77777777" w:rsidR="00AF1CBF" w:rsidRDefault="00AF1CBF">
            <w:pPr>
              <w:pStyle w:val="TableParagraph"/>
              <w:spacing w:before="83"/>
              <w:rPr>
                <w:b/>
                <w:sz w:val="16"/>
              </w:rPr>
            </w:pPr>
          </w:p>
          <w:p w14:paraId="3A4F1DEC" w14:textId="77777777" w:rsidR="00AF1CBF" w:rsidRDefault="00CE2A11">
            <w:pPr>
              <w:pStyle w:val="TableParagraph"/>
              <w:spacing w:line="163" w:lineRule="exact"/>
              <w:ind w:right="106"/>
              <w:jc w:val="right"/>
              <w:rPr>
                <w:b/>
                <w:sz w:val="16"/>
              </w:rPr>
            </w:pPr>
            <w:r>
              <w:rPr>
                <w:b/>
                <w:color w:val="231F20"/>
                <w:spacing w:val="-2"/>
                <w:sz w:val="16"/>
              </w:rPr>
              <w:t>647,075</w:t>
            </w:r>
          </w:p>
        </w:tc>
        <w:tc>
          <w:tcPr>
            <w:tcW w:w="982" w:type="dxa"/>
            <w:tcBorders>
              <w:top w:val="single" w:sz="4" w:space="0" w:color="231F20"/>
              <w:bottom w:val="single" w:sz="4" w:space="0" w:color="231F20"/>
            </w:tcBorders>
            <w:shd w:val="clear" w:color="auto" w:fill="E7E8E8"/>
          </w:tcPr>
          <w:p w14:paraId="3A4F1DED" w14:textId="77777777" w:rsidR="00AF1CBF" w:rsidRDefault="00AF1CBF">
            <w:pPr>
              <w:pStyle w:val="TableParagraph"/>
              <w:spacing w:before="83"/>
              <w:rPr>
                <w:b/>
                <w:sz w:val="16"/>
              </w:rPr>
            </w:pPr>
          </w:p>
          <w:p w14:paraId="3A4F1DEE" w14:textId="77777777" w:rsidR="00AF1CBF" w:rsidRDefault="00CE2A11">
            <w:pPr>
              <w:pStyle w:val="TableParagraph"/>
              <w:spacing w:line="163" w:lineRule="exact"/>
              <w:ind w:right="106"/>
              <w:jc w:val="right"/>
              <w:rPr>
                <w:b/>
                <w:sz w:val="16"/>
              </w:rPr>
            </w:pPr>
            <w:r>
              <w:rPr>
                <w:b/>
                <w:color w:val="231F20"/>
                <w:spacing w:val="-2"/>
                <w:sz w:val="16"/>
              </w:rPr>
              <w:t>493,158</w:t>
            </w:r>
          </w:p>
        </w:tc>
        <w:tc>
          <w:tcPr>
            <w:tcW w:w="900" w:type="dxa"/>
            <w:tcBorders>
              <w:top w:val="single" w:sz="4" w:space="0" w:color="231F20"/>
              <w:bottom w:val="single" w:sz="4" w:space="0" w:color="231F20"/>
            </w:tcBorders>
          </w:tcPr>
          <w:p w14:paraId="3A4F1DEF" w14:textId="77777777" w:rsidR="00AF1CBF" w:rsidRDefault="00AF1CBF">
            <w:pPr>
              <w:pStyle w:val="TableParagraph"/>
              <w:spacing w:before="83"/>
              <w:rPr>
                <w:b/>
                <w:sz w:val="16"/>
              </w:rPr>
            </w:pPr>
          </w:p>
          <w:p w14:paraId="3A4F1DF0" w14:textId="77777777" w:rsidR="00AF1CBF" w:rsidRDefault="00CE2A11">
            <w:pPr>
              <w:pStyle w:val="TableParagraph"/>
              <w:spacing w:line="163" w:lineRule="exact"/>
              <w:ind w:right="108"/>
              <w:jc w:val="right"/>
              <w:rPr>
                <w:b/>
                <w:sz w:val="16"/>
              </w:rPr>
            </w:pPr>
            <w:r>
              <w:rPr>
                <w:b/>
                <w:color w:val="231F20"/>
                <w:spacing w:val="-2"/>
                <w:sz w:val="16"/>
              </w:rPr>
              <w:t>512,990</w:t>
            </w:r>
          </w:p>
        </w:tc>
        <w:tc>
          <w:tcPr>
            <w:tcW w:w="901" w:type="dxa"/>
            <w:tcBorders>
              <w:top w:val="single" w:sz="4" w:space="0" w:color="231F20"/>
              <w:bottom w:val="single" w:sz="4" w:space="0" w:color="231F20"/>
            </w:tcBorders>
          </w:tcPr>
          <w:p w14:paraId="3A4F1DF1" w14:textId="77777777" w:rsidR="00AF1CBF" w:rsidRDefault="00AF1CBF">
            <w:pPr>
              <w:pStyle w:val="TableParagraph"/>
              <w:spacing w:before="83"/>
              <w:rPr>
                <w:b/>
                <w:sz w:val="16"/>
              </w:rPr>
            </w:pPr>
          </w:p>
          <w:p w14:paraId="3A4F1DF2" w14:textId="77777777" w:rsidR="00AF1CBF" w:rsidRDefault="00CE2A11">
            <w:pPr>
              <w:pStyle w:val="TableParagraph"/>
              <w:spacing w:line="163" w:lineRule="exact"/>
              <w:ind w:right="106"/>
              <w:jc w:val="right"/>
              <w:rPr>
                <w:b/>
                <w:sz w:val="16"/>
              </w:rPr>
            </w:pPr>
            <w:r>
              <w:rPr>
                <w:b/>
                <w:color w:val="231F20"/>
                <w:spacing w:val="-2"/>
                <w:sz w:val="16"/>
              </w:rPr>
              <w:t>568,183</w:t>
            </w:r>
          </w:p>
        </w:tc>
        <w:tc>
          <w:tcPr>
            <w:tcW w:w="902" w:type="dxa"/>
            <w:tcBorders>
              <w:top w:val="single" w:sz="4" w:space="0" w:color="231F20"/>
              <w:bottom w:val="single" w:sz="4" w:space="0" w:color="231F20"/>
            </w:tcBorders>
          </w:tcPr>
          <w:p w14:paraId="3A4F1DF3" w14:textId="77777777" w:rsidR="00AF1CBF" w:rsidRDefault="00AF1CBF">
            <w:pPr>
              <w:pStyle w:val="TableParagraph"/>
              <w:spacing w:before="83"/>
              <w:rPr>
                <w:b/>
                <w:sz w:val="16"/>
              </w:rPr>
            </w:pPr>
          </w:p>
          <w:p w14:paraId="3A4F1DF4" w14:textId="77777777" w:rsidR="00AF1CBF" w:rsidRDefault="00CE2A11">
            <w:pPr>
              <w:pStyle w:val="TableParagraph"/>
              <w:spacing w:line="163" w:lineRule="exact"/>
              <w:ind w:right="108"/>
              <w:jc w:val="right"/>
              <w:rPr>
                <w:b/>
                <w:sz w:val="16"/>
              </w:rPr>
            </w:pPr>
            <w:r>
              <w:rPr>
                <w:b/>
                <w:color w:val="231F20"/>
                <w:spacing w:val="-2"/>
                <w:sz w:val="16"/>
              </w:rPr>
              <w:t>567,557</w:t>
            </w:r>
          </w:p>
        </w:tc>
      </w:tr>
      <w:tr w:rsidR="00AF1CBF" w14:paraId="3A4F1E01" w14:textId="77777777">
        <w:trPr>
          <w:trHeight w:val="448"/>
        </w:trPr>
        <w:tc>
          <w:tcPr>
            <w:tcW w:w="3214" w:type="dxa"/>
            <w:vMerge/>
            <w:tcBorders>
              <w:top w:val="nil"/>
              <w:bottom w:val="single" w:sz="4" w:space="0" w:color="231F20"/>
            </w:tcBorders>
          </w:tcPr>
          <w:p w14:paraId="3A4F1DF6" w14:textId="77777777" w:rsidR="00AF1CBF" w:rsidRDefault="00AF1CBF">
            <w:pPr>
              <w:rPr>
                <w:sz w:val="2"/>
                <w:szCs w:val="2"/>
              </w:rPr>
            </w:pPr>
          </w:p>
        </w:tc>
        <w:tc>
          <w:tcPr>
            <w:tcW w:w="929" w:type="dxa"/>
            <w:tcBorders>
              <w:top w:val="single" w:sz="4" w:space="0" w:color="231F20"/>
              <w:bottom w:val="single" w:sz="4" w:space="0" w:color="231F20"/>
            </w:tcBorders>
          </w:tcPr>
          <w:p w14:paraId="3A4F1DF7" w14:textId="77777777" w:rsidR="00AF1CBF" w:rsidRDefault="00AF1CBF">
            <w:pPr>
              <w:pStyle w:val="TableParagraph"/>
              <w:spacing w:before="80"/>
              <w:rPr>
                <w:b/>
                <w:sz w:val="16"/>
              </w:rPr>
            </w:pPr>
          </w:p>
          <w:p w14:paraId="3A4F1DF8" w14:textId="77777777" w:rsidR="00AF1CBF" w:rsidRDefault="00CE2A11">
            <w:pPr>
              <w:pStyle w:val="TableParagraph"/>
              <w:spacing w:before="1" w:line="163" w:lineRule="exact"/>
              <w:ind w:right="106"/>
              <w:jc w:val="right"/>
              <w:rPr>
                <w:b/>
                <w:i/>
                <w:sz w:val="16"/>
              </w:rPr>
            </w:pPr>
            <w:r>
              <w:rPr>
                <w:b/>
                <w:i/>
                <w:color w:val="231F20"/>
                <w:spacing w:val="-2"/>
                <w:sz w:val="16"/>
              </w:rPr>
              <w:t>647,075</w:t>
            </w:r>
          </w:p>
        </w:tc>
        <w:tc>
          <w:tcPr>
            <w:tcW w:w="982" w:type="dxa"/>
            <w:tcBorders>
              <w:top w:val="single" w:sz="4" w:space="0" w:color="231F20"/>
              <w:bottom w:val="single" w:sz="4" w:space="0" w:color="231F20"/>
            </w:tcBorders>
            <w:shd w:val="clear" w:color="auto" w:fill="E7E8E8"/>
          </w:tcPr>
          <w:p w14:paraId="3A4F1DF9" w14:textId="77777777" w:rsidR="00AF1CBF" w:rsidRDefault="00AF1CBF">
            <w:pPr>
              <w:pStyle w:val="TableParagraph"/>
              <w:spacing w:before="80"/>
              <w:rPr>
                <w:b/>
                <w:sz w:val="16"/>
              </w:rPr>
            </w:pPr>
          </w:p>
          <w:p w14:paraId="3A4F1DFA" w14:textId="77777777" w:rsidR="00AF1CBF" w:rsidRDefault="00CE2A11">
            <w:pPr>
              <w:pStyle w:val="TableParagraph"/>
              <w:spacing w:before="1" w:line="163" w:lineRule="exact"/>
              <w:ind w:right="106"/>
              <w:jc w:val="right"/>
              <w:rPr>
                <w:b/>
                <w:i/>
                <w:sz w:val="16"/>
              </w:rPr>
            </w:pPr>
            <w:r>
              <w:rPr>
                <w:b/>
                <w:i/>
                <w:color w:val="231F20"/>
                <w:spacing w:val="-2"/>
                <w:sz w:val="16"/>
              </w:rPr>
              <w:t>493,158</w:t>
            </w:r>
          </w:p>
        </w:tc>
        <w:tc>
          <w:tcPr>
            <w:tcW w:w="900" w:type="dxa"/>
            <w:tcBorders>
              <w:top w:val="single" w:sz="4" w:space="0" w:color="231F20"/>
              <w:bottom w:val="single" w:sz="4" w:space="0" w:color="231F20"/>
            </w:tcBorders>
          </w:tcPr>
          <w:p w14:paraId="3A4F1DFB" w14:textId="77777777" w:rsidR="00AF1CBF" w:rsidRDefault="00AF1CBF">
            <w:pPr>
              <w:pStyle w:val="TableParagraph"/>
              <w:spacing w:before="80"/>
              <w:rPr>
                <w:b/>
                <w:sz w:val="16"/>
              </w:rPr>
            </w:pPr>
          </w:p>
          <w:p w14:paraId="3A4F1DFC" w14:textId="77777777" w:rsidR="00AF1CBF" w:rsidRDefault="00CE2A11">
            <w:pPr>
              <w:pStyle w:val="TableParagraph"/>
              <w:spacing w:before="1" w:line="163" w:lineRule="exact"/>
              <w:ind w:right="108"/>
              <w:jc w:val="right"/>
              <w:rPr>
                <w:b/>
                <w:i/>
                <w:sz w:val="16"/>
              </w:rPr>
            </w:pPr>
            <w:r>
              <w:rPr>
                <w:b/>
                <w:i/>
                <w:color w:val="231F20"/>
                <w:spacing w:val="-2"/>
                <w:sz w:val="16"/>
              </w:rPr>
              <w:t>512,990</w:t>
            </w:r>
          </w:p>
        </w:tc>
        <w:tc>
          <w:tcPr>
            <w:tcW w:w="901" w:type="dxa"/>
            <w:tcBorders>
              <w:top w:val="single" w:sz="4" w:space="0" w:color="231F20"/>
              <w:bottom w:val="single" w:sz="4" w:space="0" w:color="231F20"/>
            </w:tcBorders>
          </w:tcPr>
          <w:p w14:paraId="3A4F1DFD" w14:textId="77777777" w:rsidR="00AF1CBF" w:rsidRDefault="00AF1CBF">
            <w:pPr>
              <w:pStyle w:val="TableParagraph"/>
              <w:spacing w:before="80"/>
              <w:rPr>
                <w:b/>
                <w:sz w:val="16"/>
              </w:rPr>
            </w:pPr>
          </w:p>
          <w:p w14:paraId="3A4F1DFE" w14:textId="77777777" w:rsidR="00AF1CBF" w:rsidRDefault="00CE2A11">
            <w:pPr>
              <w:pStyle w:val="TableParagraph"/>
              <w:spacing w:before="1" w:line="163" w:lineRule="exact"/>
              <w:ind w:right="106"/>
              <w:jc w:val="right"/>
              <w:rPr>
                <w:b/>
                <w:i/>
                <w:sz w:val="16"/>
              </w:rPr>
            </w:pPr>
            <w:r>
              <w:rPr>
                <w:b/>
                <w:i/>
                <w:color w:val="231F20"/>
                <w:spacing w:val="-2"/>
                <w:sz w:val="16"/>
              </w:rPr>
              <w:t>568,183</w:t>
            </w:r>
          </w:p>
        </w:tc>
        <w:tc>
          <w:tcPr>
            <w:tcW w:w="902" w:type="dxa"/>
            <w:tcBorders>
              <w:top w:val="single" w:sz="4" w:space="0" w:color="231F20"/>
              <w:bottom w:val="single" w:sz="4" w:space="0" w:color="231F20"/>
            </w:tcBorders>
          </w:tcPr>
          <w:p w14:paraId="3A4F1DFF" w14:textId="77777777" w:rsidR="00AF1CBF" w:rsidRDefault="00AF1CBF">
            <w:pPr>
              <w:pStyle w:val="TableParagraph"/>
              <w:spacing w:before="80"/>
              <w:rPr>
                <w:b/>
                <w:sz w:val="16"/>
              </w:rPr>
            </w:pPr>
          </w:p>
          <w:p w14:paraId="3A4F1E00" w14:textId="77777777" w:rsidR="00AF1CBF" w:rsidRDefault="00CE2A11">
            <w:pPr>
              <w:pStyle w:val="TableParagraph"/>
              <w:spacing w:before="1" w:line="163" w:lineRule="exact"/>
              <w:ind w:right="108"/>
              <w:jc w:val="right"/>
              <w:rPr>
                <w:b/>
                <w:i/>
                <w:sz w:val="16"/>
              </w:rPr>
            </w:pPr>
            <w:r>
              <w:rPr>
                <w:b/>
                <w:i/>
                <w:color w:val="231F20"/>
                <w:spacing w:val="-2"/>
                <w:sz w:val="16"/>
              </w:rPr>
              <w:t>567,557</w:t>
            </w:r>
          </w:p>
        </w:tc>
      </w:tr>
      <w:tr w:rsidR="00AF1CBF" w14:paraId="3A4F1E0D" w14:textId="77777777">
        <w:trPr>
          <w:trHeight w:val="581"/>
        </w:trPr>
        <w:tc>
          <w:tcPr>
            <w:tcW w:w="3214" w:type="dxa"/>
            <w:vMerge/>
            <w:tcBorders>
              <w:top w:val="nil"/>
              <w:bottom w:val="single" w:sz="4" w:space="0" w:color="231F20"/>
            </w:tcBorders>
          </w:tcPr>
          <w:p w14:paraId="3A4F1E02" w14:textId="77777777" w:rsidR="00AF1CBF" w:rsidRDefault="00AF1CBF">
            <w:pPr>
              <w:rPr>
                <w:sz w:val="2"/>
                <w:szCs w:val="2"/>
              </w:rPr>
            </w:pPr>
          </w:p>
        </w:tc>
        <w:tc>
          <w:tcPr>
            <w:tcW w:w="929" w:type="dxa"/>
            <w:tcBorders>
              <w:top w:val="single" w:sz="4" w:space="0" w:color="231F20"/>
            </w:tcBorders>
          </w:tcPr>
          <w:p w14:paraId="3A4F1E03" w14:textId="77777777" w:rsidR="00AF1CBF" w:rsidRDefault="00AF1CBF">
            <w:pPr>
              <w:pStyle w:val="TableParagraph"/>
              <w:spacing w:before="83"/>
              <w:rPr>
                <w:b/>
                <w:sz w:val="16"/>
              </w:rPr>
            </w:pPr>
          </w:p>
          <w:p w14:paraId="3A4F1E04" w14:textId="77777777" w:rsidR="00AF1CBF" w:rsidRDefault="00CE2A11">
            <w:pPr>
              <w:pStyle w:val="TableParagraph"/>
              <w:ind w:right="106"/>
              <w:jc w:val="right"/>
              <w:rPr>
                <w:sz w:val="16"/>
              </w:rPr>
            </w:pPr>
            <w:r>
              <w:rPr>
                <w:color w:val="231F20"/>
                <w:spacing w:val="-2"/>
                <w:sz w:val="16"/>
              </w:rPr>
              <w:t>1,270</w:t>
            </w:r>
          </w:p>
        </w:tc>
        <w:tc>
          <w:tcPr>
            <w:tcW w:w="982" w:type="dxa"/>
            <w:tcBorders>
              <w:top w:val="single" w:sz="4" w:space="0" w:color="231F20"/>
            </w:tcBorders>
            <w:shd w:val="clear" w:color="auto" w:fill="E7E8E8"/>
          </w:tcPr>
          <w:p w14:paraId="3A4F1E05" w14:textId="77777777" w:rsidR="00AF1CBF" w:rsidRDefault="00AF1CBF">
            <w:pPr>
              <w:pStyle w:val="TableParagraph"/>
              <w:spacing w:before="83"/>
              <w:rPr>
                <w:b/>
                <w:sz w:val="16"/>
              </w:rPr>
            </w:pPr>
          </w:p>
          <w:p w14:paraId="3A4F1E06" w14:textId="77777777" w:rsidR="00AF1CBF" w:rsidRDefault="00CE2A11">
            <w:pPr>
              <w:pStyle w:val="TableParagraph"/>
              <w:ind w:right="106"/>
              <w:jc w:val="right"/>
              <w:rPr>
                <w:sz w:val="16"/>
              </w:rPr>
            </w:pPr>
            <w:r>
              <w:rPr>
                <w:color w:val="231F20"/>
                <w:spacing w:val="-2"/>
                <w:sz w:val="16"/>
              </w:rPr>
              <w:t>1,270</w:t>
            </w:r>
          </w:p>
        </w:tc>
        <w:tc>
          <w:tcPr>
            <w:tcW w:w="900" w:type="dxa"/>
            <w:tcBorders>
              <w:top w:val="single" w:sz="4" w:space="0" w:color="231F20"/>
            </w:tcBorders>
          </w:tcPr>
          <w:p w14:paraId="3A4F1E07" w14:textId="77777777" w:rsidR="00AF1CBF" w:rsidRDefault="00AF1CBF">
            <w:pPr>
              <w:pStyle w:val="TableParagraph"/>
              <w:spacing w:before="83"/>
              <w:rPr>
                <w:b/>
                <w:sz w:val="16"/>
              </w:rPr>
            </w:pPr>
          </w:p>
          <w:p w14:paraId="3A4F1E08" w14:textId="77777777" w:rsidR="00AF1CBF" w:rsidRDefault="00CE2A11">
            <w:pPr>
              <w:pStyle w:val="TableParagraph"/>
              <w:ind w:right="108"/>
              <w:jc w:val="right"/>
              <w:rPr>
                <w:sz w:val="16"/>
              </w:rPr>
            </w:pPr>
            <w:r>
              <w:rPr>
                <w:color w:val="231F20"/>
                <w:spacing w:val="-2"/>
                <w:sz w:val="16"/>
              </w:rPr>
              <w:t>1,270</w:t>
            </w:r>
          </w:p>
        </w:tc>
        <w:tc>
          <w:tcPr>
            <w:tcW w:w="901" w:type="dxa"/>
            <w:tcBorders>
              <w:top w:val="single" w:sz="4" w:space="0" w:color="231F20"/>
            </w:tcBorders>
          </w:tcPr>
          <w:p w14:paraId="3A4F1E09" w14:textId="77777777" w:rsidR="00AF1CBF" w:rsidRDefault="00AF1CBF">
            <w:pPr>
              <w:pStyle w:val="TableParagraph"/>
              <w:spacing w:before="83"/>
              <w:rPr>
                <w:b/>
                <w:sz w:val="16"/>
              </w:rPr>
            </w:pPr>
          </w:p>
          <w:p w14:paraId="3A4F1E0A" w14:textId="77777777" w:rsidR="00AF1CBF" w:rsidRDefault="00CE2A11">
            <w:pPr>
              <w:pStyle w:val="TableParagraph"/>
              <w:ind w:right="107"/>
              <w:jc w:val="right"/>
              <w:rPr>
                <w:sz w:val="16"/>
              </w:rPr>
            </w:pPr>
            <w:r>
              <w:rPr>
                <w:color w:val="231F20"/>
                <w:spacing w:val="-2"/>
                <w:sz w:val="16"/>
              </w:rPr>
              <w:t>1,270</w:t>
            </w:r>
          </w:p>
        </w:tc>
        <w:tc>
          <w:tcPr>
            <w:tcW w:w="902" w:type="dxa"/>
            <w:tcBorders>
              <w:top w:val="single" w:sz="4" w:space="0" w:color="231F20"/>
            </w:tcBorders>
          </w:tcPr>
          <w:p w14:paraId="3A4F1E0B" w14:textId="77777777" w:rsidR="00AF1CBF" w:rsidRDefault="00AF1CBF">
            <w:pPr>
              <w:pStyle w:val="TableParagraph"/>
              <w:spacing w:before="83"/>
              <w:rPr>
                <w:b/>
                <w:sz w:val="16"/>
              </w:rPr>
            </w:pPr>
          </w:p>
          <w:p w14:paraId="3A4F1E0C" w14:textId="77777777" w:rsidR="00AF1CBF" w:rsidRDefault="00CE2A11">
            <w:pPr>
              <w:pStyle w:val="TableParagraph"/>
              <w:ind w:right="108"/>
              <w:jc w:val="right"/>
              <w:rPr>
                <w:sz w:val="16"/>
              </w:rPr>
            </w:pPr>
            <w:r>
              <w:rPr>
                <w:color w:val="231F20"/>
                <w:spacing w:val="-2"/>
                <w:sz w:val="16"/>
              </w:rPr>
              <w:t>1,270</w:t>
            </w:r>
          </w:p>
        </w:tc>
      </w:tr>
      <w:tr w:rsidR="00AF1CBF" w14:paraId="3A4F1E14" w14:textId="77777777">
        <w:trPr>
          <w:trHeight w:val="327"/>
        </w:trPr>
        <w:tc>
          <w:tcPr>
            <w:tcW w:w="3214" w:type="dxa"/>
            <w:vMerge/>
            <w:tcBorders>
              <w:top w:val="nil"/>
              <w:bottom w:val="single" w:sz="4" w:space="0" w:color="231F20"/>
            </w:tcBorders>
          </w:tcPr>
          <w:p w14:paraId="3A4F1E0E" w14:textId="77777777" w:rsidR="00AF1CBF" w:rsidRDefault="00AF1CBF">
            <w:pPr>
              <w:rPr>
                <w:sz w:val="2"/>
                <w:szCs w:val="2"/>
              </w:rPr>
            </w:pPr>
          </w:p>
        </w:tc>
        <w:tc>
          <w:tcPr>
            <w:tcW w:w="929" w:type="dxa"/>
          </w:tcPr>
          <w:p w14:paraId="3A4F1E0F" w14:textId="77777777" w:rsidR="00AF1CBF" w:rsidRDefault="00CE2A11">
            <w:pPr>
              <w:pStyle w:val="TableParagraph"/>
              <w:spacing w:before="125" w:line="182" w:lineRule="exact"/>
              <w:ind w:right="106"/>
              <w:jc w:val="right"/>
              <w:rPr>
                <w:sz w:val="16"/>
              </w:rPr>
            </w:pPr>
            <w:r>
              <w:rPr>
                <w:color w:val="231F20"/>
                <w:spacing w:val="-2"/>
                <w:sz w:val="16"/>
              </w:rPr>
              <w:t>2,050</w:t>
            </w:r>
          </w:p>
        </w:tc>
        <w:tc>
          <w:tcPr>
            <w:tcW w:w="982" w:type="dxa"/>
            <w:shd w:val="clear" w:color="auto" w:fill="E7E8E8"/>
          </w:tcPr>
          <w:p w14:paraId="3A4F1E10" w14:textId="77777777" w:rsidR="00AF1CBF" w:rsidRDefault="00CE2A11">
            <w:pPr>
              <w:pStyle w:val="TableParagraph"/>
              <w:spacing w:before="125" w:line="182" w:lineRule="exact"/>
              <w:ind w:right="106"/>
              <w:jc w:val="right"/>
              <w:rPr>
                <w:sz w:val="16"/>
              </w:rPr>
            </w:pPr>
            <w:r>
              <w:rPr>
                <w:color w:val="231F20"/>
                <w:spacing w:val="-2"/>
                <w:sz w:val="16"/>
              </w:rPr>
              <w:t>3,800</w:t>
            </w:r>
          </w:p>
        </w:tc>
        <w:tc>
          <w:tcPr>
            <w:tcW w:w="900" w:type="dxa"/>
          </w:tcPr>
          <w:p w14:paraId="3A4F1E11" w14:textId="77777777" w:rsidR="00AF1CBF" w:rsidRDefault="00CE2A11">
            <w:pPr>
              <w:pStyle w:val="TableParagraph"/>
              <w:spacing w:before="125" w:line="182" w:lineRule="exact"/>
              <w:ind w:right="108"/>
              <w:jc w:val="right"/>
              <w:rPr>
                <w:sz w:val="16"/>
              </w:rPr>
            </w:pPr>
            <w:r>
              <w:rPr>
                <w:color w:val="231F20"/>
                <w:spacing w:val="-5"/>
                <w:sz w:val="16"/>
              </w:rPr>
              <w:t>300</w:t>
            </w:r>
          </w:p>
        </w:tc>
        <w:tc>
          <w:tcPr>
            <w:tcW w:w="901" w:type="dxa"/>
          </w:tcPr>
          <w:p w14:paraId="3A4F1E12" w14:textId="77777777" w:rsidR="00AF1CBF" w:rsidRDefault="00CE2A11">
            <w:pPr>
              <w:pStyle w:val="TableParagraph"/>
              <w:spacing w:before="125" w:line="182" w:lineRule="exact"/>
              <w:ind w:right="107"/>
              <w:jc w:val="right"/>
              <w:rPr>
                <w:sz w:val="16"/>
              </w:rPr>
            </w:pPr>
            <w:r>
              <w:rPr>
                <w:color w:val="231F20"/>
                <w:spacing w:val="-5"/>
                <w:sz w:val="16"/>
              </w:rPr>
              <w:t>300</w:t>
            </w:r>
          </w:p>
        </w:tc>
        <w:tc>
          <w:tcPr>
            <w:tcW w:w="902" w:type="dxa"/>
          </w:tcPr>
          <w:p w14:paraId="3A4F1E13" w14:textId="77777777" w:rsidR="00AF1CBF" w:rsidRDefault="00CE2A11">
            <w:pPr>
              <w:pStyle w:val="TableParagraph"/>
              <w:spacing w:before="125" w:line="182" w:lineRule="exact"/>
              <w:ind w:right="108"/>
              <w:jc w:val="right"/>
              <w:rPr>
                <w:sz w:val="16"/>
              </w:rPr>
            </w:pPr>
            <w:r>
              <w:rPr>
                <w:color w:val="231F20"/>
                <w:spacing w:val="-5"/>
                <w:sz w:val="16"/>
              </w:rPr>
              <w:t>300</w:t>
            </w:r>
          </w:p>
        </w:tc>
      </w:tr>
      <w:tr w:rsidR="00AF1CBF" w14:paraId="3A4F1E1B" w14:textId="77777777">
        <w:trPr>
          <w:trHeight w:val="196"/>
        </w:trPr>
        <w:tc>
          <w:tcPr>
            <w:tcW w:w="3214" w:type="dxa"/>
            <w:vMerge/>
            <w:tcBorders>
              <w:top w:val="nil"/>
              <w:bottom w:val="single" w:sz="4" w:space="0" w:color="231F20"/>
            </w:tcBorders>
          </w:tcPr>
          <w:p w14:paraId="3A4F1E15" w14:textId="77777777" w:rsidR="00AF1CBF" w:rsidRDefault="00AF1CBF">
            <w:pPr>
              <w:rPr>
                <w:sz w:val="2"/>
                <w:szCs w:val="2"/>
              </w:rPr>
            </w:pPr>
          </w:p>
        </w:tc>
        <w:tc>
          <w:tcPr>
            <w:tcW w:w="929" w:type="dxa"/>
            <w:tcBorders>
              <w:bottom w:val="single" w:sz="4" w:space="0" w:color="231F20"/>
            </w:tcBorders>
          </w:tcPr>
          <w:p w14:paraId="3A4F1E16" w14:textId="77777777" w:rsidR="00AF1CBF" w:rsidRDefault="00CE2A11">
            <w:pPr>
              <w:pStyle w:val="TableParagraph"/>
              <w:spacing w:before="13" w:line="163" w:lineRule="exact"/>
              <w:ind w:right="106"/>
              <w:jc w:val="right"/>
              <w:rPr>
                <w:sz w:val="16"/>
              </w:rPr>
            </w:pPr>
            <w:r>
              <w:rPr>
                <w:color w:val="231F20"/>
                <w:spacing w:val="-5"/>
                <w:sz w:val="16"/>
              </w:rPr>
              <w:t>50</w:t>
            </w:r>
          </w:p>
        </w:tc>
        <w:tc>
          <w:tcPr>
            <w:tcW w:w="982" w:type="dxa"/>
            <w:tcBorders>
              <w:bottom w:val="single" w:sz="4" w:space="0" w:color="231F20"/>
            </w:tcBorders>
            <w:shd w:val="clear" w:color="auto" w:fill="E7E8E8"/>
          </w:tcPr>
          <w:p w14:paraId="3A4F1E17" w14:textId="77777777" w:rsidR="00AF1CBF" w:rsidRDefault="00CE2A11">
            <w:pPr>
              <w:pStyle w:val="TableParagraph"/>
              <w:spacing w:before="13" w:line="163" w:lineRule="exact"/>
              <w:ind w:right="106"/>
              <w:jc w:val="right"/>
              <w:rPr>
                <w:sz w:val="16"/>
              </w:rPr>
            </w:pPr>
            <w:r>
              <w:rPr>
                <w:color w:val="231F20"/>
                <w:spacing w:val="-5"/>
                <w:sz w:val="16"/>
              </w:rPr>
              <w:t>50</w:t>
            </w:r>
          </w:p>
        </w:tc>
        <w:tc>
          <w:tcPr>
            <w:tcW w:w="900" w:type="dxa"/>
            <w:tcBorders>
              <w:bottom w:val="single" w:sz="4" w:space="0" w:color="231F20"/>
            </w:tcBorders>
          </w:tcPr>
          <w:p w14:paraId="3A4F1E18" w14:textId="77777777" w:rsidR="00AF1CBF" w:rsidRDefault="00CE2A11">
            <w:pPr>
              <w:pStyle w:val="TableParagraph"/>
              <w:spacing w:before="13" w:line="163" w:lineRule="exact"/>
              <w:ind w:right="108"/>
              <w:jc w:val="right"/>
              <w:rPr>
                <w:sz w:val="16"/>
              </w:rPr>
            </w:pPr>
            <w:r>
              <w:rPr>
                <w:color w:val="231F20"/>
                <w:spacing w:val="-5"/>
                <w:sz w:val="16"/>
              </w:rPr>
              <w:t>50</w:t>
            </w:r>
          </w:p>
        </w:tc>
        <w:tc>
          <w:tcPr>
            <w:tcW w:w="901" w:type="dxa"/>
            <w:tcBorders>
              <w:bottom w:val="single" w:sz="4" w:space="0" w:color="231F20"/>
            </w:tcBorders>
          </w:tcPr>
          <w:p w14:paraId="3A4F1E19" w14:textId="77777777" w:rsidR="00AF1CBF" w:rsidRDefault="00CE2A11">
            <w:pPr>
              <w:pStyle w:val="TableParagraph"/>
              <w:spacing w:before="13" w:line="163" w:lineRule="exact"/>
              <w:ind w:right="107"/>
              <w:jc w:val="right"/>
              <w:rPr>
                <w:sz w:val="16"/>
              </w:rPr>
            </w:pPr>
            <w:r>
              <w:rPr>
                <w:color w:val="231F20"/>
                <w:spacing w:val="-5"/>
                <w:sz w:val="16"/>
              </w:rPr>
              <w:t>50</w:t>
            </w:r>
          </w:p>
        </w:tc>
        <w:tc>
          <w:tcPr>
            <w:tcW w:w="902" w:type="dxa"/>
            <w:tcBorders>
              <w:bottom w:val="single" w:sz="4" w:space="0" w:color="231F20"/>
            </w:tcBorders>
          </w:tcPr>
          <w:p w14:paraId="3A4F1E1A" w14:textId="77777777" w:rsidR="00AF1CBF" w:rsidRDefault="00CE2A11">
            <w:pPr>
              <w:pStyle w:val="TableParagraph"/>
              <w:spacing w:before="13" w:line="163" w:lineRule="exact"/>
              <w:ind w:right="108"/>
              <w:jc w:val="right"/>
              <w:rPr>
                <w:sz w:val="16"/>
              </w:rPr>
            </w:pPr>
            <w:r>
              <w:rPr>
                <w:color w:val="231F20"/>
                <w:spacing w:val="-5"/>
                <w:sz w:val="16"/>
              </w:rPr>
              <w:t>50</w:t>
            </w:r>
          </w:p>
        </w:tc>
      </w:tr>
      <w:tr w:rsidR="00AF1CBF" w14:paraId="3A4F1E27" w14:textId="77777777">
        <w:trPr>
          <w:trHeight w:val="450"/>
        </w:trPr>
        <w:tc>
          <w:tcPr>
            <w:tcW w:w="3214" w:type="dxa"/>
            <w:vMerge/>
            <w:tcBorders>
              <w:top w:val="nil"/>
              <w:bottom w:val="single" w:sz="4" w:space="0" w:color="231F20"/>
            </w:tcBorders>
          </w:tcPr>
          <w:p w14:paraId="3A4F1E1C" w14:textId="77777777" w:rsidR="00AF1CBF" w:rsidRDefault="00AF1CBF">
            <w:pPr>
              <w:rPr>
                <w:sz w:val="2"/>
                <w:szCs w:val="2"/>
              </w:rPr>
            </w:pPr>
          </w:p>
        </w:tc>
        <w:tc>
          <w:tcPr>
            <w:tcW w:w="929" w:type="dxa"/>
            <w:tcBorders>
              <w:top w:val="single" w:sz="4" w:space="0" w:color="231F20"/>
              <w:bottom w:val="single" w:sz="4" w:space="0" w:color="231F20"/>
            </w:tcBorders>
          </w:tcPr>
          <w:p w14:paraId="3A4F1E1D" w14:textId="77777777" w:rsidR="00AF1CBF" w:rsidRDefault="00AF1CBF">
            <w:pPr>
              <w:pStyle w:val="TableParagraph"/>
              <w:spacing w:before="83"/>
              <w:rPr>
                <w:b/>
                <w:sz w:val="16"/>
              </w:rPr>
            </w:pPr>
          </w:p>
          <w:p w14:paraId="3A4F1E1E" w14:textId="77777777" w:rsidR="00AF1CBF" w:rsidRDefault="00CE2A11">
            <w:pPr>
              <w:pStyle w:val="TableParagraph"/>
              <w:spacing w:line="163" w:lineRule="exact"/>
              <w:ind w:right="106"/>
              <w:jc w:val="right"/>
              <w:rPr>
                <w:i/>
                <w:sz w:val="16"/>
              </w:rPr>
            </w:pPr>
            <w:r>
              <w:rPr>
                <w:i/>
                <w:color w:val="231F20"/>
                <w:spacing w:val="-2"/>
                <w:sz w:val="16"/>
              </w:rPr>
              <w:t>2,100</w:t>
            </w:r>
          </w:p>
        </w:tc>
        <w:tc>
          <w:tcPr>
            <w:tcW w:w="982" w:type="dxa"/>
            <w:tcBorders>
              <w:top w:val="single" w:sz="4" w:space="0" w:color="231F20"/>
              <w:bottom w:val="single" w:sz="4" w:space="0" w:color="231F20"/>
            </w:tcBorders>
            <w:shd w:val="clear" w:color="auto" w:fill="E7E8E8"/>
          </w:tcPr>
          <w:p w14:paraId="3A4F1E1F" w14:textId="77777777" w:rsidR="00AF1CBF" w:rsidRDefault="00AF1CBF">
            <w:pPr>
              <w:pStyle w:val="TableParagraph"/>
              <w:spacing w:before="83"/>
              <w:rPr>
                <w:b/>
                <w:sz w:val="16"/>
              </w:rPr>
            </w:pPr>
          </w:p>
          <w:p w14:paraId="3A4F1E20" w14:textId="77777777" w:rsidR="00AF1CBF" w:rsidRDefault="00CE2A11">
            <w:pPr>
              <w:pStyle w:val="TableParagraph"/>
              <w:spacing w:line="163" w:lineRule="exact"/>
              <w:ind w:right="106"/>
              <w:jc w:val="right"/>
              <w:rPr>
                <w:i/>
                <w:sz w:val="16"/>
              </w:rPr>
            </w:pPr>
            <w:r>
              <w:rPr>
                <w:i/>
                <w:color w:val="231F20"/>
                <w:spacing w:val="-2"/>
                <w:sz w:val="16"/>
              </w:rPr>
              <w:t>3,850</w:t>
            </w:r>
          </w:p>
        </w:tc>
        <w:tc>
          <w:tcPr>
            <w:tcW w:w="900" w:type="dxa"/>
            <w:tcBorders>
              <w:top w:val="single" w:sz="4" w:space="0" w:color="231F20"/>
              <w:bottom w:val="single" w:sz="4" w:space="0" w:color="231F20"/>
            </w:tcBorders>
          </w:tcPr>
          <w:p w14:paraId="3A4F1E21" w14:textId="77777777" w:rsidR="00AF1CBF" w:rsidRDefault="00AF1CBF">
            <w:pPr>
              <w:pStyle w:val="TableParagraph"/>
              <w:spacing w:before="83"/>
              <w:rPr>
                <w:b/>
                <w:sz w:val="16"/>
              </w:rPr>
            </w:pPr>
          </w:p>
          <w:p w14:paraId="3A4F1E22" w14:textId="77777777" w:rsidR="00AF1CBF" w:rsidRDefault="00CE2A11">
            <w:pPr>
              <w:pStyle w:val="TableParagraph"/>
              <w:spacing w:line="163" w:lineRule="exact"/>
              <w:ind w:right="108"/>
              <w:jc w:val="right"/>
              <w:rPr>
                <w:i/>
                <w:sz w:val="16"/>
              </w:rPr>
            </w:pPr>
            <w:r>
              <w:rPr>
                <w:i/>
                <w:color w:val="231F20"/>
                <w:spacing w:val="-5"/>
                <w:sz w:val="16"/>
              </w:rPr>
              <w:t>350</w:t>
            </w:r>
          </w:p>
        </w:tc>
        <w:tc>
          <w:tcPr>
            <w:tcW w:w="901" w:type="dxa"/>
            <w:tcBorders>
              <w:top w:val="single" w:sz="4" w:space="0" w:color="231F20"/>
              <w:bottom w:val="single" w:sz="4" w:space="0" w:color="231F20"/>
            </w:tcBorders>
          </w:tcPr>
          <w:p w14:paraId="3A4F1E23" w14:textId="77777777" w:rsidR="00AF1CBF" w:rsidRDefault="00AF1CBF">
            <w:pPr>
              <w:pStyle w:val="TableParagraph"/>
              <w:spacing w:before="83"/>
              <w:rPr>
                <w:b/>
                <w:sz w:val="16"/>
              </w:rPr>
            </w:pPr>
          </w:p>
          <w:p w14:paraId="3A4F1E24" w14:textId="77777777" w:rsidR="00AF1CBF" w:rsidRDefault="00CE2A11">
            <w:pPr>
              <w:pStyle w:val="TableParagraph"/>
              <w:spacing w:line="163" w:lineRule="exact"/>
              <w:ind w:right="107"/>
              <w:jc w:val="right"/>
              <w:rPr>
                <w:i/>
                <w:sz w:val="16"/>
              </w:rPr>
            </w:pPr>
            <w:r>
              <w:rPr>
                <w:i/>
                <w:color w:val="231F20"/>
                <w:spacing w:val="-5"/>
                <w:sz w:val="16"/>
              </w:rPr>
              <w:t>350</w:t>
            </w:r>
          </w:p>
        </w:tc>
        <w:tc>
          <w:tcPr>
            <w:tcW w:w="902" w:type="dxa"/>
            <w:tcBorders>
              <w:top w:val="single" w:sz="4" w:space="0" w:color="231F20"/>
              <w:bottom w:val="single" w:sz="4" w:space="0" w:color="231F20"/>
            </w:tcBorders>
          </w:tcPr>
          <w:p w14:paraId="3A4F1E25" w14:textId="77777777" w:rsidR="00AF1CBF" w:rsidRDefault="00AF1CBF">
            <w:pPr>
              <w:pStyle w:val="TableParagraph"/>
              <w:spacing w:before="83"/>
              <w:rPr>
                <w:b/>
                <w:sz w:val="16"/>
              </w:rPr>
            </w:pPr>
          </w:p>
          <w:p w14:paraId="3A4F1E26" w14:textId="77777777" w:rsidR="00AF1CBF" w:rsidRDefault="00CE2A11">
            <w:pPr>
              <w:pStyle w:val="TableParagraph"/>
              <w:spacing w:line="163" w:lineRule="exact"/>
              <w:ind w:right="108"/>
              <w:jc w:val="right"/>
              <w:rPr>
                <w:i/>
                <w:sz w:val="16"/>
              </w:rPr>
            </w:pPr>
            <w:r>
              <w:rPr>
                <w:i/>
                <w:color w:val="231F20"/>
                <w:spacing w:val="-5"/>
                <w:sz w:val="16"/>
              </w:rPr>
              <w:t>350</w:t>
            </w:r>
          </w:p>
        </w:tc>
      </w:tr>
      <w:tr w:rsidR="00AF1CBF" w14:paraId="3A4F1E33" w14:textId="77777777">
        <w:trPr>
          <w:trHeight w:val="468"/>
        </w:trPr>
        <w:tc>
          <w:tcPr>
            <w:tcW w:w="3214" w:type="dxa"/>
            <w:vMerge/>
            <w:tcBorders>
              <w:top w:val="nil"/>
              <w:bottom w:val="single" w:sz="4" w:space="0" w:color="231F20"/>
            </w:tcBorders>
          </w:tcPr>
          <w:p w14:paraId="3A4F1E28" w14:textId="77777777" w:rsidR="00AF1CBF" w:rsidRDefault="00AF1CBF">
            <w:pPr>
              <w:rPr>
                <w:sz w:val="2"/>
                <w:szCs w:val="2"/>
              </w:rPr>
            </w:pPr>
          </w:p>
        </w:tc>
        <w:tc>
          <w:tcPr>
            <w:tcW w:w="929" w:type="dxa"/>
            <w:tcBorders>
              <w:top w:val="single" w:sz="4" w:space="0" w:color="231F20"/>
            </w:tcBorders>
          </w:tcPr>
          <w:p w14:paraId="3A4F1E29" w14:textId="77777777" w:rsidR="00AF1CBF" w:rsidRDefault="00AF1CBF">
            <w:pPr>
              <w:pStyle w:val="TableParagraph"/>
              <w:spacing w:before="83"/>
              <w:rPr>
                <w:b/>
                <w:sz w:val="16"/>
              </w:rPr>
            </w:pPr>
          </w:p>
          <w:p w14:paraId="3A4F1E2A" w14:textId="77777777" w:rsidR="00AF1CBF" w:rsidRDefault="00CE2A11">
            <w:pPr>
              <w:pStyle w:val="TableParagraph"/>
              <w:spacing w:line="181" w:lineRule="exact"/>
              <w:ind w:right="106"/>
              <w:jc w:val="right"/>
              <w:rPr>
                <w:sz w:val="16"/>
              </w:rPr>
            </w:pPr>
            <w:r>
              <w:rPr>
                <w:color w:val="231F20"/>
                <w:spacing w:val="-2"/>
                <w:sz w:val="16"/>
              </w:rPr>
              <w:t>(649,125)</w:t>
            </w:r>
          </w:p>
        </w:tc>
        <w:tc>
          <w:tcPr>
            <w:tcW w:w="982" w:type="dxa"/>
            <w:tcBorders>
              <w:top w:val="single" w:sz="4" w:space="0" w:color="231F20"/>
            </w:tcBorders>
            <w:shd w:val="clear" w:color="auto" w:fill="E7E8E8"/>
          </w:tcPr>
          <w:p w14:paraId="3A4F1E2B" w14:textId="77777777" w:rsidR="00AF1CBF" w:rsidRDefault="00AF1CBF">
            <w:pPr>
              <w:pStyle w:val="TableParagraph"/>
              <w:spacing w:before="83"/>
              <w:rPr>
                <w:b/>
                <w:sz w:val="16"/>
              </w:rPr>
            </w:pPr>
          </w:p>
          <w:p w14:paraId="3A4F1E2C" w14:textId="77777777" w:rsidR="00AF1CBF" w:rsidRDefault="00CE2A11">
            <w:pPr>
              <w:pStyle w:val="TableParagraph"/>
              <w:spacing w:line="181" w:lineRule="exact"/>
              <w:ind w:right="105"/>
              <w:jc w:val="right"/>
              <w:rPr>
                <w:sz w:val="16"/>
              </w:rPr>
            </w:pPr>
            <w:r>
              <w:rPr>
                <w:color w:val="231F20"/>
                <w:spacing w:val="-2"/>
                <w:sz w:val="16"/>
              </w:rPr>
              <w:t>(496,958)</w:t>
            </w:r>
          </w:p>
        </w:tc>
        <w:tc>
          <w:tcPr>
            <w:tcW w:w="900" w:type="dxa"/>
            <w:tcBorders>
              <w:top w:val="single" w:sz="4" w:space="0" w:color="231F20"/>
            </w:tcBorders>
          </w:tcPr>
          <w:p w14:paraId="3A4F1E2D" w14:textId="77777777" w:rsidR="00AF1CBF" w:rsidRDefault="00AF1CBF">
            <w:pPr>
              <w:pStyle w:val="TableParagraph"/>
              <w:spacing w:before="83"/>
              <w:rPr>
                <w:b/>
                <w:sz w:val="16"/>
              </w:rPr>
            </w:pPr>
          </w:p>
          <w:p w14:paraId="3A4F1E2E" w14:textId="77777777" w:rsidR="00AF1CBF" w:rsidRDefault="00CE2A11">
            <w:pPr>
              <w:pStyle w:val="TableParagraph"/>
              <w:spacing w:line="181" w:lineRule="exact"/>
              <w:ind w:right="108"/>
              <w:jc w:val="right"/>
              <w:rPr>
                <w:sz w:val="16"/>
              </w:rPr>
            </w:pPr>
            <w:r>
              <w:rPr>
                <w:color w:val="231F20"/>
                <w:spacing w:val="-2"/>
                <w:sz w:val="16"/>
              </w:rPr>
              <w:t>(513,290)</w:t>
            </w:r>
          </w:p>
        </w:tc>
        <w:tc>
          <w:tcPr>
            <w:tcW w:w="901" w:type="dxa"/>
            <w:tcBorders>
              <w:top w:val="single" w:sz="4" w:space="0" w:color="231F20"/>
            </w:tcBorders>
          </w:tcPr>
          <w:p w14:paraId="3A4F1E2F" w14:textId="77777777" w:rsidR="00AF1CBF" w:rsidRDefault="00AF1CBF">
            <w:pPr>
              <w:pStyle w:val="TableParagraph"/>
              <w:spacing w:before="83"/>
              <w:rPr>
                <w:b/>
                <w:sz w:val="16"/>
              </w:rPr>
            </w:pPr>
          </w:p>
          <w:p w14:paraId="3A4F1E30" w14:textId="77777777" w:rsidR="00AF1CBF" w:rsidRDefault="00CE2A11">
            <w:pPr>
              <w:pStyle w:val="TableParagraph"/>
              <w:spacing w:line="181" w:lineRule="exact"/>
              <w:ind w:right="106"/>
              <w:jc w:val="right"/>
              <w:rPr>
                <w:sz w:val="16"/>
              </w:rPr>
            </w:pPr>
            <w:r>
              <w:rPr>
                <w:color w:val="231F20"/>
                <w:spacing w:val="-2"/>
                <w:sz w:val="16"/>
              </w:rPr>
              <w:t>(568,483)</w:t>
            </w:r>
          </w:p>
        </w:tc>
        <w:tc>
          <w:tcPr>
            <w:tcW w:w="902" w:type="dxa"/>
            <w:tcBorders>
              <w:top w:val="single" w:sz="4" w:space="0" w:color="231F20"/>
            </w:tcBorders>
          </w:tcPr>
          <w:p w14:paraId="3A4F1E31" w14:textId="77777777" w:rsidR="00AF1CBF" w:rsidRDefault="00AF1CBF">
            <w:pPr>
              <w:pStyle w:val="TableParagraph"/>
              <w:spacing w:before="83"/>
              <w:rPr>
                <w:b/>
                <w:sz w:val="16"/>
              </w:rPr>
            </w:pPr>
          </w:p>
          <w:p w14:paraId="3A4F1E32" w14:textId="77777777" w:rsidR="00AF1CBF" w:rsidRDefault="00CE2A11">
            <w:pPr>
              <w:pStyle w:val="TableParagraph"/>
              <w:spacing w:line="181" w:lineRule="exact"/>
              <w:ind w:right="108"/>
              <w:jc w:val="right"/>
              <w:rPr>
                <w:sz w:val="16"/>
              </w:rPr>
            </w:pPr>
            <w:r>
              <w:rPr>
                <w:color w:val="231F20"/>
                <w:spacing w:val="-2"/>
                <w:sz w:val="16"/>
              </w:rPr>
              <w:t>(567,857)</w:t>
            </w:r>
          </w:p>
        </w:tc>
      </w:tr>
      <w:tr w:rsidR="00AF1CBF" w14:paraId="3A4F1E3A" w14:textId="77777777">
        <w:trPr>
          <w:trHeight w:val="195"/>
        </w:trPr>
        <w:tc>
          <w:tcPr>
            <w:tcW w:w="3214" w:type="dxa"/>
            <w:vMerge/>
            <w:tcBorders>
              <w:top w:val="nil"/>
              <w:bottom w:val="single" w:sz="4" w:space="0" w:color="231F20"/>
            </w:tcBorders>
          </w:tcPr>
          <w:p w14:paraId="3A4F1E34" w14:textId="77777777" w:rsidR="00AF1CBF" w:rsidRDefault="00AF1CBF">
            <w:pPr>
              <w:rPr>
                <w:sz w:val="2"/>
                <w:szCs w:val="2"/>
              </w:rPr>
            </w:pPr>
          </w:p>
        </w:tc>
        <w:tc>
          <w:tcPr>
            <w:tcW w:w="929" w:type="dxa"/>
            <w:tcBorders>
              <w:bottom w:val="single" w:sz="4" w:space="0" w:color="231F20"/>
            </w:tcBorders>
          </w:tcPr>
          <w:p w14:paraId="3A4F1E35" w14:textId="77777777" w:rsidR="00AF1CBF" w:rsidRDefault="00CE2A11">
            <w:pPr>
              <w:pStyle w:val="TableParagraph"/>
              <w:spacing w:before="12" w:line="163" w:lineRule="exact"/>
              <w:ind w:right="108"/>
              <w:jc w:val="right"/>
              <w:rPr>
                <w:sz w:val="16"/>
              </w:rPr>
            </w:pPr>
            <w:r>
              <w:rPr>
                <w:color w:val="231F20"/>
                <w:spacing w:val="-4"/>
                <w:sz w:val="16"/>
              </w:rPr>
              <w:t>(50)</w:t>
            </w:r>
          </w:p>
        </w:tc>
        <w:tc>
          <w:tcPr>
            <w:tcW w:w="982" w:type="dxa"/>
            <w:tcBorders>
              <w:bottom w:val="single" w:sz="4" w:space="0" w:color="231F20"/>
            </w:tcBorders>
            <w:shd w:val="clear" w:color="auto" w:fill="E7E8E8"/>
          </w:tcPr>
          <w:p w14:paraId="3A4F1E36" w14:textId="77777777" w:rsidR="00AF1CBF" w:rsidRDefault="00CE2A11">
            <w:pPr>
              <w:pStyle w:val="TableParagraph"/>
              <w:spacing w:before="12" w:line="163" w:lineRule="exact"/>
              <w:ind w:right="108"/>
              <w:jc w:val="right"/>
              <w:rPr>
                <w:sz w:val="16"/>
              </w:rPr>
            </w:pPr>
            <w:r>
              <w:rPr>
                <w:color w:val="231F20"/>
                <w:spacing w:val="-4"/>
                <w:sz w:val="16"/>
              </w:rPr>
              <w:t>(50)</w:t>
            </w:r>
          </w:p>
        </w:tc>
        <w:tc>
          <w:tcPr>
            <w:tcW w:w="900" w:type="dxa"/>
            <w:tcBorders>
              <w:bottom w:val="single" w:sz="4" w:space="0" w:color="231F20"/>
            </w:tcBorders>
          </w:tcPr>
          <w:p w14:paraId="3A4F1E37" w14:textId="77777777" w:rsidR="00AF1CBF" w:rsidRDefault="00CE2A11">
            <w:pPr>
              <w:pStyle w:val="TableParagraph"/>
              <w:spacing w:before="12" w:line="163" w:lineRule="exact"/>
              <w:ind w:right="111"/>
              <w:jc w:val="right"/>
              <w:rPr>
                <w:sz w:val="16"/>
              </w:rPr>
            </w:pPr>
            <w:r>
              <w:rPr>
                <w:color w:val="231F20"/>
                <w:spacing w:val="-4"/>
                <w:sz w:val="16"/>
              </w:rPr>
              <w:t>(50)</w:t>
            </w:r>
          </w:p>
        </w:tc>
        <w:tc>
          <w:tcPr>
            <w:tcW w:w="901" w:type="dxa"/>
            <w:tcBorders>
              <w:bottom w:val="single" w:sz="4" w:space="0" w:color="231F20"/>
            </w:tcBorders>
          </w:tcPr>
          <w:p w14:paraId="3A4F1E38" w14:textId="77777777" w:rsidR="00AF1CBF" w:rsidRDefault="00CE2A11">
            <w:pPr>
              <w:pStyle w:val="TableParagraph"/>
              <w:spacing w:before="12" w:line="163" w:lineRule="exact"/>
              <w:ind w:right="109"/>
              <w:jc w:val="right"/>
              <w:rPr>
                <w:sz w:val="16"/>
              </w:rPr>
            </w:pPr>
            <w:r>
              <w:rPr>
                <w:color w:val="231F20"/>
                <w:spacing w:val="-4"/>
                <w:sz w:val="16"/>
              </w:rPr>
              <w:t>(50)</w:t>
            </w:r>
          </w:p>
        </w:tc>
        <w:tc>
          <w:tcPr>
            <w:tcW w:w="902" w:type="dxa"/>
            <w:tcBorders>
              <w:bottom w:val="single" w:sz="4" w:space="0" w:color="231F20"/>
            </w:tcBorders>
          </w:tcPr>
          <w:p w14:paraId="3A4F1E39" w14:textId="77777777" w:rsidR="00AF1CBF" w:rsidRDefault="00CE2A11">
            <w:pPr>
              <w:pStyle w:val="TableParagraph"/>
              <w:spacing w:before="12" w:line="163" w:lineRule="exact"/>
              <w:ind w:right="111"/>
              <w:jc w:val="right"/>
              <w:rPr>
                <w:sz w:val="16"/>
              </w:rPr>
            </w:pPr>
            <w:r>
              <w:rPr>
                <w:color w:val="231F20"/>
                <w:spacing w:val="-4"/>
                <w:sz w:val="16"/>
              </w:rPr>
              <w:t>(50)</w:t>
            </w:r>
          </w:p>
        </w:tc>
      </w:tr>
      <w:tr w:rsidR="00AF1CBF" w14:paraId="3A4F1E41" w14:textId="77777777">
        <w:trPr>
          <w:trHeight w:val="225"/>
        </w:trPr>
        <w:tc>
          <w:tcPr>
            <w:tcW w:w="3214" w:type="dxa"/>
            <w:vMerge/>
            <w:tcBorders>
              <w:top w:val="nil"/>
              <w:bottom w:val="single" w:sz="4" w:space="0" w:color="231F20"/>
            </w:tcBorders>
          </w:tcPr>
          <w:p w14:paraId="3A4F1E3B" w14:textId="77777777" w:rsidR="00AF1CBF" w:rsidRDefault="00AF1CBF">
            <w:pPr>
              <w:rPr>
                <w:sz w:val="2"/>
                <w:szCs w:val="2"/>
              </w:rPr>
            </w:pPr>
          </w:p>
        </w:tc>
        <w:tc>
          <w:tcPr>
            <w:tcW w:w="929" w:type="dxa"/>
            <w:tcBorders>
              <w:top w:val="single" w:sz="4" w:space="0" w:color="231F20"/>
              <w:bottom w:val="single" w:sz="4" w:space="0" w:color="231F20"/>
            </w:tcBorders>
          </w:tcPr>
          <w:p w14:paraId="3A4F1E3C" w14:textId="77777777" w:rsidR="00AF1CBF" w:rsidRDefault="00CE2A11">
            <w:pPr>
              <w:pStyle w:val="TableParagraph"/>
              <w:spacing w:before="41" w:line="163" w:lineRule="exact"/>
              <w:ind w:right="106"/>
              <w:jc w:val="right"/>
              <w:rPr>
                <w:i/>
                <w:sz w:val="16"/>
              </w:rPr>
            </w:pPr>
            <w:r>
              <w:rPr>
                <w:i/>
                <w:color w:val="231F20"/>
                <w:spacing w:val="-2"/>
                <w:sz w:val="16"/>
              </w:rPr>
              <w:t>(649,175)</w:t>
            </w:r>
          </w:p>
        </w:tc>
        <w:tc>
          <w:tcPr>
            <w:tcW w:w="982" w:type="dxa"/>
            <w:tcBorders>
              <w:top w:val="single" w:sz="4" w:space="0" w:color="231F20"/>
              <w:bottom w:val="single" w:sz="4" w:space="0" w:color="231F20"/>
            </w:tcBorders>
            <w:shd w:val="clear" w:color="auto" w:fill="E7E8E8"/>
          </w:tcPr>
          <w:p w14:paraId="3A4F1E3D" w14:textId="77777777" w:rsidR="00AF1CBF" w:rsidRDefault="00CE2A11">
            <w:pPr>
              <w:pStyle w:val="TableParagraph"/>
              <w:spacing w:before="41" w:line="163" w:lineRule="exact"/>
              <w:ind w:right="105"/>
              <w:jc w:val="right"/>
              <w:rPr>
                <w:i/>
                <w:sz w:val="16"/>
              </w:rPr>
            </w:pPr>
            <w:r>
              <w:rPr>
                <w:i/>
                <w:color w:val="231F20"/>
                <w:spacing w:val="-2"/>
                <w:sz w:val="16"/>
              </w:rPr>
              <w:t>(497,008)</w:t>
            </w:r>
          </w:p>
        </w:tc>
        <w:tc>
          <w:tcPr>
            <w:tcW w:w="900" w:type="dxa"/>
            <w:tcBorders>
              <w:top w:val="single" w:sz="4" w:space="0" w:color="231F20"/>
              <w:bottom w:val="single" w:sz="4" w:space="0" w:color="231F20"/>
            </w:tcBorders>
          </w:tcPr>
          <w:p w14:paraId="3A4F1E3E" w14:textId="77777777" w:rsidR="00AF1CBF" w:rsidRDefault="00CE2A11">
            <w:pPr>
              <w:pStyle w:val="TableParagraph"/>
              <w:spacing w:before="41" w:line="163" w:lineRule="exact"/>
              <w:ind w:right="108"/>
              <w:jc w:val="right"/>
              <w:rPr>
                <w:i/>
                <w:sz w:val="16"/>
              </w:rPr>
            </w:pPr>
            <w:r>
              <w:rPr>
                <w:i/>
                <w:color w:val="231F20"/>
                <w:spacing w:val="-2"/>
                <w:sz w:val="16"/>
              </w:rPr>
              <w:t>(513,340)</w:t>
            </w:r>
          </w:p>
        </w:tc>
        <w:tc>
          <w:tcPr>
            <w:tcW w:w="901" w:type="dxa"/>
            <w:tcBorders>
              <w:top w:val="single" w:sz="4" w:space="0" w:color="231F20"/>
              <w:bottom w:val="single" w:sz="4" w:space="0" w:color="231F20"/>
            </w:tcBorders>
          </w:tcPr>
          <w:p w14:paraId="3A4F1E3F" w14:textId="77777777" w:rsidR="00AF1CBF" w:rsidRDefault="00CE2A11">
            <w:pPr>
              <w:pStyle w:val="TableParagraph"/>
              <w:spacing w:before="41" w:line="163" w:lineRule="exact"/>
              <w:ind w:right="106"/>
              <w:jc w:val="right"/>
              <w:rPr>
                <w:i/>
                <w:sz w:val="16"/>
              </w:rPr>
            </w:pPr>
            <w:r>
              <w:rPr>
                <w:i/>
                <w:color w:val="231F20"/>
                <w:spacing w:val="-2"/>
                <w:sz w:val="16"/>
              </w:rPr>
              <w:t>(568,533)</w:t>
            </w:r>
          </w:p>
        </w:tc>
        <w:tc>
          <w:tcPr>
            <w:tcW w:w="902" w:type="dxa"/>
            <w:tcBorders>
              <w:top w:val="single" w:sz="4" w:space="0" w:color="231F20"/>
              <w:bottom w:val="single" w:sz="4" w:space="0" w:color="231F20"/>
            </w:tcBorders>
          </w:tcPr>
          <w:p w14:paraId="3A4F1E40" w14:textId="77777777" w:rsidR="00AF1CBF" w:rsidRDefault="00CE2A11">
            <w:pPr>
              <w:pStyle w:val="TableParagraph"/>
              <w:spacing w:before="41" w:line="163" w:lineRule="exact"/>
              <w:ind w:right="108"/>
              <w:jc w:val="right"/>
              <w:rPr>
                <w:i/>
                <w:sz w:val="16"/>
              </w:rPr>
            </w:pPr>
            <w:r>
              <w:rPr>
                <w:i/>
                <w:color w:val="231F20"/>
                <w:spacing w:val="-2"/>
                <w:sz w:val="16"/>
              </w:rPr>
              <w:t>(567,907)</w:t>
            </w:r>
          </w:p>
        </w:tc>
      </w:tr>
      <w:tr w:rsidR="00AF1CBF" w14:paraId="3A4F1E4D" w14:textId="77777777">
        <w:trPr>
          <w:trHeight w:val="450"/>
        </w:trPr>
        <w:tc>
          <w:tcPr>
            <w:tcW w:w="3214" w:type="dxa"/>
            <w:vMerge/>
            <w:tcBorders>
              <w:top w:val="nil"/>
              <w:bottom w:val="single" w:sz="4" w:space="0" w:color="231F20"/>
            </w:tcBorders>
          </w:tcPr>
          <w:p w14:paraId="3A4F1E42" w14:textId="77777777" w:rsidR="00AF1CBF" w:rsidRDefault="00AF1CBF">
            <w:pPr>
              <w:rPr>
                <w:sz w:val="2"/>
                <w:szCs w:val="2"/>
              </w:rPr>
            </w:pPr>
          </w:p>
        </w:tc>
        <w:tc>
          <w:tcPr>
            <w:tcW w:w="929" w:type="dxa"/>
            <w:tcBorders>
              <w:top w:val="single" w:sz="4" w:space="0" w:color="231F20"/>
              <w:bottom w:val="single" w:sz="4" w:space="0" w:color="231F20"/>
            </w:tcBorders>
          </w:tcPr>
          <w:p w14:paraId="3A4F1E43" w14:textId="77777777" w:rsidR="00AF1CBF" w:rsidRDefault="00AF1CBF">
            <w:pPr>
              <w:pStyle w:val="TableParagraph"/>
              <w:spacing w:before="83"/>
              <w:rPr>
                <w:b/>
                <w:sz w:val="16"/>
              </w:rPr>
            </w:pPr>
          </w:p>
          <w:p w14:paraId="3A4F1E44" w14:textId="77777777" w:rsidR="00AF1CBF" w:rsidRDefault="00CE2A11">
            <w:pPr>
              <w:pStyle w:val="TableParagraph"/>
              <w:spacing w:line="163" w:lineRule="exact"/>
              <w:ind w:right="106"/>
              <w:jc w:val="right"/>
              <w:rPr>
                <w:b/>
                <w:sz w:val="16"/>
              </w:rPr>
            </w:pPr>
            <w:r>
              <w:rPr>
                <w:b/>
                <w:color w:val="231F20"/>
                <w:spacing w:val="-2"/>
                <w:sz w:val="16"/>
              </w:rPr>
              <w:t>1,270</w:t>
            </w:r>
          </w:p>
        </w:tc>
        <w:tc>
          <w:tcPr>
            <w:tcW w:w="982" w:type="dxa"/>
            <w:tcBorders>
              <w:top w:val="single" w:sz="4" w:space="0" w:color="231F20"/>
              <w:bottom w:val="single" w:sz="4" w:space="0" w:color="231F20"/>
            </w:tcBorders>
            <w:shd w:val="clear" w:color="auto" w:fill="E7E8E8"/>
          </w:tcPr>
          <w:p w14:paraId="3A4F1E45" w14:textId="77777777" w:rsidR="00AF1CBF" w:rsidRDefault="00AF1CBF">
            <w:pPr>
              <w:pStyle w:val="TableParagraph"/>
              <w:spacing w:before="83"/>
              <w:rPr>
                <w:b/>
                <w:sz w:val="16"/>
              </w:rPr>
            </w:pPr>
          </w:p>
          <w:p w14:paraId="3A4F1E46" w14:textId="77777777" w:rsidR="00AF1CBF" w:rsidRDefault="00CE2A11">
            <w:pPr>
              <w:pStyle w:val="TableParagraph"/>
              <w:spacing w:line="163" w:lineRule="exact"/>
              <w:ind w:right="106"/>
              <w:jc w:val="right"/>
              <w:rPr>
                <w:b/>
                <w:sz w:val="16"/>
              </w:rPr>
            </w:pPr>
            <w:r>
              <w:rPr>
                <w:b/>
                <w:color w:val="231F20"/>
                <w:spacing w:val="-2"/>
                <w:sz w:val="16"/>
              </w:rPr>
              <w:t>1,270</w:t>
            </w:r>
          </w:p>
        </w:tc>
        <w:tc>
          <w:tcPr>
            <w:tcW w:w="900" w:type="dxa"/>
            <w:tcBorders>
              <w:top w:val="single" w:sz="4" w:space="0" w:color="231F20"/>
              <w:bottom w:val="single" w:sz="4" w:space="0" w:color="231F20"/>
            </w:tcBorders>
          </w:tcPr>
          <w:p w14:paraId="3A4F1E47" w14:textId="77777777" w:rsidR="00AF1CBF" w:rsidRDefault="00AF1CBF">
            <w:pPr>
              <w:pStyle w:val="TableParagraph"/>
              <w:spacing w:before="83"/>
              <w:rPr>
                <w:b/>
                <w:sz w:val="16"/>
              </w:rPr>
            </w:pPr>
          </w:p>
          <w:p w14:paraId="3A4F1E48" w14:textId="77777777" w:rsidR="00AF1CBF" w:rsidRDefault="00CE2A11">
            <w:pPr>
              <w:pStyle w:val="TableParagraph"/>
              <w:spacing w:line="163" w:lineRule="exact"/>
              <w:ind w:right="108"/>
              <w:jc w:val="right"/>
              <w:rPr>
                <w:b/>
                <w:sz w:val="16"/>
              </w:rPr>
            </w:pPr>
            <w:r>
              <w:rPr>
                <w:b/>
                <w:color w:val="231F20"/>
                <w:spacing w:val="-2"/>
                <w:sz w:val="16"/>
              </w:rPr>
              <w:t>1,270</w:t>
            </w:r>
          </w:p>
        </w:tc>
        <w:tc>
          <w:tcPr>
            <w:tcW w:w="901" w:type="dxa"/>
            <w:tcBorders>
              <w:top w:val="single" w:sz="4" w:space="0" w:color="231F20"/>
              <w:bottom w:val="single" w:sz="4" w:space="0" w:color="231F20"/>
            </w:tcBorders>
          </w:tcPr>
          <w:p w14:paraId="3A4F1E49" w14:textId="77777777" w:rsidR="00AF1CBF" w:rsidRDefault="00AF1CBF">
            <w:pPr>
              <w:pStyle w:val="TableParagraph"/>
              <w:spacing w:before="83"/>
              <w:rPr>
                <w:b/>
                <w:sz w:val="16"/>
              </w:rPr>
            </w:pPr>
          </w:p>
          <w:p w14:paraId="3A4F1E4A" w14:textId="77777777" w:rsidR="00AF1CBF" w:rsidRDefault="00CE2A11">
            <w:pPr>
              <w:pStyle w:val="TableParagraph"/>
              <w:spacing w:line="163" w:lineRule="exact"/>
              <w:ind w:right="107"/>
              <w:jc w:val="right"/>
              <w:rPr>
                <w:b/>
                <w:sz w:val="16"/>
              </w:rPr>
            </w:pPr>
            <w:r>
              <w:rPr>
                <w:b/>
                <w:color w:val="231F20"/>
                <w:spacing w:val="-2"/>
                <w:sz w:val="16"/>
              </w:rPr>
              <w:t>1,270</w:t>
            </w:r>
          </w:p>
        </w:tc>
        <w:tc>
          <w:tcPr>
            <w:tcW w:w="902" w:type="dxa"/>
            <w:tcBorders>
              <w:top w:val="single" w:sz="4" w:space="0" w:color="231F20"/>
              <w:bottom w:val="single" w:sz="4" w:space="0" w:color="231F20"/>
            </w:tcBorders>
          </w:tcPr>
          <w:p w14:paraId="3A4F1E4B" w14:textId="77777777" w:rsidR="00AF1CBF" w:rsidRDefault="00AF1CBF">
            <w:pPr>
              <w:pStyle w:val="TableParagraph"/>
              <w:spacing w:before="83"/>
              <w:rPr>
                <w:b/>
                <w:sz w:val="16"/>
              </w:rPr>
            </w:pPr>
          </w:p>
          <w:p w14:paraId="3A4F1E4C" w14:textId="77777777" w:rsidR="00AF1CBF" w:rsidRDefault="00CE2A11">
            <w:pPr>
              <w:pStyle w:val="TableParagraph"/>
              <w:spacing w:line="163" w:lineRule="exact"/>
              <w:ind w:right="108"/>
              <w:jc w:val="right"/>
              <w:rPr>
                <w:b/>
                <w:sz w:val="16"/>
              </w:rPr>
            </w:pPr>
            <w:r>
              <w:rPr>
                <w:b/>
                <w:color w:val="231F20"/>
                <w:spacing w:val="-2"/>
                <w:sz w:val="16"/>
              </w:rPr>
              <w:t>1,270</w:t>
            </w:r>
          </w:p>
        </w:tc>
      </w:tr>
    </w:tbl>
    <w:p w14:paraId="3A4F1E4E" w14:textId="77777777" w:rsidR="00AF1CBF" w:rsidRDefault="00CE2A11">
      <w:pPr>
        <w:spacing w:before="41"/>
        <w:ind w:left="464"/>
        <w:jc w:val="both"/>
        <w:rPr>
          <w:sz w:val="16"/>
        </w:rPr>
      </w:pPr>
      <w:r>
        <w:rPr>
          <w:color w:val="231F20"/>
          <w:sz w:val="16"/>
        </w:rPr>
        <w:t>Prepared</w:t>
      </w:r>
      <w:r>
        <w:rPr>
          <w:color w:val="231F20"/>
          <w:spacing w:val="-7"/>
          <w:sz w:val="16"/>
        </w:rPr>
        <w:t xml:space="preserve"> </w:t>
      </w:r>
      <w:r>
        <w:rPr>
          <w:color w:val="231F20"/>
          <w:sz w:val="16"/>
        </w:rPr>
        <w:t>on</w:t>
      </w:r>
      <w:r>
        <w:rPr>
          <w:color w:val="231F20"/>
          <w:spacing w:val="-7"/>
          <w:sz w:val="16"/>
        </w:rPr>
        <w:t xml:space="preserve"> </w:t>
      </w:r>
      <w:r>
        <w:rPr>
          <w:color w:val="231F20"/>
          <w:sz w:val="16"/>
        </w:rPr>
        <w:t>Australian</w:t>
      </w:r>
      <w:r>
        <w:rPr>
          <w:color w:val="231F20"/>
          <w:spacing w:val="-9"/>
          <w:sz w:val="16"/>
        </w:rPr>
        <w:t xml:space="preserve"> </w:t>
      </w:r>
      <w:r>
        <w:rPr>
          <w:color w:val="231F20"/>
          <w:sz w:val="16"/>
        </w:rPr>
        <w:t>Accounting</w:t>
      </w:r>
      <w:r>
        <w:rPr>
          <w:color w:val="231F20"/>
          <w:spacing w:val="-7"/>
          <w:sz w:val="16"/>
        </w:rPr>
        <w:t xml:space="preserve"> </w:t>
      </w:r>
      <w:r>
        <w:rPr>
          <w:color w:val="231F20"/>
          <w:sz w:val="16"/>
        </w:rPr>
        <w:t>Standards</w:t>
      </w:r>
      <w:r>
        <w:rPr>
          <w:color w:val="231F20"/>
          <w:spacing w:val="-6"/>
          <w:sz w:val="16"/>
        </w:rPr>
        <w:t xml:space="preserve"> </w:t>
      </w:r>
      <w:r>
        <w:rPr>
          <w:color w:val="231F20"/>
          <w:spacing w:val="-2"/>
          <w:sz w:val="16"/>
        </w:rPr>
        <w:t>basis.</w:t>
      </w:r>
    </w:p>
    <w:p w14:paraId="3A4F1E4F" w14:textId="77777777" w:rsidR="00AF1CBF" w:rsidRDefault="00CE2A11">
      <w:pPr>
        <w:pStyle w:val="ListParagraph"/>
        <w:numPr>
          <w:ilvl w:val="0"/>
          <w:numId w:val="1"/>
        </w:numPr>
        <w:tabs>
          <w:tab w:val="left" w:pos="746"/>
          <w:tab w:val="left" w:pos="748"/>
        </w:tabs>
        <w:spacing w:before="1" w:line="259" w:lineRule="auto"/>
        <w:ind w:right="618"/>
        <w:jc w:val="both"/>
        <w:rPr>
          <w:sz w:val="16"/>
        </w:rPr>
      </w:pPr>
      <w:r>
        <w:rPr>
          <w:color w:val="231F20"/>
          <w:sz w:val="16"/>
        </w:rPr>
        <w:t>Approximately $131</w:t>
      </w:r>
      <w:r>
        <w:rPr>
          <w:color w:val="231F20"/>
          <w:spacing w:val="-3"/>
          <w:sz w:val="16"/>
        </w:rPr>
        <w:t xml:space="preserve"> </w:t>
      </w:r>
      <w:r>
        <w:rPr>
          <w:color w:val="231F20"/>
          <w:sz w:val="16"/>
        </w:rPr>
        <w:t>million</w:t>
      </w:r>
      <w:r>
        <w:rPr>
          <w:color w:val="231F20"/>
          <w:spacing w:val="-4"/>
          <w:sz w:val="16"/>
        </w:rPr>
        <w:t xml:space="preserve"> </w:t>
      </w:r>
      <w:r>
        <w:rPr>
          <w:color w:val="231F20"/>
          <w:sz w:val="16"/>
        </w:rPr>
        <w:t>per</w:t>
      </w:r>
      <w:r>
        <w:rPr>
          <w:color w:val="231F20"/>
          <w:spacing w:val="-2"/>
          <w:sz w:val="16"/>
        </w:rPr>
        <w:t xml:space="preserve"> </w:t>
      </w:r>
      <w:r>
        <w:rPr>
          <w:color w:val="231F20"/>
          <w:sz w:val="16"/>
        </w:rPr>
        <w:t>annum</w:t>
      </w:r>
      <w:r>
        <w:rPr>
          <w:color w:val="231F20"/>
          <w:spacing w:val="-2"/>
          <w:sz w:val="16"/>
        </w:rPr>
        <w:t xml:space="preserve"> </w:t>
      </w:r>
      <w:r>
        <w:rPr>
          <w:color w:val="231F20"/>
          <w:sz w:val="16"/>
        </w:rPr>
        <w:t>relates</w:t>
      </w:r>
      <w:r>
        <w:rPr>
          <w:color w:val="231F20"/>
          <w:spacing w:val="-3"/>
          <w:sz w:val="16"/>
        </w:rPr>
        <w:t xml:space="preserve"> </w:t>
      </w:r>
      <w:r>
        <w:rPr>
          <w:color w:val="231F20"/>
          <w:sz w:val="16"/>
        </w:rPr>
        <w:t>to</w:t>
      </w:r>
      <w:r>
        <w:rPr>
          <w:color w:val="231F20"/>
          <w:spacing w:val="-4"/>
          <w:sz w:val="16"/>
        </w:rPr>
        <w:t xml:space="preserve"> </w:t>
      </w:r>
      <w:r>
        <w:rPr>
          <w:color w:val="231F20"/>
          <w:sz w:val="16"/>
        </w:rPr>
        <w:t>sale</w:t>
      </w:r>
      <w:r>
        <w:rPr>
          <w:color w:val="231F20"/>
          <w:spacing w:val="-2"/>
          <w:sz w:val="16"/>
        </w:rPr>
        <w:t xml:space="preserve"> </w:t>
      </w:r>
      <w:r>
        <w:rPr>
          <w:color w:val="231F20"/>
          <w:sz w:val="16"/>
        </w:rPr>
        <w:t>of</w:t>
      </w:r>
      <w:r>
        <w:rPr>
          <w:color w:val="231F20"/>
          <w:spacing w:val="-3"/>
          <w:sz w:val="16"/>
        </w:rPr>
        <w:t xml:space="preserve"> </w:t>
      </w:r>
      <w:r>
        <w:rPr>
          <w:color w:val="231F20"/>
          <w:sz w:val="16"/>
        </w:rPr>
        <w:t>the</w:t>
      </w:r>
      <w:r>
        <w:rPr>
          <w:color w:val="231F20"/>
          <w:spacing w:val="-2"/>
          <w:sz w:val="16"/>
        </w:rPr>
        <w:t xml:space="preserve"> </w:t>
      </w:r>
      <w:r>
        <w:rPr>
          <w:color w:val="231F20"/>
          <w:sz w:val="16"/>
        </w:rPr>
        <w:t>26GHz</w:t>
      </w:r>
      <w:r>
        <w:rPr>
          <w:color w:val="231F20"/>
          <w:spacing w:val="-4"/>
          <w:sz w:val="16"/>
        </w:rPr>
        <w:t xml:space="preserve"> </w:t>
      </w:r>
      <w:r>
        <w:rPr>
          <w:color w:val="231F20"/>
          <w:sz w:val="16"/>
        </w:rPr>
        <w:t>spectrum,</w:t>
      </w:r>
      <w:r>
        <w:rPr>
          <w:color w:val="231F20"/>
          <w:spacing w:val="-2"/>
          <w:sz w:val="16"/>
        </w:rPr>
        <w:t xml:space="preserve"> </w:t>
      </w:r>
      <w:r>
        <w:rPr>
          <w:color w:val="231F20"/>
          <w:sz w:val="16"/>
        </w:rPr>
        <w:t>reflecting</w:t>
      </w:r>
      <w:r>
        <w:rPr>
          <w:color w:val="231F20"/>
          <w:spacing w:val="-5"/>
          <w:sz w:val="16"/>
        </w:rPr>
        <w:t xml:space="preserve"> </w:t>
      </w:r>
      <w:r>
        <w:rPr>
          <w:color w:val="231F20"/>
          <w:sz w:val="16"/>
        </w:rPr>
        <w:t>the</w:t>
      </w:r>
      <w:r>
        <w:rPr>
          <w:color w:val="231F20"/>
          <w:spacing w:val="-5"/>
          <w:sz w:val="16"/>
        </w:rPr>
        <w:t xml:space="preserve"> </w:t>
      </w:r>
      <w:r>
        <w:rPr>
          <w:color w:val="231F20"/>
          <w:sz w:val="16"/>
        </w:rPr>
        <w:t>accounting treatment</w:t>
      </w:r>
      <w:r>
        <w:rPr>
          <w:color w:val="231F20"/>
          <w:spacing w:val="-3"/>
          <w:sz w:val="16"/>
        </w:rPr>
        <w:t xml:space="preserve"> </w:t>
      </w:r>
      <w:r>
        <w:rPr>
          <w:color w:val="231F20"/>
          <w:sz w:val="16"/>
        </w:rPr>
        <w:t>under</w:t>
      </w:r>
      <w:r>
        <w:rPr>
          <w:color w:val="231F20"/>
          <w:spacing w:val="-3"/>
          <w:sz w:val="16"/>
        </w:rPr>
        <w:t xml:space="preserve"> </w:t>
      </w:r>
      <w:r>
        <w:rPr>
          <w:color w:val="231F20"/>
          <w:sz w:val="16"/>
        </w:rPr>
        <w:t>AASB</w:t>
      </w:r>
      <w:r>
        <w:rPr>
          <w:color w:val="231F20"/>
          <w:spacing w:val="-2"/>
          <w:sz w:val="16"/>
        </w:rPr>
        <w:t xml:space="preserve"> </w:t>
      </w:r>
      <w:r>
        <w:rPr>
          <w:color w:val="231F20"/>
          <w:sz w:val="16"/>
        </w:rPr>
        <w:t>16</w:t>
      </w:r>
      <w:r>
        <w:rPr>
          <w:color w:val="231F20"/>
          <w:spacing w:val="-5"/>
          <w:sz w:val="16"/>
        </w:rPr>
        <w:t xml:space="preserve"> </w:t>
      </w:r>
      <w:r>
        <w:rPr>
          <w:color w:val="231F20"/>
          <w:sz w:val="16"/>
        </w:rPr>
        <w:t>Leases.</w:t>
      </w:r>
      <w:r>
        <w:rPr>
          <w:color w:val="231F20"/>
          <w:spacing w:val="-3"/>
          <w:sz w:val="16"/>
        </w:rPr>
        <w:t xml:space="preserve"> </w:t>
      </w:r>
      <w:r>
        <w:rPr>
          <w:color w:val="231F20"/>
          <w:sz w:val="16"/>
        </w:rPr>
        <w:t>The</w:t>
      </w:r>
      <w:r>
        <w:rPr>
          <w:color w:val="231F20"/>
          <w:spacing w:val="-3"/>
          <w:sz w:val="16"/>
        </w:rPr>
        <w:t xml:space="preserve"> </w:t>
      </w:r>
      <w:r>
        <w:rPr>
          <w:color w:val="231F20"/>
          <w:sz w:val="16"/>
        </w:rPr>
        <w:t>winning</w:t>
      </w:r>
      <w:r>
        <w:rPr>
          <w:color w:val="231F20"/>
          <w:spacing w:val="-3"/>
          <w:sz w:val="16"/>
        </w:rPr>
        <w:t xml:space="preserve"> </w:t>
      </w:r>
      <w:r>
        <w:rPr>
          <w:color w:val="231F20"/>
          <w:sz w:val="16"/>
        </w:rPr>
        <w:t>bidders</w:t>
      </w:r>
      <w:r>
        <w:rPr>
          <w:color w:val="231F20"/>
          <w:spacing w:val="-1"/>
          <w:sz w:val="16"/>
        </w:rPr>
        <w:t xml:space="preserve"> </w:t>
      </w:r>
      <w:r>
        <w:rPr>
          <w:color w:val="231F20"/>
          <w:sz w:val="16"/>
        </w:rPr>
        <w:t>pay</w:t>
      </w:r>
      <w:r>
        <w:rPr>
          <w:color w:val="231F20"/>
          <w:spacing w:val="-1"/>
          <w:sz w:val="16"/>
        </w:rPr>
        <w:t xml:space="preserve"> </w:t>
      </w:r>
      <w:r>
        <w:rPr>
          <w:color w:val="231F20"/>
          <w:sz w:val="16"/>
        </w:rPr>
        <w:t>a</w:t>
      </w:r>
      <w:r>
        <w:rPr>
          <w:color w:val="231F20"/>
          <w:spacing w:val="-5"/>
          <w:sz w:val="16"/>
        </w:rPr>
        <w:t xml:space="preserve"> </w:t>
      </w:r>
      <w:r>
        <w:rPr>
          <w:color w:val="231F20"/>
          <w:sz w:val="16"/>
        </w:rPr>
        <w:t>premium</w:t>
      </w:r>
      <w:r>
        <w:rPr>
          <w:color w:val="231F20"/>
          <w:spacing w:val="-3"/>
          <w:sz w:val="16"/>
        </w:rPr>
        <w:t xml:space="preserve"> </w:t>
      </w:r>
      <w:r>
        <w:rPr>
          <w:color w:val="231F20"/>
          <w:sz w:val="16"/>
        </w:rPr>
        <w:t>on</w:t>
      </w:r>
      <w:r>
        <w:rPr>
          <w:color w:val="231F20"/>
          <w:spacing w:val="-5"/>
          <w:sz w:val="16"/>
        </w:rPr>
        <w:t xml:space="preserve"> </w:t>
      </w:r>
      <w:r>
        <w:rPr>
          <w:color w:val="231F20"/>
          <w:sz w:val="16"/>
        </w:rPr>
        <w:t>the</w:t>
      </w:r>
      <w:r>
        <w:rPr>
          <w:color w:val="231F20"/>
          <w:spacing w:val="-3"/>
          <w:sz w:val="16"/>
        </w:rPr>
        <w:t xml:space="preserve"> </w:t>
      </w:r>
      <w:r>
        <w:rPr>
          <w:color w:val="231F20"/>
          <w:sz w:val="16"/>
        </w:rPr>
        <w:t>auction</w:t>
      </w:r>
      <w:r>
        <w:rPr>
          <w:color w:val="231F20"/>
          <w:spacing w:val="-6"/>
          <w:sz w:val="16"/>
        </w:rPr>
        <w:t xml:space="preserve"> </w:t>
      </w:r>
      <w:r>
        <w:rPr>
          <w:color w:val="231F20"/>
          <w:sz w:val="16"/>
        </w:rPr>
        <w:t>price</w:t>
      </w:r>
      <w:r>
        <w:rPr>
          <w:color w:val="231F20"/>
          <w:spacing w:val="-5"/>
          <w:sz w:val="16"/>
        </w:rPr>
        <w:t xml:space="preserve"> </w:t>
      </w:r>
      <w:r>
        <w:rPr>
          <w:color w:val="231F20"/>
          <w:sz w:val="16"/>
        </w:rPr>
        <w:t>where</w:t>
      </w:r>
      <w:r>
        <w:rPr>
          <w:color w:val="231F20"/>
          <w:spacing w:val="-3"/>
          <w:sz w:val="16"/>
        </w:rPr>
        <w:t xml:space="preserve"> </w:t>
      </w:r>
      <w:r>
        <w:rPr>
          <w:color w:val="231F20"/>
          <w:sz w:val="16"/>
        </w:rPr>
        <w:t>they have elected to pay by instalments.</w:t>
      </w:r>
    </w:p>
    <w:p w14:paraId="3A4F1E50" w14:textId="77777777" w:rsidR="00AF1CBF" w:rsidRDefault="00CE2A11">
      <w:pPr>
        <w:pStyle w:val="ListParagraph"/>
        <w:numPr>
          <w:ilvl w:val="0"/>
          <w:numId w:val="1"/>
        </w:numPr>
        <w:tabs>
          <w:tab w:val="left" w:pos="746"/>
          <w:tab w:val="left" w:pos="748"/>
        </w:tabs>
        <w:spacing w:line="259" w:lineRule="auto"/>
        <w:ind w:right="958"/>
        <w:jc w:val="both"/>
        <w:rPr>
          <w:sz w:val="16"/>
        </w:rPr>
      </w:pPr>
      <w:r>
        <w:rPr>
          <w:color w:val="231F20"/>
          <w:sz w:val="16"/>
        </w:rPr>
        <w:t>Excludes</w:t>
      </w:r>
      <w:r>
        <w:rPr>
          <w:color w:val="231F20"/>
          <w:spacing w:val="-3"/>
          <w:sz w:val="16"/>
        </w:rPr>
        <w:t xml:space="preserve"> </w:t>
      </w:r>
      <w:r>
        <w:rPr>
          <w:color w:val="231F20"/>
          <w:sz w:val="16"/>
        </w:rPr>
        <w:t>receipts</w:t>
      </w:r>
      <w:r>
        <w:rPr>
          <w:color w:val="231F20"/>
          <w:spacing w:val="-4"/>
          <w:sz w:val="16"/>
        </w:rPr>
        <w:t xml:space="preserve"> </w:t>
      </w:r>
      <w:r>
        <w:rPr>
          <w:color w:val="231F20"/>
          <w:sz w:val="16"/>
        </w:rPr>
        <w:t>and</w:t>
      </w:r>
      <w:r>
        <w:rPr>
          <w:color w:val="231F20"/>
          <w:spacing w:val="-3"/>
          <w:sz w:val="16"/>
        </w:rPr>
        <w:t xml:space="preserve"> </w:t>
      </w:r>
      <w:r>
        <w:rPr>
          <w:color w:val="231F20"/>
          <w:sz w:val="16"/>
        </w:rPr>
        <w:t>payments</w:t>
      </w:r>
      <w:r>
        <w:rPr>
          <w:color w:val="231F20"/>
          <w:spacing w:val="-3"/>
          <w:sz w:val="16"/>
        </w:rPr>
        <w:t xml:space="preserve"> </w:t>
      </w:r>
      <w:r>
        <w:rPr>
          <w:color w:val="231F20"/>
          <w:sz w:val="16"/>
        </w:rPr>
        <w:t>through</w:t>
      </w:r>
      <w:r>
        <w:rPr>
          <w:color w:val="231F20"/>
          <w:spacing w:val="-3"/>
          <w:sz w:val="16"/>
        </w:rPr>
        <w:t xml:space="preserve"> </w:t>
      </w:r>
      <w:r>
        <w:rPr>
          <w:color w:val="231F20"/>
          <w:sz w:val="16"/>
        </w:rPr>
        <w:t>Special</w:t>
      </w:r>
      <w:r>
        <w:rPr>
          <w:color w:val="231F20"/>
          <w:spacing w:val="-5"/>
          <w:sz w:val="16"/>
        </w:rPr>
        <w:t xml:space="preserve"> </w:t>
      </w:r>
      <w:r>
        <w:rPr>
          <w:color w:val="231F20"/>
          <w:sz w:val="16"/>
        </w:rPr>
        <w:t>Appropriations</w:t>
      </w:r>
      <w:r>
        <w:rPr>
          <w:color w:val="231F20"/>
          <w:spacing w:val="-4"/>
          <w:sz w:val="16"/>
        </w:rPr>
        <w:t xml:space="preserve"> </w:t>
      </w:r>
      <w:r>
        <w:rPr>
          <w:color w:val="231F20"/>
          <w:sz w:val="16"/>
        </w:rPr>
        <w:t>for</w:t>
      </w:r>
      <w:r>
        <w:rPr>
          <w:color w:val="231F20"/>
          <w:spacing w:val="-5"/>
          <w:sz w:val="16"/>
        </w:rPr>
        <w:t xml:space="preserve"> </w:t>
      </w:r>
      <w:r>
        <w:rPr>
          <w:color w:val="231F20"/>
          <w:sz w:val="16"/>
        </w:rPr>
        <w:t>refunds</w:t>
      </w:r>
      <w:r>
        <w:rPr>
          <w:color w:val="231F20"/>
          <w:spacing w:val="-1"/>
          <w:sz w:val="16"/>
        </w:rPr>
        <w:t xml:space="preserve"> </w:t>
      </w:r>
      <w:r>
        <w:rPr>
          <w:color w:val="231F20"/>
          <w:sz w:val="16"/>
        </w:rPr>
        <w:t>under</w:t>
      </w:r>
      <w:r>
        <w:rPr>
          <w:color w:val="231F20"/>
          <w:spacing w:val="-5"/>
          <w:sz w:val="16"/>
        </w:rPr>
        <w:t xml:space="preserve"> </w:t>
      </w:r>
      <w:r>
        <w:rPr>
          <w:color w:val="231F20"/>
          <w:sz w:val="16"/>
        </w:rPr>
        <w:t>the</w:t>
      </w:r>
      <w:r>
        <w:rPr>
          <w:color w:val="231F20"/>
          <w:spacing w:val="-3"/>
          <w:sz w:val="16"/>
        </w:rPr>
        <w:t xml:space="preserve"> </w:t>
      </w:r>
      <w:r>
        <w:rPr>
          <w:color w:val="231F20"/>
          <w:sz w:val="16"/>
        </w:rPr>
        <w:t>PGPA</w:t>
      </w:r>
      <w:r>
        <w:rPr>
          <w:color w:val="231F20"/>
          <w:spacing w:val="-4"/>
          <w:sz w:val="16"/>
        </w:rPr>
        <w:t xml:space="preserve"> </w:t>
      </w:r>
      <w:r>
        <w:rPr>
          <w:color w:val="231F20"/>
          <w:sz w:val="16"/>
        </w:rPr>
        <w:t>Act - section 77.</w:t>
      </w:r>
    </w:p>
    <w:p w14:paraId="3A4F1E51" w14:textId="77777777" w:rsidR="00AF1CBF" w:rsidRDefault="00CE2A11">
      <w:pPr>
        <w:spacing w:before="4"/>
        <w:rPr>
          <w:sz w:val="5"/>
        </w:rPr>
      </w:pPr>
      <w:r>
        <w:rPr>
          <w:noProof/>
          <w:sz w:val="5"/>
        </w:rPr>
        <mc:AlternateContent>
          <mc:Choice Requires="wps">
            <w:drawing>
              <wp:anchor distT="0" distB="0" distL="0" distR="0" simplePos="0" relativeHeight="487598592" behindDoc="1" locked="0" layoutInCell="1" allowOverlap="1" wp14:anchorId="3A4F1E7E" wp14:editId="3A4F1E7F">
                <wp:simplePos x="0" y="0"/>
                <wp:positionH relativeFrom="page">
                  <wp:posOffset>1419872</wp:posOffset>
                </wp:positionH>
                <wp:positionV relativeFrom="paragraph">
                  <wp:posOffset>54289</wp:posOffset>
                </wp:positionV>
                <wp:extent cx="4934585" cy="6350"/>
                <wp:effectExtent l="0" t="0" r="0" b="0"/>
                <wp:wrapTopAndBottom/>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4585" cy="6350"/>
                        </a:xfrm>
                        <a:custGeom>
                          <a:avLst/>
                          <a:gdLst/>
                          <a:ahLst/>
                          <a:cxnLst/>
                          <a:rect l="l" t="t" r="r" b="b"/>
                          <a:pathLst>
                            <a:path w="4934585" h="6350">
                              <a:moveTo>
                                <a:pt x="4934089" y="0"/>
                              </a:moveTo>
                              <a:lnTo>
                                <a:pt x="0" y="0"/>
                              </a:lnTo>
                              <a:lnTo>
                                <a:pt x="0" y="6083"/>
                              </a:lnTo>
                              <a:lnTo>
                                <a:pt x="4934089" y="6083"/>
                              </a:lnTo>
                              <a:lnTo>
                                <a:pt x="4934089" y="0"/>
                              </a:lnTo>
                              <a:close/>
                            </a:path>
                          </a:pathLst>
                        </a:custGeom>
                        <a:solidFill>
                          <a:srgbClr val="C5C7C9"/>
                        </a:solidFill>
                      </wps:spPr>
                      <wps:bodyPr wrap="square" lIns="0" tIns="0" rIns="0" bIns="0" rtlCol="0">
                        <a:prstTxWarp prst="textNoShape">
                          <a:avLst/>
                        </a:prstTxWarp>
                        <a:noAutofit/>
                      </wps:bodyPr>
                    </wps:wsp>
                  </a:graphicData>
                </a:graphic>
              </wp:anchor>
            </w:drawing>
          </mc:Choice>
          <mc:Fallback>
            <w:pict>
              <v:shape w14:anchorId="75D315C5" id="Graphic 34" o:spid="_x0000_s1026" style="position:absolute;margin-left:111.8pt;margin-top:4.25pt;width:388.55pt;height:.5pt;z-index:-15717888;visibility:visible;mso-wrap-style:square;mso-wrap-distance-left:0;mso-wrap-distance-top:0;mso-wrap-distance-right:0;mso-wrap-distance-bottom:0;mso-position-horizontal:absolute;mso-position-horizontal-relative:page;mso-position-vertical:absolute;mso-position-vertical-relative:text;v-text-anchor:top" coordsize="4934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" path="m4934089,l,,,6083r4934089,l4934089,xe" fillcolor="#c5c7c9" stroked="f">
                <v:path arrowok="t"/>
                <w10:wrap type="topAndBottom" anchorx="page"/>
              </v:shape>
            </w:pict>
          </mc:Fallback>
        </mc:AlternateContent>
      </w:r>
    </w:p>
    <w:p w14:paraId="3A4F1E52" w14:textId="77777777" w:rsidR="00AF1CBF" w:rsidRDefault="00AF1CBF">
      <w:pPr>
        <w:rPr>
          <w:sz w:val="5"/>
        </w:rPr>
        <w:sectPr w:rsidR="00AF1CBF">
          <w:pgSz w:w="12240" w:h="15840"/>
          <w:pgMar w:top="1820" w:right="1800" w:bottom="1720" w:left="1800" w:header="1393" w:footer="0" w:gutter="0"/>
          <w:cols w:space="720"/>
        </w:sectPr>
      </w:pPr>
    </w:p>
    <w:p w14:paraId="3A4F1E53" w14:textId="77777777" w:rsidR="00AF1CBF" w:rsidRDefault="00AF1CBF">
      <w:pPr>
        <w:spacing w:before="4"/>
        <w:rPr>
          <w:sz w:val="17"/>
        </w:rPr>
      </w:pPr>
    </w:p>
    <w:sectPr w:rsidR="00AF1CBF">
      <w:headerReference w:type="even" r:id="rId20"/>
      <w:footerReference w:type="even" r:id="rId21"/>
      <w:pgSz w:w="12240" w:h="15840"/>
      <w:pgMar w:top="1820" w:right="1800" w:bottom="280" w:left="180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4F1E8D" w14:textId="77777777" w:rsidR="00CE2A11" w:rsidRDefault="00CE2A11">
      <w:r>
        <w:separator/>
      </w:r>
    </w:p>
  </w:endnote>
  <w:endnote w:type="continuationSeparator" w:id="0">
    <w:p w14:paraId="3A4F1E8F" w14:textId="77777777" w:rsidR="00CE2A11" w:rsidRDefault="00CE2A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altName w:val="Book Antiqua"/>
    <w:panose1 w:val="020406020503050303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F1E80" w14:textId="33DC779F" w:rsidR="00AF1CBF" w:rsidRDefault="00AF1CBF">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7FD1F" w14:textId="54653070" w:rsidR="00CE2A11" w:rsidRDefault="00CE2A11">
    <w:pPr>
      <w:pStyle w:val="Footer"/>
    </w:pPr>
    <w:r>
      <w:rPr>
        <w:noProof/>
      </w:rPr>
      <mc:AlternateContent>
        <mc:Choice Requires="wps">
          <w:drawing>
            <wp:anchor distT="0" distB="0" distL="0" distR="0" simplePos="0" relativeHeight="484247552" behindDoc="0" locked="0" layoutInCell="1" allowOverlap="1" wp14:anchorId="49002722" wp14:editId="0D5E2BB6">
              <wp:simplePos x="635" y="635"/>
              <wp:positionH relativeFrom="page">
                <wp:align>center</wp:align>
              </wp:positionH>
              <wp:positionV relativeFrom="page">
                <wp:align>bottom</wp:align>
              </wp:positionV>
              <wp:extent cx="726440" cy="407670"/>
              <wp:effectExtent l="0" t="0" r="16510" b="0"/>
              <wp:wrapNone/>
              <wp:docPr id="2013550451"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75E637FF" w14:textId="1BFF1A64" w:rsidR="00CE2A11" w:rsidRPr="00CE2A11" w:rsidRDefault="00CE2A11" w:rsidP="00CE2A11">
                          <w:pPr>
                            <w:rPr>
                              <w:rFonts w:ascii="Aptos" w:eastAsia="Aptos" w:hAnsi="Aptos" w:cs="Aptos"/>
                              <w:noProof/>
                              <w:color w:val="FF0000"/>
                              <w:sz w:val="28"/>
                              <w:szCs w:val="28"/>
                            </w:rPr>
                          </w:pPr>
                          <w:r w:rsidRPr="00CE2A11">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9002722" id="_x0000_t202" coordsize="21600,21600" o:spt="202" path="m,l,21600r21600,l21600,xe">
              <v:stroke joinstyle="miter"/>
              <v:path gradientshapeok="t" o:connecttype="rect"/>
            </v:shapetype>
            <v:shape id="Text Box 9" o:spid="_x0000_s1030" type="#_x0000_t202" alt="OFFICIAL" style="position:absolute;margin-left:0;margin-top:0;width:57.2pt;height:32.1pt;z-index:4842475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" filled="f" stroked="f">
              <v:fill o:detectmouseclick="t"/>
              <v:textbox style="mso-fit-shape-to-text:t" inset="0,0,0,15pt">
                <w:txbxContent>
                  <w:p w14:paraId="75E637FF" w14:textId="1BFF1A64" w:rsidR="00CE2A11" w:rsidRPr="00CE2A11" w:rsidRDefault="00CE2A11" w:rsidP="00CE2A11">
                    <w:pPr>
                      <w:rPr>
                        <w:rFonts w:ascii="Aptos" w:eastAsia="Aptos" w:hAnsi="Aptos" w:cs="Aptos"/>
                        <w:noProof/>
                        <w:color w:val="FF0000"/>
                        <w:sz w:val="28"/>
                        <w:szCs w:val="28"/>
                      </w:rPr>
                    </w:pPr>
                    <w:r w:rsidRPr="00CE2A11">
                      <w:rPr>
                        <w:rFonts w:ascii="Aptos" w:eastAsia="Aptos" w:hAnsi="Aptos" w:cs="Aptos"/>
                        <w:noProof/>
                        <w:color w:val="FF0000"/>
                        <w:sz w:val="28"/>
                        <w:szCs w:val="28"/>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F1E83" w14:textId="6F5C1B4E" w:rsidR="00AF1CBF" w:rsidRDefault="00CE2A11">
    <w:pPr>
      <w:pStyle w:val="BodyText"/>
      <w:spacing w:line="14" w:lineRule="auto"/>
      <w:rPr>
        <w:sz w:val="20"/>
      </w:rPr>
    </w:pPr>
    <w:r>
      <w:rPr>
        <w:noProof/>
        <w:sz w:val="20"/>
      </w:rPr>
      <mc:AlternateContent>
        <mc:Choice Requires="wps">
          <w:drawing>
            <wp:anchor distT="0" distB="0" distL="0" distR="0" simplePos="0" relativeHeight="484234752" behindDoc="1" locked="0" layoutInCell="1" allowOverlap="1" wp14:anchorId="3A4F1E91" wp14:editId="3B9081A3">
              <wp:simplePos x="0" y="0"/>
              <wp:positionH relativeFrom="page">
                <wp:posOffset>1419872</wp:posOffset>
              </wp:positionH>
              <wp:positionV relativeFrom="page">
                <wp:posOffset>8960878</wp:posOffset>
              </wp:positionV>
              <wp:extent cx="4934585" cy="635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4585" cy="6350"/>
                      </a:xfrm>
                      <a:custGeom>
                        <a:avLst/>
                        <a:gdLst/>
                        <a:ahLst/>
                        <a:cxnLst/>
                        <a:rect l="l" t="t" r="r" b="b"/>
                        <a:pathLst>
                          <a:path w="4934585" h="6350">
                            <a:moveTo>
                              <a:pt x="4934089" y="0"/>
                            </a:moveTo>
                            <a:lnTo>
                              <a:pt x="0" y="0"/>
                            </a:lnTo>
                            <a:lnTo>
                              <a:pt x="0" y="6095"/>
                            </a:lnTo>
                            <a:lnTo>
                              <a:pt x="4934089" y="6095"/>
                            </a:lnTo>
                            <a:lnTo>
                              <a:pt x="4934089"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240948BB" id="Graphic 7" o:spid="_x0000_s1026" style="position:absolute;margin-left:111.8pt;margin-top:705.6pt;width:388.55pt;height:.5pt;z-index:-19081728;visibility:visible;mso-wrap-style:square;mso-wrap-distance-left:0;mso-wrap-distance-top:0;mso-wrap-distance-right:0;mso-wrap-distance-bottom:0;mso-position-horizontal:absolute;mso-position-horizontal-relative:page;mso-position-vertical:absolute;mso-position-vertical-relative:page;v-text-anchor:top" coordsize="4934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" path="m4934089,l,,,6095r4934089,l4934089,xe" fillcolor="#231f20" stroked="f">
              <v:path arrowok="t"/>
              <w10:wrap anchorx="page" anchory="page"/>
            </v:shape>
          </w:pict>
        </mc:Fallback>
      </mc:AlternateContent>
    </w:r>
    <w:r>
      <w:rPr>
        <w:noProof/>
        <w:sz w:val="20"/>
      </w:rPr>
      <mc:AlternateContent>
        <mc:Choice Requires="wps">
          <w:drawing>
            <wp:anchor distT="0" distB="0" distL="0" distR="0" simplePos="0" relativeHeight="484235264" behindDoc="1" locked="0" layoutInCell="1" allowOverlap="1" wp14:anchorId="3A4F1E93" wp14:editId="3A4F1E94">
              <wp:simplePos x="0" y="0"/>
              <wp:positionH relativeFrom="page">
                <wp:posOffset>1425464</wp:posOffset>
              </wp:positionH>
              <wp:positionV relativeFrom="page">
                <wp:posOffset>9083912</wp:posOffset>
              </wp:positionV>
              <wp:extent cx="3052445" cy="15367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52445" cy="153670"/>
                      </a:xfrm>
                      <a:prstGeom prst="rect">
                        <a:avLst/>
                      </a:prstGeom>
                    </wps:spPr>
                    <wps:txbx>
                      <w:txbxContent>
                        <w:p w14:paraId="3A4F1ED7" w14:textId="77777777" w:rsidR="00AF1CBF" w:rsidRDefault="00CE2A11">
                          <w:pPr>
                            <w:spacing w:before="14"/>
                            <w:ind w:left="20"/>
                            <w:rPr>
                              <w:sz w:val="18"/>
                            </w:rPr>
                          </w:pPr>
                          <w:r>
                            <w:rPr>
                              <w:b/>
                              <w:color w:val="231F20"/>
                              <w:sz w:val="18"/>
                            </w:rPr>
                            <w:t>Page</w:t>
                          </w:r>
                          <w:r>
                            <w:rPr>
                              <w:b/>
                              <w:color w:val="231F20"/>
                              <w:spacing w:val="-2"/>
                              <w:sz w:val="18"/>
                            </w:rPr>
                            <w:t xml:space="preserve"> </w:t>
                          </w:r>
                          <w:r>
                            <w:rPr>
                              <w:b/>
                              <w:color w:val="231F20"/>
                              <w:sz w:val="18"/>
                            </w:rPr>
                            <w:fldChar w:fldCharType="begin"/>
                          </w:r>
                          <w:r>
                            <w:rPr>
                              <w:b/>
                              <w:color w:val="231F20"/>
                              <w:sz w:val="18"/>
                            </w:rPr>
                            <w:instrText xml:space="preserve"> PAGE </w:instrText>
                          </w:r>
                          <w:r>
                            <w:rPr>
                              <w:b/>
                              <w:color w:val="231F20"/>
                              <w:sz w:val="18"/>
                            </w:rPr>
                            <w:fldChar w:fldCharType="separate"/>
                          </w:r>
                          <w:r>
                            <w:rPr>
                              <w:b/>
                              <w:color w:val="231F20"/>
                              <w:sz w:val="18"/>
                            </w:rPr>
                            <w:t>116</w:t>
                          </w:r>
                          <w:r>
                            <w:rPr>
                              <w:b/>
                              <w:color w:val="231F20"/>
                              <w:sz w:val="18"/>
                            </w:rPr>
                            <w:fldChar w:fldCharType="end"/>
                          </w:r>
                          <w:r>
                            <w:rPr>
                              <w:b/>
                              <w:color w:val="231F20"/>
                              <w:spacing w:val="-2"/>
                              <w:sz w:val="18"/>
                            </w:rPr>
                            <w:t xml:space="preserve"> </w:t>
                          </w:r>
                          <w:r>
                            <w:rPr>
                              <w:color w:val="231F20"/>
                              <w:sz w:val="18"/>
                            </w:rPr>
                            <w:t>|</w:t>
                          </w:r>
                          <w:r>
                            <w:rPr>
                              <w:color w:val="231F20"/>
                              <w:spacing w:val="-3"/>
                              <w:sz w:val="18"/>
                            </w:rPr>
                            <w:t xml:space="preserve"> </w:t>
                          </w:r>
                          <w:r>
                            <w:rPr>
                              <w:color w:val="231F20"/>
                              <w:sz w:val="18"/>
                            </w:rPr>
                            <w:t>Australian</w:t>
                          </w:r>
                          <w:r>
                            <w:rPr>
                              <w:color w:val="231F20"/>
                              <w:spacing w:val="-3"/>
                              <w:sz w:val="18"/>
                            </w:rPr>
                            <w:t xml:space="preserve"> </w:t>
                          </w:r>
                          <w:r>
                            <w:rPr>
                              <w:color w:val="231F20"/>
                              <w:sz w:val="18"/>
                            </w:rPr>
                            <w:t>Communications</w:t>
                          </w:r>
                          <w:r>
                            <w:rPr>
                              <w:color w:val="231F20"/>
                              <w:spacing w:val="-1"/>
                              <w:sz w:val="18"/>
                            </w:rPr>
                            <w:t xml:space="preserve"> </w:t>
                          </w:r>
                          <w:r>
                            <w:rPr>
                              <w:color w:val="231F20"/>
                              <w:sz w:val="18"/>
                            </w:rPr>
                            <w:t>and</w:t>
                          </w:r>
                          <w:r>
                            <w:rPr>
                              <w:color w:val="231F20"/>
                              <w:spacing w:val="-5"/>
                              <w:sz w:val="18"/>
                            </w:rPr>
                            <w:t xml:space="preserve"> </w:t>
                          </w:r>
                          <w:r>
                            <w:rPr>
                              <w:color w:val="231F20"/>
                              <w:sz w:val="18"/>
                            </w:rPr>
                            <w:t>Media</w:t>
                          </w:r>
                          <w:r>
                            <w:rPr>
                              <w:color w:val="231F20"/>
                              <w:spacing w:val="-2"/>
                              <w:sz w:val="18"/>
                            </w:rPr>
                            <w:t xml:space="preserve"> Authority</w:t>
                          </w:r>
                        </w:p>
                      </w:txbxContent>
                    </wps:txbx>
                    <wps:bodyPr wrap="square" lIns="0" tIns="0" rIns="0" bIns="0" rtlCol="0">
                      <a:noAutofit/>
                    </wps:bodyPr>
                  </wps:wsp>
                </a:graphicData>
              </a:graphic>
            </wp:anchor>
          </w:drawing>
        </mc:Choice>
        <mc:Fallback>
          <w:pict>
            <v:shapetype w14:anchorId="3A4F1E93" id="_x0000_t202" coordsize="21600,21600" o:spt="202" path="m,l,21600r21600,l21600,xe">
              <v:stroke joinstyle="miter"/>
              <v:path gradientshapeok="t" o:connecttype="rect"/>
            </v:shapetype>
            <v:shape id="Textbox 8" o:spid="_x0000_s1033" type="#_x0000_t202" style="position:absolute;margin-left:112.25pt;margin-top:715.25pt;width:240.35pt;height:12.1pt;z-index:-19081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" filled="f" stroked="f">
              <v:textbox inset="0,0,0,0">
                <w:txbxContent>
                  <w:p w14:paraId="3A4F1ED7" w14:textId="77777777" w:rsidR="00AF1CBF" w:rsidRDefault="00CE2A11">
                    <w:pPr>
                      <w:spacing w:before="14"/>
                      <w:ind w:left="20"/>
                      <w:rPr>
                        <w:sz w:val="18"/>
                      </w:rPr>
                    </w:pPr>
                    <w:r>
                      <w:rPr>
                        <w:b/>
                        <w:color w:val="231F20"/>
                        <w:sz w:val="18"/>
                      </w:rPr>
                      <w:t>Page</w:t>
                    </w:r>
                    <w:r>
                      <w:rPr>
                        <w:b/>
                        <w:color w:val="231F20"/>
                        <w:spacing w:val="-2"/>
                        <w:sz w:val="18"/>
                      </w:rPr>
                      <w:t xml:space="preserve"> </w:t>
                    </w:r>
                    <w:r>
                      <w:rPr>
                        <w:b/>
                        <w:color w:val="231F20"/>
                        <w:sz w:val="18"/>
                      </w:rPr>
                      <w:fldChar w:fldCharType="begin"/>
                    </w:r>
                    <w:r>
                      <w:rPr>
                        <w:b/>
                        <w:color w:val="231F20"/>
                        <w:sz w:val="18"/>
                      </w:rPr>
                      <w:instrText xml:space="preserve"> PAGE </w:instrText>
                    </w:r>
                    <w:r>
                      <w:rPr>
                        <w:b/>
                        <w:color w:val="231F20"/>
                        <w:sz w:val="18"/>
                      </w:rPr>
                      <w:fldChar w:fldCharType="separate"/>
                    </w:r>
                    <w:r>
                      <w:rPr>
                        <w:b/>
                        <w:color w:val="231F20"/>
                        <w:sz w:val="18"/>
                      </w:rPr>
                      <w:t>116</w:t>
                    </w:r>
                    <w:r>
                      <w:rPr>
                        <w:b/>
                        <w:color w:val="231F20"/>
                        <w:sz w:val="18"/>
                      </w:rPr>
                      <w:fldChar w:fldCharType="end"/>
                    </w:r>
                    <w:r>
                      <w:rPr>
                        <w:b/>
                        <w:color w:val="231F20"/>
                        <w:spacing w:val="-2"/>
                        <w:sz w:val="18"/>
                      </w:rPr>
                      <w:t xml:space="preserve"> </w:t>
                    </w:r>
                    <w:r>
                      <w:rPr>
                        <w:color w:val="231F20"/>
                        <w:sz w:val="18"/>
                      </w:rPr>
                      <w:t>|</w:t>
                    </w:r>
                    <w:r>
                      <w:rPr>
                        <w:color w:val="231F20"/>
                        <w:spacing w:val="-3"/>
                        <w:sz w:val="18"/>
                      </w:rPr>
                      <w:t xml:space="preserve"> </w:t>
                    </w:r>
                    <w:r>
                      <w:rPr>
                        <w:color w:val="231F20"/>
                        <w:sz w:val="18"/>
                      </w:rPr>
                      <w:t>Australian</w:t>
                    </w:r>
                    <w:r>
                      <w:rPr>
                        <w:color w:val="231F20"/>
                        <w:spacing w:val="-3"/>
                        <w:sz w:val="18"/>
                      </w:rPr>
                      <w:t xml:space="preserve"> </w:t>
                    </w:r>
                    <w:r>
                      <w:rPr>
                        <w:color w:val="231F20"/>
                        <w:sz w:val="18"/>
                      </w:rPr>
                      <w:t>Communications</w:t>
                    </w:r>
                    <w:r>
                      <w:rPr>
                        <w:color w:val="231F20"/>
                        <w:spacing w:val="-1"/>
                        <w:sz w:val="18"/>
                      </w:rPr>
                      <w:t xml:space="preserve"> </w:t>
                    </w:r>
                    <w:r>
                      <w:rPr>
                        <w:color w:val="231F20"/>
                        <w:sz w:val="18"/>
                      </w:rPr>
                      <w:t>and</w:t>
                    </w:r>
                    <w:r>
                      <w:rPr>
                        <w:color w:val="231F20"/>
                        <w:spacing w:val="-5"/>
                        <w:sz w:val="18"/>
                      </w:rPr>
                      <w:t xml:space="preserve"> </w:t>
                    </w:r>
                    <w:r>
                      <w:rPr>
                        <w:color w:val="231F20"/>
                        <w:sz w:val="18"/>
                      </w:rPr>
                      <w:t>Media</w:t>
                    </w:r>
                    <w:r>
                      <w:rPr>
                        <w:color w:val="231F20"/>
                        <w:spacing w:val="-2"/>
                        <w:sz w:val="18"/>
                      </w:rPr>
                      <w:t xml:space="preserve"> Authority</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F1E84" w14:textId="63F1E3BA" w:rsidR="00AF1CBF" w:rsidRDefault="00CE2A11">
    <w:pPr>
      <w:pStyle w:val="BodyText"/>
      <w:spacing w:line="14" w:lineRule="auto"/>
      <w:rPr>
        <w:sz w:val="20"/>
      </w:rPr>
    </w:pPr>
    <w:r>
      <w:rPr>
        <w:noProof/>
        <w:sz w:val="20"/>
      </w:rPr>
      <mc:AlternateContent>
        <mc:Choice Requires="wps">
          <w:drawing>
            <wp:anchor distT="0" distB="0" distL="0" distR="0" simplePos="0" relativeHeight="484235776" behindDoc="1" locked="0" layoutInCell="1" allowOverlap="1" wp14:anchorId="3A4F1E95" wp14:editId="51BA397A">
              <wp:simplePos x="0" y="0"/>
              <wp:positionH relativeFrom="page">
                <wp:posOffset>1419872</wp:posOffset>
              </wp:positionH>
              <wp:positionV relativeFrom="page">
                <wp:posOffset>8960878</wp:posOffset>
              </wp:positionV>
              <wp:extent cx="4934585" cy="635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4585" cy="6350"/>
                      </a:xfrm>
                      <a:custGeom>
                        <a:avLst/>
                        <a:gdLst/>
                        <a:ahLst/>
                        <a:cxnLst/>
                        <a:rect l="l" t="t" r="r" b="b"/>
                        <a:pathLst>
                          <a:path w="4934585" h="6350">
                            <a:moveTo>
                              <a:pt x="4934089" y="0"/>
                            </a:moveTo>
                            <a:lnTo>
                              <a:pt x="0" y="0"/>
                            </a:lnTo>
                            <a:lnTo>
                              <a:pt x="0" y="6095"/>
                            </a:lnTo>
                            <a:lnTo>
                              <a:pt x="4934089" y="6095"/>
                            </a:lnTo>
                            <a:lnTo>
                              <a:pt x="4934089"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0ACA1F29" id="Graphic 9" o:spid="_x0000_s1026" style="position:absolute;margin-left:111.8pt;margin-top:705.6pt;width:388.55pt;height:.5pt;z-index:-19080704;visibility:visible;mso-wrap-style:square;mso-wrap-distance-left:0;mso-wrap-distance-top:0;mso-wrap-distance-right:0;mso-wrap-distance-bottom:0;mso-position-horizontal:absolute;mso-position-horizontal-relative:page;mso-position-vertical:absolute;mso-position-vertical-relative:page;v-text-anchor:top" coordsize="4934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" path="m4934089,l,,,6095r4934089,l4934089,xe" fillcolor="#231f20" stroked="f">
              <v:path arrowok="t"/>
              <w10:wrap anchorx="page" anchory="page"/>
            </v:shape>
          </w:pict>
        </mc:Fallback>
      </mc:AlternateContent>
    </w:r>
    <w:r>
      <w:rPr>
        <w:noProof/>
        <w:sz w:val="20"/>
      </w:rPr>
      <mc:AlternateContent>
        <mc:Choice Requires="wps">
          <w:drawing>
            <wp:anchor distT="0" distB="0" distL="0" distR="0" simplePos="0" relativeHeight="484236288" behindDoc="1" locked="0" layoutInCell="1" allowOverlap="1" wp14:anchorId="3A4F1E97" wp14:editId="3A4F1E98">
              <wp:simplePos x="0" y="0"/>
              <wp:positionH relativeFrom="page">
                <wp:posOffset>3294273</wp:posOffset>
              </wp:positionH>
              <wp:positionV relativeFrom="page">
                <wp:posOffset>9083912</wp:posOffset>
              </wp:positionV>
              <wp:extent cx="3093720" cy="15367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93720" cy="153670"/>
                      </a:xfrm>
                      <a:prstGeom prst="rect">
                        <a:avLst/>
                      </a:prstGeom>
                    </wps:spPr>
                    <wps:txbx>
                      <w:txbxContent>
                        <w:p w14:paraId="3A4F1ED8" w14:textId="77777777" w:rsidR="00AF1CBF" w:rsidRDefault="00CE2A11">
                          <w:pPr>
                            <w:spacing w:before="14"/>
                            <w:ind w:left="20"/>
                            <w:rPr>
                              <w:b/>
                              <w:sz w:val="18"/>
                            </w:rPr>
                          </w:pPr>
                          <w:r>
                            <w:rPr>
                              <w:color w:val="231F20"/>
                              <w:sz w:val="18"/>
                            </w:rPr>
                            <w:t>Australian</w:t>
                          </w:r>
                          <w:r>
                            <w:rPr>
                              <w:color w:val="231F20"/>
                              <w:spacing w:val="-5"/>
                              <w:sz w:val="18"/>
                            </w:rPr>
                            <w:t xml:space="preserve"> </w:t>
                          </w:r>
                          <w:r>
                            <w:rPr>
                              <w:color w:val="231F20"/>
                              <w:sz w:val="18"/>
                            </w:rPr>
                            <w:t>Communications</w:t>
                          </w:r>
                          <w:r>
                            <w:rPr>
                              <w:color w:val="231F20"/>
                              <w:spacing w:val="-4"/>
                              <w:sz w:val="18"/>
                            </w:rPr>
                            <w:t xml:space="preserve"> </w:t>
                          </w:r>
                          <w:r>
                            <w:rPr>
                              <w:color w:val="231F20"/>
                              <w:sz w:val="18"/>
                            </w:rPr>
                            <w:t>and</w:t>
                          </w:r>
                          <w:r>
                            <w:rPr>
                              <w:color w:val="231F20"/>
                              <w:spacing w:val="-3"/>
                              <w:sz w:val="18"/>
                            </w:rPr>
                            <w:t xml:space="preserve"> </w:t>
                          </w:r>
                          <w:r>
                            <w:rPr>
                              <w:color w:val="231F20"/>
                              <w:sz w:val="18"/>
                            </w:rPr>
                            <w:t>Media</w:t>
                          </w:r>
                          <w:r>
                            <w:rPr>
                              <w:color w:val="231F20"/>
                              <w:spacing w:val="-3"/>
                              <w:sz w:val="18"/>
                            </w:rPr>
                            <w:t xml:space="preserve"> </w:t>
                          </w:r>
                          <w:r>
                            <w:rPr>
                              <w:color w:val="231F20"/>
                              <w:sz w:val="18"/>
                            </w:rPr>
                            <w:t>Authority</w:t>
                          </w:r>
                          <w:r>
                            <w:rPr>
                              <w:color w:val="231F20"/>
                              <w:spacing w:val="2"/>
                              <w:sz w:val="18"/>
                            </w:rPr>
                            <w:t xml:space="preserve"> </w:t>
                          </w:r>
                          <w:r>
                            <w:rPr>
                              <w:color w:val="231F20"/>
                              <w:sz w:val="18"/>
                            </w:rPr>
                            <w:t>|</w:t>
                          </w:r>
                          <w:r>
                            <w:rPr>
                              <w:color w:val="231F20"/>
                              <w:spacing w:val="-3"/>
                              <w:sz w:val="18"/>
                            </w:rPr>
                            <w:t xml:space="preserve"> </w:t>
                          </w:r>
                          <w:r>
                            <w:rPr>
                              <w:b/>
                              <w:color w:val="231F20"/>
                              <w:sz w:val="18"/>
                            </w:rPr>
                            <w:t>Page</w:t>
                          </w:r>
                          <w:r>
                            <w:rPr>
                              <w:b/>
                              <w:color w:val="231F20"/>
                              <w:spacing w:val="-2"/>
                              <w:sz w:val="18"/>
                            </w:rPr>
                            <w:t xml:space="preserve"> </w:t>
                          </w:r>
                          <w:r>
                            <w:rPr>
                              <w:b/>
                              <w:color w:val="231F20"/>
                              <w:spacing w:val="-5"/>
                              <w:sz w:val="18"/>
                            </w:rPr>
                            <w:fldChar w:fldCharType="begin"/>
                          </w:r>
                          <w:r>
                            <w:rPr>
                              <w:b/>
                              <w:color w:val="231F20"/>
                              <w:spacing w:val="-5"/>
                              <w:sz w:val="18"/>
                            </w:rPr>
                            <w:instrText xml:space="preserve"> PAGE </w:instrText>
                          </w:r>
                          <w:r>
                            <w:rPr>
                              <w:b/>
                              <w:color w:val="231F20"/>
                              <w:spacing w:val="-5"/>
                              <w:sz w:val="18"/>
                            </w:rPr>
                            <w:fldChar w:fldCharType="separate"/>
                          </w:r>
                          <w:r>
                            <w:rPr>
                              <w:b/>
                              <w:color w:val="231F20"/>
                              <w:spacing w:val="-5"/>
                              <w:sz w:val="18"/>
                            </w:rPr>
                            <w:t>117</w:t>
                          </w:r>
                          <w:r>
                            <w:rPr>
                              <w:b/>
                              <w:color w:val="231F20"/>
                              <w:spacing w:val="-5"/>
                              <w:sz w:val="18"/>
                            </w:rPr>
                            <w:fldChar w:fldCharType="end"/>
                          </w:r>
                        </w:p>
                      </w:txbxContent>
                    </wps:txbx>
                    <wps:bodyPr wrap="square" lIns="0" tIns="0" rIns="0" bIns="0" rtlCol="0">
                      <a:noAutofit/>
                    </wps:bodyPr>
                  </wps:wsp>
                </a:graphicData>
              </a:graphic>
            </wp:anchor>
          </w:drawing>
        </mc:Choice>
        <mc:Fallback>
          <w:pict>
            <v:shapetype w14:anchorId="3A4F1E97" id="_x0000_t202" coordsize="21600,21600" o:spt="202" path="m,l,21600r21600,l21600,xe">
              <v:stroke joinstyle="miter"/>
              <v:path gradientshapeok="t" o:connecttype="rect"/>
            </v:shapetype>
            <v:shape id="Textbox 10" o:spid="_x0000_s1034" type="#_x0000_t202" style="position:absolute;margin-left:259.4pt;margin-top:715.25pt;width:243.6pt;height:12.1pt;z-index:-19080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" filled="f" stroked="f">
              <v:textbox inset="0,0,0,0">
                <w:txbxContent>
                  <w:p w14:paraId="3A4F1ED8" w14:textId="77777777" w:rsidR="00AF1CBF" w:rsidRDefault="00CE2A11">
                    <w:pPr>
                      <w:spacing w:before="14"/>
                      <w:ind w:left="20"/>
                      <w:rPr>
                        <w:b/>
                        <w:sz w:val="18"/>
                      </w:rPr>
                    </w:pPr>
                    <w:r>
                      <w:rPr>
                        <w:color w:val="231F20"/>
                        <w:sz w:val="18"/>
                      </w:rPr>
                      <w:t>Australian</w:t>
                    </w:r>
                    <w:r>
                      <w:rPr>
                        <w:color w:val="231F20"/>
                        <w:spacing w:val="-5"/>
                        <w:sz w:val="18"/>
                      </w:rPr>
                      <w:t xml:space="preserve"> </w:t>
                    </w:r>
                    <w:r>
                      <w:rPr>
                        <w:color w:val="231F20"/>
                        <w:sz w:val="18"/>
                      </w:rPr>
                      <w:t>Communications</w:t>
                    </w:r>
                    <w:r>
                      <w:rPr>
                        <w:color w:val="231F20"/>
                        <w:spacing w:val="-4"/>
                        <w:sz w:val="18"/>
                      </w:rPr>
                      <w:t xml:space="preserve"> </w:t>
                    </w:r>
                    <w:r>
                      <w:rPr>
                        <w:color w:val="231F20"/>
                        <w:sz w:val="18"/>
                      </w:rPr>
                      <w:t>and</w:t>
                    </w:r>
                    <w:r>
                      <w:rPr>
                        <w:color w:val="231F20"/>
                        <w:spacing w:val="-3"/>
                        <w:sz w:val="18"/>
                      </w:rPr>
                      <w:t xml:space="preserve"> </w:t>
                    </w:r>
                    <w:r>
                      <w:rPr>
                        <w:color w:val="231F20"/>
                        <w:sz w:val="18"/>
                      </w:rPr>
                      <w:t>Media</w:t>
                    </w:r>
                    <w:r>
                      <w:rPr>
                        <w:color w:val="231F20"/>
                        <w:spacing w:val="-3"/>
                        <w:sz w:val="18"/>
                      </w:rPr>
                      <w:t xml:space="preserve"> </w:t>
                    </w:r>
                    <w:r>
                      <w:rPr>
                        <w:color w:val="231F20"/>
                        <w:sz w:val="18"/>
                      </w:rPr>
                      <w:t>Authority</w:t>
                    </w:r>
                    <w:r>
                      <w:rPr>
                        <w:color w:val="231F20"/>
                        <w:spacing w:val="2"/>
                        <w:sz w:val="18"/>
                      </w:rPr>
                      <w:t xml:space="preserve"> </w:t>
                    </w:r>
                    <w:r>
                      <w:rPr>
                        <w:color w:val="231F20"/>
                        <w:sz w:val="18"/>
                      </w:rPr>
                      <w:t>|</w:t>
                    </w:r>
                    <w:r>
                      <w:rPr>
                        <w:color w:val="231F20"/>
                        <w:spacing w:val="-3"/>
                        <w:sz w:val="18"/>
                      </w:rPr>
                      <w:t xml:space="preserve"> </w:t>
                    </w:r>
                    <w:r>
                      <w:rPr>
                        <w:b/>
                        <w:color w:val="231F20"/>
                        <w:sz w:val="18"/>
                      </w:rPr>
                      <w:t>Page</w:t>
                    </w:r>
                    <w:r>
                      <w:rPr>
                        <w:b/>
                        <w:color w:val="231F20"/>
                        <w:spacing w:val="-2"/>
                        <w:sz w:val="18"/>
                      </w:rPr>
                      <w:t xml:space="preserve"> </w:t>
                    </w:r>
                    <w:r>
                      <w:rPr>
                        <w:b/>
                        <w:color w:val="231F20"/>
                        <w:spacing w:val="-5"/>
                        <w:sz w:val="18"/>
                      </w:rPr>
                      <w:fldChar w:fldCharType="begin"/>
                    </w:r>
                    <w:r>
                      <w:rPr>
                        <w:b/>
                        <w:color w:val="231F20"/>
                        <w:spacing w:val="-5"/>
                        <w:sz w:val="18"/>
                      </w:rPr>
                      <w:instrText xml:space="preserve"> PAGE </w:instrText>
                    </w:r>
                    <w:r>
                      <w:rPr>
                        <w:b/>
                        <w:color w:val="231F20"/>
                        <w:spacing w:val="-5"/>
                        <w:sz w:val="18"/>
                      </w:rPr>
                      <w:fldChar w:fldCharType="separate"/>
                    </w:r>
                    <w:r>
                      <w:rPr>
                        <w:b/>
                        <w:color w:val="231F20"/>
                        <w:spacing w:val="-5"/>
                        <w:sz w:val="18"/>
                      </w:rPr>
                      <w:t>117</w:t>
                    </w:r>
                    <w:r>
                      <w:rPr>
                        <w:b/>
                        <w:color w:val="231F20"/>
                        <w:spacing w:val="-5"/>
                        <w:sz w:val="18"/>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F1E88" w14:textId="20E52ACB" w:rsidR="00AF1CBF" w:rsidRDefault="00AF1CBF">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4F1E89" w14:textId="77777777" w:rsidR="00CE2A11" w:rsidRDefault="00CE2A11">
      <w:r>
        <w:separator/>
      </w:r>
    </w:p>
  </w:footnote>
  <w:footnote w:type="continuationSeparator" w:id="0">
    <w:p w14:paraId="3A4F1E8B" w14:textId="77777777" w:rsidR="00CE2A11" w:rsidRDefault="00CE2A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657E4" w14:textId="2C739875" w:rsidR="00CE2A11" w:rsidRDefault="00CE2A11">
    <w:pPr>
      <w:pStyle w:val="Header"/>
    </w:pPr>
    <w:r>
      <w:rPr>
        <w:noProof/>
      </w:rPr>
      <mc:AlternateContent>
        <mc:Choice Requires="wps">
          <w:drawing>
            <wp:anchor distT="0" distB="0" distL="0" distR="0" simplePos="0" relativeHeight="484239360" behindDoc="0" locked="0" layoutInCell="1" allowOverlap="1" wp14:anchorId="69AC92B3" wp14:editId="7A73E673">
              <wp:simplePos x="635" y="635"/>
              <wp:positionH relativeFrom="page">
                <wp:align>center</wp:align>
              </wp:positionH>
              <wp:positionV relativeFrom="page">
                <wp:align>top</wp:align>
              </wp:positionV>
              <wp:extent cx="726440" cy="407670"/>
              <wp:effectExtent l="0" t="0" r="16510" b="11430"/>
              <wp:wrapNone/>
              <wp:docPr id="268163505"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45410AA3" w14:textId="6B41E8E7" w:rsidR="00CE2A11" w:rsidRPr="00CE2A11" w:rsidRDefault="00CE2A11" w:rsidP="00CE2A11">
                          <w:pPr>
                            <w:rPr>
                              <w:rFonts w:ascii="Aptos" w:eastAsia="Aptos" w:hAnsi="Aptos" w:cs="Aptos"/>
                              <w:noProof/>
                              <w:color w:val="FF0000"/>
                              <w:sz w:val="28"/>
                              <w:szCs w:val="28"/>
                            </w:rPr>
                          </w:pPr>
                          <w:r w:rsidRPr="00CE2A11">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9AC92B3" id="_x0000_t202" coordsize="21600,21600" o:spt="202" path="m,l,21600r21600,l21600,xe">
              <v:stroke joinstyle="miter"/>
              <v:path gradientshapeok="t" o:connecttype="rect"/>
            </v:shapetype>
            <v:shape id="Text Box 1" o:spid="_x0000_s1029" type="#_x0000_t202" alt="OFFICIAL" style="position:absolute;margin-left:0;margin-top:0;width:57.2pt;height:32.1pt;z-index:484239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" filled="f" stroked="f">
              <v:fill o:detectmouseclick="t"/>
              <v:textbox style="mso-fit-shape-to-text:t" inset="0,15pt,0,0">
                <w:txbxContent>
                  <w:p w14:paraId="45410AA3" w14:textId="6B41E8E7" w:rsidR="00CE2A11" w:rsidRPr="00CE2A11" w:rsidRDefault="00CE2A11" w:rsidP="00CE2A11">
                    <w:pPr>
                      <w:rPr>
                        <w:rFonts w:ascii="Aptos" w:eastAsia="Aptos" w:hAnsi="Aptos" w:cs="Aptos"/>
                        <w:noProof/>
                        <w:color w:val="FF0000"/>
                        <w:sz w:val="28"/>
                        <w:szCs w:val="28"/>
                      </w:rPr>
                    </w:pPr>
                    <w:r w:rsidRPr="00CE2A11">
                      <w:rPr>
                        <w:rFonts w:ascii="Aptos" w:eastAsia="Aptos" w:hAnsi="Aptos" w:cs="Aptos"/>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F1E81" w14:textId="60FB6722" w:rsidR="00AF1CBF" w:rsidRDefault="00CE2A11">
    <w:pPr>
      <w:pStyle w:val="BodyText"/>
      <w:spacing w:line="14" w:lineRule="auto"/>
      <w:rPr>
        <w:sz w:val="20"/>
      </w:rPr>
    </w:pPr>
    <w:r>
      <w:rPr>
        <w:noProof/>
        <w:sz w:val="20"/>
      </w:rPr>
      <w:drawing>
        <wp:anchor distT="0" distB="0" distL="0" distR="0" simplePos="0" relativeHeight="484233728" behindDoc="1" locked="0" layoutInCell="1" allowOverlap="1" wp14:anchorId="3A4F1E89" wp14:editId="27B076F8">
          <wp:simplePos x="0" y="0"/>
          <wp:positionH relativeFrom="page">
            <wp:posOffset>1437906</wp:posOffset>
          </wp:positionH>
          <wp:positionV relativeFrom="page">
            <wp:posOffset>893437</wp:posOffset>
          </wp:positionV>
          <wp:extent cx="853884" cy="125510"/>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 cstate="print"/>
                  <a:stretch>
                    <a:fillRect/>
                  </a:stretch>
                </pic:blipFill>
                <pic:spPr>
                  <a:xfrm>
                    <a:off x="0" y="0"/>
                    <a:ext cx="853884" cy="125510"/>
                  </a:xfrm>
                  <a:prstGeom prst="rect">
                    <a:avLst/>
                  </a:prstGeom>
                </pic:spPr>
              </pic:pic>
            </a:graphicData>
          </a:graphic>
        </wp:anchor>
      </w:drawing>
    </w:r>
    <w:r>
      <w:rPr>
        <w:noProof/>
        <w:sz w:val="20"/>
      </w:rPr>
      <mc:AlternateContent>
        <mc:Choice Requires="wps">
          <w:drawing>
            <wp:anchor distT="0" distB="0" distL="0" distR="0" simplePos="0" relativeHeight="484234240" behindDoc="1" locked="0" layoutInCell="1" allowOverlap="1" wp14:anchorId="3A4F1E8B" wp14:editId="3A4F1E8C">
              <wp:simplePos x="0" y="0"/>
              <wp:positionH relativeFrom="page">
                <wp:posOffset>2312432</wp:posOffset>
              </wp:positionH>
              <wp:positionV relativeFrom="page">
                <wp:posOffset>871640</wp:posOffset>
              </wp:positionV>
              <wp:extent cx="1509395" cy="15367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09395" cy="153670"/>
                      </a:xfrm>
                      <a:prstGeom prst="rect">
                        <a:avLst/>
                      </a:prstGeom>
                    </wps:spPr>
                    <wps:txbx>
                      <w:txbxContent>
                        <w:p w14:paraId="3A4F1ED6" w14:textId="77777777" w:rsidR="00AF1CBF" w:rsidRDefault="00CE2A11">
                          <w:pPr>
                            <w:spacing w:before="14"/>
                            <w:ind w:left="20"/>
                            <w:rPr>
                              <w:sz w:val="18"/>
                            </w:rPr>
                          </w:pPr>
                          <w:r>
                            <w:rPr>
                              <w:color w:val="231F20"/>
                              <w:sz w:val="18"/>
                            </w:rPr>
                            <w:t>|</w:t>
                          </w:r>
                          <w:r>
                            <w:rPr>
                              <w:color w:val="231F20"/>
                              <w:spacing w:val="-3"/>
                              <w:sz w:val="18"/>
                            </w:rPr>
                            <w:t xml:space="preserve"> </w:t>
                          </w:r>
                          <w:r>
                            <w:rPr>
                              <w:color w:val="231F20"/>
                              <w:sz w:val="18"/>
                            </w:rPr>
                            <w:t>Portfolio</w:t>
                          </w:r>
                          <w:r>
                            <w:rPr>
                              <w:color w:val="231F20"/>
                              <w:spacing w:val="-1"/>
                              <w:sz w:val="18"/>
                            </w:rPr>
                            <w:t xml:space="preserve"> </w:t>
                          </w:r>
                          <w:r>
                            <w:rPr>
                              <w:color w:val="231F20"/>
                              <w:sz w:val="18"/>
                            </w:rPr>
                            <w:t>Budget</w:t>
                          </w:r>
                          <w:r>
                            <w:rPr>
                              <w:color w:val="231F20"/>
                              <w:spacing w:val="-1"/>
                              <w:sz w:val="18"/>
                            </w:rPr>
                            <w:t xml:space="preserve"> </w:t>
                          </w:r>
                          <w:r>
                            <w:rPr>
                              <w:color w:val="231F20"/>
                              <w:spacing w:val="-2"/>
                              <w:sz w:val="18"/>
                            </w:rPr>
                            <w:t>Statements</w:t>
                          </w:r>
                        </w:p>
                      </w:txbxContent>
                    </wps:txbx>
                    <wps:bodyPr wrap="square" lIns="0" tIns="0" rIns="0" bIns="0" rtlCol="0">
                      <a:noAutofit/>
                    </wps:bodyPr>
                  </wps:wsp>
                </a:graphicData>
              </a:graphic>
            </wp:anchor>
          </w:drawing>
        </mc:Choice>
        <mc:Fallback>
          <w:pict>
            <v:shapetype w14:anchorId="3A4F1E8B" id="_x0000_t202" coordsize="21600,21600" o:spt="202" path="m,l,21600r21600,l21600,xe">
              <v:stroke joinstyle="miter"/>
              <v:path gradientshapeok="t" o:connecttype="rect"/>
            </v:shapetype>
            <v:shape id="Textbox 5" o:spid="_x0000_s1031" type="#_x0000_t202" style="position:absolute;margin-left:182.1pt;margin-top:68.65pt;width:118.85pt;height:12.1pt;z-index:-19082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" filled="f" stroked="f">
              <v:textbox inset="0,0,0,0">
                <w:txbxContent>
                  <w:p w14:paraId="3A4F1ED6" w14:textId="77777777" w:rsidR="00AF1CBF" w:rsidRDefault="00CE2A11">
                    <w:pPr>
                      <w:spacing w:before="14"/>
                      <w:ind w:left="20"/>
                      <w:rPr>
                        <w:sz w:val="18"/>
                      </w:rPr>
                    </w:pPr>
                    <w:r>
                      <w:rPr>
                        <w:color w:val="231F20"/>
                        <w:sz w:val="18"/>
                      </w:rPr>
                      <w:t>|</w:t>
                    </w:r>
                    <w:r>
                      <w:rPr>
                        <w:color w:val="231F20"/>
                        <w:spacing w:val="-3"/>
                        <w:sz w:val="18"/>
                      </w:rPr>
                      <w:t xml:space="preserve"> </w:t>
                    </w:r>
                    <w:r>
                      <w:rPr>
                        <w:color w:val="231F20"/>
                        <w:sz w:val="18"/>
                      </w:rPr>
                      <w:t>Portfolio</w:t>
                    </w:r>
                    <w:r>
                      <w:rPr>
                        <w:color w:val="231F20"/>
                        <w:spacing w:val="-1"/>
                        <w:sz w:val="18"/>
                      </w:rPr>
                      <w:t xml:space="preserve"> </w:t>
                    </w:r>
                    <w:r>
                      <w:rPr>
                        <w:color w:val="231F20"/>
                        <w:sz w:val="18"/>
                      </w:rPr>
                      <w:t>Budget</w:t>
                    </w:r>
                    <w:r>
                      <w:rPr>
                        <w:color w:val="231F20"/>
                        <w:spacing w:val="-1"/>
                        <w:sz w:val="18"/>
                      </w:rPr>
                      <w:t xml:space="preserve"> </w:t>
                    </w:r>
                    <w:r>
                      <w:rPr>
                        <w:color w:val="231F20"/>
                        <w:spacing w:val="-2"/>
                        <w:sz w:val="18"/>
                      </w:rPr>
                      <w:t>Statements</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F1E82" w14:textId="142C2C2C" w:rsidR="00AF1CBF" w:rsidRDefault="00CE2A11">
    <w:pPr>
      <w:pStyle w:val="BodyText"/>
      <w:spacing w:line="14" w:lineRule="auto"/>
      <w:rPr>
        <w:sz w:val="20"/>
      </w:rPr>
    </w:pPr>
    <w:r>
      <w:rPr>
        <w:noProof/>
        <w:sz w:val="20"/>
      </w:rPr>
      <w:drawing>
        <wp:anchor distT="0" distB="0" distL="0" distR="0" simplePos="0" relativeHeight="484232704" behindDoc="1" locked="0" layoutInCell="1" allowOverlap="1" wp14:anchorId="3A4F1E8D" wp14:editId="7DA76175">
          <wp:simplePos x="0" y="0"/>
          <wp:positionH relativeFrom="page">
            <wp:posOffset>1506740</wp:posOffset>
          </wp:positionH>
          <wp:positionV relativeFrom="page">
            <wp:posOffset>893428</wp:posOffset>
          </wp:positionV>
          <wp:extent cx="856805" cy="125518"/>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856805" cy="125518"/>
                  </a:xfrm>
                  <a:prstGeom prst="rect">
                    <a:avLst/>
                  </a:prstGeom>
                </pic:spPr>
              </pic:pic>
            </a:graphicData>
          </a:graphic>
        </wp:anchor>
      </w:drawing>
    </w:r>
    <w:r>
      <w:rPr>
        <w:noProof/>
        <w:sz w:val="20"/>
      </w:rPr>
      <mc:AlternateContent>
        <mc:Choice Requires="wps">
          <w:drawing>
            <wp:anchor distT="0" distB="0" distL="0" distR="0" simplePos="0" relativeHeight="484233216" behindDoc="1" locked="0" layoutInCell="1" allowOverlap="1" wp14:anchorId="3A4F1E8F" wp14:editId="3A4F1E90">
              <wp:simplePos x="0" y="0"/>
              <wp:positionH relativeFrom="page">
                <wp:posOffset>2384060</wp:posOffset>
              </wp:positionH>
              <wp:positionV relativeFrom="page">
                <wp:posOffset>871640</wp:posOffset>
              </wp:positionV>
              <wp:extent cx="1509395" cy="15367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09395" cy="153670"/>
                      </a:xfrm>
                      <a:prstGeom prst="rect">
                        <a:avLst/>
                      </a:prstGeom>
                    </wps:spPr>
                    <wps:txbx>
                      <w:txbxContent>
                        <w:p w14:paraId="3A4F1ED5" w14:textId="77777777" w:rsidR="00AF1CBF" w:rsidRDefault="00CE2A11">
                          <w:pPr>
                            <w:spacing w:before="14"/>
                            <w:ind w:left="20"/>
                            <w:rPr>
                              <w:sz w:val="18"/>
                            </w:rPr>
                          </w:pPr>
                          <w:r>
                            <w:rPr>
                              <w:color w:val="231F20"/>
                              <w:sz w:val="18"/>
                            </w:rPr>
                            <w:t>|</w:t>
                          </w:r>
                          <w:r>
                            <w:rPr>
                              <w:color w:val="231F20"/>
                              <w:spacing w:val="-3"/>
                              <w:sz w:val="18"/>
                            </w:rPr>
                            <w:t xml:space="preserve"> </w:t>
                          </w:r>
                          <w:r>
                            <w:rPr>
                              <w:color w:val="231F20"/>
                              <w:sz w:val="18"/>
                            </w:rPr>
                            <w:t>Portfolio</w:t>
                          </w:r>
                          <w:r>
                            <w:rPr>
                              <w:color w:val="231F20"/>
                              <w:spacing w:val="-1"/>
                              <w:sz w:val="18"/>
                            </w:rPr>
                            <w:t xml:space="preserve"> </w:t>
                          </w:r>
                          <w:r>
                            <w:rPr>
                              <w:color w:val="231F20"/>
                              <w:sz w:val="18"/>
                            </w:rPr>
                            <w:t>Budget</w:t>
                          </w:r>
                          <w:r>
                            <w:rPr>
                              <w:color w:val="231F20"/>
                              <w:spacing w:val="-1"/>
                              <w:sz w:val="18"/>
                            </w:rPr>
                            <w:t xml:space="preserve"> </w:t>
                          </w:r>
                          <w:r>
                            <w:rPr>
                              <w:color w:val="231F20"/>
                              <w:spacing w:val="-2"/>
                              <w:sz w:val="18"/>
                            </w:rPr>
                            <w:t>Statements</w:t>
                          </w:r>
                        </w:p>
                      </w:txbxContent>
                    </wps:txbx>
                    <wps:bodyPr wrap="square" lIns="0" tIns="0" rIns="0" bIns="0" rtlCol="0">
                      <a:noAutofit/>
                    </wps:bodyPr>
                  </wps:wsp>
                </a:graphicData>
              </a:graphic>
            </wp:anchor>
          </w:drawing>
        </mc:Choice>
        <mc:Fallback>
          <w:pict>
            <v:shapetype w14:anchorId="3A4F1E8F" id="_x0000_t202" coordsize="21600,21600" o:spt="202" path="m,l,21600r21600,l21600,xe">
              <v:stroke joinstyle="miter"/>
              <v:path gradientshapeok="t" o:connecttype="rect"/>
            </v:shapetype>
            <v:shape id="Textbox 3" o:spid="_x0000_s1032" type="#_x0000_t202" style="position:absolute;margin-left:187.7pt;margin-top:68.65pt;width:118.85pt;height:12.1pt;z-index:-19083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" filled="f" stroked="f">
              <v:textbox inset="0,0,0,0">
                <w:txbxContent>
                  <w:p w14:paraId="3A4F1ED5" w14:textId="77777777" w:rsidR="00AF1CBF" w:rsidRDefault="00CE2A11">
                    <w:pPr>
                      <w:spacing w:before="14"/>
                      <w:ind w:left="20"/>
                      <w:rPr>
                        <w:sz w:val="18"/>
                      </w:rPr>
                    </w:pPr>
                    <w:r>
                      <w:rPr>
                        <w:color w:val="231F20"/>
                        <w:sz w:val="18"/>
                      </w:rPr>
                      <w:t>|</w:t>
                    </w:r>
                    <w:r>
                      <w:rPr>
                        <w:color w:val="231F20"/>
                        <w:spacing w:val="-3"/>
                        <w:sz w:val="18"/>
                      </w:rPr>
                      <w:t xml:space="preserve"> </w:t>
                    </w:r>
                    <w:r>
                      <w:rPr>
                        <w:color w:val="231F20"/>
                        <w:sz w:val="18"/>
                      </w:rPr>
                      <w:t>Portfolio</w:t>
                    </w:r>
                    <w:r>
                      <w:rPr>
                        <w:color w:val="231F20"/>
                        <w:spacing w:val="-1"/>
                        <w:sz w:val="18"/>
                      </w:rPr>
                      <w:t xml:space="preserve"> </w:t>
                    </w:r>
                    <w:r>
                      <w:rPr>
                        <w:color w:val="231F20"/>
                        <w:sz w:val="18"/>
                      </w:rPr>
                      <w:t>Budget</w:t>
                    </w:r>
                    <w:r>
                      <w:rPr>
                        <w:color w:val="231F20"/>
                        <w:spacing w:val="-1"/>
                        <w:sz w:val="18"/>
                      </w:rPr>
                      <w:t xml:space="preserve"> </w:t>
                    </w:r>
                    <w:r>
                      <w:rPr>
                        <w:color w:val="231F20"/>
                        <w:spacing w:val="-2"/>
                        <w:sz w:val="18"/>
                      </w:rPr>
                      <w:t>Statements</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F1E85" w14:textId="463F1E56" w:rsidR="00AF1CBF" w:rsidRDefault="00CE2A11">
    <w:pPr>
      <w:pStyle w:val="BodyText"/>
      <w:spacing w:line="14" w:lineRule="auto"/>
      <w:rPr>
        <w:sz w:val="20"/>
      </w:rPr>
    </w:pPr>
    <w:r>
      <w:rPr>
        <w:noProof/>
        <w:sz w:val="20"/>
      </w:rPr>
      <w:drawing>
        <wp:anchor distT="0" distB="0" distL="0" distR="0" simplePos="0" relativeHeight="484237824" behindDoc="1" locked="0" layoutInCell="1" allowOverlap="1" wp14:anchorId="3A4F1E99" wp14:editId="7E7B9ECF">
          <wp:simplePos x="0" y="0"/>
          <wp:positionH relativeFrom="page">
            <wp:posOffset>1437906</wp:posOffset>
          </wp:positionH>
          <wp:positionV relativeFrom="page">
            <wp:posOffset>893437</wp:posOffset>
          </wp:positionV>
          <wp:extent cx="853884" cy="125510"/>
          <wp:effectExtent l="0" t="0" r="0" b="0"/>
          <wp:wrapNone/>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 cstate="print"/>
                  <a:stretch>
                    <a:fillRect/>
                  </a:stretch>
                </pic:blipFill>
                <pic:spPr>
                  <a:xfrm>
                    <a:off x="0" y="0"/>
                    <a:ext cx="853884" cy="125510"/>
                  </a:xfrm>
                  <a:prstGeom prst="rect">
                    <a:avLst/>
                  </a:prstGeom>
                </pic:spPr>
              </pic:pic>
            </a:graphicData>
          </a:graphic>
        </wp:anchor>
      </w:drawing>
    </w:r>
    <w:r>
      <w:rPr>
        <w:noProof/>
        <w:sz w:val="20"/>
      </w:rPr>
      <mc:AlternateContent>
        <mc:Choice Requires="wps">
          <w:drawing>
            <wp:anchor distT="0" distB="0" distL="0" distR="0" simplePos="0" relativeHeight="484238336" behindDoc="1" locked="0" layoutInCell="1" allowOverlap="1" wp14:anchorId="3A4F1E9B" wp14:editId="3A4F1E9C">
              <wp:simplePos x="0" y="0"/>
              <wp:positionH relativeFrom="page">
                <wp:posOffset>2312432</wp:posOffset>
              </wp:positionH>
              <wp:positionV relativeFrom="page">
                <wp:posOffset>871640</wp:posOffset>
              </wp:positionV>
              <wp:extent cx="1509395" cy="15367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09395" cy="153670"/>
                      </a:xfrm>
                      <a:prstGeom prst="rect">
                        <a:avLst/>
                      </a:prstGeom>
                    </wps:spPr>
                    <wps:txbx>
                      <w:txbxContent>
                        <w:p w14:paraId="3A4F1EDA" w14:textId="77777777" w:rsidR="00AF1CBF" w:rsidRDefault="00CE2A11">
                          <w:pPr>
                            <w:spacing w:before="14"/>
                            <w:ind w:left="20"/>
                            <w:rPr>
                              <w:sz w:val="18"/>
                            </w:rPr>
                          </w:pPr>
                          <w:r>
                            <w:rPr>
                              <w:color w:val="231F20"/>
                              <w:sz w:val="18"/>
                            </w:rPr>
                            <w:t>|</w:t>
                          </w:r>
                          <w:r>
                            <w:rPr>
                              <w:color w:val="231F20"/>
                              <w:spacing w:val="-3"/>
                              <w:sz w:val="18"/>
                            </w:rPr>
                            <w:t xml:space="preserve"> </w:t>
                          </w:r>
                          <w:r>
                            <w:rPr>
                              <w:color w:val="231F20"/>
                              <w:sz w:val="18"/>
                            </w:rPr>
                            <w:t>Portfolio</w:t>
                          </w:r>
                          <w:r>
                            <w:rPr>
                              <w:color w:val="231F20"/>
                              <w:spacing w:val="-1"/>
                              <w:sz w:val="18"/>
                            </w:rPr>
                            <w:t xml:space="preserve"> </w:t>
                          </w:r>
                          <w:r>
                            <w:rPr>
                              <w:color w:val="231F20"/>
                              <w:sz w:val="18"/>
                            </w:rPr>
                            <w:t>Budget</w:t>
                          </w:r>
                          <w:r>
                            <w:rPr>
                              <w:color w:val="231F20"/>
                              <w:spacing w:val="-1"/>
                              <w:sz w:val="18"/>
                            </w:rPr>
                            <w:t xml:space="preserve"> </w:t>
                          </w:r>
                          <w:r>
                            <w:rPr>
                              <w:color w:val="231F20"/>
                              <w:spacing w:val="-2"/>
                              <w:sz w:val="18"/>
                            </w:rPr>
                            <w:t>Statements</w:t>
                          </w:r>
                        </w:p>
                      </w:txbxContent>
                    </wps:txbx>
                    <wps:bodyPr wrap="square" lIns="0" tIns="0" rIns="0" bIns="0" rtlCol="0">
                      <a:noAutofit/>
                    </wps:bodyPr>
                  </wps:wsp>
                </a:graphicData>
              </a:graphic>
            </wp:anchor>
          </w:drawing>
        </mc:Choice>
        <mc:Fallback>
          <w:pict>
            <v:shapetype w14:anchorId="3A4F1E9B" id="_x0000_t202" coordsize="21600,21600" o:spt="202" path="m,l,21600r21600,l21600,xe">
              <v:stroke joinstyle="miter"/>
              <v:path gradientshapeok="t" o:connecttype="rect"/>
            </v:shapetype>
            <v:shape id="Textbox 14" o:spid="_x0000_s1035" type="#_x0000_t202" style="position:absolute;margin-left:182.1pt;margin-top:68.65pt;width:118.85pt;height:12.1pt;z-index:-19078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" filled="f" stroked="f">
              <v:textbox inset="0,0,0,0">
                <w:txbxContent>
                  <w:p w14:paraId="3A4F1EDA" w14:textId="77777777" w:rsidR="00AF1CBF" w:rsidRDefault="00CE2A11">
                    <w:pPr>
                      <w:spacing w:before="14"/>
                      <w:ind w:left="20"/>
                      <w:rPr>
                        <w:sz w:val="18"/>
                      </w:rPr>
                    </w:pPr>
                    <w:r>
                      <w:rPr>
                        <w:color w:val="231F20"/>
                        <w:sz w:val="18"/>
                      </w:rPr>
                      <w:t>|</w:t>
                    </w:r>
                    <w:r>
                      <w:rPr>
                        <w:color w:val="231F20"/>
                        <w:spacing w:val="-3"/>
                        <w:sz w:val="18"/>
                      </w:rPr>
                      <w:t xml:space="preserve"> </w:t>
                    </w:r>
                    <w:r>
                      <w:rPr>
                        <w:color w:val="231F20"/>
                        <w:sz w:val="18"/>
                      </w:rPr>
                      <w:t>Portfolio</w:t>
                    </w:r>
                    <w:r>
                      <w:rPr>
                        <w:color w:val="231F20"/>
                        <w:spacing w:val="-1"/>
                        <w:sz w:val="18"/>
                      </w:rPr>
                      <w:t xml:space="preserve"> </w:t>
                    </w:r>
                    <w:r>
                      <w:rPr>
                        <w:color w:val="231F20"/>
                        <w:sz w:val="18"/>
                      </w:rPr>
                      <w:t>Budget</w:t>
                    </w:r>
                    <w:r>
                      <w:rPr>
                        <w:color w:val="231F20"/>
                        <w:spacing w:val="-1"/>
                        <w:sz w:val="18"/>
                      </w:rPr>
                      <w:t xml:space="preserve"> </w:t>
                    </w:r>
                    <w:r>
                      <w:rPr>
                        <w:color w:val="231F20"/>
                        <w:spacing w:val="-2"/>
                        <w:sz w:val="18"/>
                      </w:rPr>
                      <w:t>Statements</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F1E86" w14:textId="4500B8DD" w:rsidR="00AF1CBF" w:rsidRDefault="00CE2A11">
    <w:pPr>
      <w:pStyle w:val="BodyText"/>
      <w:spacing w:line="14" w:lineRule="auto"/>
      <w:rPr>
        <w:sz w:val="20"/>
      </w:rPr>
    </w:pPr>
    <w:r>
      <w:rPr>
        <w:noProof/>
        <w:sz w:val="20"/>
      </w:rPr>
      <w:drawing>
        <wp:anchor distT="0" distB="0" distL="0" distR="0" simplePos="0" relativeHeight="484236800" behindDoc="1" locked="0" layoutInCell="1" allowOverlap="1" wp14:anchorId="3A4F1E9D" wp14:editId="47C0D2E5">
          <wp:simplePos x="0" y="0"/>
          <wp:positionH relativeFrom="page">
            <wp:posOffset>5462168</wp:posOffset>
          </wp:positionH>
          <wp:positionV relativeFrom="page">
            <wp:posOffset>893437</wp:posOffset>
          </wp:positionV>
          <wp:extent cx="856805" cy="125510"/>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 cstate="print"/>
                  <a:stretch>
                    <a:fillRect/>
                  </a:stretch>
                </pic:blipFill>
                <pic:spPr>
                  <a:xfrm>
                    <a:off x="0" y="0"/>
                    <a:ext cx="856805" cy="125510"/>
                  </a:xfrm>
                  <a:prstGeom prst="rect">
                    <a:avLst/>
                  </a:prstGeom>
                </pic:spPr>
              </pic:pic>
            </a:graphicData>
          </a:graphic>
        </wp:anchor>
      </w:drawing>
    </w:r>
    <w:r>
      <w:rPr>
        <w:noProof/>
        <w:sz w:val="20"/>
      </w:rPr>
      <mc:AlternateContent>
        <mc:Choice Requires="wps">
          <w:drawing>
            <wp:anchor distT="0" distB="0" distL="0" distR="0" simplePos="0" relativeHeight="484237312" behindDoc="1" locked="0" layoutInCell="1" allowOverlap="1" wp14:anchorId="3A4F1E9F" wp14:editId="3A4F1EA0">
              <wp:simplePos x="0" y="0"/>
              <wp:positionH relativeFrom="page">
                <wp:posOffset>3934353</wp:posOffset>
              </wp:positionH>
              <wp:positionV relativeFrom="page">
                <wp:posOffset>871640</wp:posOffset>
              </wp:positionV>
              <wp:extent cx="1510665" cy="15367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10665" cy="153670"/>
                      </a:xfrm>
                      <a:prstGeom prst="rect">
                        <a:avLst/>
                      </a:prstGeom>
                    </wps:spPr>
                    <wps:txbx>
                      <w:txbxContent>
                        <w:p w14:paraId="3A4F1ED9" w14:textId="77777777" w:rsidR="00AF1CBF" w:rsidRDefault="00CE2A11">
                          <w:pPr>
                            <w:spacing w:before="14"/>
                            <w:ind w:left="20"/>
                            <w:rPr>
                              <w:sz w:val="18"/>
                            </w:rPr>
                          </w:pPr>
                          <w:r>
                            <w:rPr>
                              <w:color w:val="231F20"/>
                              <w:sz w:val="18"/>
                            </w:rPr>
                            <w:t>Portfolio</w:t>
                          </w:r>
                          <w:r>
                            <w:rPr>
                              <w:color w:val="231F20"/>
                              <w:spacing w:val="-4"/>
                              <w:sz w:val="18"/>
                            </w:rPr>
                            <w:t xml:space="preserve"> </w:t>
                          </w:r>
                          <w:r>
                            <w:rPr>
                              <w:color w:val="231F20"/>
                              <w:sz w:val="18"/>
                            </w:rPr>
                            <w:t>Budget</w:t>
                          </w:r>
                          <w:r>
                            <w:rPr>
                              <w:color w:val="231F20"/>
                              <w:spacing w:val="-3"/>
                              <w:sz w:val="18"/>
                            </w:rPr>
                            <w:t xml:space="preserve"> </w:t>
                          </w:r>
                          <w:r>
                            <w:rPr>
                              <w:color w:val="231F20"/>
                              <w:sz w:val="18"/>
                            </w:rPr>
                            <w:t>Statements</w:t>
                          </w:r>
                          <w:r>
                            <w:rPr>
                              <w:color w:val="231F20"/>
                              <w:spacing w:val="-2"/>
                              <w:sz w:val="18"/>
                            </w:rPr>
                            <w:t xml:space="preserve"> </w:t>
                          </w:r>
                          <w:r>
                            <w:rPr>
                              <w:color w:val="231F20"/>
                              <w:spacing w:val="-10"/>
                              <w:sz w:val="18"/>
                            </w:rPr>
                            <w:t>|</w:t>
                          </w:r>
                        </w:p>
                      </w:txbxContent>
                    </wps:txbx>
                    <wps:bodyPr wrap="square" lIns="0" tIns="0" rIns="0" bIns="0" rtlCol="0">
                      <a:noAutofit/>
                    </wps:bodyPr>
                  </wps:wsp>
                </a:graphicData>
              </a:graphic>
            </wp:anchor>
          </w:drawing>
        </mc:Choice>
        <mc:Fallback>
          <w:pict>
            <v:shapetype w14:anchorId="3A4F1E9F" id="_x0000_t202" coordsize="21600,21600" o:spt="202" path="m,l,21600r21600,l21600,xe">
              <v:stroke joinstyle="miter"/>
              <v:path gradientshapeok="t" o:connecttype="rect"/>
            </v:shapetype>
            <v:shape id="Textbox 12" o:spid="_x0000_s1036" type="#_x0000_t202" style="position:absolute;margin-left:309.8pt;margin-top:68.65pt;width:118.95pt;height:12.1pt;z-index:-19079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" filled="f" stroked="f">
              <v:textbox inset="0,0,0,0">
                <w:txbxContent>
                  <w:p w14:paraId="3A4F1ED9" w14:textId="77777777" w:rsidR="00AF1CBF" w:rsidRDefault="00CE2A11">
                    <w:pPr>
                      <w:spacing w:before="14"/>
                      <w:ind w:left="20"/>
                      <w:rPr>
                        <w:sz w:val="18"/>
                      </w:rPr>
                    </w:pPr>
                    <w:r>
                      <w:rPr>
                        <w:color w:val="231F20"/>
                        <w:sz w:val="18"/>
                      </w:rPr>
                      <w:t>Portfolio</w:t>
                    </w:r>
                    <w:r>
                      <w:rPr>
                        <w:color w:val="231F20"/>
                        <w:spacing w:val="-4"/>
                        <w:sz w:val="18"/>
                      </w:rPr>
                      <w:t xml:space="preserve"> </w:t>
                    </w:r>
                    <w:r>
                      <w:rPr>
                        <w:color w:val="231F20"/>
                        <w:sz w:val="18"/>
                      </w:rPr>
                      <w:t>Budget</w:t>
                    </w:r>
                    <w:r>
                      <w:rPr>
                        <w:color w:val="231F20"/>
                        <w:spacing w:val="-3"/>
                        <w:sz w:val="18"/>
                      </w:rPr>
                      <w:t xml:space="preserve"> </w:t>
                    </w:r>
                    <w:r>
                      <w:rPr>
                        <w:color w:val="231F20"/>
                        <w:sz w:val="18"/>
                      </w:rPr>
                      <w:t>Statements</w:t>
                    </w:r>
                    <w:r>
                      <w:rPr>
                        <w:color w:val="231F20"/>
                        <w:spacing w:val="-2"/>
                        <w:sz w:val="18"/>
                      </w:rPr>
                      <w:t xml:space="preserve"> </w:t>
                    </w:r>
                    <w:r>
                      <w:rPr>
                        <w:color w:val="231F20"/>
                        <w:spacing w:val="-10"/>
                        <w:sz w:val="18"/>
                      </w:rPr>
                      <w:t>|</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F1E87" w14:textId="26C146C1" w:rsidR="00AF1CBF" w:rsidRDefault="00AF1CBF">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01D77"/>
    <w:multiLevelType w:val="hybridMultilevel"/>
    <w:tmpl w:val="2A38E9B4"/>
    <w:lvl w:ilvl="0" w:tplc="3078CA54">
      <w:start w:val="1"/>
      <w:numFmt w:val="lowerLetter"/>
      <w:lvlText w:val="%1)"/>
      <w:lvlJc w:val="left"/>
      <w:pPr>
        <w:ind w:left="748" w:hanging="284"/>
        <w:jc w:val="left"/>
      </w:pPr>
      <w:rPr>
        <w:rFonts w:ascii="Arial" w:eastAsia="Arial" w:hAnsi="Arial" w:cs="Arial" w:hint="default"/>
        <w:b w:val="0"/>
        <w:bCs w:val="0"/>
        <w:i w:val="0"/>
        <w:iCs w:val="0"/>
        <w:color w:val="231F20"/>
        <w:spacing w:val="-1"/>
        <w:w w:val="100"/>
        <w:sz w:val="16"/>
        <w:szCs w:val="16"/>
        <w:lang w:val="en-US" w:eastAsia="en-US" w:bidi="ar-SA"/>
      </w:rPr>
    </w:lvl>
    <w:lvl w:ilvl="1" w:tplc="8940EC48">
      <w:numFmt w:val="bullet"/>
      <w:lvlText w:val="•"/>
      <w:lvlJc w:val="left"/>
      <w:pPr>
        <w:ind w:left="1530" w:hanging="284"/>
      </w:pPr>
      <w:rPr>
        <w:rFonts w:hint="default"/>
        <w:lang w:val="en-US" w:eastAsia="en-US" w:bidi="ar-SA"/>
      </w:rPr>
    </w:lvl>
    <w:lvl w:ilvl="2" w:tplc="2AF8C3F6">
      <w:numFmt w:val="bullet"/>
      <w:lvlText w:val="•"/>
      <w:lvlJc w:val="left"/>
      <w:pPr>
        <w:ind w:left="2320" w:hanging="284"/>
      </w:pPr>
      <w:rPr>
        <w:rFonts w:hint="default"/>
        <w:lang w:val="en-US" w:eastAsia="en-US" w:bidi="ar-SA"/>
      </w:rPr>
    </w:lvl>
    <w:lvl w:ilvl="3" w:tplc="68F0433C">
      <w:numFmt w:val="bullet"/>
      <w:lvlText w:val="•"/>
      <w:lvlJc w:val="left"/>
      <w:pPr>
        <w:ind w:left="3110" w:hanging="284"/>
      </w:pPr>
      <w:rPr>
        <w:rFonts w:hint="default"/>
        <w:lang w:val="en-US" w:eastAsia="en-US" w:bidi="ar-SA"/>
      </w:rPr>
    </w:lvl>
    <w:lvl w:ilvl="4" w:tplc="DD26915A">
      <w:numFmt w:val="bullet"/>
      <w:lvlText w:val="•"/>
      <w:lvlJc w:val="left"/>
      <w:pPr>
        <w:ind w:left="3900" w:hanging="284"/>
      </w:pPr>
      <w:rPr>
        <w:rFonts w:hint="default"/>
        <w:lang w:val="en-US" w:eastAsia="en-US" w:bidi="ar-SA"/>
      </w:rPr>
    </w:lvl>
    <w:lvl w:ilvl="5" w:tplc="D5E65EC2">
      <w:numFmt w:val="bullet"/>
      <w:lvlText w:val="•"/>
      <w:lvlJc w:val="left"/>
      <w:pPr>
        <w:ind w:left="4690" w:hanging="284"/>
      </w:pPr>
      <w:rPr>
        <w:rFonts w:hint="default"/>
        <w:lang w:val="en-US" w:eastAsia="en-US" w:bidi="ar-SA"/>
      </w:rPr>
    </w:lvl>
    <w:lvl w:ilvl="6" w:tplc="B6AA1990">
      <w:numFmt w:val="bullet"/>
      <w:lvlText w:val="•"/>
      <w:lvlJc w:val="left"/>
      <w:pPr>
        <w:ind w:left="5480" w:hanging="284"/>
      </w:pPr>
      <w:rPr>
        <w:rFonts w:hint="default"/>
        <w:lang w:val="en-US" w:eastAsia="en-US" w:bidi="ar-SA"/>
      </w:rPr>
    </w:lvl>
    <w:lvl w:ilvl="7" w:tplc="115C63BA">
      <w:numFmt w:val="bullet"/>
      <w:lvlText w:val="•"/>
      <w:lvlJc w:val="left"/>
      <w:pPr>
        <w:ind w:left="6270" w:hanging="284"/>
      </w:pPr>
      <w:rPr>
        <w:rFonts w:hint="default"/>
        <w:lang w:val="en-US" w:eastAsia="en-US" w:bidi="ar-SA"/>
      </w:rPr>
    </w:lvl>
    <w:lvl w:ilvl="8" w:tplc="72EC61EE">
      <w:numFmt w:val="bullet"/>
      <w:lvlText w:val="•"/>
      <w:lvlJc w:val="left"/>
      <w:pPr>
        <w:ind w:left="7060" w:hanging="284"/>
      </w:pPr>
      <w:rPr>
        <w:rFonts w:hint="default"/>
        <w:lang w:val="en-US" w:eastAsia="en-US" w:bidi="ar-SA"/>
      </w:rPr>
    </w:lvl>
  </w:abstractNum>
  <w:abstractNum w:abstractNumId="1" w15:restartNumberingAfterBreak="0">
    <w:nsid w:val="20DA7C97"/>
    <w:multiLevelType w:val="multilevel"/>
    <w:tmpl w:val="07F80EFE"/>
    <w:lvl w:ilvl="0">
      <w:start w:val="2"/>
      <w:numFmt w:val="decimal"/>
      <w:lvlText w:val="%1"/>
      <w:lvlJc w:val="left"/>
      <w:pPr>
        <w:ind w:left="1030" w:hanging="566"/>
        <w:jc w:val="left"/>
      </w:pPr>
      <w:rPr>
        <w:rFonts w:hint="default"/>
        <w:lang w:val="en-US" w:eastAsia="en-US" w:bidi="ar-SA"/>
      </w:rPr>
    </w:lvl>
    <w:lvl w:ilvl="1">
      <w:start w:val="1"/>
      <w:numFmt w:val="decimal"/>
      <w:lvlText w:val="%1.%2"/>
      <w:lvlJc w:val="left"/>
      <w:pPr>
        <w:ind w:left="1030" w:hanging="566"/>
        <w:jc w:val="left"/>
      </w:pPr>
      <w:rPr>
        <w:rFonts w:ascii="Arial" w:eastAsia="Arial" w:hAnsi="Arial" w:cs="Arial" w:hint="default"/>
        <w:b/>
        <w:bCs/>
        <w:i w:val="0"/>
        <w:iCs w:val="0"/>
        <w:color w:val="231F20"/>
        <w:spacing w:val="-1"/>
        <w:w w:val="100"/>
        <w:sz w:val="22"/>
        <w:szCs w:val="22"/>
        <w:lang w:val="en-US" w:eastAsia="en-US" w:bidi="ar-SA"/>
      </w:rPr>
    </w:lvl>
    <w:lvl w:ilvl="2">
      <w:numFmt w:val="bullet"/>
      <w:lvlText w:val="•"/>
      <w:lvlJc w:val="left"/>
      <w:pPr>
        <w:ind w:left="2560" w:hanging="566"/>
      </w:pPr>
      <w:rPr>
        <w:rFonts w:hint="default"/>
        <w:lang w:val="en-US" w:eastAsia="en-US" w:bidi="ar-SA"/>
      </w:rPr>
    </w:lvl>
    <w:lvl w:ilvl="3">
      <w:numFmt w:val="bullet"/>
      <w:lvlText w:val="•"/>
      <w:lvlJc w:val="left"/>
      <w:pPr>
        <w:ind w:left="3320" w:hanging="566"/>
      </w:pPr>
      <w:rPr>
        <w:rFonts w:hint="default"/>
        <w:lang w:val="en-US" w:eastAsia="en-US" w:bidi="ar-SA"/>
      </w:rPr>
    </w:lvl>
    <w:lvl w:ilvl="4">
      <w:numFmt w:val="bullet"/>
      <w:lvlText w:val="•"/>
      <w:lvlJc w:val="left"/>
      <w:pPr>
        <w:ind w:left="4080" w:hanging="566"/>
      </w:pPr>
      <w:rPr>
        <w:rFonts w:hint="default"/>
        <w:lang w:val="en-US" w:eastAsia="en-US" w:bidi="ar-SA"/>
      </w:rPr>
    </w:lvl>
    <w:lvl w:ilvl="5">
      <w:numFmt w:val="bullet"/>
      <w:lvlText w:val="•"/>
      <w:lvlJc w:val="left"/>
      <w:pPr>
        <w:ind w:left="4840" w:hanging="566"/>
      </w:pPr>
      <w:rPr>
        <w:rFonts w:hint="default"/>
        <w:lang w:val="en-US" w:eastAsia="en-US" w:bidi="ar-SA"/>
      </w:rPr>
    </w:lvl>
    <w:lvl w:ilvl="6">
      <w:numFmt w:val="bullet"/>
      <w:lvlText w:val="•"/>
      <w:lvlJc w:val="left"/>
      <w:pPr>
        <w:ind w:left="5600" w:hanging="566"/>
      </w:pPr>
      <w:rPr>
        <w:rFonts w:hint="default"/>
        <w:lang w:val="en-US" w:eastAsia="en-US" w:bidi="ar-SA"/>
      </w:rPr>
    </w:lvl>
    <w:lvl w:ilvl="7">
      <w:numFmt w:val="bullet"/>
      <w:lvlText w:val="•"/>
      <w:lvlJc w:val="left"/>
      <w:pPr>
        <w:ind w:left="6360" w:hanging="566"/>
      </w:pPr>
      <w:rPr>
        <w:rFonts w:hint="default"/>
        <w:lang w:val="en-US" w:eastAsia="en-US" w:bidi="ar-SA"/>
      </w:rPr>
    </w:lvl>
    <w:lvl w:ilvl="8">
      <w:numFmt w:val="bullet"/>
      <w:lvlText w:val="•"/>
      <w:lvlJc w:val="left"/>
      <w:pPr>
        <w:ind w:left="7120" w:hanging="566"/>
      </w:pPr>
      <w:rPr>
        <w:rFonts w:hint="default"/>
        <w:lang w:val="en-US" w:eastAsia="en-US" w:bidi="ar-SA"/>
      </w:rPr>
    </w:lvl>
  </w:abstractNum>
  <w:abstractNum w:abstractNumId="2" w15:restartNumberingAfterBreak="0">
    <w:nsid w:val="28020980"/>
    <w:multiLevelType w:val="hybridMultilevel"/>
    <w:tmpl w:val="4126B4AE"/>
    <w:lvl w:ilvl="0" w:tplc="F3F0FF58">
      <w:start w:val="1"/>
      <w:numFmt w:val="lowerLetter"/>
      <w:lvlText w:val="%1)"/>
      <w:lvlJc w:val="left"/>
      <w:pPr>
        <w:ind w:left="748" w:hanging="284"/>
        <w:jc w:val="left"/>
      </w:pPr>
      <w:rPr>
        <w:rFonts w:ascii="Arial" w:eastAsia="Arial" w:hAnsi="Arial" w:cs="Arial" w:hint="default"/>
        <w:b w:val="0"/>
        <w:bCs w:val="0"/>
        <w:i w:val="0"/>
        <w:iCs w:val="0"/>
        <w:color w:val="231F20"/>
        <w:spacing w:val="-1"/>
        <w:w w:val="100"/>
        <w:sz w:val="16"/>
        <w:szCs w:val="16"/>
        <w:lang w:val="en-US" w:eastAsia="en-US" w:bidi="ar-SA"/>
      </w:rPr>
    </w:lvl>
    <w:lvl w:ilvl="1" w:tplc="718EEC44">
      <w:numFmt w:val="bullet"/>
      <w:lvlText w:val="•"/>
      <w:lvlJc w:val="left"/>
      <w:pPr>
        <w:ind w:left="1530" w:hanging="284"/>
      </w:pPr>
      <w:rPr>
        <w:rFonts w:hint="default"/>
        <w:lang w:val="en-US" w:eastAsia="en-US" w:bidi="ar-SA"/>
      </w:rPr>
    </w:lvl>
    <w:lvl w:ilvl="2" w:tplc="928CA7B6">
      <w:numFmt w:val="bullet"/>
      <w:lvlText w:val="•"/>
      <w:lvlJc w:val="left"/>
      <w:pPr>
        <w:ind w:left="2320" w:hanging="284"/>
      </w:pPr>
      <w:rPr>
        <w:rFonts w:hint="default"/>
        <w:lang w:val="en-US" w:eastAsia="en-US" w:bidi="ar-SA"/>
      </w:rPr>
    </w:lvl>
    <w:lvl w:ilvl="3" w:tplc="6ACECF86">
      <w:numFmt w:val="bullet"/>
      <w:lvlText w:val="•"/>
      <w:lvlJc w:val="left"/>
      <w:pPr>
        <w:ind w:left="3110" w:hanging="284"/>
      </w:pPr>
      <w:rPr>
        <w:rFonts w:hint="default"/>
        <w:lang w:val="en-US" w:eastAsia="en-US" w:bidi="ar-SA"/>
      </w:rPr>
    </w:lvl>
    <w:lvl w:ilvl="4" w:tplc="C13EE75A">
      <w:numFmt w:val="bullet"/>
      <w:lvlText w:val="•"/>
      <w:lvlJc w:val="left"/>
      <w:pPr>
        <w:ind w:left="3900" w:hanging="284"/>
      </w:pPr>
      <w:rPr>
        <w:rFonts w:hint="default"/>
        <w:lang w:val="en-US" w:eastAsia="en-US" w:bidi="ar-SA"/>
      </w:rPr>
    </w:lvl>
    <w:lvl w:ilvl="5" w:tplc="2C783BEE">
      <w:numFmt w:val="bullet"/>
      <w:lvlText w:val="•"/>
      <w:lvlJc w:val="left"/>
      <w:pPr>
        <w:ind w:left="4690" w:hanging="284"/>
      </w:pPr>
      <w:rPr>
        <w:rFonts w:hint="default"/>
        <w:lang w:val="en-US" w:eastAsia="en-US" w:bidi="ar-SA"/>
      </w:rPr>
    </w:lvl>
    <w:lvl w:ilvl="6" w:tplc="8C4CC120">
      <w:numFmt w:val="bullet"/>
      <w:lvlText w:val="•"/>
      <w:lvlJc w:val="left"/>
      <w:pPr>
        <w:ind w:left="5480" w:hanging="284"/>
      </w:pPr>
      <w:rPr>
        <w:rFonts w:hint="default"/>
        <w:lang w:val="en-US" w:eastAsia="en-US" w:bidi="ar-SA"/>
      </w:rPr>
    </w:lvl>
    <w:lvl w:ilvl="7" w:tplc="773CAF42">
      <w:numFmt w:val="bullet"/>
      <w:lvlText w:val="•"/>
      <w:lvlJc w:val="left"/>
      <w:pPr>
        <w:ind w:left="6270" w:hanging="284"/>
      </w:pPr>
      <w:rPr>
        <w:rFonts w:hint="default"/>
        <w:lang w:val="en-US" w:eastAsia="en-US" w:bidi="ar-SA"/>
      </w:rPr>
    </w:lvl>
    <w:lvl w:ilvl="8" w:tplc="0C22E212">
      <w:numFmt w:val="bullet"/>
      <w:lvlText w:val="•"/>
      <w:lvlJc w:val="left"/>
      <w:pPr>
        <w:ind w:left="7060" w:hanging="284"/>
      </w:pPr>
      <w:rPr>
        <w:rFonts w:hint="default"/>
        <w:lang w:val="en-US" w:eastAsia="en-US" w:bidi="ar-SA"/>
      </w:rPr>
    </w:lvl>
  </w:abstractNum>
  <w:abstractNum w:abstractNumId="3" w15:restartNumberingAfterBreak="0">
    <w:nsid w:val="28DC274E"/>
    <w:multiLevelType w:val="hybridMultilevel"/>
    <w:tmpl w:val="44001940"/>
    <w:lvl w:ilvl="0" w:tplc="20D60A68">
      <w:numFmt w:val="bullet"/>
      <w:lvlText w:val=""/>
      <w:lvlJc w:val="left"/>
      <w:pPr>
        <w:ind w:left="391" w:hanging="284"/>
      </w:pPr>
      <w:rPr>
        <w:rFonts w:ascii="Symbol" w:eastAsia="Symbol" w:hAnsi="Symbol" w:cs="Symbol" w:hint="default"/>
        <w:b w:val="0"/>
        <w:bCs w:val="0"/>
        <w:i w:val="0"/>
        <w:iCs w:val="0"/>
        <w:color w:val="231F20"/>
        <w:spacing w:val="0"/>
        <w:w w:val="100"/>
        <w:sz w:val="16"/>
        <w:szCs w:val="16"/>
        <w:lang w:val="en-US" w:eastAsia="en-US" w:bidi="ar-SA"/>
      </w:rPr>
    </w:lvl>
    <w:lvl w:ilvl="1" w:tplc="739EFB78">
      <w:numFmt w:val="bullet"/>
      <w:lvlText w:val="•"/>
      <w:lvlJc w:val="left"/>
      <w:pPr>
        <w:ind w:left="1129" w:hanging="284"/>
      </w:pPr>
      <w:rPr>
        <w:rFonts w:hint="default"/>
        <w:lang w:val="en-US" w:eastAsia="en-US" w:bidi="ar-SA"/>
      </w:rPr>
    </w:lvl>
    <w:lvl w:ilvl="2" w:tplc="CCEC0348">
      <w:numFmt w:val="bullet"/>
      <w:lvlText w:val="•"/>
      <w:lvlJc w:val="left"/>
      <w:pPr>
        <w:ind w:left="1858" w:hanging="284"/>
      </w:pPr>
      <w:rPr>
        <w:rFonts w:hint="default"/>
        <w:lang w:val="en-US" w:eastAsia="en-US" w:bidi="ar-SA"/>
      </w:rPr>
    </w:lvl>
    <w:lvl w:ilvl="3" w:tplc="528C2E9A">
      <w:numFmt w:val="bullet"/>
      <w:lvlText w:val="•"/>
      <w:lvlJc w:val="left"/>
      <w:pPr>
        <w:ind w:left="2587" w:hanging="284"/>
      </w:pPr>
      <w:rPr>
        <w:rFonts w:hint="default"/>
        <w:lang w:val="en-US" w:eastAsia="en-US" w:bidi="ar-SA"/>
      </w:rPr>
    </w:lvl>
    <w:lvl w:ilvl="4" w:tplc="130C2E9A">
      <w:numFmt w:val="bullet"/>
      <w:lvlText w:val="•"/>
      <w:lvlJc w:val="left"/>
      <w:pPr>
        <w:ind w:left="3316" w:hanging="284"/>
      </w:pPr>
      <w:rPr>
        <w:rFonts w:hint="default"/>
        <w:lang w:val="en-US" w:eastAsia="en-US" w:bidi="ar-SA"/>
      </w:rPr>
    </w:lvl>
    <w:lvl w:ilvl="5" w:tplc="4320742C">
      <w:numFmt w:val="bullet"/>
      <w:lvlText w:val="•"/>
      <w:lvlJc w:val="left"/>
      <w:pPr>
        <w:ind w:left="4045" w:hanging="284"/>
      </w:pPr>
      <w:rPr>
        <w:rFonts w:hint="default"/>
        <w:lang w:val="en-US" w:eastAsia="en-US" w:bidi="ar-SA"/>
      </w:rPr>
    </w:lvl>
    <w:lvl w:ilvl="6" w:tplc="54D4A7F8">
      <w:numFmt w:val="bullet"/>
      <w:lvlText w:val="•"/>
      <w:lvlJc w:val="left"/>
      <w:pPr>
        <w:ind w:left="4774" w:hanging="284"/>
      </w:pPr>
      <w:rPr>
        <w:rFonts w:hint="default"/>
        <w:lang w:val="en-US" w:eastAsia="en-US" w:bidi="ar-SA"/>
      </w:rPr>
    </w:lvl>
    <w:lvl w:ilvl="7" w:tplc="46C2D6AC">
      <w:numFmt w:val="bullet"/>
      <w:lvlText w:val="•"/>
      <w:lvlJc w:val="left"/>
      <w:pPr>
        <w:ind w:left="5503" w:hanging="284"/>
      </w:pPr>
      <w:rPr>
        <w:rFonts w:hint="default"/>
        <w:lang w:val="en-US" w:eastAsia="en-US" w:bidi="ar-SA"/>
      </w:rPr>
    </w:lvl>
    <w:lvl w:ilvl="8" w:tplc="262E300E">
      <w:numFmt w:val="bullet"/>
      <w:lvlText w:val="•"/>
      <w:lvlJc w:val="left"/>
      <w:pPr>
        <w:ind w:left="6232" w:hanging="284"/>
      </w:pPr>
      <w:rPr>
        <w:rFonts w:hint="default"/>
        <w:lang w:val="en-US" w:eastAsia="en-US" w:bidi="ar-SA"/>
      </w:rPr>
    </w:lvl>
  </w:abstractNum>
  <w:abstractNum w:abstractNumId="4" w15:restartNumberingAfterBreak="0">
    <w:nsid w:val="2A681037"/>
    <w:multiLevelType w:val="multilevel"/>
    <w:tmpl w:val="94FE7756"/>
    <w:lvl w:ilvl="0">
      <w:start w:val="2"/>
      <w:numFmt w:val="decimal"/>
      <w:lvlText w:val="%1"/>
      <w:lvlJc w:val="left"/>
      <w:pPr>
        <w:ind w:left="1316" w:hanging="852"/>
        <w:jc w:val="left"/>
      </w:pPr>
      <w:rPr>
        <w:rFonts w:hint="default"/>
        <w:lang w:val="en-US" w:eastAsia="en-US" w:bidi="ar-SA"/>
      </w:rPr>
    </w:lvl>
    <w:lvl w:ilvl="1">
      <w:start w:val="1"/>
      <w:numFmt w:val="decimal"/>
      <w:lvlText w:val="%1.%2"/>
      <w:lvlJc w:val="left"/>
      <w:pPr>
        <w:ind w:left="1316" w:hanging="852"/>
        <w:jc w:val="left"/>
      </w:pPr>
      <w:rPr>
        <w:rFonts w:ascii="Arial" w:eastAsia="Arial" w:hAnsi="Arial" w:cs="Arial" w:hint="default"/>
        <w:b w:val="0"/>
        <w:bCs w:val="0"/>
        <w:i w:val="0"/>
        <w:iCs w:val="0"/>
        <w:color w:val="231F20"/>
        <w:spacing w:val="-1"/>
        <w:w w:val="99"/>
        <w:sz w:val="20"/>
        <w:szCs w:val="20"/>
        <w:lang w:val="en-US" w:eastAsia="en-US" w:bidi="ar-SA"/>
      </w:rPr>
    </w:lvl>
    <w:lvl w:ilvl="2">
      <w:numFmt w:val="bullet"/>
      <w:lvlText w:val="•"/>
      <w:lvlJc w:val="left"/>
      <w:pPr>
        <w:ind w:left="2784" w:hanging="852"/>
      </w:pPr>
      <w:rPr>
        <w:rFonts w:hint="default"/>
        <w:lang w:val="en-US" w:eastAsia="en-US" w:bidi="ar-SA"/>
      </w:rPr>
    </w:lvl>
    <w:lvl w:ilvl="3">
      <w:numFmt w:val="bullet"/>
      <w:lvlText w:val="•"/>
      <w:lvlJc w:val="left"/>
      <w:pPr>
        <w:ind w:left="3516" w:hanging="852"/>
      </w:pPr>
      <w:rPr>
        <w:rFonts w:hint="default"/>
        <w:lang w:val="en-US" w:eastAsia="en-US" w:bidi="ar-SA"/>
      </w:rPr>
    </w:lvl>
    <w:lvl w:ilvl="4">
      <w:numFmt w:val="bullet"/>
      <w:lvlText w:val="•"/>
      <w:lvlJc w:val="left"/>
      <w:pPr>
        <w:ind w:left="4248" w:hanging="852"/>
      </w:pPr>
      <w:rPr>
        <w:rFonts w:hint="default"/>
        <w:lang w:val="en-US" w:eastAsia="en-US" w:bidi="ar-SA"/>
      </w:rPr>
    </w:lvl>
    <w:lvl w:ilvl="5">
      <w:numFmt w:val="bullet"/>
      <w:lvlText w:val="•"/>
      <w:lvlJc w:val="left"/>
      <w:pPr>
        <w:ind w:left="4980" w:hanging="852"/>
      </w:pPr>
      <w:rPr>
        <w:rFonts w:hint="default"/>
        <w:lang w:val="en-US" w:eastAsia="en-US" w:bidi="ar-SA"/>
      </w:rPr>
    </w:lvl>
    <w:lvl w:ilvl="6">
      <w:numFmt w:val="bullet"/>
      <w:lvlText w:val="•"/>
      <w:lvlJc w:val="left"/>
      <w:pPr>
        <w:ind w:left="5712" w:hanging="852"/>
      </w:pPr>
      <w:rPr>
        <w:rFonts w:hint="default"/>
        <w:lang w:val="en-US" w:eastAsia="en-US" w:bidi="ar-SA"/>
      </w:rPr>
    </w:lvl>
    <w:lvl w:ilvl="7">
      <w:numFmt w:val="bullet"/>
      <w:lvlText w:val="•"/>
      <w:lvlJc w:val="left"/>
      <w:pPr>
        <w:ind w:left="6444" w:hanging="852"/>
      </w:pPr>
      <w:rPr>
        <w:rFonts w:hint="default"/>
        <w:lang w:val="en-US" w:eastAsia="en-US" w:bidi="ar-SA"/>
      </w:rPr>
    </w:lvl>
    <w:lvl w:ilvl="8">
      <w:numFmt w:val="bullet"/>
      <w:lvlText w:val="•"/>
      <w:lvlJc w:val="left"/>
      <w:pPr>
        <w:ind w:left="7176" w:hanging="852"/>
      </w:pPr>
      <w:rPr>
        <w:rFonts w:hint="default"/>
        <w:lang w:val="en-US" w:eastAsia="en-US" w:bidi="ar-SA"/>
      </w:rPr>
    </w:lvl>
  </w:abstractNum>
  <w:abstractNum w:abstractNumId="5" w15:restartNumberingAfterBreak="0">
    <w:nsid w:val="31D03175"/>
    <w:multiLevelType w:val="hybridMultilevel"/>
    <w:tmpl w:val="00180D14"/>
    <w:lvl w:ilvl="0" w:tplc="3E24501A">
      <w:start w:val="1"/>
      <w:numFmt w:val="lowerLetter"/>
      <w:lvlText w:val="%1)"/>
      <w:lvlJc w:val="left"/>
      <w:pPr>
        <w:ind w:left="748" w:hanging="284"/>
        <w:jc w:val="left"/>
      </w:pPr>
      <w:rPr>
        <w:rFonts w:ascii="Arial" w:eastAsia="Arial" w:hAnsi="Arial" w:cs="Arial" w:hint="default"/>
        <w:b w:val="0"/>
        <w:bCs w:val="0"/>
        <w:i w:val="0"/>
        <w:iCs w:val="0"/>
        <w:color w:val="231F20"/>
        <w:spacing w:val="-1"/>
        <w:w w:val="100"/>
        <w:sz w:val="16"/>
        <w:szCs w:val="16"/>
        <w:lang w:val="en-US" w:eastAsia="en-US" w:bidi="ar-SA"/>
      </w:rPr>
    </w:lvl>
    <w:lvl w:ilvl="1" w:tplc="4634A128">
      <w:numFmt w:val="bullet"/>
      <w:lvlText w:val="•"/>
      <w:lvlJc w:val="left"/>
      <w:pPr>
        <w:ind w:left="1530" w:hanging="284"/>
      </w:pPr>
      <w:rPr>
        <w:rFonts w:hint="default"/>
        <w:lang w:val="en-US" w:eastAsia="en-US" w:bidi="ar-SA"/>
      </w:rPr>
    </w:lvl>
    <w:lvl w:ilvl="2" w:tplc="1C24D882">
      <w:numFmt w:val="bullet"/>
      <w:lvlText w:val="•"/>
      <w:lvlJc w:val="left"/>
      <w:pPr>
        <w:ind w:left="2320" w:hanging="284"/>
      </w:pPr>
      <w:rPr>
        <w:rFonts w:hint="default"/>
        <w:lang w:val="en-US" w:eastAsia="en-US" w:bidi="ar-SA"/>
      </w:rPr>
    </w:lvl>
    <w:lvl w:ilvl="3" w:tplc="9AC62E6A">
      <w:numFmt w:val="bullet"/>
      <w:lvlText w:val="•"/>
      <w:lvlJc w:val="left"/>
      <w:pPr>
        <w:ind w:left="3110" w:hanging="284"/>
      </w:pPr>
      <w:rPr>
        <w:rFonts w:hint="default"/>
        <w:lang w:val="en-US" w:eastAsia="en-US" w:bidi="ar-SA"/>
      </w:rPr>
    </w:lvl>
    <w:lvl w:ilvl="4" w:tplc="13CCFD32">
      <w:numFmt w:val="bullet"/>
      <w:lvlText w:val="•"/>
      <w:lvlJc w:val="left"/>
      <w:pPr>
        <w:ind w:left="3900" w:hanging="284"/>
      </w:pPr>
      <w:rPr>
        <w:rFonts w:hint="default"/>
        <w:lang w:val="en-US" w:eastAsia="en-US" w:bidi="ar-SA"/>
      </w:rPr>
    </w:lvl>
    <w:lvl w:ilvl="5" w:tplc="EF44B712">
      <w:numFmt w:val="bullet"/>
      <w:lvlText w:val="•"/>
      <w:lvlJc w:val="left"/>
      <w:pPr>
        <w:ind w:left="4690" w:hanging="284"/>
      </w:pPr>
      <w:rPr>
        <w:rFonts w:hint="default"/>
        <w:lang w:val="en-US" w:eastAsia="en-US" w:bidi="ar-SA"/>
      </w:rPr>
    </w:lvl>
    <w:lvl w:ilvl="6" w:tplc="B9CA28A4">
      <w:numFmt w:val="bullet"/>
      <w:lvlText w:val="•"/>
      <w:lvlJc w:val="left"/>
      <w:pPr>
        <w:ind w:left="5480" w:hanging="284"/>
      </w:pPr>
      <w:rPr>
        <w:rFonts w:hint="default"/>
        <w:lang w:val="en-US" w:eastAsia="en-US" w:bidi="ar-SA"/>
      </w:rPr>
    </w:lvl>
    <w:lvl w:ilvl="7" w:tplc="6D42F12C">
      <w:numFmt w:val="bullet"/>
      <w:lvlText w:val="•"/>
      <w:lvlJc w:val="left"/>
      <w:pPr>
        <w:ind w:left="6270" w:hanging="284"/>
      </w:pPr>
      <w:rPr>
        <w:rFonts w:hint="default"/>
        <w:lang w:val="en-US" w:eastAsia="en-US" w:bidi="ar-SA"/>
      </w:rPr>
    </w:lvl>
    <w:lvl w:ilvl="8" w:tplc="B754CA2E">
      <w:numFmt w:val="bullet"/>
      <w:lvlText w:val="•"/>
      <w:lvlJc w:val="left"/>
      <w:pPr>
        <w:ind w:left="7060" w:hanging="284"/>
      </w:pPr>
      <w:rPr>
        <w:rFonts w:hint="default"/>
        <w:lang w:val="en-US" w:eastAsia="en-US" w:bidi="ar-SA"/>
      </w:rPr>
    </w:lvl>
  </w:abstractNum>
  <w:abstractNum w:abstractNumId="6" w15:restartNumberingAfterBreak="0">
    <w:nsid w:val="3FC40BD9"/>
    <w:multiLevelType w:val="hybridMultilevel"/>
    <w:tmpl w:val="76C00C64"/>
    <w:lvl w:ilvl="0" w:tplc="C37058B6">
      <w:start w:val="1"/>
      <w:numFmt w:val="decimal"/>
      <w:lvlText w:val="%1."/>
      <w:lvlJc w:val="left"/>
      <w:pPr>
        <w:ind w:left="107" w:hanging="180"/>
        <w:jc w:val="left"/>
      </w:pPr>
      <w:rPr>
        <w:rFonts w:ascii="Arial" w:eastAsia="Arial" w:hAnsi="Arial" w:cs="Arial" w:hint="default"/>
        <w:b w:val="0"/>
        <w:bCs w:val="0"/>
        <w:i w:val="0"/>
        <w:iCs w:val="0"/>
        <w:color w:val="231F20"/>
        <w:spacing w:val="-1"/>
        <w:w w:val="100"/>
        <w:sz w:val="16"/>
        <w:szCs w:val="16"/>
        <w:lang w:val="en-US" w:eastAsia="en-US" w:bidi="ar-SA"/>
      </w:rPr>
    </w:lvl>
    <w:lvl w:ilvl="1" w:tplc="CD8CECFE">
      <w:numFmt w:val="bullet"/>
      <w:lvlText w:val="•"/>
      <w:lvlJc w:val="left"/>
      <w:pPr>
        <w:ind w:left="712" w:hanging="180"/>
      </w:pPr>
      <w:rPr>
        <w:rFonts w:hint="default"/>
        <w:lang w:val="en-US" w:eastAsia="en-US" w:bidi="ar-SA"/>
      </w:rPr>
    </w:lvl>
    <w:lvl w:ilvl="2" w:tplc="5E649232">
      <w:numFmt w:val="bullet"/>
      <w:lvlText w:val="•"/>
      <w:lvlJc w:val="left"/>
      <w:pPr>
        <w:ind w:left="1325" w:hanging="180"/>
      </w:pPr>
      <w:rPr>
        <w:rFonts w:hint="default"/>
        <w:lang w:val="en-US" w:eastAsia="en-US" w:bidi="ar-SA"/>
      </w:rPr>
    </w:lvl>
    <w:lvl w:ilvl="3" w:tplc="2ADA7C58">
      <w:numFmt w:val="bullet"/>
      <w:lvlText w:val="•"/>
      <w:lvlJc w:val="left"/>
      <w:pPr>
        <w:ind w:left="1938" w:hanging="180"/>
      </w:pPr>
      <w:rPr>
        <w:rFonts w:hint="default"/>
        <w:lang w:val="en-US" w:eastAsia="en-US" w:bidi="ar-SA"/>
      </w:rPr>
    </w:lvl>
    <w:lvl w:ilvl="4" w:tplc="A2122D26">
      <w:numFmt w:val="bullet"/>
      <w:lvlText w:val="•"/>
      <w:lvlJc w:val="left"/>
      <w:pPr>
        <w:ind w:left="2551" w:hanging="180"/>
      </w:pPr>
      <w:rPr>
        <w:rFonts w:hint="default"/>
        <w:lang w:val="en-US" w:eastAsia="en-US" w:bidi="ar-SA"/>
      </w:rPr>
    </w:lvl>
    <w:lvl w:ilvl="5" w:tplc="938005F6">
      <w:numFmt w:val="bullet"/>
      <w:lvlText w:val="•"/>
      <w:lvlJc w:val="left"/>
      <w:pPr>
        <w:ind w:left="3164" w:hanging="180"/>
      </w:pPr>
      <w:rPr>
        <w:rFonts w:hint="default"/>
        <w:lang w:val="en-US" w:eastAsia="en-US" w:bidi="ar-SA"/>
      </w:rPr>
    </w:lvl>
    <w:lvl w:ilvl="6" w:tplc="F4004002">
      <w:numFmt w:val="bullet"/>
      <w:lvlText w:val="•"/>
      <w:lvlJc w:val="left"/>
      <w:pPr>
        <w:ind w:left="3776" w:hanging="180"/>
      </w:pPr>
      <w:rPr>
        <w:rFonts w:hint="default"/>
        <w:lang w:val="en-US" w:eastAsia="en-US" w:bidi="ar-SA"/>
      </w:rPr>
    </w:lvl>
    <w:lvl w:ilvl="7" w:tplc="09288BDE">
      <w:numFmt w:val="bullet"/>
      <w:lvlText w:val="•"/>
      <w:lvlJc w:val="left"/>
      <w:pPr>
        <w:ind w:left="4389" w:hanging="180"/>
      </w:pPr>
      <w:rPr>
        <w:rFonts w:hint="default"/>
        <w:lang w:val="en-US" w:eastAsia="en-US" w:bidi="ar-SA"/>
      </w:rPr>
    </w:lvl>
    <w:lvl w:ilvl="8" w:tplc="49BE915A">
      <w:numFmt w:val="bullet"/>
      <w:lvlText w:val="•"/>
      <w:lvlJc w:val="left"/>
      <w:pPr>
        <w:ind w:left="5002" w:hanging="180"/>
      </w:pPr>
      <w:rPr>
        <w:rFonts w:hint="default"/>
        <w:lang w:val="en-US" w:eastAsia="en-US" w:bidi="ar-SA"/>
      </w:rPr>
    </w:lvl>
  </w:abstractNum>
  <w:abstractNum w:abstractNumId="7" w15:restartNumberingAfterBreak="0">
    <w:nsid w:val="410B0991"/>
    <w:multiLevelType w:val="hybridMultilevel"/>
    <w:tmpl w:val="3B7EC356"/>
    <w:lvl w:ilvl="0" w:tplc="2E5ABE58">
      <w:start w:val="1"/>
      <w:numFmt w:val="lowerLetter"/>
      <w:lvlText w:val="%1)"/>
      <w:lvlJc w:val="left"/>
      <w:pPr>
        <w:ind w:left="824" w:hanging="360"/>
        <w:jc w:val="left"/>
      </w:pPr>
      <w:rPr>
        <w:rFonts w:ascii="Arial" w:eastAsia="Arial" w:hAnsi="Arial" w:cs="Arial" w:hint="default"/>
        <w:b w:val="0"/>
        <w:bCs w:val="0"/>
        <w:i w:val="0"/>
        <w:iCs w:val="0"/>
        <w:color w:val="231F20"/>
        <w:spacing w:val="-1"/>
        <w:w w:val="100"/>
        <w:sz w:val="16"/>
        <w:szCs w:val="16"/>
        <w:lang w:val="en-US" w:eastAsia="en-US" w:bidi="ar-SA"/>
      </w:rPr>
    </w:lvl>
    <w:lvl w:ilvl="1" w:tplc="B5FC2812">
      <w:numFmt w:val="bullet"/>
      <w:lvlText w:val="•"/>
      <w:lvlJc w:val="left"/>
      <w:pPr>
        <w:ind w:left="1602" w:hanging="360"/>
      </w:pPr>
      <w:rPr>
        <w:rFonts w:hint="default"/>
        <w:lang w:val="en-US" w:eastAsia="en-US" w:bidi="ar-SA"/>
      </w:rPr>
    </w:lvl>
    <w:lvl w:ilvl="2" w:tplc="AAEA4D1E">
      <w:numFmt w:val="bullet"/>
      <w:lvlText w:val="•"/>
      <w:lvlJc w:val="left"/>
      <w:pPr>
        <w:ind w:left="2384" w:hanging="360"/>
      </w:pPr>
      <w:rPr>
        <w:rFonts w:hint="default"/>
        <w:lang w:val="en-US" w:eastAsia="en-US" w:bidi="ar-SA"/>
      </w:rPr>
    </w:lvl>
    <w:lvl w:ilvl="3" w:tplc="F1CCE8C2">
      <w:numFmt w:val="bullet"/>
      <w:lvlText w:val="•"/>
      <w:lvlJc w:val="left"/>
      <w:pPr>
        <w:ind w:left="3166" w:hanging="360"/>
      </w:pPr>
      <w:rPr>
        <w:rFonts w:hint="default"/>
        <w:lang w:val="en-US" w:eastAsia="en-US" w:bidi="ar-SA"/>
      </w:rPr>
    </w:lvl>
    <w:lvl w:ilvl="4" w:tplc="1EFC1080">
      <w:numFmt w:val="bullet"/>
      <w:lvlText w:val="•"/>
      <w:lvlJc w:val="left"/>
      <w:pPr>
        <w:ind w:left="3948" w:hanging="360"/>
      </w:pPr>
      <w:rPr>
        <w:rFonts w:hint="default"/>
        <w:lang w:val="en-US" w:eastAsia="en-US" w:bidi="ar-SA"/>
      </w:rPr>
    </w:lvl>
    <w:lvl w:ilvl="5" w:tplc="60727686">
      <w:numFmt w:val="bullet"/>
      <w:lvlText w:val="•"/>
      <w:lvlJc w:val="left"/>
      <w:pPr>
        <w:ind w:left="4730" w:hanging="360"/>
      </w:pPr>
      <w:rPr>
        <w:rFonts w:hint="default"/>
        <w:lang w:val="en-US" w:eastAsia="en-US" w:bidi="ar-SA"/>
      </w:rPr>
    </w:lvl>
    <w:lvl w:ilvl="6" w:tplc="89CE1EEC">
      <w:numFmt w:val="bullet"/>
      <w:lvlText w:val="•"/>
      <w:lvlJc w:val="left"/>
      <w:pPr>
        <w:ind w:left="5512" w:hanging="360"/>
      </w:pPr>
      <w:rPr>
        <w:rFonts w:hint="default"/>
        <w:lang w:val="en-US" w:eastAsia="en-US" w:bidi="ar-SA"/>
      </w:rPr>
    </w:lvl>
    <w:lvl w:ilvl="7" w:tplc="90DCCF0C">
      <w:numFmt w:val="bullet"/>
      <w:lvlText w:val="•"/>
      <w:lvlJc w:val="left"/>
      <w:pPr>
        <w:ind w:left="6294" w:hanging="360"/>
      </w:pPr>
      <w:rPr>
        <w:rFonts w:hint="default"/>
        <w:lang w:val="en-US" w:eastAsia="en-US" w:bidi="ar-SA"/>
      </w:rPr>
    </w:lvl>
    <w:lvl w:ilvl="8" w:tplc="A16406B0">
      <w:numFmt w:val="bullet"/>
      <w:lvlText w:val="•"/>
      <w:lvlJc w:val="left"/>
      <w:pPr>
        <w:ind w:left="7076" w:hanging="360"/>
      </w:pPr>
      <w:rPr>
        <w:rFonts w:hint="default"/>
        <w:lang w:val="en-US" w:eastAsia="en-US" w:bidi="ar-SA"/>
      </w:rPr>
    </w:lvl>
  </w:abstractNum>
  <w:abstractNum w:abstractNumId="8" w15:restartNumberingAfterBreak="0">
    <w:nsid w:val="53506650"/>
    <w:multiLevelType w:val="hybridMultilevel"/>
    <w:tmpl w:val="94782F36"/>
    <w:lvl w:ilvl="0" w:tplc="76FC346E">
      <w:start w:val="1"/>
      <w:numFmt w:val="lowerLetter"/>
      <w:lvlText w:val="%1)"/>
      <w:lvlJc w:val="left"/>
      <w:pPr>
        <w:ind w:left="748" w:hanging="284"/>
        <w:jc w:val="left"/>
      </w:pPr>
      <w:rPr>
        <w:rFonts w:ascii="Arial" w:eastAsia="Arial" w:hAnsi="Arial" w:cs="Arial" w:hint="default"/>
        <w:b w:val="0"/>
        <w:bCs w:val="0"/>
        <w:i w:val="0"/>
        <w:iCs w:val="0"/>
        <w:color w:val="231F20"/>
        <w:spacing w:val="-1"/>
        <w:w w:val="100"/>
        <w:sz w:val="16"/>
        <w:szCs w:val="16"/>
        <w:lang w:val="en-US" w:eastAsia="en-US" w:bidi="ar-SA"/>
      </w:rPr>
    </w:lvl>
    <w:lvl w:ilvl="1" w:tplc="B7BC5512">
      <w:numFmt w:val="bullet"/>
      <w:lvlText w:val="•"/>
      <w:lvlJc w:val="left"/>
      <w:pPr>
        <w:ind w:left="1530" w:hanging="284"/>
      </w:pPr>
      <w:rPr>
        <w:rFonts w:hint="default"/>
        <w:lang w:val="en-US" w:eastAsia="en-US" w:bidi="ar-SA"/>
      </w:rPr>
    </w:lvl>
    <w:lvl w:ilvl="2" w:tplc="FA0ADC54">
      <w:numFmt w:val="bullet"/>
      <w:lvlText w:val="•"/>
      <w:lvlJc w:val="left"/>
      <w:pPr>
        <w:ind w:left="2320" w:hanging="284"/>
      </w:pPr>
      <w:rPr>
        <w:rFonts w:hint="default"/>
        <w:lang w:val="en-US" w:eastAsia="en-US" w:bidi="ar-SA"/>
      </w:rPr>
    </w:lvl>
    <w:lvl w:ilvl="3" w:tplc="38A45D9C">
      <w:numFmt w:val="bullet"/>
      <w:lvlText w:val="•"/>
      <w:lvlJc w:val="left"/>
      <w:pPr>
        <w:ind w:left="3110" w:hanging="284"/>
      </w:pPr>
      <w:rPr>
        <w:rFonts w:hint="default"/>
        <w:lang w:val="en-US" w:eastAsia="en-US" w:bidi="ar-SA"/>
      </w:rPr>
    </w:lvl>
    <w:lvl w:ilvl="4" w:tplc="7CE62108">
      <w:numFmt w:val="bullet"/>
      <w:lvlText w:val="•"/>
      <w:lvlJc w:val="left"/>
      <w:pPr>
        <w:ind w:left="3900" w:hanging="284"/>
      </w:pPr>
      <w:rPr>
        <w:rFonts w:hint="default"/>
        <w:lang w:val="en-US" w:eastAsia="en-US" w:bidi="ar-SA"/>
      </w:rPr>
    </w:lvl>
    <w:lvl w:ilvl="5" w:tplc="AB30CE62">
      <w:numFmt w:val="bullet"/>
      <w:lvlText w:val="•"/>
      <w:lvlJc w:val="left"/>
      <w:pPr>
        <w:ind w:left="4690" w:hanging="284"/>
      </w:pPr>
      <w:rPr>
        <w:rFonts w:hint="default"/>
        <w:lang w:val="en-US" w:eastAsia="en-US" w:bidi="ar-SA"/>
      </w:rPr>
    </w:lvl>
    <w:lvl w:ilvl="6" w:tplc="16784818">
      <w:numFmt w:val="bullet"/>
      <w:lvlText w:val="•"/>
      <w:lvlJc w:val="left"/>
      <w:pPr>
        <w:ind w:left="5480" w:hanging="284"/>
      </w:pPr>
      <w:rPr>
        <w:rFonts w:hint="default"/>
        <w:lang w:val="en-US" w:eastAsia="en-US" w:bidi="ar-SA"/>
      </w:rPr>
    </w:lvl>
    <w:lvl w:ilvl="7" w:tplc="4950160C">
      <w:numFmt w:val="bullet"/>
      <w:lvlText w:val="•"/>
      <w:lvlJc w:val="left"/>
      <w:pPr>
        <w:ind w:left="6270" w:hanging="284"/>
      </w:pPr>
      <w:rPr>
        <w:rFonts w:hint="default"/>
        <w:lang w:val="en-US" w:eastAsia="en-US" w:bidi="ar-SA"/>
      </w:rPr>
    </w:lvl>
    <w:lvl w:ilvl="8" w:tplc="0778F00C">
      <w:numFmt w:val="bullet"/>
      <w:lvlText w:val="•"/>
      <w:lvlJc w:val="left"/>
      <w:pPr>
        <w:ind w:left="7060" w:hanging="284"/>
      </w:pPr>
      <w:rPr>
        <w:rFonts w:hint="default"/>
        <w:lang w:val="en-US" w:eastAsia="en-US" w:bidi="ar-SA"/>
      </w:rPr>
    </w:lvl>
  </w:abstractNum>
  <w:abstractNum w:abstractNumId="9" w15:restartNumberingAfterBreak="0">
    <w:nsid w:val="5A1773F1"/>
    <w:multiLevelType w:val="multilevel"/>
    <w:tmpl w:val="7E8A0116"/>
    <w:lvl w:ilvl="0">
      <w:start w:val="1"/>
      <w:numFmt w:val="decimal"/>
      <w:lvlText w:val="%1"/>
      <w:lvlJc w:val="left"/>
      <w:pPr>
        <w:ind w:left="1031" w:hanging="567"/>
        <w:jc w:val="left"/>
      </w:pPr>
      <w:rPr>
        <w:rFonts w:hint="default"/>
        <w:lang w:val="en-US" w:eastAsia="en-US" w:bidi="ar-SA"/>
      </w:rPr>
    </w:lvl>
    <w:lvl w:ilvl="1">
      <w:start w:val="1"/>
      <w:numFmt w:val="decimal"/>
      <w:lvlText w:val="%1.%2"/>
      <w:lvlJc w:val="left"/>
      <w:pPr>
        <w:ind w:left="1031" w:hanging="567"/>
        <w:jc w:val="left"/>
      </w:pPr>
      <w:rPr>
        <w:rFonts w:ascii="Arial" w:eastAsia="Arial" w:hAnsi="Arial" w:cs="Arial" w:hint="default"/>
        <w:b/>
        <w:bCs/>
        <w:i w:val="0"/>
        <w:iCs w:val="0"/>
        <w:color w:val="231F20"/>
        <w:spacing w:val="0"/>
        <w:w w:val="100"/>
        <w:sz w:val="22"/>
        <w:szCs w:val="22"/>
        <w:lang w:val="en-US" w:eastAsia="en-US" w:bidi="ar-SA"/>
      </w:rPr>
    </w:lvl>
    <w:lvl w:ilvl="2">
      <w:numFmt w:val="bullet"/>
      <w:lvlText w:val=""/>
      <w:lvlJc w:val="left"/>
      <w:pPr>
        <w:ind w:left="822" w:hanging="358"/>
      </w:pPr>
      <w:rPr>
        <w:rFonts w:ascii="Symbol" w:eastAsia="Symbol" w:hAnsi="Symbol" w:cs="Symbol" w:hint="default"/>
        <w:b w:val="0"/>
        <w:bCs w:val="0"/>
        <w:i w:val="0"/>
        <w:iCs w:val="0"/>
        <w:color w:val="231F20"/>
        <w:spacing w:val="0"/>
        <w:w w:val="99"/>
        <w:sz w:val="19"/>
        <w:szCs w:val="19"/>
        <w:lang w:val="en-US" w:eastAsia="en-US" w:bidi="ar-SA"/>
      </w:rPr>
    </w:lvl>
    <w:lvl w:ilvl="3">
      <w:numFmt w:val="bullet"/>
      <w:lvlText w:val="•"/>
      <w:lvlJc w:val="left"/>
      <w:pPr>
        <w:ind w:left="2728" w:hanging="358"/>
      </w:pPr>
      <w:rPr>
        <w:rFonts w:hint="default"/>
        <w:lang w:val="en-US" w:eastAsia="en-US" w:bidi="ar-SA"/>
      </w:rPr>
    </w:lvl>
    <w:lvl w:ilvl="4">
      <w:numFmt w:val="bullet"/>
      <w:lvlText w:val="•"/>
      <w:lvlJc w:val="left"/>
      <w:pPr>
        <w:ind w:left="3573" w:hanging="358"/>
      </w:pPr>
      <w:rPr>
        <w:rFonts w:hint="default"/>
        <w:lang w:val="en-US" w:eastAsia="en-US" w:bidi="ar-SA"/>
      </w:rPr>
    </w:lvl>
    <w:lvl w:ilvl="5">
      <w:numFmt w:val="bullet"/>
      <w:lvlText w:val="•"/>
      <w:lvlJc w:val="left"/>
      <w:pPr>
        <w:ind w:left="4417" w:hanging="358"/>
      </w:pPr>
      <w:rPr>
        <w:rFonts w:hint="default"/>
        <w:lang w:val="en-US" w:eastAsia="en-US" w:bidi="ar-SA"/>
      </w:rPr>
    </w:lvl>
    <w:lvl w:ilvl="6">
      <w:numFmt w:val="bullet"/>
      <w:lvlText w:val="•"/>
      <w:lvlJc w:val="left"/>
      <w:pPr>
        <w:ind w:left="5262" w:hanging="358"/>
      </w:pPr>
      <w:rPr>
        <w:rFonts w:hint="default"/>
        <w:lang w:val="en-US" w:eastAsia="en-US" w:bidi="ar-SA"/>
      </w:rPr>
    </w:lvl>
    <w:lvl w:ilvl="7">
      <w:numFmt w:val="bullet"/>
      <w:lvlText w:val="•"/>
      <w:lvlJc w:val="left"/>
      <w:pPr>
        <w:ind w:left="6106" w:hanging="358"/>
      </w:pPr>
      <w:rPr>
        <w:rFonts w:hint="default"/>
        <w:lang w:val="en-US" w:eastAsia="en-US" w:bidi="ar-SA"/>
      </w:rPr>
    </w:lvl>
    <w:lvl w:ilvl="8">
      <w:numFmt w:val="bullet"/>
      <w:lvlText w:val="•"/>
      <w:lvlJc w:val="left"/>
      <w:pPr>
        <w:ind w:left="6951" w:hanging="358"/>
      </w:pPr>
      <w:rPr>
        <w:rFonts w:hint="default"/>
        <w:lang w:val="en-US" w:eastAsia="en-US" w:bidi="ar-SA"/>
      </w:rPr>
    </w:lvl>
  </w:abstractNum>
  <w:abstractNum w:abstractNumId="10" w15:restartNumberingAfterBreak="0">
    <w:nsid w:val="5F980BD0"/>
    <w:multiLevelType w:val="hybridMultilevel"/>
    <w:tmpl w:val="B1FA6AB6"/>
    <w:lvl w:ilvl="0" w:tplc="68C25560">
      <w:start w:val="1"/>
      <w:numFmt w:val="lowerLetter"/>
      <w:lvlText w:val="%1)"/>
      <w:lvlJc w:val="left"/>
      <w:pPr>
        <w:ind w:left="822" w:hanging="358"/>
        <w:jc w:val="left"/>
      </w:pPr>
      <w:rPr>
        <w:rFonts w:ascii="Arial" w:eastAsia="Arial" w:hAnsi="Arial" w:cs="Arial" w:hint="default"/>
        <w:b w:val="0"/>
        <w:bCs w:val="0"/>
        <w:i w:val="0"/>
        <w:iCs w:val="0"/>
        <w:color w:val="231F20"/>
        <w:spacing w:val="-1"/>
        <w:w w:val="100"/>
        <w:sz w:val="16"/>
        <w:szCs w:val="16"/>
        <w:lang w:val="en-US" w:eastAsia="en-US" w:bidi="ar-SA"/>
      </w:rPr>
    </w:lvl>
    <w:lvl w:ilvl="1" w:tplc="AD260B78">
      <w:numFmt w:val="bullet"/>
      <w:lvlText w:val="•"/>
      <w:lvlJc w:val="left"/>
      <w:pPr>
        <w:ind w:left="1602" w:hanging="358"/>
      </w:pPr>
      <w:rPr>
        <w:rFonts w:hint="default"/>
        <w:lang w:val="en-US" w:eastAsia="en-US" w:bidi="ar-SA"/>
      </w:rPr>
    </w:lvl>
    <w:lvl w:ilvl="2" w:tplc="50A05CA0">
      <w:numFmt w:val="bullet"/>
      <w:lvlText w:val="•"/>
      <w:lvlJc w:val="left"/>
      <w:pPr>
        <w:ind w:left="2384" w:hanging="358"/>
      </w:pPr>
      <w:rPr>
        <w:rFonts w:hint="default"/>
        <w:lang w:val="en-US" w:eastAsia="en-US" w:bidi="ar-SA"/>
      </w:rPr>
    </w:lvl>
    <w:lvl w:ilvl="3" w:tplc="0258426A">
      <w:numFmt w:val="bullet"/>
      <w:lvlText w:val="•"/>
      <w:lvlJc w:val="left"/>
      <w:pPr>
        <w:ind w:left="3166" w:hanging="358"/>
      </w:pPr>
      <w:rPr>
        <w:rFonts w:hint="default"/>
        <w:lang w:val="en-US" w:eastAsia="en-US" w:bidi="ar-SA"/>
      </w:rPr>
    </w:lvl>
    <w:lvl w:ilvl="4" w:tplc="410E366A">
      <w:numFmt w:val="bullet"/>
      <w:lvlText w:val="•"/>
      <w:lvlJc w:val="left"/>
      <w:pPr>
        <w:ind w:left="3948" w:hanging="358"/>
      </w:pPr>
      <w:rPr>
        <w:rFonts w:hint="default"/>
        <w:lang w:val="en-US" w:eastAsia="en-US" w:bidi="ar-SA"/>
      </w:rPr>
    </w:lvl>
    <w:lvl w:ilvl="5" w:tplc="FF2A833A">
      <w:numFmt w:val="bullet"/>
      <w:lvlText w:val="•"/>
      <w:lvlJc w:val="left"/>
      <w:pPr>
        <w:ind w:left="4730" w:hanging="358"/>
      </w:pPr>
      <w:rPr>
        <w:rFonts w:hint="default"/>
        <w:lang w:val="en-US" w:eastAsia="en-US" w:bidi="ar-SA"/>
      </w:rPr>
    </w:lvl>
    <w:lvl w:ilvl="6" w:tplc="C8CA8BE0">
      <w:numFmt w:val="bullet"/>
      <w:lvlText w:val="•"/>
      <w:lvlJc w:val="left"/>
      <w:pPr>
        <w:ind w:left="5512" w:hanging="358"/>
      </w:pPr>
      <w:rPr>
        <w:rFonts w:hint="default"/>
        <w:lang w:val="en-US" w:eastAsia="en-US" w:bidi="ar-SA"/>
      </w:rPr>
    </w:lvl>
    <w:lvl w:ilvl="7" w:tplc="82903542">
      <w:numFmt w:val="bullet"/>
      <w:lvlText w:val="•"/>
      <w:lvlJc w:val="left"/>
      <w:pPr>
        <w:ind w:left="6294" w:hanging="358"/>
      </w:pPr>
      <w:rPr>
        <w:rFonts w:hint="default"/>
        <w:lang w:val="en-US" w:eastAsia="en-US" w:bidi="ar-SA"/>
      </w:rPr>
    </w:lvl>
    <w:lvl w:ilvl="8" w:tplc="B2120E02">
      <w:numFmt w:val="bullet"/>
      <w:lvlText w:val="•"/>
      <w:lvlJc w:val="left"/>
      <w:pPr>
        <w:ind w:left="7076" w:hanging="358"/>
      </w:pPr>
      <w:rPr>
        <w:rFonts w:hint="default"/>
        <w:lang w:val="en-US" w:eastAsia="en-US" w:bidi="ar-SA"/>
      </w:rPr>
    </w:lvl>
  </w:abstractNum>
  <w:abstractNum w:abstractNumId="11" w15:restartNumberingAfterBreak="0">
    <w:nsid w:val="61D4508C"/>
    <w:multiLevelType w:val="multilevel"/>
    <w:tmpl w:val="91260ABC"/>
    <w:lvl w:ilvl="0">
      <w:start w:val="3"/>
      <w:numFmt w:val="decimal"/>
      <w:lvlText w:val="%1"/>
      <w:lvlJc w:val="left"/>
      <w:pPr>
        <w:ind w:left="1316" w:hanging="852"/>
        <w:jc w:val="left"/>
      </w:pPr>
      <w:rPr>
        <w:rFonts w:hint="default"/>
        <w:lang w:val="en-US" w:eastAsia="en-US" w:bidi="ar-SA"/>
      </w:rPr>
    </w:lvl>
    <w:lvl w:ilvl="1">
      <w:start w:val="1"/>
      <w:numFmt w:val="decimal"/>
      <w:lvlText w:val="%1.%2"/>
      <w:lvlJc w:val="left"/>
      <w:pPr>
        <w:ind w:left="1316" w:hanging="852"/>
        <w:jc w:val="left"/>
      </w:pPr>
      <w:rPr>
        <w:rFonts w:ascii="Arial" w:eastAsia="Arial" w:hAnsi="Arial" w:cs="Arial" w:hint="default"/>
        <w:b w:val="0"/>
        <w:bCs w:val="0"/>
        <w:i w:val="0"/>
        <w:iCs w:val="0"/>
        <w:color w:val="231F20"/>
        <w:spacing w:val="-1"/>
        <w:w w:val="99"/>
        <w:sz w:val="20"/>
        <w:szCs w:val="20"/>
        <w:lang w:val="en-US" w:eastAsia="en-US" w:bidi="ar-SA"/>
      </w:rPr>
    </w:lvl>
    <w:lvl w:ilvl="2">
      <w:numFmt w:val="bullet"/>
      <w:lvlText w:val="•"/>
      <w:lvlJc w:val="left"/>
      <w:pPr>
        <w:ind w:left="2784" w:hanging="852"/>
      </w:pPr>
      <w:rPr>
        <w:rFonts w:hint="default"/>
        <w:lang w:val="en-US" w:eastAsia="en-US" w:bidi="ar-SA"/>
      </w:rPr>
    </w:lvl>
    <w:lvl w:ilvl="3">
      <w:numFmt w:val="bullet"/>
      <w:lvlText w:val="•"/>
      <w:lvlJc w:val="left"/>
      <w:pPr>
        <w:ind w:left="3516" w:hanging="852"/>
      </w:pPr>
      <w:rPr>
        <w:rFonts w:hint="default"/>
        <w:lang w:val="en-US" w:eastAsia="en-US" w:bidi="ar-SA"/>
      </w:rPr>
    </w:lvl>
    <w:lvl w:ilvl="4">
      <w:numFmt w:val="bullet"/>
      <w:lvlText w:val="•"/>
      <w:lvlJc w:val="left"/>
      <w:pPr>
        <w:ind w:left="4248" w:hanging="852"/>
      </w:pPr>
      <w:rPr>
        <w:rFonts w:hint="default"/>
        <w:lang w:val="en-US" w:eastAsia="en-US" w:bidi="ar-SA"/>
      </w:rPr>
    </w:lvl>
    <w:lvl w:ilvl="5">
      <w:numFmt w:val="bullet"/>
      <w:lvlText w:val="•"/>
      <w:lvlJc w:val="left"/>
      <w:pPr>
        <w:ind w:left="4980" w:hanging="852"/>
      </w:pPr>
      <w:rPr>
        <w:rFonts w:hint="default"/>
        <w:lang w:val="en-US" w:eastAsia="en-US" w:bidi="ar-SA"/>
      </w:rPr>
    </w:lvl>
    <w:lvl w:ilvl="6">
      <w:numFmt w:val="bullet"/>
      <w:lvlText w:val="•"/>
      <w:lvlJc w:val="left"/>
      <w:pPr>
        <w:ind w:left="5712" w:hanging="852"/>
      </w:pPr>
      <w:rPr>
        <w:rFonts w:hint="default"/>
        <w:lang w:val="en-US" w:eastAsia="en-US" w:bidi="ar-SA"/>
      </w:rPr>
    </w:lvl>
    <w:lvl w:ilvl="7">
      <w:numFmt w:val="bullet"/>
      <w:lvlText w:val="•"/>
      <w:lvlJc w:val="left"/>
      <w:pPr>
        <w:ind w:left="6444" w:hanging="852"/>
      </w:pPr>
      <w:rPr>
        <w:rFonts w:hint="default"/>
        <w:lang w:val="en-US" w:eastAsia="en-US" w:bidi="ar-SA"/>
      </w:rPr>
    </w:lvl>
    <w:lvl w:ilvl="8">
      <w:numFmt w:val="bullet"/>
      <w:lvlText w:val="•"/>
      <w:lvlJc w:val="left"/>
      <w:pPr>
        <w:ind w:left="7176" w:hanging="852"/>
      </w:pPr>
      <w:rPr>
        <w:rFonts w:hint="default"/>
        <w:lang w:val="en-US" w:eastAsia="en-US" w:bidi="ar-SA"/>
      </w:rPr>
    </w:lvl>
  </w:abstractNum>
  <w:abstractNum w:abstractNumId="12" w15:restartNumberingAfterBreak="0">
    <w:nsid w:val="625C206F"/>
    <w:multiLevelType w:val="hybridMultilevel"/>
    <w:tmpl w:val="D36C92EE"/>
    <w:lvl w:ilvl="0" w:tplc="3892A1D2">
      <w:start w:val="1"/>
      <w:numFmt w:val="lowerLetter"/>
      <w:lvlText w:val="%1)"/>
      <w:lvlJc w:val="left"/>
      <w:pPr>
        <w:ind w:left="748" w:hanging="284"/>
        <w:jc w:val="left"/>
      </w:pPr>
      <w:rPr>
        <w:rFonts w:ascii="Arial" w:eastAsia="Arial" w:hAnsi="Arial" w:cs="Arial" w:hint="default"/>
        <w:b w:val="0"/>
        <w:bCs w:val="0"/>
        <w:i w:val="0"/>
        <w:iCs w:val="0"/>
        <w:color w:val="231F20"/>
        <w:spacing w:val="-1"/>
        <w:w w:val="100"/>
        <w:sz w:val="16"/>
        <w:szCs w:val="16"/>
        <w:lang w:val="en-US" w:eastAsia="en-US" w:bidi="ar-SA"/>
      </w:rPr>
    </w:lvl>
    <w:lvl w:ilvl="1" w:tplc="8DEE5BE2">
      <w:numFmt w:val="bullet"/>
      <w:lvlText w:val="•"/>
      <w:lvlJc w:val="left"/>
      <w:pPr>
        <w:ind w:left="1530" w:hanging="284"/>
      </w:pPr>
      <w:rPr>
        <w:rFonts w:hint="default"/>
        <w:lang w:val="en-US" w:eastAsia="en-US" w:bidi="ar-SA"/>
      </w:rPr>
    </w:lvl>
    <w:lvl w:ilvl="2" w:tplc="5E0A2D70">
      <w:numFmt w:val="bullet"/>
      <w:lvlText w:val="•"/>
      <w:lvlJc w:val="left"/>
      <w:pPr>
        <w:ind w:left="2320" w:hanging="284"/>
      </w:pPr>
      <w:rPr>
        <w:rFonts w:hint="default"/>
        <w:lang w:val="en-US" w:eastAsia="en-US" w:bidi="ar-SA"/>
      </w:rPr>
    </w:lvl>
    <w:lvl w:ilvl="3" w:tplc="8BE204E4">
      <w:numFmt w:val="bullet"/>
      <w:lvlText w:val="•"/>
      <w:lvlJc w:val="left"/>
      <w:pPr>
        <w:ind w:left="3110" w:hanging="284"/>
      </w:pPr>
      <w:rPr>
        <w:rFonts w:hint="default"/>
        <w:lang w:val="en-US" w:eastAsia="en-US" w:bidi="ar-SA"/>
      </w:rPr>
    </w:lvl>
    <w:lvl w:ilvl="4" w:tplc="E79C08B2">
      <w:numFmt w:val="bullet"/>
      <w:lvlText w:val="•"/>
      <w:lvlJc w:val="left"/>
      <w:pPr>
        <w:ind w:left="3900" w:hanging="284"/>
      </w:pPr>
      <w:rPr>
        <w:rFonts w:hint="default"/>
        <w:lang w:val="en-US" w:eastAsia="en-US" w:bidi="ar-SA"/>
      </w:rPr>
    </w:lvl>
    <w:lvl w:ilvl="5" w:tplc="F8A0CD16">
      <w:numFmt w:val="bullet"/>
      <w:lvlText w:val="•"/>
      <w:lvlJc w:val="left"/>
      <w:pPr>
        <w:ind w:left="4690" w:hanging="284"/>
      </w:pPr>
      <w:rPr>
        <w:rFonts w:hint="default"/>
        <w:lang w:val="en-US" w:eastAsia="en-US" w:bidi="ar-SA"/>
      </w:rPr>
    </w:lvl>
    <w:lvl w:ilvl="6" w:tplc="5D68E196">
      <w:numFmt w:val="bullet"/>
      <w:lvlText w:val="•"/>
      <w:lvlJc w:val="left"/>
      <w:pPr>
        <w:ind w:left="5480" w:hanging="284"/>
      </w:pPr>
      <w:rPr>
        <w:rFonts w:hint="default"/>
        <w:lang w:val="en-US" w:eastAsia="en-US" w:bidi="ar-SA"/>
      </w:rPr>
    </w:lvl>
    <w:lvl w:ilvl="7" w:tplc="B76ACD8A">
      <w:numFmt w:val="bullet"/>
      <w:lvlText w:val="•"/>
      <w:lvlJc w:val="left"/>
      <w:pPr>
        <w:ind w:left="6270" w:hanging="284"/>
      </w:pPr>
      <w:rPr>
        <w:rFonts w:hint="default"/>
        <w:lang w:val="en-US" w:eastAsia="en-US" w:bidi="ar-SA"/>
      </w:rPr>
    </w:lvl>
    <w:lvl w:ilvl="8" w:tplc="B3EE66B2">
      <w:numFmt w:val="bullet"/>
      <w:lvlText w:val="•"/>
      <w:lvlJc w:val="left"/>
      <w:pPr>
        <w:ind w:left="7060" w:hanging="284"/>
      </w:pPr>
      <w:rPr>
        <w:rFonts w:hint="default"/>
        <w:lang w:val="en-US" w:eastAsia="en-US" w:bidi="ar-SA"/>
      </w:rPr>
    </w:lvl>
  </w:abstractNum>
  <w:abstractNum w:abstractNumId="13" w15:restartNumberingAfterBreak="0">
    <w:nsid w:val="646E1754"/>
    <w:multiLevelType w:val="multilevel"/>
    <w:tmpl w:val="53C2961A"/>
    <w:lvl w:ilvl="0">
      <w:start w:val="1"/>
      <w:numFmt w:val="decimal"/>
      <w:lvlText w:val="%1"/>
      <w:lvlJc w:val="left"/>
      <w:pPr>
        <w:ind w:left="1316" w:hanging="852"/>
        <w:jc w:val="left"/>
      </w:pPr>
      <w:rPr>
        <w:rFonts w:hint="default"/>
        <w:lang w:val="en-US" w:eastAsia="en-US" w:bidi="ar-SA"/>
      </w:rPr>
    </w:lvl>
    <w:lvl w:ilvl="1">
      <w:start w:val="1"/>
      <w:numFmt w:val="decimal"/>
      <w:lvlText w:val="%1.%2"/>
      <w:lvlJc w:val="left"/>
      <w:pPr>
        <w:ind w:left="1316" w:hanging="852"/>
        <w:jc w:val="left"/>
      </w:pPr>
      <w:rPr>
        <w:rFonts w:ascii="Arial" w:eastAsia="Arial" w:hAnsi="Arial" w:cs="Arial" w:hint="default"/>
        <w:b w:val="0"/>
        <w:bCs w:val="0"/>
        <w:i w:val="0"/>
        <w:iCs w:val="0"/>
        <w:color w:val="231F20"/>
        <w:spacing w:val="-1"/>
        <w:w w:val="99"/>
        <w:sz w:val="20"/>
        <w:szCs w:val="20"/>
        <w:lang w:val="en-US" w:eastAsia="en-US" w:bidi="ar-SA"/>
      </w:rPr>
    </w:lvl>
    <w:lvl w:ilvl="2">
      <w:numFmt w:val="bullet"/>
      <w:lvlText w:val="•"/>
      <w:lvlJc w:val="left"/>
      <w:pPr>
        <w:ind w:left="2784" w:hanging="852"/>
      </w:pPr>
      <w:rPr>
        <w:rFonts w:hint="default"/>
        <w:lang w:val="en-US" w:eastAsia="en-US" w:bidi="ar-SA"/>
      </w:rPr>
    </w:lvl>
    <w:lvl w:ilvl="3">
      <w:numFmt w:val="bullet"/>
      <w:lvlText w:val="•"/>
      <w:lvlJc w:val="left"/>
      <w:pPr>
        <w:ind w:left="3516" w:hanging="852"/>
      </w:pPr>
      <w:rPr>
        <w:rFonts w:hint="default"/>
        <w:lang w:val="en-US" w:eastAsia="en-US" w:bidi="ar-SA"/>
      </w:rPr>
    </w:lvl>
    <w:lvl w:ilvl="4">
      <w:numFmt w:val="bullet"/>
      <w:lvlText w:val="•"/>
      <w:lvlJc w:val="left"/>
      <w:pPr>
        <w:ind w:left="4248" w:hanging="852"/>
      </w:pPr>
      <w:rPr>
        <w:rFonts w:hint="default"/>
        <w:lang w:val="en-US" w:eastAsia="en-US" w:bidi="ar-SA"/>
      </w:rPr>
    </w:lvl>
    <w:lvl w:ilvl="5">
      <w:numFmt w:val="bullet"/>
      <w:lvlText w:val="•"/>
      <w:lvlJc w:val="left"/>
      <w:pPr>
        <w:ind w:left="4980" w:hanging="852"/>
      </w:pPr>
      <w:rPr>
        <w:rFonts w:hint="default"/>
        <w:lang w:val="en-US" w:eastAsia="en-US" w:bidi="ar-SA"/>
      </w:rPr>
    </w:lvl>
    <w:lvl w:ilvl="6">
      <w:numFmt w:val="bullet"/>
      <w:lvlText w:val="•"/>
      <w:lvlJc w:val="left"/>
      <w:pPr>
        <w:ind w:left="5712" w:hanging="852"/>
      </w:pPr>
      <w:rPr>
        <w:rFonts w:hint="default"/>
        <w:lang w:val="en-US" w:eastAsia="en-US" w:bidi="ar-SA"/>
      </w:rPr>
    </w:lvl>
    <w:lvl w:ilvl="7">
      <w:numFmt w:val="bullet"/>
      <w:lvlText w:val="•"/>
      <w:lvlJc w:val="left"/>
      <w:pPr>
        <w:ind w:left="6444" w:hanging="852"/>
      </w:pPr>
      <w:rPr>
        <w:rFonts w:hint="default"/>
        <w:lang w:val="en-US" w:eastAsia="en-US" w:bidi="ar-SA"/>
      </w:rPr>
    </w:lvl>
    <w:lvl w:ilvl="8">
      <w:numFmt w:val="bullet"/>
      <w:lvlText w:val="•"/>
      <w:lvlJc w:val="left"/>
      <w:pPr>
        <w:ind w:left="7176" w:hanging="852"/>
      </w:pPr>
      <w:rPr>
        <w:rFonts w:hint="default"/>
        <w:lang w:val="en-US" w:eastAsia="en-US" w:bidi="ar-SA"/>
      </w:rPr>
    </w:lvl>
  </w:abstractNum>
  <w:abstractNum w:abstractNumId="14" w15:restartNumberingAfterBreak="0">
    <w:nsid w:val="6CA545CA"/>
    <w:multiLevelType w:val="hybridMultilevel"/>
    <w:tmpl w:val="1720AA38"/>
    <w:lvl w:ilvl="0" w:tplc="91248D98">
      <w:numFmt w:val="bullet"/>
      <w:lvlText w:val=""/>
      <w:lvlJc w:val="left"/>
      <w:pPr>
        <w:ind w:left="465" w:hanging="358"/>
      </w:pPr>
      <w:rPr>
        <w:rFonts w:ascii="Symbol" w:eastAsia="Symbol" w:hAnsi="Symbol" w:cs="Symbol" w:hint="default"/>
        <w:spacing w:val="0"/>
        <w:w w:val="100"/>
        <w:lang w:val="en-US" w:eastAsia="en-US" w:bidi="ar-SA"/>
      </w:rPr>
    </w:lvl>
    <w:lvl w:ilvl="1" w:tplc="80302958">
      <w:numFmt w:val="bullet"/>
      <w:lvlText w:val="•"/>
      <w:lvlJc w:val="left"/>
      <w:pPr>
        <w:ind w:left="1183" w:hanging="358"/>
      </w:pPr>
      <w:rPr>
        <w:rFonts w:hint="default"/>
        <w:lang w:val="en-US" w:eastAsia="en-US" w:bidi="ar-SA"/>
      </w:rPr>
    </w:lvl>
    <w:lvl w:ilvl="2" w:tplc="65AC0080">
      <w:numFmt w:val="bullet"/>
      <w:lvlText w:val="•"/>
      <w:lvlJc w:val="left"/>
      <w:pPr>
        <w:ind w:left="1906" w:hanging="358"/>
      </w:pPr>
      <w:rPr>
        <w:rFonts w:hint="default"/>
        <w:lang w:val="en-US" w:eastAsia="en-US" w:bidi="ar-SA"/>
      </w:rPr>
    </w:lvl>
    <w:lvl w:ilvl="3" w:tplc="B00E7CBA">
      <w:numFmt w:val="bullet"/>
      <w:lvlText w:val="•"/>
      <w:lvlJc w:val="left"/>
      <w:pPr>
        <w:ind w:left="2629" w:hanging="358"/>
      </w:pPr>
      <w:rPr>
        <w:rFonts w:hint="default"/>
        <w:lang w:val="en-US" w:eastAsia="en-US" w:bidi="ar-SA"/>
      </w:rPr>
    </w:lvl>
    <w:lvl w:ilvl="4" w:tplc="4D1213B6">
      <w:numFmt w:val="bullet"/>
      <w:lvlText w:val="•"/>
      <w:lvlJc w:val="left"/>
      <w:pPr>
        <w:ind w:left="3352" w:hanging="358"/>
      </w:pPr>
      <w:rPr>
        <w:rFonts w:hint="default"/>
        <w:lang w:val="en-US" w:eastAsia="en-US" w:bidi="ar-SA"/>
      </w:rPr>
    </w:lvl>
    <w:lvl w:ilvl="5" w:tplc="7CBA48CC">
      <w:numFmt w:val="bullet"/>
      <w:lvlText w:val="•"/>
      <w:lvlJc w:val="left"/>
      <w:pPr>
        <w:ind w:left="4075" w:hanging="358"/>
      </w:pPr>
      <w:rPr>
        <w:rFonts w:hint="default"/>
        <w:lang w:val="en-US" w:eastAsia="en-US" w:bidi="ar-SA"/>
      </w:rPr>
    </w:lvl>
    <w:lvl w:ilvl="6" w:tplc="3208B742">
      <w:numFmt w:val="bullet"/>
      <w:lvlText w:val="•"/>
      <w:lvlJc w:val="left"/>
      <w:pPr>
        <w:ind w:left="4798" w:hanging="358"/>
      </w:pPr>
      <w:rPr>
        <w:rFonts w:hint="default"/>
        <w:lang w:val="en-US" w:eastAsia="en-US" w:bidi="ar-SA"/>
      </w:rPr>
    </w:lvl>
    <w:lvl w:ilvl="7" w:tplc="0AFA5F98">
      <w:numFmt w:val="bullet"/>
      <w:lvlText w:val="•"/>
      <w:lvlJc w:val="left"/>
      <w:pPr>
        <w:ind w:left="5521" w:hanging="358"/>
      </w:pPr>
      <w:rPr>
        <w:rFonts w:hint="default"/>
        <w:lang w:val="en-US" w:eastAsia="en-US" w:bidi="ar-SA"/>
      </w:rPr>
    </w:lvl>
    <w:lvl w:ilvl="8" w:tplc="DFA0BED6">
      <w:numFmt w:val="bullet"/>
      <w:lvlText w:val="•"/>
      <w:lvlJc w:val="left"/>
      <w:pPr>
        <w:ind w:left="6244" w:hanging="358"/>
      </w:pPr>
      <w:rPr>
        <w:rFonts w:hint="default"/>
        <w:lang w:val="en-US" w:eastAsia="en-US" w:bidi="ar-SA"/>
      </w:rPr>
    </w:lvl>
  </w:abstractNum>
  <w:abstractNum w:abstractNumId="15" w15:restartNumberingAfterBreak="0">
    <w:nsid w:val="77F70CEB"/>
    <w:multiLevelType w:val="hybridMultilevel"/>
    <w:tmpl w:val="7062F8FA"/>
    <w:lvl w:ilvl="0" w:tplc="44AC0828">
      <w:start w:val="1"/>
      <w:numFmt w:val="lowerLetter"/>
      <w:lvlText w:val="%1)"/>
      <w:lvlJc w:val="left"/>
      <w:pPr>
        <w:ind w:left="748" w:hanging="284"/>
        <w:jc w:val="left"/>
      </w:pPr>
      <w:rPr>
        <w:rFonts w:ascii="Arial" w:eastAsia="Arial" w:hAnsi="Arial" w:cs="Arial" w:hint="default"/>
        <w:b w:val="0"/>
        <w:bCs w:val="0"/>
        <w:i w:val="0"/>
        <w:iCs w:val="0"/>
        <w:color w:val="231F20"/>
        <w:spacing w:val="-1"/>
        <w:w w:val="100"/>
        <w:sz w:val="16"/>
        <w:szCs w:val="16"/>
        <w:lang w:val="en-US" w:eastAsia="en-US" w:bidi="ar-SA"/>
      </w:rPr>
    </w:lvl>
    <w:lvl w:ilvl="1" w:tplc="630ADA90">
      <w:numFmt w:val="bullet"/>
      <w:lvlText w:val="•"/>
      <w:lvlJc w:val="left"/>
      <w:pPr>
        <w:ind w:left="1530" w:hanging="284"/>
      </w:pPr>
      <w:rPr>
        <w:rFonts w:hint="default"/>
        <w:lang w:val="en-US" w:eastAsia="en-US" w:bidi="ar-SA"/>
      </w:rPr>
    </w:lvl>
    <w:lvl w:ilvl="2" w:tplc="858242CA">
      <w:numFmt w:val="bullet"/>
      <w:lvlText w:val="•"/>
      <w:lvlJc w:val="left"/>
      <w:pPr>
        <w:ind w:left="2320" w:hanging="284"/>
      </w:pPr>
      <w:rPr>
        <w:rFonts w:hint="default"/>
        <w:lang w:val="en-US" w:eastAsia="en-US" w:bidi="ar-SA"/>
      </w:rPr>
    </w:lvl>
    <w:lvl w:ilvl="3" w:tplc="C3ECC3E4">
      <w:numFmt w:val="bullet"/>
      <w:lvlText w:val="•"/>
      <w:lvlJc w:val="left"/>
      <w:pPr>
        <w:ind w:left="3110" w:hanging="284"/>
      </w:pPr>
      <w:rPr>
        <w:rFonts w:hint="default"/>
        <w:lang w:val="en-US" w:eastAsia="en-US" w:bidi="ar-SA"/>
      </w:rPr>
    </w:lvl>
    <w:lvl w:ilvl="4" w:tplc="BD8652AC">
      <w:numFmt w:val="bullet"/>
      <w:lvlText w:val="•"/>
      <w:lvlJc w:val="left"/>
      <w:pPr>
        <w:ind w:left="3900" w:hanging="284"/>
      </w:pPr>
      <w:rPr>
        <w:rFonts w:hint="default"/>
        <w:lang w:val="en-US" w:eastAsia="en-US" w:bidi="ar-SA"/>
      </w:rPr>
    </w:lvl>
    <w:lvl w:ilvl="5" w:tplc="06843E20">
      <w:numFmt w:val="bullet"/>
      <w:lvlText w:val="•"/>
      <w:lvlJc w:val="left"/>
      <w:pPr>
        <w:ind w:left="4690" w:hanging="284"/>
      </w:pPr>
      <w:rPr>
        <w:rFonts w:hint="default"/>
        <w:lang w:val="en-US" w:eastAsia="en-US" w:bidi="ar-SA"/>
      </w:rPr>
    </w:lvl>
    <w:lvl w:ilvl="6" w:tplc="D554983E">
      <w:numFmt w:val="bullet"/>
      <w:lvlText w:val="•"/>
      <w:lvlJc w:val="left"/>
      <w:pPr>
        <w:ind w:left="5480" w:hanging="284"/>
      </w:pPr>
      <w:rPr>
        <w:rFonts w:hint="default"/>
        <w:lang w:val="en-US" w:eastAsia="en-US" w:bidi="ar-SA"/>
      </w:rPr>
    </w:lvl>
    <w:lvl w:ilvl="7" w:tplc="218A2D76">
      <w:numFmt w:val="bullet"/>
      <w:lvlText w:val="•"/>
      <w:lvlJc w:val="left"/>
      <w:pPr>
        <w:ind w:left="6270" w:hanging="284"/>
      </w:pPr>
      <w:rPr>
        <w:rFonts w:hint="default"/>
        <w:lang w:val="en-US" w:eastAsia="en-US" w:bidi="ar-SA"/>
      </w:rPr>
    </w:lvl>
    <w:lvl w:ilvl="8" w:tplc="780A7F3A">
      <w:numFmt w:val="bullet"/>
      <w:lvlText w:val="•"/>
      <w:lvlJc w:val="left"/>
      <w:pPr>
        <w:ind w:left="7060" w:hanging="284"/>
      </w:pPr>
      <w:rPr>
        <w:rFonts w:hint="default"/>
        <w:lang w:val="en-US" w:eastAsia="en-US" w:bidi="ar-SA"/>
      </w:rPr>
    </w:lvl>
  </w:abstractNum>
  <w:abstractNum w:abstractNumId="16" w15:restartNumberingAfterBreak="0">
    <w:nsid w:val="79C3033F"/>
    <w:multiLevelType w:val="multilevel"/>
    <w:tmpl w:val="58A0489A"/>
    <w:lvl w:ilvl="0">
      <w:start w:val="3"/>
      <w:numFmt w:val="decimal"/>
      <w:lvlText w:val="%1"/>
      <w:lvlJc w:val="left"/>
      <w:pPr>
        <w:ind w:left="1031" w:hanging="567"/>
        <w:jc w:val="left"/>
      </w:pPr>
      <w:rPr>
        <w:rFonts w:hint="default"/>
        <w:lang w:val="en-US" w:eastAsia="en-US" w:bidi="ar-SA"/>
      </w:rPr>
    </w:lvl>
    <w:lvl w:ilvl="1">
      <w:start w:val="1"/>
      <w:numFmt w:val="decimal"/>
      <w:lvlText w:val="%1.%2"/>
      <w:lvlJc w:val="left"/>
      <w:pPr>
        <w:ind w:left="1031" w:hanging="567"/>
        <w:jc w:val="left"/>
      </w:pPr>
      <w:rPr>
        <w:rFonts w:ascii="Arial" w:eastAsia="Arial" w:hAnsi="Arial" w:cs="Arial" w:hint="default"/>
        <w:b/>
        <w:bCs/>
        <w:i w:val="0"/>
        <w:iCs w:val="0"/>
        <w:color w:val="231F20"/>
        <w:spacing w:val="-1"/>
        <w:w w:val="100"/>
        <w:sz w:val="22"/>
        <w:szCs w:val="22"/>
        <w:lang w:val="en-US" w:eastAsia="en-US" w:bidi="ar-SA"/>
      </w:rPr>
    </w:lvl>
    <w:lvl w:ilvl="2">
      <w:start w:val="1"/>
      <w:numFmt w:val="decimal"/>
      <w:lvlText w:val="%1.%2.%3"/>
      <w:lvlJc w:val="left"/>
      <w:pPr>
        <w:ind w:left="1032" w:hanging="569"/>
        <w:jc w:val="left"/>
      </w:pPr>
      <w:rPr>
        <w:rFonts w:ascii="Arial" w:eastAsia="Arial" w:hAnsi="Arial" w:cs="Arial" w:hint="default"/>
        <w:b/>
        <w:bCs/>
        <w:i w:val="0"/>
        <w:iCs w:val="0"/>
        <w:color w:val="231F20"/>
        <w:spacing w:val="0"/>
        <w:w w:val="99"/>
        <w:sz w:val="20"/>
        <w:szCs w:val="20"/>
        <w:lang w:val="en-US" w:eastAsia="en-US" w:bidi="ar-SA"/>
      </w:rPr>
    </w:lvl>
    <w:lvl w:ilvl="3">
      <w:numFmt w:val="bullet"/>
      <w:lvlText w:val="•"/>
      <w:lvlJc w:val="left"/>
      <w:pPr>
        <w:ind w:left="3320" w:hanging="569"/>
      </w:pPr>
      <w:rPr>
        <w:rFonts w:hint="default"/>
        <w:lang w:val="en-US" w:eastAsia="en-US" w:bidi="ar-SA"/>
      </w:rPr>
    </w:lvl>
    <w:lvl w:ilvl="4">
      <w:numFmt w:val="bullet"/>
      <w:lvlText w:val="•"/>
      <w:lvlJc w:val="left"/>
      <w:pPr>
        <w:ind w:left="4080" w:hanging="569"/>
      </w:pPr>
      <w:rPr>
        <w:rFonts w:hint="default"/>
        <w:lang w:val="en-US" w:eastAsia="en-US" w:bidi="ar-SA"/>
      </w:rPr>
    </w:lvl>
    <w:lvl w:ilvl="5">
      <w:numFmt w:val="bullet"/>
      <w:lvlText w:val="•"/>
      <w:lvlJc w:val="left"/>
      <w:pPr>
        <w:ind w:left="4840" w:hanging="569"/>
      </w:pPr>
      <w:rPr>
        <w:rFonts w:hint="default"/>
        <w:lang w:val="en-US" w:eastAsia="en-US" w:bidi="ar-SA"/>
      </w:rPr>
    </w:lvl>
    <w:lvl w:ilvl="6">
      <w:numFmt w:val="bullet"/>
      <w:lvlText w:val="•"/>
      <w:lvlJc w:val="left"/>
      <w:pPr>
        <w:ind w:left="5600" w:hanging="569"/>
      </w:pPr>
      <w:rPr>
        <w:rFonts w:hint="default"/>
        <w:lang w:val="en-US" w:eastAsia="en-US" w:bidi="ar-SA"/>
      </w:rPr>
    </w:lvl>
    <w:lvl w:ilvl="7">
      <w:numFmt w:val="bullet"/>
      <w:lvlText w:val="•"/>
      <w:lvlJc w:val="left"/>
      <w:pPr>
        <w:ind w:left="6360" w:hanging="569"/>
      </w:pPr>
      <w:rPr>
        <w:rFonts w:hint="default"/>
        <w:lang w:val="en-US" w:eastAsia="en-US" w:bidi="ar-SA"/>
      </w:rPr>
    </w:lvl>
    <w:lvl w:ilvl="8">
      <w:numFmt w:val="bullet"/>
      <w:lvlText w:val="•"/>
      <w:lvlJc w:val="left"/>
      <w:pPr>
        <w:ind w:left="7120" w:hanging="569"/>
      </w:pPr>
      <w:rPr>
        <w:rFonts w:hint="default"/>
        <w:lang w:val="en-US" w:eastAsia="en-US" w:bidi="ar-SA"/>
      </w:rPr>
    </w:lvl>
  </w:abstractNum>
  <w:abstractNum w:abstractNumId="17" w15:restartNumberingAfterBreak="0">
    <w:nsid w:val="7B234E1F"/>
    <w:multiLevelType w:val="hybridMultilevel"/>
    <w:tmpl w:val="5DFE3BF2"/>
    <w:lvl w:ilvl="0" w:tplc="393E65F0">
      <w:numFmt w:val="bullet"/>
      <w:lvlText w:val="-"/>
      <w:lvlJc w:val="left"/>
      <w:pPr>
        <w:ind w:left="700" w:hanging="99"/>
      </w:pPr>
      <w:rPr>
        <w:rFonts w:ascii="Arial" w:eastAsia="Arial" w:hAnsi="Arial" w:cs="Arial" w:hint="default"/>
        <w:b w:val="0"/>
        <w:bCs w:val="0"/>
        <w:i w:val="0"/>
        <w:iCs w:val="0"/>
        <w:color w:val="231F20"/>
        <w:spacing w:val="0"/>
        <w:w w:val="100"/>
        <w:sz w:val="16"/>
        <w:szCs w:val="16"/>
        <w:lang w:val="en-US" w:eastAsia="en-US" w:bidi="ar-SA"/>
      </w:rPr>
    </w:lvl>
    <w:lvl w:ilvl="1" w:tplc="2D50BE6A">
      <w:numFmt w:val="bullet"/>
      <w:lvlText w:val="•"/>
      <w:lvlJc w:val="left"/>
      <w:pPr>
        <w:ind w:left="951" w:hanging="99"/>
      </w:pPr>
      <w:rPr>
        <w:rFonts w:hint="default"/>
        <w:lang w:val="en-US" w:eastAsia="en-US" w:bidi="ar-SA"/>
      </w:rPr>
    </w:lvl>
    <w:lvl w:ilvl="2" w:tplc="94BA4B1E">
      <w:numFmt w:val="bullet"/>
      <w:lvlText w:val="•"/>
      <w:lvlJc w:val="left"/>
      <w:pPr>
        <w:ind w:left="1202" w:hanging="99"/>
      </w:pPr>
      <w:rPr>
        <w:rFonts w:hint="default"/>
        <w:lang w:val="en-US" w:eastAsia="en-US" w:bidi="ar-SA"/>
      </w:rPr>
    </w:lvl>
    <w:lvl w:ilvl="3" w:tplc="3FC4A6C0">
      <w:numFmt w:val="bullet"/>
      <w:lvlText w:val="•"/>
      <w:lvlJc w:val="left"/>
      <w:pPr>
        <w:ind w:left="1454" w:hanging="99"/>
      </w:pPr>
      <w:rPr>
        <w:rFonts w:hint="default"/>
        <w:lang w:val="en-US" w:eastAsia="en-US" w:bidi="ar-SA"/>
      </w:rPr>
    </w:lvl>
    <w:lvl w:ilvl="4" w:tplc="8C3E927E">
      <w:numFmt w:val="bullet"/>
      <w:lvlText w:val="•"/>
      <w:lvlJc w:val="left"/>
      <w:pPr>
        <w:ind w:left="1705" w:hanging="99"/>
      </w:pPr>
      <w:rPr>
        <w:rFonts w:hint="default"/>
        <w:lang w:val="en-US" w:eastAsia="en-US" w:bidi="ar-SA"/>
      </w:rPr>
    </w:lvl>
    <w:lvl w:ilvl="5" w:tplc="5330E60C">
      <w:numFmt w:val="bullet"/>
      <w:lvlText w:val="•"/>
      <w:lvlJc w:val="left"/>
      <w:pPr>
        <w:ind w:left="1957" w:hanging="99"/>
      </w:pPr>
      <w:rPr>
        <w:rFonts w:hint="default"/>
        <w:lang w:val="en-US" w:eastAsia="en-US" w:bidi="ar-SA"/>
      </w:rPr>
    </w:lvl>
    <w:lvl w:ilvl="6" w:tplc="0FF23976">
      <w:numFmt w:val="bullet"/>
      <w:lvlText w:val="•"/>
      <w:lvlJc w:val="left"/>
      <w:pPr>
        <w:ind w:left="2208" w:hanging="99"/>
      </w:pPr>
      <w:rPr>
        <w:rFonts w:hint="default"/>
        <w:lang w:val="en-US" w:eastAsia="en-US" w:bidi="ar-SA"/>
      </w:rPr>
    </w:lvl>
    <w:lvl w:ilvl="7" w:tplc="B4F6BBDA">
      <w:numFmt w:val="bullet"/>
      <w:lvlText w:val="•"/>
      <w:lvlJc w:val="left"/>
      <w:pPr>
        <w:ind w:left="2459" w:hanging="99"/>
      </w:pPr>
      <w:rPr>
        <w:rFonts w:hint="default"/>
        <w:lang w:val="en-US" w:eastAsia="en-US" w:bidi="ar-SA"/>
      </w:rPr>
    </w:lvl>
    <w:lvl w:ilvl="8" w:tplc="276CB7E8">
      <w:numFmt w:val="bullet"/>
      <w:lvlText w:val="•"/>
      <w:lvlJc w:val="left"/>
      <w:pPr>
        <w:ind w:left="2711" w:hanging="99"/>
      </w:pPr>
      <w:rPr>
        <w:rFonts w:hint="default"/>
        <w:lang w:val="en-US" w:eastAsia="en-US" w:bidi="ar-SA"/>
      </w:rPr>
    </w:lvl>
  </w:abstractNum>
  <w:num w:numId="1" w16cid:durableId="1548253162">
    <w:abstractNumId w:val="0"/>
  </w:num>
  <w:num w:numId="2" w16cid:durableId="1466508296">
    <w:abstractNumId w:val="17"/>
  </w:num>
  <w:num w:numId="3" w16cid:durableId="2064214549">
    <w:abstractNumId w:val="8"/>
  </w:num>
  <w:num w:numId="4" w16cid:durableId="2070641606">
    <w:abstractNumId w:val="12"/>
  </w:num>
  <w:num w:numId="5" w16cid:durableId="1314212244">
    <w:abstractNumId w:val="5"/>
  </w:num>
  <w:num w:numId="6" w16cid:durableId="274869520">
    <w:abstractNumId w:val="16"/>
  </w:num>
  <w:num w:numId="7" w16cid:durableId="1084843607">
    <w:abstractNumId w:val="6"/>
  </w:num>
  <w:num w:numId="8" w16cid:durableId="1872956046">
    <w:abstractNumId w:val="10"/>
  </w:num>
  <w:num w:numId="9" w16cid:durableId="431171396">
    <w:abstractNumId w:val="15"/>
  </w:num>
  <w:num w:numId="10" w16cid:durableId="1098139259">
    <w:abstractNumId w:val="14"/>
  </w:num>
  <w:num w:numId="11" w16cid:durableId="1544290740">
    <w:abstractNumId w:val="3"/>
  </w:num>
  <w:num w:numId="12" w16cid:durableId="987979730">
    <w:abstractNumId w:val="1"/>
  </w:num>
  <w:num w:numId="13" w16cid:durableId="1141194745">
    <w:abstractNumId w:val="7"/>
  </w:num>
  <w:num w:numId="14" w16cid:durableId="1565942638">
    <w:abstractNumId w:val="2"/>
  </w:num>
  <w:num w:numId="15" w16cid:durableId="1390570886">
    <w:abstractNumId w:val="9"/>
  </w:num>
  <w:num w:numId="16" w16cid:durableId="724064240">
    <w:abstractNumId w:val="11"/>
  </w:num>
  <w:num w:numId="17" w16cid:durableId="1386180077">
    <w:abstractNumId w:val="4"/>
  </w:num>
  <w:num w:numId="18" w16cid:durableId="15387346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AF1CBF"/>
    <w:rsid w:val="003B49F6"/>
    <w:rsid w:val="00AF1CBF"/>
    <w:rsid w:val="00CE2A1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4F11F2"/>
  <w15:docId w15:val="{59CB7ECC-118F-4126-AF3C-A321ADA4E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464"/>
      <w:outlineLvl w:val="0"/>
    </w:pPr>
    <w:rPr>
      <w:b/>
      <w:bCs/>
      <w:sz w:val="26"/>
      <w:szCs w:val="26"/>
    </w:rPr>
  </w:style>
  <w:style w:type="paragraph" w:styleId="Heading2">
    <w:name w:val="heading 2"/>
    <w:basedOn w:val="Normal"/>
    <w:uiPriority w:val="9"/>
    <w:unhideWhenUsed/>
    <w:qFormat/>
    <w:pPr>
      <w:ind w:left="1030" w:hanging="566"/>
      <w:outlineLvl w:val="1"/>
    </w:pPr>
    <w:rPr>
      <w:b/>
      <w:bCs/>
    </w:rPr>
  </w:style>
  <w:style w:type="paragraph" w:styleId="Heading3">
    <w:name w:val="heading 3"/>
    <w:basedOn w:val="Normal"/>
    <w:uiPriority w:val="9"/>
    <w:unhideWhenUsed/>
    <w:qFormat/>
    <w:pPr>
      <w:ind w:left="464"/>
      <w:outlineLvl w:val="2"/>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99"/>
      <w:ind w:left="464"/>
    </w:pPr>
    <w:rPr>
      <w:b/>
      <w:bCs/>
      <w:sz w:val="20"/>
      <w:szCs w:val="20"/>
    </w:rPr>
  </w:style>
  <w:style w:type="paragraph" w:styleId="TOC2">
    <w:name w:val="toc 2"/>
    <w:basedOn w:val="Normal"/>
    <w:uiPriority w:val="1"/>
    <w:qFormat/>
    <w:pPr>
      <w:ind w:left="1316" w:hanging="852"/>
    </w:pPr>
    <w:rPr>
      <w:sz w:val="20"/>
      <w:szCs w:val="20"/>
    </w:rPr>
  </w:style>
  <w:style w:type="paragraph" w:styleId="BodyText">
    <w:name w:val="Body Text"/>
    <w:basedOn w:val="Normal"/>
    <w:uiPriority w:val="1"/>
    <w:qFormat/>
    <w:rPr>
      <w:rFonts w:ascii="Book Antiqua" w:eastAsia="Book Antiqua" w:hAnsi="Book Antiqua" w:cs="Book Antiqua"/>
      <w:sz w:val="19"/>
      <w:szCs w:val="19"/>
    </w:rPr>
  </w:style>
  <w:style w:type="paragraph" w:styleId="Title">
    <w:name w:val="Title"/>
    <w:basedOn w:val="Normal"/>
    <w:uiPriority w:val="10"/>
    <w:qFormat/>
    <w:pPr>
      <w:ind w:left="443" w:right="441"/>
      <w:jc w:val="center"/>
    </w:pPr>
    <w:rPr>
      <w:b/>
      <w:bCs/>
      <w:sz w:val="52"/>
      <w:szCs w:val="52"/>
    </w:rPr>
  </w:style>
  <w:style w:type="paragraph" w:styleId="ListParagraph">
    <w:name w:val="List Paragraph"/>
    <w:basedOn w:val="Normal"/>
    <w:uiPriority w:val="1"/>
    <w:qFormat/>
    <w:pPr>
      <w:ind w:left="748" w:hanging="284"/>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E2A11"/>
    <w:pPr>
      <w:tabs>
        <w:tab w:val="center" w:pos="4513"/>
        <w:tab w:val="right" w:pos="9026"/>
      </w:tabs>
    </w:pPr>
  </w:style>
  <w:style w:type="character" w:customStyle="1" w:styleId="HeaderChar">
    <w:name w:val="Header Char"/>
    <w:basedOn w:val="DefaultParagraphFont"/>
    <w:link w:val="Header"/>
    <w:uiPriority w:val="99"/>
    <w:rsid w:val="00CE2A11"/>
    <w:rPr>
      <w:rFonts w:ascii="Arial" w:eastAsia="Arial" w:hAnsi="Arial" w:cs="Arial"/>
    </w:rPr>
  </w:style>
  <w:style w:type="paragraph" w:styleId="Footer">
    <w:name w:val="footer"/>
    <w:basedOn w:val="Normal"/>
    <w:link w:val="FooterChar"/>
    <w:uiPriority w:val="99"/>
    <w:unhideWhenUsed/>
    <w:rsid w:val="00CE2A11"/>
    <w:pPr>
      <w:tabs>
        <w:tab w:val="center" w:pos="4513"/>
        <w:tab w:val="right" w:pos="9026"/>
      </w:tabs>
    </w:pPr>
  </w:style>
  <w:style w:type="character" w:customStyle="1" w:styleId="FooterChar">
    <w:name w:val="Footer Char"/>
    <w:basedOn w:val="DefaultParagraphFont"/>
    <w:link w:val="Footer"/>
    <w:uiPriority w:val="99"/>
    <w:rsid w:val="00CE2A11"/>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hyperlink" Target="https://www.acma.gov.au/sites/default/files/2025-" TargetMode="External"/><Relationship Id="rId3" Type="http://schemas.openxmlformats.org/officeDocument/2006/relationships/settings" Target="settings.xml"/><Relationship Id="rId21" Type="http://schemas.openxmlformats.org/officeDocument/2006/relationships/footer" Target="footer5.xml"/><Relationship Id="rId7" Type="http://schemas.openxmlformats.org/officeDocument/2006/relationships/footer" Target="footer1.xml"/><Relationship Id="rId12" Type="http://schemas.openxmlformats.org/officeDocument/2006/relationships/footer" Target="footer3.xml"/><Relationship Id="rId17" Type="http://schemas.openxmlformats.org/officeDocument/2006/relationships/hyperlink" Target="https://www.acma.gov.au/sites/default/files/2025-" TargetMode="External"/><Relationship Id="rId2" Type="http://schemas.openxmlformats.org/officeDocument/2006/relationships/styles" Target="styles.xml"/><Relationship Id="rId16" Type="http://schemas.openxmlformats.org/officeDocument/2006/relationships/hyperlink" Target="https://www.acma.gov.au/sites/default/files/2025-" TargetMode="External"/><Relationship Id="rId20"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https://www.acma.gov.au/sites/default/files/2025-"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4.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1e08a618-4c1e-4517-8ef1-59cb63d68e36}" enabled="1" method="Privileged" siteId="{aa21b640-bac2-456d-8505-f2cc07f51784}"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32</Pages>
  <Words>6659</Words>
  <Characters>40293</Characters>
  <Application>Microsoft Office Word</Application>
  <DocSecurity>0</DocSecurity>
  <Lines>3357</Lines>
  <Paragraphs>2134</Paragraphs>
  <ScaleCrop>false</ScaleCrop>
  <Company/>
  <LinksUpToDate>false</LinksUpToDate>
  <CharactersWithSpaces>44818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2026-27 PBS.pdf</dc:title>
  <dc:creator>SSKEENE</dc:creator>
  <cp:lastModifiedBy>DITRDCSA</cp:lastModifiedBy>
  <cp:revision>2</cp:revision>
  <dcterms:created xsi:type="dcterms:W3CDTF">2026-05-10T23:15:00Z</dcterms:created>
  <dcterms:modified xsi:type="dcterms:W3CDTF">2026-05-10T23:16:00Z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2026-05-11T00:00:00Z</vt:filetime>
  </property>
  <property fmtid="{D5CDD505-2E9C-101B-9397-08002B2CF9AE}" pid="3" name="Creator">
    <vt:lpwstr>PScript5.dll Version 5.2.2</vt:lpwstr>
  </property>
  <property fmtid="{D5CDD505-2E9C-101B-9397-08002B2CF9AE}" pid="4" name="LastSaved">
    <vt:filetime>2026-05-10T00:00:00Z</vt:filetime>
  </property>
  <property fmtid="{D5CDD505-2E9C-101B-9397-08002B2CF9AE}" pid="5" name="Producer">
    <vt:lpwstr>Acrobat Distiller 26.0 (Windows)</vt:lpwstr>
  </property>
  <property fmtid="{D5CDD505-2E9C-101B-9397-08002B2CF9AE}" pid="6" name="ClassificationContentMarkingHeaderShapeIds">
    <vt:lpwstr>ffbd9b1,1c1dad65,1c72919c,249d41a3,199052c,14150685,177b5d31,279583a</vt:lpwstr>
  </property>
  <property fmtid="{D5CDD505-2E9C-101B-9397-08002B2CF9AE}" pid="7" name="ClassificationContentMarkingHeaderFontProps">
    <vt:lpwstr>#ff0000,14,Aptos</vt:lpwstr>
  </property>
  <property fmtid="{D5CDD505-2E9C-101B-9397-08002B2CF9AE}" pid="8" name="ClassificationContentMarkingHeaderText">
    <vt:lpwstr>OFFICIAL</vt:lpwstr>
  </property>
  <property fmtid="{D5CDD505-2E9C-101B-9397-08002B2CF9AE}" pid="9" name="ClassificationContentMarkingFooterShapeIds">
    <vt:lpwstr>78045773,4c5378d8,223bae02,27976c1b,105c8b88,1dc43811</vt:lpwstr>
  </property>
  <property fmtid="{D5CDD505-2E9C-101B-9397-08002B2CF9AE}" pid="10" name="ClassificationContentMarkingFooterFontProps">
    <vt:lpwstr>#ff0000,14,Aptos</vt:lpwstr>
  </property>
  <property fmtid="{D5CDD505-2E9C-101B-9397-08002B2CF9AE}" pid="11" name="ClassificationContentMarkingFooterText">
    <vt:lpwstr>OFFICIAL</vt:lpwstr>
  </property>
</Properties>
</file>